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7C" w:rsidRDefault="0033117C" w:rsidP="00A169D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«СОГЛАСОВАНО» </w:t>
      </w:r>
    </w:p>
    <w:p w:rsidR="0033117C" w:rsidRPr="00827C4D" w:rsidRDefault="0033117C" w:rsidP="00CC67D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               </w:t>
      </w:r>
      <w:r w:rsidRPr="00C14518">
        <w:rPr>
          <w:color w:val="000000"/>
          <w:sz w:val="20"/>
          <w:szCs w:val="20"/>
        </w:rPr>
        <w:t>(подпись)</w:t>
      </w:r>
    </w:p>
    <w:p w:rsidR="0033117C" w:rsidRDefault="0033117C" w:rsidP="00CC67D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Н</w:t>
      </w:r>
      <w:r w:rsidRPr="00CC67D3">
        <w:rPr>
          <w:bCs/>
          <w:color w:val="000000"/>
          <w:sz w:val="28"/>
          <w:szCs w:val="28"/>
        </w:rPr>
        <w:t>ачальник финансового отдела</w:t>
      </w:r>
    </w:p>
    <w:p w:rsidR="0033117C" w:rsidRPr="00CC67D3" w:rsidRDefault="0033117C" w:rsidP="00CC67D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администрации МО Адамовский район</w:t>
      </w:r>
    </w:p>
    <w:p w:rsidR="0033117C" w:rsidRDefault="0033117C" w:rsidP="00CC67D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___________________ </w:t>
      </w:r>
      <w:r w:rsidRPr="00CC67D3">
        <w:rPr>
          <w:bCs/>
          <w:color w:val="000000"/>
          <w:sz w:val="28"/>
          <w:szCs w:val="28"/>
        </w:rPr>
        <w:t>Матненко И.И.</w:t>
      </w:r>
    </w:p>
    <w:p w:rsidR="0033117C" w:rsidRPr="00CC67D3" w:rsidRDefault="0033117C" w:rsidP="00CC67D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подпись</w:t>
      </w:r>
    </w:p>
    <w:p w:rsidR="0033117C" w:rsidRDefault="0033117C" w:rsidP="00A169D3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6"/>
          <w:szCs w:val="26"/>
        </w:rPr>
        <w:t xml:space="preserve"> «______»</w:t>
      </w:r>
      <w:r>
        <w:rPr>
          <w:rFonts w:ascii="Arial" w:hAnsi="Arial" w:cs="Arial"/>
          <w:color w:val="000000"/>
          <w:sz w:val="26"/>
          <w:szCs w:val="26"/>
        </w:rPr>
        <w:t xml:space="preserve"> ______________ </w:t>
      </w:r>
      <w:smartTag w:uri="urn:schemas-microsoft-com:office:smarttags" w:element="metricconverter">
        <w:smartTagPr>
          <w:attr w:name="ProductID" w:val="2014 г"/>
        </w:smartTagPr>
        <w:r>
          <w:rPr>
            <w:rFonts w:hAnsi="Arial"/>
            <w:color w:val="000000"/>
            <w:sz w:val="26"/>
            <w:szCs w:val="26"/>
          </w:rPr>
          <w:t xml:space="preserve">2014 </w:t>
        </w:r>
        <w:r>
          <w:rPr>
            <w:color w:val="000000"/>
            <w:sz w:val="26"/>
            <w:szCs w:val="26"/>
          </w:rPr>
          <w:t>г</w:t>
        </w:r>
      </w:smartTag>
      <w:r>
        <w:rPr>
          <w:color w:val="000000"/>
          <w:sz w:val="26"/>
          <w:szCs w:val="26"/>
        </w:rPr>
        <w:t>.</w:t>
      </w:r>
    </w:p>
    <w:p w:rsidR="0033117C" w:rsidRDefault="0033117C" w:rsidP="00A169D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33117C" w:rsidRDefault="0033117C" w:rsidP="00A169D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33117C" w:rsidRDefault="0033117C" w:rsidP="00F44D7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33117C" w:rsidRDefault="0033117C" w:rsidP="00F44D7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6"/>
          <w:szCs w:val="26"/>
        </w:rPr>
        <w:t>ЗАЯВКА</w:t>
      </w:r>
    </w:p>
    <w:p w:rsidR="0033117C" w:rsidRDefault="0033117C" w:rsidP="00F44D7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6"/>
          <w:szCs w:val="26"/>
        </w:rPr>
        <w:t xml:space="preserve">для размещения заказа на подряд выполнения </w:t>
      </w:r>
    </w:p>
    <w:p w:rsidR="0033117C" w:rsidRDefault="0033117C" w:rsidP="00F44D7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6"/>
          <w:szCs w:val="26"/>
        </w:rPr>
        <w:t xml:space="preserve"> работ  для нужд муниципального образования</w:t>
      </w:r>
    </w:p>
    <w:p w:rsidR="0033117C" w:rsidRDefault="0033117C" w:rsidP="00F44D7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Обильновский сельсовет Адамовского района Оренбургской области</w:t>
      </w:r>
    </w:p>
    <w:p w:rsidR="0033117C" w:rsidRDefault="0033117C" w:rsidP="00F44D7F">
      <w:pPr>
        <w:shd w:val="clear" w:color="auto" w:fill="FFFFFF"/>
        <w:autoSpaceDE w:val="0"/>
        <w:autoSpaceDN w:val="0"/>
        <w:adjustRightInd w:val="0"/>
        <w:jc w:val="both"/>
      </w:pPr>
    </w:p>
    <w:p w:rsidR="0033117C" w:rsidRPr="00C14518" w:rsidRDefault="0033117C" w:rsidP="00F44D7F">
      <w:pPr>
        <w:shd w:val="clear" w:color="auto" w:fill="FFFFFF"/>
        <w:autoSpaceDE w:val="0"/>
        <w:autoSpaceDN w:val="0"/>
        <w:adjustRightInd w:val="0"/>
        <w:jc w:val="both"/>
      </w:pPr>
      <w:r w:rsidRPr="00C14518">
        <w:rPr>
          <w:b/>
          <w:bCs/>
          <w:color w:val="000000"/>
        </w:rPr>
        <w:t xml:space="preserve">Заказчик:    </w:t>
      </w:r>
      <w:r w:rsidRPr="00C14518">
        <w:rPr>
          <w:color w:val="000000"/>
        </w:rPr>
        <w:t>Администрация       муниципального   образования   Обильновский</w:t>
      </w:r>
    </w:p>
    <w:p w:rsidR="0033117C" w:rsidRPr="00C14518" w:rsidRDefault="0033117C" w:rsidP="00F44D7F">
      <w:pPr>
        <w:shd w:val="clear" w:color="auto" w:fill="FFFFFF"/>
        <w:autoSpaceDE w:val="0"/>
        <w:autoSpaceDN w:val="0"/>
        <w:adjustRightInd w:val="0"/>
        <w:jc w:val="both"/>
      </w:pPr>
      <w:r w:rsidRPr="00C14518">
        <w:rPr>
          <w:color w:val="000000"/>
        </w:rPr>
        <w:t>сельсовет Адамовского района Оренбургской области</w:t>
      </w:r>
    </w:p>
    <w:p w:rsidR="0033117C" w:rsidRPr="00C14518" w:rsidRDefault="0033117C" w:rsidP="00F44D7F">
      <w:pPr>
        <w:shd w:val="clear" w:color="auto" w:fill="FFFFFF"/>
        <w:autoSpaceDE w:val="0"/>
        <w:autoSpaceDN w:val="0"/>
        <w:adjustRightInd w:val="0"/>
        <w:jc w:val="both"/>
      </w:pPr>
      <w:r w:rsidRPr="00C14518">
        <w:rPr>
          <w:b/>
          <w:bCs/>
          <w:color w:val="000000"/>
        </w:rPr>
        <w:t xml:space="preserve">Юридический  </w:t>
      </w:r>
      <w:r w:rsidRPr="00C14518">
        <w:rPr>
          <w:b/>
          <w:color w:val="000000"/>
        </w:rPr>
        <w:t>адрес</w:t>
      </w:r>
      <w:r w:rsidRPr="00C14518">
        <w:rPr>
          <w:color w:val="000000"/>
        </w:rPr>
        <w:t>: 462836   Оренбургская    область  Адамовский  район</w:t>
      </w:r>
    </w:p>
    <w:p w:rsidR="0033117C" w:rsidRPr="00C14518" w:rsidRDefault="0033117C" w:rsidP="00F44D7F">
      <w:pPr>
        <w:shd w:val="clear" w:color="auto" w:fill="FFFFFF"/>
        <w:autoSpaceDE w:val="0"/>
        <w:autoSpaceDN w:val="0"/>
        <w:adjustRightInd w:val="0"/>
        <w:jc w:val="both"/>
      </w:pPr>
      <w:r w:rsidRPr="00C14518">
        <w:rPr>
          <w:color w:val="000000"/>
        </w:rPr>
        <w:t>п.Обильный ул.Советская д.9</w:t>
      </w:r>
    </w:p>
    <w:p w:rsidR="0033117C" w:rsidRPr="00C14518" w:rsidRDefault="0033117C" w:rsidP="00F44D7F">
      <w:pPr>
        <w:shd w:val="clear" w:color="auto" w:fill="FFFFFF"/>
        <w:autoSpaceDE w:val="0"/>
        <w:autoSpaceDN w:val="0"/>
        <w:adjustRightInd w:val="0"/>
        <w:jc w:val="both"/>
      </w:pPr>
      <w:r w:rsidRPr="00C14518">
        <w:rPr>
          <w:b/>
          <w:bCs/>
          <w:color w:val="000000"/>
        </w:rPr>
        <w:t xml:space="preserve">Место нахождения офиса: </w:t>
      </w:r>
      <w:r w:rsidRPr="00C14518">
        <w:rPr>
          <w:color w:val="000000"/>
        </w:rPr>
        <w:t>462836 Оренбургская область Адамовский район</w:t>
      </w:r>
    </w:p>
    <w:p w:rsidR="0033117C" w:rsidRPr="00C14518" w:rsidRDefault="0033117C" w:rsidP="00F44D7F">
      <w:pPr>
        <w:shd w:val="clear" w:color="auto" w:fill="FFFFFF"/>
        <w:autoSpaceDE w:val="0"/>
        <w:autoSpaceDN w:val="0"/>
        <w:adjustRightInd w:val="0"/>
        <w:jc w:val="both"/>
      </w:pPr>
      <w:r w:rsidRPr="00C14518">
        <w:rPr>
          <w:color w:val="000000"/>
        </w:rPr>
        <w:t>п.Обильный ул.Советская д.9</w:t>
      </w:r>
    </w:p>
    <w:p w:rsidR="0033117C" w:rsidRPr="00C14518" w:rsidRDefault="0033117C" w:rsidP="00F44D7F">
      <w:pPr>
        <w:shd w:val="clear" w:color="auto" w:fill="FFFFFF"/>
        <w:autoSpaceDE w:val="0"/>
        <w:autoSpaceDN w:val="0"/>
        <w:adjustRightInd w:val="0"/>
        <w:jc w:val="both"/>
      </w:pPr>
      <w:r w:rsidRPr="00C14518">
        <w:rPr>
          <w:b/>
          <w:bCs/>
          <w:color w:val="000000"/>
        </w:rPr>
        <w:t xml:space="preserve">Свидетельство о регистрации: № </w:t>
      </w:r>
      <w:r w:rsidRPr="00C14518">
        <w:rPr>
          <w:color w:val="000000"/>
        </w:rPr>
        <w:t>1055635031220</w:t>
      </w:r>
    </w:p>
    <w:p w:rsidR="0033117C" w:rsidRPr="00C14518" w:rsidRDefault="0033117C" w:rsidP="00F44D7F">
      <w:pPr>
        <w:shd w:val="clear" w:color="auto" w:fill="FFFFFF"/>
        <w:autoSpaceDE w:val="0"/>
        <w:autoSpaceDN w:val="0"/>
        <w:adjustRightInd w:val="0"/>
        <w:jc w:val="both"/>
      </w:pPr>
      <w:r w:rsidRPr="00C14518">
        <w:rPr>
          <w:b/>
          <w:bCs/>
          <w:color w:val="000000"/>
        </w:rPr>
        <w:t xml:space="preserve">Ф.И.О.,  должность   руководителя:   </w:t>
      </w:r>
      <w:r w:rsidRPr="00C14518">
        <w:rPr>
          <w:color w:val="000000"/>
        </w:rPr>
        <w:t>Лушкин Александр Алексеевич</w:t>
      </w:r>
    </w:p>
    <w:p w:rsidR="0033117C" w:rsidRPr="00C14518" w:rsidRDefault="0033117C" w:rsidP="00F44D7F">
      <w:pPr>
        <w:shd w:val="clear" w:color="auto" w:fill="FFFFFF"/>
        <w:autoSpaceDE w:val="0"/>
        <w:autoSpaceDN w:val="0"/>
        <w:adjustRightInd w:val="0"/>
        <w:jc w:val="both"/>
      </w:pPr>
      <w:r w:rsidRPr="00C14518">
        <w:rPr>
          <w:color w:val="000000"/>
        </w:rPr>
        <w:t>глава  муниципального образования</w:t>
      </w:r>
    </w:p>
    <w:p w:rsidR="0033117C" w:rsidRPr="00C14518" w:rsidRDefault="0033117C" w:rsidP="00F44D7F">
      <w:pPr>
        <w:shd w:val="clear" w:color="auto" w:fill="FFFFFF"/>
        <w:autoSpaceDE w:val="0"/>
        <w:autoSpaceDN w:val="0"/>
        <w:adjustRightInd w:val="0"/>
        <w:jc w:val="both"/>
      </w:pPr>
      <w:r w:rsidRPr="00C14518">
        <w:rPr>
          <w:b/>
          <w:bCs/>
          <w:color w:val="000000"/>
        </w:rPr>
        <w:t xml:space="preserve">Контактное лицо, телефон </w:t>
      </w:r>
      <w:r w:rsidRPr="00C14518">
        <w:rPr>
          <w:color w:val="000000"/>
        </w:rPr>
        <w:t>:Лушкин Александр Алексеевич (8-353-65-26-6-17)</w:t>
      </w:r>
    </w:p>
    <w:p w:rsidR="0033117C" w:rsidRPr="00C14518" w:rsidRDefault="0033117C" w:rsidP="00F44D7F">
      <w:pPr>
        <w:shd w:val="clear" w:color="auto" w:fill="FFFFFF"/>
        <w:autoSpaceDE w:val="0"/>
        <w:autoSpaceDN w:val="0"/>
        <w:adjustRightInd w:val="0"/>
        <w:jc w:val="both"/>
      </w:pPr>
      <w:r w:rsidRPr="00C14518">
        <w:rPr>
          <w:b/>
          <w:bCs/>
          <w:color w:val="000000"/>
        </w:rPr>
        <w:t xml:space="preserve">ИНН </w:t>
      </w:r>
      <w:r w:rsidRPr="00C14518">
        <w:rPr>
          <w:color w:val="000000"/>
        </w:rPr>
        <w:t xml:space="preserve">5619005596,   </w:t>
      </w:r>
      <w:r w:rsidRPr="00C14518">
        <w:rPr>
          <w:b/>
          <w:bCs/>
          <w:color w:val="000000"/>
        </w:rPr>
        <w:t xml:space="preserve">БИК </w:t>
      </w:r>
      <w:r w:rsidRPr="00C14518">
        <w:rPr>
          <w:color w:val="000000"/>
        </w:rPr>
        <w:t>045354001,</w:t>
      </w:r>
    </w:p>
    <w:p w:rsidR="0033117C" w:rsidRPr="00C14518" w:rsidRDefault="0033117C" w:rsidP="00F44D7F">
      <w:pPr>
        <w:shd w:val="clear" w:color="auto" w:fill="FFFFFF"/>
        <w:autoSpaceDE w:val="0"/>
        <w:autoSpaceDN w:val="0"/>
        <w:adjustRightInd w:val="0"/>
        <w:jc w:val="both"/>
      </w:pPr>
      <w:r w:rsidRPr="00C14518">
        <w:rPr>
          <w:b/>
          <w:bCs/>
          <w:color w:val="000000"/>
        </w:rPr>
        <w:t xml:space="preserve">банковские реквизиты: </w:t>
      </w:r>
      <w:r w:rsidRPr="00C14518">
        <w:rPr>
          <w:color w:val="000000"/>
        </w:rPr>
        <w:t>Р/Сч. 40204810200000000406 в ГРКЦ ГУ Банка России</w:t>
      </w:r>
    </w:p>
    <w:p w:rsidR="0033117C" w:rsidRPr="00C14518" w:rsidRDefault="0033117C" w:rsidP="00F44D7F">
      <w:pPr>
        <w:shd w:val="clear" w:color="auto" w:fill="FFFFFF"/>
        <w:autoSpaceDE w:val="0"/>
        <w:autoSpaceDN w:val="0"/>
        <w:adjustRightInd w:val="0"/>
        <w:jc w:val="both"/>
      </w:pPr>
      <w:r w:rsidRPr="00C14518">
        <w:rPr>
          <w:color w:val="000000"/>
        </w:rPr>
        <w:t>по Оренбургской области г.Оренбург</w:t>
      </w:r>
    </w:p>
    <w:p w:rsidR="0033117C" w:rsidRPr="00C14518" w:rsidRDefault="0033117C" w:rsidP="00F44D7F">
      <w:pPr>
        <w:shd w:val="clear" w:color="auto" w:fill="FFFFFF"/>
        <w:autoSpaceDE w:val="0"/>
        <w:autoSpaceDN w:val="0"/>
        <w:adjustRightInd w:val="0"/>
        <w:jc w:val="both"/>
      </w:pPr>
      <w:r w:rsidRPr="00C14518">
        <w:rPr>
          <w:color w:val="000000"/>
        </w:rPr>
        <w:t xml:space="preserve">            Просим вас провести от</w:t>
      </w:r>
      <w:r>
        <w:rPr>
          <w:color w:val="000000"/>
        </w:rPr>
        <w:t xml:space="preserve">бор подрядчиков для проведения </w:t>
      </w:r>
      <w:r w:rsidRPr="00C14518">
        <w:rPr>
          <w:color w:val="000000"/>
        </w:rPr>
        <w:t xml:space="preserve"> ремонта</w:t>
      </w:r>
      <w:r>
        <w:rPr>
          <w:color w:val="000000"/>
        </w:rPr>
        <w:t xml:space="preserve"> улично-дорожной сети </w:t>
      </w:r>
      <w:r w:rsidRPr="00C14518">
        <w:rPr>
          <w:color w:val="000000"/>
        </w:rPr>
        <w:t xml:space="preserve"> </w:t>
      </w:r>
      <w:r>
        <w:rPr>
          <w:color w:val="000000"/>
        </w:rPr>
        <w:t xml:space="preserve">ул. Набережной в </w:t>
      </w:r>
      <w:r w:rsidRPr="00C14518">
        <w:rPr>
          <w:color w:val="000000"/>
        </w:rPr>
        <w:t xml:space="preserve"> п. Оби</w:t>
      </w:r>
      <w:r>
        <w:rPr>
          <w:color w:val="000000"/>
        </w:rPr>
        <w:t>льный</w:t>
      </w:r>
      <w:r w:rsidRPr="00C14518">
        <w:rPr>
          <w:color w:val="000000"/>
        </w:rPr>
        <w:t xml:space="preserve"> Адамовского района Оренбургской области для нужд муниципального образования Обильновский сельсовет на следующих условиях:</w:t>
      </w:r>
    </w:p>
    <w:p w:rsidR="0033117C" w:rsidRPr="00C14518" w:rsidRDefault="0033117C" w:rsidP="00F44D7F">
      <w:pPr>
        <w:shd w:val="clear" w:color="auto" w:fill="FFFFFF"/>
        <w:autoSpaceDE w:val="0"/>
        <w:autoSpaceDN w:val="0"/>
        <w:adjustRightInd w:val="0"/>
        <w:jc w:val="both"/>
      </w:pPr>
      <w:r w:rsidRPr="00C14518">
        <w:rPr>
          <w:color w:val="000000"/>
        </w:rPr>
        <w:t xml:space="preserve">      </w:t>
      </w:r>
      <w:r>
        <w:rPr>
          <w:color w:val="000000"/>
        </w:rPr>
        <w:t>1</w:t>
      </w:r>
      <w:r w:rsidRPr="00C14518">
        <w:rPr>
          <w:color w:val="000000"/>
        </w:rPr>
        <w:t>.</w:t>
      </w:r>
      <w:r>
        <w:rPr>
          <w:color w:val="000000"/>
        </w:rPr>
        <w:t xml:space="preserve"> </w:t>
      </w:r>
      <w:r w:rsidRPr="00C14518">
        <w:rPr>
          <w:color w:val="000000"/>
        </w:rPr>
        <w:t>Наименование и объем подрядных ра</w:t>
      </w:r>
      <w:r>
        <w:rPr>
          <w:color w:val="000000"/>
        </w:rPr>
        <w:t xml:space="preserve">бот: Ремонт автомобильной дороги общего пользования в   п. Обильный ул. Набережная </w:t>
      </w:r>
      <w:r w:rsidRPr="00C14518">
        <w:rPr>
          <w:color w:val="000000"/>
        </w:rPr>
        <w:t xml:space="preserve"> МО Обильновский сельсовет Адамовского района Оренбургской области.</w:t>
      </w:r>
    </w:p>
    <w:p w:rsidR="0033117C" w:rsidRPr="00C14518" w:rsidRDefault="0033117C" w:rsidP="00F44D7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</w:t>
      </w:r>
      <w:r w:rsidRPr="00C14518">
        <w:rPr>
          <w:color w:val="000000"/>
        </w:rPr>
        <w:t xml:space="preserve">2. Место выполнения работ: Оренбургская область ., Адамовский район, п.Обильный, </w:t>
      </w:r>
      <w:r>
        <w:rPr>
          <w:color w:val="000000"/>
        </w:rPr>
        <w:t xml:space="preserve">ул.Набережная </w:t>
      </w:r>
    </w:p>
    <w:p w:rsidR="0033117C" w:rsidRPr="00C14518" w:rsidRDefault="0033117C" w:rsidP="00F44D7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</w:t>
      </w:r>
      <w:r w:rsidRPr="00C14518">
        <w:rPr>
          <w:color w:val="000000"/>
        </w:rPr>
        <w:t>3.</w:t>
      </w:r>
      <w:r>
        <w:rPr>
          <w:color w:val="000000"/>
        </w:rPr>
        <w:t xml:space="preserve">  Общая сумма заявки:   349040,00 (Триста сорок девять тысяч сорок) рублей 00</w:t>
      </w:r>
      <w:r w:rsidRPr="00C14518">
        <w:rPr>
          <w:color w:val="000000"/>
        </w:rPr>
        <w:t xml:space="preserve"> копеек ( с учетом налогов , сборов и других обязательных платежей).</w:t>
      </w:r>
    </w:p>
    <w:p w:rsidR="0033117C" w:rsidRPr="00C14518" w:rsidRDefault="0033117C" w:rsidP="00F44D7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</w:t>
      </w:r>
      <w:r w:rsidRPr="00C14518">
        <w:rPr>
          <w:color w:val="000000"/>
        </w:rPr>
        <w:t>4.</w:t>
      </w:r>
      <w:r>
        <w:rPr>
          <w:color w:val="000000"/>
        </w:rPr>
        <w:t xml:space="preserve"> </w:t>
      </w:r>
      <w:r w:rsidRPr="00C14518">
        <w:rPr>
          <w:color w:val="000000"/>
        </w:rPr>
        <w:t xml:space="preserve"> Обоснование начальной (максимальной)</w:t>
      </w:r>
      <w:r>
        <w:rPr>
          <w:color w:val="000000"/>
        </w:rPr>
        <w:t xml:space="preserve"> </w:t>
      </w:r>
      <w:r w:rsidRPr="00C14518">
        <w:rPr>
          <w:color w:val="000000"/>
        </w:rPr>
        <w:t>цены контракта: Сметная документация составлена в соответствии с требованиями МДС 81-35.2004 «Методика определения стоимости строительной продукции на территории Российской Федерации» введенной в действие с 09.03.2004г. Постановлением Госстроя России №15/1 от 05.03.2004г.и Письма Министра жилищно-коммунального и дорожного хозяйства Оренбургской области №06/01-08-291 от 21.03.2011г.</w:t>
      </w:r>
    </w:p>
    <w:p w:rsidR="0033117C" w:rsidRPr="00B62713" w:rsidRDefault="0033117C" w:rsidP="00F44D7F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C14518">
        <w:rPr>
          <w:color w:val="000000"/>
        </w:rPr>
        <w:t>Стоимость работ определена на основании ТЕР</w:t>
      </w:r>
      <w:r>
        <w:rPr>
          <w:color w:val="000000"/>
        </w:rPr>
        <w:t xml:space="preserve"> </w:t>
      </w:r>
      <w:r w:rsidRPr="00C14518">
        <w:rPr>
          <w:color w:val="000000"/>
        </w:rPr>
        <w:t>(территориальных единичн</w:t>
      </w:r>
      <w:r>
        <w:rPr>
          <w:color w:val="000000"/>
        </w:rPr>
        <w:t xml:space="preserve">ых расценок) </w:t>
      </w:r>
      <w:r w:rsidRPr="00C14518">
        <w:rPr>
          <w:color w:val="000000"/>
        </w:rPr>
        <w:t>предназначенных для определения затрат при выполнении строительно-монтажных работ и составления на их основе сметных расчетов (смет), утвержденных Постановлением Правительства</w:t>
      </w:r>
      <w:r>
        <w:rPr>
          <w:color w:val="000000"/>
        </w:rPr>
        <w:t xml:space="preserve"> Оренбургской области №820-п от 15.11.2010 «Об утверждении сборников территориальных сметных нормативов Оренбургской области».</w:t>
      </w:r>
    </w:p>
    <w:p w:rsidR="0033117C" w:rsidRDefault="0033117C" w:rsidP="00F44D7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3117C" w:rsidRDefault="0033117C" w:rsidP="00F44D7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E09E7">
        <w:rPr>
          <w:color w:val="000000"/>
          <w:u w:val="single"/>
        </w:rPr>
        <w:t xml:space="preserve">              Перевод в текущий уровень цен выполнен на основании Письма ГАУ «Государственная экспе</w:t>
      </w:r>
      <w:r>
        <w:rPr>
          <w:color w:val="000000"/>
          <w:u w:val="single"/>
        </w:rPr>
        <w:t>ртиза Оренбургской области» №2128 от 28.05.2014</w:t>
      </w:r>
      <w:r w:rsidRPr="00EE09E7">
        <w:rPr>
          <w:color w:val="000000"/>
          <w:u w:val="single"/>
        </w:rPr>
        <w:t xml:space="preserve"> года «Об индекса пересчета в</w:t>
      </w:r>
      <w:r>
        <w:rPr>
          <w:color w:val="000000"/>
          <w:u w:val="single"/>
        </w:rPr>
        <w:t xml:space="preserve"> строительстве на 4 квартал 2014</w:t>
      </w:r>
      <w:r w:rsidRPr="00EE09E7">
        <w:rPr>
          <w:color w:val="000000"/>
          <w:u w:val="single"/>
        </w:rPr>
        <w:t xml:space="preserve"> года» разработанных региональным центром по ценообразованию в строительстве Оренбургской области. Указанные индексы</w:t>
      </w:r>
      <w:r>
        <w:rPr>
          <w:color w:val="000000"/>
        </w:rPr>
        <w:t xml:space="preserve"> разработаны кТЕР-2001 в редакции 2010 года с учетом изменений 2.</w:t>
      </w:r>
    </w:p>
    <w:p w:rsidR="0033117C" w:rsidRDefault="0033117C" w:rsidP="00F44D7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 Накладные расходы приняты согласно Постановлению Госстроя №6 от 12.01.2004 (МДС 81.33-2004),прил. 4 от фонда оплаты труда рабочих-строителей и механизаторов (ФОТ).</w:t>
      </w:r>
    </w:p>
    <w:p w:rsidR="0033117C" w:rsidRDefault="0033117C" w:rsidP="00F44D7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 Величина сметной прибыли определена по нормам МДС 81-25.2001 от ФОТ, введенных постановлением Госстроя России от 07.05.2001 №46 и письму ФА по строительству и ЖКХ №АП-5536/06 от 18.11.2004г., с применением понижающего коэффициента 0,85 на ремонтные работы.</w:t>
      </w:r>
    </w:p>
    <w:p w:rsidR="0033117C" w:rsidRDefault="0033117C" w:rsidP="00F44D7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К нормам накладных расходов и сметной прибыли применены понижающие коэффициенты 0.85 и 0.8, соответственно, согласно Письма Госстроя № 2536-ИП/12/ГС от 27.11.2012г, с округлением до целых чисел.</w:t>
      </w:r>
    </w:p>
    <w:p w:rsidR="0033117C" w:rsidRDefault="0033117C" w:rsidP="00F44D7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 Сумма средств по уплате НДС принята в размере 18%, устанавливаемом законодательством Российской Федерации, от итоговых данных по сметному расчету на ремонт и показана отдельной строкой, в соответствии с МДС35-81.2001, п.4.100. </w:t>
      </w:r>
    </w:p>
    <w:p w:rsidR="0033117C" w:rsidRDefault="0033117C" w:rsidP="00F44D7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5. Сроки сдачи выполненных работ : до 31.12.2014г.</w:t>
      </w:r>
    </w:p>
    <w:p w:rsidR="0033117C" w:rsidRDefault="0033117C" w:rsidP="00F44D7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6. Периодичность постановки (выполнения работ).</w:t>
      </w:r>
    </w:p>
    <w:p w:rsidR="0033117C" w:rsidRDefault="0033117C" w:rsidP="00F44D7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7. Условия выполнения работ: в установленные сроки и в соответствии с необходимыми нормативными требованиями по строительству спецификацией. Работы выполняются из материалов Подрядчика. Гарантия качества.</w:t>
      </w:r>
    </w:p>
    <w:p w:rsidR="0033117C" w:rsidRDefault="0033117C" w:rsidP="00F44D7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8. Гарантийный срок по проведенным работам должен составлять не менее 24 месяцев со дня сдачи объекта.</w:t>
      </w:r>
    </w:p>
    <w:p w:rsidR="0033117C" w:rsidRDefault="0033117C" w:rsidP="00F44D7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9.  Порядок расчетов за подряд: в течение 30 дней со дня сдачи выполненных работ.</w:t>
      </w:r>
    </w:p>
    <w:p w:rsidR="0033117C" w:rsidRDefault="0033117C" w:rsidP="00F44D7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10. Форма оплаты: безналичная, путем перечисления на расчетный счет по мере поступления средств из бюджета администрации МО Обильновский сельсовет.</w:t>
      </w:r>
    </w:p>
    <w:p w:rsidR="0033117C" w:rsidRDefault="0033117C" w:rsidP="00F44D7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11.  Сроки действия настоящего предложения: 30 дней.</w:t>
      </w:r>
    </w:p>
    <w:p w:rsidR="0033117C" w:rsidRDefault="0033117C" w:rsidP="00F44D7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12.  Источник финансирования : 228500 рублей (Двести двадцать восемь  тысяч пятьсот    рублей) областной бюджет, 120540 рублей (Сто двадцать тысяч  пятьсот сорок  рублей ) бюджет муниципального образования Обильновский сельсовет</w:t>
      </w:r>
    </w:p>
    <w:p w:rsidR="0033117C" w:rsidRDefault="0033117C" w:rsidP="00F44D7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13. Прочее: качество материалов должно соответствовать ГОСТ.</w:t>
      </w:r>
    </w:p>
    <w:p w:rsidR="0033117C" w:rsidRDefault="0033117C" w:rsidP="00F44D7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14. Информационная  карта размещения заказа (приложение №1 к Заявке).</w:t>
      </w:r>
    </w:p>
    <w:p w:rsidR="0033117C" w:rsidRDefault="0033117C" w:rsidP="00F44D7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15.Локальный сметный расчет на ремонт автомобильных дорог общего пользования в п.Обильный  Адамовского района Оренбургской области (ул.Набережная ).</w:t>
      </w:r>
    </w:p>
    <w:p w:rsidR="0033117C" w:rsidRDefault="0033117C" w:rsidP="00F71CF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</w:t>
      </w:r>
    </w:p>
    <w:p w:rsidR="0033117C" w:rsidRDefault="0033117C" w:rsidP="00A169D3">
      <w:pPr>
        <w:shd w:val="clear" w:color="auto" w:fill="FFFFFF"/>
        <w:autoSpaceDE w:val="0"/>
        <w:autoSpaceDN w:val="0"/>
        <w:adjustRightInd w:val="0"/>
      </w:pPr>
    </w:p>
    <w:p w:rsidR="0033117C" w:rsidRPr="003F114A" w:rsidRDefault="0033117C" w:rsidP="00A169D3">
      <w:pPr>
        <w:shd w:val="clear" w:color="auto" w:fill="FFFFFF"/>
        <w:autoSpaceDE w:val="0"/>
        <w:autoSpaceDN w:val="0"/>
        <w:adjustRightInd w:val="0"/>
      </w:pPr>
    </w:p>
    <w:p w:rsidR="0033117C" w:rsidRDefault="0033117C" w:rsidP="00A169D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Глава муниципального образования</w:t>
      </w:r>
      <w:r>
        <w:rPr>
          <w:rFonts w:ascii="Arial" w:hAnsi="Arial" w:cs="Arial"/>
          <w:color w:val="000000"/>
        </w:rPr>
        <w:t xml:space="preserve">                               </w:t>
      </w:r>
    </w:p>
    <w:p w:rsidR="0033117C" w:rsidRDefault="0033117C" w:rsidP="00A169D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Обильновский сельсовет</w:t>
      </w:r>
      <w:r>
        <w:rPr>
          <w:rFonts w:ascii="Arial" w:hAnsi="Arial" w:cs="Arial"/>
          <w:color w:val="000000"/>
        </w:rPr>
        <w:t xml:space="preserve">                           _____________________  </w:t>
      </w:r>
      <w:r w:rsidRPr="003F114A">
        <w:rPr>
          <w:rFonts w:ascii="Arial" w:hAnsi="Arial" w:cs="Arial"/>
          <w:color w:val="000000"/>
        </w:rPr>
        <w:t xml:space="preserve">       </w:t>
      </w:r>
      <w:r>
        <w:rPr>
          <w:color w:val="000000"/>
        </w:rPr>
        <w:t>А.А.Лушкин</w:t>
      </w:r>
    </w:p>
    <w:p w:rsidR="0033117C" w:rsidRDefault="0033117C" w:rsidP="00A169D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117C" w:rsidRDefault="0033117C" w:rsidP="00A169D3">
      <w:pPr>
        <w:shd w:val="clear" w:color="auto" w:fill="FFFFFF"/>
        <w:autoSpaceDE w:val="0"/>
        <w:autoSpaceDN w:val="0"/>
        <w:adjustRightInd w:val="0"/>
      </w:pPr>
    </w:p>
    <w:p w:rsidR="0033117C" w:rsidRDefault="0033117C" w:rsidP="00A169D3">
      <w:pPr>
        <w:rPr>
          <w:color w:val="000000"/>
        </w:rPr>
      </w:pPr>
      <w:r>
        <w:rPr>
          <w:color w:val="000000"/>
        </w:rPr>
        <w:t>«  10 »  октября  2014г..</w:t>
      </w:r>
    </w:p>
    <w:p w:rsidR="0033117C" w:rsidRDefault="0033117C" w:rsidP="00A169D3">
      <w:pPr>
        <w:rPr>
          <w:color w:val="000000"/>
        </w:rPr>
      </w:pPr>
    </w:p>
    <w:p w:rsidR="0033117C" w:rsidRDefault="0033117C" w:rsidP="00A169D3">
      <w:pPr>
        <w:rPr>
          <w:color w:val="000000"/>
        </w:rPr>
      </w:pPr>
    </w:p>
    <w:p w:rsidR="0033117C" w:rsidRDefault="0033117C" w:rsidP="00A169D3">
      <w:pPr>
        <w:rPr>
          <w:color w:val="000000"/>
        </w:rPr>
      </w:pPr>
    </w:p>
    <w:p w:rsidR="0033117C" w:rsidRDefault="0033117C" w:rsidP="00A169D3">
      <w:pPr>
        <w:rPr>
          <w:color w:val="000000"/>
        </w:rPr>
      </w:pPr>
    </w:p>
    <w:p w:rsidR="0033117C" w:rsidRDefault="0033117C" w:rsidP="00A169D3">
      <w:pPr>
        <w:rPr>
          <w:color w:val="000000"/>
        </w:rPr>
      </w:pPr>
    </w:p>
    <w:p w:rsidR="0033117C" w:rsidRDefault="0033117C" w:rsidP="00A169D3">
      <w:pPr>
        <w:rPr>
          <w:color w:val="000000"/>
        </w:rPr>
      </w:pPr>
    </w:p>
    <w:p w:rsidR="0033117C" w:rsidRDefault="0033117C" w:rsidP="00A169D3">
      <w:pPr>
        <w:rPr>
          <w:color w:val="000000"/>
        </w:rPr>
      </w:pPr>
    </w:p>
    <w:p w:rsidR="0033117C" w:rsidRDefault="0033117C" w:rsidP="00AC396E">
      <w:pPr>
        <w:rPr>
          <w:color w:val="000000"/>
        </w:rPr>
      </w:pPr>
    </w:p>
    <w:p w:rsidR="0033117C" w:rsidRDefault="0033117C" w:rsidP="00AC396E">
      <w:pPr>
        <w:rPr>
          <w:sz w:val="28"/>
          <w:szCs w:val="28"/>
        </w:rPr>
      </w:pPr>
    </w:p>
    <w:p w:rsidR="0033117C" w:rsidRDefault="0033117C" w:rsidP="00F71CF0">
      <w:pPr>
        <w:tabs>
          <w:tab w:val="left" w:pos="3260"/>
        </w:tabs>
        <w:jc w:val="both"/>
      </w:pPr>
      <w:r>
        <w:t xml:space="preserve">                                                                                                     Приложение №1 к Заявке</w:t>
      </w:r>
    </w:p>
    <w:p w:rsidR="0033117C" w:rsidRDefault="0033117C" w:rsidP="00F71CF0">
      <w:pPr>
        <w:tabs>
          <w:tab w:val="left" w:pos="3260"/>
        </w:tabs>
        <w:jc w:val="both"/>
      </w:pPr>
      <w:r>
        <w:t xml:space="preserve">                                                                                                      от «___»  ______ 2014г</w:t>
      </w:r>
    </w:p>
    <w:p w:rsidR="0033117C" w:rsidRDefault="0033117C" w:rsidP="00F71CF0">
      <w:pPr>
        <w:tabs>
          <w:tab w:val="left" w:pos="3260"/>
        </w:tabs>
        <w:jc w:val="both"/>
      </w:pPr>
    </w:p>
    <w:p w:rsidR="0033117C" w:rsidRDefault="0033117C" w:rsidP="00F71CF0">
      <w:pPr>
        <w:tabs>
          <w:tab w:val="left" w:pos="3260"/>
        </w:tabs>
        <w:jc w:val="both"/>
      </w:pPr>
    </w:p>
    <w:p w:rsidR="0033117C" w:rsidRDefault="0033117C" w:rsidP="00F71CF0">
      <w:pPr>
        <w:tabs>
          <w:tab w:val="left" w:pos="3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</w:t>
      </w:r>
    </w:p>
    <w:p w:rsidR="0033117C" w:rsidRDefault="0033117C" w:rsidP="00F71CF0">
      <w:pPr>
        <w:tabs>
          <w:tab w:val="left" w:pos="3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заказа на подряд выполнения работ для нужд муниципального образования Обильновский  сельсовет</w:t>
      </w:r>
    </w:p>
    <w:p w:rsidR="0033117C" w:rsidRDefault="0033117C" w:rsidP="00F71CF0">
      <w:pPr>
        <w:tabs>
          <w:tab w:val="left" w:pos="3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Адамовского района</w:t>
      </w:r>
    </w:p>
    <w:p w:rsidR="0033117C" w:rsidRDefault="0033117C" w:rsidP="00F71CF0">
      <w:pPr>
        <w:tabs>
          <w:tab w:val="left" w:pos="3260"/>
        </w:tabs>
        <w:jc w:val="both"/>
        <w:rPr>
          <w:sz w:val="28"/>
          <w:szCs w:val="28"/>
        </w:rPr>
      </w:pPr>
    </w:p>
    <w:p w:rsidR="0033117C" w:rsidRDefault="0033117C" w:rsidP="00F71CF0">
      <w:pPr>
        <w:tabs>
          <w:tab w:val="left" w:pos="3260"/>
        </w:tabs>
        <w:jc w:val="both"/>
        <w:rPr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066"/>
        <w:gridCol w:w="2516"/>
        <w:gridCol w:w="1937"/>
        <w:gridCol w:w="1417"/>
        <w:gridCol w:w="1332"/>
      </w:tblGrid>
      <w:tr w:rsidR="0033117C" w:rsidRPr="00425C1A" w:rsidTr="00154B2C">
        <w:tc>
          <w:tcPr>
            <w:tcW w:w="0" w:type="auto"/>
          </w:tcPr>
          <w:p w:rsidR="0033117C" w:rsidRPr="00425C1A" w:rsidRDefault="0033117C" w:rsidP="00154B2C">
            <w:pPr>
              <w:tabs>
                <w:tab w:val="left" w:pos="3260"/>
              </w:tabs>
              <w:jc w:val="both"/>
            </w:pPr>
            <w:r w:rsidRPr="00425C1A">
              <w:t>№</w:t>
            </w:r>
          </w:p>
          <w:p w:rsidR="0033117C" w:rsidRPr="00425C1A" w:rsidRDefault="0033117C" w:rsidP="00154B2C">
            <w:pPr>
              <w:tabs>
                <w:tab w:val="left" w:pos="3260"/>
              </w:tabs>
              <w:jc w:val="both"/>
            </w:pPr>
            <w:r w:rsidRPr="00425C1A">
              <w:t>п/п</w:t>
            </w:r>
          </w:p>
        </w:tc>
        <w:tc>
          <w:tcPr>
            <w:tcW w:w="0" w:type="auto"/>
          </w:tcPr>
          <w:p w:rsidR="0033117C" w:rsidRPr="00425C1A" w:rsidRDefault="0033117C" w:rsidP="00154B2C">
            <w:pPr>
              <w:tabs>
                <w:tab w:val="left" w:pos="3260"/>
              </w:tabs>
              <w:jc w:val="both"/>
            </w:pPr>
            <w:r w:rsidRPr="00425C1A">
              <w:t>Наименование</w:t>
            </w:r>
          </w:p>
          <w:p w:rsidR="0033117C" w:rsidRPr="00425C1A" w:rsidRDefault="0033117C" w:rsidP="00154B2C">
            <w:pPr>
              <w:tabs>
                <w:tab w:val="left" w:pos="3260"/>
              </w:tabs>
              <w:jc w:val="both"/>
            </w:pPr>
            <w:r w:rsidRPr="00425C1A">
              <w:t>закупаемой продукции</w:t>
            </w:r>
          </w:p>
        </w:tc>
        <w:tc>
          <w:tcPr>
            <w:tcW w:w="0" w:type="auto"/>
          </w:tcPr>
          <w:p w:rsidR="0033117C" w:rsidRPr="00425C1A" w:rsidRDefault="0033117C" w:rsidP="00154B2C">
            <w:pPr>
              <w:tabs>
                <w:tab w:val="left" w:pos="3260"/>
              </w:tabs>
              <w:jc w:val="both"/>
            </w:pPr>
            <w:r w:rsidRPr="00425C1A">
              <w:t>характеристики</w:t>
            </w:r>
          </w:p>
          <w:p w:rsidR="0033117C" w:rsidRPr="00425C1A" w:rsidRDefault="0033117C" w:rsidP="00154B2C">
            <w:pPr>
              <w:tabs>
                <w:tab w:val="left" w:pos="3260"/>
              </w:tabs>
              <w:jc w:val="both"/>
            </w:pPr>
            <w:r w:rsidRPr="00425C1A">
              <w:t xml:space="preserve">закупаемой продукции </w:t>
            </w:r>
          </w:p>
        </w:tc>
        <w:tc>
          <w:tcPr>
            <w:tcW w:w="0" w:type="auto"/>
          </w:tcPr>
          <w:p w:rsidR="0033117C" w:rsidRPr="00425C1A" w:rsidRDefault="0033117C" w:rsidP="00154B2C">
            <w:pPr>
              <w:tabs>
                <w:tab w:val="left" w:pos="3260"/>
              </w:tabs>
              <w:jc w:val="both"/>
            </w:pPr>
            <w:r w:rsidRPr="00425C1A">
              <w:t>Ед. измерения</w:t>
            </w:r>
          </w:p>
        </w:tc>
        <w:tc>
          <w:tcPr>
            <w:tcW w:w="0" w:type="auto"/>
          </w:tcPr>
          <w:p w:rsidR="0033117C" w:rsidRPr="00425C1A" w:rsidRDefault="0033117C" w:rsidP="00154B2C">
            <w:pPr>
              <w:tabs>
                <w:tab w:val="left" w:pos="3260"/>
              </w:tabs>
              <w:jc w:val="both"/>
            </w:pPr>
            <w:r w:rsidRPr="00425C1A">
              <w:t>Количество</w:t>
            </w:r>
          </w:p>
        </w:tc>
        <w:tc>
          <w:tcPr>
            <w:tcW w:w="0" w:type="auto"/>
          </w:tcPr>
          <w:p w:rsidR="0033117C" w:rsidRPr="00425C1A" w:rsidRDefault="0033117C" w:rsidP="00154B2C">
            <w:pPr>
              <w:tabs>
                <w:tab w:val="left" w:pos="3260"/>
              </w:tabs>
              <w:jc w:val="both"/>
            </w:pPr>
            <w:r w:rsidRPr="00425C1A">
              <w:t>Начальная цена контракта</w:t>
            </w:r>
          </w:p>
        </w:tc>
      </w:tr>
      <w:tr w:rsidR="0033117C" w:rsidRPr="00425C1A" w:rsidTr="00154B2C">
        <w:tc>
          <w:tcPr>
            <w:tcW w:w="0" w:type="auto"/>
          </w:tcPr>
          <w:p w:rsidR="0033117C" w:rsidRPr="00425C1A" w:rsidRDefault="0033117C" w:rsidP="00154B2C">
            <w:pPr>
              <w:tabs>
                <w:tab w:val="left" w:pos="326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33117C" w:rsidRPr="00C17DAC" w:rsidRDefault="0033117C" w:rsidP="00154B2C">
            <w:pPr>
              <w:tabs>
                <w:tab w:val="left" w:pos="3260"/>
              </w:tabs>
              <w:jc w:val="both"/>
            </w:pPr>
            <w:r>
              <w:t xml:space="preserve"> Ремонт автомобильных дорог общего пользования</w:t>
            </w:r>
            <w:r w:rsidRPr="00C17DAC">
              <w:t xml:space="preserve">  в п. </w:t>
            </w:r>
            <w:r>
              <w:t>Обильный</w:t>
            </w:r>
            <w:r w:rsidRPr="00C17DAC">
              <w:t xml:space="preserve"> </w:t>
            </w:r>
            <w:r>
              <w:t>Адамовского района Оренбургской области (ул. Набережная)</w:t>
            </w:r>
          </w:p>
        </w:tc>
        <w:tc>
          <w:tcPr>
            <w:tcW w:w="0" w:type="auto"/>
          </w:tcPr>
          <w:p w:rsidR="0033117C" w:rsidRPr="00C17DAC" w:rsidRDefault="0033117C" w:rsidP="00154B2C">
            <w:pPr>
              <w:tabs>
                <w:tab w:val="left" w:pos="3260"/>
              </w:tabs>
              <w:jc w:val="both"/>
            </w:pPr>
          </w:p>
        </w:tc>
        <w:tc>
          <w:tcPr>
            <w:tcW w:w="0" w:type="auto"/>
          </w:tcPr>
          <w:p w:rsidR="0033117C" w:rsidRPr="00C17DAC" w:rsidRDefault="0033117C" w:rsidP="00154B2C">
            <w:pPr>
              <w:tabs>
                <w:tab w:val="left" w:pos="3260"/>
              </w:tabs>
              <w:jc w:val="both"/>
            </w:pPr>
          </w:p>
        </w:tc>
        <w:tc>
          <w:tcPr>
            <w:tcW w:w="0" w:type="auto"/>
          </w:tcPr>
          <w:p w:rsidR="0033117C" w:rsidRPr="00C17DAC" w:rsidRDefault="0033117C" w:rsidP="00154B2C">
            <w:pPr>
              <w:tabs>
                <w:tab w:val="left" w:pos="3260"/>
              </w:tabs>
              <w:jc w:val="both"/>
            </w:pPr>
          </w:p>
        </w:tc>
        <w:tc>
          <w:tcPr>
            <w:tcW w:w="0" w:type="auto"/>
          </w:tcPr>
          <w:p w:rsidR="0033117C" w:rsidRPr="00C17DAC" w:rsidRDefault="0033117C" w:rsidP="00154B2C">
            <w:pPr>
              <w:tabs>
                <w:tab w:val="left" w:pos="3260"/>
              </w:tabs>
              <w:jc w:val="both"/>
            </w:pPr>
          </w:p>
        </w:tc>
      </w:tr>
      <w:tr w:rsidR="0033117C" w:rsidRPr="00425C1A" w:rsidTr="00154B2C">
        <w:tc>
          <w:tcPr>
            <w:tcW w:w="0" w:type="auto"/>
          </w:tcPr>
          <w:p w:rsidR="0033117C" w:rsidRPr="00425C1A" w:rsidRDefault="0033117C" w:rsidP="00154B2C">
            <w:pPr>
              <w:tabs>
                <w:tab w:val="left" w:pos="326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33117C" w:rsidRDefault="0033117C" w:rsidP="00154B2C">
            <w:pPr>
              <w:tabs>
                <w:tab w:val="left" w:pos="3260"/>
              </w:tabs>
              <w:jc w:val="both"/>
            </w:pPr>
            <w:r>
              <w:t>Раздел</w:t>
            </w:r>
          </w:p>
          <w:p w:rsidR="0033117C" w:rsidRPr="00C17DAC" w:rsidRDefault="0033117C" w:rsidP="00154B2C">
            <w:pPr>
              <w:tabs>
                <w:tab w:val="left" w:pos="3260"/>
              </w:tabs>
              <w:jc w:val="both"/>
            </w:pPr>
            <w:r>
              <w:t>Ул.Набережная</w:t>
            </w:r>
          </w:p>
        </w:tc>
        <w:tc>
          <w:tcPr>
            <w:tcW w:w="0" w:type="auto"/>
          </w:tcPr>
          <w:p w:rsidR="0033117C" w:rsidRPr="00C17DAC" w:rsidRDefault="0033117C" w:rsidP="00154B2C">
            <w:pPr>
              <w:tabs>
                <w:tab w:val="left" w:pos="3260"/>
              </w:tabs>
              <w:jc w:val="both"/>
            </w:pPr>
          </w:p>
        </w:tc>
        <w:tc>
          <w:tcPr>
            <w:tcW w:w="0" w:type="auto"/>
          </w:tcPr>
          <w:p w:rsidR="0033117C" w:rsidRPr="00C17DAC" w:rsidRDefault="0033117C" w:rsidP="00154B2C">
            <w:pPr>
              <w:tabs>
                <w:tab w:val="left" w:pos="3260"/>
              </w:tabs>
              <w:jc w:val="both"/>
            </w:pPr>
          </w:p>
        </w:tc>
        <w:tc>
          <w:tcPr>
            <w:tcW w:w="0" w:type="auto"/>
          </w:tcPr>
          <w:p w:rsidR="0033117C" w:rsidRPr="00C17DAC" w:rsidRDefault="0033117C" w:rsidP="00154B2C">
            <w:pPr>
              <w:tabs>
                <w:tab w:val="left" w:pos="3260"/>
              </w:tabs>
              <w:jc w:val="both"/>
            </w:pPr>
          </w:p>
        </w:tc>
        <w:tc>
          <w:tcPr>
            <w:tcW w:w="0" w:type="auto"/>
          </w:tcPr>
          <w:p w:rsidR="0033117C" w:rsidRPr="00C17DAC" w:rsidRDefault="0033117C" w:rsidP="00154B2C">
            <w:pPr>
              <w:tabs>
                <w:tab w:val="left" w:pos="3260"/>
              </w:tabs>
              <w:jc w:val="both"/>
            </w:pPr>
          </w:p>
        </w:tc>
      </w:tr>
      <w:tr w:rsidR="0033117C" w:rsidRPr="00425C1A" w:rsidTr="00154B2C">
        <w:tc>
          <w:tcPr>
            <w:tcW w:w="0" w:type="auto"/>
          </w:tcPr>
          <w:p w:rsidR="0033117C" w:rsidRPr="00E80993" w:rsidRDefault="0033117C" w:rsidP="00154B2C">
            <w:pPr>
              <w:tabs>
                <w:tab w:val="left" w:pos="3260"/>
              </w:tabs>
              <w:jc w:val="both"/>
            </w:pPr>
            <w:r w:rsidRPr="00E80993">
              <w:t>1.</w:t>
            </w:r>
          </w:p>
        </w:tc>
        <w:tc>
          <w:tcPr>
            <w:tcW w:w="0" w:type="auto"/>
          </w:tcPr>
          <w:p w:rsidR="0033117C" w:rsidRPr="00C17DAC" w:rsidRDefault="0033117C" w:rsidP="00154B2C">
            <w:pPr>
              <w:tabs>
                <w:tab w:val="left" w:pos="3260"/>
              </w:tabs>
              <w:jc w:val="both"/>
            </w:pPr>
          </w:p>
        </w:tc>
        <w:tc>
          <w:tcPr>
            <w:tcW w:w="0" w:type="auto"/>
          </w:tcPr>
          <w:p w:rsidR="0033117C" w:rsidRPr="00C17DAC" w:rsidRDefault="0033117C" w:rsidP="00154B2C">
            <w:pPr>
              <w:tabs>
                <w:tab w:val="left" w:pos="3260"/>
              </w:tabs>
              <w:jc w:val="both"/>
            </w:pPr>
            <w:r>
              <w:t>Планировка откосов и полотна насыпейплощадей механизированным способом, группа грунтов 2</w:t>
            </w:r>
          </w:p>
        </w:tc>
        <w:tc>
          <w:tcPr>
            <w:tcW w:w="0" w:type="auto"/>
          </w:tcPr>
          <w:p w:rsidR="0033117C" w:rsidRPr="00C17DAC" w:rsidRDefault="0033117C" w:rsidP="00154B2C">
            <w:pPr>
              <w:tabs>
                <w:tab w:val="left" w:pos="3260"/>
              </w:tabs>
              <w:jc w:val="both"/>
            </w:pPr>
            <w:r>
              <w:t>1000м2 спланированной площади</w:t>
            </w:r>
          </w:p>
        </w:tc>
        <w:tc>
          <w:tcPr>
            <w:tcW w:w="0" w:type="auto"/>
          </w:tcPr>
          <w:p w:rsidR="0033117C" w:rsidRPr="00C17DAC" w:rsidRDefault="0033117C" w:rsidP="00154B2C">
            <w:pPr>
              <w:tabs>
                <w:tab w:val="left" w:pos="3260"/>
              </w:tabs>
              <w:jc w:val="both"/>
            </w:pPr>
            <w:r>
              <w:t>2,541</w:t>
            </w:r>
          </w:p>
        </w:tc>
        <w:tc>
          <w:tcPr>
            <w:tcW w:w="0" w:type="auto"/>
          </w:tcPr>
          <w:p w:rsidR="0033117C" w:rsidRPr="00C17DAC" w:rsidRDefault="0033117C" w:rsidP="00154B2C">
            <w:pPr>
              <w:tabs>
                <w:tab w:val="left" w:pos="3260"/>
              </w:tabs>
              <w:jc w:val="both"/>
            </w:pPr>
          </w:p>
        </w:tc>
      </w:tr>
      <w:tr w:rsidR="0033117C" w:rsidRPr="00425C1A" w:rsidTr="00154B2C">
        <w:tc>
          <w:tcPr>
            <w:tcW w:w="0" w:type="auto"/>
          </w:tcPr>
          <w:p w:rsidR="0033117C" w:rsidRPr="00E80993" w:rsidRDefault="0033117C" w:rsidP="00154B2C">
            <w:pPr>
              <w:tabs>
                <w:tab w:val="left" w:pos="3260"/>
              </w:tabs>
              <w:jc w:val="both"/>
            </w:pPr>
            <w:r w:rsidRPr="00E80993">
              <w:t>2.</w:t>
            </w:r>
          </w:p>
        </w:tc>
        <w:tc>
          <w:tcPr>
            <w:tcW w:w="0" w:type="auto"/>
          </w:tcPr>
          <w:p w:rsidR="0033117C" w:rsidRPr="00C17DAC" w:rsidRDefault="0033117C" w:rsidP="00154B2C">
            <w:pPr>
              <w:tabs>
                <w:tab w:val="left" w:pos="3260"/>
              </w:tabs>
              <w:jc w:val="both"/>
            </w:pPr>
          </w:p>
        </w:tc>
        <w:tc>
          <w:tcPr>
            <w:tcW w:w="0" w:type="auto"/>
          </w:tcPr>
          <w:p w:rsidR="0033117C" w:rsidRPr="00C17DAC" w:rsidRDefault="0033117C" w:rsidP="00154B2C">
            <w:pPr>
              <w:tabs>
                <w:tab w:val="left" w:pos="3260"/>
              </w:tabs>
              <w:jc w:val="both"/>
            </w:pPr>
            <w:r w:rsidRPr="00C17DAC">
              <w:t xml:space="preserve">Устройство оснований и покрытий из песчано-гравийных или щебеночно-песчаных смесей серповидного профиля покрытия при толщине дороги по оси до 12см.  </w:t>
            </w:r>
          </w:p>
        </w:tc>
        <w:tc>
          <w:tcPr>
            <w:tcW w:w="0" w:type="auto"/>
          </w:tcPr>
          <w:p w:rsidR="0033117C" w:rsidRPr="00C17DAC" w:rsidRDefault="0033117C" w:rsidP="00154B2C">
            <w:pPr>
              <w:tabs>
                <w:tab w:val="left" w:pos="3260"/>
              </w:tabs>
              <w:jc w:val="both"/>
            </w:pPr>
            <w:r w:rsidRPr="00C17DAC">
              <w:t>1000м2 основания или покрытия</w:t>
            </w:r>
          </w:p>
        </w:tc>
        <w:tc>
          <w:tcPr>
            <w:tcW w:w="0" w:type="auto"/>
          </w:tcPr>
          <w:p w:rsidR="0033117C" w:rsidRPr="00C17DAC" w:rsidRDefault="0033117C" w:rsidP="00154B2C">
            <w:pPr>
              <w:tabs>
                <w:tab w:val="left" w:pos="3260"/>
              </w:tabs>
              <w:jc w:val="both"/>
            </w:pPr>
            <w:r>
              <w:t>2,541</w:t>
            </w:r>
          </w:p>
        </w:tc>
        <w:tc>
          <w:tcPr>
            <w:tcW w:w="0" w:type="auto"/>
          </w:tcPr>
          <w:p w:rsidR="0033117C" w:rsidRPr="00C17DAC" w:rsidRDefault="0033117C" w:rsidP="00154B2C">
            <w:pPr>
              <w:tabs>
                <w:tab w:val="left" w:pos="3260"/>
              </w:tabs>
              <w:jc w:val="both"/>
            </w:pPr>
          </w:p>
        </w:tc>
      </w:tr>
      <w:tr w:rsidR="0033117C" w:rsidRPr="00425C1A" w:rsidTr="00154B2C">
        <w:tc>
          <w:tcPr>
            <w:tcW w:w="0" w:type="auto"/>
          </w:tcPr>
          <w:p w:rsidR="0033117C" w:rsidRPr="00E80993" w:rsidRDefault="0033117C" w:rsidP="00154B2C">
            <w:pPr>
              <w:tabs>
                <w:tab w:val="left" w:pos="3260"/>
              </w:tabs>
              <w:jc w:val="both"/>
            </w:pPr>
            <w:r w:rsidRPr="00E80993">
              <w:t>3.</w:t>
            </w:r>
          </w:p>
        </w:tc>
        <w:tc>
          <w:tcPr>
            <w:tcW w:w="0" w:type="auto"/>
          </w:tcPr>
          <w:p w:rsidR="0033117C" w:rsidRPr="00C17DAC" w:rsidRDefault="0033117C" w:rsidP="00154B2C">
            <w:pPr>
              <w:tabs>
                <w:tab w:val="left" w:pos="3260"/>
              </w:tabs>
              <w:jc w:val="both"/>
            </w:pPr>
          </w:p>
        </w:tc>
        <w:tc>
          <w:tcPr>
            <w:tcW w:w="0" w:type="auto"/>
          </w:tcPr>
          <w:p w:rsidR="0033117C" w:rsidRPr="00C17DAC" w:rsidRDefault="0033117C" w:rsidP="00154B2C">
            <w:pPr>
              <w:tabs>
                <w:tab w:val="left" w:pos="3260"/>
              </w:tabs>
              <w:jc w:val="both"/>
            </w:pPr>
            <w:r>
              <w:t xml:space="preserve">Готовые </w:t>
            </w:r>
            <w:r w:rsidRPr="00C17DAC">
              <w:t xml:space="preserve"> песчано-</w:t>
            </w:r>
            <w:r>
              <w:t>щебеночные смеси марка: 1000. Размер зерен 20-1-мм. Сорт 5</w:t>
            </w:r>
          </w:p>
        </w:tc>
        <w:tc>
          <w:tcPr>
            <w:tcW w:w="0" w:type="auto"/>
          </w:tcPr>
          <w:p w:rsidR="0033117C" w:rsidRPr="00C17DAC" w:rsidRDefault="0033117C" w:rsidP="00154B2C">
            <w:pPr>
              <w:tabs>
                <w:tab w:val="left" w:pos="3260"/>
              </w:tabs>
              <w:jc w:val="both"/>
            </w:pPr>
            <w:r w:rsidRPr="00C17DAC">
              <w:t>м3</w:t>
            </w:r>
          </w:p>
        </w:tc>
        <w:tc>
          <w:tcPr>
            <w:tcW w:w="0" w:type="auto"/>
          </w:tcPr>
          <w:p w:rsidR="0033117C" w:rsidRPr="00C17DAC" w:rsidRDefault="0033117C" w:rsidP="00154B2C">
            <w:pPr>
              <w:tabs>
                <w:tab w:val="left" w:pos="3260"/>
              </w:tabs>
              <w:jc w:val="both"/>
            </w:pPr>
            <w:r>
              <w:t>279,51</w:t>
            </w:r>
          </w:p>
        </w:tc>
        <w:tc>
          <w:tcPr>
            <w:tcW w:w="0" w:type="auto"/>
          </w:tcPr>
          <w:p w:rsidR="0033117C" w:rsidRPr="00C17DAC" w:rsidRDefault="0033117C" w:rsidP="00154B2C">
            <w:pPr>
              <w:tabs>
                <w:tab w:val="left" w:pos="3260"/>
              </w:tabs>
              <w:jc w:val="both"/>
            </w:pPr>
          </w:p>
        </w:tc>
      </w:tr>
    </w:tbl>
    <w:p w:rsidR="0033117C" w:rsidRPr="002656DE" w:rsidRDefault="0033117C" w:rsidP="00F71CF0"/>
    <w:p w:rsidR="0033117C" w:rsidRPr="002656DE" w:rsidRDefault="0033117C" w:rsidP="00F71CF0">
      <w:r>
        <w:t>Глава муниципального</w:t>
      </w:r>
      <w:r w:rsidRPr="002656DE">
        <w:t xml:space="preserve"> образования</w:t>
      </w:r>
    </w:p>
    <w:p w:rsidR="0033117C" w:rsidRPr="002656DE" w:rsidRDefault="0033117C" w:rsidP="00F71CF0">
      <w:r w:rsidRPr="002656DE">
        <w:t>Обильно</w:t>
      </w:r>
      <w:r>
        <w:t>в</w:t>
      </w:r>
      <w:r w:rsidRPr="002656DE">
        <w:t>ский сельсовет:                           ________</w:t>
      </w:r>
      <w:r>
        <w:t>__________</w:t>
      </w:r>
      <w:r w:rsidRPr="002656DE">
        <w:t xml:space="preserve">___ </w:t>
      </w:r>
      <w:r>
        <w:t xml:space="preserve">                    </w:t>
      </w:r>
      <w:r w:rsidRPr="002656DE">
        <w:t>А.А.Лушкин</w:t>
      </w:r>
    </w:p>
    <w:p w:rsidR="0033117C" w:rsidRDefault="0033117C" w:rsidP="00F71CF0">
      <w:r>
        <w:t>м.п</w:t>
      </w:r>
    </w:p>
    <w:p w:rsidR="0033117C" w:rsidRPr="00A64944" w:rsidRDefault="0033117C" w:rsidP="00F71CF0"/>
    <w:p w:rsidR="0033117C" w:rsidRDefault="0033117C" w:rsidP="00F71CF0">
      <w:pPr>
        <w:rPr>
          <w:sz w:val="28"/>
          <w:szCs w:val="28"/>
        </w:rPr>
      </w:pPr>
      <w:r>
        <w:rPr>
          <w:sz w:val="28"/>
          <w:szCs w:val="28"/>
        </w:rPr>
        <w:t xml:space="preserve">« 10 </w:t>
      </w:r>
      <w:r w:rsidRPr="00A64944">
        <w:rPr>
          <w:sz w:val="28"/>
          <w:szCs w:val="28"/>
        </w:rPr>
        <w:t>»</w:t>
      </w:r>
      <w:r>
        <w:rPr>
          <w:sz w:val="28"/>
          <w:szCs w:val="28"/>
        </w:rPr>
        <w:t xml:space="preserve">  октября  2014г.</w:t>
      </w:r>
    </w:p>
    <w:sectPr w:rsidR="0033117C" w:rsidSect="0056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17C" w:rsidRDefault="0033117C" w:rsidP="00F71CF0">
      <w:r>
        <w:separator/>
      </w:r>
    </w:p>
  </w:endnote>
  <w:endnote w:type="continuationSeparator" w:id="0">
    <w:p w:rsidR="0033117C" w:rsidRDefault="0033117C" w:rsidP="00F71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17C" w:rsidRDefault="0033117C" w:rsidP="00F71CF0">
      <w:r>
        <w:separator/>
      </w:r>
    </w:p>
  </w:footnote>
  <w:footnote w:type="continuationSeparator" w:id="0">
    <w:p w:rsidR="0033117C" w:rsidRDefault="0033117C" w:rsidP="00F71C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9D3"/>
    <w:rsid w:val="00046AEB"/>
    <w:rsid w:val="000A7668"/>
    <w:rsid w:val="00154B2C"/>
    <w:rsid w:val="001B5836"/>
    <w:rsid w:val="00204AB9"/>
    <w:rsid w:val="002656DE"/>
    <w:rsid w:val="002C1DE5"/>
    <w:rsid w:val="002F2D22"/>
    <w:rsid w:val="0033117C"/>
    <w:rsid w:val="003D0B81"/>
    <w:rsid w:val="003F114A"/>
    <w:rsid w:val="00425C1A"/>
    <w:rsid w:val="00486CF9"/>
    <w:rsid w:val="004878F9"/>
    <w:rsid w:val="004C4C06"/>
    <w:rsid w:val="004D15ED"/>
    <w:rsid w:val="004D3CC0"/>
    <w:rsid w:val="00562E4D"/>
    <w:rsid w:val="00566AF0"/>
    <w:rsid w:val="005A4F5C"/>
    <w:rsid w:val="005A66AA"/>
    <w:rsid w:val="005D303E"/>
    <w:rsid w:val="006407B0"/>
    <w:rsid w:val="006418D6"/>
    <w:rsid w:val="006F05A2"/>
    <w:rsid w:val="00717A88"/>
    <w:rsid w:val="00760C27"/>
    <w:rsid w:val="00827189"/>
    <w:rsid w:val="00827C4D"/>
    <w:rsid w:val="00833CB3"/>
    <w:rsid w:val="00985093"/>
    <w:rsid w:val="00A169D3"/>
    <w:rsid w:val="00A3747A"/>
    <w:rsid w:val="00A64944"/>
    <w:rsid w:val="00AC396E"/>
    <w:rsid w:val="00B250F5"/>
    <w:rsid w:val="00B62713"/>
    <w:rsid w:val="00B77595"/>
    <w:rsid w:val="00BC287C"/>
    <w:rsid w:val="00C14518"/>
    <w:rsid w:val="00C17DAC"/>
    <w:rsid w:val="00CC67D3"/>
    <w:rsid w:val="00D641FA"/>
    <w:rsid w:val="00E80993"/>
    <w:rsid w:val="00EE09E7"/>
    <w:rsid w:val="00F44D7F"/>
    <w:rsid w:val="00F71CF0"/>
    <w:rsid w:val="00FA4741"/>
    <w:rsid w:val="00FF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9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39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F71C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1CF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71C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1CF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3</Pages>
  <Words>973</Words>
  <Characters>5551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cp:lastPrinted>2014-10-09T11:45:00Z</cp:lastPrinted>
  <dcterms:created xsi:type="dcterms:W3CDTF">2013-09-23T11:08:00Z</dcterms:created>
  <dcterms:modified xsi:type="dcterms:W3CDTF">2015-02-10T08:15:00Z</dcterms:modified>
</cp:coreProperties>
</file>