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36" w:rsidRPr="00FA40F1" w:rsidRDefault="00012436" w:rsidP="00FA40F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0F1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012436" w:rsidRPr="00FA40F1" w:rsidRDefault="00823928" w:rsidP="00FA40F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РОСТАШЕ</w:t>
      </w:r>
      <w:r w:rsidR="00012436" w:rsidRPr="00FA40F1">
        <w:rPr>
          <w:rFonts w:ascii="Times New Roman" w:hAnsi="Times New Roman" w:cs="Times New Roman"/>
          <w:b/>
          <w:sz w:val="28"/>
          <w:szCs w:val="28"/>
        </w:rPr>
        <w:t>ВСКОГО СЕЛЬСКОГО ПОСЕЛЕНИЯ</w:t>
      </w:r>
    </w:p>
    <w:p w:rsidR="00012436" w:rsidRPr="00FA40F1" w:rsidRDefault="00012436" w:rsidP="00FA40F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0F1">
        <w:rPr>
          <w:rFonts w:ascii="Times New Roman" w:hAnsi="Times New Roman" w:cs="Times New Roman"/>
          <w:b/>
          <w:sz w:val="28"/>
          <w:szCs w:val="28"/>
        </w:rPr>
        <w:t>ПАНИНСКОГО МУНИЦИПАЛЬНОГО РАЙОНА</w:t>
      </w:r>
    </w:p>
    <w:p w:rsidR="00012436" w:rsidRPr="00FA40F1" w:rsidRDefault="00012436" w:rsidP="00FA40F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0F1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012436" w:rsidRPr="00306A98" w:rsidRDefault="00012436" w:rsidP="00012436">
      <w:pPr>
        <w:pStyle w:val="1"/>
        <w:spacing w:before="0" w:line="23" w:lineRule="atLeast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012436" w:rsidRPr="00306A98" w:rsidRDefault="00012436" w:rsidP="00012436">
      <w:pPr>
        <w:pStyle w:val="1"/>
        <w:spacing w:before="0" w:line="23" w:lineRule="atLeast"/>
        <w:ind w:firstLine="709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                              </w:t>
      </w:r>
      <w:proofErr w:type="gramStart"/>
      <w:r w:rsidRPr="00306A98">
        <w:rPr>
          <w:rFonts w:ascii="Times New Roman" w:hAnsi="Times New Roman"/>
          <w:szCs w:val="32"/>
        </w:rPr>
        <w:t>Р</w:t>
      </w:r>
      <w:proofErr w:type="gramEnd"/>
      <w:r w:rsidRPr="00306A98">
        <w:rPr>
          <w:rFonts w:ascii="Times New Roman" w:hAnsi="Times New Roman"/>
          <w:szCs w:val="32"/>
        </w:rPr>
        <w:t xml:space="preserve"> Е Ш Е Н И Е</w:t>
      </w:r>
    </w:p>
    <w:p w:rsidR="005D5A3C" w:rsidRDefault="005D5A3C" w:rsidP="005D5A3C">
      <w:pPr>
        <w:shd w:val="clear" w:color="auto" w:fill="FFFFFF"/>
        <w:tabs>
          <w:tab w:val="left" w:pos="330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1243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</w:t>
      </w:r>
      <w:r w:rsidR="003F303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</w:t>
      </w:r>
      <w:r w:rsidR="0001243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</w:t>
      </w:r>
      <w:r w:rsidR="003F303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15.11.</w:t>
      </w:r>
      <w:r w:rsidR="00D57B2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.202</w:t>
      </w:r>
      <w:r w:rsidR="003F303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</w:t>
      </w:r>
      <w:r w:rsidR="006736B5" w:rsidRPr="0001243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г.</w:t>
      </w:r>
      <w:r w:rsidRPr="0001243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</w:t>
      </w:r>
      <w:r w:rsidR="0001243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№ </w:t>
      </w:r>
      <w:r w:rsidR="003F303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117</w:t>
      </w:r>
    </w:p>
    <w:p w:rsidR="00012436" w:rsidRPr="002F6EF5" w:rsidRDefault="00823928" w:rsidP="005D5A3C">
      <w:pPr>
        <w:shd w:val="clear" w:color="auto" w:fill="FFFFFF"/>
        <w:tabs>
          <w:tab w:val="left" w:pos="330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п. Алое Поле</w:t>
      </w:r>
    </w:p>
    <w:p w:rsidR="006736B5" w:rsidRPr="00012436" w:rsidRDefault="006736B5" w:rsidP="006736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012436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"О передаче </w:t>
      </w:r>
      <w:r w:rsidR="0088100F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осуществления части</w:t>
      </w:r>
      <w:r w:rsidRPr="00012436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полномочий </w:t>
      </w:r>
      <w:r w:rsidR="0088100F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между А</w:t>
      </w:r>
      <w:r w:rsidR="001B3BBE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дминистраци</w:t>
      </w:r>
      <w:r w:rsidR="0088100F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ей </w:t>
      </w:r>
      <w:r w:rsidR="00823928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Росташе</w:t>
      </w:r>
      <w:r w:rsidR="00012436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вского</w:t>
      </w:r>
      <w:r w:rsidR="005D5A3C" w:rsidRPr="00012436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</w:t>
      </w:r>
      <w:r w:rsidRPr="00012436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сельского поселения</w:t>
      </w:r>
      <w:r w:rsidR="0088100F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и</w:t>
      </w:r>
      <w:r w:rsidR="001B3BBE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Администраци</w:t>
      </w:r>
      <w:r w:rsidR="0088100F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ей</w:t>
      </w:r>
      <w:r w:rsidRPr="00012436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</w:t>
      </w:r>
      <w:r w:rsidR="005D5A3C" w:rsidRPr="00012436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Панинско</w:t>
      </w:r>
      <w:r w:rsidR="0088100F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го</w:t>
      </w:r>
      <w:r w:rsidRPr="00012436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муниципально</w:t>
      </w:r>
      <w:r w:rsidR="0088100F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го</w:t>
      </w:r>
      <w:r w:rsidRPr="00012436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район</w:t>
      </w:r>
      <w:r w:rsidR="0088100F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а</w:t>
      </w:r>
      <w:r w:rsidRPr="00012436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на 20</w:t>
      </w:r>
      <w:r w:rsidR="005D5A3C" w:rsidRPr="00012436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2</w:t>
      </w:r>
      <w:r w:rsidR="00D57B2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3</w:t>
      </w:r>
      <w:r w:rsidRPr="00012436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год"</w:t>
      </w:r>
    </w:p>
    <w:p w:rsidR="00C60B3F" w:rsidRDefault="00C60B3F" w:rsidP="00C60B3F">
      <w:pPr>
        <w:spacing w:before="4" w:after="2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C60B3F" w:rsidRDefault="00C60B3F" w:rsidP="001C2FE8">
      <w:pPr>
        <w:spacing w:before="4" w:after="2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Руководствуясь частью 4статьи 15  Федерального закона от 06.10.2003 года №131-ФЗ «Об общих принципах организации местного самоуправления в Российск</w:t>
      </w:r>
      <w:r w:rsidR="00823928">
        <w:rPr>
          <w:rFonts w:ascii="Times New Roman" w:hAnsi="Times New Roman"/>
          <w:sz w:val="28"/>
          <w:szCs w:val="28"/>
        </w:rPr>
        <w:t>ой Федерации» Уставом  Росташе</w:t>
      </w:r>
      <w:r>
        <w:rPr>
          <w:rFonts w:ascii="Times New Roman" w:hAnsi="Times New Roman"/>
          <w:sz w:val="28"/>
          <w:szCs w:val="28"/>
        </w:rPr>
        <w:t>вского сельского поселения, Со</w:t>
      </w:r>
      <w:r w:rsidR="00823928">
        <w:rPr>
          <w:rFonts w:ascii="Times New Roman" w:hAnsi="Times New Roman"/>
          <w:sz w:val="28"/>
          <w:szCs w:val="28"/>
        </w:rPr>
        <w:t>вет народных депутатов Росташе</w:t>
      </w:r>
      <w:r>
        <w:rPr>
          <w:rFonts w:ascii="Times New Roman" w:hAnsi="Times New Roman"/>
          <w:sz w:val="28"/>
          <w:szCs w:val="28"/>
        </w:rPr>
        <w:t>вского сельского поселения</w:t>
      </w:r>
    </w:p>
    <w:p w:rsidR="0088100F" w:rsidRDefault="00C60B3F" w:rsidP="001C2FE8">
      <w:pPr>
        <w:spacing w:before="4" w:after="2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</w:p>
    <w:p w:rsidR="00C60B3F" w:rsidRDefault="0088100F" w:rsidP="001C2FE8">
      <w:pPr>
        <w:spacing w:before="4" w:after="2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</w:t>
      </w:r>
      <w:proofErr w:type="gramStart"/>
      <w:r w:rsidR="00C60B3F">
        <w:rPr>
          <w:rFonts w:ascii="Times New Roman" w:hAnsi="Times New Roman"/>
          <w:sz w:val="28"/>
          <w:szCs w:val="28"/>
        </w:rPr>
        <w:t>Р</w:t>
      </w:r>
      <w:proofErr w:type="gramEnd"/>
      <w:r w:rsidR="00C60B3F">
        <w:rPr>
          <w:rFonts w:ascii="Times New Roman" w:hAnsi="Times New Roman"/>
          <w:sz w:val="28"/>
          <w:szCs w:val="28"/>
        </w:rPr>
        <w:t xml:space="preserve"> Е Ш И Л:</w:t>
      </w:r>
    </w:p>
    <w:p w:rsidR="00C60B3F" w:rsidRDefault="00C60B3F" w:rsidP="001C2FE8">
      <w:pPr>
        <w:spacing w:before="4" w:after="2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8100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1.</w:t>
      </w:r>
      <w:r w:rsidRPr="008B0981">
        <w:rPr>
          <w:rFonts w:ascii="Times New Roman" w:hAnsi="Times New Roman"/>
          <w:sz w:val="28"/>
          <w:szCs w:val="28"/>
        </w:rPr>
        <w:t>Передать администрации Панинского муниципального района Воронежской области</w:t>
      </w:r>
      <w:r w:rsidR="001C2FE8">
        <w:rPr>
          <w:rFonts w:ascii="Times New Roman" w:hAnsi="Times New Roman"/>
          <w:sz w:val="28"/>
          <w:szCs w:val="28"/>
        </w:rPr>
        <w:t xml:space="preserve"> осуществление </w:t>
      </w:r>
      <w:r>
        <w:rPr>
          <w:rFonts w:ascii="Times New Roman" w:hAnsi="Times New Roman"/>
          <w:sz w:val="28"/>
          <w:szCs w:val="28"/>
        </w:rPr>
        <w:t>отдельных бюджетных полномочий</w:t>
      </w:r>
      <w:r w:rsidRPr="008B0981">
        <w:rPr>
          <w:rFonts w:ascii="Times New Roman" w:hAnsi="Times New Roman"/>
          <w:sz w:val="28"/>
          <w:szCs w:val="28"/>
        </w:rPr>
        <w:t xml:space="preserve"> </w:t>
      </w:r>
      <w:r w:rsidR="00823928">
        <w:rPr>
          <w:rFonts w:ascii="Times New Roman" w:hAnsi="Times New Roman"/>
          <w:sz w:val="28"/>
          <w:szCs w:val="28"/>
        </w:rPr>
        <w:t>Росташе</w:t>
      </w:r>
      <w:r>
        <w:rPr>
          <w:rFonts w:ascii="Times New Roman" w:hAnsi="Times New Roman"/>
          <w:sz w:val="28"/>
          <w:szCs w:val="28"/>
        </w:rPr>
        <w:t>вского</w:t>
      </w:r>
      <w:r w:rsidRPr="008B098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8100F">
        <w:rPr>
          <w:rFonts w:ascii="Times New Roman" w:hAnsi="Times New Roman"/>
          <w:sz w:val="28"/>
          <w:szCs w:val="28"/>
        </w:rPr>
        <w:t xml:space="preserve"> в части</w:t>
      </w:r>
      <w:r w:rsidRPr="008B0981">
        <w:rPr>
          <w:rFonts w:ascii="Times New Roman" w:hAnsi="Times New Roman"/>
          <w:sz w:val="28"/>
          <w:szCs w:val="28"/>
        </w:rPr>
        <w:t>:</w:t>
      </w:r>
    </w:p>
    <w:p w:rsidR="00C60B3F" w:rsidRDefault="00807A61" w:rsidP="001C2FE8">
      <w:pPr>
        <w:spacing w:before="4" w:after="2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60B3F">
        <w:rPr>
          <w:rFonts w:ascii="Times New Roman" w:hAnsi="Times New Roman"/>
          <w:sz w:val="28"/>
          <w:szCs w:val="28"/>
        </w:rPr>
        <w:t xml:space="preserve"> </w:t>
      </w:r>
      <w:r w:rsidR="001B3B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C60B3F">
        <w:rPr>
          <w:rFonts w:ascii="Times New Roman" w:hAnsi="Times New Roman"/>
          <w:sz w:val="28"/>
          <w:szCs w:val="28"/>
        </w:rPr>
        <w:t>оставление бюджета поселения, составление отчета об исполнении бюджета поселения;</w:t>
      </w:r>
    </w:p>
    <w:p w:rsidR="00C60B3F" w:rsidRDefault="00807A61" w:rsidP="001C2FE8">
      <w:pPr>
        <w:spacing w:before="4" w:after="2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1B3B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60B3F">
        <w:rPr>
          <w:rFonts w:ascii="Times New Roman" w:hAnsi="Times New Roman"/>
          <w:sz w:val="28"/>
          <w:szCs w:val="28"/>
        </w:rPr>
        <w:t>составлени</w:t>
      </w:r>
      <w:r w:rsidR="0088100F">
        <w:rPr>
          <w:rFonts w:ascii="Times New Roman" w:hAnsi="Times New Roman"/>
          <w:sz w:val="28"/>
          <w:szCs w:val="28"/>
        </w:rPr>
        <w:t xml:space="preserve">е </w:t>
      </w:r>
      <w:r w:rsidR="00C60B3F">
        <w:rPr>
          <w:rFonts w:ascii="Times New Roman" w:hAnsi="Times New Roman"/>
          <w:sz w:val="28"/>
          <w:szCs w:val="28"/>
        </w:rPr>
        <w:t xml:space="preserve"> сметы получателя средств, по начислению физическим лицам выплат по оплате труда и иных выплат, а также связных с ними обязательных платежей в бюджеты </w:t>
      </w:r>
      <w:r w:rsidR="00C46E21">
        <w:rPr>
          <w:rFonts w:ascii="Times New Roman" w:hAnsi="Times New Roman"/>
          <w:sz w:val="28"/>
          <w:szCs w:val="28"/>
        </w:rPr>
        <w:t>б</w:t>
      </w:r>
      <w:r w:rsidR="00C60B3F">
        <w:rPr>
          <w:rFonts w:ascii="Times New Roman" w:hAnsi="Times New Roman"/>
          <w:sz w:val="28"/>
          <w:szCs w:val="28"/>
        </w:rPr>
        <w:t>юджетн</w:t>
      </w:r>
      <w:r w:rsidR="00C46E21">
        <w:rPr>
          <w:rFonts w:ascii="Times New Roman" w:hAnsi="Times New Roman"/>
          <w:sz w:val="28"/>
          <w:szCs w:val="28"/>
        </w:rPr>
        <w:t>ой системы РФ и их перечислению, по введению бюджетного учета, включая составление и представление бюджетной отчетности, консолидированной отчетности  формируемой на основании данных бюджетного учет</w:t>
      </w:r>
      <w:r>
        <w:rPr>
          <w:rFonts w:ascii="Times New Roman" w:hAnsi="Times New Roman"/>
          <w:sz w:val="28"/>
          <w:szCs w:val="28"/>
        </w:rPr>
        <w:t>а</w:t>
      </w:r>
      <w:r w:rsidR="00C46E21">
        <w:rPr>
          <w:rFonts w:ascii="Times New Roman" w:hAnsi="Times New Roman"/>
          <w:sz w:val="28"/>
          <w:szCs w:val="28"/>
        </w:rPr>
        <w:t xml:space="preserve">, по обеспечению представления такой </w:t>
      </w:r>
      <w:r w:rsidR="00C46E21">
        <w:rPr>
          <w:rFonts w:ascii="Times New Roman" w:hAnsi="Times New Roman"/>
          <w:sz w:val="28"/>
          <w:szCs w:val="28"/>
        </w:rPr>
        <w:lastRenderedPageBreak/>
        <w:t>отчетности</w:t>
      </w:r>
      <w:r>
        <w:rPr>
          <w:rFonts w:ascii="Times New Roman" w:hAnsi="Times New Roman"/>
          <w:sz w:val="28"/>
          <w:szCs w:val="28"/>
        </w:rPr>
        <w:t xml:space="preserve"> в соответствующие государственные </w:t>
      </w:r>
      <w:r w:rsidR="0088100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муниципальные)</w:t>
      </w:r>
      <w:r w:rsidR="008810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органы Администрации района.</w:t>
      </w:r>
      <w:proofErr w:type="gramEnd"/>
    </w:p>
    <w:p w:rsidR="00C60B3F" w:rsidRDefault="0088100F" w:rsidP="001C2FE8">
      <w:pPr>
        <w:spacing w:before="4" w:after="2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60B3F" w:rsidRPr="003363FC">
        <w:rPr>
          <w:rFonts w:ascii="Times New Roman" w:hAnsi="Times New Roman"/>
          <w:sz w:val="28"/>
          <w:szCs w:val="28"/>
        </w:rPr>
        <w:t>2</w:t>
      </w:r>
      <w:r w:rsidR="00C60B3F">
        <w:rPr>
          <w:rFonts w:ascii="Times New Roman" w:hAnsi="Times New Roman"/>
          <w:sz w:val="28"/>
          <w:szCs w:val="28"/>
        </w:rPr>
        <w:t xml:space="preserve">.  Утвердить соглашение о передаче </w:t>
      </w:r>
      <w:r w:rsidR="00807A61">
        <w:rPr>
          <w:rFonts w:ascii="Times New Roman" w:hAnsi="Times New Roman"/>
          <w:sz w:val="28"/>
          <w:szCs w:val="28"/>
        </w:rPr>
        <w:t>отдельных бюджетных полномочий</w:t>
      </w:r>
      <w:proofErr w:type="gramStart"/>
      <w:r w:rsidR="00807A61">
        <w:rPr>
          <w:rFonts w:ascii="Times New Roman" w:hAnsi="Times New Roman"/>
          <w:sz w:val="28"/>
          <w:szCs w:val="28"/>
        </w:rPr>
        <w:t>.</w:t>
      </w:r>
      <w:proofErr w:type="gramEnd"/>
      <w:r w:rsidR="00C60B3F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C60B3F">
        <w:rPr>
          <w:rFonts w:ascii="Times New Roman" w:hAnsi="Times New Roman"/>
          <w:sz w:val="28"/>
          <w:szCs w:val="28"/>
        </w:rPr>
        <w:t>п</w:t>
      </w:r>
      <w:proofErr w:type="gramEnd"/>
      <w:r w:rsidR="00C60B3F">
        <w:rPr>
          <w:rFonts w:ascii="Times New Roman" w:hAnsi="Times New Roman"/>
          <w:sz w:val="28"/>
          <w:szCs w:val="28"/>
        </w:rPr>
        <w:t>рилагается).</w:t>
      </w:r>
    </w:p>
    <w:p w:rsidR="0088100F" w:rsidRDefault="0088100F" w:rsidP="001C2FE8">
      <w:pPr>
        <w:spacing w:before="4" w:after="2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</w:t>
      </w:r>
      <w:r w:rsidR="004A59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807A6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 </w:t>
      </w:r>
      <w:r w:rsidR="00807A61" w:rsidRPr="005D5A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Из бюджета </w:t>
      </w:r>
      <w:r w:rsidR="0082392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Росташе</w:t>
      </w:r>
      <w:r w:rsidR="00807A6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вского</w:t>
      </w:r>
      <w:r w:rsidR="00807A61" w:rsidRPr="005D5A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в бюджет </w:t>
      </w:r>
      <w:r w:rsidR="00807A6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Панинского</w:t>
      </w:r>
      <w:r w:rsidR="00807A61" w:rsidRPr="005D5A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предоставить межбюджетные трансферты для осуществления полномочий, указанных в п. 1 настоящего решения.</w:t>
      </w:r>
      <w:r w:rsidR="00C60B3F">
        <w:rPr>
          <w:rFonts w:ascii="Times New Roman" w:hAnsi="Times New Roman"/>
          <w:sz w:val="28"/>
          <w:szCs w:val="28"/>
        </w:rPr>
        <w:t xml:space="preserve"> </w:t>
      </w:r>
    </w:p>
    <w:p w:rsidR="00C60B3F" w:rsidRPr="003363FC" w:rsidRDefault="0088100F" w:rsidP="001C2FE8">
      <w:pPr>
        <w:spacing w:before="4" w:after="2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60B3F">
        <w:rPr>
          <w:rFonts w:ascii="Times New Roman" w:hAnsi="Times New Roman"/>
          <w:sz w:val="28"/>
          <w:szCs w:val="28"/>
        </w:rPr>
        <w:t xml:space="preserve"> 4. Оп</w:t>
      </w:r>
      <w:r w:rsidR="00823928">
        <w:rPr>
          <w:rFonts w:ascii="Times New Roman" w:hAnsi="Times New Roman"/>
          <w:sz w:val="28"/>
          <w:szCs w:val="28"/>
        </w:rPr>
        <w:t>ределить администрацию Росташе</w:t>
      </w:r>
      <w:r w:rsidR="00C60B3F">
        <w:rPr>
          <w:rFonts w:ascii="Times New Roman" w:hAnsi="Times New Roman"/>
          <w:sz w:val="28"/>
          <w:szCs w:val="28"/>
        </w:rPr>
        <w:t xml:space="preserve">вского сельского поселения Панинского муниципального района Воронежской области уполномоченным органом по заключению соглашения о передаче </w:t>
      </w:r>
      <w:r>
        <w:rPr>
          <w:rFonts w:ascii="Times New Roman" w:hAnsi="Times New Roman"/>
          <w:sz w:val="28"/>
          <w:szCs w:val="28"/>
        </w:rPr>
        <w:t xml:space="preserve">осуществления части бюджетных полномочий. </w:t>
      </w:r>
    </w:p>
    <w:p w:rsidR="00C60B3F" w:rsidRPr="0097525B" w:rsidRDefault="00C60B3F" w:rsidP="001C2FE8">
      <w:pPr>
        <w:pStyle w:val="a5"/>
        <w:spacing w:before="4" w:after="2" w:line="360" w:lineRule="auto"/>
        <w:jc w:val="both"/>
        <w:rPr>
          <w:rFonts w:ascii="Times New Roman" w:hAnsi="Times New Roman"/>
          <w:sz w:val="28"/>
          <w:szCs w:val="28"/>
        </w:rPr>
      </w:pPr>
      <w:r w:rsidRPr="0097525B">
        <w:rPr>
          <w:rFonts w:ascii="Times New Roman" w:hAnsi="Times New Roman"/>
          <w:sz w:val="28"/>
          <w:szCs w:val="28"/>
        </w:rPr>
        <w:t xml:space="preserve">   </w:t>
      </w:r>
      <w:r w:rsidR="008810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5</w:t>
      </w:r>
      <w:r w:rsidRPr="009752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547DC6">
        <w:rPr>
          <w:rFonts w:ascii="Times New Roman" w:hAnsi="Times New Roman"/>
          <w:sz w:val="28"/>
          <w:szCs w:val="28"/>
        </w:rPr>
        <w:t xml:space="preserve"> </w:t>
      </w:r>
      <w:r w:rsidRPr="0097525B">
        <w:rPr>
          <w:rFonts w:ascii="Times New Roman" w:hAnsi="Times New Roman"/>
          <w:sz w:val="28"/>
          <w:szCs w:val="28"/>
        </w:rPr>
        <w:t>настоящее решение</w:t>
      </w:r>
      <w:r>
        <w:rPr>
          <w:rFonts w:ascii="Times New Roman" w:hAnsi="Times New Roman"/>
          <w:sz w:val="28"/>
          <w:szCs w:val="28"/>
        </w:rPr>
        <w:t xml:space="preserve"> на официальном сайте</w:t>
      </w:r>
      <w:r w:rsidRPr="00547D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823928">
        <w:rPr>
          <w:rFonts w:ascii="Times New Roman" w:hAnsi="Times New Roman"/>
          <w:sz w:val="28"/>
          <w:szCs w:val="28"/>
        </w:rPr>
        <w:t>Росташе</w:t>
      </w:r>
      <w:r w:rsidRPr="0097525B">
        <w:rPr>
          <w:rFonts w:ascii="Times New Roman" w:hAnsi="Times New Roman"/>
          <w:sz w:val="28"/>
          <w:szCs w:val="28"/>
        </w:rPr>
        <w:t>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 и о</w:t>
      </w:r>
      <w:r w:rsidRPr="0097525B">
        <w:rPr>
          <w:rFonts w:ascii="Times New Roman" w:hAnsi="Times New Roman"/>
          <w:sz w:val="28"/>
          <w:szCs w:val="28"/>
        </w:rPr>
        <w:t>публиковать в оф</w:t>
      </w:r>
      <w:r w:rsidR="00823928">
        <w:rPr>
          <w:rFonts w:ascii="Times New Roman" w:hAnsi="Times New Roman"/>
          <w:sz w:val="28"/>
          <w:szCs w:val="28"/>
        </w:rPr>
        <w:t>ициальном печатном издании «</w:t>
      </w:r>
      <w:proofErr w:type="spellStart"/>
      <w:r w:rsidR="00823928">
        <w:rPr>
          <w:rFonts w:ascii="Times New Roman" w:hAnsi="Times New Roman"/>
          <w:sz w:val="28"/>
          <w:szCs w:val="28"/>
        </w:rPr>
        <w:t>Росташе</w:t>
      </w:r>
      <w:r w:rsidRPr="0097525B">
        <w:rPr>
          <w:rFonts w:ascii="Times New Roman" w:hAnsi="Times New Roman"/>
          <w:sz w:val="28"/>
          <w:szCs w:val="28"/>
        </w:rPr>
        <w:t>вский</w:t>
      </w:r>
      <w:proofErr w:type="spellEnd"/>
      <w:r w:rsidRPr="0097525B">
        <w:rPr>
          <w:rFonts w:ascii="Times New Roman" w:hAnsi="Times New Roman"/>
          <w:sz w:val="28"/>
          <w:szCs w:val="28"/>
        </w:rPr>
        <w:t xml:space="preserve"> муниципальный   вестник»</w:t>
      </w:r>
      <w:r>
        <w:rPr>
          <w:rFonts w:ascii="Times New Roman" w:hAnsi="Times New Roman"/>
          <w:sz w:val="28"/>
          <w:szCs w:val="28"/>
        </w:rPr>
        <w:t>.</w:t>
      </w:r>
    </w:p>
    <w:p w:rsidR="00C60B3F" w:rsidRPr="0097525B" w:rsidRDefault="0088100F" w:rsidP="001C2FE8">
      <w:pPr>
        <w:spacing w:before="4" w:after="2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60B3F">
        <w:rPr>
          <w:rFonts w:ascii="Times New Roman" w:hAnsi="Times New Roman"/>
          <w:sz w:val="28"/>
          <w:szCs w:val="28"/>
        </w:rPr>
        <w:t xml:space="preserve"> </w:t>
      </w:r>
      <w:r w:rsidR="004A5944">
        <w:rPr>
          <w:rFonts w:ascii="Times New Roman" w:hAnsi="Times New Roman"/>
          <w:sz w:val="28"/>
          <w:szCs w:val="28"/>
        </w:rPr>
        <w:t xml:space="preserve"> </w:t>
      </w:r>
      <w:r w:rsidR="00C60B3F">
        <w:rPr>
          <w:rFonts w:ascii="Times New Roman" w:hAnsi="Times New Roman"/>
          <w:sz w:val="28"/>
          <w:szCs w:val="28"/>
        </w:rPr>
        <w:t xml:space="preserve"> 6</w:t>
      </w:r>
      <w:r w:rsidR="00C60B3F" w:rsidRPr="0097525B">
        <w:rPr>
          <w:rFonts w:ascii="Times New Roman" w:hAnsi="Times New Roman"/>
          <w:sz w:val="28"/>
          <w:szCs w:val="28"/>
        </w:rPr>
        <w:t>. Настоящее решение вступает в силу после опубликования.</w:t>
      </w:r>
    </w:p>
    <w:p w:rsidR="00C60B3F" w:rsidRPr="0097525B" w:rsidRDefault="0088100F" w:rsidP="001C2FE8">
      <w:pPr>
        <w:spacing w:before="4" w:after="2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60B3F" w:rsidRPr="0097525B">
        <w:rPr>
          <w:rFonts w:ascii="Times New Roman" w:hAnsi="Times New Roman"/>
          <w:sz w:val="28"/>
          <w:szCs w:val="28"/>
        </w:rPr>
        <w:t xml:space="preserve"> </w:t>
      </w:r>
      <w:r w:rsidR="004A5944">
        <w:rPr>
          <w:rFonts w:ascii="Times New Roman" w:hAnsi="Times New Roman"/>
          <w:sz w:val="28"/>
          <w:szCs w:val="28"/>
        </w:rPr>
        <w:t xml:space="preserve"> </w:t>
      </w:r>
      <w:r w:rsidR="00C60B3F" w:rsidRPr="0097525B">
        <w:rPr>
          <w:rFonts w:ascii="Times New Roman" w:hAnsi="Times New Roman"/>
          <w:sz w:val="28"/>
          <w:szCs w:val="28"/>
        </w:rPr>
        <w:t>7.</w:t>
      </w:r>
      <w:r w:rsidR="00C60B3F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C60B3F" w:rsidRPr="0097525B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 w:rsidR="00C60B3F" w:rsidRPr="0097525B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C60B3F" w:rsidRPr="0097525B" w:rsidRDefault="00C60B3F" w:rsidP="001C2FE8">
      <w:pPr>
        <w:spacing w:before="4" w:after="2" w:line="360" w:lineRule="auto"/>
        <w:jc w:val="both"/>
        <w:rPr>
          <w:rFonts w:ascii="Times New Roman" w:hAnsi="Times New Roman"/>
          <w:sz w:val="28"/>
          <w:szCs w:val="28"/>
        </w:rPr>
      </w:pPr>
    </w:p>
    <w:p w:rsidR="0088100F" w:rsidRDefault="0088100F" w:rsidP="0088100F">
      <w:pPr>
        <w:spacing w:before="4" w:after="2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60B3F" w:rsidRDefault="00C60B3F" w:rsidP="0088100F">
      <w:pPr>
        <w:spacing w:before="4" w:after="2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7525B">
        <w:rPr>
          <w:rFonts w:ascii="Times New Roman" w:hAnsi="Times New Roman"/>
          <w:sz w:val="28"/>
          <w:szCs w:val="28"/>
        </w:rPr>
        <w:t xml:space="preserve">Глава </w:t>
      </w:r>
    </w:p>
    <w:p w:rsidR="00C60B3F" w:rsidRDefault="00823928" w:rsidP="0088100F">
      <w:pPr>
        <w:spacing w:before="4" w:after="2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Росташе</w:t>
      </w:r>
      <w:r w:rsidR="00C60B3F">
        <w:rPr>
          <w:rFonts w:ascii="Times New Roman" w:hAnsi="Times New Roman"/>
          <w:sz w:val="28"/>
          <w:szCs w:val="28"/>
        </w:rPr>
        <w:t xml:space="preserve">вского сельского поселения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3F3032">
        <w:rPr>
          <w:rFonts w:ascii="Times New Roman" w:hAnsi="Times New Roman"/>
          <w:sz w:val="28"/>
          <w:szCs w:val="28"/>
        </w:rPr>
        <w:t xml:space="preserve">                     Э.А. Дворников</w:t>
      </w:r>
    </w:p>
    <w:p w:rsidR="00515334" w:rsidRDefault="00515334" w:rsidP="001C2FE8">
      <w:pPr>
        <w:shd w:val="clear" w:color="auto" w:fill="FFFFFF"/>
        <w:spacing w:before="4" w:after="2" w:line="36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96250A" w:rsidRDefault="0096250A" w:rsidP="001C2FE8">
      <w:pPr>
        <w:shd w:val="clear" w:color="auto" w:fill="FFFFFF"/>
        <w:spacing w:before="4" w:after="2" w:line="36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</w:p>
    <w:p w:rsidR="00AA254D" w:rsidRDefault="00AA254D" w:rsidP="001C2FE8">
      <w:pPr>
        <w:shd w:val="clear" w:color="auto" w:fill="FFFFFF"/>
        <w:spacing w:before="4" w:after="2" w:line="36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</w:p>
    <w:p w:rsidR="00AA254D" w:rsidRDefault="00AA254D" w:rsidP="001C2FE8">
      <w:pPr>
        <w:shd w:val="clear" w:color="auto" w:fill="FFFFFF"/>
        <w:spacing w:before="4" w:after="2" w:line="36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</w:p>
    <w:p w:rsidR="00AA254D" w:rsidRDefault="00AA254D" w:rsidP="001C2FE8">
      <w:pPr>
        <w:shd w:val="clear" w:color="auto" w:fill="FFFFFF"/>
        <w:spacing w:before="4" w:after="2" w:line="36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</w:p>
    <w:p w:rsidR="00364D6C" w:rsidRDefault="00364D6C" w:rsidP="001C2FE8">
      <w:pPr>
        <w:shd w:val="clear" w:color="auto" w:fill="FFFFFF"/>
        <w:spacing w:before="4" w:after="2" w:line="36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</w:p>
    <w:p w:rsidR="00364D6C" w:rsidRDefault="00364D6C" w:rsidP="001C2FE8">
      <w:pPr>
        <w:shd w:val="clear" w:color="auto" w:fill="FFFFFF"/>
        <w:spacing w:before="4" w:after="2" w:line="36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</w:p>
    <w:p w:rsidR="00364D6C" w:rsidRDefault="00364D6C" w:rsidP="001C2FE8">
      <w:pPr>
        <w:shd w:val="clear" w:color="auto" w:fill="FFFFFF"/>
        <w:spacing w:before="4" w:after="2" w:line="36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</w:p>
    <w:p w:rsidR="00364D6C" w:rsidRDefault="00364D6C" w:rsidP="001C2FE8">
      <w:pPr>
        <w:shd w:val="clear" w:color="auto" w:fill="FFFFFF"/>
        <w:spacing w:before="4" w:after="2" w:line="36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</w:p>
    <w:p w:rsidR="00364D6C" w:rsidRDefault="00364D6C" w:rsidP="00FA40F1">
      <w:pPr>
        <w:shd w:val="clear" w:color="auto" w:fill="FFFFFF"/>
        <w:spacing w:before="4" w:after="2" w:line="36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</w:p>
    <w:p w:rsidR="00364D6C" w:rsidRDefault="00364D6C" w:rsidP="00FA40F1">
      <w:pPr>
        <w:shd w:val="clear" w:color="auto" w:fill="FFFFFF"/>
        <w:spacing w:before="4" w:after="2" w:line="36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</w:p>
    <w:p w:rsidR="00364D6C" w:rsidRDefault="00364D6C" w:rsidP="00FA40F1">
      <w:pPr>
        <w:shd w:val="clear" w:color="auto" w:fill="FFFFFF"/>
        <w:spacing w:before="4" w:after="2" w:line="36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</w:p>
    <w:p w:rsidR="00364D6C" w:rsidRDefault="009D726B" w:rsidP="00FA40F1">
      <w:pPr>
        <w:shd w:val="clear" w:color="auto" w:fill="FFFFFF"/>
        <w:spacing w:before="4" w:after="2" w:line="36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</w:t>
      </w:r>
    </w:p>
    <w:p w:rsidR="009D726B" w:rsidRDefault="009D726B" w:rsidP="00FA40F1">
      <w:pPr>
        <w:shd w:val="clear" w:color="auto" w:fill="FFFFFF"/>
        <w:spacing w:before="4" w:after="2" w:line="36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</w:p>
    <w:p w:rsidR="009D726B" w:rsidRDefault="009D726B" w:rsidP="00FA40F1">
      <w:pPr>
        <w:shd w:val="clear" w:color="auto" w:fill="FFFFFF"/>
        <w:spacing w:before="4" w:after="2" w:line="36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</w:p>
    <w:tbl>
      <w:tblPr>
        <w:tblW w:w="5445" w:type="pct"/>
        <w:tblCellSpacing w:w="0" w:type="dxa"/>
        <w:tblInd w:w="-8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4"/>
        <w:gridCol w:w="5116"/>
      </w:tblGrid>
      <w:tr w:rsidR="009D726B" w:rsidRPr="000B3E01" w:rsidTr="00DA5911">
        <w:trPr>
          <w:tblCellSpacing w:w="0" w:type="dxa"/>
        </w:trPr>
        <w:tc>
          <w:tcPr>
            <w:tcW w:w="2497" w:type="pct"/>
            <w:vAlign w:val="center"/>
            <w:hideMark/>
          </w:tcPr>
          <w:p w:rsidR="009D726B" w:rsidRPr="007223D0" w:rsidRDefault="009D726B" w:rsidP="008239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3D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Утверждено: </w:t>
            </w:r>
          </w:p>
          <w:p w:rsidR="009D726B" w:rsidRPr="007223D0" w:rsidRDefault="009D726B" w:rsidP="008239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3D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решением Совета народных депутатов</w:t>
            </w:r>
          </w:p>
          <w:p w:rsidR="009D726B" w:rsidRPr="007223D0" w:rsidRDefault="009D726B" w:rsidP="008239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3D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Панинского муниципального района </w:t>
            </w:r>
          </w:p>
          <w:p w:rsidR="009D726B" w:rsidRPr="007223D0" w:rsidRDefault="009D726B" w:rsidP="008239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3D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Воронежской области​</w:t>
            </w:r>
          </w:p>
          <w:p w:rsidR="009D726B" w:rsidRPr="007223D0" w:rsidRDefault="009D726B" w:rsidP="008239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3D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 "___"______________202__г. №__</w:t>
            </w:r>
          </w:p>
          <w:p w:rsidR="009D726B" w:rsidRPr="007223D0" w:rsidRDefault="009D726B" w:rsidP="008239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3" w:type="pct"/>
            <w:vAlign w:val="center"/>
            <w:hideMark/>
          </w:tcPr>
          <w:p w:rsidR="009D726B" w:rsidRPr="007223D0" w:rsidRDefault="009D726B" w:rsidP="008239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3D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Утверждено:</w:t>
            </w:r>
          </w:p>
          <w:p w:rsidR="009D726B" w:rsidRPr="007223D0" w:rsidRDefault="009D726B" w:rsidP="008239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3D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решением Совета народных депутатов</w:t>
            </w:r>
          </w:p>
          <w:p w:rsidR="009D726B" w:rsidRPr="007223D0" w:rsidRDefault="00823928" w:rsidP="008239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3D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Росташе</w:t>
            </w:r>
            <w:r w:rsidR="009D726B" w:rsidRPr="007223D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вского сельского поселения</w:t>
            </w:r>
          </w:p>
          <w:p w:rsidR="009D726B" w:rsidRPr="007223D0" w:rsidRDefault="009D726B" w:rsidP="008239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3D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Панинского муниципального района</w:t>
            </w:r>
          </w:p>
          <w:p w:rsidR="009D726B" w:rsidRPr="007223D0" w:rsidRDefault="009D726B" w:rsidP="008239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3D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Воронежской области</w:t>
            </w:r>
          </w:p>
          <w:p w:rsidR="009D726B" w:rsidRPr="007223D0" w:rsidRDefault="00D57B29" w:rsidP="003F303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 «</w:t>
            </w:r>
            <w:r w:rsidR="003F30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3F30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ноября  2023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г. №</w:t>
            </w:r>
            <w:r w:rsidR="003F30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117</w:t>
            </w:r>
            <w:r w:rsidR="009D726B" w:rsidRPr="007223D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D726B" w:rsidRDefault="009D726B" w:rsidP="009D726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7B29" w:rsidRPr="00D57B29" w:rsidRDefault="00D57B29" w:rsidP="00D57B29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7B2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СОГЛАШЕНИЕ  </w:t>
      </w:r>
      <w:r w:rsidRPr="00D57B29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/>
      </w:r>
      <w:r w:rsidRPr="00D57B29">
        <w:rPr>
          <w:rFonts w:ascii="Times New Roman" w:eastAsia="Calibri" w:hAnsi="Times New Roman" w:cs="Times New Roman"/>
          <w:color w:val="000000"/>
          <w:sz w:val="28"/>
          <w:szCs w:val="28"/>
        </w:rPr>
        <w:t>о передаче осуществления части  полномочий</w:t>
      </w:r>
      <w:r w:rsidRPr="00D57B29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между Администрацией Росташевского сельского  поселения и </w:t>
      </w:r>
      <w:r w:rsidRPr="00D57B29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Администрацией Панинского муниципального района </w:t>
      </w:r>
      <w:r w:rsidRPr="00D57B29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</w:p>
    <w:p w:rsidR="00D57B29" w:rsidRPr="00D57B29" w:rsidRDefault="00D57B29" w:rsidP="00D57B29">
      <w:pPr>
        <w:rPr>
          <w:rFonts w:ascii="Times New Roman" w:eastAsia="Calibri" w:hAnsi="Times New Roman" w:cs="Times New Roman"/>
          <w:sz w:val="28"/>
          <w:szCs w:val="28"/>
        </w:rPr>
      </w:pPr>
    </w:p>
    <w:p w:rsidR="00D57B29" w:rsidRPr="00D57B29" w:rsidRDefault="00D57B29" w:rsidP="00D57B29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57B29">
        <w:rPr>
          <w:rFonts w:ascii="Times New Roman" w:eastAsia="Calibri" w:hAnsi="Times New Roman" w:cs="Times New Roman"/>
          <w:sz w:val="28"/>
          <w:szCs w:val="28"/>
        </w:rPr>
        <w:t>р.п</w:t>
      </w:r>
      <w:proofErr w:type="spellEnd"/>
      <w:r w:rsidRPr="00D57B29">
        <w:rPr>
          <w:rFonts w:ascii="Times New Roman" w:eastAsia="Calibri" w:hAnsi="Times New Roman" w:cs="Times New Roman"/>
          <w:sz w:val="28"/>
          <w:szCs w:val="28"/>
        </w:rPr>
        <w:t>. Панино                                                                   «____ » _______ 20__года</w:t>
      </w:r>
    </w:p>
    <w:p w:rsidR="00D57B29" w:rsidRPr="00D57B29" w:rsidRDefault="00D57B29" w:rsidP="00D57B29">
      <w:pPr>
        <w:rPr>
          <w:rFonts w:ascii="Times New Roman" w:eastAsia="Calibri" w:hAnsi="Times New Roman" w:cs="Times New Roman"/>
          <w:sz w:val="28"/>
          <w:szCs w:val="28"/>
        </w:rPr>
      </w:pPr>
    </w:p>
    <w:p w:rsidR="00D57B29" w:rsidRPr="00D57B29" w:rsidRDefault="00D57B29" w:rsidP="00D57B2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B29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proofErr w:type="gramStart"/>
      <w:r w:rsidRPr="00D57B29">
        <w:rPr>
          <w:rFonts w:ascii="Times New Roman" w:eastAsia="Calibri" w:hAnsi="Times New Roman" w:cs="Times New Roman"/>
          <w:sz w:val="28"/>
          <w:szCs w:val="28"/>
        </w:rPr>
        <w:t>Администрация Росташевского сельского поселения Панинского муниципального района Воронежской области, именуемая в дальнейшем «Администрация поселения», в лице главы Росташевского сельского поселения Панинского муниципального района Воронежской области</w:t>
      </w:r>
      <w:r w:rsidR="003F30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F3032">
        <w:rPr>
          <w:rFonts w:ascii="Times New Roman" w:eastAsia="Calibri" w:hAnsi="Times New Roman" w:cs="Times New Roman"/>
          <w:sz w:val="28"/>
          <w:szCs w:val="28"/>
        </w:rPr>
        <w:t>Дворникова</w:t>
      </w:r>
      <w:proofErr w:type="spellEnd"/>
      <w:r w:rsidR="003F3032">
        <w:rPr>
          <w:rFonts w:ascii="Times New Roman" w:eastAsia="Calibri" w:hAnsi="Times New Roman" w:cs="Times New Roman"/>
          <w:sz w:val="28"/>
          <w:szCs w:val="28"/>
        </w:rPr>
        <w:t xml:space="preserve"> Эдуарда Александровича</w:t>
      </w:r>
      <w:r w:rsidRPr="00D57B29">
        <w:rPr>
          <w:rFonts w:ascii="Times New Roman" w:eastAsia="Calibri" w:hAnsi="Times New Roman" w:cs="Times New Roman"/>
          <w:sz w:val="28"/>
          <w:szCs w:val="28"/>
        </w:rPr>
        <w:t>, действующей на основании Устава Росташевского сельского поселения Панинского муниципального района Воронежской области с одной стороны, и администрация Панинского муниципального района Воронежской области, именуемая в дальнейшем «Администрация района», в лице главы Панинского муниципального</w:t>
      </w:r>
      <w:proofErr w:type="gramEnd"/>
      <w:r w:rsidRPr="00D57B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57B29">
        <w:rPr>
          <w:rFonts w:ascii="Times New Roman" w:eastAsia="Calibri" w:hAnsi="Times New Roman" w:cs="Times New Roman"/>
          <w:sz w:val="28"/>
          <w:szCs w:val="28"/>
        </w:rPr>
        <w:t>района Воронежской области</w:t>
      </w:r>
      <w:r w:rsidR="003F3032">
        <w:rPr>
          <w:rFonts w:ascii="Times New Roman" w:eastAsia="Calibri" w:hAnsi="Times New Roman" w:cs="Times New Roman"/>
          <w:sz w:val="28"/>
          <w:szCs w:val="28"/>
        </w:rPr>
        <w:t xml:space="preserve"> Кичигина Андрея Владимировича</w:t>
      </w:r>
      <w:r w:rsidRPr="00D57B29">
        <w:rPr>
          <w:rFonts w:ascii="Times New Roman" w:eastAsia="Calibri" w:hAnsi="Times New Roman" w:cs="Times New Roman"/>
          <w:sz w:val="28"/>
          <w:szCs w:val="28"/>
        </w:rPr>
        <w:t>, действующего на основании Устава Панинского  муниципального района Воронежской области с другой стороны, вместе именуемые «Стороны», руководствуясь статьями 9, 154, 264.1 Бюджетного кодекса Российской Федерации, частью 4 статьи 15 Федерального закона от 06.10.2003 года № 131-ФЗ «Об общих принципах организации местного самоуправления в Российской Федерации»,  заключили настоящее Соглашение о нижеследующем:</w:t>
      </w:r>
      <w:proofErr w:type="gramEnd"/>
    </w:p>
    <w:p w:rsidR="00D57B29" w:rsidRPr="00D57B29" w:rsidRDefault="00D57B29" w:rsidP="00D57B29">
      <w:pPr>
        <w:rPr>
          <w:rFonts w:ascii="Times New Roman" w:eastAsia="Calibri" w:hAnsi="Times New Roman" w:cs="Times New Roman"/>
          <w:sz w:val="28"/>
          <w:szCs w:val="28"/>
        </w:rPr>
      </w:pPr>
    </w:p>
    <w:p w:rsidR="00D57B29" w:rsidRPr="00D57B29" w:rsidRDefault="00D57B29" w:rsidP="00D57B2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7B29">
        <w:rPr>
          <w:rFonts w:ascii="Times New Roman" w:eastAsia="Calibri" w:hAnsi="Times New Roman" w:cs="Times New Roman"/>
          <w:b/>
          <w:sz w:val="28"/>
          <w:szCs w:val="28"/>
        </w:rPr>
        <w:t>1. Предмет Соглашения</w:t>
      </w:r>
    </w:p>
    <w:p w:rsidR="00D57B29" w:rsidRPr="00D57B29" w:rsidRDefault="00D57B29" w:rsidP="00D57B2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B2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1.1. Предметом настоящего Соглашения является передача Администрацией поселения отдельных бюджетных полномочий:</w:t>
      </w:r>
    </w:p>
    <w:p w:rsidR="00D57B29" w:rsidRPr="00D57B29" w:rsidRDefault="00D57B29" w:rsidP="00D57B29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B29">
        <w:rPr>
          <w:rFonts w:ascii="Times New Roman" w:eastAsia="Calibri" w:hAnsi="Times New Roman" w:cs="Times New Roman"/>
          <w:sz w:val="28"/>
          <w:szCs w:val="28"/>
        </w:rPr>
        <w:t xml:space="preserve">          1.1.1. По составлению проекта бюджета поселения, составлению отчета об исполнении бюджета поселения; </w:t>
      </w:r>
    </w:p>
    <w:p w:rsidR="00D57B29" w:rsidRPr="00D57B29" w:rsidRDefault="00D57B29" w:rsidP="00D57B2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B29">
        <w:rPr>
          <w:rFonts w:ascii="Times New Roman" w:eastAsia="Calibri" w:hAnsi="Times New Roman" w:cs="Times New Roman"/>
          <w:sz w:val="28"/>
          <w:szCs w:val="28"/>
        </w:rPr>
        <w:t xml:space="preserve">         1.1.2. </w:t>
      </w:r>
      <w:proofErr w:type="gramStart"/>
      <w:r w:rsidRPr="00D57B29">
        <w:rPr>
          <w:rFonts w:ascii="Times New Roman" w:eastAsia="Calibri" w:hAnsi="Times New Roman" w:cs="Times New Roman"/>
          <w:sz w:val="28"/>
          <w:szCs w:val="28"/>
        </w:rPr>
        <w:t>По составлению сметы получателя средств, по начислению физическим лицам выплат по оплате труда и иных выплат, а также связанных с ними обязательных платежей в бюджеты бюджетной системы РФ и их перечислению, по ведению бюджетного учета, включая составление и представление бюджетной отчетности, консолидированной отчетности бюджетных учреждений, иной обязательной отчетности, формируемой на основании данных бюджетного учета, по обеспечению представления такой отчетности в</w:t>
      </w:r>
      <w:proofErr w:type="gramEnd"/>
      <w:r w:rsidRPr="00D57B29">
        <w:rPr>
          <w:rFonts w:ascii="Times New Roman" w:eastAsia="Calibri" w:hAnsi="Times New Roman" w:cs="Times New Roman"/>
          <w:sz w:val="28"/>
          <w:szCs w:val="28"/>
        </w:rPr>
        <w:t xml:space="preserve"> соответствующие государственные (муниципальные) органы (далее – передаваемые полномочия) Администрации района.</w:t>
      </w:r>
    </w:p>
    <w:p w:rsidR="00D57B29" w:rsidRPr="00D57B29" w:rsidRDefault="00D57B29" w:rsidP="00D57B29">
      <w:pPr>
        <w:widowControl w:val="0"/>
        <w:tabs>
          <w:tab w:val="left" w:pos="3389"/>
        </w:tabs>
        <w:spacing w:after="0" w:line="360" w:lineRule="auto"/>
        <w:ind w:right="5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7B29">
        <w:rPr>
          <w:rFonts w:ascii="Times New Roman" w:eastAsia="Times New Roman" w:hAnsi="Times New Roman" w:cs="Times New Roman"/>
          <w:bCs/>
          <w:sz w:val="28"/>
          <w:szCs w:val="28"/>
        </w:rPr>
        <w:t>1.2. Возложить обязанности по исполнению переданных полномочий администрации поселения, указанных в подпункте 1.1.1. и в подпункте 1.1.2.  на муниципальное казенное учреждение Панинский «Центр организационного обеспечения деятельности органов местного самоуправления» (структурное подразделение сектор бухгалтерского учета и отчетности).</w:t>
      </w:r>
    </w:p>
    <w:p w:rsidR="00D57B29" w:rsidRPr="00D57B29" w:rsidRDefault="00D57B29" w:rsidP="00D57B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B29" w:rsidRPr="00D57B29" w:rsidRDefault="00D57B29" w:rsidP="00D57B29">
      <w:pPr>
        <w:ind w:firstLine="70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57B2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2. Права и обязанности Сторон </w:t>
      </w:r>
    </w:p>
    <w:p w:rsidR="00D57B29" w:rsidRPr="00D57B29" w:rsidRDefault="00D57B29" w:rsidP="00D57B2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7B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2.1. Администрация района с целью осуществления переданных ей полномочий имеет право: </w:t>
      </w:r>
    </w:p>
    <w:p w:rsidR="00D57B29" w:rsidRPr="00D57B29" w:rsidRDefault="00D57B29" w:rsidP="00D57B29">
      <w:pPr>
        <w:tabs>
          <w:tab w:val="left" w:pos="709"/>
        </w:tabs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7B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2.1.1. На финансовое обеспечение переданных полномочий за счет предоставляемых Администрации района межбюджетных трансфертов, из бюджетов поселений в бюджет муниципального района; </w:t>
      </w:r>
      <w:r w:rsidRPr="00D57B29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            2.1.2. Запрашивать у Администрации поселения и получать от неё сведения, документы, необходимые для осуществления переданных полномочий; </w:t>
      </w:r>
      <w:r w:rsidRPr="00D57B29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            2.1.3. Самостоятельно  определять   порядок   реализации   принятых на исполнение   полномочий; </w:t>
      </w:r>
    </w:p>
    <w:p w:rsidR="00D57B29" w:rsidRPr="00D57B29" w:rsidRDefault="00D57B29" w:rsidP="00D57B29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7B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2.1.4. Принимать   муниципальные   правовые    акты     по      вопросам осуществления принятых на исполнение полномочий; </w:t>
      </w:r>
      <w:r w:rsidRPr="00D57B29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            2.1.5. В соответствии с действующим законодательством Российской Федерации, законами и иными правовыми актами Воронежской области, Панинского муниципального района, настоящим Соглашением могут иметь иные права при осуществлении переданных полномочий. </w:t>
      </w:r>
    </w:p>
    <w:p w:rsidR="00D57B29" w:rsidRPr="00D57B29" w:rsidRDefault="00D57B29" w:rsidP="00D57B29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7B2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             2.2.   Администрация    района    при     осуществлении   полномочий обязана: </w:t>
      </w:r>
      <w:r w:rsidRPr="00D57B29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            2.2.1. Осуществлять переданные Администрацией поселения полномочия в соответствии с пунктом 1.1. настоящего Соглашения и действующим    законодательством    в    пределах,    выделенных  на  эти цели финансовых средств; </w:t>
      </w:r>
    </w:p>
    <w:p w:rsidR="00D57B29" w:rsidRPr="00D57B29" w:rsidRDefault="00D57B29" w:rsidP="00D57B29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7B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2.2.2. Рассматривать    представленные  Администрацией поселения    требования  об устранении выявленных нарушений со стороны  Администрации района по реализации переданных Администрацией поселения  полномочий, не позднее чем в месячный срок (если в требовании  не указан  иной  срок)   </w:t>
      </w:r>
      <w:proofErr w:type="gramStart"/>
      <w:r w:rsidRPr="00D57B29">
        <w:rPr>
          <w:rFonts w:ascii="Times New Roman" w:eastAsia="Calibri" w:hAnsi="Times New Roman" w:cs="Times New Roman"/>
          <w:color w:val="000000"/>
          <w:sz w:val="28"/>
          <w:szCs w:val="28"/>
        </w:rPr>
        <w:t>принимает     меры по устранению   нарушений       и     незамедлительно сообщает</w:t>
      </w:r>
      <w:proofErr w:type="gramEnd"/>
      <w:r w:rsidRPr="00D57B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 этом Администрации поселения; </w:t>
      </w:r>
      <w:r w:rsidRPr="00D57B29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            2.2.3. Выполнять иные обязанности, предусмотренные законодательством Российской Федерации, законами и иными правовыми актами Воронежской области, Панинского муниципального района, настоящим Соглашением. </w:t>
      </w:r>
      <w:r w:rsidRPr="00D57B29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            2.3. Администрация поселения имеет право: </w:t>
      </w:r>
    </w:p>
    <w:p w:rsidR="00D57B29" w:rsidRPr="00D57B29" w:rsidRDefault="00D57B29" w:rsidP="00D57B29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7B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2.3.1. </w:t>
      </w:r>
      <w:proofErr w:type="gramStart"/>
      <w:r w:rsidRPr="00D57B29">
        <w:rPr>
          <w:rFonts w:ascii="Times New Roman" w:eastAsia="Calibri" w:hAnsi="Times New Roman" w:cs="Times New Roman"/>
          <w:color w:val="000000"/>
          <w:sz w:val="28"/>
          <w:szCs w:val="28"/>
        </w:rPr>
        <w:t>Запрашивать и получать</w:t>
      </w:r>
      <w:proofErr w:type="gramEnd"/>
      <w:r w:rsidRPr="00D57B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установленном порядке от Администрации района документы и иную информацию, связанную с осуществлением ей переданных полномочий; </w:t>
      </w:r>
    </w:p>
    <w:p w:rsidR="00D57B29" w:rsidRPr="00D57B29" w:rsidRDefault="00D57B29" w:rsidP="00D57B29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7B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2.3.2. Осуществлять    </w:t>
      </w:r>
      <w:proofErr w:type="gramStart"/>
      <w:r w:rsidRPr="00D57B29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   за</w:t>
      </w:r>
      <w:proofErr w:type="gramEnd"/>
      <w:r w:rsidRPr="00D57B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исполнением Администрацией района переданных полномочий; </w:t>
      </w:r>
    </w:p>
    <w:p w:rsidR="00D57B29" w:rsidRPr="00D57B29" w:rsidRDefault="00D57B29" w:rsidP="00D57B29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7B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2.3.3. Администрация поселения имеет иные права, предусмотренные законодательством Российской Федерации, законами и иными правовыми актами   Воронежской области, Панинского   муниципального    района, настоящим Соглашением. </w:t>
      </w:r>
    </w:p>
    <w:p w:rsidR="00D57B29" w:rsidRPr="00D57B29" w:rsidRDefault="00D57B29" w:rsidP="00D57B29">
      <w:pPr>
        <w:tabs>
          <w:tab w:val="left" w:pos="709"/>
          <w:tab w:val="left" w:pos="851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B29">
        <w:rPr>
          <w:rFonts w:ascii="Times New Roman" w:eastAsia="Calibri" w:hAnsi="Times New Roman" w:cs="Times New Roman"/>
          <w:sz w:val="28"/>
          <w:szCs w:val="28"/>
        </w:rPr>
        <w:t xml:space="preserve">            2.4. Администрация поселения обязана: </w:t>
      </w:r>
      <w:r w:rsidRPr="00D57B29">
        <w:rPr>
          <w:rFonts w:ascii="Times New Roman" w:eastAsia="Calibri" w:hAnsi="Times New Roman" w:cs="Times New Roman"/>
          <w:sz w:val="28"/>
          <w:szCs w:val="28"/>
        </w:rPr>
        <w:br/>
        <w:t xml:space="preserve">             2.4.1. Обеспечить     передачу  Администрации   района   необходимой документации и материальных ресурсов для  осуществления   ей переданных полномочий; </w:t>
      </w:r>
      <w:r w:rsidRPr="00D57B29">
        <w:rPr>
          <w:rFonts w:ascii="Times New Roman" w:eastAsia="Calibri" w:hAnsi="Times New Roman" w:cs="Times New Roman"/>
          <w:sz w:val="28"/>
          <w:szCs w:val="28"/>
        </w:rPr>
        <w:br/>
        <w:t xml:space="preserve">            2.4.2. Осуществлять   финансирование  мероприятий по осуществлению передаваемых   в    соответствии    с     настоящим  Соглашением полномочий согласно разделу 3 (три) настоящего Соглашения;</w:t>
      </w:r>
      <w:r w:rsidRPr="00D57B29">
        <w:rPr>
          <w:rFonts w:ascii="Times New Roman" w:eastAsia="Calibri" w:hAnsi="Times New Roman" w:cs="Times New Roman"/>
          <w:sz w:val="28"/>
          <w:szCs w:val="28"/>
        </w:rPr>
        <w:br/>
        <w:t xml:space="preserve">           2.4.3. Выполнять иные обязанности, предусмотренные законодательством Российской Федерации, законами и иными правовыми актами Воронежской области, Панинского  муниципального района, настоящим Соглашением. </w:t>
      </w:r>
    </w:p>
    <w:p w:rsidR="00D57B29" w:rsidRPr="00D57B29" w:rsidRDefault="00D57B29" w:rsidP="00D57B29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7B2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br/>
      </w:r>
      <w:r w:rsidRPr="00D57B2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3. Финансовое обеспечение переданных </w:t>
      </w:r>
      <w:r w:rsidRPr="00D57B29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/>
        <w:t xml:space="preserve">на исполнение полномочий </w:t>
      </w:r>
      <w:r w:rsidRPr="00D57B29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/>
      </w:r>
    </w:p>
    <w:p w:rsidR="00D57B29" w:rsidRPr="00D57B29" w:rsidRDefault="00D57B29" w:rsidP="00D57B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7B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3.1. Осуществление части полномочий, указанных в пункте 1.1 настоящего Соглашения, осуществляется за счет межбюджетных трансфертов, представляемых ежегодно из бюджета поселения в бюджет муниципального района. </w:t>
      </w:r>
    </w:p>
    <w:p w:rsidR="00D57B29" w:rsidRPr="00D57B29" w:rsidRDefault="00D57B29" w:rsidP="00D57B29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7B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3.2. Сумма межбюджетных трансфертов на осуществление полномочий, указанных в п.1.1.1 и п.1.1.2 настоящего соглашения, в 2023 году устанавливается в размере 497 500,00 (Четыреста девяносто семь тысяч пятьсот рублей) 00 копеек.</w:t>
      </w:r>
    </w:p>
    <w:p w:rsidR="00D57B29" w:rsidRPr="00D57B29" w:rsidRDefault="00D57B29" w:rsidP="00D57B2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7B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3.3. Формирование, перечисление и учет межбюджетных трансфертов, предоставляемых из бюджета поселения бюджету района на реализацию полномочий, указанных в пункте 1.1 настоящего Соглашения, осуществляются в соответствии с Бюджетным кодексом Российской Федерации. </w:t>
      </w:r>
    </w:p>
    <w:p w:rsidR="00D57B29" w:rsidRPr="00D57B29" w:rsidRDefault="00D57B29" w:rsidP="00D57B2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7B29">
        <w:rPr>
          <w:rFonts w:ascii="Times New Roman" w:eastAsia="Calibri" w:hAnsi="Times New Roman" w:cs="Times New Roman"/>
          <w:color w:val="000000"/>
          <w:sz w:val="28"/>
          <w:szCs w:val="28"/>
        </w:rPr>
        <w:t>3.4. Финансирование осуществляется путем перечисления Администрацией поселения межбюджетного трансферта ежемесячно в размере 1/12 годового объема на банковские реквизиты, указанные в настоящем Соглашении.</w:t>
      </w:r>
    </w:p>
    <w:p w:rsidR="00D57B29" w:rsidRPr="00D57B29" w:rsidRDefault="00D57B29" w:rsidP="00D57B2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7B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D57B29" w:rsidRPr="00D57B29" w:rsidRDefault="00D57B29" w:rsidP="00D57B29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7B2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 Ответственность Сторон</w:t>
      </w:r>
      <w:r w:rsidRPr="00D57B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D57B29" w:rsidRPr="00D57B29" w:rsidRDefault="00D57B29" w:rsidP="00D57B29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57B29" w:rsidRPr="00D57B29" w:rsidRDefault="00D57B29" w:rsidP="00D57B29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7B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4.1. Администрация поселения и Администрация района несут солидарную ответственность за вред, причиненный в результате незаконных действий (бездействия), совершенных в   пределах полномочий, переданных   на основе настоящего Соглашения. </w:t>
      </w:r>
    </w:p>
    <w:p w:rsidR="00D57B29" w:rsidRPr="00D57B29" w:rsidRDefault="00D57B29" w:rsidP="00D57B29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7B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4.2. В случае ненадлежащего исполнения  поселением и (или) муниципальным районом настоящего Соглашения, Соглашение может быть расторгнуто Сторонами в одностороннем порядке, с уведомлением при этом в письменном виде не позднее, чем за 30 дней до даты расторжения Соглашения. 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срок 30 дней с момента подписания Соглашения   о расторжении или письменного уведомления о расторжении Соглашения. </w:t>
      </w:r>
    </w:p>
    <w:p w:rsidR="00D57B29" w:rsidRPr="00D57B29" w:rsidRDefault="00D57B29" w:rsidP="00D57B29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7B2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br/>
      </w:r>
      <w:r w:rsidRPr="00D57B2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               5. Срок действия, основания и порядок </w:t>
      </w:r>
      <w:r w:rsidRPr="00D57B29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/>
        <w:t xml:space="preserve">                                   прекращения действия Соглашения</w:t>
      </w:r>
      <w:r w:rsidRPr="00D57B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D57B29" w:rsidRPr="00D57B29" w:rsidRDefault="00D57B29" w:rsidP="00D57B29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7B29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           5.1. Указанные в п. 1.1 настоящего Соглашения полномочия передаются Администрации района   на период  </w:t>
      </w:r>
      <w:r w:rsidR="003F30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"01" января 2024 года по "31" декабря 2024</w:t>
      </w:r>
      <w:r w:rsidRPr="00D57B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года. </w:t>
      </w:r>
    </w:p>
    <w:p w:rsidR="00D57B29" w:rsidRPr="00D57B29" w:rsidRDefault="00D57B29" w:rsidP="00D57B29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7B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5.2. Действие настоящего Соглашения может быть прекращено досрочно: </w:t>
      </w:r>
    </w:p>
    <w:p w:rsidR="00D57B29" w:rsidRPr="00D57B29" w:rsidRDefault="00D57B29" w:rsidP="00D57B29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7B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5.2.1. По соглашению Сторон; </w:t>
      </w:r>
    </w:p>
    <w:p w:rsidR="00D57B29" w:rsidRPr="00D57B29" w:rsidRDefault="00D57B29" w:rsidP="00D57B29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7B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5.2.2. </w:t>
      </w:r>
      <w:proofErr w:type="gramStart"/>
      <w:r w:rsidRPr="00D57B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одностороннем порядке в случае: </w:t>
      </w:r>
      <w:r w:rsidRPr="00D57B29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1) изменения действующего законодательства Российской Федерации и (или) законодательства Воронежской области; </w:t>
      </w:r>
      <w:r w:rsidRPr="00D57B29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2) неисполнения     или     ненадлежащего    исполнения   одной    из    Сторон своих обязательств в соответствии с настоящим Соглашением; </w:t>
      </w:r>
      <w:r w:rsidRPr="00D57B29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3) если    осуществление    полномочий   становится невозможным либо при сложившихся   условиях эти   полномочия могут быть наиболее эффективно осуществлены Заказчиком самостоятельно. </w:t>
      </w:r>
      <w:r w:rsidRPr="00D57B29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            5.3.</w:t>
      </w:r>
      <w:proofErr w:type="gramEnd"/>
      <w:r w:rsidRPr="00D57B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Уведомление     о     расторжении    настоящего      Соглашения    в одностороннем     порядке    направляется   второй Стороне  не менее чем за 2 месяца, при этом    второй    Стороне   возмещаются   все убытки, связанные с досрочным расторжением Соглашения. </w:t>
      </w:r>
      <w:r w:rsidRPr="00D57B29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D57B29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D57B2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                     6. Заключительные положения</w:t>
      </w:r>
      <w:r w:rsidRPr="00D57B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D57B29" w:rsidRPr="00D57B29" w:rsidRDefault="00D57B29" w:rsidP="00D57B29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7B29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           6.1. Обо     всех   изменениях  в  адресах  и реквизитах Стороны должны немедленно информировать друг друга. </w:t>
      </w:r>
    </w:p>
    <w:p w:rsidR="00D57B29" w:rsidRPr="00D57B29" w:rsidRDefault="00D57B29" w:rsidP="00D57B29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7B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6.2. Споры,    связанные   с    исполнением     настоящего   Соглашения, разрешаются путем проведения переговоров или в судебном порядке. </w:t>
      </w:r>
      <w:r w:rsidRPr="00D57B29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            6.3. Внесение    изменений   и    дополнений   в настоящее Соглашение осуществляется  путем  подписания Сторонами дополнительных соглашений, которые    являются    неотъемлемыми    частями    настоящего  Соглашения с момента их подписания Сторонами. </w:t>
      </w:r>
    </w:p>
    <w:p w:rsidR="00D57B29" w:rsidRPr="00D57B29" w:rsidRDefault="00D57B29" w:rsidP="00D57B29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57B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6.4. По    вопросам,   не   урегулированным   настоящим Соглашением, Стороны руководствуются действующим законодательством. </w:t>
      </w:r>
      <w:r w:rsidRPr="00D57B29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            6.5. Настоящее Соглашение составлено в двух экземплярах, имеющих равную юридическую силу, по одному экземпляру для каждой из Сторон. </w:t>
      </w:r>
      <w:r w:rsidRPr="00D57B29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</w:p>
    <w:p w:rsidR="00D57B29" w:rsidRPr="00D57B29" w:rsidRDefault="00D57B29" w:rsidP="00D57B29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57B2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7.Банковские реквизиты</w:t>
      </w:r>
    </w:p>
    <w:p w:rsidR="00D57B29" w:rsidRPr="00D57B29" w:rsidRDefault="00D57B29" w:rsidP="00D57B29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57B29" w:rsidRPr="00D57B29" w:rsidRDefault="00D57B29" w:rsidP="00D57B29">
      <w:pPr>
        <w:jc w:val="both"/>
        <w:rPr>
          <w:rFonts w:ascii="Times New Roman" w:eastAsia="Calibri" w:hAnsi="Times New Roman" w:cs="Times New Roman"/>
          <w:b/>
          <w:sz w:val="28"/>
        </w:rPr>
      </w:pPr>
      <w:r w:rsidRPr="00D57B29">
        <w:rPr>
          <w:rFonts w:ascii="Times New Roman" w:eastAsia="Calibri" w:hAnsi="Times New Roman" w:cs="Times New Roman"/>
          <w:b/>
          <w:sz w:val="28"/>
          <w:szCs w:val="28"/>
        </w:rPr>
        <w:t>Администрация Панинского муниципального района Воронежской области:</w:t>
      </w:r>
    </w:p>
    <w:p w:rsidR="00D57B29" w:rsidRPr="00D57B29" w:rsidRDefault="00D57B29" w:rsidP="00D57B2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D57B29">
        <w:rPr>
          <w:rFonts w:ascii="Times New Roman" w:eastAsia="Calibri" w:hAnsi="Times New Roman" w:cs="Times New Roman"/>
          <w:sz w:val="28"/>
          <w:szCs w:val="28"/>
        </w:rPr>
        <w:t xml:space="preserve">УФК по Воронежской области (Отдел по финансам, бюджету и мобилизации доходов администрации Панинского  муниципального района Воронежской области), </w:t>
      </w:r>
      <w:proofErr w:type="gramStart"/>
      <w:r w:rsidRPr="00D57B29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D57B29">
        <w:rPr>
          <w:rFonts w:ascii="Times New Roman" w:eastAsia="Calibri" w:hAnsi="Times New Roman" w:cs="Times New Roman"/>
          <w:sz w:val="28"/>
          <w:szCs w:val="28"/>
        </w:rPr>
        <w:t xml:space="preserve">/с 03100643000000013100, к/с 40102810945370000023,  Отделение Воронеж Банк России// УФК по Воронежской области,  ИНН 3621001901,  л/с 04313000730,  КПП 362101001, БИК 012007084, ОКТМО 20635000. </w:t>
      </w:r>
    </w:p>
    <w:p w:rsidR="00D57B29" w:rsidRPr="00D57B29" w:rsidRDefault="00D57B29" w:rsidP="00D57B29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57B29" w:rsidRPr="00D57B29" w:rsidRDefault="00D57B29" w:rsidP="00D57B29">
      <w:pPr>
        <w:autoSpaceDE w:val="0"/>
        <w:autoSpaceDN w:val="0"/>
        <w:adjustRightInd w:val="0"/>
        <w:spacing w:line="288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7B29">
        <w:rPr>
          <w:rFonts w:ascii="Times New Roman" w:eastAsia="Calibri" w:hAnsi="Times New Roman" w:cs="Times New Roman"/>
          <w:b/>
          <w:sz w:val="28"/>
          <w:szCs w:val="28"/>
        </w:rPr>
        <w:t>Администрация Росташевского сельского поселения Панинского муниципального района Воронежской области:</w:t>
      </w:r>
    </w:p>
    <w:p w:rsidR="00D57B29" w:rsidRPr="00D57B29" w:rsidRDefault="00D57B29" w:rsidP="00D57B29">
      <w:pPr>
        <w:keepNext/>
        <w:spacing w:after="0" w:line="288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УФК по Воронежской области (Администрация Росташевского сельского поселения Панинского  муниципального района) </w:t>
      </w:r>
    </w:p>
    <w:p w:rsidR="00D57B29" w:rsidRPr="00D57B29" w:rsidRDefault="00D57B29" w:rsidP="00D57B29">
      <w:pPr>
        <w:keepNext/>
        <w:spacing w:after="0" w:line="288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7B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5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 </w:t>
      </w:r>
      <w:r w:rsidRPr="00D57B29">
        <w:rPr>
          <w:rFonts w:ascii="Times New Roman" w:eastAsia="Calibri" w:hAnsi="Times New Roman" w:cs="Times New Roman"/>
          <w:sz w:val="28"/>
          <w:szCs w:val="28"/>
          <w:lang w:eastAsia="ru-RU"/>
        </w:rPr>
        <w:t>03231643206354443100</w:t>
      </w:r>
      <w:r w:rsidRPr="00D5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к/с </w:t>
      </w:r>
      <w:r w:rsidRPr="00D57B29">
        <w:rPr>
          <w:rFonts w:ascii="Times New Roman" w:eastAsia="Calibri" w:hAnsi="Times New Roman" w:cs="Times New Roman"/>
          <w:sz w:val="28"/>
          <w:szCs w:val="28"/>
          <w:lang w:eastAsia="ru-RU"/>
        </w:rPr>
        <w:t>40102810945370000023</w:t>
      </w:r>
      <w:r w:rsidRPr="00D5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Отделение Воронеж Банк России// УФК по Воронежской области , ИНН </w:t>
      </w:r>
      <w:r w:rsidRPr="00D57B29">
        <w:rPr>
          <w:rFonts w:ascii="Times New Roman" w:eastAsia="Calibri" w:hAnsi="Times New Roman" w:cs="Times New Roman"/>
          <w:sz w:val="28"/>
          <w:szCs w:val="28"/>
          <w:lang w:eastAsia="ar-SA"/>
        </w:rPr>
        <w:t>3621001958</w:t>
      </w:r>
      <w:r w:rsidRPr="00D5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КПП 362101001, БИК </w:t>
      </w:r>
      <w:r w:rsidRPr="00D57B29">
        <w:rPr>
          <w:rFonts w:ascii="Times New Roman" w:eastAsia="Calibri" w:hAnsi="Times New Roman" w:cs="Times New Roman"/>
          <w:sz w:val="28"/>
          <w:szCs w:val="28"/>
          <w:lang w:eastAsia="ru-RU"/>
        </w:rPr>
        <w:t>012007084</w:t>
      </w:r>
      <w:r w:rsidRPr="00D5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ОКТМО 20635444.  </w:t>
      </w:r>
    </w:p>
    <w:p w:rsidR="00D57B29" w:rsidRPr="00D57B29" w:rsidRDefault="00D57B29" w:rsidP="00D57B29">
      <w:pPr>
        <w:tabs>
          <w:tab w:val="left" w:pos="2565"/>
        </w:tabs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57B29" w:rsidRPr="00D57B29" w:rsidRDefault="00D57B29" w:rsidP="00D57B29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7B2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8. Подписи Сторон</w:t>
      </w:r>
      <w:r w:rsidRPr="00D57B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D57B29" w:rsidRPr="00D57B29" w:rsidRDefault="00D57B29" w:rsidP="00D57B2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7B29">
        <w:rPr>
          <w:rFonts w:ascii="Times New Roman" w:eastAsia="Calibri" w:hAnsi="Times New Roman" w:cs="Times New Roman"/>
          <w:sz w:val="28"/>
          <w:szCs w:val="28"/>
        </w:rPr>
        <w:t xml:space="preserve">Глава Панинского                                     Глава Росташевского </w:t>
      </w:r>
    </w:p>
    <w:p w:rsidR="00D57B29" w:rsidRPr="00D57B29" w:rsidRDefault="00D57B29" w:rsidP="00D57B2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57B29">
        <w:rPr>
          <w:rFonts w:ascii="Times New Roman" w:eastAsia="Calibri" w:hAnsi="Times New Roman" w:cs="Times New Roman"/>
          <w:sz w:val="28"/>
          <w:szCs w:val="28"/>
        </w:rPr>
        <w:t xml:space="preserve">        муниципального района                                   сельского  поселения  </w:t>
      </w:r>
    </w:p>
    <w:p w:rsidR="00D57B29" w:rsidRPr="00D57B29" w:rsidRDefault="00D57B29" w:rsidP="00D57B2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57B29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57B29" w:rsidRPr="00D57B29" w:rsidRDefault="003F3032" w:rsidP="00D57B2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_____________А.В. Кичигин</w:t>
      </w:r>
      <w:r w:rsidR="00D57B29" w:rsidRPr="00D57B29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____________Э.А. Дворников</w:t>
      </w:r>
    </w:p>
    <w:p w:rsidR="00D57B29" w:rsidRPr="00D57B29" w:rsidRDefault="00D57B29" w:rsidP="00D57B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7B29" w:rsidRPr="00D57B29" w:rsidRDefault="00D57B29" w:rsidP="00D57B29">
      <w:pPr>
        <w:rPr>
          <w:rFonts w:ascii="Calibri" w:eastAsia="Calibri" w:hAnsi="Calibri" w:cs="Times New Roman"/>
        </w:rPr>
      </w:pPr>
    </w:p>
    <w:p w:rsidR="009D726B" w:rsidRDefault="009D726B" w:rsidP="00FA40F1">
      <w:pPr>
        <w:shd w:val="clear" w:color="auto" w:fill="FFFFFF"/>
        <w:spacing w:before="4" w:after="2" w:line="36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bookmarkStart w:id="0" w:name="_GoBack"/>
      <w:bookmarkEnd w:id="0"/>
    </w:p>
    <w:sectPr w:rsidR="009D726B" w:rsidSect="00760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36B5"/>
    <w:rsid w:val="00012436"/>
    <w:rsid w:val="00165D38"/>
    <w:rsid w:val="001B3BBE"/>
    <w:rsid w:val="001C2FE8"/>
    <w:rsid w:val="002048C1"/>
    <w:rsid w:val="002E1939"/>
    <w:rsid w:val="002F6EF5"/>
    <w:rsid w:val="00330DA3"/>
    <w:rsid w:val="00364D6C"/>
    <w:rsid w:val="003A7796"/>
    <w:rsid w:val="003D1300"/>
    <w:rsid w:val="003F3032"/>
    <w:rsid w:val="00415CB9"/>
    <w:rsid w:val="0042750B"/>
    <w:rsid w:val="004602F4"/>
    <w:rsid w:val="004A5944"/>
    <w:rsid w:val="00515334"/>
    <w:rsid w:val="00522B7B"/>
    <w:rsid w:val="005A12C8"/>
    <w:rsid w:val="005C0134"/>
    <w:rsid w:val="005D5A3C"/>
    <w:rsid w:val="00622380"/>
    <w:rsid w:val="006736B5"/>
    <w:rsid w:val="006914AE"/>
    <w:rsid w:val="007223D0"/>
    <w:rsid w:val="00725E21"/>
    <w:rsid w:val="0073207F"/>
    <w:rsid w:val="00760B1A"/>
    <w:rsid w:val="0077119D"/>
    <w:rsid w:val="00807A61"/>
    <w:rsid w:val="0081258A"/>
    <w:rsid w:val="00823928"/>
    <w:rsid w:val="008628E1"/>
    <w:rsid w:val="0088100F"/>
    <w:rsid w:val="00904F23"/>
    <w:rsid w:val="00914DBA"/>
    <w:rsid w:val="009426AC"/>
    <w:rsid w:val="0096250A"/>
    <w:rsid w:val="009B4FC2"/>
    <w:rsid w:val="009D726B"/>
    <w:rsid w:val="00A36099"/>
    <w:rsid w:val="00AA254D"/>
    <w:rsid w:val="00C17930"/>
    <w:rsid w:val="00C46E21"/>
    <w:rsid w:val="00C60B3F"/>
    <w:rsid w:val="00CE51B7"/>
    <w:rsid w:val="00D57348"/>
    <w:rsid w:val="00D57B29"/>
    <w:rsid w:val="00F63BF4"/>
    <w:rsid w:val="00FA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1A"/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012436"/>
    <w:pPr>
      <w:keepNext/>
      <w:keepLines/>
      <w:widowControl w:val="0"/>
      <w:tabs>
        <w:tab w:val="left" w:pos="709"/>
      </w:tabs>
      <w:suppressAutoHyphens/>
      <w:spacing w:before="144" w:after="0" w:line="100" w:lineRule="atLeast"/>
      <w:outlineLvl w:val="0"/>
    </w:pPr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3">
    <w:name w:val="s_3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">
    <w:name w:val="s_14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6736B5"/>
    <w:rPr>
      <w:color w:val="0000FF"/>
      <w:u w:val="single"/>
    </w:rPr>
  </w:style>
  <w:style w:type="paragraph" w:customStyle="1" w:styleId="s5">
    <w:name w:val="s_5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1"/>
    <w:rsid w:val="006736B5"/>
  </w:style>
  <w:style w:type="paragraph" w:customStyle="1" w:styleId="empty">
    <w:name w:val="empty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012436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5">
    <w:name w:val="No Spacing"/>
    <w:link w:val="a6"/>
    <w:uiPriority w:val="1"/>
    <w:qFormat/>
    <w:rsid w:val="00012436"/>
    <w:pPr>
      <w:keepNext/>
      <w:keepLines/>
      <w:widowControl w:val="0"/>
      <w:spacing w:before="144" w:after="0" w:line="240" w:lineRule="auto"/>
    </w:pPr>
    <w:rPr>
      <w:rFonts w:ascii="Calibri" w:hAnsi="Calibri" w:cs="Calibri"/>
    </w:rPr>
  </w:style>
  <w:style w:type="character" w:customStyle="1" w:styleId="a6">
    <w:name w:val="Без интервала Знак"/>
    <w:link w:val="a5"/>
    <w:uiPriority w:val="1"/>
    <w:locked/>
    <w:rsid w:val="00012436"/>
    <w:rPr>
      <w:rFonts w:ascii="Calibri" w:hAnsi="Calibri" w:cs="Calibri"/>
    </w:rPr>
  </w:style>
  <w:style w:type="paragraph" w:styleId="a0">
    <w:name w:val="Body Text"/>
    <w:basedOn w:val="a"/>
    <w:link w:val="a7"/>
    <w:uiPriority w:val="99"/>
    <w:semiHidden/>
    <w:unhideWhenUsed/>
    <w:rsid w:val="00012436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012436"/>
  </w:style>
  <w:style w:type="character" w:styleId="a8">
    <w:name w:val="Strong"/>
    <w:uiPriority w:val="22"/>
    <w:qFormat/>
    <w:rsid w:val="00364D6C"/>
    <w:rPr>
      <w:rFonts w:ascii="Times New Roman" w:hAnsi="Times New Roman" w:cs="Times New Roman" w:hint="default"/>
      <w:b/>
      <w:bCs w:val="0"/>
    </w:rPr>
  </w:style>
  <w:style w:type="character" w:customStyle="1" w:styleId="20">
    <w:name w:val="Заголовок 2 Знак"/>
    <w:basedOn w:val="a1"/>
    <w:link w:val="2"/>
    <w:uiPriority w:val="9"/>
    <w:semiHidden/>
    <w:rsid w:val="009D7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Основной текст (3)_"/>
    <w:basedOn w:val="a1"/>
    <w:link w:val="30"/>
    <w:rsid w:val="009D726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D726B"/>
    <w:pPr>
      <w:widowControl w:val="0"/>
      <w:shd w:val="clear" w:color="auto" w:fill="FFFFFF"/>
      <w:spacing w:after="120" w:line="44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722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722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2008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saninMS</dc:creator>
  <cp:lastModifiedBy>korolevf</cp:lastModifiedBy>
  <cp:revision>3</cp:revision>
  <cp:lastPrinted>2021-11-29T12:54:00Z</cp:lastPrinted>
  <dcterms:created xsi:type="dcterms:W3CDTF">2022-12-27T13:25:00Z</dcterms:created>
  <dcterms:modified xsi:type="dcterms:W3CDTF">2023-11-29T08:04:00Z</dcterms:modified>
</cp:coreProperties>
</file>