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1E38FF">
        <w:rPr>
          <w:rFonts w:ascii="Times New Roman" w:hAnsi="Times New Roman"/>
          <w:b/>
          <w:sz w:val="28"/>
          <w:szCs w:val="28"/>
        </w:rPr>
        <w:t>КРАСНОЛИПЬЕВСКОГО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1672FA" w:rsidP="008D15B9">
      <w:pPr>
        <w:spacing w:after="0" w:line="240" w:lineRule="auto"/>
        <w:ind w:right="4820"/>
        <w:jc w:val="both"/>
        <w:rPr>
          <w:rFonts w:ascii="Times New Roman" w:hAnsi="Times New Roman"/>
          <w:sz w:val="28"/>
          <w:szCs w:val="28"/>
          <w:u w:val="single"/>
        </w:rPr>
      </w:pPr>
      <w:r>
        <w:rPr>
          <w:rFonts w:ascii="Times New Roman" w:hAnsi="Times New Roman"/>
          <w:sz w:val="28"/>
          <w:szCs w:val="28"/>
          <w:u w:val="single"/>
        </w:rPr>
        <w:t>«</w:t>
      </w:r>
      <w:r w:rsidR="00D51371">
        <w:rPr>
          <w:rFonts w:ascii="Times New Roman" w:hAnsi="Times New Roman"/>
          <w:sz w:val="28"/>
          <w:szCs w:val="28"/>
          <w:u w:val="single"/>
        </w:rPr>
        <w:t xml:space="preserve"> </w:t>
      </w:r>
      <w:r w:rsidR="001E38FF">
        <w:rPr>
          <w:rFonts w:ascii="Times New Roman" w:hAnsi="Times New Roman"/>
          <w:sz w:val="28"/>
          <w:szCs w:val="28"/>
          <w:u w:val="single"/>
        </w:rPr>
        <w:t xml:space="preserve">24 </w:t>
      </w:r>
      <w:r w:rsidR="008D15B9"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Pr>
          <w:rFonts w:ascii="Times New Roman" w:hAnsi="Times New Roman"/>
          <w:sz w:val="28"/>
          <w:szCs w:val="28"/>
          <w:u w:val="single"/>
        </w:rPr>
        <w:t>февраля</w:t>
      </w:r>
      <w:r w:rsidR="00093F56" w:rsidRPr="008F4B16">
        <w:rPr>
          <w:rFonts w:ascii="Times New Roman" w:hAnsi="Times New Roman"/>
          <w:sz w:val="28"/>
          <w:szCs w:val="28"/>
          <w:u w:val="single"/>
        </w:rPr>
        <w:t xml:space="preserve"> </w:t>
      </w:r>
      <w:r w:rsidR="0042349A" w:rsidRPr="008F4B16">
        <w:rPr>
          <w:rFonts w:ascii="Times New Roman" w:hAnsi="Times New Roman"/>
          <w:sz w:val="28"/>
          <w:szCs w:val="28"/>
          <w:u w:val="single"/>
        </w:rPr>
        <w:t>20</w:t>
      </w:r>
      <w:r>
        <w:rPr>
          <w:rFonts w:ascii="Times New Roman" w:hAnsi="Times New Roman"/>
          <w:sz w:val="28"/>
          <w:szCs w:val="28"/>
          <w:u w:val="single"/>
        </w:rPr>
        <w:t>21</w:t>
      </w:r>
      <w:r w:rsidR="007A25CB" w:rsidRPr="008F4B16">
        <w:rPr>
          <w:rFonts w:ascii="Times New Roman" w:hAnsi="Times New Roman"/>
          <w:sz w:val="28"/>
          <w:szCs w:val="28"/>
          <w:u w:val="single"/>
        </w:rPr>
        <w:t xml:space="preserve"> г. №</w:t>
      </w:r>
      <w:r w:rsidR="001E38FF">
        <w:rPr>
          <w:rFonts w:ascii="Times New Roman" w:hAnsi="Times New Roman"/>
          <w:sz w:val="28"/>
          <w:szCs w:val="28"/>
          <w:u w:val="single"/>
        </w:rPr>
        <w:t xml:space="preserve"> 8</w:t>
      </w:r>
      <w:r w:rsidR="008E31BB" w:rsidRPr="008F4B16">
        <w:rPr>
          <w:rFonts w:ascii="Times New Roman" w:hAnsi="Times New Roman"/>
          <w:sz w:val="28"/>
          <w:szCs w:val="28"/>
          <w:u w:val="single"/>
        </w:rPr>
        <w:t xml:space="preserve"> </w:t>
      </w:r>
    </w:p>
    <w:p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8D15B9" w:rsidRPr="008F4B16">
        <w:rPr>
          <w:rFonts w:ascii="Times New Roman" w:hAnsi="Times New Roman"/>
          <w:sz w:val="24"/>
          <w:szCs w:val="24"/>
        </w:rPr>
        <w:t xml:space="preserve">с. </w:t>
      </w:r>
      <w:r w:rsidR="001E38FF">
        <w:rPr>
          <w:rFonts w:ascii="Times New Roman" w:hAnsi="Times New Roman"/>
          <w:sz w:val="24"/>
          <w:szCs w:val="24"/>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1E38FF">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FA4AEB"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7FD1D"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7024C"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544D0"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1E38FF">
              <w:rPr>
                <w:rFonts w:ascii="Times New Roman" w:hAnsi="Times New Roman"/>
                <w:b/>
                <w:sz w:val="28"/>
                <w:szCs w:val="28"/>
              </w:rPr>
              <w:t>Краснолипьевского</w:t>
            </w:r>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Репье</w:t>
            </w:r>
            <w:r w:rsidR="001E38FF">
              <w:rPr>
                <w:rFonts w:ascii="Times New Roman" w:hAnsi="Times New Roman"/>
                <w:b/>
                <w:sz w:val="28"/>
                <w:szCs w:val="28"/>
              </w:rPr>
              <w:t>вского муниципального района от 29</w:t>
            </w:r>
            <w:r w:rsidR="00675453">
              <w:rPr>
                <w:rFonts w:ascii="Times New Roman" w:hAnsi="Times New Roman"/>
                <w:b/>
                <w:sz w:val="28"/>
                <w:szCs w:val="28"/>
              </w:rPr>
              <w:t>.</w:t>
            </w:r>
            <w:r w:rsidR="0023441C">
              <w:rPr>
                <w:rFonts w:ascii="Times New Roman" w:hAnsi="Times New Roman"/>
                <w:b/>
                <w:sz w:val="28"/>
                <w:szCs w:val="28"/>
              </w:rPr>
              <w:t>01</w:t>
            </w:r>
            <w:r w:rsidR="00675453">
              <w:rPr>
                <w:rFonts w:ascii="Times New Roman" w:hAnsi="Times New Roman"/>
                <w:b/>
                <w:sz w:val="28"/>
                <w:szCs w:val="28"/>
              </w:rPr>
              <w:t>.</w:t>
            </w:r>
            <w:r w:rsidR="008515F8">
              <w:rPr>
                <w:rFonts w:ascii="Times New Roman" w:hAnsi="Times New Roman"/>
                <w:b/>
                <w:sz w:val="28"/>
                <w:szCs w:val="28"/>
              </w:rPr>
              <w:t>2016</w:t>
            </w:r>
            <w:r w:rsidR="00675453">
              <w:rPr>
                <w:rFonts w:ascii="Times New Roman" w:hAnsi="Times New Roman"/>
                <w:b/>
                <w:sz w:val="28"/>
                <w:szCs w:val="28"/>
              </w:rPr>
              <w:t xml:space="preserve"> г. №</w:t>
            </w:r>
            <w:r w:rsidR="001E38FF">
              <w:rPr>
                <w:rFonts w:ascii="Times New Roman" w:hAnsi="Times New Roman"/>
                <w:b/>
                <w:sz w:val="28"/>
                <w:szCs w:val="28"/>
              </w:rPr>
              <w:t xml:space="preserve"> 11</w:t>
            </w:r>
            <w:r w:rsidR="00675453">
              <w:rPr>
                <w:rFonts w:ascii="Times New Roman" w:hAnsi="Times New Roman"/>
                <w:b/>
                <w:sz w:val="28"/>
                <w:szCs w:val="28"/>
              </w:rPr>
              <w:t xml:space="preserve"> «</w:t>
            </w:r>
            <w:r w:rsidR="0023441C" w:rsidRPr="0023441C">
              <w:rPr>
                <w:rFonts w:ascii="Times New Roman" w:hAnsi="Times New Roman"/>
                <w:b/>
                <w:sz w:val="28"/>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515F8" w:rsidRPr="008515F8">
              <w:rPr>
                <w:rFonts w:ascii="Times New Roman" w:hAnsi="Times New Roman"/>
                <w:b/>
                <w:sz w:val="28"/>
                <w:szCs w:val="28"/>
              </w:rPr>
              <w:t>»</w:t>
            </w:r>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proofErr w:type="gramStart"/>
      <w:r w:rsidRPr="00343F8E">
        <w:rPr>
          <w:rFonts w:ascii="Times New Roman" w:hAnsi="Times New Roman"/>
          <w:bCs/>
          <w:sz w:val="28"/>
          <w:szCs w:val="28"/>
        </w:rPr>
        <w:t>В соответствии</w:t>
      </w:r>
      <w:r w:rsidR="0023441C">
        <w:rPr>
          <w:rFonts w:ascii="Times New Roman" w:hAnsi="Times New Roman"/>
          <w:bCs/>
          <w:sz w:val="28"/>
          <w:szCs w:val="28"/>
        </w:rPr>
        <w:t xml:space="preserve"> с Земельным кодексом РФ,</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1E38FF">
        <w:rPr>
          <w:rFonts w:ascii="Times New Roman" w:hAnsi="Times New Roman"/>
          <w:bCs/>
          <w:sz w:val="28"/>
          <w:szCs w:val="28"/>
        </w:rPr>
        <w:t>Краснолипьевского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1E38FF">
        <w:rPr>
          <w:rFonts w:ascii="Times New Roman" w:hAnsi="Times New Roman"/>
          <w:bCs/>
          <w:sz w:val="28"/>
          <w:szCs w:val="28"/>
        </w:rPr>
        <w:t>20.04.2015 года № 31</w:t>
      </w:r>
      <w:r w:rsidR="00671166" w:rsidRPr="00671166">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AD5149">
        <w:rPr>
          <w:rFonts w:ascii="Times New Roman" w:hAnsi="Times New Roman"/>
          <w:bCs/>
          <w:sz w:val="28"/>
          <w:szCs w:val="28"/>
        </w:rPr>
        <w:t>протест прокуратуры Репьевского района</w:t>
      </w:r>
      <w:r w:rsidR="008F086F">
        <w:rPr>
          <w:rFonts w:ascii="Times New Roman" w:hAnsi="Times New Roman"/>
          <w:bCs/>
          <w:sz w:val="28"/>
          <w:szCs w:val="28"/>
        </w:rPr>
        <w:t xml:space="preserve"> от </w:t>
      </w:r>
      <w:r w:rsidR="0023441C">
        <w:rPr>
          <w:rFonts w:ascii="Times New Roman" w:hAnsi="Times New Roman"/>
          <w:bCs/>
          <w:sz w:val="28"/>
          <w:szCs w:val="28"/>
        </w:rPr>
        <w:t>15.02</w:t>
      </w:r>
      <w:r w:rsidR="008515F8">
        <w:rPr>
          <w:rFonts w:ascii="Times New Roman" w:hAnsi="Times New Roman"/>
          <w:bCs/>
          <w:sz w:val="28"/>
          <w:szCs w:val="28"/>
        </w:rPr>
        <w:t>.202</w:t>
      </w:r>
      <w:r w:rsidR="001672FA">
        <w:rPr>
          <w:rFonts w:ascii="Times New Roman" w:hAnsi="Times New Roman"/>
          <w:bCs/>
          <w:sz w:val="28"/>
          <w:szCs w:val="28"/>
        </w:rPr>
        <w:t>1</w:t>
      </w:r>
      <w:r w:rsidR="008515F8">
        <w:rPr>
          <w:rFonts w:ascii="Times New Roman" w:hAnsi="Times New Roman"/>
          <w:bCs/>
          <w:sz w:val="28"/>
          <w:szCs w:val="28"/>
        </w:rPr>
        <w:t xml:space="preserve"> г. №</w:t>
      </w:r>
      <w:r w:rsidR="00AD5149">
        <w:rPr>
          <w:rFonts w:ascii="Times New Roman" w:hAnsi="Times New Roman"/>
          <w:bCs/>
          <w:sz w:val="28"/>
          <w:szCs w:val="28"/>
        </w:rPr>
        <w:t xml:space="preserve"> </w:t>
      </w:r>
      <w:r w:rsidR="001E38FF">
        <w:rPr>
          <w:rFonts w:ascii="Times New Roman" w:hAnsi="Times New Roman"/>
          <w:bCs/>
          <w:sz w:val="28"/>
          <w:szCs w:val="28"/>
        </w:rPr>
        <w:t>2-1-2021/207</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1E38FF">
        <w:rPr>
          <w:rFonts w:ascii="Times New Roman" w:hAnsi="Times New Roman"/>
          <w:sz w:val="28"/>
          <w:szCs w:val="28"/>
        </w:rPr>
        <w:lastRenderedPageBreak/>
        <w:t>Краснолипьевского</w:t>
      </w:r>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Репьевского муниципального района Воронежской области</w:t>
      </w:r>
      <w:proofErr w:type="gramEnd"/>
      <w:r w:rsidR="00354C9B" w:rsidRPr="008F4B16">
        <w:rPr>
          <w:rFonts w:ascii="Times New Roman" w:hAnsi="Times New Roman"/>
          <w:sz w:val="28"/>
          <w:szCs w:val="28"/>
        </w:rPr>
        <w:t xml:space="preserve"> </w:t>
      </w:r>
      <w:r w:rsidR="00354C9B" w:rsidRPr="007D4CC7">
        <w:rPr>
          <w:rFonts w:ascii="Times New Roman" w:hAnsi="Times New Roman"/>
          <w:b/>
          <w:spacing w:val="40"/>
          <w:sz w:val="28"/>
          <w:szCs w:val="28"/>
        </w:rPr>
        <w:t>постановляет:</w:t>
      </w:r>
    </w:p>
    <w:p w:rsidR="00D37560" w:rsidRDefault="00CF779A" w:rsidP="00CF779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D37560">
        <w:rPr>
          <w:rFonts w:ascii="Times New Roman" w:hAnsi="Times New Roman"/>
          <w:sz w:val="28"/>
          <w:szCs w:val="28"/>
        </w:rPr>
        <w:t xml:space="preserve">В постановление администрации </w:t>
      </w:r>
      <w:r w:rsidR="001E38FF">
        <w:rPr>
          <w:rFonts w:ascii="Times New Roman" w:hAnsi="Times New Roman"/>
          <w:sz w:val="28"/>
          <w:szCs w:val="28"/>
        </w:rPr>
        <w:t>Краснолипьевского</w:t>
      </w:r>
      <w:r w:rsidR="00D37560" w:rsidRPr="00D37560">
        <w:rPr>
          <w:rFonts w:ascii="Times New Roman" w:hAnsi="Times New Roman"/>
          <w:sz w:val="28"/>
          <w:szCs w:val="28"/>
        </w:rPr>
        <w:t xml:space="preserve"> сельского поселения Репьевского муниципального района </w:t>
      </w:r>
      <w:r w:rsidR="008515F8" w:rsidRPr="008515F8">
        <w:rPr>
          <w:rFonts w:ascii="Times New Roman" w:hAnsi="Times New Roman"/>
          <w:sz w:val="28"/>
          <w:szCs w:val="28"/>
        </w:rPr>
        <w:t xml:space="preserve">от </w:t>
      </w:r>
      <w:r w:rsidR="001E38FF">
        <w:rPr>
          <w:rFonts w:ascii="Times New Roman" w:hAnsi="Times New Roman"/>
          <w:sz w:val="28"/>
          <w:szCs w:val="28"/>
        </w:rPr>
        <w:t>29</w:t>
      </w:r>
      <w:r w:rsidR="0023441C" w:rsidRPr="0023441C">
        <w:rPr>
          <w:rFonts w:ascii="Times New Roman" w:hAnsi="Times New Roman"/>
          <w:sz w:val="28"/>
          <w:szCs w:val="28"/>
        </w:rPr>
        <w:t>.01.2016</w:t>
      </w:r>
      <w:r w:rsidR="001E38FF">
        <w:rPr>
          <w:rFonts w:ascii="Times New Roman" w:hAnsi="Times New Roman"/>
          <w:sz w:val="28"/>
          <w:szCs w:val="28"/>
        </w:rPr>
        <w:t xml:space="preserve"> г. № 11</w:t>
      </w:r>
      <w:r w:rsidR="0023441C" w:rsidRPr="0023441C">
        <w:rPr>
          <w:rFonts w:ascii="Times New Roman" w:hAnsi="Times New Roman"/>
          <w:sz w:val="28"/>
          <w:szCs w:val="28"/>
        </w:rPr>
        <w:t xml:space="preserve"> «Об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sidR="00D37560">
        <w:rPr>
          <w:rFonts w:ascii="Times New Roman" w:hAnsi="Times New Roman"/>
          <w:sz w:val="28"/>
          <w:szCs w:val="28"/>
        </w:rPr>
        <w:t>:</w:t>
      </w:r>
    </w:p>
    <w:p w:rsidR="00B27256" w:rsidRPr="00B27256" w:rsidRDefault="00AE635F" w:rsidP="00B27256">
      <w:pPr>
        <w:spacing w:after="0" w:line="360" w:lineRule="auto"/>
        <w:ind w:firstLine="709"/>
        <w:jc w:val="both"/>
        <w:rPr>
          <w:rFonts w:ascii="Times New Roman" w:hAnsi="Times New Roman"/>
          <w:sz w:val="28"/>
          <w:szCs w:val="28"/>
        </w:rPr>
      </w:pPr>
      <w:r w:rsidRPr="00AE635F">
        <w:rPr>
          <w:rFonts w:ascii="Times New Roman" w:hAnsi="Times New Roman"/>
          <w:sz w:val="28"/>
          <w:szCs w:val="28"/>
        </w:rPr>
        <w:t>1.</w:t>
      </w:r>
      <w:r>
        <w:rPr>
          <w:rFonts w:ascii="Times New Roman" w:hAnsi="Times New Roman"/>
          <w:sz w:val="28"/>
          <w:szCs w:val="28"/>
        </w:rPr>
        <w:t>1</w:t>
      </w:r>
      <w:r w:rsidR="0023441C">
        <w:rPr>
          <w:rFonts w:ascii="Times New Roman" w:hAnsi="Times New Roman"/>
          <w:sz w:val="28"/>
          <w:szCs w:val="28"/>
        </w:rPr>
        <w:t xml:space="preserve">. </w:t>
      </w:r>
      <w:r w:rsidR="00B27256" w:rsidRPr="00B27256">
        <w:rPr>
          <w:rFonts w:ascii="Times New Roman" w:hAnsi="Times New Roman"/>
          <w:sz w:val="28"/>
          <w:szCs w:val="28"/>
        </w:rPr>
        <w:t xml:space="preserve">Абзац десятый подраздела 2.5. раздела 2 административного регламента администрации </w:t>
      </w:r>
      <w:r w:rsidR="001E38FF">
        <w:rPr>
          <w:rFonts w:ascii="Times New Roman" w:hAnsi="Times New Roman"/>
          <w:sz w:val="28"/>
          <w:szCs w:val="28"/>
        </w:rPr>
        <w:t>Краснолипьевского</w:t>
      </w:r>
      <w:r w:rsidR="00B27256">
        <w:rPr>
          <w:rFonts w:ascii="Times New Roman" w:hAnsi="Times New Roman"/>
          <w:sz w:val="28"/>
          <w:szCs w:val="28"/>
        </w:rPr>
        <w:t xml:space="preserve"> сельского поселения </w:t>
      </w:r>
      <w:r w:rsidR="00B27256" w:rsidRPr="00B27256">
        <w:rPr>
          <w:rFonts w:ascii="Times New Roman" w:hAnsi="Times New Roman"/>
          <w:sz w:val="28"/>
          <w:szCs w:val="28"/>
        </w:rPr>
        <w:t>Репьевского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27256">
        <w:rPr>
          <w:rFonts w:ascii="Times New Roman" w:hAnsi="Times New Roman"/>
          <w:sz w:val="28"/>
          <w:szCs w:val="28"/>
        </w:rPr>
        <w:t>» (далее – Регламент), утвержденного Постановлением</w:t>
      </w:r>
      <w:r w:rsidR="00B27256" w:rsidRPr="00B27256">
        <w:rPr>
          <w:rFonts w:ascii="Times New Roman" w:hAnsi="Times New Roman"/>
          <w:sz w:val="28"/>
          <w:szCs w:val="28"/>
        </w:rPr>
        <w:t>, изложить в следующей редакции:</w:t>
      </w:r>
    </w:p>
    <w:p w:rsidR="0023441C" w:rsidRDefault="00B27256" w:rsidP="00B27256">
      <w:pPr>
        <w:spacing w:after="0" w:line="360" w:lineRule="auto"/>
        <w:ind w:firstLine="709"/>
        <w:jc w:val="both"/>
        <w:rPr>
          <w:rFonts w:ascii="Times New Roman" w:hAnsi="Times New Roman"/>
          <w:sz w:val="28"/>
          <w:szCs w:val="28"/>
        </w:rPr>
      </w:pPr>
      <w:r w:rsidRPr="00B27256">
        <w:rPr>
          <w:rFonts w:ascii="Times New Roman" w:hAnsi="Times New Roman"/>
          <w:sz w:val="28"/>
          <w:szCs w:val="28"/>
        </w:rPr>
        <w:t>«Приказом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9F5A3B" w:rsidRDefault="0045067B" w:rsidP="005448C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00FB266E">
        <w:rPr>
          <w:rFonts w:ascii="Times New Roman" w:hAnsi="Times New Roman"/>
          <w:sz w:val="28"/>
          <w:szCs w:val="28"/>
        </w:rPr>
        <w:t>Подпункт 5 пункт 2.6.1. подраздела 2.6. раздела 2 Регламента, утвержденного Постановлением, изложить в следующей редакции:</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FB266E">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39.3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 xml:space="preserve">а) </w:t>
      </w:r>
      <w:r w:rsidR="004D0395">
        <w:rPr>
          <w:rFonts w:ascii="Times New Roman" w:hAnsi="Times New Roman"/>
          <w:sz w:val="28"/>
          <w:szCs w:val="28"/>
        </w:rPr>
        <w:t>документ, подтверждающий членство заявителя в СНТ или ОНТ</w:t>
      </w:r>
      <w:r w:rsidRPr="00FB266E">
        <w:rPr>
          <w:rFonts w:ascii="Times New Roman" w:hAnsi="Times New Roman"/>
          <w:sz w:val="28"/>
          <w:szCs w:val="28"/>
        </w:rPr>
        <w:t>;</w:t>
      </w:r>
    </w:p>
    <w:p w:rsidR="00FB266E" w:rsidRPr="00FB266E" w:rsidRDefault="004D0395"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б</w:t>
      </w:r>
      <w:r w:rsidR="00FB266E" w:rsidRPr="00FB266E">
        <w:rPr>
          <w:rFonts w:ascii="Times New Roman" w:hAnsi="Times New Roman"/>
          <w:sz w:val="28"/>
          <w:szCs w:val="28"/>
        </w:rPr>
        <w:t xml:space="preserve">) решение </w:t>
      </w:r>
      <w:r>
        <w:rPr>
          <w:rFonts w:ascii="Times New Roman" w:hAnsi="Times New Roman"/>
          <w:sz w:val="28"/>
          <w:szCs w:val="28"/>
        </w:rPr>
        <w:t>общего собрания членов СНТ или ОНТ о распределении садового или огородного земельного участка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пункта 2 статьи 39.3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w:t>
      </w:r>
      <w:r w:rsidR="00CC55FA">
        <w:rPr>
          <w:rFonts w:ascii="Times New Roman" w:hAnsi="Times New Roman"/>
          <w:sz w:val="28"/>
          <w:szCs w:val="28"/>
        </w:rPr>
        <w:t>ЕГРН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rsidR="00FB266E" w:rsidRPr="00CC55FA"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CC55FA">
        <w:rPr>
          <w:rFonts w:ascii="Times New Roman" w:hAnsi="Times New Roman"/>
          <w:sz w:val="28"/>
          <w:szCs w:val="28"/>
        </w:rPr>
        <w:t>ориентиров</w:t>
      </w:r>
      <w:r w:rsidR="004D0395" w:rsidRPr="00CC55FA">
        <w:rPr>
          <w:rFonts w:ascii="Times New Roman" w:hAnsi="Times New Roman"/>
          <w:sz w:val="28"/>
          <w:szCs w:val="28"/>
        </w:rPr>
        <w:t xml:space="preserve"> зданий, сооружений, принадлежащих на соответствующем праве заявителю</w:t>
      </w:r>
      <w:r w:rsidRPr="00CC55F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39.3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w:t>
      </w:r>
      <w:r w:rsidR="00C8798A">
        <w:rPr>
          <w:rFonts w:ascii="Times New Roman" w:hAnsi="Times New Roman"/>
          <w:sz w:val="28"/>
          <w:szCs w:val="28"/>
        </w:rPr>
        <w:t>.</w:t>
      </w:r>
    </w:p>
    <w:p w:rsidR="002C0E0A" w:rsidRDefault="002C0E0A"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10</w:t>
      </w:r>
      <w:r w:rsidRPr="00FB266E">
        <w:rPr>
          <w:rFonts w:ascii="Times New Roman" w:hAnsi="Times New Roman"/>
          <w:sz w:val="28"/>
          <w:szCs w:val="28"/>
        </w:rPr>
        <w:t xml:space="preserve"> пункта 2 статьи 39.3 ЗК РФ:</w:t>
      </w:r>
    </w:p>
    <w:p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CC55FA">
        <w:rPr>
          <w:rFonts w:ascii="Times New Roman" w:hAnsi="Times New Roman"/>
          <w:sz w:val="28"/>
          <w:szCs w:val="28"/>
        </w:rPr>
        <w:t xml:space="preserve"> зданий, сооружений,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C55FA">
        <w:rPr>
          <w:rFonts w:ascii="Times New Roman" w:hAnsi="Times New Roman"/>
          <w:sz w:val="28"/>
          <w:szCs w:val="28"/>
        </w:rPr>
        <w:t>р</w:t>
      </w:r>
      <w:r w:rsidR="00CC55FA" w:rsidRPr="00CC55FA">
        <w:rPr>
          <w:rFonts w:ascii="Times New Roman" w:hAnsi="Times New Roman"/>
          <w:sz w:val="28"/>
          <w:szCs w:val="28"/>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CC55F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статьи 39.5 ЗК РФ:</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r w:rsidR="00C8798A" w:rsidRPr="00C8798A">
        <w:rPr>
          <w:rFonts w:ascii="Times New Roman" w:hAnsi="Times New Roman"/>
          <w:sz w:val="28"/>
          <w:szCs w:val="28"/>
        </w:rPr>
        <w:t>.</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7 статьи 39.5 ЗК РФ:</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xml:space="preserve">а) документы, подтверждающие право на приобретение земельного участка, установленные законодательством Российской Федерации </w:t>
      </w:r>
      <w:r w:rsidR="00C8798A" w:rsidRPr="00C8798A">
        <w:rPr>
          <w:rFonts w:ascii="Times New Roman" w:hAnsi="Times New Roman"/>
          <w:sz w:val="28"/>
          <w:szCs w:val="28"/>
        </w:rPr>
        <w:t>или законом Воронежской области.</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8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r w:rsidR="00C8798A" w:rsidRP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 подпунктом 4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для обеспечения электро-, тепл</w:t>
      </w:r>
      <w:proofErr w:type="gramStart"/>
      <w:r w:rsidRPr="00FB266E">
        <w:rPr>
          <w:rFonts w:ascii="Times New Roman" w:hAnsi="Times New Roman"/>
          <w:sz w:val="28"/>
          <w:szCs w:val="28"/>
        </w:rPr>
        <w:t>о-</w:t>
      </w:r>
      <w:proofErr w:type="gramEnd"/>
      <w:r w:rsidRPr="00FB266E">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w:t>
      </w:r>
      <w:r w:rsidR="00C8798A">
        <w:rPr>
          <w:rFonts w:ascii="Times New Roman" w:hAnsi="Times New Roman"/>
          <w:sz w:val="28"/>
          <w:szCs w:val="28"/>
        </w:rPr>
        <w:t>я.</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r w:rsidR="00037CC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документ, подтверждающий членство заявителя в </w:t>
      </w:r>
      <w:r w:rsidR="000D1575">
        <w:rPr>
          <w:rFonts w:ascii="Times New Roman" w:hAnsi="Times New Roman"/>
          <w:sz w:val="28"/>
          <w:szCs w:val="28"/>
        </w:rPr>
        <w:t>СНТ или ОНТ</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0D1575">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r w:rsidR="000D1575">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0D1575">
        <w:rPr>
          <w:rFonts w:ascii="Times New Roman" w:hAnsi="Times New Roman"/>
          <w:sz w:val="28"/>
          <w:szCs w:val="28"/>
        </w:rPr>
        <w:t>.</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9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документы, удостоверяющие</w:t>
      </w:r>
      <w:r w:rsidR="00683801">
        <w:rPr>
          <w:rFonts w:ascii="Times New Roman" w:hAnsi="Times New Roman"/>
          <w:sz w:val="28"/>
          <w:szCs w:val="28"/>
        </w:rPr>
        <w:t xml:space="preserve"> (устанавливающие)</w:t>
      </w:r>
      <w:r w:rsidRPr="00FB266E">
        <w:rPr>
          <w:rFonts w:ascii="Times New Roman" w:hAnsi="Times New Roman"/>
          <w:sz w:val="28"/>
          <w:szCs w:val="28"/>
        </w:rPr>
        <w:t xml:space="preserve"> права заявителя на здание, сооружение, если право на такое здание, сооружение не зарегистрировано в ЕГР</w:t>
      </w:r>
      <w:r w:rsidR="00683801">
        <w:rPr>
          <w:rFonts w:ascii="Times New Roman" w:hAnsi="Times New Roman"/>
          <w:sz w:val="28"/>
          <w:szCs w:val="28"/>
        </w:rPr>
        <w:t>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683801">
        <w:rPr>
          <w:rFonts w:ascii="Times New Roman" w:hAnsi="Times New Roman"/>
          <w:sz w:val="28"/>
          <w:szCs w:val="28"/>
        </w:rPr>
        <w:t>д</w:t>
      </w:r>
      <w:r w:rsidR="00683801" w:rsidRPr="00683801">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683801">
        <w:rPr>
          <w:rFonts w:ascii="Times New Roman" w:hAnsi="Times New Roman"/>
          <w:sz w:val="28"/>
          <w:szCs w:val="28"/>
        </w:rPr>
        <w:t>с</w:t>
      </w:r>
      <w:r w:rsidR="00683801" w:rsidRPr="00683801">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10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D266CA">
        <w:rPr>
          <w:rFonts w:ascii="Times New Roman" w:hAnsi="Times New Roman"/>
          <w:sz w:val="28"/>
          <w:szCs w:val="28"/>
        </w:rPr>
        <w:t>с</w:t>
      </w:r>
      <w:r w:rsidR="00D266CA" w:rsidRPr="00D266CA">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11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266CA">
        <w:rPr>
          <w:rFonts w:ascii="Times New Roman" w:hAnsi="Times New Roman"/>
          <w:sz w:val="28"/>
          <w:szCs w:val="28"/>
        </w:rPr>
        <w:t>Н</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13 пункта 2 статьи 39.6 ЗК РФ:</w:t>
      </w:r>
    </w:p>
    <w:p w:rsidR="00DD45AD" w:rsidRPr="0003343A" w:rsidRDefault="00DD45AD" w:rsidP="00DD45AD">
      <w:pPr>
        <w:tabs>
          <w:tab w:val="left" w:pos="0"/>
        </w:tabs>
        <w:spacing w:after="0" w:line="360" w:lineRule="auto"/>
        <w:ind w:firstLine="709"/>
        <w:jc w:val="both"/>
        <w:rPr>
          <w:rFonts w:ascii="Times New Roman" w:hAnsi="Times New Roman"/>
          <w:color w:val="FF0000"/>
          <w:sz w:val="28"/>
          <w:szCs w:val="28"/>
        </w:rPr>
      </w:pPr>
      <w:r w:rsidRPr="0003343A">
        <w:rPr>
          <w:rFonts w:ascii="Times New Roman" w:hAnsi="Times New Roman"/>
          <w:color w:val="FF0000"/>
          <w:sz w:val="28"/>
          <w:szCs w:val="28"/>
        </w:rPr>
        <w:t>а) договор о комплексном развитии территории в соответствии с Градостроительным кодексом Российской Федерации.</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bookmarkStart w:id="0" w:name="_GoBack"/>
      <w:bookmarkEnd w:id="0"/>
      <w:r w:rsidRPr="00FB266E">
        <w:rPr>
          <w:rFonts w:ascii="Times New Roman" w:hAnsi="Times New Roman"/>
          <w:sz w:val="28"/>
          <w:szCs w:val="28"/>
        </w:rPr>
        <w:t>- подпункт 14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о предварительном согласовании предоставления земельн</w:t>
      </w:r>
      <w:r w:rsidR="00B4752C">
        <w:rPr>
          <w:rFonts w:ascii="Times New Roman" w:hAnsi="Times New Roman"/>
          <w:sz w:val="28"/>
          <w:szCs w:val="28"/>
        </w:rPr>
        <w:t>ого участка</w:t>
      </w:r>
      <w:r w:rsidR="002C0E0A">
        <w:rPr>
          <w:rFonts w:ascii="Times New Roman" w:hAnsi="Times New Roman"/>
          <w:sz w:val="28"/>
          <w:szCs w:val="28"/>
        </w:rPr>
        <w:t>;</w:t>
      </w:r>
    </w:p>
    <w:p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б)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B4752C">
        <w:rPr>
          <w:rFonts w:ascii="Times New Roman" w:hAnsi="Times New Roman"/>
          <w:sz w:val="28"/>
          <w:szCs w:val="28"/>
        </w:rPr>
        <w:t>с</w:t>
      </w:r>
      <w:r w:rsidR="00B4752C" w:rsidRPr="00B4752C">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B4752C">
        <w:rPr>
          <w:rFonts w:ascii="Times New Roman" w:hAnsi="Times New Roman"/>
          <w:sz w:val="28"/>
          <w:szCs w:val="28"/>
        </w:rPr>
        <w:t>.</w:t>
      </w:r>
    </w:p>
    <w:p w:rsidR="00B4752C" w:rsidRDefault="00B4752C"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w:t>
      </w:r>
      <w:r>
        <w:rPr>
          <w:rFonts w:ascii="Times New Roman" w:hAnsi="Times New Roman"/>
          <w:sz w:val="28"/>
          <w:szCs w:val="28"/>
        </w:rPr>
        <w:t>7</w:t>
      </w:r>
      <w:r w:rsidRPr="00FB266E">
        <w:rPr>
          <w:rFonts w:ascii="Times New Roman" w:hAnsi="Times New Roman"/>
          <w:sz w:val="28"/>
          <w:szCs w:val="28"/>
        </w:rPr>
        <w:t xml:space="preserve"> пункта 2 статьи 39.6 ЗК РФ:</w:t>
      </w:r>
    </w:p>
    <w:p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B4752C">
        <w:rPr>
          <w:rFonts w:ascii="Times New Roman" w:hAnsi="Times New Roman"/>
          <w:sz w:val="28"/>
          <w:szCs w:val="28"/>
        </w:rPr>
        <w:t>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rPr>
        <w:t xml:space="preserve"> (если заявитель – казачье общество).</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18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подтверждающий право заявителя на предоставление земельного участка в собс</w:t>
      </w:r>
      <w:r w:rsidR="00B4752C">
        <w:rPr>
          <w:rFonts w:ascii="Times New Roman" w:hAnsi="Times New Roman"/>
          <w:sz w:val="28"/>
          <w:szCs w:val="28"/>
        </w:rPr>
        <w:t>твенность без проведения торгов.</w:t>
      </w:r>
    </w:p>
    <w:p w:rsidR="00B4752C" w:rsidRPr="00FB266E" w:rsidRDefault="00B4752C" w:rsidP="00B4752C">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20</w:t>
      </w:r>
      <w:r w:rsidRPr="00FB266E">
        <w:rPr>
          <w:rFonts w:ascii="Times New Roman" w:hAnsi="Times New Roman"/>
          <w:sz w:val="28"/>
          <w:szCs w:val="28"/>
        </w:rPr>
        <w:t xml:space="preserve"> пункта 2 статьи 39.6 ЗК РФ:</w:t>
      </w:r>
    </w:p>
    <w:p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п</w:t>
      </w:r>
      <w:r w:rsidRPr="00B4752C">
        <w:rPr>
          <w:rFonts w:ascii="Times New Roman" w:hAnsi="Times New Roman"/>
          <w:sz w:val="28"/>
          <w:szCs w:val="28"/>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концессионное соглашение;</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23.1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83426">
        <w:rPr>
          <w:rFonts w:ascii="Times New Roman" w:hAnsi="Times New Roman"/>
          <w:sz w:val="28"/>
          <w:szCs w:val="28"/>
        </w:rPr>
        <w:t>д</w:t>
      </w:r>
      <w:r w:rsidR="00983426" w:rsidRPr="00983426">
        <w:rPr>
          <w:rFonts w:ascii="Times New Roman" w:hAnsi="Times New Roman"/>
          <w:sz w:val="28"/>
          <w:szCs w:val="28"/>
        </w:rPr>
        <w:t>оговор об освоении территории в целях строительства и эксплуатации наемного дома коммерческого</w:t>
      </w:r>
      <w:r w:rsidR="00983426">
        <w:rPr>
          <w:rFonts w:ascii="Times New Roman" w:hAnsi="Times New Roman"/>
          <w:sz w:val="28"/>
          <w:szCs w:val="28"/>
        </w:rPr>
        <w:t xml:space="preserve"> или социального использования.</w:t>
      </w:r>
    </w:p>
    <w:p w:rsidR="00983426" w:rsidRDefault="00983426" w:rsidP="00FB266E">
      <w:pPr>
        <w:tabs>
          <w:tab w:val="left" w:pos="0"/>
        </w:tabs>
        <w:spacing w:after="0" w:line="360" w:lineRule="auto"/>
        <w:ind w:firstLine="709"/>
        <w:jc w:val="both"/>
        <w:rPr>
          <w:rFonts w:ascii="Times New Roman" w:hAnsi="Times New Roman"/>
          <w:sz w:val="28"/>
          <w:szCs w:val="28"/>
        </w:rPr>
      </w:pPr>
      <w:r w:rsidRPr="00983426">
        <w:rPr>
          <w:rFonts w:ascii="Times New Roman" w:hAnsi="Times New Roman"/>
          <w:sz w:val="28"/>
          <w:szCs w:val="28"/>
        </w:rPr>
        <w:t>- подпунктом 23.</w:t>
      </w:r>
      <w:r>
        <w:rPr>
          <w:rFonts w:ascii="Times New Roman" w:hAnsi="Times New Roman"/>
          <w:sz w:val="28"/>
          <w:szCs w:val="28"/>
        </w:rPr>
        <w:t>2</w:t>
      </w:r>
      <w:r w:rsidRPr="00983426">
        <w:rPr>
          <w:rFonts w:ascii="Times New Roman" w:hAnsi="Times New Roman"/>
          <w:sz w:val="28"/>
          <w:szCs w:val="28"/>
        </w:rPr>
        <w:t xml:space="preserve"> пункта 2 статьи 39.6 ЗК РФ:</w:t>
      </w:r>
    </w:p>
    <w:p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983426">
        <w:rPr>
          <w:rFonts w:ascii="Times New Roman" w:hAnsi="Times New Roman"/>
          <w:sz w:val="28"/>
          <w:szCs w:val="28"/>
        </w:rPr>
        <w:t>пециальный инвестиционный контракт</w:t>
      </w:r>
      <w:r>
        <w:rPr>
          <w:rFonts w:ascii="Times New Roman" w:hAnsi="Times New Roman"/>
          <w:sz w:val="28"/>
          <w:szCs w:val="28"/>
        </w:rPr>
        <w:t>.</w:t>
      </w:r>
    </w:p>
    <w:p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подпунктом 24</w:t>
      </w:r>
      <w:r w:rsidRPr="00983426">
        <w:rPr>
          <w:rFonts w:ascii="Times New Roman" w:hAnsi="Times New Roman"/>
          <w:sz w:val="28"/>
          <w:szCs w:val="28"/>
        </w:rPr>
        <w:t xml:space="preserve"> пункта 2 статьи 39.6 ЗК РФ:</w:t>
      </w:r>
    </w:p>
    <w:p w:rsidR="00983426" w:rsidRPr="00FB266E"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w:t>
      </w:r>
      <w:r w:rsidRPr="00983426">
        <w:rPr>
          <w:rFonts w:ascii="Times New Roman" w:hAnsi="Times New Roman"/>
          <w:sz w:val="28"/>
          <w:szCs w:val="28"/>
        </w:rPr>
        <w:t>хотхозяйственное</w:t>
      </w:r>
      <w:proofErr w:type="spellEnd"/>
      <w:r w:rsidRPr="00983426">
        <w:rPr>
          <w:rFonts w:ascii="Times New Roman" w:hAnsi="Times New Roman"/>
          <w:sz w:val="28"/>
          <w:szCs w:val="28"/>
        </w:rPr>
        <w:t xml:space="preserve"> соглашение</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-подпунктом 32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983426">
        <w:rPr>
          <w:rFonts w:ascii="Times New Roman" w:hAnsi="Times New Roman"/>
          <w:sz w:val="28"/>
          <w:szCs w:val="28"/>
        </w:rPr>
        <w:t>Н</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статьей 39.9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а) документ, подтверждающий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д</w:t>
      </w:r>
      <w:r w:rsidR="00983426" w:rsidRPr="00983426">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9F1444">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4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9F1444">
        <w:rPr>
          <w:rFonts w:ascii="Times New Roman" w:hAnsi="Times New Roman"/>
          <w:sz w:val="28"/>
          <w:szCs w:val="28"/>
        </w:rPr>
        <w:t>д</w:t>
      </w:r>
      <w:r w:rsidR="009F1444" w:rsidRPr="009F1444">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9F1444">
        <w:rPr>
          <w:rFonts w:ascii="Times New Roman" w:hAnsi="Times New Roman"/>
          <w:sz w:val="28"/>
          <w:szCs w:val="28"/>
        </w:rPr>
        <w:t>с</w:t>
      </w:r>
      <w:r w:rsidR="009F1444" w:rsidRPr="009F1444">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F1444">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части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г</w:t>
      </w:r>
      <w:r w:rsidR="009F1444" w:rsidRPr="009F1444">
        <w:rPr>
          <w:rFonts w:ascii="Times New Roman" w:hAnsi="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9F1444">
        <w:rPr>
          <w:rFonts w:ascii="Times New Roman" w:hAnsi="Times New Roman"/>
          <w:sz w:val="28"/>
          <w:szCs w:val="28"/>
        </w:rPr>
        <w:t>.</w:t>
      </w:r>
    </w:p>
    <w:p w:rsidR="009F1444" w:rsidRDefault="009F1444" w:rsidP="00FB266E">
      <w:pPr>
        <w:tabs>
          <w:tab w:val="left" w:pos="0"/>
        </w:tabs>
        <w:spacing w:after="0" w:line="360" w:lineRule="auto"/>
        <w:ind w:firstLine="709"/>
        <w:jc w:val="both"/>
        <w:rPr>
          <w:rFonts w:ascii="Times New Roman" w:hAnsi="Times New Roman"/>
          <w:sz w:val="28"/>
          <w:szCs w:val="28"/>
        </w:rPr>
      </w:pPr>
      <w:r w:rsidRPr="009F1444">
        <w:rPr>
          <w:rFonts w:ascii="Times New Roman" w:hAnsi="Times New Roman"/>
          <w:sz w:val="28"/>
          <w:szCs w:val="28"/>
        </w:rPr>
        <w:t xml:space="preserve">- подпунктом </w:t>
      </w:r>
      <w:r>
        <w:rPr>
          <w:rFonts w:ascii="Times New Roman" w:hAnsi="Times New Roman"/>
          <w:sz w:val="28"/>
          <w:szCs w:val="28"/>
        </w:rPr>
        <w:t>6</w:t>
      </w:r>
      <w:r w:rsidRPr="009F1444">
        <w:rPr>
          <w:rFonts w:ascii="Times New Roman" w:hAnsi="Times New Roman"/>
          <w:sz w:val="28"/>
          <w:szCs w:val="28"/>
        </w:rPr>
        <w:t xml:space="preserve"> части 2 статьи 39.10 ЗК РФ:</w:t>
      </w:r>
    </w:p>
    <w:p w:rsidR="009F1444" w:rsidRDefault="009F1444" w:rsidP="00FB266E">
      <w:pPr>
        <w:tabs>
          <w:tab w:val="left" w:pos="0"/>
        </w:tabs>
        <w:spacing w:after="0" w:line="360" w:lineRule="auto"/>
        <w:ind w:firstLine="709"/>
        <w:jc w:val="both"/>
        <w:rPr>
          <w:rFonts w:ascii="Times New Roman" w:hAnsi="Times New Roman"/>
          <w:sz w:val="28"/>
          <w:szCs w:val="28"/>
        </w:rPr>
      </w:pPr>
      <w:r w:rsidRPr="00F612F2">
        <w:rPr>
          <w:rFonts w:ascii="Times New Roman" w:hAnsi="Times New Roman"/>
          <w:sz w:val="28"/>
          <w:szCs w:val="28"/>
        </w:rPr>
        <w:t xml:space="preserve">а) соглашение о создании крестьянского (фермерского) хозяйства, в случае если фермерское хозяйство создано несколькими гражданами (в </w:t>
      </w:r>
      <w:r w:rsidRPr="00F612F2">
        <w:rPr>
          <w:rFonts w:ascii="Times New Roman" w:hAnsi="Times New Roman"/>
          <w:sz w:val="28"/>
          <w:szCs w:val="28"/>
        </w:rPr>
        <w:lastRenderedPageBreak/>
        <w:t xml:space="preserve">случае осуществления крестьянским </w:t>
      </w:r>
      <w:r w:rsidRPr="009F1444">
        <w:rPr>
          <w:rFonts w:ascii="Times New Roman" w:hAnsi="Times New Roman"/>
          <w:sz w:val="28"/>
          <w:szCs w:val="28"/>
        </w:rPr>
        <w:t>(фермерским)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части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найма служебного жилого помещения</w:t>
      </w:r>
      <w:r w:rsidR="00C8798A">
        <w:rPr>
          <w:rFonts w:ascii="Times New Roman" w:hAnsi="Times New Roman"/>
          <w:sz w:val="28"/>
          <w:szCs w:val="28"/>
        </w:rPr>
        <w:t>.</w:t>
      </w:r>
    </w:p>
    <w:p w:rsidR="00C8798A" w:rsidRPr="00FB266E" w:rsidRDefault="00C8798A" w:rsidP="00C8798A">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11</w:t>
      </w:r>
      <w:r w:rsidRPr="00FB266E">
        <w:rPr>
          <w:rFonts w:ascii="Times New Roman" w:hAnsi="Times New Roman"/>
          <w:sz w:val="28"/>
          <w:szCs w:val="28"/>
        </w:rPr>
        <w:t xml:space="preserve"> части 2 статьи 39.10 ЗК РФ:</w:t>
      </w:r>
    </w:p>
    <w:p w:rsidR="00C8798A" w:rsidRPr="00FB266E" w:rsidRDefault="00C8798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р</w:t>
      </w:r>
      <w:r w:rsidRPr="00C8798A">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12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C8798A" w:rsidRPr="00C8798A">
        <w:rPr>
          <w:rFonts w:ascii="Times New Roman" w:hAnsi="Times New Roman"/>
          <w:sz w:val="28"/>
          <w:szCs w:val="28"/>
        </w:rPr>
        <w:t>ешение о создании некоммерческой организации</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Воронежской области о создании некоммерческой организации</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roofErr w:type="gramStart"/>
      <w:r w:rsidRPr="00FB266E">
        <w:rPr>
          <w:rFonts w:ascii="Times New Roman" w:hAnsi="Times New Roman"/>
          <w:sz w:val="28"/>
          <w:szCs w:val="28"/>
        </w:rPr>
        <w:t>.</w:t>
      </w:r>
      <w:r>
        <w:rPr>
          <w:rFonts w:ascii="Times New Roman" w:hAnsi="Times New Roman"/>
          <w:sz w:val="28"/>
          <w:szCs w:val="28"/>
        </w:rPr>
        <w:t>»;</w:t>
      </w:r>
      <w:proofErr w:type="gramEnd"/>
    </w:p>
    <w:p w:rsidR="00042873" w:rsidRDefault="00042873"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1.3.</w:t>
      </w:r>
      <w:r w:rsidR="009C7627">
        <w:rPr>
          <w:rFonts w:ascii="Times New Roman" w:hAnsi="Times New Roman"/>
          <w:sz w:val="28"/>
          <w:szCs w:val="28"/>
        </w:rPr>
        <w:t xml:space="preserve"> Пункт 3.1. подраздела 2.8. раздела 2 Регламента, утвержденного Постановлением</w:t>
      </w:r>
      <w:r w:rsidR="00B22E91">
        <w:rPr>
          <w:rFonts w:ascii="Times New Roman" w:hAnsi="Times New Roman"/>
          <w:sz w:val="28"/>
          <w:szCs w:val="28"/>
        </w:rPr>
        <w:t>,</w:t>
      </w:r>
      <w:r w:rsidR="009C7627">
        <w:rPr>
          <w:rFonts w:ascii="Times New Roman" w:hAnsi="Times New Roman"/>
          <w:sz w:val="28"/>
          <w:szCs w:val="28"/>
        </w:rPr>
        <w:t xml:space="preserve"> признать утратившим силу;</w:t>
      </w:r>
    </w:p>
    <w:p w:rsidR="009C7627" w:rsidRDefault="009C762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1.4. </w:t>
      </w:r>
      <w:r w:rsidR="00AC49FF">
        <w:rPr>
          <w:rFonts w:ascii="Times New Roman" w:hAnsi="Times New Roman"/>
          <w:sz w:val="28"/>
          <w:szCs w:val="28"/>
        </w:rPr>
        <w:t xml:space="preserve">В </w:t>
      </w:r>
      <w:proofErr w:type="gramStart"/>
      <w:r w:rsidR="00AC49FF">
        <w:rPr>
          <w:rFonts w:ascii="Times New Roman" w:hAnsi="Times New Roman"/>
          <w:sz w:val="28"/>
          <w:szCs w:val="28"/>
        </w:rPr>
        <w:t>пункте</w:t>
      </w:r>
      <w:proofErr w:type="gramEnd"/>
      <w:r w:rsidR="00AC49FF">
        <w:rPr>
          <w:rFonts w:ascii="Times New Roman" w:hAnsi="Times New Roman"/>
          <w:sz w:val="28"/>
          <w:szCs w:val="28"/>
        </w:rPr>
        <w:t xml:space="preserve"> 9 подраздела 2.8. раздела 2 Регламента, утвержденного Постановлением, </w:t>
      </w:r>
      <w:r w:rsidR="00AC49FF" w:rsidRPr="00AC49FF">
        <w:rPr>
          <w:rFonts w:ascii="Times New Roman" w:hAnsi="Times New Roman"/>
          <w:sz w:val="28"/>
          <w:szCs w:val="28"/>
        </w:rPr>
        <w:t xml:space="preserve">слова </w:t>
      </w:r>
      <w:r w:rsidR="00AC49FF">
        <w:rPr>
          <w:rFonts w:ascii="Times New Roman" w:hAnsi="Times New Roman"/>
          <w:sz w:val="28"/>
          <w:szCs w:val="28"/>
        </w:rPr>
        <w:t>«</w:t>
      </w:r>
      <w:r w:rsidR="00AC49FF" w:rsidRPr="00AC49FF">
        <w:rPr>
          <w:rFonts w:ascii="Times New Roman" w:hAnsi="Times New Roman"/>
          <w:sz w:val="28"/>
          <w:szCs w:val="28"/>
        </w:rPr>
        <w:t>развитии застроенной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словами </w:t>
      </w:r>
      <w:r w:rsidR="00AC49FF">
        <w:rPr>
          <w:rFonts w:ascii="Times New Roman" w:hAnsi="Times New Roman"/>
          <w:sz w:val="28"/>
          <w:szCs w:val="28"/>
        </w:rPr>
        <w:t>«</w:t>
      </w:r>
      <w:r w:rsidR="00AC49FF" w:rsidRPr="00AC49FF">
        <w:rPr>
          <w:rFonts w:ascii="Times New Roman" w:hAnsi="Times New Roman"/>
          <w:sz w:val="28"/>
          <w:szCs w:val="28"/>
        </w:rPr>
        <w:t>комплексном развитии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слово </w:t>
      </w:r>
      <w:r w:rsidR="00AC49FF">
        <w:rPr>
          <w:rFonts w:ascii="Times New Roman" w:hAnsi="Times New Roman"/>
          <w:sz w:val="28"/>
          <w:szCs w:val="28"/>
        </w:rPr>
        <w:t>«</w:t>
      </w:r>
      <w:r w:rsidR="00AC49FF" w:rsidRPr="00AC49FF">
        <w:rPr>
          <w:rFonts w:ascii="Times New Roman" w:hAnsi="Times New Roman"/>
          <w:sz w:val="28"/>
          <w:szCs w:val="28"/>
        </w:rPr>
        <w:t>освоении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словом </w:t>
      </w:r>
      <w:r w:rsidR="00AC49FF">
        <w:rPr>
          <w:rFonts w:ascii="Times New Roman" w:hAnsi="Times New Roman"/>
          <w:sz w:val="28"/>
          <w:szCs w:val="28"/>
        </w:rPr>
        <w:t>«</w:t>
      </w:r>
      <w:r w:rsidR="00AC49FF" w:rsidRPr="00AC49FF">
        <w:rPr>
          <w:rFonts w:ascii="Times New Roman" w:hAnsi="Times New Roman"/>
          <w:sz w:val="28"/>
          <w:szCs w:val="28"/>
        </w:rPr>
        <w:t>развитии</w:t>
      </w:r>
      <w:r w:rsidR="00AC49FF">
        <w:rPr>
          <w:rFonts w:ascii="Times New Roman" w:hAnsi="Times New Roman"/>
          <w:sz w:val="28"/>
          <w:szCs w:val="28"/>
        </w:rPr>
        <w:t>»;</w:t>
      </w:r>
    </w:p>
    <w:p w:rsidR="00AC49FF" w:rsidRDefault="000832DD"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1.5. В </w:t>
      </w:r>
      <w:proofErr w:type="gramStart"/>
      <w:r>
        <w:rPr>
          <w:rFonts w:ascii="Times New Roman" w:hAnsi="Times New Roman"/>
          <w:sz w:val="28"/>
          <w:szCs w:val="28"/>
        </w:rPr>
        <w:t>пункте</w:t>
      </w:r>
      <w:proofErr w:type="gramEnd"/>
      <w:r>
        <w:rPr>
          <w:rFonts w:ascii="Times New Roman" w:hAnsi="Times New Roman"/>
          <w:sz w:val="28"/>
          <w:szCs w:val="28"/>
        </w:rPr>
        <w:t xml:space="preserve"> 10 подраздела 2.8. раздела 2 Регламента, утвержденного Постановлением, </w:t>
      </w:r>
      <w:r w:rsidRPr="000832DD">
        <w:rPr>
          <w:rFonts w:ascii="Times New Roman" w:hAnsi="Times New Roman"/>
          <w:sz w:val="28"/>
          <w:szCs w:val="28"/>
        </w:rPr>
        <w:t xml:space="preserve">слова </w:t>
      </w:r>
      <w:r>
        <w:rPr>
          <w:rFonts w:ascii="Times New Roman" w:hAnsi="Times New Roman"/>
          <w:sz w:val="28"/>
          <w:szCs w:val="28"/>
        </w:rPr>
        <w:t>«</w:t>
      </w:r>
      <w:r w:rsidRPr="000832DD">
        <w:rPr>
          <w:rFonts w:ascii="Times New Roman" w:hAnsi="Times New Roman"/>
          <w:sz w:val="28"/>
          <w:szCs w:val="28"/>
        </w:rPr>
        <w:t xml:space="preserve">освоении территории или договор о развитии </w:t>
      </w:r>
      <w:r w:rsidRPr="000832DD">
        <w:rPr>
          <w:rFonts w:ascii="Times New Roman" w:hAnsi="Times New Roman"/>
          <w:sz w:val="28"/>
          <w:szCs w:val="28"/>
        </w:rPr>
        <w:lastRenderedPageBreak/>
        <w:t>застроенной</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развитии</w:t>
      </w:r>
      <w:r>
        <w:rPr>
          <w:rFonts w:ascii="Times New Roman" w:hAnsi="Times New Roman"/>
          <w:sz w:val="28"/>
          <w:szCs w:val="28"/>
        </w:rPr>
        <w:t>»</w:t>
      </w:r>
      <w:r w:rsidRPr="000832DD">
        <w:rPr>
          <w:rFonts w:ascii="Times New Roman" w:hAnsi="Times New Roman"/>
          <w:sz w:val="28"/>
          <w:szCs w:val="28"/>
        </w:rPr>
        <w:t xml:space="preserve">, слово </w:t>
      </w:r>
      <w:r>
        <w:rPr>
          <w:rFonts w:ascii="Times New Roman" w:hAnsi="Times New Roman"/>
          <w:sz w:val="28"/>
          <w:szCs w:val="28"/>
        </w:rPr>
        <w:t>«</w:t>
      </w:r>
      <w:r w:rsidRPr="000832DD">
        <w:rPr>
          <w:rFonts w:ascii="Times New Roman" w:hAnsi="Times New Roman"/>
          <w:sz w:val="28"/>
          <w:szCs w:val="28"/>
        </w:rPr>
        <w:t>предусматривающие</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предусматривающий</w:t>
      </w:r>
      <w:r>
        <w:rPr>
          <w:rFonts w:ascii="Times New Roman" w:hAnsi="Times New Roman"/>
          <w:sz w:val="28"/>
          <w:szCs w:val="28"/>
        </w:rPr>
        <w:t>»</w:t>
      </w:r>
      <w:r w:rsidRPr="000832DD">
        <w:rPr>
          <w:rFonts w:ascii="Times New Roman" w:hAnsi="Times New Roman"/>
          <w:sz w:val="28"/>
          <w:szCs w:val="28"/>
        </w:rPr>
        <w:t>;</w:t>
      </w:r>
    </w:p>
    <w:p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1.6. В </w:t>
      </w:r>
      <w:proofErr w:type="gramStart"/>
      <w:r>
        <w:rPr>
          <w:rFonts w:ascii="Times New Roman" w:hAnsi="Times New Roman"/>
          <w:sz w:val="28"/>
          <w:szCs w:val="28"/>
        </w:rPr>
        <w:t>пункте</w:t>
      </w:r>
      <w:proofErr w:type="gramEnd"/>
      <w:r>
        <w:rPr>
          <w:rFonts w:ascii="Times New Roman" w:hAnsi="Times New Roman"/>
          <w:sz w:val="28"/>
          <w:szCs w:val="28"/>
        </w:rPr>
        <w:t xml:space="preserve"> 13 подраздела 2.8. раздела 2 Регламента, утвержденного Постановлением, слова «</w:t>
      </w:r>
      <w:r w:rsidRPr="00A52D1A">
        <w:rPr>
          <w:rFonts w:ascii="Times New Roman" w:hAnsi="Times New Roman"/>
          <w:sz w:val="28"/>
          <w:szCs w:val="28"/>
        </w:rPr>
        <w:t>, дачного хозяйства</w:t>
      </w:r>
      <w:r>
        <w:rPr>
          <w:rFonts w:ascii="Times New Roman" w:hAnsi="Times New Roman"/>
          <w:sz w:val="28"/>
          <w:szCs w:val="28"/>
        </w:rPr>
        <w:t>» исключить;</w:t>
      </w:r>
    </w:p>
    <w:p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1.7.</w:t>
      </w:r>
      <w:r w:rsidR="008F23CC" w:rsidRPr="008F23CC">
        <w:rPr>
          <w:rFonts w:ascii="Times New Roman" w:hAnsi="Times New Roman"/>
          <w:sz w:val="28"/>
          <w:szCs w:val="28"/>
        </w:rPr>
        <w:t xml:space="preserve"> </w:t>
      </w:r>
      <w:r w:rsidR="008F23CC">
        <w:rPr>
          <w:rFonts w:ascii="Times New Roman" w:hAnsi="Times New Roman"/>
          <w:sz w:val="28"/>
          <w:szCs w:val="28"/>
        </w:rPr>
        <w:t xml:space="preserve">В </w:t>
      </w:r>
      <w:proofErr w:type="gramStart"/>
      <w:r w:rsidR="008F23CC">
        <w:rPr>
          <w:rFonts w:ascii="Times New Roman" w:hAnsi="Times New Roman"/>
          <w:sz w:val="28"/>
          <w:szCs w:val="28"/>
        </w:rPr>
        <w:t>пункте</w:t>
      </w:r>
      <w:proofErr w:type="gramEnd"/>
      <w:r w:rsidR="008F23CC">
        <w:rPr>
          <w:rFonts w:ascii="Times New Roman" w:hAnsi="Times New Roman"/>
          <w:sz w:val="28"/>
          <w:szCs w:val="28"/>
        </w:rPr>
        <w:t xml:space="preserve"> 24 подраздела 2.8. раздела 2 Регламента, утвержденного Постановлением, слова «</w:t>
      </w:r>
      <w:r w:rsidR="008F23CC" w:rsidRPr="008F23CC">
        <w:rPr>
          <w:rFonts w:ascii="Times New Roman" w:hAnsi="Times New Roman"/>
          <w:sz w:val="28"/>
          <w:szCs w:val="28"/>
        </w:rPr>
        <w:t>государственном кадастре</w:t>
      </w:r>
      <w:r w:rsidR="008F23CC">
        <w:rPr>
          <w:rFonts w:ascii="Times New Roman" w:hAnsi="Times New Roman"/>
          <w:sz w:val="28"/>
          <w:szCs w:val="28"/>
        </w:rPr>
        <w:t>» заменить словами «</w:t>
      </w:r>
      <w:r w:rsidR="008F23CC" w:rsidRPr="008F23CC">
        <w:rPr>
          <w:rFonts w:ascii="Times New Roman" w:hAnsi="Times New Roman"/>
          <w:sz w:val="28"/>
          <w:szCs w:val="28"/>
        </w:rPr>
        <w:t>государственной регистрации</w:t>
      </w:r>
      <w:r w:rsidR="008F23CC">
        <w:rPr>
          <w:rFonts w:ascii="Times New Roman" w:hAnsi="Times New Roman"/>
          <w:sz w:val="28"/>
          <w:szCs w:val="28"/>
        </w:rPr>
        <w:t>»;</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1.8. В </w:t>
      </w:r>
      <w:proofErr w:type="gramStart"/>
      <w:r>
        <w:rPr>
          <w:rFonts w:ascii="Times New Roman" w:hAnsi="Times New Roman"/>
          <w:sz w:val="28"/>
          <w:szCs w:val="28"/>
        </w:rPr>
        <w:t>пункте</w:t>
      </w:r>
      <w:proofErr w:type="gramEnd"/>
      <w:r>
        <w:rPr>
          <w:rFonts w:ascii="Times New Roman" w:hAnsi="Times New Roman"/>
          <w:sz w:val="28"/>
          <w:szCs w:val="28"/>
        </w:rPr>
        <w:t xml:space="preserve"> 24 подраздела 2.8. раздела 2 Регламента, утвержденного Постановлением, </w:t>
      </w:r>
      <w:r w:rsidRPr="004367D7">
        <w:rPr>
          <w:rFonts w:ascii="Times New Roman" w:hAnsi="Times New Roman"/>
          <w:sz w:val="28"/>
          <w:szCs w:val="28"/>
        </w:rPr>
        <w:t xml:space="preserve">слова </w:t>
      </w:r>
      <w:r>
        <w:rPr>
          <w:rFonts w:ascii="Times New Roman" w:hAnsi="Times New Roman"/>
          <w:sz w:val="28"/>
          <w:szCs w:val="28"/>
        </w:rPr>
        <w:t>«</w:t>
      </w:r>
      <w:r w:rsidRPr="004367D7">
        <w:rPr>
          <w:rFonts w:ascii="Times New Roman" w:hAnsi="Times New Roman"/>
          <w:sz w:val="28"/>
          <w:szCs w:val="28"/>
        </w:rPr>
        <w:t>о местоположении, границах, площади и об иных количественных и качественных характеристиках</w:t>
      </w:r>
      <w:r>
        <w:rPr>
          <w:rFonts w:ascii="Times New Roman" w:hAnsi="Times New Roman"/>
          <w:sz w:val="28"/>
          <w:szCs w:val="28"/>
        </w:rPr>
        <w:t>» исключить;</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1.9. П</w:t>
      </w:r>
      <w:r w:rsidRPr="004367D7">
        <w:rPr>
          <w:rFonts w:ascii="Times New Roman" w:hAnsi="Times New Roman"/>
          <w:sz w:val="28"/>
          <w:szCs w:val="28"/>
        </w:rPr>
        <w:t>одраздел 2.8. раздела 2 Регламента, утвержденного Постановлением,</w:t>
      </w:r>
      <w:r>
        <w:rPr>
          <w:rFonts w:ascii="Times New Roman" w:hAnsi="Times New Roman"/>
          <w:sz w:val="28"/>
          <w:szCs w:val="28"/>
        </w:rPr>
        <w:t xml:space="preserve"> дополнить пунктом 26 следующего содержания:</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4367D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t>№</w:t>
      </w:r>
      <w:r w:rsidRPr="004367D7">
        <w:rPr>
          <w:rFonts w:ascii="Times New Roman" w:hAnsi="Times New Roman"/>
          <w:sz w:val="28"/>
          <w:szCs w:val="28"/>
        </w:rPr>
        <w:t xml:space="preserve"> 209-ФЗ </w:t>
      </w:r>
      <w:r>
        <w:rPr>
          <w:rFonts w:ascii="Times New Roman" w:hAnsi="Times New Roman"/>
          <w:sz w:val="28"/>
          <w:szCs w:val="28"/>
        </w:rPr>
        <w:t>«</w:t>
      </w:r>
      <w:r w:rsidRPr="004367D7">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4367D7">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sz w:val="28"/>
          <w:szCs w:val="28"/>
        </w:rPr>
        <w:t>»;</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Default="00354C9B" w:rsidP="00354C9B">
      <w:pPr>
        <w:spacing w:after="0" w:line="360" w:lineRule="auto"/>
        <w:ind w:firstLine="708"/>
        <w:jc w:val="both"/>
        <w:rPr>
          <w:rFonts w:ascii="Times New Roman" w:hAnsi="Times New Roman"/>
          <w:sz w:val="28"/>
          <w:szCs w:val="28"/>
        </w:rPr>
      </w:pPr>
    </w:p>
    <w:p w:rsidR="00E67D68" w:rsidRPr="008F4B16" w:rsidRDefault="00E67D68"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1E38FF"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Т.И. Ерёмина</w:t>
            </w:r>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37CCA"/>
    <w:rsid w:val="000413E6"/>
    <w:rsid w:val="000417A1"/>
    <w:rsid w:val="000423A1"/>
    <w:rsid w:val="00042729"/>
    <w:rsid w:val="00042873"/>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1DD"/>
    <w:rsid w:val="00082B73"/>
    <w:rsid w:val="000832DD"/>
    <w:rsid w:val="00090A16"/>
    <w:rsid w:val="00091D69"/>
    <w:rsid w:val="00092FB8"/>
    <w:rsid w:val="00093C23"/>
    <w:rsid w:val="00093F56"/>
    <w:rsid w:val="0009445C"/>
    <w:rsid w:val="000945B3"/>
    <w:rsid w:val="00094B1D"/>
    <w:rsid w:val="000970A9"/>
    <w:rsid w:val="000976F2"/>
    <w:rsid w:val="000A0718"/>
    <w:rsid w:val="000A1239"/>
    <w:rsid w:val="000A196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575"/>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2533"/>
    <w:rsid w:val="00113FFD"/>
    <w:rsid w:val="0011526E"/>
    <w:rsid w:val="001160D4"/>
    <w:rsid w:val="001166B5"/>
    <w:rsid w:val="00117927"/>
    <w:rsid w:val="00121E39"/>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2F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38FF"/>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441C"/>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62D2"/>
    <w:rsid w:val="002B7106"/>
    <w:rsid w:val="002B78F9"/>
    <w:rsid w:val="002C0561"/>
    <w:rsid w:val="002C0E0A"/>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6E0"/>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4D93"/>
    <w:rsid w:val="003660F6"/>
    <w:rsid w:val="003700FC"/>
    <w:rsid w:val="00370ED0"/>
    <w:rsid w:val="0037143F"/>
    <w:rsid w:val="00371DA7"/>
    <w:rsid w:val="003734C4"/>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52BA"/>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3586"/>
    <w:rsid w:val="00424C74"/>
    <w:rsid w:val="0042592F"/>
    <w:rsid w:val="00426F3D"/>
    <w:rsid w:val="004276F1"/>
    <w:rsid w:val="00430E32"/>
    <w:rsid w:val="00431D3D"/>
    <w:rsid w:val="00432520"/>
    <w:rsid w:val="004333C7"/>
    <w:rsid w:val="00433D7D"/>
    <w:rsid w:val="00433DA6"/>
    <w:rsid w:val="00433E45"/>
    <w:rsid w:val="00435FC1"/>
    <w:rsid w:val="004367D7"/>
    <w:rsid w:val="00437633"/>
    <w:rsid w:val="0043790A"/>
    <w:rsid w:val="0044177A"/>
    <w:rsid w:val="004430E1"/>
    <w:rsid w:val="00443B23"/>
    <w:rsid w:val="0044444D"/>
    <w:rsid w:val="0044506C"/>
    <w:rsid w:val="0044657D"/>
    <w:rsid w:val="00447192"/>
    <w:rsid w:val="0045067B"/>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0395"/>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48C4"/>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0E6D"/>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54D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801"/>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4FC6"/>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15F8"/>
    <w:rsid w:val="008530AC"/>
    <w:rsid w:val="00853FF7"/>
    <w:rsid w:val="008542D4"/>
    <w:rsid w:val="00854AF0"/>
    <w:rsid w:val="00855953"/>
    <w:rsid w:val="008575C2"/>
    <w:rsid w:val="00861052"/>
    <w:rsid w:val="008621B3"/>
    <w:rsid w:val="00862D33"/>
    <w:rsid w:val="00863EB1"/>
    <w:rsid w:val="00864860"/>
    <w:rsid w:val="008650B2"/>
    <w:rsid w:val="00866356"/>
    <w:rsid w:val="00866B19"/>
    <w:rsid w:val="00866D19"/>
    <w:rsid w:val="00867487"/>
    <w:rsid w:val="00867DC4"/>
    <w:rsid w:val="00871027"/>
    <w:rsid w:val="008725E8"/>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3574"/>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23CC"/>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35F9"/>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26"/>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C7627"/>
    <w:rsid w:val="009D030D"/>
    <w:rsid w:val="009D2B73"/>
    <w:rsid w:val="009D44FA"/>
    <w:rsid w:val="009D53AB"/>
    <w:rsid w:val="009D74E0"/>
    <w:rsid w:val="009E133E"/>
    <w:rsid w:val="009E148A"/>
    <w:rsid w:val="009E336F"/>
    <w:rsid w:val="009E3859"/>
    <w:rsid w:val="009E40FD"/>
    <w:rsid w:val="009E43B9"/>
    <w:rsid w:val="009F1444"/>
    <w:rsid w:val="009F2020"/>
    <w:rsid w:val="009F2C47"/>
    <w:rsid w:val="009F3E21"/>
    <w:rsid w:val="009F4F6A"/>
    <w:rsid w:val="009F5A3B"/>
    <w:rsid w:val="009F6D04"/>
    <w:rsid w:val="00A03B72"/>
    <w:rsid w:val="00A045DF"/>
    <w:rsid w:val="00A05D6A"/>
    <w:rsid w:val="00A060E5"/>
    <w:rsid w:val="00A06617"/>
    <w:rsid w:val="00A06C13"/>
    <w:rsid w:val="00A106D1"/>
    <w:rsid w:val="00A10D58"/>
    <w:rsid w:val="00A12EA2"/>
    <w:rsid w:val="00A12F83"/>
    <w:rsid w:val="00A13CA7"/>
    <w:rsid w:val="00A146EF"/>
    <w:rsid w:val="00A1488B"/>
    <w:rsid w:val="00A1741D"/>
    <w:rsid w:val="00A17FD5"/>
    <w:rsid w:val="00A226C9"/>
    <w:rsid w:val="00A2281F"/>
    <w:rsid w:val="00A24A30"/>
    <w:rsid w:val="00A25FE0"/>
    <w:rsid w:val="00A26453"/>
    <w:rsid w:val="00A26735"/>
    <w:rsid w:val="00A27423"/>
    <w:rsid w:val="00A32671"/>
    <w:rsid w:val="00A348FD"/>
    <w:rsid w:val="00A3644B"/>
    <w:rsid w:val="00A36E87"/>
    <w:rsid w:val="00A376F8"/>
    <w:rsid w:val="00A377A1"/>
    <w:rsid w:val="00A40409"/>
    <w:rsid w:val="00A40C91"/>
    <w:rsid w:val="00A40D89"/>
    <w:rsid w:val="00A41712"/>
    <w:rsid w:val="00A473A1"/>
    <w:rsid w:val="00A5031B"/>
    <w:rsid w:val="00A50876"/>
    <w:rsid w:val="00A5134A"/>
    <w:rsid w:val="00A51D51"/>
    <w:rsid w:val="00A52599"/>
    <w:rsid w:val="00A52D1A"/>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49FF"/>
    <w:rsid w:val="00AC5EBF"/>
    <w:rsid w:val="00AC6B27"/>
    <w:rsid w:val="00AC6D10"/>
    <w:rsid w:val="00AC7521"/>
    <w:rsid w:val="00AC7A31"/>
    <w:rsid w:val="00AC7ECA"/>
    <w:rsid w:val="00AD137F"/>
    <w:rsid w:val="00AD2056"/>
    <w:rsid w:val="00AD4509"/>
    <w:rsid w:val="00AD4F19"/>
    <w:rsid w:val="00AD5149"/>
    <w:rsid w:val="00AD52FC"/>
    <w:rsid w:val="00AD7A79"/>
    <w:rsid w:val="00AD7F91"/>
    <w:rsid w:val="00AE1369"/>
    <w:rsid w:val="00AE1BE3"/>
    <w:rsid w:val="00AE1E90"/>
    <w:rsid w:val="00AE2056"/>
    <w:rsid w:val="00AE3095"/>
    <w:rsid w:val="00AE3F59"/>
    <w:rsid w:val="00AE4429"/>
    <w:rsid w:val="00AE635F"/>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16DF"/>
    <w:rsid w:val="00B22E91"/>
    <w:rsid w:val="00B2307B"/>
    <w:rsid w:val="00B23165"/>
    <w:rsid w:val="00B23834"/>
    <w:rsid w:val="00B27256"/>
    <w:rsid w:val="00B30A16"/>
    <w:rsid w:val="00B31DA4"/>
    <w:rsid w:val="00B35E60"/>
    <w:rsid w:val="00B36682"/>
    <w:rsid w:val="00B37CA6"/>
    <w:rsid w:val="00B40C87"/>
    <w:rsid w:val="00B41C46"/>
    <w:rsid w:val="00B4202B"/>
    <w:rsid w:val="00B4253A"/>
    <w:rsid w:val="00B4256F"/>
    <w:rsid w:val="00B42F29"/>
    <w:rsid w:val="00B4375A"/>
    <w:rsid w:val="00B437A2"/>
    <w:rsid w:val="00B45A80"/>
    <w:rsid w:val="00B45E37"/>
    <w:rsid w:val="00B45ED1"/>
    <w:rsid w:val="00B4752C"/>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0513"/>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635F"/>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00A"/>
    <w:rsid w:val="00C872D3"/>
    <w:rsid w:val="00C873EF"/>
    <w:rsid w:val="00C875A6"/>
    <w:rsid w:val="00C8798A"/>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5FA"/>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0BC"/>
    <w:rsid w:val="00CF36D3"/>
    <w:rsid w:val="00CF466F"/>
    <w:rsid w:val="00CF5165"/>
    <w:rsid w:val="00CF7371"/>
    <w:rsid w:val="00CF74D3"/>
    <w:rsid w:val="00CF7743"/>
    <w:rsid w:val="00CF779A"/>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4EC7"/>
    <w:rsid w:val="00D264F7"/>
    <w:rsid w:val="00D266CA"/>
    <w:rsid w:val="00D31717"/>
    <w:rsid w:val="00D34072"/>
    <w:rsid w:val="00D347D5"/>
    <w:rsid w:val="00D34E2C"/>
    <w:rsid w:val="00D35F16"/>
    <w:rsid w:val="00D37560"/>
    <w:rsid w:val="00D41B3F"/>
    <w:rsid w:val="00D4217E"/>
    <w:rsid w:val="00D42196"/>
    <w:rsid w:val="00D43083"/>
    <w:rsid w:val="00D45824"/>
    <w:rsid w:val="00D46B1B"/>
    <w:rsid w:val="00D47C59"/>
    <w:rsid w:val="00D51371"/>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5AD"/>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81F"/>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6A44"/>
    <w:rsid w:val="00E4767B"/>
    <w:rsid w:val="00E50165"/>
    <w:rsid w:val="00E53D2A"/>
    <w:rsid w:val="00E55658"/>
    <w:rsid w:val="00E56173"/>
    <w:rsid w:val="00E56C53"/>
    <w:rsid w:val="00E56F6C"/>
    <w:rsid w:val="00E57AE4"/>
    <w:rsid w:val="00E6336B"/>
    <w:rsid w:val="00E652E4"/>
    <w:rsid w:val="00E65F7D"/>
    <w:rsid w:val="00E67A76"/>
    <w:rsid w:val="00E67D68"/>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31C"/>
    <w:rsid w:val="00EC64FC"/>
    <w:rsid w:val="00EC6E3F"/>
    <w:rsid w:val="00EC7E92"/>
    <w:rsid w:val="00ED06F7"/>
    <w:rsid w:val="00ED18F7"/>
    <w:rsid w:val="00ED300F"/>
    <w:rsid w:val="00ED3608"/>
    <w:rsid w:val="00ED3BE4"/>
    <w:rsid w:val="00ED4B3F"/>
    <w:rsid w:val="00ED5683"/>
    <w:rsid w:val="00ED7F2F"/>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47FB"/>
    <w:rsid w:val="00F1572C"/>
    <w:rsid w:val="00F20108"/>
    <w:rsid w:val="00F21487"/>
    <w:rsid w:val="00F22ECE"/>
    <w:rsid w:val="00F25BC3"/>
    <w:rsid w:val="00F27746"/>
    <w:rsid w:val="00F27CAE"/>
    <w:rsid w:val="00F304A2"/>
    <w:rsid w:val="00F34FE9"/>
    <w:rsid w:val="00F35FE1"/>
    <w:rsid w:val="00F362E5"/>
    <w:rsid w:val="00F402A5"/>
    <w:rsid w:val="00F4084B"/>
    <w:rsid w:val="00F40AF9"/>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12F2"/>
    <w:rsid w:val="00F61944"/>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66E"/>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E40"/>
    <w:rsid w:val="00FE1FBF"/>
    <w:rsid w:val="00FE2A2A"/>
    <w:rsid w:val="00FE2FA5"/>
    <w:rsid w:val="00FE5846"/>
    <w:rsid w:val="00FE6A06"/>
    <w:rsid w:val="00FE750F"/>
    <w:rsid w:val="00FF123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6D56-39E7-4401-BE77-1A70C807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1</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Admin</cp:lastModifiedBy>
  <cp:revision>167</cp:revision>
  <cp:lastPrinted>2021-02-01T13:05:00Z</cp:lastPrinted>
  <dcterms:created xsi:type="dcterms:W3CDTF">2016-02-09T12:51:00Z</dcterms:created>
  <dcterms:modified xsi:type="dcterms:W3CDTF">2021-02-25T08:09:00Z</dcterms:modified>
</cp:coreProperties>
</file>