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6AE1" w:rsidRPr="00DE4C64" w:rsidRDefault="00C16AE1" w:rsidP="00C16AE1">
      <w:pPr>
        <w:shd w:val="clear" w:color="auto" w:fill="FFFFFF"/>
        <w:jc w:val="center"/>
        <w:rPr>
          <w:rFonts w:ascii="Arial" w:hAnsi="Arial" w:cs="Arial"/>
          <w:color w:val="000000"/>
          <w:sz w:val="24"/>
          <w:szCs w:val="24"/>
        </w:rPr>
      </w:pPr>
      <w:r w:rsidRPr="00DE4C64">
        <w:rPr>
          <w:rFonts w:ascii="Arial" w:hAnsi="Arial" w:cs="Arial"/>
          <w:color w:val="000000"/>
          <w:sz w:val="24"/>
          <w:szCs w:val="24"/>
        </w:rPr>
        <w:t>Совет депутатов сельского поселения Демкинский сельсовет Чаплыгинского муниципального района Липецкой области Российской Федерации </w:t>
      </w:r>
    </w:p>
    <w:p w:rsidR="00C16AE1" w:rsidRPr="00DE4C64" w:rsidRDefault="00C16AE1" w:rsidP="00C16AE1">
      <w:pPr>
        <w:shd w:val="clear" w:color="auto" w:fill="FFFFFF"/>
        <w:jc w:val="center"/>
        <w:rPr>
          <w:rFonts w:ascii="Arial" w:hAnsi="Arial" w:cs="Arial"/>
          <w:color w:val="000000"/>
          <w:sz w:val="24"/>
          <w:szCs w:val="24"/>
        </w:rPr>
      </w:pPr>
      <w:r>
        <w:rPr>
          <w:rFonts w:ascii="Arial" w:hAnsi="Arial" w:cs="Arial"/>
          <w:color w:val="000000"/>
          <w:sz w:val="24"/>
          <w:szCs w:val="24"/>
        </w:rPr>
        <w:t>70</w:t>
      </w:r>
      <w:r w:rsidRPr="00DE4C64">
        <w:rPr>
          <w:rFonts w:ascii="Arial" w:hAnsi="Arial" w:cs="Arial"/>
          <w:color w:val="000000"/>
          <w:sz w:val="24"/>
          <w:szCs w:val="24"/>
        </w:rPr>
        <w:t>- сессия V созыва</w:t>
      </w:r>
      <w:r>
        <w:rPr>
          <w:rFonts w:ascii="Arial" w:hAnsi="Arial" w:cs="Arial"/>
          <w:color w:val="000000"/>
          <w:sz w:val="24"/>
          <w:szCs w:val="24"/>
        </w:rPr>
        <w:t xml:space="preserve"> </w:t>
      </w:r>
    </w:p>
    <w:p w:rsidR="00C16AE1" w:rsidRPr="00DE4C64" w:rsidRDefault="00C16AE1" w:rsidP="00C16AE1">
      <w:pPr>
        <w:shd w:val="clear" w:color="auto" w:fill="FFFFFF"/>
        <w:jc w:val="center"/>
        <w:rPr>
          <w:rFonts w:ascii="Arial" w:hAnsi="Arial" w:cs="Arial"/>
          <w:color w:val="000000"/>
          <w:sz w:val="24"/>
          <w:szCs w:val="24"/>
        </w:rPr>
      </w:pPr>
      <w:r w:rsidRPr="00DE4C64">
        <w:rPr>
          <w:rFonts w:ascii="Arial" w:hAnsi="Arial" w:cs="Arial"/>
          <w:color w:val="000000"/>
          <w:sz w:val="24"/>
          <w:szCs w:val="24"/>
        </w:rPr>
        <w:t>РЕШЕНИЕ</w:t>
      </w:r>
      <w:r>
        <w:rPr>
          <w:rFonts w:ascii="Arial" w:hAnsi="Arial" w:cs="Arial"/>
          <w:color w:val="000000"/>
          <w:sz w:val="24"/>
          <w:szCs w:val="24"/>
        </w:rPr>
        <w:t xml:space="preserve"> </w:t>
      </w:r>
    </w:p>
    <w:p w:rsidR="00C16AE1" w:rsidRPr="00DE4C64" w:rsidRDefault="00C16AE1" w:rsidP="00C16AE1">
      <w:pPr>
        <w:shd w:val="clear" w:color="auto" w:fill="FFFFFF"/>
        <w:jc w:val="center"/>
        <w:rPr>
          <w:rFonts w:ascii="Arial" w:hAnsi="Arial" w:cs="Arial"/>
          <w:color w:val="000000"/>
          <w:sz w:val="24"/>
          <w:szCs w:val="24"/>
        </w:rPr>
      </w:pPr>
      <w:r>
        <w:rPr>
          <w:rFonts w:ascii="Arial" w:hAnsi="Arial" w:cs="Arial"/>
          <w:color w:val="000000"/>
          <w:sz w:val="24"/>
          <w:szCs w:val="24"/>
        </w:rPr>
        <w:t>02.10</w:t>
      </w:r>
      <w:r w:rsidRPr="00DE4C64">
        <w:rPr>
          <w:rFonts w:ascii="Arial" w:hAnsi="Arial" w:cs="Arial"/>
          <w:color w:val="000000"/>
          <w:sz w:val="24"/>
          <w:szCs w:val="24"/>
        </w:rPr>
        <w:t>.2019 г.</w:t>
      </w:r>
      <w:r>
        <w:rPr>
          <w:rFonts w:ascii="Arial" w:hAnsi="Arial" w:cs="Arial"/>
          <w:color w:val="000000"/>
          <w:sz w:val="24"/>
          <w:szCs w:val="24"/>
        </w:rPr>
        <w:t xml:space="preserve">  </w:t>
      </w:r>
      <w:r w:rsidR="00A4353D">
        <w:rPr>
          <w:rFonts w:ascii="Arial" w:hAnsi="Arial" w:cs="Arial"/>
          <w:color w:val="000000"/>
          <w:sz w:val="24"/>
          <w:szCs w:val="24"/>
        </w:rPr>
        <w:t xml:space="preserve">                   </w:t>
      </w:r>
      <w:r>
        <w:rPr>
          <w:rFonts w:ascii="Arial" w:hAnsi="Arial" w:cs="Arial"/>
          <w:color w:val="000000"/>
          <w:sz w:val="24"/>
          <w:szCs w:val="24"/>
        </w:rPr>
        <w:t xml:space="preserve"> </w:t>
      </w:r>
      <w:r w:rsidRPr="00DE4C64">
        <w:rPr>
          <w:rFonts w:ascii="Arial" w:hAnsi="Arial" w:cs="Arial"/>
          <w:color w:val="000000"/>
          <w:sz w:val="24"/>
          <w:szCs w:val="24"/>
        </w:rPr>
        <w:t> с. Демкино</w:t>
      </w:r>
      <w:r>
        <w:rPr>
          <w:rFonts w:ascii="Arial" w:hAnsi="Arial" w:cs="Arial"/>
          <w:color w:val="000000"/>
          <w:sz w:val="24"/>
          <w:szCs w:val="24"/>
        </w:rPr>
        <w:t xml:space="preserve">  </w:t>
      </w:r>
      <w:r w:rsidR="00A4353D">
        <w:rPr>
          <w:rFonts w:ascii="Arial" w:hAnsi="Arial" w:cs="Arial"/>
          <w:color w:val="000000"/>
          <w:sz w:val="24"/>
          <w:szCs w:val="24"/>
        </w:rPr>
        <w:t xml:space="preserve">                           </w:t>
      </w:r>
      <w:r>
        <w:rPr>
          <w:rFonts w:ascii="Arial" w:hAnsi="Arial" w:cs="Arial"/>
          <w:color w:val="000000"/>
          <w:sz w:val="24"/>
          <w:szCs w:val="24"/>
        </w:rPr>
        <w:t xml:space="preserve">   № 114</w:t>
      </w:r>
    </w:p>
    <w:p w:rsidR="008A49CA" w:rsidRPr="008A49CA" w:rsidRDefault="00C16AE1" w:rsidP="00A4353D">
      <w:pPr>
        <w:pStyle w:val="a3"/>
        <w:shd w:val="clear" w:color="auto" w:fill="FFFFFF"/>
        <w:spacing w:before="0" w:beforeAutospacing="0" w:after="0" w:afterAutospacing="0"/>
        <w:ind w:firstLine="567"/>
        <w:jc w:val="both"/>
        <w:rPr>
          <w:rFonts w:ascii="Arial" w:hAnsi="Arial" w:cs="Arial"/>
          <w:color w:val="000000"/>
        </w:rPr>
      </w:pPr>
      <w:r>
        <w:rPr>
          <w:rFonts w:ascii="Arial" w:hAnsi="Arial" w:cs="Arial"/>
          <w:color w:val="000000"/>
        </w:rPr>
        <w:t> </w:t>
      </w:r>
    </w:p>
    <w:p w:rsidR="008A49CA" w:rsidRPr="00A4353D" w:rsidRDefault="008A49CA" w:rsidP="008A49CA">
      <w:pPr>
        <w:shd w:val="clear" w:color="auto" w:fill="FFFFFF"/>
        <w:spacing w:after="0" w:line="240" w:lineRule="auto"/>
        <w:jc w:val="center"/>
        <w:outlineLvl w:val="0"/>
        <w:rPr>
          <w:rFonts w:ascii="Arial" w:eastAsia="Times New Roman" w:hAnsi="Arial" w:cs="Arial"/>
          <w:b/>
          <w:bCs/>
          <w:color w:val="000000"/>
          <w:kern w:val="36"/>
          <w:sz w:val="28"/>
          <w:szCs w:val="28"/>
          <w:lang w:eastAsia="ru-RU"/>
        </w:rPr>
      </w:pPr>
      <w:r w:rsidRPr="00A4353D">
        <w:rPr>
          <w:rFonts w:ascii="Arial" w:eastAsia="Times New Roman" w:hAnsi="Arial" w:cs="Arial"/>
          <w:b/>
          <w:bCs/>
          <w:color w:val="000000"/>
          <w:kern w:val="36"/>
          <w:sz w:val="28"/>
          <w:szCs w:val="28"/>
          <w:lang w:eastAsia="ru-RU"/>
        </w:rPr>
        <w:t xml:space="preserve">О Порядке формирования, ведения, обязательного опубликования перечня муниципального имущества </w:t>
      </w:r>
      <w:r w:rsidR="00274BF2" w:rsidRPr="00A4353D">
        <w:rPr>
          <w:rFonts w:ascii="Arial" w:eastAsia="Times New Roman" w:hAnsi="Arial" w:cs="Arial"/>
          <w:b/>
          <w:bCs/>
          <w:color w:val="000000"/>
          <w:kern w:val="36"/>
          <w:sz w:val="28"/>
          <w:szCs w:val="28"/>
          <w:lang w:eastAsia="ru-RU"/>
        </w:rPr>
        <w:t>Демкинского</w:t>
      </w:r>
      <w:r w:rsidRPr="00A4353D">
        <w:rPr>
          <w:rFonts w:ascii="Arial" w:eastAsia="Times New Roman" w:hAnsi="Arial" w:cs="Arial"/>
          <w:b/>
          <w:bCs/>
          <w:color w:val="000000"/>
          <w:kern w:val="36"/>
          <w:sz w:val="28"/>
          <w:szCs w:val="28"/>
          <w:lang w:eastAsia="ru-RU"/>
        </w:rPr>
        <w:t xml:space="preserve"> сельсовета </w:t>
      </w:r>
      <w:r w:rsidR="00274BF2" w:rsidRPr="00A4353D">
        <w:rPr>
          <w:rFonts w:ascii="Arial" w:eastAsia="Times New Roman" w:hAnsi="Arial" w:cs="Arial"/>
          <w:b/>
          <w:bCs/>
          <w:color w:val="000000"/>
          <w:kern w:val="36"/>
          <w:sz w:val="28"/>
          <w:szCs w:val="28"/>
          <w:lang w:eastAsia="ru-RU"/>
        </w:rPr>
        <w:t>Чаплыгинского</w:t>
      </w:r>
      <w:r w:rsidRPr="00A4353D">
        <w:rPr>
          <w:rFonts w:ascii="Arial" w:eastAsia="Times New Roman" w:hAnsi="Arial" w:cs="Arial"/>
          <w:b/>
          <w:bCs/>
          <w:color w:val="000000"/>
          <w:kern w:val="36"/>
          <w:sz w:val="28"/>
          <w:szCs w:val="28"/>
          <w:lang w:eastAsia="ru-RU"/>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C16AE1" w:rsidP="00C16AE1">
      <w:pPr>
        <w:shd w:val="clear" w:color="auto" w:fill="FFFFFF"/>
        <w:spacing w:after="0" w:line="240" w:lineRule="auto"/>
        <w:ind w:firstLine="567"/>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Рассмотрев материал</w:t>
      </w:r>
      <w:r w:rsidR="00A4353D">
        <w:rPr>
          <w:rFonts w:ascii="Arial" w:eastAsia="Times New Roman" w:hAnsi="Arial" w:cs="Arial"/>
          <w:color w:val="000000"/>
          <w:sz w:val="24"/>
          <w:szCs w:val="24"/>
          <w:lang w:eastAsia="ru-RU"/>
        </w:rPr>
        <w:t>,</w:t>
      </w:r>
      <w:r>
        <w:rPr>
          <w:rFonts w:ascii="Arial" w:eastAsia="Times New Roman" w:hAnsi="Arial" w:cs="Arial"/>
          <w:color w:val="000000"/>
          <w:sz w:val="24"/>
          <w:szCs w:val="24"/>
          <w:lang w:eastAsia="ru-RU"/>
        </w:rPr>
        <w:t xml:space="preserve"> представленный администрацией сельского поселения Демкинский сельсовет Чаплыгинского муниципального района Липецкой области , в соответствии с Федеральным законом</w:t>
      </w:r>
      <w:r w:rsidR="008A49CA" w:rsidRPr="008A49CA">
        <w:rPr>
          <w:rFonts w:ascii="Arial" w:eastAsia="Times New Roman" w:hAnsi="Arial" w:cs="Arial"/>
          <w:color w:val="000000"/>
          <w:sz w:val="24"/>
          <w:szCs w:val="24"/>
          <w:lang w:eastAsia="ru-RU"/>
        </w:rPr>
        <w:t xml:space="preserve"> от 03.07.2018 № 185-ФЗ "О внесении изменений в отдельные законодательные акты Российской Федерации в целях расширения имущественной поддержки субъектом малого и среднего предпринимательства", </w:t>
      </w:r>
      <w:r>
        <w:rPr>
          <w:rFonts w:ascii="Arial" w:eastAsia="Times New Roman" w:hAnsi="Arial" w:cs="Arial"/>
          <w:color w:val="000000"/>
          <w:sz w:val="24"/>
          <w:szCs w:val="24"/>
          <w:lang w:eastAsia="ru-RU"/>
        </w:rPr>
        <w:t>Ф</w:t>
      </w:r>
      <w:r w:rsidR="00D5165D">
        <w:rPr>
          <w:rFonts w:ascii="Arial" w:eastAsia="Times New Roman" w:hAnsi="Arial" w:cs="Arial"/>
          <w:color w:val="000000"/>
          <w:sz w:val="24"/>
          <w:szCs w:val="24"/>
          <w:lang w:eastAsia="ru-RU"/>
        </w:rPr>
        <w:t>едерального закона</w:t>
      </w:r>
      <w:r w:rsidR="008A49CA" w:rsidRPr="008A49CA">
        <w:rPr>
          <w:rFonts w:ascii="Arial" w:eastAsia="Times New Roman" w:hAnsi="Arial" w:cs="Arial"/>
          <w:color w:val="000000"/>
          <w:sz w:val="24"/>
          <w:szCs w:val="24"/>
          <w:lang w:eastAsia="ru-RU"/>
        </w:rPr>
        <w:t> </w:t>
      </w:r>
      <w:hyperlink r:id="rId4" w:history="1">
        <w:r w:rsidR="008A49CA" w:rsidRPr="008A49CA">
          <w:rPr>
            <w:rFonts w:ascii="Arial" w:eastAsia="Times New Roman" w:hAnsi="Arial" w:cs="Arial"/>
            <w:color w:val="0000FF"/>
            <w:sz w:val="24"/>
            <w:szCs w:val="24"/>
            <w:u w:val="single"/>
            <w:lang w:eastAsia="ru-RU"/>
          </w:rPr>
          <w:t>от 24 июля 2007 года № 209-ФЗ</w:t>
        </w:r>
      </w:hyperlink>
      <w:r>
        <w:rPr>
          <w:rFonts w:ascii="Arial" w:eastAsia="Times New Roman" w:hAnsi="Arial" w:cs="Arial"/>
          <w:color w:val="000000"/>
          <w:sz w:val="24"/>
          <w:szCs w:val="24"/>
          <w:lang w:eastAsia="ru-RU"/>
        </w:rPr>
        <w:t xml:space="preserve"> "О развитии малого и среднего </w:t>
      </w:r>
      <w:r w:rsidR="008A49CA" w:rsidRPr="008A49CA">
        <w:rPr>
          <w:rFonts w:ascii="Arial" w:eastAsia="Times New Roman" w:hAnsi="Arial" w:cs="Arial"/>
          <w:color w:val="000000"/>
          <w:sz w:val="24"/>
          <w:szCs w:val="24"/>
          <w:lang w:eastAsia="ru-RU"/>
        </w:rPr>
        <w:t>предпринимательства в Российской Федерации", руководствуясь Федеральным законом </w:t>
      </w:r>
      <w:hyperlink r:id="rId5" w:history="1">
        <w:r w:rsidR="008A49CA" w:rsidRPr="008A49CA">
          <w:rPr>
            <w:rFonts w:ascii="Arial" w:eastAsia="Times New Roman" w:hAnsi="Arial" w:cs="Arial"/>
            <w:color w:val="0000FF"/>
            <w:sz w:val="24"/>
            <w:szCs w:val="24"/>
            <w:u w:val="single"/>
            <w:lang w:eastAsia="ru-RU"/>
          </w:rPr>
          <w:t>от 6 октября 2003 года № 131-ФЗ</w:t>
        </w:r>
      </w:hyperlink>
      <w:r w:rsidR="008A49CA" w:rsidRPr="008A49CA">
        <w:rPr>
          <w:rFonts w:ascii="Arial" w:eastAsia="Times New Roman" w:hAnsi="Arial" w:cs="Arial"/>
          <w:color w:val="000000"/>
          <w:sz w:val="24"/>
          <w:szCs w:val="24"/>
          <w:lang w:eastAsia="ru-RU"/>
        </w:rPr>
        <w:t> "Об общих принципах организации местного самоуправления в Российской Федерации", </w:t>
      </w:r>
      <w:hyperlink r:id="rId6" w:history="1">
        <w:r w:rsidR="008A49CA" w:rsidRPr="008A49CA">
          <w:rPr>
            <w:rFonts w:ascii="Arial" w:eastAsia="Times New Roman" w:hAnsi="Arial" w:cs="Arial"/>
            <w:color w:val="0000FF"/>
            <w:sz w:val="24"/>
            <w:szCs w:val="24"/>
            <w:u w:val="single"/>
            <w:lang w:eastAsia="ru-RU"/>
          </w:rPr>
          <w:t xml:space="preserve">Уставом сельского поселения </w:t>
        </w:r>
        <w:r w:rsidR="00274BF2">
          <w:rPr>
            <w:rFonts w:ascii="Arial" w:eastAsia="Times New Roman" w:hAnsi="Arial" w:cs="Arial"/>
            <w:color w:val="0000FF"/>
            <w:sz w:val="24"/>
            <w:szCs w:val="24"/>
            <w:u w:val="single"/>
            <w:lang w:eastAsia="ru-RU"/>
          </w:rPr>
          <w:t>Демкинский</w:t>
        </w:r>
        <w:r w:rsidR="008A49CA" w:rsidRPr="008A49CA">
          <w:rPr>
            <w:rFonts w:ascii="Arial" w:eastAsia="Times New Roman" w:hAnsi="Arial" w:cs="Arial"/>
            <w:color w:val="0000FF"/>
            <w:sz w:val="24"/>
            <w:szCs w:val="24"/>
            <w:u w:val="single"/>
            <w:lang w:eastAsia="ru-RU"/>
          </w:rPr>
          <w:t xml:space="preserve"> сельсовет </w:t>
        </w:r>
        <w:r w:rsidR="00274BF2">
          <w:rPr>
            <w:rFonts w:ascii="Arial" w:eastAsia="Times New Roman" w:hAnsi="Arial" w:cs="Arial"/>
            <w:color w:val="0000FF"/>
            <w:sz w:val="24"/>
            <w:szCs w:val="24"/>
            <w:u w:val="single"/>
            <w:lang w:eastAsia="ru-RU"/>
          </w:rPr>
          <w:t>Чаплыгинского</w:t>
        </w:r>
        <w:r w:rsidR="008A49CA" w:rsidRPr="008A49CA">
          <w:rPr>
            <w:rFonts w:ascii="Arial" w:eastAsia="Times New Roman" w:hAnsi="Arial" w:cs="Arial"/>
            <w:color w:val="0000FF"/>
            <w:sz w:val="24"/>
            <w:szCs w:val="24"/>
            <w:u w:val="single"/>
            <w:lang w:eastAsia="ru-RU"/>
          </w:rPr>
          <w:t xml:space="preserve"> муниципального района Липецкой области Российской Федерации</w:t>
        </w:r>
      </w:hyperlink>
      <w:r w:rsidR="008A49CA" w:rsidRPr="008A49CA">
        <w:rPr>
          <w:rFonts w:ascii="Arial" w:eastAsia="Times New Roman" w:hAnsi="Arial" w:cs="Arial"/>
          <w:color w:val="000000"/>
          <w:sz w:val="24"/>
          <w:szCs w:val="24"/>
          <w:lang w:eastAsia="ru-RU"/>
        </w:rPr>
        <w:t xml:space="preserve">, Совет депутатов </w:t>
      </w:r>
      <w:r w:rsidR="00274BF2">
        <w:rPr>
          <w:rFonts w:ascii="Arial" w:eastAsia="Times New Roman" w:hAnsi="Arial" w:cs="Arial"/>
          <w:color w:val="000000"/>
          <w:sz w:val="24"/>
          <w:szCs w:val="24"/>
          <w:lang w:eastAsia="ru-RU"/>
        </w:rPr>
        <w:t>Демкинского</w:t>
      </w:r>
      <w:r w:rsidR="008A49CA" w:rsidRPr="008A49CA">
        <w:rPr>
          <w:rFonts w:ascii="Arial" w:eastAsia="Times New Roman" w:hAnsi="Arial" w:cs="Arial"/>
          <w:color w:val="000000"/>
          <w:sz w:val="24"/>
          <w:szCs w:val="24"/>
          <w:lang w:eastAsia="ru-RU"/>
        </w:rPr>
        <w:t xml:space="preserve"> сельсовета </w:t>
      </w:r>
      <w:r w:rsidR="00274BF2">
        <w:rPr>
          <w:rFonts w:ascii="Arial" w:eastAsia="Times New Roman" w:hAnsi="Arial" w:cs="Arial"/>
          <w:color w:val="000000"/>
          <w:sz w:val="24"/>
          <w:szCs w:val="24"/>
          <w:lang w:eastAsia="ru-RU"/>
        </w:rPr>
        <w:t>Чаплыгинского</w:t>
      </w:r>
      <w:r w:rsidR="008A49CA" w:rsidRPr="008A49CA">
        <w:rPr>
          <w:rFonts w:ascii="Arial" w:eastAsia="Times New Roman" w:hAnsi="Arial" w:cs="Arial"/>
          <w:color w:val="000000"/>
          <w:sz w:val="24"/>
          <w:szCs w:val="24"/>
          <w:lang w:eastAsia="ru-RU"/>
        </w:rPr>
        <w:t xml:space="preserve"> района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РЕШИЛ:</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1. Утвердить "Порядок формирования, ведения, обязательного опубликования перечня муниципального имущества </w:t>
      </w:r>
      <w:r w:rsidR="00274BF2">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274BF2">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 далее Перечень)" (приложение 1).</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2. Утвердить форму перечня муниципального имущества </w:t>
      </w:r>
      <w:r w:rsidR="00274BF2">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274BF2">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 свободного от прав третьих лиц (</w:t>
      </w:r>
      <w:proofErr w:type="spellStart"/>
      <w:r w:rsidRPr="008A49CA">
        <w:rPr>
          <w:rFonts w:ascii="Arial" w:eastAsia="Times New Roman" w:hAnsi="Arial" w:cs="Arial"/>
          <w:color w:val="000000"/>
          <w:sz w:val="24"/>
          <w:szCs w:val="24"/>
          <w:lang w:eastAsia="ru-RU"/>
        </w:rPr>
        <w:t>далее-Перечень</w:t>
      </w:r>
      <w:proofErr w:type="spellEnd"/>
      <w:r w:rsidRPr="008A49CA">
        <w:rPr>
          <w:rFonts w:ascii="Arial" w:eastAsia="Times New Roman" w:hAnsi="Arial" w:cs="Arial"/>
          <w:color w:val="000000"/>
          <w:sz w:val="24"/>
          <w:szCs w:val="24"/>
          <w:lang w:eastAsia="ru-RU"/>
        </w:rPr>
        <w:t>),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(приложение 2).</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lastRenderedPageBreak/>
        <w:t>3. Настоящее решение вступает в силу с даты его официального опубликования.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 Настоящее решение подлежит опубликованию в печатном средстве массовой информации "</w:t>
      </w:r>
      <w:proofErr w:type="spellStart"/>
      <w:r w:rsidR="00597A4B">
        <w:rPr>
          <w:rFonts w:ascii="Arial" w:eastAsia="Times New Roman" w:hAnsi="Arial" w:cs="Arial"/>
          <w:color w:val="000000"/>
          <w:sz w:val="24"/>
          <w:szCs w:val="24"/>
          <w:lang w:eastAsia="ru-RU"/>
        </w:rPr>
        <w:t>Раненбургский</w:t>
      </w:r>
      <w:proofErr w:type="spellEnd"/>
      <w:r w:rsidR="00597A4B">
        <w:rPr>
          <w:rFonts w:ascii="Arial" w:eastAsia="Times New Roman" w:hAnsi="Arial" w:cs="Arial"/>
          <w:color w:val="000000"/>
          <w:sz w:val="24"/>
          <w:szCs w:val="24"/>
          <w:lang w:eastAsia="ru-RU"/>
        </w:rPr>
        <w:t xml:space="preserve"> вестник</w:t>
      </w:r>
      <w:r w:rsidRPr="008A49CA">
        <w:rPr>
          <w:rFonts w:ascii="Arial" w:eastAsia="Times New Roman" w:hAnsi="Arial" w:cs="Arial"/>
          <w:color w:val="000000"/>
          <w:sz w:val="24"/>
          <w:szCs w:val="24"/>
          <w:lang w:eastAsia="ru-RU"/>
        </w:rPr>
        <w:t xml:space="preserve">" и размещению на официальном сайте администрации сельского поселения </w:t>
      </w:r>
      <w:r w:rsidR="00274BF2">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274BF2">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в информационно-телекоммуникационной сети Интернет.</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597A4B"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Председатель Совета депутатов </w:t>
      </w:r>
    </w:p>
    <w:p w:rsidR="008A49CA" w:rsidRPr="008A49CA" w:rsidRDefault="00274BF2" w:rsidP="008A49CA">
      <w:pPr>
        <w:shd w:val="clear" w:color="auto" w:fill="FFFFFF"/>
        <w:spacing w:after="0" w:line="240" w:lineRule="auto"/>
        <w:jc w:val="both"/>
        <w:rPr>
          <w:rFonts w:ascii="Arial" w:eastAsia="Times New Roman" w:hAnsi="Arial" w:cs="Arial"/>
          <w:color w:val="000000"/>
          <w:sz w:val="24"/>
          <w:szCs w:val="24"/>
          <w:lang w:eastAsia="ru-RU"/>
        </w:rPr>
      </w:pPr>
      <w:r>
        <w:rPr>
          <w:rFonts w:ascii="Arial" w:eastAsia="Times New Roman" w:hAnsi="Arial" w:cs="Arial"/>
          <w:color w:val="000000"/>
          <w:sz w:val="24"/>
          <w:szCs w:val="24"/>
          <w:lang w:eastAsia="ru-RU"/>
        </w:rPr>
        <w:t>Демкинского</w:t>
      </w:r>
      <w:r w:rsidR="008A49CA" w:rsidRPr="008A49CA">
        <w:rPr>
          <w:rFonts w:ascii="Arial" w:eastAsia="Times New Roman" w:hAnsi="Arial" w:cs="Arial"/>
          <w:color w:val="000000"/>
          <w:sz w:val="24"/>
          <w:szCs w:val="24"/>
          <w:lang w:eastAsia="ru-RU"/>
        </w:rPr>
        <w:t xml:space="preserve"> сельсовета </w:t>
      </w:r>
      <w:r>
        <w:rPr>
          <w:rFonts w:ascii="Arial" w:eastAsia="Times New Roman" w:hAnsi="Arial" w:cs="Arial"/>
          <w:color w:val="000000"/>
          <w:sz w:val="24"/>
          <w:szCs w:val="24"/>
          <w:lang w:eastAsia="ru-RU"/>
        </w:rPr>
        <w:t>Чаплыгинского</w:t>
      </w:r>
      <w:r w:rsidR="008A49CA" w:rsidRPr="008A49CA">
        <w:rPr>
          <w:rFonts w:ascii="Arial" w:eastAsia="Times New Roman" w:hAnsi="Arial" w:cs="Arial"/>
          <w:color w:val="000000"/>
          <w:sz w:val="24"/>
          <w:szCs w:val="24"/>
          <w:lang w:eastAsia="ru-RU"/>
        </w:rPr>
        <w:t xml:space="preserve"> района</w:t>
      </w:r>
      <w:r w:rsidR="00597A4B">
        <w:rPr>
          <w:rFonts w:ascii="Arial" w:eastAsia="Times New Roman" w:hAnsi="Arial" w:cs="Arial"/>
          <w:color w:val="000000"/>
          <w:sz w:val="24"/>
          <w:szCs w:val="24"/>
          <w:lang w:eastAsia="ru-RU"/>
        </w:rPr>
        <w:t xml:space="preserve">                          </w:t>
      </w:r>
      <w:r>
        <w:rPr>
          <w:rFonts w:ascii="Arial" w:eastAsia="Times New Roman" w:hAnsi="Arial" w:cs="Arial"/>
          <w:color w:val="000000"/>
          <w:sz w:val="24"/>
          <w:szCs w:val="24"/>
          <w:lang w:eastAsia="ru-RU"/>
        </w:rPr>
        <w:t>А.А.Антонова</w:t>
      </w:r>
    </w:p>
    <w:p w:rsid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Pr="008A49CA"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lastRenderedPageBreak/>
        <w:t>Приложение 1.</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Принят Советом депутатов сельского поселения </w:t>
      </w:r>
      <w:r w:rsidR="00C16AE1">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C16AE1">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от </w:t>
      </w:r>
      <w:r w:rsidR="00A4353D">
        <w:rPr>
          <w:rFonts w:ascii="Arial" w:eastAsia="Times New Roman" w:hAnsi="Arial" w:cs="Arial"/>
          <w:color w:val="000000"/>
          <w:sz w:val="24"/>
          <w:szCs w:val="24"/>
          <w:lang w:eastAsia="ru-RU"/>
        </w:rPr>
        <w:t>02.10.2019 № 114</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A4353D" w:rsidRDefault="008A49CA" w:rsidP="008A49CA">
      <w:pPr>
        <w:shd w:val="clear" w:color="auto" w:fill="FFFFFF"/>
        <w:spacing w:after="0" w:line="240" w:lineRule="auto"/>
        <w:jc w:val="center"/>
        <w:outlineLvl w:val="1"/>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 xml:space="preserve">Порядок формирования, ведения, обязательного опубликования перечня муниципального имущества </w:t>
      </w:r>
      <w:r w:rsidR="004F6EEB" w:rsidRPr="00A4353D">
        <w:rPr>
          <w:rFonts w:ascii="Arial" w:eastAsia="Times New Roman" w:hAnsi="Arial" w:cs="Arial"/>
          <w:b/>
          <w:bCs/>
          <w:color w:val="000000"/>
          <w:sz w:val="28"/>
          <w:szCs w:val="28"/>
          <w:lang w:eastAsia="ru-RU"/>
        </w:rPr>
        <w:t>Демкинского</w:t>
      </w:r>
      <w:r w:rsidRPr="00A4353D">
        <w:rPr>
          <w:rFonts w:ascii="Arial" w:eastAsia="Times New Roman" w:hAnsi="Arial" w:cs="Arial"/>
          <w:b/>
          <w:bCs/>
          <w:color w:val="000000"/>
          <w:sz w:val="28"/>
          <w:szCs w:val="28"/>
          <w:lang w:eastAsia="ru-RU"/>
        </w:rPr>
        <w:t xml:space="preserve"> сельсовета </w:t>
      </w:r>
      <w:r w:rsidR="004F6EEB" w:rsidRPr="00A4353D">
        <w:rPr>
          <w:rFonts w:ascii="Arial" w:eastAsia="Times New Roman" w:hAnsi="Arial" w:cs="Arial"/>
          <w:b/>
          <w:bCs/>
          <w:color w:val="000000"/>
          <w:sz w:val="28"/>
          <w:szCs w:val="28"/>
          <w:lang w:eastAsia="ru-RU"/>
        </w:rPr>
        <w:t>Чаплыгинского</w:t>
      </w:r>
      <w:r w:rsidRPr="00A4353D">
        <w:rPr>
          <w:rFonts w:ascii="Arial" w:eastAsia="Times New Roman" w:hAnsi="Arial" w:cs="Arial"/>
          <w:b/>
          <w:bCs/>
          <w:color w:val="000000"/>
          <w:sz w:val="28"/>
          <w:szCs w:val="28"/>
          <w:lang w:eastAsia="ru-RU"/>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49CA" w:rsidRPr="00A4353D" w:rsidRDefault="008A49CA" w:rsidP="008A49CA">
      <w:pPr>
        <w:shd w:val="clear" w:color="auto" w:fill="FFFFFF"/>
        <w:spacing w:after="0" w:line="240" w:lineRule="auto"/>
        <w:ind w:firstLine="567"/>
        <w:jc w:val="both"/>
        <w:rPr>
          <w:rFonts w:ascii="Arial" w:eastAsia="Times New Roman" w:hAnsi="Arial" w:cs="Arial"/>
          <w:color w:val="000000"/>
          <w:sz w:val="28"/>
          <w:szCs w:val="28"/>
          <w:lang w:eastAsia="ru-RU"/>
        </w:rPr>
      </w:pPr>
      <w:r w:rsidRPr="00A4353D">
        <w:rPr>
          <w:rFonts w:ascii="Arial" w:eastAsia="Times New Roman" w:hAnsi="Arial" w:cs="Arial"/>
          <w:color w:val="000000"/>
          <w:sz w:val="28"/>
          <w:szCs w:val="28"/>
          <w:lang w:eastAsia="ru-RU"/>
        </w:rPr>
        <w:t> </w:t>
      </w:r>
    </w:p>
    <w:p w:rsidR="008A49CA" w:rsidRPr="00A4353D" w:rsidRDefault="008A49CA" w:rsidP="008A49CA">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1. Общие положения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1.1. Настоящий Порядок формирования, ведения, обязательного опубликования перечня муниципального имущества </w:t>
      </w:r>
      <w:r w:rsidR="00C16AE1">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C16AE1">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Порядок) определяет правила формирования, ведения, обязательного опубликования перечня государственного и муниципального имущества </w:t>
      </w:r>
      <w:r w:rsidR="004F6EEB">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организациям), которое может быть использовано только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 муниципального имущества, переданного третьим лицам на правах хозяйственного ведения и оперативного управления.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1.2. Настоящий Порядок разработан в целях оказания имущественной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(за исключением из Перечня государственных фондов поддержки научной, научно-технической, инновационной деятельности, осуществляющих деятельность в форме государственных учреждений) на территории сельского поселения </w:t>
      </w:r>
      <w:r w:rsidR="00A4353D">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A4353D">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(далее - сельское поселение).</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1.3. Порядок формирования, ведения, обязательного опубликования Перечня, внесение изменений и дополнений в Порядок утверждаются Советом депутатов сельского поселения </w:t>
      </w:r>
      <w:r w:rsidR="00A4353D">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A4353D">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w:t>
      </w:r>
      <w:r w:rsidRPr="008A49CA">
        <w:rPr>
          <w:rFonts w:ascii="Arial" w:eastAsia="Times New Roman" w:hAnsi="Arial" w:cs="Arial"/>
          <w:color w:val="000000"/>
          <w:sz w:val="24"/>
          <w:szCs w:val="24"/>
          <w:lang w:eastAsia="ru-RU"/>
        </w:rPr>
        <w:lastRenderedPageBreak/>
        <w:t>муниципального района Липецкой области Российской Федерации (далее - Совет депутатов сельского поселения).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A4353D" w:rsidRDefault="008A49CA" w:rsidP="008A49CA">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2. Формирование и ведение перечня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2.1. Перечень предоставляет собой реестр объектов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предусмотренного частью 1 статьи 18 Федерального закона от </w:t>
      </w:r>
      <w:hyperlink r:id="rId7" w:history="1">
        <w:r w:rsidRPr="008A49CA">
          <w:rPr>
            <w:rFonts w:ascii="Arial" w:eastAsia="Times New Roman" w:hAnsi="Arial" w:cs="Arial"/>
            <w:color w:val="0000FF"/>
            <w:sz w:val="24"/>
            <w:szCs w:val="24"/>
            <w:u w:val="single"/>
            <w:lang w:eastAsia="ru-RU"/>
          </w:rPr>
          <w:t>24 июля 2007 года № 209-ФЗ</w:t>
        </w:r>
      </w:hyperlink>
      <w:r w:rsidRPr="008A49CA">
        <w:rPr>
          <w:rFonts w:ascii="Arial" w:eastAsia="Times New Roman" w:hAnsi="Arial" w:cs="Arial"/>
          <w:color w:val="000000"/>
          <w:sz w:val="24"/>
          <w:szCs w:val="24"/>
          <w:lang w:eastAsia="ru-RU"/>
        </w:rPr>
        <w:t> "О развитии малого и среднего предпринимательства в Российской Федерации" которое может быть использовано в виде передачи во владение и (или) в пользование муниципального имущества субъектам малого и среднего предпринимательства, а также организациям, образующим инфраструктуру поддержки субъектов малого и среднего предпринимательства в том числе земельных участков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зданий, строений, сооружений, нежилых помещений, оборудования, машин, механизмов, установок, транспортных средств, инвентаря, инструментов, на возмездной основе, безвозмездной основе или на льготных условиях в соответствии с государственными программами (подпрограммами) Российской Федерации, государственными программами (подпрограммами) субъектов Российской Федерации, муниципальными программами (подпрограммами). Указанное имущество должно использоваться по целевому назначению.</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2.2. В Перечень включаются следующие сведения об объектах муниципальной собственности (за исключением земельных участков, предназначенных для ведения личного подсобного хозяйства, огородничества, садоводства, индивидуального жилищного строительства), а также свободных от прав третьих лиц (за исключением из Перечня организаций, образующих инфраструктуру поддержки субъектов малого и среднего предпринимательства, которым оказывается имущественная поддержка в виде передачи во владение и (или) в пользование государственного и муниципального имущества входящего в перечень):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 наименование объекта;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 местонахождение (адрес) объекта;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3) идентификационные характеристики объекта (кадастровый номер, идентификационный номер и др.);</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 вид объекта (здание, строение, сооружение, нежилое помещение, оборудование, машина, механизм, установка, транспортное средство);</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5) технические характеристики объекта, год постройки (выпуска) и т.д.;</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6) цель использования объекта при сдаче его в аренду в соответствии с назначением объекта;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7) примечание, в том числе сведения о нахождении объекта в аренде и сроке действия договора аренды, а также об иных обременениях (при наличии).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8)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9) имущество не ограничено в обороте, за исключением случаев, установленных законом или иными нормативными правовыми актами;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10) имущество не является объектом религиозного назначения;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11) имущество не является объектом не завершенного строительства;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lastRenderedPageBreak/>
        <w:t>12) имущество не признано аварийным и подлежащим сносу;</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13) имущество не относится к жилому фонду.</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14) Использование имущества, включенного в Перечень, осуществляется только в целях предоставления его во владение и (или) пользование субъектам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w:t>
      </w:r>
      <w:hyperlink r:id="rId8" w:history="1">
        <w:r w:rsidRPr="008A49CA">
          <w:rPr>
            <w:rFonts w:ascii="Arial" w:eastAsia="Times New Roman" w:hAnsi="Arial" w:cs="Arial"/>
            <w:color w:val="0000FF"/>
            <w:sz w:val="24"/>
            <w:szCs w:val="24"/>
            <w:u w:val="single"/>
            <w:lang w:eastAsia="ru-RU"/>
          </w:rPr>
          <w:t>от 22 июля 2008 года № 159-ФЗ</w:t>
        </w:r>
      </w:hyperlink>
      <w:r w:rsidRPr="008A49CA">
        <w:rPr>
          <w:rFonts w:ascii="Arial" w:eastAsia="Times New Roman" w:hAnsi="Arial" w:cs="Arial"/>
          <w:color w:val="000000"/>
          <w:sz w:val="24"/>
          <w:szCs w:val="24"/>
          <w:lang w:eastAsia="ru-RU"/>
        </w:rPr>
        <w:t> "Об особенностях отчуждения недвижимого имущества, находящегося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пунктах 6, 8 и 9 части 2 статьи 39.3 </w:t>
      </w:r>
      <w:hyperlink r:id="rId9" w:history="1">
        <w:r w:rsidRPr="008A49CA">
          <w:rPr>
            <w:rFonts w:ascii="Arial" w:eastAsia="Times New Roman" w:hAnsi="Arial" w:cs="Arial"/>
            <w:color w:val="0000FF"/>
            <w:sz w:val="24"/>
            <w:szCs w:val="24"/>
            <w:u w:val="single"/>
            <w:lang w:eastAsia="ru-RU"/>
          </w:rPr>
          <w:t>Земельного кодекса Российской Федерации</w:t>
        </w:r>
      </w:hyperlink>
      <w:r w:rsidRPr="008A49CA">
        <w:rPr>
          <w:rFonts w:ascii="Arial" w:eastAsia="Times New Roman" w:hAnsi="Arial" w:cs="Arial"/>
          <w:color w:val="000000"/>
          <w:sz w:val="24"/>
          <w:szCs w:val="24"/>
          <w:lang w:eastAsia="ru-RU"/>
        </w:rPr>
        <w:t>.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пунктом 14 части 1 статьи 17.1 Федерального закона</w:t>
      </w:r>
      <w:hyperlink r:id="rId10" w:history="1">
        <w:r w:rsidRPr="008A49CA">
          <w:rPr>
            <w:rFonts w:ascii="Arial" w:eastAsia="Times New Roman" w:hAnsi="Arial" w:cs="Arial"/>
            <w:color w:val="0000FF"/>
            <w:sz w:val="24"/>
            <w:szCs w:val="24"/>
            <w:u w:val="single"/>
            <w:lang w:eastAsia="ru-RU"/>
          </w:rPr>
          <w:t> от 26 июля 2006 года № 135-ФЗ</w:t>
        </w:r>
      </w:hyperlink>
      <w:r w:rsidRPr="008A49CA">
        <w:rPr>
          <w:rFonts w:ascii="Arial" w:eastAsia="Times New Roman" w:hAnsi="Arial" w:cs="Arial"/>
          <w:color w:val="000000"/>
          <w:sz w:val="24"/>
          <w:szCs w:val="24"/>
          <w:lang w:eastAsia="ru-RU"/>
        </w:rPr>
        <w:t> "О защите конкуренции".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2.3. Перечень формируется администрацией сельского поселения </w:t>
      </w:r>
      <w:r w:rsidR="004F6EEB">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(далее - администрация сельского поселения), являющейся уполномоченным органом по управлению и распоряжения муниципальным имуществом (далее - уполномоченный орган) и подлежит согласованию с Координационным советом по развитию малого и среднего предпринимательства на территории сельского поселения.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2.4. В Перечень включается муниципальное имущество сельского поселения, свободное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за исключением следующих случаев:</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 на рассмотрении уполномоченного органа, находится заявление арендатора указанного имущества о его соответствии условиям отнесения к категориям субъектов малого или среднего предпринимательства, установленным статьей 4 Федерального закона</w:t>
      </w:r>
      <w:hyperlink r:id="rId11" w:history="1">
        <w:r w:rsidRPr="008A49CA">
          <w:rPr>
            <w:rFonts w:ascii="Arial" w:eastAsia="Times New Roman" w:hAnsi="Arial" w:cs="Arial"/>
            <w:color w:val="0000FF"/>
            <w:sz w:val="24"/>
            <w:szCs w:val="24"/>
            <w:u w:val="single"/>
            <w:lang w:eastAsia="ru-RU"/>
          </w:rPr>
          <w:t> </w:t>
        </w:r>
      </w:hyperlink>
      <w:hyperlink r:id="rId12" w:history="1">
        <w:r w:rsidRPr="008A49CA">
          <w:rPr>
            <w:rFonts w:ascii="Arial" w:eastAsia="Times New Roman" w:hAnsi="Arial" w:cs="Arial"/>
            <w:color w:val="0000FF"/>
            <w:sz w:val="24"/>
            <w:szCs w:val="24"/>
            <w:u w:val="single"/>
            <w:lang w:eastAsia="ru-RU"/>
          </w:rPr>
          <w:t>от 24 июля 2007 года № 209-ФЗ</w:t>
        </w:r>
      </w:hyperlink>
      <w:r w:rsidRPr="008A49CA">
        <w:rPr>
          <w:rFonts w:ascii="Arial" w:eastAsia="Times New Roman" w:hAnsi="Arial" w:cs="Arial"/>
          <w:color w:val="000000"/>
          <w:sz w:val="24"/>
          <w:szCs w:val="24"/>
          <w:lang w:eastAsia="ru-RU"/>
        </w:rPr>
        <w:t> "О развитии малого и среднего предпринимательства в Российской Федерации", и о включении в план приватизации арендуемого им имущества для целей реализации своего преимущественного права на приобретение арендуемого имущества в соответствии с Федеральным законом </w:t>
      </w:r>
      <w:hyperlink r:id="rId13" w:history="1">
        <w:r w:rsidRPr="008A49CA">
          <w:rPr>
            <w:rFonts w:ascii="Arial" w:eastAsia="Times New Roman" w:hAnsi="Arial" w:cs="Arial"/>
            <w:color w:val="0000FF"/>
            <w:sz w:val="24"/>
            <w:szCs w:val="24"/>
            <w:u w:val="single"/>
            <w:lang w:eastAsia="ru-RU"/>
          </w:rPr>
          <w:t>от 22 июля 2008 года № 159-ФЗ</w:t>
        </w:r>
      </w:hyperlink>
      <w:r w:rsidRPr="008A49CA">
        <w:rPr>
          <w:rFonts w:ascii="Arial" w:eastAsia="Times New Roman" w:hAnsi="Arial" w:cs="Arial"/>
          <w:color w:val="000000"/>
          <w:sz w:val="24"/>
          <w:szCs w:val="24"/>
          <w:lang w:eastAsia="ru-RU"/>
        </w:rPr>
        <w:t> "Об особенностях отчуждения недвижимого имущества,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 имущество изъято из оборота или ограничено в обороте, что делает невозможным его предоставление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lastRenderedPageBreak/>
        <w:t>3) имущество подлежит включению в прогнозный план приватизации муниципального имущества.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2.5. Объекты учета исключаются из Перечня в течение 30 дней со дня утверждения документа о наступлении следующих оснований:</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 прекращение права собственности;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 постановка объекта недвижимого имущества на капитальный ремонт и (или) реконструкцию;</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3) снос объекта недвижимого имущества, в котором расположены объекты учета;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 возникновение необходимости использования имущества для муниципальных нужд, в том числе в целях осуществления правообладателем объекта учета деятельности, предусмотренной его уставом.</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2.6. Внесение изменений и дополнений в Перечень подлежит согласованию с Координационным советом по развитию малого и среднего предпринимательства на территории сельского поселения.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2.7. Ведение Перечня осуществляется на электронном и бумажном носителях уполномоченным органом, который несет ответственность за достоверность содержащихся в Перечне сведений.</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A4353D" w:rsidRDefault="008A49CA" w:rsidP="008A49CA">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3. Опубликование перечня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3.1. Перечень и внесенные в него изменения подлежат обязательному опубликованию в порядке, установленном для официального опубликования нормативных правовых актов сельского поселения </w:t>
      </w:r>
      <w:r w:rsidR="004F6EEB">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размещению в печатном средстве массовой информации "</w:t>
      </w:r>
      <w:proofErr w:type="spellStart"/>
      <w:r w:rsidR="004F6EEB">
        <w:rPr>
          <w:rFonts w:ascii="Arial" w:eastAsia="Times New Roman" w:hAnsi="Arial" w:cs="Arial"/>
          <w:color w:val="000000"/>
          <w:sz w:val="24"/>
          <w:szCs w:val="24"/>
          <w:lang w:eastAsia="ru-RU"/>
        </w:rPr>
        <w:t>Раненбургский</w:t>
      </w:r>
      <w:proofErr w:type="spellEnd"/>
      <w:r w:rsidR="004F6EEB">
        <w:rPr>
          <w:rFonts w:ascii="Arial" w:eastAsia="Times New Roman" w:hAnsi="Arial" w:cs="Arial"/>
          <w:color w:val="000000"/>
          <w:sz w:val="24"/>
          <w:szCs w:val="24"/>
          <w:lang w:eastAsia="ru-RU"/>
        </w:rPr>
        <w:t xml:space="preserve"> вестник</w:t>
      </w:r>
      <w:r w:rsidRPr="008A49CA">
        <w:rPr>
          <w:rFonts w:ascii="Arial" w:eastAsia="Times New Roman" w:hAnsi="Arial" w:cs="Arial"/>
          <w:color w:val="000000"/>
          <w:sz w:val="24"/>
          <w:szCs w:val="24"/>
          <w:lang w:eastAsia="ru-RU"/>
        </w:rPr>
        <w:t>" и на официальном сайте сельского поселения в информационно - телекоммуникационной сети "Интернет".</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A4353D" w:rsidRDefault="008A49CA" w:rsidP="008A49CA">
      <w:pPr>
        <w:shd w:val="clear" w:color="auto" w:fill="FFFFFF"/>
        <w:spacing w:after="0" w:line="240" w:lineRule="auto"/>
        <w:jc w:val="center"/>
        <w:outlineLvl w:val="2"/>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4. Порядок и условия предоставления муниципального имущества в аренду.</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4.1. Включенное в Перечень муниципальное имущество предоставляется в аренду исключительно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отвечающим критериям отнесения к числу субъектов малого и среднего предпринимательства и осуществляющим деятельность в соответствии с Федеральным законом </w:t>
      </w:r>
      <w:hyperlink r:id="rId14" w:history="1">
        <w:r w:rsidRPr="008A49CA">
          <w:rPr>
            <w:rFonts w:ascii="Arial" w:eastAsia="Times New Roman" w:hAnsi="Arial" w:cs="Arial"/>
            <w:color w:val="0000FF"/>
            <w:sz w:val="24"/>
            <w:szCs w:val="24"/>
            <w:u w:val="single"/>
            <w:lang w:eastAsia="ru-RU"/>
          </w:rPr>
          <w:t>от 24 июля 2007 года № 209-ФЗ</w:t>
        </w:r>
      </w:hyperlink>
      <w:r w:rsidRPr="008A49CA">
        <w:rPr>
          <w:rFonts w:ascii="Arial" w:eastAsia="Times New Roman" w:hAnsi="Arial" w:cs="Arial"/>
          <w:color w:val="000000"/>
          <w:sz w:val="24"/>
          <w:szCs w:val="24"/>
          <w:lang w:eastAsia="ru-RU"/>
        </w:rPr>
        <w:t> "О развитии малого и среднего предпринимательства в Российской Федерации" (далее - субъекты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4.2. Пользование муниципальным имуществом осуществляется субъектами малого и среднего предпринимательства на основании договора аренды, заключаемого уполномоченным органом по итогам торгов (аукциона, конкурса), проведение которых осуществляется в соответствии с федеральным законодательством, причем участниками торгов могут быть только субъекты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4.3. Расчет арендной платы производится на основании рыночной стоимости, определяемой в соответствии с законодательством Российской Федерации об оценочной деятельности.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4.4. Для заключения договора аренды субъекты малого и среднего предпринимательства представляют в уполномоченный орган заявление, содержащее цели использования объекта аренды и срок аренды, которое </w:t>
      </w:r>
      <w:r w:rsidRPr="008A49CA">
        <w:rPr>
          <w:rFonts w:ascii="Arial" w:eastAsia="Times New Roman" w:hAnsi="Arial" w:cs="Arial"/>
          <w:color w:val="000000"/>
          <w:sz w:val="24"/>
          <w:szCs w:val="24"/>
          <w:lang w:eastAsia="ru-RU"/>
        </w:rPr>
        <w:lastRenderedPageBreak/>
        <w:t>регистрируется уполномоченным органом в день его подачи. К заявлению прилагаются следующие документы:</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 заверенные подписью уполномоченного лица и печатью юридического лица копии учредительных документов юридического лица;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 копию документа, удостоверяющего личность заявителя (в случае, если заявителем выступает юридическое лицо - его законного представителя);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3) документ, удостоверяющий полномочия представителя юридического лица или индивидуального предпринимателя, если с заявлением обращается представитель заявителя;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 копию документа, удостоверяющего личность представителя заявителя.</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4.5. Ответственность за достоверность представляемой информации несут субъекты малого и среднего предпринимательства. В десятидневный срок с даты подачи субъектом малого и среднего предпринимательства заявления, указанного в пункте 4.4 настоящего Порядка, уполномоченный орган проверяет достоверность представляемой информации путем направления межведомственных запросов:</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1) в территориальный орган федерального органа исполнительной власти, осуществляющего государственную регистрацию юридических лиц, физических лиц в качестве индивидуальных предпринимателей и крестьянских (фермерских) хозяйств, о предоставлении выписки из Единого государственного реестра юридических лиц (выписки из Единого государственного реестра индивидуальных предпринимателей);</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2) в территориальный орган федерального органа исполнительной власти, осуществляющего функции по контролю и надзору за соблюдением законодательства о налогах и сборах, о предоставлении сведений, подтверждающих факт постановки субъекта предпринимательства на налоговый учет, а также об отсутствии задолженности субъекта предпринимательства по уплате налогов, сборов, пеней, подлежащих уплате в соответствии с нормами законодательства Российской Федерации.</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Глава </w:t>
      </w:r>
      <w:r w:rsidR="004F6EEB">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w:t>
      </w:r>
      <w:r w:rsidR="00A4353D">
        <w:rPr>
          <w:rFonts w:ascii="Arial" w:eastAsia="Times New Roman" w:hAnsi="Arial" w:cs="Arial"/>
          <w:color w:val="000000"/>
          <w:sz w:val="24"/>
          <w:szCs w:val="24"/>
          <w:lang w:eastAsia="ru-RU"/>
        </w:rPr>
        <w:t xml:space="preserve">                       </w:t>
      </w:r>
      <w:proofErr w:type="spellStart"/>
      <w:r w:rsidR="004F6EEB">
        <w:rPr>
          <w:rFonts w:ascii="Arial" w:eastAsia="Times New Roman" w:hAnsi="Arial" w:cs="Arial"/>
          <w:color w:val="000000"/>
          <w:sz w:val="24"/>
          <w:szCs w:val="24"/>
          <w:lang w:eastAsia="ru-RU"/>
        </w:rPr>
        <w:t>Г.П.Мозгунова</w:t>
      </w:r>
      <w:proofErr w:type="spellEnd"/>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A4353D" w:rsidRDefault="00A4353D" w:rsidP="008A49CA">
      <w:pPr>
        <w:shd w:val="clear" w:color="auto" w:fill="FFFFFF"/>
        <w:spacing w:after="0" w:line="240" w:lineRule="auto"/>
        <w:ind w:firstLine="567"/>
        <w:jc w:val="both"/>
        <w:rPr>
          <w:rFonts w:ascii="Arial" w:eastAsia="Times New Roman" w:hAnsi="Arial" w:cs="Arial"/>
          <w:color w:val="000000"/>
          <w:sz w:val="24"/>
          <w:szCs w:val="24"/>
          <w:lang w:eastAsia="ru-RU"/>
        </w:rPr>
      </w:pP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lastRenderedPageBreak/>
        <w:t>Приложение 2.</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Принят Советом депутатов сельского поселения </w:t>
      </w:r>
      <w:r w:rsidR="004F6EEB">
        <w:rPr>
          <w:rFonts w:ascii="Arial" w:eastAsia="Times New Roman" w:hAnsi="Arial" w:cs="Arial"/>
          <w:color w:val="000000"/>
          <w:sz w:val="24"/>
          <w:szCs w:val="24"/>
          <w:lang w:eastAsia="ru-RU"/>
        </w:rPr>
        <w:t>Демкинский</w:t>
      </w:r>
      <w:r w:rsidRPr="008A49CA">
        <w:rPr>
          <w:rFonts w:ascii="Arial" w:eastAsia="Times New Roman" w:hAnsi="Arial" w:cs="Arial"/>
          <w:color w:val="000000"/>
          <w:sz w:val="24"/>
          <w:szCs w:val="24"/>
          <w:lang w:eastAsia="ru-RU"/>
        </w:rPr>
        <w:t xml:space="preserve"> сельсовет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муниципального района Липецкой области Российской Федерации от </w:t>
      </w:r>
      <w:r w:rsidR="00A4353D">
        <w:rPr>
          <w:rFonts w:ascii="Arial" w:eastAsia="Times New Roman" w:hAnsi="Arial" w:cs="Arial"/>
          <w:color w:val="000000"/>
          <w:sz w:val="24"/>
          <w:szCs w:val="24"/>
          <w:lang w:eastAsia="ru-RU"/>
        </w:rPr>
        <w:t>14.10.2019 №114</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A4353D" w:rsidRDefault="008A49CA" w:rsidP="008A49CA">
      <w:pPr>
        <w:shd w:val="clear" w:color="auto" w:fill="FFFFFF"/>
        <w:spacing w:after="0" w:line="240" w:lineRule="auto"/>
        <w:jc w:val="center"/>
        <w:outlineLvl w:val="1"/>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Форма</w:t>
      </w:r>
    </w:p>
    <w:p w:rsidR="008A49CA" w:rsidRPr="00A4353D" w:rsidRDefault="008A49CA" w:rsidP="008A49CA">
      <w:pPr>
        <w:shd w:val="clear" w:color="auto" w:fill="FFFFFF"/>
        <w:spacing w:after="0" w:line="240" w:lineRule="auto"/>
        <w:jc w:val="center"/>
        <w:outlineLvl w:val="1"/>
        <w:rPr>
          <w:rFonts w:ascii="Arial" w:eastAsia="Times New Roman" w:hAnsi="Arial" w:cs="Arial"/>
          <w:b/>
          <w:bCs/>
          <w:color w:val="000000"/>
          <w:sz w:val="28"/>
          <w:szCs w:val="28"/>
          <w:lang w:eastAsia="ru-RU"/>
        </w:rPr>
      </w:pPr>
      <w:r w:rsidRPr="00A4353D">
        <w:rPr>
          <w:rFonts w:ascii="Arial" w:eastAsia="Times New Roman" w:hAnsi="Arial" w:cs="Arial"/>
          <w:b/>
          <w:bCs/>
          <w:color w:val="000000"/>
          <w:sz w:val="28"/>
          <w:szCs w:val="28"/>
          <w:lang w:eastAsia="ru-RU"/>
        </w:rPr>
        <w:t xml:space="preserve">перечня муниципального имущества </w:t>
      </w:r>
      <w:r w:rsidR="00274BF2" w:rsidRPr="00A4353D">
        <w:rPr>
          <w:rFonts w:ascii="Arial" w:eastAsia="Times New Roman" w:hAnsi="Arial" w:cs="Arial"/>
          <w:b/>
          <w:bCs/>
          <w:color w:val="000000"/>
          <w:sz w:val="28"/>
          <w:szCs w:val="28"/>
          <w:lang w:eastAsia="ru-RU"/>
        </w:rPr>
        <w:t>Демкинский</w:t>
      </w:r>
      <w:r w:rsidRPr="00A4353D">
        <w:rPr>
          <w:rFonts w:ascii="Arial" w:eastAsia="Times New Roman" w:hAnsi="Arial" w:cs="Arial"/>
          <w:b/>
          <w:bCs/>
          <w:color w:val="000000"/>
          <w:sz w:val="28"/>
          <w:szCs w:val="28"/>
          <w:lang w:eastAsia="ru-RU"/>
        </w:rPr>
        <w:t xml:space="preserve"> сельсовета, свободного от прав третьих лиц (за исключением имущественных прав субъектов малого и среднего предпринимательства</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tblPr>
      <w:tblGrid>
        <w:gridCol w:w="371"/>
        <w:gridCol w:w="994"/>
        <w:gridCol w:w="1071"/>
        <w:gridCol w:w="1761"/>
        <w:gridCol w:w="1279"/>
        <w:gridCol w:w="1333"/>
        <w:gridCol w:w="1295"/>
        <w:gridCol w:w="1251"/>
      </w:tblGrid>
      <w:tr w:rsidR="008A49CA" w:rsidRPr="008A49CA" w:rsidTr="008A49C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xml:space="preserve">№ </w:t>
            </w:r>
            <w:proofErr w:type="spellStart"/>
            <w:r w:rsidRPr="008A49CA">
              <w:rPr>
                <w:rFonts w:ascii="Arial" w:eastAsia="Times New Roman" w:hAnsi="Arial" w:cs="Arial"/>
                <w:sz w:val="24"/>
                <w:szCs w:val="24"/>
                <w:lang w:eastAsia="ru-RU"/>
              </w:rPr>
              <w:t>п</w:t>
            </w:r>
            <w:proofErr w:type="spellEnd"/>
            <w:r w:rsidRPr="008A49CA">
              <w:rPr>
                <w:rFonts w:ascii="Arial" w:eastAsia="Times New Roman" w:hAnsi="Arial" w:cs="Arial"/>
                <w:sz w:val="24"/>
                <w:szCs w:val="24"/>
                <w:lang w:eastAsia="ru-RU"/>
              </w:rPr>
              <w:t>/</w:t>
            </w:r>
            <w:proofErr w:type="spellStart"/>
            <w:r w:rsidRPr="008A49CA">
              <w:rPr>
                <w:rFonts w:ascii="Arial" w:eastAsia="Times New Roman" w:hAnsi="Arial" w:cs="Arial"/>
                <w:sz w:val="24"/>
                <w:szCs w:val="24"/>
                <w:lang w:eastAsia="ru-RU"/>
              </w:rPr>
              <w:t>п</w:t>
            </w:r>
            <w:proofErr w:type="spellEnd"/>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Номер в реестре имущества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Место-</w:t>
            </w:r>
          </w:p>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нахождение (адрес)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Идентификационные характеристики объекта (кадастровый номер, идентификационный номер и др.)</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Вид объекта (здание, строение, сооружение, нежилое помещение, оборудование, машина, механизм, установка, транспортное средство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Технические характеристики объекта, год постройки (выпуска) и т.д.</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Цель использования объекта при сдаче его в аренду в соответствии с назначением объекта</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Примечание, в том числе сведения о нахождении объекта в аренде и сроке действия договора аренды, а также об иных обременениях (при наличии)</w:t>
            </w:r>
          </w:p>
        </w:tc>
      </w:tr>
      <w:tr w:rsidR="008A49CA" w:rsidRPr="008A49CA" w:rsidTr="008A49C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r>
      <w:tr w:rsidR="008A49CA" w:rsidRPr="008A49CA" w:rsidTr="008A49CA">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8A49CA" w:rsidRPr="008A49CA" w:rsidRDefault="008A49CA" w:rsidP="008A49CA">
            <w:pPr>
              <w:spacing w:after="0" w:line="240" w:lineRule="auto"/>
              <w:rPr>
                <w:rFonts w:ascii="Arial" w:eastAsia="Times New Roman" w:hAnsi="Arial" w:cs="Arial"/>
                <w:sz w:val="24"/>
                <w:szCs w:val="24"/>
                <w:lang w:eastAsia="ru-RU"/>
              </w:rPr>
            </w:pPr>
            <w:r w:rsidRPr="008A49CA">
              <w:rPr>
                <w:rFonts w:ascii="Arial" w:eastAsia="Times New Roman" w:hAnsi="Arial" w:cs="Arial"/>
                <w:sz w:val="24"/>
                <w:szCs w:val="24"/>
                <w:lang w:eastAsia="ru-RU"/>
              </w:rPr>
              <w:t> </w:t>
            </w:r>
          </w:p>
        </w:tc>
      </w:tr>
    </w:tbl>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ind w:firstLine="567"/>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w:t>
      </w:r>
    </w:p>
    <w:p w:rsidR="008A49CA" w:rsidRPr="008A49CA" w:rsidRDefault="008A49CA" w:rsidP="008A49CA">
      <w:pPr>
        <w:shd w:val="clear" w:color="auto" w:fill="FFFFFF"/>
        <w:spacing w:after="0" w:line="240" w:lineRule="auto"/>
        <w:jc w:val="both"/>
        <w:rPr>
          <w:rFonts w:ascii="Arial" w:eastAsia="Times New Roman" w:hAnsi="Arial" w:cs="Arial"/>
          <w:color w:val="000000"/>
          <w:sz w:val="24"/>
          <w:szCs w:val="24"/>
          <w:lang w:eastAsia="ru-RU"/>
        </w:rPr>
      </w:pPr>
      <w:r w:rsidRPr="008A49CA">
        <w:rPr>
          <w:rFonts w:ascii="Arial" w:eastAsia="Times New Roman" w:hAnsi="Arial" w:cs="Arial"/>
          <w:color w:val="000000"/>
          <w:sz w:val="24"/>
          <w:szCs w:val="24"/>
          <w:lang w:eastAsia="ru-RU"/>
        </w:rPr>
        <w:t xml:space="preserve">Глава </w:t>
      </w:r>
      <w:r w:rsidR="004F6EEB">
        <w:rPr>
          <w:rFonts w:ascii="Arial" w:eastAsia="Times New Roman" w:hAnsi="Arial" w:cs="Arial"/>
          <w:color w:val="000000"/>
          <w:sz w:val="24"/>
          <w:szCs w:val="24"/>
          <w:lang w:eastAsia="ru-RU"/>
        </w:rPr>
        <w:t>Демкинского</w:t>
      </w:r>
      <w:r w:rsidRPr="008A49CA">
        <w:rPr>
          <w:rFonts w:ascii="Arial" w:eastAsia="Times New Roman" w:hAnsi="Arial" w:cs="Arial"/>
          <w:color w:val="000000"/>
          <w:sz w:val="24"/>
          <w:szCs w:val="24"/>
          <w:lang w:eastAsia="ru-RU"/>
        </w:rPr>
        <w:t xml:space="preserve"> сельсовета </w:t>
      </w:r>
      <w:r w:rsidR="004F6EEB">
        <w:rPr>
          <w:rFonts w:ascii="Arial" w:eastAsia="Times New Roman" w:hAnsi="Arial" w:cs="Arial"/>
          <w:color w:val="000000"/>
          <w:sz w:val="24"/>
          <w:szCs w:val="24"/>
          <w:lang w:eastAsia="ru-RU"/>
        </w:rPr>
        <w:t>Чаплыгинского</w:t>
      </w:r>
      <w:r w:rsidRPr="008A49CA">
        <w:rPr>
          <w:rFonts w:ascii="Arial" w:eastAsia="Times New Roman" w:hAnsi="Arial" w:cs="Arial"/>
          <w:color w:val="000000"/>
          <w:sz w:val="24"/>
          <w:szCs w:val="24"/>
          <w:lang w:eastAsia="ru-RU"/>
        </w:rPr>
        <w:t xml:space="preserve"> района</w:t>
      </w:r>
      <w:r w:rsidR="00A4353D">
        <w:rPr>
          <w:rFonts w:ascii="Arial" w:eastAsia="Times New Roman" w:hAnsi="Arial" w:cs="Arial"/>
          <w:color w:val="000000"/>
          <w:sz w:val="24"/>
          <w:szCs w:val="24"/>
          <w:lang w:eastAsia="ru-RU"/>
        </w:rPr>
        <w:t xml:space="preserve">                 </w:t>
      </w:r>
      <w:proofErr w:type="spellStart"/>
      <w:r w:rsidR="004F6EEB">
        <w:rPr>
          <w:rFonts w:ascii="Arial" w:eastAsia="Times New Roman" w:hAnsi="Arial" w:cs="Arial"/>
          <w:color w:val="000000"/>
          <w:sz w:val="24"/>
          <w:szCs w:val="24"/>
          <w:lang w:eastAsia="ru-RU"/>
        </w:rPr>
        <w:t>Г.П.Мозгунова</w:t>
      </w:r>
      <w:proofErr w:type="spellEnd"/>
    </w:p>
    <w:p w:rsidR="00B408E9" w:rsidRDefault="00B408E9">
      <w:bookmarkStart w:id="0" w:name="_GoBack"/>
      <w:bookmarkEnd w:id="0"/>
    </w:p>
    <w:sectPr w:rsidR="00B408E9" w:rsidSect="003D1A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42681"/>
    <w:rsid w:val="00274BF2"/>
    <w:rsid w:val="003D1AB4"/>
    <w:rsid w:val="004F6EEB"/>
    <w:rsid w:val="00597A4B"/>
    <w:rsid w:val="00842681"/>
    <w:rsid w:val="008A49CA"/>
    <w:rsid w:val="00A4353D"/>
    <w:rsid w:val="00B408E9"/>
    <w:rsid w:val="00C16AE1"/>
    <w:rsid w:val="00D516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D1AB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16AE1"/>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752004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48.registrnpa.ru/" TargetMode="External"/><Relationship Id="rId13" Type="http://schemas.openxmlformats.org/officeDocument/2006/relationships/hyperlink" Target="http://ru48.registrnpa.ru/" TargetMode="External"/><Relationship Id="rId3" Type="http://schemas.openxmlformats.org/officeDocument/2006/relationships/webSettings" Target="webSettings.xml"/><Relationship Id="rId7" Type="http://schemas.openxmlformats.org/officeDocument/2006/relationships/hyperlink" Target="http://ru48.registrnpa.ru/" TargetMode="External"/><Relationship Id="rId12" Type="http://schemas.openxmlformats.org/officeDocument/2006/relationships/hyperlink" Target="http://ru48.registrnpa.ru/"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ru48.registrnpa.ru/" TargetMode="External"/><Relationship Id="rId11" Type="http://schemas.openxmlformats.org/officeDocument/2006/relationships/hyperlink" Target="http://ru48.registrnpa.ru/" TargetMode="External"/><Relationship Id="rId5" Type="http://schemas.openxmlformats.org/officeDocument/2006/relationships/hyperlink" Target="http://ru48.registrnpa.ru/" TargetMode="External"/><Relationship Id="rId15" Type="http://schemas.openxmlformats.org/officeDocument/2006/relationships/fontTable" Target="fontTable.xml"/><Relationship Id="rId10"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hyperlink" Target="http://ru48.registrnpa.ru/" TargetMode="External"/><Relationship Id="rId14" Type="http://schemas.openxmlformats.org/officeDocument/2006/relationships/hyperlink" Target="http://ru48.registrnpa.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39</TotalTime>
  <Pages>8</Pages>
  <Words>2814</Words>
  <Characters>16043</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cp:lastPrinted>2019-10-04T07:14:00Z</cp:lastPrinted>
  <dcterms:created xsi:type="dcterms:W3CDTF">2019-10-04T05:25:00Z</dcterms:created>
  <dcterms:modified xsi:type="dcterms:W3CDTF">2019-10-04T07:19:00Z</dcterms:modified>
</cp:coreProperties>
</file>