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EA" w:rsidRDefault="00B13CEA" w:rsidP="00B13CE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B13CEA" w:rsidRDefault="004D3747" w:rsidP="004D3747">
      <w:pPr>
        <w:widowControl w:val="0"/>
        <w:autoSpaceDE w:val="0"/>
        <w:autoSpaceDN w:val="0"/>
        <w:adjustRightInd w:val="0"/>
        <w:spacing w:line="369" w:lineRule="atLeast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                               РЕШЕНИЕ</w:t>
      </w:r>
      <w:r w:rsidR="00B13CEA">
        <w:rPr>
          <w:rFonts w:ascii="Times New Roman CYR" w:hAnsi="Times New Roman CYR" w:cs="Times New Roman CYR"/>
          <w:b/>
          <w:bCs/>
          <w:sz w:val="40"/>
          <w:szCs w:val="40"/>
        </w:rPr>
        <w:t xml:space="preserve"> №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172</w:t>
      </w:r>
      <w:r w:rsidR="00B13CEA">
        <w:rPr>
          <w:rFonts w:ascii="Times New Roman CYR" w:hAnsi="Times New Roman CYR" w:cs="Times New Roman CYR"/>
          <w:b/>
          <w:bCs/>
          <w:sz w:val="40"/>
          <w:szCs w:val="40"/>
        </w:rPr>
        <w:t>/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98</w:t>
      </w:r>
      <w:r w:rsidR="00B13CEA">
        <w:rPr>
          <w:rFonts w:ascii="Times New Roman CYR" w:hAnsi="Times New Roman CYR" w:cs="Times New Roman CYR"/>
          <w:b/>
          <w:bCs/>
          <w:sz w:val="40"/>
          <w:szCs w:val="40"/>
        </w:rPr>
        <w:t xml:space="preserve">   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4D374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</w:t>
      </w:r>
      <w:r w:rsidR="004D3747">
        <w:rPr>
          <w:rFonts w:ascii="Times New Roman" w:hAnsi="Times New Roman"/>
          <w:b/>
          <w:sz w:val="28"/>
          <w:szCs w:val="28"/>
        </w:rPr>
        <w:t xml:space="preserve"> 30 января  </w:t>
      </w:r>
      <w:r>
        <w:rPr>
          <w:rFonts w:ascii="Times New Roman" w:hAnsi="Times New Roman"/>
          <w:b/>
          <w:sz w:val="28"/>
          <w:szCs w:val="28"/>
        </w:rPr>
        <w:t>2024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B13CEA" w:rsidRDefault="00B13CEA" w:rsidP="00B13CE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 внесении изменений в решение Собрания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«О бюджете сельского поселения Заволжье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Самарской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на 2024 год и плановый период 2025 и 2026 годов»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2024 год и плановый период 2025 и 2026 годов» </w:t>
      </w: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163/95 от 28.12.2023г. следующие изменения:</w:t>
      </w: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статью:</w:t>
      </w:r>
    </w:p>
    <w:p w:rsidR="00B13CEA" w:rsidRDefault="00B13CEA" w:rsidP="00B13CE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Статья 1  </w:t>
      </w:r>
    </w:p>
    <w:p w:rsidR="00B13CEA" w:rsidRDefault="00B13CEA" w:rsidP="00B13CE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Заволжье муниципального района Приволжский Самарской области на 2024 год: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</w:t>
      </w:r>
      <w:r w:rsidR="005549D8">
        <w:rPr>
          <w:rFonts w:ascii="Times New Roman" w:hAnsi="Times New Roman"/>
          <w:sz w:val="28"/>
          <w:szCs w:val="28"/>
        </w:rPr>
        <w:t xml:space="preserve"> объем доходов –   </w:t>
      </w:r>
      <w:r w:rsidR="00570E3D">
        <w:rPr>
          <w:rFonts w:ascii="Times New Roman" w:hAnsi="Times New Roman"/>
          <w:sz w:val="28"/>
          <w:szCs w:val="28"/>
        </w:rPr>
        <w:t>5 642 150,09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</w:t>
      </w:r>
      <w:r w:rsidR="005549D8">
        <w:rPr>
          <w:rFonts w:ascii="Times New Roman" w:hAnsi="Times New Roman"/>
          <w:sz w:val="28"/>
          <w:szCs w:val="28"/>
        </w:rPr>
        <w:t>й объем расходов – 6 324 700,00</w:t>
      </w:r>
      <w:r>
        <w:rPr>
          <w:rFonts w:ascii="Times New Roman" w:hAnsi="Times New Roman"/>
          <w:sz w:val="28"/>
          <w:szCs w:val="28"/>
        </w:rPr>
        <w:t xml:space="preserve"> рублей;  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5549D8">
        <w:rPr>
          <w:rFonts w:ascii="Times New Roman" w:hAnsi="Times New Roman"/>
          <w:sz w:val="28"/>
          <w:szCs w:val="28"/>
        </w:rPr>
        <w:t xml:space="preserve">ий объем дефицита – </w:t>
      </w:r>
      <w:r w:rsidR="00500153">
        <w:rPr>
          <w:rFonts w:ascii="Times New Roman" w:hAnsi="Times New Roman"/>
          <w:sz w:val="28"/>
          <w:szCs w:val="28"/>
        </w:rPr>
        <w:t>682 549,91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widowControl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приложения:</w:t>
      </w:r>
    </w:p>
    <w:p w:rsidR="00692AC0" w:rsidRDefault="00692AC0"/>
    <w:p w:rsidR="005549D8" w:rsidRDefault="005549D8" w:rsidP="005549D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2024 год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 плановый период 2025 и 2026 годов»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2024 год</w:t>
      </w: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851"/>
        <w:gridCol w:w="850"/>
        <w:gridCol w:w="1418"/>
        <w:gridCol w:w="850"/>
        <w:gridCol w:w="1418"/>
      </w:tblGrid>
      <w:tr w:rsidR="005549D8" w:rsidTr="00570E3D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5549D8" w:rsidTr="00570E3D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2024 год</w:t>
            </w:r>
          </w:p>
          <w:p w:rsidR="005549D8" w:rsidRDefault="005549D8" w:rsidP="00570E3D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6 324 700,00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270A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270A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270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270A7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91 000,00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49D8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Резервные фонды местных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5C0A60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5C0A60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91A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91A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96 927,09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91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91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96 927,09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96 927,09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270A7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2 862 473,70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2 862 473,70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2 862 473,70</w:t>
            </w:r>
          </w:p>
        </w:tc>
      </w:tr>
      <w:tr w:rsidR="005549D8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4B5BFB" w:rsidRDefault="00270A7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435 576,21</w:t>
            </w:r>
          </w:p>
        </w:tc>
      </w:tr>
      <w:tr w:rsidR="00270A74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Default="00270A7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A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A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</w:tr>
      <w:tr w:rsidR="00270A74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Default="00270A7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411 076,21</w:t>
            </w:r>
          </w:p>
        </w:tc>
      </w:tr>
      <w:tr w:rsidR="005549D8" w:rsidTr="00570E3D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411 076,21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Дворцы и Дома культуры,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4D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5549D8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4B5BFB" w:rsidRDefault="00270A7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6 324 700,00</w:t>
            </w:r>
          </w:p>
        </w:tc>
      </w:tr>
    </w:tbl>
    <w:p w:rsidR="005549D8" w:rsidRDefault="005549D8"/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2024 год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2025 и 2026 годов» </w:t>
      </w:r>
    </w:p>
    <w:p w:rsidR="00156150" w:rsidRDefault="00156150" w:rsidP="0015615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56150" w:rsidRDefault="00156150" w:rsidP="00156150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 2024 год</w:t>
      </w:r>
    </w:p>
    <w:p w:rsidR="00156150" w:rsidRDefault="00156150" w:rsidP="00156150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50" w:rsidRDefault="00156150" w:rsidP="00156150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рублей</w:t>
      </w:r>
    </w:p>
    <w:tbl>
      <w:tblPr>
        <w:tblW w:w="9072" w:type="dxa"/>
        <w:tblInd w:w="108" w:type="dxa"/>
        <w:tblLayout w:type="fixed"/>
        <w:tblLook w:val="01E0"/>
      </w:tblPr>
      <w:tblGrid>
        <w:gridCol w:w="5103"/>
        <w:gridCol w:w="1843"/>
        <w:gridCol w:w="851"/>
        <w:gridCol w:w="1275"/>
      </w:tblGrid>
      <w:tr w:rsidR="00156150" w:rsidTr="00570E3D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  <w:p w:rsidR="00156150" w:rsidRDefault="00156150" w:rsidP="00570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6150" w:rsidTr="00570E3D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2 715 723,00</w:t>
            </w:r>
          </w:p>
        </w:tc>
      </w:tr>
      <w:tr w:rsidR="00156150" w:rsidTr="00570E3D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882 000,00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882 000,00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15615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1 691 000,00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1 378 000,00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D53672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137 760,00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137 760,00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4 963,00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4 963,00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2 862 473,70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60204B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2 862 473,70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2 862 473,70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 поселений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AA62D8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60204B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04B">
              <w:rPr>
                <w:rFonts w:ascii="Times New Roman" w:hAnsi="Times New Roman"/>
                <w:b/>
                <w:sz w:val="18"/>
                <w:szCs w:val="18"/>
              </w:rPr>
              <w:t>96 927,09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AA62D8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96 927,09</w:t>
            </w:r>
          </w:p>
        </w:tc>
      </w:tr>
      <w:tr w:rsidR="00156150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011348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435 576,21</w:t>
            </w:r>
          </w:p>
        </w:tc>
      </w:tr>
      <w:tr w:rsidR="000970CD" w:rsidRPr="000970CD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D" w:rsidRPr="000970CD" w:rsidRDefault="000970CD" w:rsidP="00570E3D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70CD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D" w:rsidRPr="000970CD" w:rsidRDefault="000970CD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D" w:rsidRPr="000970CD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D" w:rsidRPr="000970CD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24 500,00</w:t>
            </w:r>
          </w:p>
        </w:tc>
      </w:tr>
      <w:tr w:rsidR="000970CD" w:rsidRPr="000970CD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D" w:rsidRDefault="000970CD" w:rsidP="000970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0970CD" w:rsidRPr="000970CD" w:rsidRDefault="000970CD" w:rsidP="00570E3D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D" w:rsidRDefault="000970CD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D" w:rsidRPr="000970CD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D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24 500,00</w:t>
            </w:r>
          </w:p>
        </w:tc>
      </w:tr>
      <w:tr w:rsidR="00156150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011348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411 076,21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411 076,21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908 00 00000</w:t>
            </w:r>
          </w:p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Pr="00A50F5A" w:rsidRDefault="00156150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Pr="0047310D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Pr="0047310D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47310D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Pr="00A50F5A" w:rsidRDefault="00156150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Pr="0047310D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Pr="0047310D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47310D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156150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011348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6 324 700,00</w:t>
            </w:r>
          </w:p>
        </w:tc>
      </w:tr>
    </w:tbl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</w:pPr>
    </w:p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Приволжский Самарской области на 2024 год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и плановый период 2025 и 2026 годов» </w:t>
      </w:r>
    </w:p>
    <w:p w:rsidR="00D81C9D" w:rsidRDefault="00D81C9D" w:rsidP="00D81C9D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p w:rsidR="00D81C9D" w:rsidRDefault="00D81C9D" w:rsidP="00D81C9D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Источники внутреннего  финансирования дефицита бюджета</w:t>
      </w:r>
    </w:p>
    <w:p w:rsidR="00D81C9D" w:rsidRPr="008A1A98" w:rsidRDefault="00D81C9D" w:rsidP="00D81C9D">
      <w:pPr>
        <w:spacing w:after="0" w:line="240" w:lineRule="atLeast"/>
        <w:ind w:firstLine="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/>
          <w:b/>
          <w:i/>
        </w:rPr>
        <w:tab/>
        <w:t xml:space="preserve"> Самарской области на 2024 год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4111"/>
        <w:gridCol w:w="1843"/>
      </w:tblGrid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Код администратора</w:t>
            </w: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год,</w:t>
            </w:r>
          </w:p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рублей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682 549,91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8B" w:rsidRDefault="002B0C8B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-5 642 150,09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-5 642 150,09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-5 642 150,09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81C9D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-5 642 150,09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6 324 700,00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6 324 700,00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6 324 700,00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6 324 700,00</w:t>
            </w:r>
          </w:p>
        </w:tc>
      </w:tr>
    </w:tbl>
    <w:p w:rsidR="00D81C9D" w:rsidRDefault="00D81C9D"/>
    <w:p w:rsidR="00DD68EF" w:rsidRDefault="00DD68EF" w:rsidP="00DD68EF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СПРАВОЧНО:</w:t>
      </w:r>
    </w:p>
    <w:p w:rsidR="00DD68EF" w:rsidRDefault="00DD68EF" w:rsidP="00DD68EF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DD68EF" w:rsidRDefault="00DD68EF" w:rsidP="00DD68EF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Самарской области </w:t>
      </w:r>
    </w:p>
    <w:p w:rsidR="00DD68EF" w:rsidRPr="00246E9D" w:rsidRDefault="00DD68EF" w:rsidP="00DD68E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 основным источникам </w:t>
      </w:r>
    </w:p>
    <w:p w:rsidR="00DD68EF" w:rsidRDefault="00DD68EF" w:rsidP="00DD68EF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</w:t>
      </w:r>
    </w:p>
    <w:p w:rsidR="00DD68EF" w:rsidRDefault="00DD68EF" w:rsidP="00DD68EF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47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255"/>
        <w:gridCol w:w="1358"/>
        <w:gridCol w:w="1276"/>
        <w:gridCol w:w="1276"/>
      </w:tblGrid>
      <w:tr w:rsidR="00DD68EF" w:rsidTr="00570E3D">
        <w:trPr>
          <w:trHeight w:val="4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  год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3 966 000,00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4 053 000,00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572 000,00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2 651 000,00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829 000,00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89 000,00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D010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01072">
              <w:rPr>
                <w:rFonts w:ascii="Times New Roman" w:hAnsi="Times New Roman"/>
                <w:b/>
                <w:sz w:val="20"/>
                <w:szCs w:val="20"/>
              </w:rPr>
              <w:t> 779 1</w:t>
            </w: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50,09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248 142,00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165 620,00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 xml:space="preserve">Дотации бюджетам сельских поселений на выравнивание </w:t>
            </w:r>
            <w:r w:rsidRPr="0089063E">
              <w:rPr>
                <w:rFonts w:ascii="Times New Roman" w:hAnsi="Times New Roman"/>
                <w:sz w:val="20"/>
                <w:szCs w:val="20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lastRenderedPageBreak/>
              <w:t>1 019 963,00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lastRenderedPageBreak/>
              <w:t>000 2 02 49999 10 0000 000</w:t>
            </w:r>
          </w:p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63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63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000 2 02 25599 10 0000 000</w:t>
            </w:r>
          </w:p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поселений на подготовку проектов межевания земельных участков и на проведение кадастровых работ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96 927,09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000 2 02 35118 10 0000 000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165 620,00</w:t>
            </w:r>
          </w:p>
        </w:tc>
      </w:tr>
      <w:tr w:rsidR="00D01072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2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01072" w:rsidRDefault="00D01072" w:rsidP="00D010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000 2 04 05020 10 0000 000</w:t>
            </w:r>
          </w:p>
          <w:p w:rsidR="00D01072" w:rsidRPr="0089063E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2" w:rsidRPr="0089063E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27643">
              <w:rPr>
                <w:rFonts w:ascii="Times New Roman" w:hAnsi="Times New Roman"/>
                <w:sz w:val="20"/>
                <w:szCs w:val="20"/>
              </w:rPr>
              <w:t>оступления от денежных пожертвований, предоставляемых негосударственными организациями получателям средств бюджетов сельских поселени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2" w:rsidRPr="0089063E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2" w:rsidRPr="0089063E" w:rsidRDefault="00A6682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2" w:rsidRPr="0089063E" w:rsidRDefault="00A66826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D01072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01072">
              <w:rPr>
                <w:rFonts w:ascii="Times New Roman" w:hAnsi="Times New Roman"/>
                <w:b/>
                <w:sz w:val="20"/>
                <w:szCs w:val="20"/>
              </w:rPr>
              <w:t>5 642 150,09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4 214 142,00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4 218 620,00</w:t>
            </w:r>
          </w:p>
        </w:tc>
      </w:tr>
    </w:tbl>
    <w:p w:rsidR="00DD68EF" w:rsidRDefault="00DD68EF"/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697420" w:rsidRDefault="00697420" w:rsidP="006974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  опубликования.</w:t>
      </w:r>
    </w:p>
    <w:p w:rsidR="00697420" w:rsidRDefault="00697420" w:rsidP="006974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С.А.Макаров   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697420" w:rsidRDefault="00697420"/>
    <w:sectPr w:rsidR="0069742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EA"/>
    <w:rsid w:val="000970CD"/>
    <w:rsid w:val="00156150"/>
    <w:rsid w:val="00270A74"/>
    <w:rsid w:val="002B0C8B"/>
    <w:rsid w:val="002F2829"/>
    <w:rsid w:val="004D108F"/>
    <w:rsid w:val="004D3747"/>
    <w:rsid w:val="00500153"/>
    <w:rsid w:val="005549D8"/>
    <w:rsid w:val="00570E3D"/>
    <w:rsid w:val="00692AC0"/>
    <w:rsid w:val="00697420"/>
    <w:rsid w:val="008920EF"/>
    <w:rsid w:val="00A506D0"/>
    <w:rsid w:val="00A66826"/>
    <w:rsid w:val="00B13CEA"/>
    <w:rsid w:val="00D01072"/>
    <w:rsid w:val="00D81C9D"/>
    <w:rsid w:val="00DD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A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13</cp:revision>
  <dcterms:created xsi:type="dcterms:W3CDTF">2024-01-29T06:19:00Z</dcterms:created>
  <dcterms:modified xsi:type="dcterms:W3CDTF">2024-01-30T04:34:00Z</dcterms:modified>
</cp:coreProperties>
</file>