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4" w:rsidRDefault="004D0FF2" w:rsidP="004D0F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0FF2" w:rsidRDefault="004D0FF2" w:rsidP="004D0FF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Климовский район</w:t>
      </w:r>
    </w:p>
    <w:p w:rsidR="004D0FF2" w:rsidRDefault="004D0FF2" w:rsidP="004D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Сытобудская сельская администрация </w:t>
      </w:r>
    </w:p>
    <w:p w:rsidR="00FF4AB4" w:rsidRPr="004D0FF2" w:rsidRDefault="00FF4AB4" w:rsidP="004D0FF2">
      <w:pPr>
        <w:pStyle w:val="a7"/>
        <w:rPr>
          <w:rFonts w:ascii="Bookman Old Style" w:hAnsi="Bookman Old Style"/>
          <w:b w:val="0"/>
          <w:sz w:val="28"/>
          <w:szCs w:val="28"/>
        </w:rPr>
      </w:pPr>
      <w:r w:rsidRPr="00F4123F">
        <w:rPr>
          <w:szCs w:val="24"/>
        </w:rPr>
        <w:t>Р А С П О Р Я Ж Е Н И Е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 xml:space="preserve">от 30.01.2019г.    </w:t>
      </w:r>
      <w:r w:rsidR="007146EC">
        <w:rPr>
          <w:rFonts w:ascii="Helvetica" w:hAnsi="Helvetica" w:cs="Helvetica"/>
          <w:color w:val="333333"/>
          <w:sz w:val="22"/>
          <w:szCs w:val="22"/>
        </w:rPr>
        <w:t xml:space="preserve">                             № 3</w:t>
      </w:r>
      <w:r w:rsidRPr="004D0FF2">
        <w:rPr>
          <w:rFonts w:ascii="Helvetica" w:hAnsi="Helvetica" w:cs="Helvetica"/>
          <w:color w:val="333333"/>
          <w:sz w:val="22"/>
          <w:szCs w:val="22"/>
        </w:rPr>
        <w:t>-р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с. Сытая Буда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Style w:val="a4"/>
          <w:rFonts w:ascii="Helvetica" w:hAnsi="Helvetica" w:cs="Helvetica"/>
          <w:color w:val="333333"/>
          <w:sz w:val="22"/>
          <w:szCs w:val="22"/>
        </w:rPr>
        <w:t>Об организации работ по уборке и расчистке кровель зданий и сооружений от снега и наледи на территории Сытобудского сельского поселения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            В связи с наступлением холодного времени года и возможным выпадением обильных осадков, в целях предотвращения несчастных случаев, гибели либо причинения вреда здоровью граждан по причине самопроизвольного схода с крыш снега и ледяных образований, на основании распоряжения администрации Климовского района Брянской области от 30.11.2018 года  № 482-р «Об организации работ по уборке и расчистке кровель зданий и сооружений от снега и наледи на территории Климовского района», </w:t>
      </w:r>
    </w:p>
    <w:p w:rsidR="00FF4AB4" w:rsidRPr="004D0FF2" w:rsidRDefault="00FF4AB4" w:rsidP="00FF4AB4">
      <w:pPr>
        <w:jc w:val="both"/>
      </w:pPr>
      <w:r w:rsidRPr="004D0FF2">
        <w:rPr>
          <w:rFonts w:ascii="Helvetica" w:hAnsi="Helvetica" w:cs="Helvetica"/>
          <w:color w:val="333333"/>
        </w:rPr>
        <w:t>1. Рекомендовать руководителям учреждений, расположенных на территории Сытобудского сельского поселения (директору ООО «Климовская картофельная компания- Ковалеву Н.М., директору Сытобудской ООШ – Кривоус М.Н.., директору Рубежанской ООШ – Мельниковой Н.В..,  заведующей МБУК «МДК» филиал Сытобудский ДК– Скоблик Т.В., заведующей  Сытобудским ФАПом – Банной Т.В.., заведующей Рубежанским ФАПом – Борсуковой Н.А.., руководителю Сытобудским  магазином № 35 и Рубежанским магазином № 34– Слабоденюк Т.М., ИП магазина с Сытая Буда и с. Рубежное -</w:t>
      </w:r>
      <w:r w:rsidRPr="004D0FF2">
        <w:t xml:space="preserve"> Арутюнян М.М</w:t>
      </w:r>
      <w:r w:rsidRPr="004D0FF2">
        <w:rPr>
          <w:rFonts w:ascii="Helvetica" w:hAnsi="Helvetica" w:cs="Helvetica"/>
          <w:color w:val="333333"/>
        </w:rPr>
        <w:t xml:space="preserve"> ,ИП магазина -</w:t>
      </w:r>
      <w:r w:rsidRPr="004D0FF2">
        <w:t>Наджафов И.С. оглы</w:t>
      </w:r>
      <w:r w:rsidRPr="004D0FF2">
        <w:rPr>
          <w:rFonts w:ascii="Helvetica" w:hAnsi="Helvetica" w:cs="Helvetica"/>
          <w:color w:val="333333"/>
        </w:rPr>
        <w:t>) на период падения снега и наледи на подведомственных объектах: 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    1.1 определить лиц, ответственных за проведение осмотра кровель зданий, сооружений, жилых домов для выявления снежных навесов и наледей;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    1.2. организовать работу по своевременной очистке кровель зданий, сооружений;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    1.3. обеспечить соблюдение требований техники безопасности при производстве работ по очистке кровель;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    1.4. очистку кровель зданий на сторонах, прилегающих к проезжей части и выходящих на пешеходные зоны, от наледеобразований производить немедленно по мере их образования с предварительной установкой ограждения опасных участков. Крыши с наружным водоотводом периодически очищать от снега, не допуская его накопления более 30 см.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2. Старшему инспектору администрации Корякиной Л.А. ознакомить с данным распоряжение  руководителей учреждений  под роспись.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2. Данное распоряжение разместить на официальном сайте Сытобудской сельской администрации Климовского района.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3. Контроль за исполнение данного распоряжения оставляю за собой.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Fonts w:ascii="Helvetica" w:hAnsi="Helvetica" w:cs="Helvetica"/>
          <w:color w:val="333333"/>
          <w:sz w:val="22"/>
          <w:szCs w:val="22"/>
        </w:rPr>
        <w:t>Глава  Сытобудского сельского поселения         Л.В.Балабаева</w:t>
      </w:r>
    </w:p>
    <w:p w:rsidR="00FF4AB4" w:rsidRPr="004D0FF2" w:rsidRDefault="00FF4AB4" w:rsidP="00FF4AB4"/>
    <w:p w:rsidR="00644241" w:rsidRPr="004D0FF2" w:rsidRDefault="00644241" w:rsidP="00FF4AB4"/>
    <w:sectPr w:rsidR="00644241" w:rsidRPr="004D0FF2" w:rsidSect="006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AB4"/>
    <w:rsid w:val="004D0FF2"/>
    <w:rsid w:val="00644241"/>
    <w:rsid w:val="006E0503"/>
    <w:rsid w:val="007146EC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3"/>
  </w:style>
  <w:style w:type="paragraph" w:styleId="1">
    <w:name w:val="heading 1"/>
    <w:basedOn w:val="a"/>
    <w:next w:val="a"/>
    <w:link w:val="10"/>
    <w:uiPriority w:val="9"/>
    <w:qFormat/>
    <w:rsid w:val="00FF4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link w:val="a8"/>
    <w:qFormat/>
    <w:rsid w:val="00FF4AB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FF4AB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042016</cp:lastModifiedBy>
  <cp:revision>5</cp:revision>
  <dcterms:created xsi:type="dcterms:W3CDTF">2019-02-04T12:59:00Z</dcterms:created>
  <dcterms:modified xsi:type="dcterms:W3CDTF">2019-02-04T13:39:00Z</dcterms:modified>
</cp:coreProperties>
</file>