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38ED" w14:textId="77777777" w:rsidR="002E043B" w:rsidRPr="008104DE" w:rsidRDefault="002E043B" w:rsidP="002E0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АДМИНИСТРАЦИЯ</w:t>
      </w:r>
    </w:p>
    <w:p w14:paraId="39BA8A67" w14:textId="254FCE8C" w:rsidR="002E043B" w:rsidRPr="008104DE" w:rsidRDefault="00C07F3D" w:rsidP="002E0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МИХАЙЛОВСКОГО</w:t>
      </w:r>
      <w:r w:rsidR="002E043B" w:rsidRPr="00810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14:paraId="445C7500" w14:textId="77777777" w:rsidR="002E043B" w:rsidRPr="008104DE" w:rsidRDefault="002E043B" w:rsidP="002E0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14:paraId="2A015239" w14:textId="77777777" w:rsidR="002E043B" w:rsidRPr="008104DE" w:rsidRDefault="002E043B" w:rsidP="002E0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ВОРОНЕЖСКОЙ ОБЛАСТИ</w:t>
      </w:r>
    </w:p>
    <w:p w14:paraId="0FBC2AA7" w14:textId="77777777" w:rsidR="002E043B" w:rsidRPr="008104DE" w:rsidRDefault="002E043B" w:rsidP="002E0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BD0942" w14:textId="77777777" w:rsidR="002E043B" w:rsidRPr="008104DE" w:rsidRDefault="002E043B" w:rsidP="002E0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14:paraId="2F18F27C" w14:textId="77777777" w:rsidR="002E043B" w:rsidRPr="008104DE" w:rsidRDefault="002E043B" w:rsidP="002E04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B39CA" w14:textId="2A6B899F" w:rsidR="002E043B" w:rsidRPr="008104DE" w:rsidRDefault="002E043B" w:rsidP="002E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10.02.2023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0E84E3CF" w14:textId="18F0C5DD" w:rsidR="002E043B" w:rsidRPr="008104DE" w:rsidRDefault="00C07F3D" w:rsidP="002E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с. Михайловка</w:t>
      </w:r>
    </w:p>
    <w:p w14:paraId="1B24458E" w14:textId="77777777" w:rsidR="002E043B" w:rsidRPr="008104DE" w:rsidRDefault="002E043B" w:rsidP="002E04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58400" w14:textId="77777777" w:rsidR="008104DE" w:rsidRDefault="002E043B" w:rsidP="0081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установления причин причинения</w:t>
      </w:r>
    </w:p>
    <w:p w14:paraId="4A15ACBF" w14:textId="77777777" w:rsidR="008104DE" w:rsidRDefault="002E043B" w:rsidP="0081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вреда жизни или здоровью физических лиц, имуществу </w:t>
      </w:r>
    </w:p>
    <w:p w14:paraId="61B34B89" w14:textId="77777777" w:rsidR="008104DE" w:rsidRDefault="002E043B" w:rsidP="0081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или юридических лиц в результате нарушения </w:t>
      </w:r>
    </w:p>
    <w:p w14:paraId="286B5DE2" w14:textId="5040D189" w:rsidR="008104DE" w:rsidRDefault="002E043B" w:rsidP="0081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законодательства о градостроительной деятельности в </w:t>
      </w:r>
    </w:p>
    <w:p w14:paraId="4A29532D" w14:textId="75C37BD7" w:rsidR="008104DE" w:rsidRDefault="008104DE" w:rsidP="0081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043B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тношении объектов, не указанных в частях 2 и 3 статьи 62 </w:t>
      </w:r>
    </w:p>
    <w:p w14:paraId="02A0EFF1" w14:textId="77777777" w:rsidR="008104DE" w:rsidRDefault="002E043B" w:rsidP="0081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Градостроительного кодекса Российской Федерации, или в </w:t>
      </w:r>
    </w:p>
    <w:p w14:paraId="6D7EA821" w14:textId="77777777" w:rsidR="008104DE" w:rsidRDefault="002E043B" w:rsidP="0081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результате нарушения законодательства о градостроительной </w:t>
      </w:r>
    </w:p>
    <w:p w14:paraId="6875AFCB" w14:textId="77777777" w:rsidR="008104DE" w:rsidRDefault="002E043B" w:rsidP="0081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деятельности, если вред жизни или здоровью физических лиц </w:t>
      </w:r>
    </w:p>
    <w:p w14:paraId="60F73E87" w14:textId="77777777" w:rsidR="008104DE" w:rsidRDefault="002E043B" w:rsidP="0081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значительный вред имуществу физических или </w:t>
      </w:r>
    </w:p>
    <w:p w14:paraId="598D2BC1" w14:textId="05E5EE65" w:rsidR="002E043B" w:rsidRPr="008104DE" w:rsidRDefault="002E043B" w:rsidP="0081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не причиняется</w:t>
      </w:r>
    </w:p>
    <w:p w14:paraId="17D47CC8" w14:textId="77777777" w:rsidR="002E043B" w:rsidRPr="008104DE" w:rsidRDefault="002E043B" w:rsidP="002E04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3CD30" w14:textId="23BC539A" w:rsidR="000168D9" w:rsidRPr="008104DE" w:rsidRDefault="000168D9" w:rsidP="0001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4 статьи 62 Градостроительного кодекса</w:t>
      </w:r>
      <w:r w:rsidR="00F1407A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Федеральным законом от 06.10.2003 № 131-ФЗ «Об</w:t>
      </w:r>
      <w:r w:rsidR="00F1407A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общих принципах организации местного самоуправления в Российской</w:t>
      </w:r>
      <w:r w:rsidR="00F1407A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Федерации», Уставом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F1407A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407A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решением Совета народных депутатов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F1407A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17.03.2015 г.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1407A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153</w:t>
      </w:r>
      <w:r w:rsidR="00F1407A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960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информацией прокуратуры Кантемировского района № 2-12-2022 от 31.01.2023 г.,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F1407A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14:paraId="6BA37DAE" w14:textId="77777777" w:rsidR="000168D9" w:rsidRPr="008104DE" w:rsidRDefault="000168D9" w:rsidP="0001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Порядок установления причин причинения вреда</w:t>
      </w:r>
      <w:r w:rsidR="00DF700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жизни или здоровью физических лиц, имуществу физических или</w:t>
      </w:r>
      <w:r w:rsidR="00DF700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в результате нарушения законодательства о</w:t>
      </w:r>
      <w:r w:rsidR="00DF700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в отношении объектов, не указанных в</w:t>
      </w:r>
      <w:r w:rsidR="00DF700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частях 2 и 3 статьи 62 Градостроительного кодекса Российской Федерации,</w:t>
      </w:r>
      <w:r w:rsidR="00DF700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или в результате нарушения законодательства о градостроительной</w:t>
      </w:r>
      <w:r w:rsidR="00DF700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если вред жизни или здоровью физических лиц либо</w:t>
      </w:r>
      <w:r w:rsidR="00DF700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значительный вред имуществу физических или юридических лиц не</w:t>
      </w:r>
      <w:r w:rsidR="00DF700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причиняется.</w:t>
      </w:r>
    </w:p>
    <w:p w14:paraId="7A1974D8" w14:textId="7E357830" w:rsidR="000168D9" w:rsidRPr="008104DE" w:rsidRDefault="000168D9" w:rsidP="0001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Опубликовать настоящее постановление в </w:t>
      </w:r>
      <w:r w:rsidR="00DF700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Вестнике муниципальных правовых актов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DF700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, разместить на официальном</w:t>
      </w:r>
      <w:r w:rsidR="00DF700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сайте администрации</w:t>
      </w:r>
      <w:r w:rsidR="00DF700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DF700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</w:t>
      </w:r>
      <w:r w:rsidR="00DF7002"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информационно-телекоммуникационной сети «Интернет».</w:t>
      </w:r>
    </w:p>
    <w:p w14:paraId="3DA46D64" w14:textId="77777777" w:rsidR="000168D9" w:rsidRPr="008104DE" w:rsidRDefault="000168D9" w:rsidP="0001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3. Постановление вступает в силу со дня его официального</w:t>
      </w:r>
      <w:r w:rsidR="00FA62DC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опубликования.</w:t>
      </w:r>
    </w:p>
    <w:p w14:paraId="680576F5" w14:textId="77777777" w:rsidR="000168D9" w:rsidRPr="008104DE" w:rsidRDefault="000168D9" w:rsidP="0001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Контроль за выполнением данного постановления </w:t>
      </w:r>
      <w:r w:rsidR="00FA62DC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оставляю за собой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B188D8" w14:textId="77777777" w:rsidR="002E043B" w:rsidRPr="008104DE" w:rsidRDefault="002E043B" w:rsidP="002E04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075"/>
        <w:gridCol w:w="3133"/>
      </w:tblGrid>
      <w:tr w:rsidR="002E043B" w:rsidRPr="008104DE" w14:paraId="0BCCA216" w14:textId="77777777" w:rsidTr="0019396B">
        <w:tc>
          <w:tcPr>
            <w:tcW w:w="3209" w:type="dxa"/>
          </w:tcPr>
          <w:p w14:paraId="19DB9944" w14:textId="7202975F" w:rsidR="002E043B" w:rsidRPr="008104DE" w:rsidRDefault="002E043B" w:rsidP="0019396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C07F3D" w:rsidRPr="0081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Михайловского</w:t>
            </w:r>
            <w:r w:rsidRPr="0081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09" w:type="dxa"/>
          </w:tcPr>
          <w:p w14:paraId="18939488" w14:textId="77777777" w:rsidR="002E043B" w:rsidRPr="008104DE" w:rsidRDefault="002E043B" w:rsidP="0019396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0B5DC2D" w14:textId="46C7BB29" w:rsidR="002E043B" w:rsidRPr="008104DE" w:rsidRDefault="00C07F3D" w:rsidP="0019396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Н. Пархоменко</w:t>
            </w:r>
          </w:p>
        </w:tc>
      </w:tr>
    </w:tbl>
    <w:p w14:paraId="4472E3A9" w14:textId="77777777" w:rsidR="002E043B" w:rsidRPr="008104DE" w:rsidRDefault="002E043B" w:rsidP="002E04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69490AE" w14:textId="77777777" w:rsidR="006C7F37" w:rsidRPr="008104DE" w:rsidRDefault="006C7F37" w:rsidP="00213B6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14:paraId="0C7F253A" w14:textId="5F0827A6" w:rsidR="006C7F37" w:rsidRPr="008104DE" w:rsidRDefault="006C7F37" w:rsidP="00213B6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213B6B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213B6B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10.02.2023 г.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14:paraId="04C3D686" w14:textId="77777777" w:rsidR="00213B6B" w:rsidRPr="008104DE" w:rsidRDefault="00213B6B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98BD9" w14:textId="77777777" w:rsidR="002E3956" w:rsidRPr="008104DE" w:rsidRDefault="006C7F37" w:rsidP="002E3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14:paraId="5146F460" w14:textId="77777777" w:rsidR="006C7F37" w:rsidRPr="008104DE" w:rsidRDefault="006C7F37" w:rsidP="002E3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причин причинения вреда жизни</w:t>
      </w:r>
      <w:r w:rsidR="002E395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или здоровью физических лиц, имуществу физических</w:t>
      </w:r>
      <w:r w:rsidR="002E395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или юридических лиц в результате нарушения законодательства</w:t>
      </w:r>
      <w:r w:rsidR="002E395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градостроительной деятельности в отношении объектов, не указанных</w:t>
      </w:r>
      <w:r w:rsidR="002E395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частях 2 и 3 статьи 62 Градостроительного кодекса</w:t>
      </w:r>
      <w:r w:rsidR="002E395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или в результате нарушения законодательства</w:t>
      </w:r>
      <w:r w:rsidR="002E395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градостроительной деятельности, если вред жизни или здоровью</w:t>
      </w:r>
      <w:r w:rsidR="002E395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 либо значительный вред имуществу физических</w:t>
      </w:r>
      <w:r w:rsidR="002E395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или юридических лиц не причиняется</w:t>
      </w:r>
    </w:p>
    <w:p w14:paraId="2A19D9F9" w14:textId="77777777" w:rsidR="002E3956" w:rsidRPr="008104DE" w:rsidRDefault="002E3956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CBE9CB" w14:textId="08B83EE2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Порядок определяет процедуру установления причин</w:t>
      </w:r>
      <w:r w:rsidR="0019791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законодательства о градостроительной деятельности на</w:t>
      </w:r>
      <w:r w:rsidR="0019791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19791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</w:t>
      </w:r>
      <w:r w:rsidR="0019791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вреда жизни или здоровью физических лиц, имуществу физических или</w:t>
      </w:r>
      <w:r w:rsidR="0019791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в результате нарушения законодательства о</w:t>
      </w:r>
      <w:r w:rsidR="0019791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в отношении объектов, не указанных в</w:t>
      </w:r>
      <w:r w:rsidR="0019791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частях 2 и 3 статьи 62 Градостроительного кодекса Российской Федерации,</w:t>
      </w:r>
      <w:r w:rsidR="0019791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или в результате нарушения законодательства о градостроительной</w:t>
      </w:r>
      <w:r w:rsidR="0019791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если вред жизни или здоровью физических лиц либо</w:t>
      </w:r>
      <w:r w:rsidR="0019791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значительный вред имуществу физических или юридических лиц не</w:t>
      </w:r>
      <w:r w:rsidR="0019791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причиняется.</w:t>
      </w:r>
    </w:p>
    <w:p w14:paraId="75D4DD65" w14:textId="5FF120A9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Установление причин нарушения законодательства о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градостроительной деятельности на территории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 вреда жизни или здоровью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лиц, имуществу физических или юридических лиц в результате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законодательства о градостроительной деятельности в отношении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объектов, не указанных в частях 2 и 3 статьи 62 Градостроительного кодекса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а также в случаях, если в результате нарушения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вред жизни или здоровью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 либо значительный вред имуществу физических или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не причиняется (далее - причины нарушения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деятельности), осуществляется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независимо от источников финансирования, форм собственности и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ведомственной принадлежности указанных объектов и участников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строительства.</w:t>
      </w:r>
    </w:p>
    <w:p w14:paraId="023E64EE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3. Причины нарушения законодательства о градостроительной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устанавливаются технической комиссией.</w:t>
      </w:r>
    </w:p>
    <w:p w14:paraId="2EB2AE0B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причин нарушения законодательства о градостроительной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осуществляется в целях:</w:t>
      </w:r>
    </w:p>
    <w:p w14:paraId="17CB9C97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устранения нарушения законодательства о градостроительной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деятельности;</w:t>
      </w:r>
    </w:p>
    <w:p w14:paraId="794306FF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характера причиненного вреда;</w:t>
      </w:r>
    </w:p>
    <w:p w14:paraId="1B70630B" w14:textId="77777777" w:rsidR="00BA270E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круга лиц, которым причинен вред в результате нарушения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деятельности, а также размеров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причиненного вреда;</w:t>
      </w:r>
    </w:p>
    <w:p w14:paraId="419460F5" w14:textId="77777777" w:rsidR="00BA270E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обстоятельств, указывающих на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виновность лиц, допустивших нарушение законодательства о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деятельности;</w:t>
      </w:r>
    </w:p>
    <w:p w14:paraId="7458672D" w14:textId="77777777" w:rsidR="00BA270E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мероприятий по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восстановлению благоприятных условий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 человека;</w:t>
      </w:r>
    </w:p>
    <w:p w14:paraId="7E7B10D2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анализа установленных причин нарушения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в целях разработки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для принятия мер по предупреждению подобных нарушений и</w:t>
      </w:r>
      <w:r w:rsidR="00BA270E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совершенствованию действующих нормативных правовых актов.</w:t>
      </w:r>
    </w:p>
    <w:p w14:paraId="524142A5" w14:textId="5C3DE0D6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Техническая комиссия создается главой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каждом случае отдельно, в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вида объекта и допущенных последствий нарушений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деятельности, в составе не менее пяти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</w:p>
    <w:p w14:paraId="2CA6A59C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5. Поводом для рассмотрения вопроса о создании технической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являются:</w:t>
      </w:r>
    </w:p>
    <w:p w14:paraId="102C1A35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а) заявление физического и (или) юридического лица либо их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 о причинении вреда, либо о нарушениях законодательства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градостроительного деятельности, если вред жизни или здоровью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 либо значительный вред имуществу физических или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не причиняется (далее - заявление);</w:t>
      </w:r>
    </w:p>
    <w:p w14:paraId="06F61024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б) извещение лица, осуществляющего строительство, реконструкцию, о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возникновении аварийной ситуации при строительстве, реконструкции,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капитальном ремонте объекта капитального строительства, повлекшей за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собой причинение вреда;</w:t>
      </w:r>
    </w:p>
    <w:p w14:paraId="28D5E0FD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в) документы государственных органов и (или) органов местного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самоуправления, содержащие сведения о нарушении законодательства о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деятельности, повлекшем, либо не повлекшем за собой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причинение вреда;</w:t>
      </w:r>
    </w:p>
    <w:p w14:paraId="30250E52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г) сведения о нарушении законодательства о градостроительной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повлекшем, либо не повлекшем за собой причинение вреда,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полученные из других источников.</w:t>
      </w:r>
    </w:p>
    <w:p w14:paraId="18A33369" w14:textId="640899BC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6. Заявления, извещения, документы и сведения, указанные в пункте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5 настоящего Порядка (далее - сообщения о нарушениях), регистрируются в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день их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в порядке обычного делопроизводства и не позднее следующего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рабочего дня передаются должностному лицу администрации, к должностным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обязанностям которого относится обеспечение исполнения полномочий в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сфере градостроительства (далее - должностное лицо) для проведения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предварительной проверки сообщения о нарушениях.</w:t>
      </w:r>
    </w:p>
    <w:p w14:paraId="47F811E5" w14:textId="1BD17109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Глава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96285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10 календарных дней с</w:t>
      </w:r>
      <w:r w:rsidR="004D1FD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даты получения </w:t>
      </w:r>
      <w:r w:rsidR="00BC2C9C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4D1FD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нарушении</w:t>
      </w:r>
      <w:r w:rsidR="00BC2C9C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полученной</w:t>
      </w:r>
      <w:r w:rsidR="00BA6B49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5 настоящ</w:t>
      </w:r>
      <w:r w:rsidR="000174A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BA6B49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0174A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орядка</w:t>
      </w:r>
      <w:r w:rsidR="00BA6B49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FD5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необходимости создания технической комиссии или об</w:t>
      </w:r>
      <w:r w:rsidR="00BB5A18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отказе в ее создании.</w:t>
      </w:r>
    </w:p>
    <w:p w14:paraId="12D3545D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8. Решение об отказе в создании технической комиссии принимается</w:t>
      </w:r>
      <w:r w:rsidR="00BB5A18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 вреда жизни или здоровью физических лиц, имуществу</w:t>
      </w:r>
      <w:r w:rsidR="00BB5A18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или юридических лиц в результате нарушения законодательства о</w:t>
      </w:r>
      <w:r w:rsidR="00BB5A18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в отношении объектов, предусмотренных</w:t>
      </w:r>
      <w:r w:rsidR="00BB5A18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пунктами 2 и 3 статьи 62 Градостроительного кодекса Российской Федерации.</w:t>
      </w:r>
    </w:p>
    <w:p w14:paraId="505822EA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9. О принятии решения об отказе в создании технической комиссии</w:t>
      </w:r>
      <w:r w:rsidR="00BB5A18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 лицом в трехдневный срок со дня принятия решения в</w:t>
      </w:r>
      <w:r w:rsidR="00BB5A18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письменном виде сообщается лицам, указанным в пункте 5 настоящего</w:t>
      </w:r>
      <w:r w:rsidR="00BB5A18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Порядка, путем направления соответствующего уведомления.</w:t>
      </w:r>
    </w:p>
    <w:p w14:paraId="60404E83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 принятии решения об отказе в создании технической комиссии в</w:t>
      </w:r>
      <w:r w:rsidR="00BB5A18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пунктом 8 настоящего Порядка, сообщение о нарушениях в</w:t>
      </w:r>
      <w:r w:rsidR="00BB5A18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течение одного рабочего дня с момента принятия решения направляется в</w:t>
      </w:r>
      <w:r w:rsidR="00BB5A18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органы, определенные в соответствии с частями 2 и 3 статьи 62</w:t>
      </w:r>
      <w:r w:rsidR="00BB5A18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кодека Российской Федерации, о чем указывается в</w:t>
      </w:r>
      <w:r w:rsidR="00BB5A18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уведомлении.</w:t>
      </w:r>
    </w:p>
    <w:p w14:paraId="1E10D9D3" w14:textId="54204B05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10. При принятии решения о создании технической комиссии</w:t>
      </w:r>
      <w:r w:rsidR="001B09F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 лицом готовится проект постановления администрации</w:t>
      </w:r>
      <w:r w:rsidR="001B09F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1B09F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передается главе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1B09F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для подписания</w:t>
      </w:r>
      <w:r w:rsidR="001B09F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день его составления.</w:t>
      </w:r>
    </w:p>
    <w:p w14:paraId="07812C27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 вреда жизни или здоровью физических лиц,</w:t>
      </w:r>
      <w:r w:rsidR="001B09F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имуществу физических или юридических лиц в результате нарушения</w:t>
      </w:r>
      <w:r w:rsidR="001B09F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в отношении объектов,</w:t>
      </w:r>
      <w:r w:rsidR="001B09F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не указанных в частях 2 и 3 статьи 62 Градостроительного кодека Российской</w:t>
      </w:r>
      <w:r w:rsidR="001B09F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 техническая комисси</w:t>
      </w:r>
      <w:r w:rsidR="0008150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быть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создана в течение десяти</w:t>
      </w:r>
      <w:r w:rsidR="001B09F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дней </w:t>
      </w:r>
      <w:r w:rsidR="003C04D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даты получения </w:t>
      </w:r>
      <w:r w:rsidR="00A378E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нарушении, полученной</w:t>
      </w:r>
      <w:r w:rsidR="003C04D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5 настоящего Порядка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878600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11. В состав технической комиссии входят:</w:t>
      </w:r>
    </w:p>
    <w:p w14:paraId="472C5975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а) должностные лица (руководитель технической комиссии и его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заместитель);</w:t>
      </w:r>
    </w:p>
    <w:p w14:paraId="0B70C4D6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б) представитель экспертной организации, аккредитованной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(аттестованной) в установленном законодательством Российской Федерации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порядке (по согласованию);</w:t>
      </w:r>
    </w:p>
    <w:p w14:paraId="003BF0D5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в) представитель организации, которой проведена государственная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экспертиза проектной документации и (или) результатов инженерных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изысканий, выполненных для подготовки проектной документации, в случае,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если такая экспертиза проводилась (по согласованию);</w:t>
      </w:r>
    </w:p>
    <w:p w14:paraId="1692B981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г) иные лица, имеющие специальные познания (по согласованию).</w:t>
      </w:r>
    </w:p>
    <w:p w14:paraId="15E33E18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12. Руководитель технической комиссии проводит заседания,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работу ее деятельности, осуществляет иные полномочия, в том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числе:</w:t>
      </w:r>
    </w:p>
    <w:p w14:paraId="49D1D15A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распределяет обязанности между членами технической комиссии;</w:t>
      </w:r>
    </w:p>
    <w:p w14:paraId="1159434B" w14:textId="77777777" w:rsidR="0022228D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подписывает протоколы заседания, акты осмотра, заключения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комиссии;</w:t>
      </w:r>
    </w:p>
    <w:p w14:paraId="287758E2" w14:textId="77777777" w:rsidR="0022228D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обобщение внесенных замечаний,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и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дополнений с целью внесения их в протокол заседания;</w:t>
      </w:r>
    </w:p>
    <w:p w14:paraId="05999844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дает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поручения членам технической комиссии.</w:t>
      </w:r>
    </w:p>
    <w:p w14:paraId="70732B16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13. Члены технической комиссии:</w:t>
      </w:r>
    </w:p>
    <w:p w14:paraId="0D48E8A6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участвуют в заседании технической комиссии;</w:t>
      </w:r>
    </w:p>
    <w:p w14:paraId="4111F34F" w14:textId="77777777" w:rsidR="0022228D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высказывают замечания, предложения по вопросам, рассматриваемым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технической комиссии;</w:t>
      </w:r>
    </w:p>
    <w:p w14:paraId="68AFF0B8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подписывают акты осмотра;</w:t>
      </w:r>
    </w:p>
    <w:p w14:paraId="40B2A693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исполняют поручения руководителя технической комиссии.</w:t>
      </w:r>
    </w:p>
    <w:p w14:paraId="20AD262D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14. Заседания технической комиссии считается правомочным, если на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нем присутствует не менее двух третей ее членов.</w:t>
      </w:r>
    </w:p>
    <w:p w14:paraId="2D9E5ED8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Решение технической комиссии считается принятым, если за него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проголосовало более половины присутствующих на заседании членов</w:t>
      </w:r>
      <w:r w:rsidR="0022228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комиссии.</w:t>
      </w:r>
    </w:p>
    <w:p w14:paraId="2FA95DC9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15. В постановлении о создании технической комиссии указывается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персональный состав членов комиссии и устанавливается срок ее работы (не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более двух месяцев со дня ее создания).</w:t>
      </w:r>
    </w:p>
    <w:p w14:paraId="0F7FAF48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16. Заинтересованные лица, а также представители физических лиц и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их объединений могут принимать участие в качестве наблюдателей в работе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 при установлении причин нарушения законодательства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градостроительной деятельности.</w:t>
      </w:r>
    </w:p>
    <w:p w14:paraId="307406AB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Заинтересованными лицами являются лица, которые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Градостроительным кодексом Российской Федерации определяются как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застройщик, технический заказчик, лицо, выполняющее инженерные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изыскания, лицо, осуществляющее подготовку проектной документации,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строительство, лицо, осуществляющее снос, либо их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представители, а также представители специализированной экспертной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в области проектирования и строительства.</w:t>
      </w:r>
    </w:p>
    <w:p w14:paraId="6E3099B9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17. Заинтересованные лица обязаны в сроки, установленные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комиссией, представить ей необходимую для установления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причин нарушения законодательства о градостроительной деятельности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информацию, включая документы, справки, сведения, связанные с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проведением инженерных изысканий, выполнением работ по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проектированию, строительству, реконструкции, капитальному ремонту,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сносу в отношении объекта капитального строительства, а также образцы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(пробы) применяемых строительных материалов (конструкций).</w:t>
      </w:r>
    </w:p>
    <w:p w14:paraId="5986329C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18. В целях установления причин нарушения законодательства о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техническая комиссия решает следующие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14:paraId="0C5073CD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устанавливает факт нарушения законодательства о градостроительной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определяет существо нарушений, а также обстоятельства, их</w:t>
      </w:r>
      <w:r w:rsidR="007D458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повлекшие; при отсутствии технических регламентов проверяет соблюдение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подлежащих обязательному исполнению при осуществлении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строительных норм и правил, федеральных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норм и правил безопасности, государственных стандартов, других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 Российской Федерации, в том числе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документов федеральных органов исполнительной власти в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части, соответствующей целям, указанным в пункте 1 статьи 46 Федерального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закона «О техническом регулировании»;</w:t>
      </w:r>
    </w:p>
    <w:p w14:paraId="05772CE2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б) устанавливает характер причиненного вреда и определяет его размер;</w:t>
      </w:r>
    </w:p>
    <w:p w14:paraId="4801906D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в) устанавливает причинно-следственную связь между нарушением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и возникновением вреда,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а также обстоятельства, указывающие на виновность лиц;</w:t>
      </w:r>
    </w:p>
    <w:p w14:paraId="7F0E7385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г) определяет необходимые меры по восстановлению благоприятных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условий жизнедеятельности человека.</w:t>
      </w:r>
    </w:p>
    <w:p w14:paraId="6872B1EC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19. Для решения задач, указанных в пункте 18 настоящего Порядка,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комиссия имеет право проводить следующие мероприятия:</w:t>
      </w:r>
    </w:p>
    <w:p w14:paraId="13208746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а) осматривает объект капитального строительства, а также имущество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или юридических лиц, которым причинен вред, в том числе с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применением фото- и видеосъемки, и оформляет акт осмотра с приложением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документов, включая схемы и чертежи;</w:t>
      </w:r>
    </w:p>
    <w:p w14:paraId="61F2486B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б) запрашивает у заинтересованных лиц и изучает материалы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инженерных изысканий, исходно-разрешительную и проектную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документацию, на основании которой осуществлялось строительство либо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эксплуатация объекта, и иных документов, справок, сведений, письменных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объяснений;</w:t>
      </w:r>
    </w:p>
    <w:p w14:paraId="26D10F5C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в) получает необходимые документы, справки, сведения, а также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разъяснения от физических и (или) юридических лиц, которым причинен вред,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иных представителей граждан и их объединений;</w:t>
      </w:r>
    </w:p>
    <w:p w14:paraId="3D46F1C5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г) организует проведение необходимых для выполнения задач,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пункте 18 настоящего Порядка, экспертиз, исследований,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лабораторных и иных испытаний, а также оценки размера причиненного вреда.</w:t>
      </w:r>
    </w:p>
    <w:p w14:paraId="65B5F8FE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20. Техническая комиссия формирует комплект документов,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включающий в себя:</w:t>
      </w:r>
    </w:p>
    <w:p w14:paraId="111E0DBB" w14:textId="77777777" w:rsidR="001922E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о возникновении аварийной ситуации, заявление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и (или) юридического лица либо их представителей, документы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органов и (или) органов местного самоуправления,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 сведения о нарушении законодательства о градостроительной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повлекшем за собой причинение вреда, иные документы,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 сведения о нарушении законодательства о градостроительной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повлекшем за собой причинение вреда, полученные из других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источников;</w:t>
      </w:r>
    </w:p>
    <w:p w14:paraId="49017029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акт осмотра объекта капитального строительства, составляемый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 форме, предусмотренной приложением № 1 к настоящему Порядку, с</w:t>
      </w:r>
      <w:r w:rsidR="00697BB1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приложением фото- и видеоматериалов, схем или чертежей;</w:t>
      </w:r>
    </w:p>
    <w:p w14:paraId="5738BBB2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о создании технической комиссии по установлению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причин нарушения законодательства о градостроительной деятельности;</w:t>
      </w:r>
    </w:p>
    <w:p w14:paraId="36857D99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заседаний технической комиссии;</w:t>
      </w:r>
    </w:p>
    <w:p w14:paraId="3A301992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экспертиз, исследований, лабораторных и иных испытаний об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обстоятельствах и причинах аварии, о разрушениях объекта капитального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или его части, технических устройств (оборудования),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на объекте капитального строительства к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моменту наступления аварийной ситуации, об объемах или количестве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выбросов, сбросов опасных веществ с необходимыми расчетами,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графическими материалами; материалы территориального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планирования, градостроительного зонирования, планировки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территорий, архитектурно-строительного проектирования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(включая инженерные изыскания) объекта капитального строительства;</w:t>
      </w:r>
    </w:p>
    <w:p w14:paraId="6251B859" w14:textId="77777777" w:rsidR="007128FF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копии проектов организации строительства, проектов организации работ по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сносу или демонтажу объектов капитального строительства, организационно-технологической документации;</w:t>
      </w:r>
    </w:p>
    <w:p w14:paraId="741A2504" w14:textId="77777777" w:rsidR="007128FF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копии общего и специальных журналов,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исполнительной документации; справки о размере причиненного вреда и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оценке экономического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ущерба;</w:t>
      </w:r>
    </w:p>
    <w:p w14:paraId="2A0AFFDE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справки, письменные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объяснения;</w:t>
      </w:r>
    </w:p>
    <w:p w14:paraId="0306B368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иные материалы в зависимости от характера нарушений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и причиненного вреда;</w:t>
      </w:r>
    </w:p>
    <w:p w14:paraId="331D4265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технической комиссии.</w:t>
      </w:r>
    </w:p>
    <w:p w14:paraId="0488FD94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документов, оформленных по результатам работы</w:t>
      </w:r>
      <w:r w:rsidR="007128F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комиссии, должен быть прошит и пронумерован.</w:t>
      </w:r>
    </w:p>
    <w:p w14:paraId="1674DBED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21. По результатам работы технической комиссии составляется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(приложение № 2 к настоящему Порядку), содержащее сведения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 составе технической комиссии и наблюдателях, об объекте капитального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обстоятельствах произошедшего нарушения законодательства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градостроительной деятельности, а также выводы в соответствии с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требованиями, указанными в части 6 статьи 62 Градостроительного кодекса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Федерации.</w:t>
      </w:r>
    </w:p>
    <w:p w14:paraId="1C25DFAD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технической комиссии подписывается всеми членами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комиссии. В случае несогласия отдельных членов технической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с общими выводами они представляют руководителю комиссии в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письменной форме мотивированное особое мнение.</w:t>
      </w:r>
    </w:p>
    <w:p w14:paraId="7402BBBF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техническая комиссия не установит факт нарушения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либо придет к выводу о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том, что причинение вреда не связано с нарушением законодательства о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деятельности, составляется отрицательное заключение с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мотивированным обоснованием принятого решения.</w:t>
      </w:r>
    </w:p>
    <w:p w14:paraId="27E98EAA" w14:textId="50FEAEBE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22. Заключение технической комиссии подлежит утверждению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главой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может принять решение о возвращении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 материалов для проведения дополнительной проверки.</w:t>
      </w:r>
    </w:p>
    <w:p w14:paraId="4612E866" w14:textId="0A9E6569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утверждением заключения технической комиссии глава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завершении работы технической комиссии в форме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постановления.</w:t>
      </w:r>
    </w:p>
    <w:p w14:paraId="5E6A6652" w14:textId="05BF77C0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техническая комиссия приходит к выводу о том, что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причинение вреда физическим и (или) юридическим лицам не связано с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нарушением законодательства о градостроительной деятельности, глава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Михайловского </w:t>
      </w:r>
      <w:r w:rsidR="001922E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пяти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после утверждения заключения технической комиссии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орган, которому надлежит направить материалы для дальнейшего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расследования.</w:t>
      </w:r>
    </w:p>
    <w:p w14:paraId="32E44CC1" w14:textId="4B28E5C4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23. Утвержденное заключение технической комиссии размещается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лицом на официальном сайте администрации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«Интернет» в течение десяти календарных дней с даты его утверждения.</w:t>
      </w:r>
    </w:p>
    <w:p w14:paraId="7B615057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24. Копия заключения технической комиссии в десятидневный срок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со дня его утверждения направляется (вручается):</w:t>
      </w:r>
    </w:p>
    <w:p w14:paraId="5F541DB4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а) физическому и (или) юридическому лицу, которому причинен вред;</w:t>
      </w:r>
    </w:p>
    <w:p w14:paraId="39046539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б) заинтересованным лицам, которые участвовали в заседании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комиссии;</w:t>
      </w:r>
    </w:p>
    <w:p w14:paraId="78AC0595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в) представителям граждан и их объединений - по их письменным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запросам.</w:t>
      </w:r>
    </w:p>
    <w:p w14:paraId="7A5F2913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25. Заинтересованные лица, а также представители граждан и их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объединений, указанные в пункте 5 настоящего Порядка, в случае их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несогласия с заключением технической комиссии могут оспорить его в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судебном порядке.</w:t>
      </w:r>
    </w:p>
    <w:p w14:paraId="2FB7B929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26. Срок установления причин нарушения законодательства о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не должен превышать двух месяцев со дня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создания технической комиссии.</w:t>
      </w:r>
    </w:p>
    <w:p w14:paraId="36472C17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27. Обращение со сведениями, составляющими государственную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тайну, при установлении причин нарушения законодательства о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осуществляется с учетом требований</w:t>
      </w:r>
      <w:r w:rsidR="00AB275F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Российской Федерации о государственной тайне.</w:t>
      </w:r>
    </w:p>
    <w:p w14:paraId="63735228" w14:textId="77777777" w:rsidR="00AB275F" w:rsidRPr="008104DE" w:rsidRDefault="00AB27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A23C6A2" w14:textId="77777777" w:rsidR="006C7F37" w:rsidRPr="008104DE" w:rsidRDefault="006C7F37" w:rsidP="000302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14:paraId="29882997" w14:textId="7E9B290F" w:rsidR="000302C9" w:rsidRPr="008104DE" w:rsidRDefault="006C7F37" w:rsidP="000302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Порядку, утвержденному</w:t>
      </w:r>
      <w:r w:rsidR="000302C9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0302C9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0302C9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10.02.2023 г.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B05F8B" w14:textId="77777777" w:rsidR="000302C9" w:rsidRPr="008104DE" w:rsidRDefault="000302C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4E4197" w14:textId="77777777" w:rsidR="006C7F37" w:rsidRPr="008104DE" w:rsidRDefault="000302C9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C7F37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КТ ОСМОТРА</w:t>
      </w:r>
    </w:p>
    <w:p w14:paraId="793745D9" w14:textId="77777777" w:rsidR="006C7F37" w:rsidRPr="008104DE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объекта капитального строительства</w:t>
      </w:r>
    </w:p>
    <w:p w14:paraId="587F89BF" w14:textId="77777777" w:rsidR="006C7F37" w:rsidRPr="008104DE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14:paraId="2FD43E3A" w14:textId="77777777" w:rsidR="006C7F37" w:rsidRPr="008104DE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</w:p>
    <w:p w14:paraId="7C6408BD" w14:textId="77777777" w:rsidR="006C7F37" w:rsidRPr="008104DE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строительства)</w:t>
      </w:r>
    </w:p>
    <w:p w14:paraId="24B03A6A" w14:textId="77777777" w:rsidR="006C7F37" w:rsidRPr="008104DE" w:rsidRDefault="006C7F37" w:rsidP="0003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 20__ г. № _____________</w:t>
      </w:r>
    </w:p>
    <w:p w14:paraId="17BDC2D0" w14:textId="77777777" w:rsidR="006C7F37" w:rsidRPr="008104DE" w:rsidRDefault="006C7F37" w:rsidP="0003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65E751EB" w14:textId="77777777" w:rsidR="006C7F37" w:rsidRPr="008104DE" w:rsidRDefault="006C7F37" w:rsidP="0003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(место составления)</w:t>
      </w:r>
    </w:p>
    <w:p w14:paraId="763E9296" w14:textId="77777777" w:rsidR="000302C9" w:rsidRPr="008104DE" w:rsidRDefault="000302C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8A8C1C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Мною (нами</w:t>
      </w:r>
      <w:proofErr w:type="gramStart"/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),_</w:t>
      </w:r>
      <w:proofErr w:type="gramEnd"/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14:paraId="332E05AF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(ФИО, должность)</w:t>
      </w:r>
    </w:p>
    <w:p w14:paraId="079CD98D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 «__» ч «__» мин «__» _______ 20__ г. по «__» ч «__» мин «__»</w:t>
      </w:r>
    </w:p>
    <w:p w14:paraId="2752BAEF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 20__ г. проведен осмотр объекта капитального строительства</w:t>
      </w:r>
      <w:r w:rsidR="00F82414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gramStart"/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адресу:_</w:t>
      </w:r>
      <w:proofErr w:type="gramEnd"/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</w:p>
    <w:p w14:paraId="2BDA2BF5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</w:p>
    <w:p w14:paraId="6BD51444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строительства)</w:t>
      </w:r>
    </w:p>
    <w:p w14:paraId="687772BB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Осмотр проведен в присутствии ____________________________________</w:t>
      </w:r>
    </w:p>
    <w:p w14:paraId="49795DDA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14:paraId="50125FF1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(ФИО, должность)</w:t>
      </w:r>
    </w:p>
    <w:p w14:paraId="6BF78208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осмотра установлено следующее:</w:t>
      </w:r>
    </w:p>
    <w:p w14:paraId="114452D0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14:paraId="0529AA3E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14:paraId="2A74B43D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14:paraId="5A3345FA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7C105C09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14:paraId="1AA7CBC5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14:paraId="3240F9D7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присутствовавших при проведении осмотра:</w:t>
      </w:r>
    </w:p>
    <w:p w14:paraId="01BD8C91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14:paraId="5FC659E3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14:paraId="577330AF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Подписи должностных лиц, проводивших осмотр:</w:t>
      </w:r>
    </w:p>
    <w:p w14:paraId="791F8489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14:paraId="492C693D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14:paraId="47CE3189" w14:textId="77777777" w:rsidR="00F82414" w:rsidRPr="008104DE" w:rsidRDefault="00F824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C4F2F95" w14:textId="77777777" w:rsidR="006C7F37" w:rsidRPr="008104DE" w:rsidRDefault="006C7F37" w:rsidP="00BA1EF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14:paraId="14E146AA" w14:textId="791EACB2" w:rsidR="006C7F37" w:rsidRPr="008104DE" w:rsidRDefault="006C7F37" w:rsidP="00BA1EF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Порядку, утвержденному</w:t>
      </w:r>
      <w:r w:rsidR="00BA1EF6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136812"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</w:t>
      </w:r>
      <w:r w:rsidR="00BA1EF6"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ения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07F3D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10.02.2023 г.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463C7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</w:t>
      </w:r>
    </w:p>
    <w:p w14:paraId="2160B1F0" w14:textId="77777777" w:rsidR="00BF0958" w:rsidRPr="008104DE" w:rsidRDefault="00BF0958" w:rsidP="00BA1EF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971749" w14:textId="77777777" w:rsidR="006C7F37" w:rsidRPr="008104DE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14:paraId="60650FDA" w14:textId="6AAA0700" w:rsidR="00ED39A9" w:rsidRPr="008104DE" w:rsidRDefault="00ED39A9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463C7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14:paraId="201E1136" w14:textId="77777777" w:rsidR="006C7F37" w:rsidRPr="008104DE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 _______________</w:t>
      </w:r>
    </w:p>
    <w:p w14:paraId="3C87177D" w14:textId="77777777" w:rsidR="006C7F37" w:rsidRPr="008104DE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(ФИО)</w:t>
      </w:r>
    </w:p>
    <w:p w14:paraId="259CEC34" w14:textId="77777777" w:rsidR="006C7F37" w:rsidRPr="008104DE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_______________________г.</w:t>
      </w:r>
    </w:p>
    <w:p w14:paraId="101E5FE9" w14:textId="77777777" w:rsidR="00ED39A9" w:rsidRPr="008104DE" w:rsidRDefault="00ED39A9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21906" w14:textId="77777777" w:rsidR="006C7F37" w:rsidRPr="008104DE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</w:p>
    <w:p w14:paraId="009701E8" w14:textId="77777777" w:rsidR="006C7F37" w:rsidRPr="008104DE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</w:t>
      </w:r>
    </w:p>
    <w:p w14:paraId="3C30C52C" w14:textId="77777777" w:rsidR="006C7F37" w:rsidRPr="008104DE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14:paraId="3609030D" w14:textId="77777777" w:rsidR="006C7F37" w:rsidRPr="008104DE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</w:p>
    <w:p w14:paraId="12C6D567" w14:textId="77777777" w:rsidR="006C7F37" w:rsidRPr="008104DE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строительства)</w:t>
      </w:r>
    </w:p>
    <w:p w14:paraId="70F5956D" w14:textId="77777777" w:rsidR="006C7F37" w:rsidRPr="008104DE" w:rsidRDefault="006C7F37" w:rsidP="00ED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14:paraId="18725B9B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(место составления)</w:t>
      </w:r>
    </w:p>
    <w:p w14:paraId="7630F716" w14:textId="77777777" w:rsidR="00ED39A9" w:rsidRPr="008104DE" w:rsidRDefault="00ED39A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FAFC27" w14:textId="064B893A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Технической комиссией, созданной постановлением </w:t>
      </w:r>
      <w:r w:rsidR="00463C72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 сельского поселения</w:t>
      </w:r>
    </w:p>
    <w:p w14:paraId="35A823DC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администрации)</w:t>
      </w:r>
    </w:p>
    <w:p w14:paraId="0E747189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составе: ФИО, должность (указываются все члены технической комиссии),</w:t>
      </w:r>
    </w:p>
    <w:p w14:paraId="24345A9B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 следующее:</w:t>
      </w:r>
    </w:p>
    <w:p w14:paraId="0784AAE1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1.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сведения об объекте капитального строительства:</w:t>
      </w:r>
    </w:p>
    <w:p w14:paraId="079C208E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(параметры объекта, номер, дата выдачи и срок действия</w:t>
      </w:r>
      <w:r w:rsidR="00ED39A9"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разрешения (разрешений) на строительство, реквизиты заключения</w:t>
      </w:r>
      <w:r w:rsidR="00ED39A9"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(заключений) государственной экспертизы проектной документации и</w:t>
      </w:r>
      <w:r w:rsidR="00ED39A9"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результатов инженерных изысканий;</w:t>
      </w:r>
    </w:p>
    <w:p w14:paraId="0B999E83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информация о застройщике, техническом заказчике, лице,</w:t>
      </w:r>
      <w:r w:rsidR="00ED39A9"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выполняющем инженерные изыскания, лице, осуществляющем подготовку</w:t>
      </w:r>
      <w:r w:rsidR="00ED39A9"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проектной документации, лице, осуществляющем строительство, лице,</w:t>
      </w:r>
      <w:r w:rsidR="00ED39A9"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осуществляющем снос, их представителях, а также о представителях</w:t>
      </w:r>
      <w:r w:rsidR="00ED39A9"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специализированной экспертной организации в области проектирования и</w:t>
      </w:r>
      <w:r w:rsidR="00ED39A9"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строительства;</w:t>
      </w:r>
    </w:p>
    <w:p w14:paraId="1F62C08A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 лицах, осуществляющих строительный контроль; о проектных</w:t>
      </w:r>
      <w:r w:rsidR="00ED39A9"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решениях, предусмотренных проектной и рабочей документацией).</w:t>
      </w:r>
    </w:p>
    <w:p w14:paraId="2A812369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 произошедшего случая нарушения</w:t>
      </w:r>
      <w:r w:rsidR="00552D0B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на объекте</w:t>
      </w:r>
      <w:r w:rsidR="00552D0B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строительства.</w:t>
      </w:r>
    </w:p>
    <w:p w14:paraId="37382C3E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3.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Причины и последствия нарушений законодательства о</w:t>
      </w:r>
      <w:r w:rsidR="00552D0B"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на объекте капитального строительства.</w:t>
      </w:r>
    </w:p>
    <w:p w14:paraId="6FC07421" w14:textId="1D11D703" w:rsidR="008104DE" w:rsidRPr="008104DE" w:rsidRDefault="006C7F37" w:rsidP="00810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4. </w:t>
      </w:r>
      <w:r w:rsidRPr="008104DE">
        <w:rPr>
          <w:rFonts w:ascii="Times New Roman" w:hAnsi="Times New Roman" w:cs="Times New Roman"/>
          <w:color w:val="000000" w:themeColor="text1"/>
          <w:sz w:val="24"/>
          <w:szCs w:val="24"/>
        </w:rPr>
        <w:t>Выводы.</w:t>
      </w:r>
    </w:p>
    <w:p w14:paraId="2F927720" w14:textId="77777777" w:rsidR="008104DE" w:rsidRDefault="006C7F37" w:rsidP="00810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04DE">
        <w:rPr>
          <w:rFonts w:ascii="Times New Roman" w:hAnsi="Times New Roman" w:cs="Times New Roman"/>
          <w:color w:val="000000" w:themeColor="text1"/>
        </w:rPr>
        <w:t>Руководитель технической комиссии:</w:t>
      </w:r>
    </w:p>
    <w:p w14:paraId="4934F3A5" w14:textId="33BB32A3" w:rsidR="006C7F37" w:rsidRPr="008104DE" w:rsidRDefault="006C7F37" w:rsidP="00810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04DE">
        <w:rPr>
          <w:rFonts w:ascii="Times New Roman" w:hAnsi="Times New Roman" w:cs="Times New Roman"/>
          <w:color w:val="000000" w:themeColor="text1"/>
        </w:rPr>
        <w:t>_________ ________ ________________</w:t>
      </w:r>
    </w:p>
    <w:p w14:paraId="0F73E067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04DE">
        <w:rPr>
          <w:rFonts w:ascii="Times New Roman" w:hAnsi="Times New Roman" w:cs="Times New Roman"/>
          <w:color w:val="000000" w:themeColor="text1"/>
        </w:rPr>
        <w:t>(должность) (подпись) (расшифровка подписи)</w:t>
      </w:r>
    </w:p>
    <w:p w14:paraId="6B7492A0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04DE">
        <w:rPr>
          <w:rFonts w:ascii="Times New Roman" w:hAnsi="Times New Roman" w:cs="Times New Roman"/>
          <w:color w:val="000000" w:themeColor="text1"/>
        </w:rPr>
        <w:t>Заместитель руководителя технической комиссии:</w:t>
      </w:r>
    </w:p>
    <w:p w14:paraId="722A01B4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04DE">
        <w:rPr>
          <w:rFonts w:ascii="Times New Roman" w:hAnsi="Times New Roman" w:cs="Times New Roman"/>
          <w:color w:val="000000" w:themeColor="text1"/>
        </w:rPr>
        <w:t>___________ ________ ________________</w:t>
      </w:r>
    </w:p>
    <w:p w14:paraId="509040B7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04DE">
        <w:rPr>
          <w:rFonts w:ascii="Times New Roman" w:hAnsi="Times New Roman" w:cs="Times New Roman"/>
          <w:color w:val="000000" w:themeColor="text1"/>
        </w:rPr>
        <w:t>(должность) (подпись) (расшифровка подписи)</w:t>
      </w:r>
    </w:p>
    <w:p w14:paraId="490F7CBA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04DE">
        <w:rPr>
          <w:rFonts w:ascii="Times New Roman" w:hAnsi="Times New Roman" w:cs="Times New Roman"/>
          <w:color w:val="000000" w:themeColor="text1"/>
        </w:rPr>
        <w:t>Члены технической комиссии:</w:t>
      </w:r>
    </w:p>
    <w:p w14:paraId="7230DA03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04DE">
        <w:rPr>
          <w:rFonts w:ascii="Times New Roman" w:hAnsi="Times New Roman" w:cs="Times New Roman"/>
          <w:color w:val="000000" w:themeColor="text1"/>
        </w:rPr>
        <w:t>___________ ________ ________________</w:t>
      </w:r>
    </w:p>
    <w:p w14:paraId="57289B40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04DE">
        <w:rPr>
          <w:rFonts w:ascii="Times New Roman" w:hAnsi="Times New Roman" w:cs="Times New Roman"/>
          <w:color w:val="000000" w:themeColor="text1"/>
        </w:rPr>
        <w:t>(должность) (подпись) (расшифровка подписи)</w:t>
      </w:r>
    </w:p>
    <w:p w14:paraId="4BD8D152" w14:textId="77777777" w:rsidR="006C7F37" w:rsidRPr="008104D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04DE">
        <w:rPr>
          <w:rFonts w:ascii="Times New Roman" w:hAnsi="Times New Roman" w:cs="Times New Roman"/>
          <w:color w:val="000000" w:themeColor="text1"/>
        </w:rPr>
        <w:t>___________ ________ ________________</w:t>
      </w:r>
    </w:p>
    <w:p w14:paraId="57E32648" w14:textId="77777777" w:rsidR="006B557D" w:rsidRPr="008104DE" w:rsidRDefault="006C7F37" w:rsidP="006C7F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04DE">
        <w:rPr>
          <w:rFonts w:ascii="Times New Roman" w:hAnsi="Times New Roman" w:cs="Times New Roman"/>
          <w:color w:val="000000" w:themeColor="text1"/>
        </w:rPr>
        <w:t xml:space="preserve">(должность) (подпись) (расшифровка </w:t>
      </w:r>
      <w:proofErr w:type="gramStart"/>
      <w:r w:rsidRPr="008104DE">
        <w:rPr>
          <w:rFonts w:ascii="Times New Roman" w:hAnsi="Times New Roman" w:cs="Times New Roman"/>
          <w:color w:val="000000" w:themeColor="text1"/>
        </w:rPr>
        <w:t>подписи)_</w:t>
      </w:r>
      <w:proofErr w:type="gramEnd"/>
      <w:r w:rsidRPr="008104DE">
        <w:rPr>
          <w:rFonts w:ascii="Times New Roman" w:hAnsi="Times New Roman" w:cs="Times New Roman"/>
          <w:color w:val="000000" w:themeColor="text1"/>
        </w:rPr>
        <w:t>_</w:t>
      </w:r>
    </w:p>
    <w:sectPr w:rsidR="006B557D" w:rsidRPr="008104DE" w:rsidSect="008104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19D1"/>
    <w:multiLevelType w:val="hybridMultilevel"/>
    <w:tmpl w:val="CF2AFDA2"/>
    <w:lvl w:ilvl="0" w:tplc="C51C59C2">
      <w:start w:val="1"/>
      <w:numFmt w:val="decimal"/>
      <w:lvlText w:val="%1."/>
      <w:lvlJc w:val="left"/>
      <w:pPr>
        <w:ind w:left="1339" w:hanging="360"/>
      </w:pPr>
    </w:lvl>
    <w:lvl w:ilvl="1" w:tplc="04190019">
      <w:start w:val="1"/>
      <w:numFmt w:val="lowerLetter"/>
      <w:lvlText w:val="%2."/>
      <w:lvlJc w:val="left"/>
      <w:pPr>
        <w:ind w:left="2059" w:hanging="360"/>
      </w:pPr>
    </w:lvl>
    <w:lvl w:ilvl="2" w:tplc="0419001B">
      <w:start w:val="1"/>
      <w:numFmt w:val="lowerRoman"/>
      <w:lvlText w:val="%3."/>
      <w:lvlJc w:val="right"/>
      <w:pPr>
        <w:ind w:left="2779" w:hanging="180"/>
      </w:pPr>
    </w:lvl>
    <w:lvl w:ilvl="3" w:tplc="0419000F">
      <w:start w:val="1"/>
      <w:numFmt w:val="decimal"/>
      <w:lvlText w:val="%4."/>
      <w:lvlJc w:val="left"/>
      <w:pPr>
        <w:ind w:left="3499" w:hanging="360"/>
      </w:pPr>
    </w:lvl>
    <w:lvl w:ilvl="4" w:tplc="04190019">
      <w:start w:val="1"/>
      <w:numFmt w:val="lowerLetter"/>
      <w:lvlText w:val="%5."/>
      <w:lvlJc w:val="left"/>
      <w:pPr>
        <w:ind w:left="4219" w:hanging="360"/>
      </w:pPr>
    </w:lvl>
    <w:lvl w:ilvl="5" w:tplc="0419001B">
      <w:start w:val="1"/>
      <w:numFmt w:val="lowerRoman"/>
      <w:lvlText w:val="%6."/>
      <w:lvlJc w:val="right"/>
      <w:pPr>
        <w:ind w:left="4939" w:hanging="180"/>
      </w:pPr>
    </w:lvl>
    <w:lvl w:ilvl="6" w:tplc="0419000F">
      <w:start w:val="1"/>
      <w:numFmt w:val="decimal"/>
      <w:lvlText w:val="%7."/>
      <w:lvlJc w:val="left"/>
      <w:pPr>
        <w:ind w:left="5659" w:hanging="360"/>
      </w:pPr>
    </w:lvl>
    <w:lvl w:ilvl="7" w:tplc="04190019">
      <w:start w:val="1"/>
      <w:numFmt w:val="lowerLetter"/>
      <w:lvlText w:val="%8."/>
      <w:lvlJc w:val="left"/>
      <w:pPr>
        <w:ind w:left="6379" w:hanging="360"/>
      </w:pPr>
    </w:lvl>
    <w:lvl w:ilvl="8" w:tplc="0419001B">
      <w:start w:val="1"/>
      <w:numFmt w:val="lowerRoman"/>
      <w:lvlText w:val="%9."/>
      <w:lvlJc w:val="right"/>
      <w:pPr>
        <w:ind w:left="7099" w:hanging="180"/>
      </w:pPr>
    </w:lvl>
  </w:abstractNum>
  <w:abstractNum w:abstractNumId="1" w15:restartNumberingAfterBreak="0">
    <w:nsid w:val="6A13327E"/>
    <w:multiLevelType w:val="hybridMultilevel"/>
    <w:tmpl w:val="A7D8B8D6"/>
    <w:lvl w:ilvl="0" w:tplc="463027D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 w16cid:durableId="377781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306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36"/>
    <w:rsid w:val="000168D9"/>
    <w:rsid w:val="000174A2"/>
    <w:rsid w:val="000302C9"/>
    <w:rsid w:val="00074EAC"/>
    <w:rsid w:val="00081501"/>
    <w:rsid w:val="00136812"/>
    <w:rsid w:val="001922E7"/>
    <w:rsid w:val="00197916"/>
    <w:rsid w:val="001B09F2"/>
    <w:rsid w:val="00213B6B"/>
    <w:rsid w:val="0022228D"/>
    <w:rsid w:val="002724EB"/>
    <w:rsid w:val="002E043B"/>
    <w:rsid w:val="002E3956"/>
    <w:rsid w:val="003C04D7"/>
    <w:rsid w:val="00463C72"/>
    <w:rsid w:val="004D1FD5"/>
    <w:rsid w:val="00552D0B"/>
    <w:rsid w:val="00574536"/>
    <w:rsid w:val="0062617E"/>
    <w:rsid w:val="00697BB1"/>
    <w:rsid w:val="006B557D"/>
    <w:rsid w:val="006C7F37"/>
    <w:rsid w:val="007128FF"/>
    <w:rsid w:val="00742960"/>
    <w:rsid w:val="007D458F"/>
    <w:rsid w:val="008104DE"/>
    <w:rsid w:val="00907454"/>
    <w:rsid w:val="00962855"/>
    <w:rsid w:val="00A378E1"/>
    <w:rsid w:val="00AB275F"/>
    <w:rsid w:val="00BA1EF6"/>
    <w:rsid w:val="00BA270E"/>
    <w:rsid w:val="00BA6B49"/>
    <w:rsid w:val="00BB5A18"/>
    <w:rsid w:val="00BC2C9C"/>
    <w:rsid w:val="00BF0958"/>
    <w:rsid w:val="00C07F3D"/>
    <w:rsid w:val="00C07FC3"/>
    <w:rsid w:val="00C145C5"/>
    <w:rsid w:val="00D46C7A"/>
    <w:rsid w:val="00D73B50"/>
    <w:rsid w:val="00D85183"/>
    <w:rsid w:val="00DF7002"/>
    <w:rsid w:val="00ED39A9"/>
    <w:rsid w:val="00F1407A"/>
    <w:rsid w:val="00F23030"/>
    <w:rsid w:val="00F82414"/>
    <w:rsid w:val="00F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02B1"/>
  <w15:chartTrackingRefBased/>
  <w15:docId w15:val="{526CD085-BAA0-4059-9B4B-14BDF5AD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3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E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52</cp:revision>
  <cp:lastPrinted>2023-02-14T08:32:00Z</cp:lastPrinted>
  <dcterms:created xsi:type="dcterms:W3CDTF">2023-02-12T06:24:00Z</dcterms:created>
  <dcterms:modified xsi:type="dcterms:W3CDTF">2023-02-14T08:34:00Z</dcterms:modified>
</cp:coreProperties>
</file>