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EE" w:rsidRDefault="006031EE" w:rsidP="006031EE">
      <w:pPr>
        <w:jc w:val="center"/>
      </w:pPr>
      <w:r>
        <w:t>АДМИНИСТРАЦИЯ МАРКУШЕВСКОГО СЕЛЬСКОГО ПОСЕЛЕНИЯ</w:t>
      </w:r>
    </w:p>
    <w:p w:rsidR="006031EE" w:rsidRDefault="006031EE" w:rsidP="006031EE">
      <w:pPr>
        <w:jc w:val="center"/>
      </w:pPr>
      <w:r>
        <w:t>ТАРНОГСКОГО МУНИЦИПАЛЬНОГО РАЙОНА</w:t>
      </w:r>
    </w:p>
    <w:p w:rsidR="006031EE" w:rsidRDefault="006031EE" w:rsidP="006031EE">
      <w:pPr>
        <w:jc w:val="center"/>
      </w:pPr>
      <w:r>
        <w:t>ВОЛОГОДСКОЙ ОБЛАСТИ</w:t>
      </w:r>
    </w:p>
    <w:p w:rsidR="006031EE" w:rsidRDefault="006031EE" w:rsidP="006031EE">
      <w:pPr>
        <w:jc w:val="center"/>
      </w:pPr>
    </w:p>
    <w:p w:rsidR="006031EE" w:rsidRDefault="006031EE" w:rsidP="006031EE">
      <w:pPr>
        <w:jc w:val="center"/>
      </w:pPr>
      <w:r>
        <w:t>ПОСТАНОВЛЕНИЕ</w:t>
      </w:r>
    </w:p>
    <w:p w:rsidR="00E429D9" w:rsidRDefault="00E429D9" w:rsidP="006031EE">
      <w:pPr>
        <w:jc w:val="both"/>
      </w:pPr>
    </w:p>
    <w:p w:rsidR="006031EE" w:rsidRDefault="00E429D9" w:rsidP="006031EE">
      <w:pPr>
        <w:jc w:val="both"/>
      </w:pPr>
      <w:r>
        <w:t>от «06» июля 2022 года</w:t>
      </w:r>
      <w:r w:rsidR="006031EE">
        <w:t xml:space="preserve">                                          </w:t>
      </w:r>
      <w:r>
        <w:t xml:space="preserve">                                  № 37</w:t>
      </w:r>
    </w:p>
    <w:p w:rsidR="006031EE" w:rsidRDefault="006031EE" w:rsidP="006031EE">
      <w:pPr>
        <w:jc w:val="both"/>
      </w:pPr>
    </w:p>
    <w:p w:rsidR="006031EE" w:rsidRDefault="006031EE" w:rsidP="006031EE">
      <w:pPr>
        <w:jc w:val="both"/>
      </w:pPr>
    </w:p>
    <w:p w:rsidR="006031EE" w:rsidRDefault="006031EE" w:rsidP="006031EE">
      <w:pPr>
        <w:jc w:val="both"/>
      </w:pPr>
      <w:r>
        <w:t>О внесении изменений</w:t>
      </w:r>
    </w:p>
    <w:p w:rsidR="006031EE" w:rsidRDefault="006031EE" w:rsidP="006031EE">
      <w:pPr>
        <w:jc w:val="both"/>
      </w:pPr>
      <w:r>
        <w:t>в постановление администрации</w:t>
      </w:r>
    </w:p>
    <w:p w:rsidR="006031EE" w:rsidRDefault="006031EE" w:rsidP="006031EE">
      <w:pPr>
        <w:jc w:val="both"/>
      </w:pPr>
      <w:r>
        <w:t>поселения от 26.10.2018 № 117</w:t>
      </w:r>
    </w:p>
    <w:p w:rsidR="006031EE" w:rsidRDefault="006031EE" w:rsidP="006031EE">
      <w:pPr>
        <w:jc w:val="both"/>
      </w:pPr>
    </w:p>
    <w:p w:rsidR="006031EE" w:rsidRDefault="006031EE" w:rsidP="006031EE">
      <w:pPr>
        <w:jc w:val="both"/>
      </w:pPr>
    </w:p>
    <w:p w:rsidR="006031EE" w:rsidRPr="00E429D9" w:rsidRDefault="006031EE" w:rsidP="00E429D9">
      <w:pPr>
        <w:ind w:firstLine="709"/>
        <w:jc w:val="both"/>
      </w:pPr>
      <w:r>
        <w:t xml:space="preserve">В соответствии с Законом Вологодской области от 30.06.2020 </w:t>
      </w:r>
      <w:r w:rsidR="00E429D9">
        <w:t xml:space="preserve">                                  </w:t>
      </w:r>
      <w:r>
        <w:t>№ 4750-ОЗ «О семейных (родовых) захоронениях на территории Вологодской области», руководствуясь Уставом Маркушевского сельского поселения, администрация поселения</w:t>
      </w:r>
      <w:r w:rsidR="00E429D9">
        <w:t xml:space="preserve"> </w:t>
      </w:r>
      <w:r>
        <w:rPr>
          <w:b/>
        </w:rPr>
        <w:t>ПОСТАНОВЛЯЕТ:</w:t>
      </w:r>
    </w:p>
    <w:p w:rsidR="006031EE" w:rsidRDefault="006031EE" w:rsidP="006031EE">
      <w:pPr>
        <w:ind w:firstLine="709"/>
        <w:jc w:val="both"/>
      </w:pPr>
      <w:r>
        <w:t>1. Внести в постановление администрации Маркушевского сельского поселения от 26.10.2018 № 117  «Об утверждении Правил содержания мест погребения на территории Маркушевского сельского поселения» следующие изменения:</w:t>
      </w:r>
    </w:p>
    <w:p w:rsidR="008124F2" w:rsidRDefault="008124F2" w:rsidP="008124F2">
      <w:pPr>
        <w:ind w:firstLine="709"/>
        <w:jc w:val="both"/>
      </w:pPr>
      <w:r>
        <w:t>1.1 пункт 3.4 Правил дополнить подпунктом 3 следующего содержания:</w:t>
      </w:r>
    </w:p>
    <w:p w:rsidR="008124F2" w:rsidRDefault="008124F2" w:rsidP="008124F2">
      <w:pPr>
        <w:ind w:firstLine="709"/>
        <w:jc w:val="both"/>
      </w:pPr>
      <w:proofErr w:type="gramStart"/>
      <w:r>
        <w:t xml:space="preserve">«3) </w:t>
      </w:r>
      <w:r>
        <w:rPr>
          <w:color w:val="212121"/>
          <w:szCs w:val="28"/>
          <w:shd w:val="clear" w:color="auto" w:fill="FFFFFF"/>
        </w:rPr>
        <w:t xml:space="preserve">под семейное (родовое) захоронение, при захоронении тел (останков) в гробу и (или) урн с прахом – 4,5 м. </w:t>
      </w:r>
      <w:proofErr w:type="spellStart"/>
      <w:r>
        <w:rPr>
          <w:color w:val="212121"/>
          <w:szCs w:val="28"/>
          <w:shd w:val="clear" w:color="auto" w:fill="FFFFFF"/>
        </w:rPr>
        <w:t>х</w:t>
      </w:r>
      <w:proofErr w:type="spellEnd"/>
      <w:r>
        <w:rPr>
          <w:color w:val="212121"/>
          <w:szCs w:val="28"/>
          <w:shd w:val="clear" w:color="auto" w:fill="FFFFFF"/>
        </w:rPr>
        <w:t xml:space="preserve"> 2,5 м. (три захоронения).</w:t>
      </w:r>
      <w:proofErr w:type="gramEnd"/>
    </w:p>
    <w:p w:rsidR="008124F2" w:rsidRDefault="008124F2" w:rsidP="008124F2">
      <w:pPr>
        <w:ind w:firstLine="709"/>
        <w:jc w:val="both"/>
        <w:rPr>
          <w:szCs w:val="28"/>
        </w:rPr>
      </w:pPr>
      <w:r>
        <w:rPr>
          <w:color w:val="212121"/>
          <w:szCs w:val="28"/>
          <w:shd w:val="clear" w:color="auto" w:fill="FFFFFF"/>
        </w:rPr>
        <w:t xml:space="preserve">В случаях, когда семейное (родовое) захоронение создается более чем на 3 (три) захоронения, то размер земельного участка дополнительно увеличивается на 1,5 м. </w:t>
      </w:r>
      <w:proofErr w:type="spellStart"/>
      <w:r>
        <w:rPr>
          <w:color w:val="212121"/>
          <w:szCs w:val="28"/>
          <w:shd w:val="clear" w:color="auto" w:fill="FFFFFF"/>
        </w:rPr>
        <w:t>х</w:t>
      </w:r>
      <w:proofErr w:type="spellEnd"/>
      <w:r>
        <w:rPr>
          <w:color w:val="212121"/>
          <w:szCs w:val="28"/>
          <w:shd w:val="clear" w:color="auto" w:fill="FFFFFF"/>
        </w:rPr>
        <w:t xml:space="preserve"> 2,5 м. на каждое захоронение, запланированное в создаваемом семейном (родовом) захоронении</w:t>
      </w:r>
      <w:proofErr w:type="gramStart"/>
      <w:r>
        <w:rPr>
          <w:color w:val="212121"/>
          <w:szCs w:val="28"/>
          <w:shd w:val="clear" w:color="auto" w:fill="FFFFFF"/>
        </w:rPr>
        <w:t>.</w:t>
      </w:r>
      <w:r>
        <w:t>»;</w:t>
      </w:r>
      <w:proofErr w:type="gramEnd"/>
    </w:p>
    <w:p w:rsidR="008124F2" w:rsidRDefault="008124F2" w:rsidP="008124F2">
      <w:pPr>
        <w:ind w:firstLine="709"/>
        <w:jc w:val="both"/>
      </w:pPr>
      <w:r>
        <w:t>1.2 абзац 5 пункта 3.4 Правил изложить в новой редакции:</w:t>
      </w:r>
    </w:p>
    <w:p w:rsidR="008124F2" w:rsidRDefault="008124F2" w:rsidP="008124F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«Участок земли для создания семейного захоронения предоставляется в порядке и размерах, установленных администрацией поселения</w:t>
      </w:r>
      <w:proofErr w:type="gramStart"/>
      <w:r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8124F2" w:rsidRDefault="008124F2" w:rsidP="008124F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 пункт 3.4 Правил дополнить абзацами 7-9 следующего содержания:</w:t>
      </w:r>
    </w:p>
    <w:p w:rsidR="008124F2" w:rsidRDefault="008124F2" w:rsidP="008124F2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«Учет семейных захоронений, в том числе регистрация семейного захоронения на имя лица, подавшего заявление о создании семейного захоронения, и перерегистрация семейного захоронения на имя другого лица (имена других лиц), осуществляются в соответствии с настоящими Правилами. </w:t>
      </w:r>
    </w:p>
    <w:p w:rsidR="008124F2" w:rsidRDefault="008124F2" w:rsidP="008124F2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каждое семейное захоронение в течение десяти рабочих дней со дня его регистрации оформляется удостоверение семейного захоронения, выдаваемое лицу, на имя которого зарегистрировано семейное захоронение. </w:t>
      </w:r>
    </w:p>
    <w:p w:rsidR="008124F2" w:rsidRDefault="008124F2" w:rsidP="008124F2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Форма и порядок выдачи удостоверения семейного захоронения утверждаются администрацией поселения</w:t>
      </w:r>
      <w:proofErr w:type="gramStart"/>
      <w:r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6031EE" w:rsidRDefault="006031EE" w:rsidP="006031EE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Настоящее постановление подлежит опубликованию в районной газете «Кокшеньга» и размещается на сайте администрации поселения в информационно-телекоммуникационной сети «Интернет». </w:t>
      </w:r>
    </w:p>
    <w:p w:rsidR="006031EE" w:rsidRDefault="006031EE" w:rsidP="006031EE">
      <w:pPr>
        <w:jc w:val="both"/>
        <w:rPr>
          <w:rFonts w:eastAsia="Times New Roman" w:cs="Times New Roman"/>
          <w:szCs w:val="28"/>
          <w:lang w:eastAsia="ru-RU"/>
        </w:rPr>
      </w:pPr>
    </w:p>
    <w:p w:rsidR="006031EE" w:rsidRDefault="006031EE" w:rsidP="006031EE">
      <w:pPr>
        <w:jc w:val="both"/>
        <w:rPr>
          <w:rFonts w:eastAsia="Times New Roman" w:cs="Times New Roman"/>
          <w:szCs w:val="28"/>
          <w:lang w:eastAsia="ru-RU"/>
        </w:rPr>
      </w:pPr>
    </w:p>
    <w:p w:rsidR="006031EE" w:rsidRDefault="006031EE" w:rsidP="006031E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поселения                                                                        В.А. Гребенщиков</w:t>
      </w:r>
    </w:p>
    <w:p w:rsidR="00DF088E" w:rsidRDefault="00E429D9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6031EE"/>
    <w:rsid w:val="00037DCF"/>
    <w:rsid w:val="00071F3C"/>
    <w:rsid w:val="001228D2"/>
    <w:rsid w:val="00216250"/>
    <w:rsid w:val="002E6B54"/>
    <w:rsid w:val="00416E8F"/>
    <w:rsid w:val="00447A08"/>
    <w:rsid w:val="004C66D5"/>
    <w:rsid w:val="006031EE"/>
    <w:rsid w:val="0068590D"/>
    <w:rsid w:val="006F39C7"/>
    <w:rsid w:val="007D3AAF"/>
    <w:rsid w:val="008124F2"/>
    <w:rsid w:val="008605F8"/>
    <w:rsid w:val="00866092"/>
    <w:rsid w:val="00966657"/>
    <w:rsid w:val="009D5D18"/>
    <w:rsid w:val="00A91CAF"/>
    <w:rsid w:val="00B06F33"/>
    <w:rsid w:val="00DA34EC"/>
    <w:rsid w:val="00DA5D85"/>
    <w:rsid w:val="00E429D9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2021</Characters>
  <Application>Microsoft Office Word</Application>
  <DocSecurity>0</DocSecurity>
  <Lines>16</Lines>
  <Paragraphs>4</Paragraphs>
  <ScaleCrop>false</ScaleCrop>
  <Company>diakov.net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6</cp:revision>
  <cp:lastPrinted>2022-07-12T05:54:00Z</cp:lastPrinted>
  <dcterms:created xsi:type="dcterms:W3CDTF">2022-06-30T08:36:00Z</dcterms:created>
  <dcterms:modified xsi:type="dcterms:W3CDTF">2022-07-12T05:55:00Z</dcterms:modified>
</cp:coreProperties>
</file>