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33" w:rsidRDefault="00DC4133" w:rsidP="00DC4133">
      <w:pPr>
        <w:jc w:val="right"/>
      </w:pPr>
    </w:p>
    <w:p w:rsidR="00B6358D" w:rsidRDefault="00036AF9" w:rsidP="000037BA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57pt">
            <v:imagedata r:id="rId7" o:title="г" croptop="9001f" cropbottom="8015f" cropleft="5008f" cropright="4116f"/>
          </v:shape>
        </w:pict>
      </w:r>
    </w:p>
    <w:p w:rsidR="00193CC4" w:rsidRPr="00AB26E6" w:rsidRDefault="00F474DA" w:rsidP="00E747EB">
      <w:pPr>
        <w:jc w:val="center"/>
        <w:rPr>
          <w:b/>
          <w:i/>
          <w:sz w:val="36"/>
          <w:szCs w:val="36"/>
        </w:rPr>
      </w:pPr>
      <w:r w:rsidRPr="00AB26E6">
        <w:rPr>
          <w:b/>
          <w:i/>
          <w:sz w:val="36"/>
          <w:szCs w:val="36"/>
        </w:rPr>
        <w:t xml:space="preserve">Администрация </w:t>
      </w:r>
      <w:r w:rsidR="00FB26D3">
        <w:rPr>
          <w:b/>
          <w:i/>
          <w:sz w:val="36"/>
          <w:szCs w:val="36"/>
        </w:rPr>
        <w:t>Нижнекисляйского город</w:t>
      </w:r>
      <w:r w:rsidR="00193CC4" w:rsidRPr="00AB26E6">
        <w:rPr>
          <w:b/>
          <w:i/>
          <w:sz w:val="36"/>
          <w:szCs w:val="36"/>
        </w:rPr>
        <w:t>ского поселения</w:t>
      </w:r>
    </w:p>
    <w:p w:rsidR="00F474DA" w:rsidRPr="00AB26E6" w:rsidRDefault="00F474DA" w:rsidP="000037BA">
      <w:pPr>
        <w:jc w:val="center"/>
        <w:rPr>
          <w:b/>
          <w:i/>
        </w:rPr>
      </w:pPr>
      <w:r w:rsidRPr="00AB26E6">
        <w:rPr>
          <w:b/>
          <w:i/>
          <w:sz w:val="36"/>
          <w:szCs w:val="36"/>
        </w:rPr>
        <w:t xml:space="preserve">Бутурлиновского </w:t>
      </w:r>
      <w:r w:rsidR="00B6358D" w:rsidRPr="00AB26E6">
        <w:rPr>
          <w:b/>
          <w:i/>
          <w:sz w:val="36"/>
          <w:szCs w:val="36"/>
        </w:rPr>
        <w:t xml:space="preserve">муниципального </w:t>
      </w:r>
      <w:r w:rsidRPr="00AB26E6">
        <w:rPr>
          <w:b/>
          <w:i/>
          <w:sz w:val="36"/>
          <w:szCs w:val="36"/>
        </w:rPr>
        <w:t>района</w:t>
      </w:r>
    </w:p>
    <w:p w:rsidR="00F474DA" w:rsidRPr="00FB26D3" w:rsidRDefault="00A641EA" w:rsidP="000037BA">
      <w:pPr>
        <w:jc w:val="center"/>
        <w:rPr>
          <w:b/>
          <w:i/>
          <w:sz w:val="36"/>
          <w:szCs w:val="34"/>
        </w:rPr>
      </w:pPr>
      <w:r w:rsidRPr="00FB26D3">
        <w:rPr>
          <w:b/>
          <w:i/>
          <w:sz w:val="36"/>
          <w:szCs w:val="34"/>
        </w:rPr>
        <w:t>Воронежской области</w:t>
      </w:r>
    </w:p>
    <w:p w:rsidR="00F33348" w:rsidRDefault="00F33348" w:rsidP="00F474DA">
      <w:pPr>
        <w:jc w:val="center"/>
        <w:rPr>
          <w:b/>
          <w:i/>
          <w:sz w:val="32"/>
          <w:szCs w:val="32"/>
        </w:rPr>
      </w:pPr>
    </w:p>
    <w:p w:rsidR="00A641EA" w:rsidRPr="00BA0B7A" w:rsidRDefault="00A641EA" w:rsidP="000037BA">
      <w:pPr>
        <w:jc w:val="center"/>
        <w:rPr>
          <w:sz w:val="40"/>
          <w:szCs w:val="40"/>
        </w:rPr>
      </w:pPr>
      <w:r w:rsidRPr="00BA0B7A">
        <w:rPr>
          <w:b/>
          <w:i/>
          <w:sz w:val="40"/>
          <w:szCs w:val="40"/>
        </w:rPr>
        <w:t>ПОСТАНОВЛЕНИЕ</w:t>
      </w:r>
    </w:p>
    <w:p w:rsidR="00A641EA" w:rsidRDefault="00A641EA" w:rsidP="00A641EA">
      <w:pPr>
        <w:rPr>
          <w:sz w:val="32"/>
          <w:szCs w:val="32"/>
        </w:rPr>
      </w:pPr>
    </w:p>
    <w:p w:rsidR="00A641EA" w:rsidRPr="00C50B4D" w:rsidRDefault="00A641EA" w:rsidP="00A641EA">
      <w:r w:rsidRPr="00FB26D3">
        <w:rPr>
          <w:b/>
          <w:i/>
          <w:u w:val="single"/>
        </w:rPr>
        <w:t xml:space="preserve">от </w:t>
      </w:r>
      <w:r w:rsidR="00DC4133" w:rsidRPr="00FB26D3">
        <w:rPr>
          <w:b/>
          <w:i/>
          <w:u w:val="single"/>
        </w:rPr>
        <w:t xml:space="preserve"> </w:t>
      </w:r>
      <w:r w:rsidR="00FB26D3" w:rsidRPr="00FB26D3">
        <w:rPr>
          <w:b/>
          <w:i/>
          <w:u w:val="single"/>
        </w:rPr>
        <w:t>31 августа 2018</w:t>
      </w:r>
      <w:r w:rsidR="009834FD" w:rsidRPr="00FB26D3">
        <w:rPr>
          <w:b/>
          <w:i/>
          <w:u w:val="single"/>
        </w:rPr>
        <w:t xml:space="preserve"> года</w:t>
      </w:r>
      <w:r w:rsidR="009834FD" w:rsidRPr="00C50B4D">
        <w:t xml:space="preserve"> </w:t>
      </w:r>
      <w:r w:rsidR="00FB26D3">
        <w:t xml:space="preserve">           </w:t>
      </w:r>
      <w:r w:rsidR="00E46296">
        <w:t xml:space="preserve"> </w:t>
      </w:r>
      <w:r w:rsidRPr="00FB26D3">
        <w:rPr>
          <w:b/>
          <w:i/>
          <w:u w:val="single"/>
        </w:rPr>
        <w:t xml:space="preserve">№ </w:t>
      </w:r>
      <w:r w:rsidR="00FB26D3" w:rsidRPr="00FB26D3">
        <w:rPr>
          <w:b/>
          <w:i/>
          <w:u w:val="single"/>
        </w:rPr>
        <w:t>65</w:t>
      </w:r>
      <w:r w:rsidR="00DC4133">
        <w:t xml:space="preserve"> </w:t>
      </w:r>
    </w:p>
    <w:p w:rsidR="003B73CE" w:rsidRPr="00FB26D3" w:rsidRDefault="00B86CD3" w:rsidP="00A641EA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</w:t>
      </w:r>
      <w:r w:rsidR="00FB26D3">
        <w:rPr>
          <w:sz w:val="24"/>
          <w:szCs w:val="24"/>
        </w:rPr>
        <w:t xml:space="preserve">             </w:t>
      </w:r>
      <w:r w:rsidR="00FB26D3" w:rsidRPr="00FB26D3">
        <w:rPr>
          <w:sz w:val="24"/>
          <w:szCs w:val="24"/>
          <w:vertAlign w:val="superscript"/>
        </w:rPr>
        <w:t>р</w:t>
      </w:r>
      <w:r w:rsidR="00193CC4" w:rsidRPr="00FB26D3">
        <w:rPr>
          <w:sz w:val="24"/>
          <w:szCs w:val="24"/>
          <w:vertAlign w:val="superscript"/>
        </w:rPr>
        <w:t>.</w:t>
      </w:r>
      <w:r w:rsidR="00FB26D3" w:rsidRPr="00FB26D3">
        <w:rPr>
          <w:sz w:val="24"/>
          <w:szCs w:val="24"/>
          <w:vertAlign w:val="superscript"/>
        </w:rPr>
        <w:t>п.</w:t>
      </w:r>
      <w:r w:rsidR="00193CC4" w:rsidRPr="00FB26D3">
        <w:rPr>
          <w:sz w:val="24"/>
          <w:szCs w:val="24"/>
          <w:vertAlign w:val="superscript"/>
        </w:rPr>
        <w:t xml:space="preserve"> </w:t>
      </w:r>
      <w:r w:rsidR="00FB26D3" w:rsidRPr="00FB26D3">
        <w:rPr>
          <w:sz w:val="24"/>
          <w:szCs w:val="24"/>
          <w:vertAlign w:val="superscript"/>
        </w:rPr>
        <w:t>Нижний Кисляй</w:t>
      </w:r>
    </w:p>
    <w:p w:rsidR="00B86CD3" w:rsidRDefault="00DC4133" w:rsidP="00DC4133">
      <w:pPr>
        <w:ind w:right="3401"/>
        <w:jc w:val="both"/>
        <w:rPr>
          <w:b/>
        </w:rPr>
      </w:pPr>
      <w:r>
        <w:rPr>
          <w:b/>
        </w:rPr>
        <w:t xml:space="preserve">О внесении изменений </w:t>
      </w:r>
      <w:r w:rsidR="00B86CD3">
        <w:rPr>
          <w:b/>
        </w:rPr>
        <w:t xml:space="preserve">в постановление администрации </w:t>
      </w:r>
      <w:r w:rsidR="00FB26D3">
        <w:rPr>
          <w:b/>
        </w:rPr>
        <w:t>Нижнекисляйского городс</w:t>
      </w:r>
      <w:r w:rsidR="00B86CD3">
        <w:rPr>
          <w:b/>
        </w:rPr>
        <w:t xml:space="preserve">кого поселения </w:t>
      </w:r>
      <w:r w:rsidR="00B86CD3" w:rsidRPr="0060451A">
        <w:rPr>
          <w:b/>
        </w:rPr>
        <w:t>Бутурлиновского муниципального района</w:t>
      </w:r>
      <w:r w:rsidR="00B86CD3">
        <w:rPr>
          <w:b/>
        </w:rPr>
        <w:t xml:space="preserve"> Воронежской области</w:t>
      </w:r>
      <w:r w:rsidR="00B86CD3" w:rsidRPr="00B86CD3">
        <w:rPr>
          <w:b/>
        </w:rPr>
        <w:t xml:space="preserve"> </w:t>
      </w:r>
      <w:r w:rsidR="00B86CD3" w:rsidRPr="00DC4133">
        <w:rPr>
          <w:b/>
        </w:rPr>
        <w:t>от</w:t>
      </w:r>
      <w:r w:rsidR="00FB26D3">
        <w:rPr>
          <w:b/>
        </w:rPr>
        <w:t xml:space="preserve"> 29</w:t>
      </w:r>
      <w:r w:rsidR="00B86CD3" w:rsidRPr="00DC4133">
        <w:rPr>
          <w:b/>
        </w:rPr>
        <w:t>.</w:t>
      </w:r>
      <w:r w:rsidR="00B86CD3">
        <w:rPr>
          <w:b/>
        </w:rPr>
        <w:t>12</w:t>
      </w:r>
      <w:r w:rsidR="00B86CD3" w:rsidRPr="00DC4133">
        <w:rPr>
          <w:b/>
        </w:rPr>
        <w:t>.201</w:t>
      </w:r>
      <w:r w:rsidR="00B86CD3">
        <w:rPr>
          <w:b/>
        </w:rPr>
        <w:t>7</w:t>
      </w:r>
      <w:r w:rsidR="00B86CD3" w:rsidRPr="00DC4133">
        <w:rPr>
          <w:b/>
        </w:rPr>
        <w:t xml:space="preserve"> года №</w:t>
      </w:r>
      <w:r w:rsidR="00FB26D3">
        <w:rPr>
          <w:b/>
        </w:rPr>
        <w:t xml:space="preserve"> 146</w:t>
      </w:r>
      <w:r w:rsidR="00B86CD3">
        <w:rPr>
          <w:b/>
        </w:rPr>
        <w:t xml:space="preserve"> </w:t>
      </w:r>
      <w:r w:rsidR="00B86CD3" w:rsidRPr="00FB26D3">
        <w:rPr>
          <w:b/>
        </w:rPr>
        <w:t>«</w:t>
      </w:r>
      <w:r w:rsidR="00FB26D3" w:rsidRPr="00FB26D3">
        <w:rPr>
          <w:b/>
        </w:rPr>
        <w:t>Об утверждении плана мероприятий по противодействию коррупции в Нижнекисляйском городском поселении Бутурлиновского муниципального района на 2018-2019 годы</w:t>
      </w:r>
      <w:r w:rsidR="00B86CD3" w:rsidRPr="00FB26D3">
        <w:rPr>
          <w:b/>
        </w:rPr>
        <w:t>»</w:t>
      </w:r>
    </w:p>
    <w:p w:rsidR="000037BA" w:rsidRPr="0060451A" w:rsidRDefault="000037BA" w:rsidP="000037BA">
      <w:pPr>
        <w:ind w:right="4465"/>
        <w:jc w:val="both"/>
        <w:rPr>
          <w:b/>
        </w:rPr>
      </w:pPr>
    </w:p>
    <w:p w:rsidR="000037BA" w:rsidRDefault="000037BA" w:rsidP="000037BA">
      <w:pPr>
        <w:ind w:right="4465"/>
        <w:jc w:val="both"/>
      </w:pPr>
    </w:p>
    <w:p w:rsidR="0060451A" w:rsidRPr="00C50B4D" w:rsidRDefault="00B86CD3" w:rsidP="00846631">
      <w:pPr>
        <w:pStyle w:val="consplusnormal"/>
        <w:shd w:val="clear" w:color="auto" w:fill="FFFFFF"/>
        <w:spacing w:after="0"/>
        <w:ind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распоряжением правительства Воронежской области от 30 июля 2018 года № 569-р «О внесении изменений в распоряжение правительства </w:t>
      </w:r>
      <w:r w:rsidR="00D07737">
        <w:rPr>
          <w:sz w:val="28"/>
          <w:szCs w:val="28"/>
        </w:rPr>
        <w:t xml:space="preserve">Воронежской области от 25 декабря 2017 года № 1104-р «Об утверждении программы «Противодействие коррупции в Воронежской области на 2018-2019 годы»» и </w:t>
      </w:r>
      <w:r w:rsidR="00846631">
        <w:rPr>
          <w:sz w:val="28"/>
          <w:szCs w:val="28"/>
        </w:rPr>
        <w:t xml:space="preserve">рекомендациями Управления по противодействию коррупции и иных правонарушений правительства Воронежской области по вопросам противодействия коррупции в органах местного самоуправления, </w:t>
      </w:r>
      <w:r w:rsidR="00887791" w:rsidRPr="00C50B4D">
        <w:rPr>
          <w:color w:val="000000"/>
          <w:sz w:val="28"/>
          <w:szCs w:val="28"/>
        </w:rPr>
        <w:t>администрация</w:t>
      </w:r>
      <w:r w:rsidR="00193CC4" w:rsidRPr="00C50B4D">
        <w:rPr>
          <w:color w:val="000000"/>
          <w:sz w:val="28"/>
          <w:szCs w:val="28"/>
        </w:rPr>
        <w:t xml:space="preserve"> </w:t>
      </w:r>
      <w:r w:rsidR="00FB26D3">
        <w:rPr>
          <w:color w:val="000000"/>
          <w:sz w:val="28"/>
          <w:szCs w:val="28"/>
        </w:rPr>
        <w:t>Нижнекисляйского город</w:t>
      </w:r>
      <w:r w:rsidR="00193CC4" w:rsidRPr="00C50B4D">
        <w:rPr>
          <w:color w:val="000000"/>
          <w:sz w:val="28"/>
          <w:szCs w:val="28"/>
        </w:rPr>
        <w:t>ского поселения</w:t>
      </w:r>
      <w:r w:rsidR="00887791" w:rsidRPr="00C50B4D">
        <w:rPr>
          <w:color w:val="000000"/>
          <w:sz w:val="28"/>
          <w:szCs w:val="28"/>
        </w:rPr>
        <w:t xml:space="preserve"> Бутурлиновского муниципального района </w:t>
      </w:r>
      <w:r w:rsidR="00545CD1" w:rsidRPr="00C50B4D">
        <w:rPr>
          <w:color w:val="000000"/>
          <w:sz w:val="28"/>
          <w:szCs w:val="28"/>
        </w:rPr>
        <w:t>Воронежской области</w:t>
      </w:r>
    </w:p>
    <w:p w:rsidR="00D07737" w:rsidRDefault="00D07737" w:rsidP="0060451A">
      <w:pPr>
        <w:ind w:right="-15"/>
        <w:jc w:val="center"/>
        <w:rPr>
          <w:b/>
        </w:rPr>
      </w:pPr>
    </w:p>
    <w:p w:rsidR="0060451A" w:rsidRPr="00887791" w:rsidRDefault="00887791" w:rsidP="0060451A">
      <w:pPr>
        <w:ind w:right="-15"/>
        <w:jc w:val="center"/>
        <w:rPr>
          <w:b/>
        </w:rPr>
      </w:pPr>
      <w:r w:rsidRPr="00887791">
        <w:rPr>
          <w:b/>
        </w:rPr>
        <w:t>ПОСТАНОВЛЯЕТ</w:t>
      </w:r>
      <w:r w:rsidR="0060451A" w:rsidRPr="00887791">
        <w:rPr>
          <w:b/>
        </w:rPr>
        <w:t>:</w:t>
      </w:r>
    </w:p>
    <w:p w:rsidR="0060451A" w:rsidRDefault="0060451A" w:rsidP="0060451A">
      <w:pPr>
        <w:ind w:right="-15"/>
        <w:jc w:val="center"/>
      </w:pPr>
    </w:p>
    <w:p w:rsidR="00846631" w:rsidRDefault="00846631" w:rsidP="00D95F1F">
      <w:pPr>
        <w:ind w:firstLine="709"/>
        <w:jc w:val="both"/>
      </w:pPr>
      <w:r>
        <w:t xml:space="preserve">1. Внести в постановление </w:t>
      </w:r>
      <w:r w:rsidRPr="00846631">
        <w:t xml:space="preserve">администрации </w:t>
      </w:r>
      <w:r w:rsidR="00FB26D3">
        <w:t>Нижнекисляйского городского</w:t>
      </w:r>
      <w:r w:rsidRPr="00846631">
        <w:t xml:space="preserve"> поселения Бутурлиновского муниципального района Воронежской области от</w:t>
      </w:r>
      <w:r w:rsidR="00FB26D3">
        <w:t xml:space="preserve"> 29</w:t>
      </w:r>
      <w:r w:rsidRPr="00846631">
        <w:t>.12.2017 года №</w:t>
      </w:r>
      <w:r w:rsidR="00FB26D3">
        <w:t xml:space="preserve"> 146</w:t>
      </w:r>
      <w:r w:rsidRPr="00846631">
        <w:t xml:space="preserve"> «Об утверждении плана мероприятий по противодействию коррупции в </w:t>
      </w:r>
      <w:r w:rsidR="00FB26D3">
        <w:t>Нижнекисляйском городском</w:t>
      </w:r>
      <w:r w:rsidRPr="00846631">
        <w:t xml:space="preserve"> поселении</w:t>
      </w:r>
      <w:r w:rsidR="00FB26D3">
        <w:t xml:space="preserve"> Бутурлиновского муниципального района</w:t>
      </w:r>
      <w:r w:rsidRPr="00846631">
        <w:t xml:space="preserve"> на 2018-2019 годы»</w:t>
      </w:r>
      <w:r>
        <w:t xml:space="preserve"> следующие изменения:</w:t>
      </w:r>
    </w:p>
    <w:p w:rsidR="00846631" w:rsidRDefault="00FB26D3" w:rsidP="00D95F1F">
      <w:pPr>
        <w:ind w:firstLine="709"/>
        <w:jc w:val="both"/>
      </w:pPr>
      <w:r>
        <w:t>1.</w:t>
      </w:r>
      <w:r w:rsidR="00846631">
        <w:t xml:space="preserve">1. </w:t>
      </w:r>
      <w:r w:rsidR="00E46296">
        <w:t xml:space="preserve"> </w:t>
      </w:r>
      <w:r w:rsidR="00846631">
        <w:t>Преамбулу постановления изложить в следующей редакции: «</w:t>
      </w:r>
      <w:r w:rsidR="00846631" w:rsidRPr="006271D5">
        <w:t xml:space="preserve">В </w:t>
      </w:r>
      <w:r w:rsidR="00846631">
        <w:t xml:space="preserve">целях организации исполнения Федерального закона от 25 декабря 2008 года № </w:t>
      </w:r>
      <w:r w:rsidR="00846631">
        <w:lastRenderedPageBreak/>
        <w:t xml:space="preserve">273-ФЗ «О противодействии коррупции», реализации Национальной стратегии противодействия коррупции, утвержденной Указом Президента Российской Федерации от 13.04.2010 № 460, Указом президента Российской Федерации от 29 июня 2018 года № 378 «О национальном плане противодействия коррупции на 2018-2020 годы, </w:t>
      </w:r>
      <w:r w:rsidR="00846631" w:rsidRPr="00461593">
        <w:t>Закон</w:t>
      </w:r>
      <w:r w:rsidR="00846631">
        <w:t>а</w:t>
      </w:r>
      <w:r w:rsidR="00846631" w:rsidRPr="00461593">
        <w:t xml:space="preserve"> Воронежской области от 12.05.2009 № 43-ОЗ «О профилактике коррупции в Воронежской области</w:t>
      </w:r>
      <w:r w:rsidR="00846631" w:rsidRPr="00F12B9E">
        <w:t>»</w:t>
      </w:r>
      <w:r w:rsidR="00E46296">
        <w:t>;</w:t>
      </w:r>
    </w:p>
    <w:p w:rsidR="00E46296" w:rsidRDefault="00E46296" w:rsidP="00D95F1F">
      <w:pPr>
        <w:ind w:firstLine="709"/>
        <w:jc w:val="both"/>
      </w:pPr>
      <w:r>
        <w:t>1.2. В пункте 1 постановления слова «2018-2019 годы» заменить словами «2018-2020 годы»;</w:t>
      </w:r>
    </w:p>
    <w:p w:rsidR="00E46296" w:rsidRDefault="00E46296" w:rsidP="00D95F1F">
      <w:pPr>
        <w:ind w:firstLine="709"/>
        <w:jc w:val="both"/>
      </w:pPr>
      <w:r>
        <w:t xml:space="preserve">1.3. План </w:t>
      </w:r>
      <w:r w:rsidRPr="00846631">
        <w:t xml:space="preserve">мероприятий по противодействию коррупции в </w:t>
      </w:r>
      <w:r w:rsidR="00730388">
        <w:t>Нижнекисляйском городском</w:t>
      </w:r>
      <w:r w:rsidRPr="00846631">
        <w:t xml:space="preserve"> поселении</w:t>
      </w:r>
      <w:r>
        <w:t xml:space="preserve"> изложить в новой редакции, согласно приложению к настоящему постановлению.</w:t>
      </w:r>
    </w:p>
    <w:p w:rsidR="00DC4133" w:rsidRDefault="00E46296" w:rsidP="00E46296">
      <w:pPr>
        <w:ind w:firstLine="709"/>
        <w:jc w:val="both"/>
      </w:pPr>
      <w:r>
        <w:t>2. Контроль исполнения настоящего постановления оставляю за собой.</w:t>
      </w:r>
    </w:p>
    <w:p w:rsidR="00E46296" w:rsidRPr="00E46296" w:rsidRDefault="00E46296" w:rsidP="00E46296">
      <w:pPr>
        <w:ind w:firstLine="709"/>
        <w:jc w:val="both"/>
      </w:pPr>
    </w:p>
    <w:p w:rsidR="00866FB4" w:rsidRDefault="00866FB4" w:rsidP="0060451A">
      <w:pPr>
        <w:ind w:right="-15" w:firstLine="708"/>
        <w:jc w:val="both"/>
      </w:pPr>
    </w:p>
    <w:p w:rsidR="00BC1805" w:rsidRDefault="00BC1805" w:rsidP="0060451A">
      <w:pPr>
        <w:ind w:right="-15" w:firstLine="708"/>
        <w:jc w:val="both"/>
      </w:pPr>
    </w:p>
    <w:p w:rsidR="00730388" w:rsidRDefault="00730388" w:rsidP="00866FB4">
      <w:pPr>
        <w:ind w:right="-15"/>
        <w:jc w:val="both"/>
      </w:pPr>
      <w:r>
        <w:t xml:space="preserve">Исполняющий обязанности </w:t>
      </w:r>
    </w:p>
    <w:p w:rsidR="00866FB4" w:rsidRDefault="00730388" w:rsidP="00866FB4">
      <w:pPr>
        <w:ind w:right="-15"/>
        <w:jc w:val="both"/>
      </w:pPr>
      <w:r>
        <w:t>г</w:t>
      </w:r>
      <w:r w:rsidR="00837025">
        <w:t>лав</w:t>
      </w:r>
      <w:r>
        <w:t>ы</w:t>
      </w:r>
      <w:r w:rsidR="006D0BE1">
        <w:t xml:space="preserve"> </w:t>
      </w:r>
      <w:r>
        <w:t>Нижнекисляйского городского поселения                               И.И. Миляева</w:t>
      </w:r>
    </w:p>
    <w:p w:rsidR="00866FB4" w:rsidRDefault="00866FB4" w:rsidP="00866FB4">
      <w:pPr>
        <w:ind w:right="-15"/>
        <w:jc w:val="both"/>
      </w:pPr>
    </w:p>
    <w:p w:rsidR="00DC4133" w:rsidRDefault="00DC4133" w:rsidP="00DC4133">
      <w:pPr>
        <w:ind w:right="-15"/>
        <w:jc w:val="both"/>
      </w:pPr>
    </w:p>
    <w:p w:rsidR="00DC4133" w:rsidRPr="00DC4133" w:rsidRDefault="00DC4133" w:rsidP="00DC4133"/>
    <w:p w:rsidR="00DC4133" w:rsidRPr="00DC4133" w:rsidRDefault="00DC4133" w:rsidP="00DC4133"/>
    <w:p w:rsidR="00DC4133" w:rsidRPr="00DC4133" w:rsidRDefault="00DC4133" w:rsidP="00DC4133"/>
    <w:p w:rsidR="00DC4133" w:rsidRPr="00DC4133" w:rsidRDefault="00DC4133" w:rsidP="00DC4133"/>
    <w:p w:rsidR="00DC4133" w:rsidRPr="00DC4133" w:rsidRDefault="00DC4133" w:rsidP="00DC4133"/>
    <w:p w:rsidR="00DC4133" w:rsidRPr="00DC4133" w:rsidRDefault="00DC4133" w:rsidP="00DC4133"/>
    <w:p w:rsidR="00DC4133" w:rsidRPr="00DC4133" w:rsidRDefault="00DC4133" w:rsidP="00DC4133"/>
    <w:p w:rsidR="00DC4133" w:rsidRPr="00DC4133" w:rsidRDefault="00DC4133" w:rsidP="00DC4133"/>
    <w:p w:rsidR="00DC4133" w:rsidRDefault="00DC4133" w:rsidP="00DC4133"/>
    <w:p w:rsidR="00E46296" w:rsidRDefault="00E46296" w:rsidP="00DC4133"/>
    <w:p w:rsidR="00E46296" w:rsidRDefault="00E46296" w:rsidP="00DC4133"/>
    <w:p w:rsidR="00E46296" w:rsidRDefault="00E46296" w:rsidP="00DC4133"/>
    <w:p w:rsidR="00E46296" w:rsidRDefault="00E46296" w:rsidP="00DC4133"/>
    <w:p w:rsidR="00E46296" w:rsidRDefault="00E46296" w:rsidP="00DC4133"/>
    <w:p w:rsidR="00E46296" w:rsidRDefault="00E46296" w:rsidP="00DC4133"/>
    <w:p w:rsidR="00E46296" w:rsidRDefault="00E46296" w:rsidP="00DC4133">
      <w:pPr>
        <w:sectPr w:rsidR="00E46296" w:rsidSect="006016D2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</w:p>
    <w:p w:rsidR="00E46296" w:rsidRDefault="005C47CF" w:rsidP="00E46296">
      <w:pPr>
        <w:ind w:left="12744"/>
      </w:pPr>
      <w:r>
        <w:lastRenderedPageBreak/>
        <w:t xml:space="preserve">Приложение к </w:t>
      </w:r>
    </w:p>
    <w:p w:rsidR="00FE30B6" w:rsidRDefault="00E46296" w:rsidP="00E46296">
      <w:pPr>
        <w:jc w:val="right"/>
      </w:pPr>
      <w:r>
        <w:t>постановлени</w:t>
      </w:r>
      <w:r w:rsidR="005C47CF">
        <w:t xml:space="preserve">ю </w:t>
      </w:r>
      <w:r>
        <w:t xml:space="preserve"> </w:t>
      </w:r>
      <w:r w:rsidR="00FB26D3">
        <w:t>Нижнекисляйского городского</w:t>
      </w:r>
      <w:r w:rsidRPr="00846631">
        <w:t xml:space="preserve"> поселения </w:t>
      </w:r>
    </w:p>
    <w:p w:rsidR="00FE30B6" w:rsidRDefault="00E46296" w:rsidP="00E46296">
      <w:pPr>
        <w:jc w:val="right"/>
      </w:pPr>
      <w:r w:rsidRPr="00846631">
        <w:t xml:space="preserve">Бутурлиновского муниципального района </w:t>
      </w:r>
    </w:p>
    <w:p w:rsidR="00E46296" w:rsidRPr="004D7F63" w:rsidRDefault="00E46296" w:rsidP="00E46296">
      <w:pPr>
        <w:jc w:val="right"/>
        <w:rPr>
          <w:u w:val="single"/>
        </w:rPr>
      </w:pPr>
      <w:r w:rsidRPr="00846631">
        <w:t>Воронежской области</w:t>
      </w:r>
      <w:r>
        <w:rPr>
          <w:sz w:val="26"/>
          <w:szCs w:val="26"/>
        </w:rPr>
        <w:t xml:space="preserve"> от </w:t>
      </w:r>
      <w:r w:rsidR="00730388" w:rsidRPr="00730388">
        <w:rPr>
          <w:sz w:val="26"/>
          <w:szCs w:val="26"/>
        </w:rPr>
        <w:t xml:space="preserve">31 августа 2018 года </w:t>
      </w:r>
      <w:r>
        <w:rPr>
          <w:sz w:val="26"/>
          <w:szCs w:val="26"/>
        </w:rPr>
        <w:t xml:space="preserve">№ </w:t>
      </w:r>
      <w:r w:rsidR="00730388">
        <w:rPr>
          <w:sz w:val="26"/>
          <w:szCs w:val="26"/>
        </w:rPr>
        <w:t>65</w:t>
      </w:r>
    </w:p>
    <w:p w:rsidR="00E46296" w:rsidRDefault="00E46296" w:rsidP="00E46296">
      <w:pPr>
        <w:jc w:val="right"/>
      </w:pPr>
    </w:p>
    <w:p w:rsidR="00E46296" w:rsidRDefault="00E46296" w:rsidP="00E4629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C4989">
        <w:rPr>
          <w:b/>
          <w:sz w:val="28"/>
          <w:szCs w:val="28"/>
        </w:rPr>
        <w:t xml:space="preserve">ПЛАН МЕРОПРИЯТИЙ ПО ПРОТИВОДЕЙСТВИЮ КОРРУПЦИИ </w:t>
      </w:r>
    </w:p>
    <w:p w:rsidR="00E46296" w:rsidRPr="006C4989" w:rsidRDefault="00E46296" w:rsidP="00E46296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C4989">
        <w:rPr>
          <w:b/>
          <w:sz w:val="28"/>
          <w:szCs w:val="28"/>
        </w:rPr>
        <w:t>В БУТУРЛИНОВСКОМ МУНИЦИПАЛЬНОМ РАЙОНЕ НА 201</w:t>
      </w:r>
      <w:r>
        <w:rPr>
          <w:b/>
          <w:sz w:val="28"/>
          <w:szCs w:val="28"/>
        </w:rPr>
        <w:t>8</w:t>
      </w:r>
      <w:r w:rsidRPr="006C4989">
        <w:rPr>
          <w:b/>
          <w:sz w:val="28"/>
          <w:szCs w:val="28"/>
        </w:rPr>
        <w:t>-20</w:t>
      </w:r>
      <w:r w:rsidR="00FE30B6">
        <w:rPr>
          <w:b/>
          <w:sz w:val="28"/>
          <w:szCs w:val="28"/>
        </w:rPr>
        <w:t>20</w:t>
      </w:r>
      <w:r w:rsidRPr="006C4989">
        <w:rPr>
          <w:b/>
          <w:sz w:val="28"/>
          <w:szCs w:val="28"/>
        </w:rPr>
        <w:t xml:space="preserve"> ГОДЫ</w:t>
      </w:r>
    </w:p>
    <w:p w:rsidR="00E46296" w:rsidRDefault="00E46296" w:rsidP="00E46296">
      <w:pPr>
        <w:rPr>
          <w:sz w:val="26"/>
          <w:szCs w:val="26"/>
        </w:rPr>
      </w:pPr>
    </w:p>
    <w:p w:rsidR="00E46296" w:rsidRPr="00092F66" w:rsidRDefault="00E46296" w:rsidP="00E46296">
      <w:pPr>
        <w:rPr>
          <w:sz w:val="26"/>
          <w:szCs w:val="26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2"/>
        <w:gridCol w:w="9005"/>
        <w:gridCol w:w="2834"/>
        <w:gridCol w:w="2552"/>
      </w:tblGrid>
      <w:tr w:rsidR="00E46296" w:rsidRPr="00092F66" w:rsidTr="00E46296">
        <w:trPr>
          <w:trHeight w:val="20"/>
        </w:trPr>
        <w:tc>
          <w:tcPr>
            <w:tcW w:w="201" w:type="pct"/>
          </w:tcPr>
          <w:p w:rsidR="00E46296" w:rsidRPr="00453B81" w:rsidRDefault="00E46296" w:rsidP="00E46296">
            <w:pPr>
              <w:jc w:val="center"/>
              <w:rPr>
                <w:b/>
                <w:sz w:val="26"/>
                <w:szCs w:val="26"/>
              </w:rPr>
            </w:pPr>
            <w:r w:rsidRPr="00453B81">
              <w:rPr>
                <w:b/>
                <w:sz w:val="26"/>
                <w:szCs w:val="26"/>
              </w:rPr>
              <w:t>№ пп</w:t>
            </w:r>
          </w:p>
        </w:tc>
        <w:tc>
          <w:tcPr>
            <w:tcW w:w="3003" w:type="pct"/>
          </w:tcPr>
          <w:p w:rsidR="00E46296" w:rsidRPr="00453B81" w:rsidRDefault="00E46296" w:rsidP="00E46296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453B81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945" w:type="pct"/>
          </w:tcPr>
          <w:p w:rsidR="00E46296" w:rsidRPr="00453B81" w:rsidRDefault="00E46296" w:rsidP="00E46296">
            <w:pPr>
              <w:ind w:right="-111"/>
              <w:jc w:val="center"/>
              <w:rPr>
                <w:b/>
                <w:sz w:val="26"/>
                <w:szCs w:val="26"/>
              </w:rPr>
            </w:pPr>
            <w:r w:rsidRPr="00453B81">
              <w:rPr>
                <w:b/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851" w:type="pct"/>
          </w:tcPr>
          <w:p w:rsidR="00E46296" w:rsidRPr="00453B81" w:rsidRDefault="00E46296" w:rsidP="00E46296">
            <w:pPr>
              <w:ind w:right="-111"/>
              <w:jc w:val="center"/>
              <w:rPr>
                <w:b/>
                <w:sz w:val="26"/>
                <w:szCs w:val="26"/>
              </w:rPr>
            </w:pPr>
            <w:r w:rsidRPr="00453B81">
              <w:rPr>
                <w:b/>
                <w:sz w:val="26"/>
                <w:szCs w:val="26"/>
              </w:rPr>
              <w:t xml:space="preserve">Срок </w:t>
            </w:r>
          </w:p>
          <w:p w:rsidR="00E46296" w:rsidRPr="00453B81" w:rsidRDefault="00E46296" w:rsidP="00E46296">
            <w:pPr>
              <w:jc w:val="center"/>
              <w:rPr>
                <w:b/>
                <w:sz w:val="26"/>
                <w:szCs w:val="26"/>
              </w:rPr>
            </w:pPr>
            <w:r w:rsidRPr="00453B81">
              <w:rPr>
                <w:b/>
                <w:sz w:val="26"/>
                <w:szCs w:val="26"/>
              </w:rPr>
              <w:t xml:space="preserve">исполнения </w:t>
            </w:r>
          </w:p>
        </w:tc>
      </w:tr>
    </w:tbl>
    <w:p w:rsidR="00E46296" w:rsidRPr="00092F66" w:rsidRDefault="00E46296" w:rsidP="00E46296">
      <w:pPr>
        <w:rPr>
          <w:sz w:val="2"/>
          <w:szCs w:val="2"/>
        </w:rPr>
      </w:pPr>
    </w:p>
    <w:tbl>
      <w:tblPr>
        <w:tblW w:w="5070" w:type="pct"/>
        <w:tblLayout w:type="fixed"/>
        <w:tblLook w:val="01E0"/>
      </w:tblPr>
      <w:tblGrid>
        <w:gridCol w:w="599"/>
        <w:gridCol w:w="9005"/>
        <w:gridCol w:w="2837"/>
        <w:gridCol w:w="2552"/>
      </w:tblGrid>
      <w:tr w:rsidR="00E46296" w:rsidRPr="00FE30B6" w:rsidTr="00E46296">
        <w:trPr>
          <w:trHeight w:val="20"/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2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3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4</w:t>
            </w:r>
          </w:p>
        </w:tc>
      </w:tr>
      <w:tr w:rsidR="00E46296" w:rsidRPr="00FE30B6" w:rsidTr="00E46296">
        <w:trPr>
          <w:trHeight w:val="2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6296" w:rsidRPr="00FE30B6" w:rsidRDefault="00E46296" w:rsidP="00E46296">
            <w:pPr>
              <w:jc w:val="center"/>
              <w:rPr>
                <w:b/>
                <w:sz w:val="24"/>
                <w:szCs w:val="24"/>
              </w:rPr>
            </w:pPr>
            <w:r w:rsidRPr="00FE30B6">
              <w:rPr>
                <w:b/>
                <w:sz w:val="24"/>
                <w:szCs w:val="24"/>
                <w:lang w:val="en-US" w:eastAsia="en-US"/>
              </w:rPr>
              <w:t>I</w:t>
            </w:r>
            <w:r w:rsidRPr="00FE30B6">
              <w:rPr>
                <w:b/>
                <w:sz w:val="24"/>
                <w:szCs w:val="24"/>
                <w:lang w:eastAsia="en-US"/>
              </w:rPr>
              <w:t xml:space="preserve">. </w:t>
            </w:r>
            <w:r w:rsidRPr="00FE30B6">
              <w:rPr>
                <w:b/>
                <w:sz w:val="24"/>
                <w:szCs w:val="24"/>
              </w:rPr>
              <w:t>Нормативно-правовое и организационное обеспечение антикоррупционной деятельности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Своевременная актуализация муниципальных правовых актов по вопросам противодействия коррупции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5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заседаний Комиссии по соблюдению требований к служебному поведению муниципальных служащих и урегулированию конфликта интересов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405EB3">
              <w:rPr>
                <w:color w:val="000000"/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интересов администрации </w:t>
            </w:r>
            <w:r>
              <w:rPr>
                <w:color w:val="000000"/>
                <w:sz w:val="24"/>
                <w:szCs w:val="24"/>
              </w:rPr>
              <w:t>Нижнекисляйского городского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rPr>
                <w:b/>
                <w:sz w:val="24"/>
                <w:szCs w:val="24"/>
                <w:lang w:eastAsia="en-US"/>
              </w:rPr>
            </w:pPr>
          </w:p>
          <w:p w:rsidR="00E46296" w:rsidRPr="00FE30B6" w:rsidRDefault="00E46296" w:rsidP="00E462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0B6">
              <w:rPr>
                <w:b/>
                <w:sz w:val="24"/>
                <w:szCs w:val="24"/>
                <w:lang w:val="en-US" w:eastAsia="en-US"/>
              </w:rPr>
              <w:t>II</w:t>
            </w:r>
            <w:r w:rsidRPr="00FE30B6">
              <w:rPr>
                <w:b/>
                <w:sz w:val="24"/>
                <w:szCs w:val="24"/>
                <w:lang w:eastAsia="en-US"/>
              </w:rPr>
              <w:t xml:space="preserve">. Обеспечение доступности и прозрачности в деятельности администрации, </w:t>
            </w:r>
          </w:p>
          <w:p w:rsidR="00E46296" w:rsidRPr="00FE30B6" w:rsidRDefault="00E46296" w:rsidP="00E462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0B6">
              <w:rPr>
                <w:b/>
                <w:sz w:val="24"/>
                <w:szCs w:val="24"/>
                <w:lang w:eastAsia="en-US"/>
              </w:rPr>
              <w:t>укрепление  связи с гражданским обществом, стимулирование антикоррупционной активности общественности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Размещение информационных стендов, посвященных антикоррупционному </w:t>
            </w:r>
            <w:r w:rsidRPr="00FE30B6">
              <w:rPr>
                <w:sz w:val="24"/>
                <w:szCs w:val="24"/>
              </w:rPr>
              <w:lastRenderedPageBreak/>
              <w:t xml:space="preserve">просвещению,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а также в местах предоставления гражданам муниципальных услуг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lastRenderedPageBreak/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в течение года</w:t>
            </w: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Информирование (консультирование) граждан о порядке предоставления администрацией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 муниципальных услуг в порядке, предусмотренном административным регламентом</w:t>
            </w:r>
          </w:p>
          <w:p w:rsidR="00E46296" w:rsidRPr="00FE30B6" w:rsidRDefault="00E46296" w:rsidP="00E46296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3.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Обновление на официальном сайте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 в информационно-телекоммуникационной сети «Интернет» раздела по противодействию коррупции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4.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Размещение на официальном сайте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 в информационно-телекоммуникационной сети «Интернет: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актуальной информации о проводимой администрацией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 работе по противодействию коррупции, в том числе материалов, раскрывающих содержание принятых мер по противодействию коррупции и достигнутые результаты; 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 лиц, замещающих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а также членов их семей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14 рабочих дней со дня истечения срока установленного для подачи сведений о доходах</w:t>
            </w:r>
          </w:p>
          <w:p w:rsidR="00E46296" w:rsidRPr="00FE30B6" w:rsidRDefault="00E46296" w:rsidP="00E46296">
            <w:pPr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6296" w:rsidRPr="00FE30B6" w:rsidRDefault="00E46296" w:rsidP="00E462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0B6">
              <w:rPr>
                <w:b/>
                <w:sz w:val="24"/>
                <w:szCs w:val="24"/>
                <w:lang w:val="en-US" w:eastAsia="en-US"/>
              </w:rPr>
              <w:t>III</w:t>
            </w:r>
            <w:r w:rsidRPr="00FE30B6">
              <w:rPr>
                <w:b/>
                <w:sz w:val="24"/>
                <w:szCs w:val="24"/>
                <w:lang w:eastAsia="en-US"/>
              </w:rPr>
              <w:t>. Организация антикоррупционного просвещения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E30B6">
              <w:rPr>
                <w:rFonts w:eastAsia="Calibri"/>
                <w:sz w:val="24"/>
                <w:szCs w:val="24"/>
                <w:lang w:eastAsia="en-US"/>
              </w:rPr>
              <w:t xml:space="preserve">Доведение до муниципальных служащих, замещающих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rFonts w:eastAsia="Calibri"/>
                <w:sz w:val="24"/>
                <w:szCs w:val="24"/>
                <w:lang w:eastAsia="en-US"/>
              </w:rPr>
              <w:t xml:space="preserve">, положений законодательства Российской Федерации, законодательства Воронежской области, муниципальных правовых актов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rFonts w:eastAsia="Calibri"/>
                <w:sz w:val="24"/>
                <w:szCs w:val="24"/>
                <w:lang w:eastAsia="en-US"/>
              </w:rPr>
              <w:t xml:space="preserve"> о </w:t>
            </w:r>
            <w:r w:rsidRPr="00FE30B6">
              <w:rPr>
                <w:rFonts w:eastAsia="Calibri"/>
                <w:sz w:val="24"/>
                <w:szCs w:val="24"/>
                <w:lang w:eastAsia="en-US"/>
              </w:rPr>
              <w:lastRenderedPageBreak/>
              <w:t>противодействии коррупции, в том числе об ответственности за совершение коррупционных правонарушений (за получение и дачу взятки, посредничество во взяточничестве и т.п.), об увольнении в связи с утратой доверия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Направление муниципальных служащих, замещающих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в должностные обязанности которых входят участие в противодействии коррупции, проведение антикоррупционной экспертизы муниципальных правовых актов и их проектов, осуществление муниципальных закупок, на обучение по соответствующим программам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3.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Оказание лицам, замещающим муниципальные должности в поселении, муниципальным служащим, замещающим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гражданам консультативной помощи по вопросам, связанным с применением законодательства Российской Федерации о противодействии коррупции, а также с подготовкой сообщений о фактах коррупции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4.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работы по антикоррупционному просвещению среди кандидатов на замещение вакантных должностей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 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b/>
                <w:sz w:val="24"/>
                <w:szCs w:val="24"/>
                <w:lang w:eastAsia="en-US"/>
              </w:rPr>
            </w:pPr>
          </w:p>
          <w:p w:rsidR="00E46296" w:rsidRPr="00FE30B6" w:rsidRDefault="00E46296" w:rsidP="00E4629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FE30B6">
              <w:rPr>
                <w:b/>
                <w:sz w:val="24"/>
                <w:szCs w:val="24"/>
                <w:lang w:val="en-US" w:eastAsia="en-US"/>
              </w:rPr>
              <w:t>IV</w:t>
            </w:r>
            <w:r w:rsidRPr="00FE30B6">
              <w:rPr>
                <w:b/>
                <w:sz w:val="24"/>
                <w:szCs w:val="24"/>
                <w:lang w:eastAsia="en-US"/>
              </w:rPr>
              <w:t>. Меры по совершенствованию муниципального управления по предупреждению коррупционных проявлений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Обеспечение исполнения нормативных правовых актов Российской Федерации, нормативных правовых актов Воронежской области, муниципальных правовых актов по вопросам противодействия коррупции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постоянно</w:t>
            </w:r>
          </w:p>
        </w:tc>
      </w:tr>
      <w:tr w:rsidR="00E46296" w:rsidRPr="00FE30B6" w:rsidTr="00E46296">
        <w:trPr>
          <w:trHeight w:val="113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rFonts w:eastAsia="Calibri"/>
                <w:sz w:val="24"/>
                <w:szCs w:val="24"/>
                <w:lang w:eastAsia="en-US"/>
              </w:rPr>
              <w:t>Проведение мониторинга п</w:t>
            </w:r>
            <w:r w:rsidRPr="00FE30B6">
              <w:rPr>
                <w:sz w:val="24"/>
                <w:szCs w:val="24"/>
              </w:rPr>
              <w:t xml:space="preserve">убликаций в средствах массовой информации о фактах проявления коррупции в органах местного самоуправления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ежедневно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Проведение проверок: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ограничений и запретов, требований о предотвращении и урегулировании конфликта интересов, исполнения обязанностей, установленных в целях противодействия коррупции Федеральным законом «О муниципальной службе в Российской Федерации» и другими федеральными законами;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4.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Обеспечение контроля за применением предусмотренных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урегулированию конфликта интересов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по итогам рассмотрения материалов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5.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Организация проведения анализа сведений, содержащихся в личных делах муниципальных служащих, замещающих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, материалах служебных проверок, актах проверок финансовых органов, материалах, представленных правоохранительными органами, на предмет наличия в них информации о фактах коррупции 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(по мере поступления материалов)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6.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Обеспечение выполнения муниципальными служащими, замещающими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обязанности: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- уведомления представителя нанимателя (работодателя) о намерении выполнять иную оплачиваемую работу, если это не повлечет за собой конфликт интересов;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- уведомления представителя нанимателя (работодателя) обо всех случаях обращения к ним каких-либо лиц в целях склонения их к совершению коррупционных правонарушений;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- уведомления о личной заинтересованности при исполнении должностных обязанностей, которая приводит или может привести к конфликту интересов, принимать меры по предотвращению такого конфликта;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сообщения в случаях, установленных федеральными законами, о получении ими </w:t>
            </w:r>
            <w:r w:rsidRPr="00FE30B6">
              <w:rPr>
                <w:sz w:val="24"/>
                <w:szCs w:val="24"/>
              </w:rPr>
              <w:lastRenderedPageBreak/>
              <w:t>подарка в связи с их должностным положением или в связи с исполнением ими служебных обязанностей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не менее, чем за месяц до начала выполнения иной оплачиваемой работы 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рабочего дня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в течение рабочего дня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следующего рабочий день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Обеспечение своевременного представления муниципальными служащими, замещающими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сведений о доходах, расходах, об имуществе и обязательствах имущественного характера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До 30 апреля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(по уточнению сведений до 30 мая)</w:t>
            </w:r>
          </w:p>
        </w:tc>
      </w:tr>
      <w:tr w:rsidR="00E46296" w:rsidRPr="00FE30B6" w:rsidTr="005738F1">
        <w:trPr>
          <w:trHeight w:val="4441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8.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Проведение анализа: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- ситуаций, при которых возникает или может возникнуть конфликт интересов на муниципальной службе, в том числе при рассмотрении обращений граждан;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сведений о доходах, расходах, об имуществе и обязательствах имущественного характера, представленных муниципальными служащими, замещающими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;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обращений граждан на предмет наличия в них информации о фактах коррупции со стороны муниципальных служащих, замещающих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и принятие по его результатам мер, направленных на предупреждение подобных фактов;</w:t>
            </w:r>
          </w:p>
          <w:p w:rsidR="00E46296" w:rsidRPr="00FE30B6" w:rsidRDefault="00E46296" w:rsidP="005738F1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соблюдения муниципальными служащими, замещающими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запретов, ограничений и требований, установленных в целях противодействия коррупции,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 января-31 мая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Ежеквартально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ежеквартально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9.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работы по выявлению случаев несоблюдения лицами, замещающими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, возникновения конфликта интересов, одной из сторон которого являются лица, замещающие должности муниципальной службы в администрации 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 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10.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Обеспечение проверки: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;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достоверности и полноты сведений о доходах, расходах, об имуществе и обязательствах имущественного характера, представленных лицами, замещающими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достоверности и полноты иных сведений, представляемых указанными лицами в соответствии с нормативными правовыми актами Российской Федерации и нормативными правовыми актами Воронежской области;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соблюдения лицами, замещающими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запретов, ограничений и требований, установленных в целях противодействия коррупции;</w:t>
            </w:r>
          </w:p>
          <w:p w:rsidR="00E46296" w:rsidRPr="00FE30B6" w:rsidRDefault="00E46296" w:rsidP="005738F1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- соблюдения гражданами, замещавшими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поступлении документов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наступлении оснований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наступлении оснований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11.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5738F1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FE30B6">
              <w:rPr>
                <w:rFonts w:ascii="Times New Roman" w:hAnsi="Times New Roman" w:cs="Times New Roman"/>
                <w:sz w:val="24"/>
                <w:szCs w:val="24"/>
              </w:rPr>
              <w:t>Подготовка предложений о направлении запросов о проведении оперативно-розыскных мероприятий на проверку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а также соблюдения муниципальными служащими требований к служебному поведению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наступлении оснований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12.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5738F1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Подготовка предложений о направлении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при проведении проверочных мероприятий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наступлении оснований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13.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5738F1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Подготовка предложений о применении конкретной меры ответственности к </w:t>
            </w:r>
            <w:r w:rsidRPr="00FE30B6">
              <w:rPr>
                <w:sz w:val="24"/>
                <w:szCs w:val="24"/>
              </w:rPr>
              <w:lastRenderedPageBreak/>
              <w:t xml:space="preserve">муниципальным служащим, замещающим должности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по каждому установленному факту несоблюдения ими ограничений и запретов, требований о предотвращении и урегулировании конфликта интересов и неисполнения обязанностей, установленных в целях противодействия коррупции, в том числе с использованием процедуры увольнения в связи с утратой доверия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lastRenderedPageBreak/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при наступлении оснований</w:t>
            </w: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lastRenderedPageBreak/>
              <w:t>14.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антикоррупционной экспертизы муниципальных правовых актов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 xml:space="preserve"> 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15.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Обеспечение возможности проведения независимой антикоррупционной экспертизы муниципальных правовых актов и их проектов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16.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Взаимодействие с правоохранительными и иными государственными органами по вопросам противодействия коррупции 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17.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Мониторинг цен товаров, работ, услуг при осуществлении закупок товаров, работ, услуг для обеспечения муниципальных нужд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18.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Обеспечение эффективности бюджетных расходов при осуществлении закупок товаров, работ, услуг для обеспечения муниципальных нужд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</w:p>
          <w:p w:rsidR="00E46296" w:rsidRPr="00FE30B6" w:rsidRDefault="00E46296" w:rsidP="00E4629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в течение года</w:t>
            </w:r>
          </w:p>
        </w:tc>
      </w:tr>
      <w:tr w:rsidR="00E46296" w:rsidRPr="00FE30B6" w:rsidTr="00E46296">
        <w:trPr>
          <w:trHeight w:val="2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ind w:left="-142" w:right="-183"/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19.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5738F1">
            <w:pPr>
              <w:jc w:val="both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 xml:space="preserve">Проведение работы по разъяснению муниципальным служащим, увольняющимся с муниципальной службы в администрации </w:t>
            </w:r>
            <w:r w:rsidR="00730388">
              <w:rPr>
                <w:sz w:val="24"/>
                <w:szCs w:val="24"/>
              </w:rPr>
              <w:t>Нижнекисляйского городского поселения</w:t>
            </w:r>
            <w:r w:rsidRPr="00FE30B6">
              <w:rPr>
                <w:sz w:val="24"/>
                <w:szCs w:val="24"/>
              </w:rPr>
              <w:t>, о необходимости соблюдения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федеральными законами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5738F1" w:rsidP="00E46296">
            <w:pPr>
              <w:ind w:left="-146" w:right="-109"/>
              <w:jc w:val="center"/>
              <w:rPr>
                <w:sz w:val="24"/>
                <w:szCs w:val="24"/>
              </w:rPr>
            </w:pPr>
            <w:r w:rsidRPr="00AD53AA">
              <w:rPr>
                <w:color w:val="000000"/>
                <w:sz w:val="24"/>
                <w:szCs w:val="24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</w:rPr>
              <w:t>Нижнекисляйского городского</w:t>
            </w:r>
            <w:r w:rsidRPr="00AD53AA">
              <w:rPr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</w:p>
          <w:p w:rsidR="00E46296" w:rsidRPr="00FE30B6" w:rsidRDefault="00E46296" w:rsidP="00E46296">
            <w:pPr>
              <w:jc w:val="center"/>
              <w:rPr>
                <w:sz w:val="24"/>
                <w:szCs w:val="24"/>
              </w:rPr>
            </w:pPr>
            <w:r w:rsidRPr="00FE30B6">
              <w:rPr>
                <w:sz w:val="24"/>
                <w:szCs w:val="24"/>
              </w:rPr>
              <w:t>при увольнении служащего</w:t>
            </w:r>
          </w:p>
        </w:tc>
      </w:tr>
    </w:tbl>
    <w:p w:rsidR="00E46296" w:rsidRDefault="00E46296" w:rsidP="005738F1">
      <w:pPr>
        <w:jc w:val="both"/>
      </w:pPr>
    </w:p>
    <w:sectPr w:rsidR="00E46296" w:rsidSect="00E46296">
      <w:headerReference w:type="even" r:id="rId8"/>
      <w:headerReference w:type="default" r:id="rId9"/>
      <w:pgSz w:w="16838" w:h="11906" w:orient="landscape"/>
      <w:pgMar w:top="1417" w:right="1134" w:bottom="1134" w:left="1134" w:header="992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D1B" w:rsidRDefault="00F30D1B">
      <w:r>
        <w:separator/>
      </w:r>
    </w:p>
  </w:endnote>
  <w:endnote w:type="continuationSeparator" w:id="1">
    <w:p w:rsidR="00F30D1B" w:rsidRDefault="00F30D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D1B" w:rsidRDefault="00F30D1B">
      <w:r>
        <w:separator/>
      </w:r>
    </w:p>
  </w:footnote>
  <w:footnote w:type="continuationSeparator" w:id="1">
    <w:p w:rsidR="00F30D1B" w:rsidRDefault="00F30D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96" w:rsidRDefault="00036AF9" w:rsidP="00E462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629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46296" w:rsidRDefault="00E4629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296" w:rsidRDefault="00036AF9" w:rsidP="00E4629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E4629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738F1">
      <w:rPr>
        <w:rStyle w:val="a6"/>
        <w:noProof/>
      </w:rPr>
      <w:t>7</w:t>
    </w:r>
    <w:r>
      <w:rPr>
        <w:rStyle w:val="a6"/>
      </w:rPr>
      <w:fldChar w:fldCharType="end"/>
    </w:r>
  </w:p>
  <w:p w:rsidR="00E46296" w:rsidRDefault="00E4629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70C"/>
    <w:multiLevelType w:val="hybridMultilevel"/>
    <w:tmpl w:val="F93C0028"/>
    <w:lvl w:ilvl="0" w:tplc="49EC6E9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5E3FC1"/>
    <w:multiLevelType w:val="hybridMultilevel"/>
    <w:tmpl w:val="0D34C1A4"/>
    <w:lvl w:ilvl="0" w:tplc="6F209B5E">
      <w:start w:val="1"/>
      <w:numFmt w:val="decimal"/>
      <w:lvlText w:val="%1."/>
      <w:lvlJc w:val="left"/>
      <w:pPr>
        <w:ind w:left="123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>
    <w:nsid w:val="0BFC65EA"/>
    <w:multiLevelType w:val="hybridMultilevel"/>
    <w:tmpl w:val="3D462872"/>
    <w:lvl w:ilvl="0" w:tplc="33D6EE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8163B23"/>
    <w:multiLevelType w:val="hybridMultilevel"/>
    <w:tmpl w:val="2D94EE74"/>
    <w:lvl w:ilvl="0" w:tplc="77EC0E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1A351FF4"/>
    <w:multiLevelType w:val="hybridMultilevel"/>
    <w:tmpl w:val="8984F398"/>
    <w:lvl w:ilvl="0" w:tplc="DDA6DE8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2AF955FE"/>
    <w:multiLevelType w:val="hybridMultilevel"/>
    <w:tmpl w:val="F3885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905F0C"/>
    <w:multiLevelType w:val="hybridMultilevel"/>
    <w:tmpl w:val="DEE8FCC0"/>
    <w:lvl w:ilvl="0" w:tplc="F05CAD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9A000E0"/>
    <w:multiLevelType w:val="hybridMultilevel"/>
    <w:tmpl w:val="694CE65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E722D9"/>
    <w:multiLevelType w:val="hybridMultilevel"/>
    <w:tmpl w:val="EB2448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9A452E"/>
    <w:multiLevelType w:val="hybridMultilevel"/>
    <w:tmpl w:val="7AE4036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50B86668"/>
    <w:multiLevelType w:val="hybridMultilevel"/>
    <w:tmpl w:val="337C8374"/>
    <w:lvl w:ilvl="0" w:tplc="EEA6F34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63601FC9"/>
    <w:multiLevelType w:val="hybridMultilevel"/>
    <w:tmpl w:val="9A9CE978"/>
    <w:lvl w:ilvl="0" w:tplc="2C8C5FC8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AA727BD"/>
    <w:multiLevelType w:val="hybridMultilevel"/>
    <w:tmpl w:val="5AB8B390"/>
    <w:lvl w:ilvl="0" w:tplc="BC664C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0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00D"/>
    <w:rsid w:val="000037BA"/>
    <w:rsid w:val="00036AF9"/>
    <w:rsid w:val="0005413A"/>
    <w:rsid w:val="000A0D8D"/>
    <w:rsid w:val="000C3CB9"/>
    <w:rsid w:val="000D779E"/>
    <w:rsid w:val="000E002E"/>
    <w:rsid w:val="00160688"/>
    <w:rsid w:val="00174582"/>
    <w:rsid w:val="00193CC4"/>
    <w:rsid w:val="00200DF3"/>
    <w:rsid w:val="0032053F"/>
    <w:rsid w:val="0032440A"/>
    <w:rsid w:val="00352AB1"/>
    <w:rsid w:val="00357F28"/>
    <w:rsid w:val="003A2D43"/>
    <w:rsid w:val="003B73CE"/>
    <w:rsid w:val="00461D5C"/>
    <w:rsid w:val="004A3A0C"/>
    <w:rsid w:val="004D7131"/>
    <w:rsid w:val="00545CD1"/>
    <w:rsid w:val="00554814"/>
    <w:rsid w:val="005738F1"/>
    <w:rsid w:val="005A705C"/>
    <w:rsid w:val="005C47CF"/>
    <w:rsid w:val="005E0422"/>
    <w:rsid w:val="005F3B89"/>
    <w:rsid w:val="006016D2"/>
    <w:rsid w:val="0060451A"/>
    <w:rsid w:val="00641925"/>
    <w:rsid w:val="0065500D"/>
    <w:rsid w:val="006A4E66"/>
    <w:rsid w:val="006D0BE1"/>
    <w:rsid w:val="006D409A"/>
    <w:rsid w:val="00730388"/>
    <w:rsid w:val="00772806"/>
    <w:rsid w:val="00804027"/>
    <w:rsid w:val="00837025"/>
    <w:rsid w:val="00846631"/>
    <w:rsid w:val="0085259F"/>
    <w:rsid w:val="00866FB4"/>
    <w:rsid w:val="00887791"/>
    <w:rsid w:val="0089245B"/>
    <w:rsid w:val="008B1D58"/>
    <w:rsid w:val="009834FD"/>
    <w:rsid w:val="00A013E2"/>
    <w:rsid w:val="00A25869"/>
    <w:rsid w:val="00A304AA"/>
    <w:rsid w:val="00A466F3"/>
    <w:rsid w:val="00A641EA"/>
    <w:rsid w:val="00A75CBB"/>
    <w:rsid w:val="00AB26E6"/>
    <w:rsid w:val="00AE1DD5"/>
    <w:rsid w:val="00B55843"/>
    <w:rsid w:val="00B6358D"/>
    <w:rsid w:val="00B66425"/>
    <w:rsid w:val="00B86CD3"/>
    <w:rsid w:val="00BA0B7A"/>
    <w:rsid w:val="00BB471A"/>
    <w:rsid w:val="00BC1805"/>
    <w:rsid w:val="00C40684"/>
    <w:rsid w:val="00C50B4D"/>
    <w:rsid w:val="00C90973"/>
    <w:rsid w:val="00C976BB"/>
    <w:rsid w:val="00D07737"/>
    <w:rsid w:val="00D3531F"/>
    <w:rsid w:val="00D822E3"/>
    <w:rsid w:val="00D95F1F"/>
    <w:rsid w:val="00DA20D2"/>
    <w:rsid w:val="00DB42AB"/>
    <w:rsid w:val="00DC4133"/>
    <w:rsid w:val="00DF770E"/>
    <w:rsid w:val="00E46296"/>
    <w:rsid w:val="00E627B1"/>
    <w:rsid w:val="00E727FC"/>
    <w:rsid w:val="00E747EB"/>
    <w:rsid w:val="00EC05B9"/>
    <w:rsid w:val="00EC68C1"/>
    <w:rsid w:val="00F30D1B"/>
    <w:rsid w:val="00F33348"/>
    <w:rsid w:val="00F474DA"/>
    <w:rsid w:val="00F84443"/>
    <w:rsid w:val="00FB26D3"/>
    <w:rsid w:val="00FB4FFF"/>
    <w:rsid w:val="00FE3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7E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419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887791"/>
    <w:pPr>
      <w:spacing w:after="240"/>
    </w:pPr>
    <w:rPr>
      <w:sz w:val="24"/>
      <w:szCs w:val="24"/>
    </w:rPr>
  </w:style>
  <w:style w:type="character" w:customStyle="1" w:styleId="FontStyle15">
    <w:name w:val="Font Style15"/>
    <w:uiPriority w:val="99"/>
    <w:rsid w:val="005F3B89"/>
    <w:rPr>
      <w:rFonts w:ascii="Times New Roman" w:hAnsi="Times New Roman" w:cs="Times New Roman"/>
      <w:spacing w:val="20"/>
      <w:sz w:val="22"/>
      <w:szCs w:val="22"/>
    </w:rPr>
  </w:style>
  <w:style w:type="paragraph" w:styleId="a4">
    <w:name w:val="header"/>
    <w:basedOn w:val="a"/>
    <w:link w:val="a5"/>
    <w:rsid w:val="00E46296"/>
    <w:pPr>
      <w:tabs>
        <w:tab w:val="center" w:pos="4677"/>
        <w:tab w:val="right" w:pos="9355"/>
      </w:tabs>
    </w:pPr>
    <w:rPr>
      <w:sz w:val="24"/>
      <w:szCs w:val="24"/>
      <w:lang/>
    </w:rPr>
  </w:style>
  <w:style w:type="character" w:customStyle="1" w:styleId="a5">
    <w:name w:val="Верхний колонтитул Знак"/>
    <w:link w:val="a4"/>
    <w:rsid w:val="00E46296"/>
    <w:rPr>
      <w:sz w:val="24"/>
      <w:szCs w:val="24"/>
    </w:rPr>
  </w:style>
  <w:style w:type="character" w:styleId="a6">
    <w:name w:val="page number"/>
    <w:basedOn w:val="a0"/>
    <w:rsid w:val="00E46296"/>
  </w:style>
  <w:style w:type="paragraph" w:customStyle="1" w:styleId="ConsPlusNormal0">
    <w:name w:val="ConsPlusNormal"/>
    <w:rsid w:val="00E462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E4629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1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Бутурлиновкого района</Company>
  <LinksUpToDate>false</LinksUpToDate>
  <CharactersWithSpaces>16227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Premium</cp:lastModifiedBy>
  <cp:revision>3</cp:revision>
  <cp:lastPrinted>2018-09-10T05:01:00Z</cp:lastPrinted>
  <dcterms:created xsi:type="dcterms:W3CDTF">2018-09-09T09:07:00Z</dcterms:created>
  <dcterms:modified xsi:type="dcterms:W3CDTF">2018-09-10T05:05:00Z</dcterms:modified>
</cp:coreProperties>
</file>