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288" w:rsidRDefault="00CC3288" w:rsidP="00CC328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ПРОЕКТ</w:t>
      </w:r>
    </w:p>
    <w:p w:rsidR="00CC3288" w:rsidRDefault="00CC3288" w:rsidP="00543C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43C46" w:rsidRPr="00543C46" w:rsidRDefault="00543C46" w:rsidP="00543C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43C4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ОЛЬХОВСКОГО СЕЛЬСКОГО ПОСЕЛЕНИЯ</w:t>
      </w:r>
    </w:p>
    <w:p w:rsidR="00543C46" w:rsidRPr="00543C46" w:rsidRDefault="00543C46" w:rsidP="00543C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43C4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ОЛЬХОВСКИЙ МУНИЦИПАЛЬНЫЙ РАЙОН</w:t>
      </w:r>
    </w:p>
    <w:p w:rsidR="00543C46" w:rsidRPr="00543C46" w:rsidRDefault="00543C46" w:rsidP="00543C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43C4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ВОЛГОГРАДСКАЯ ОБЛАСТЬ</w:t>
      </w:r>
    </w:p>
    <w:p w:rsidR="00543C46" w:rsidRPr="00543C46" w:rsidRDefault="00543C46" w:rsidP="00543C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43C4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___________________________________________________________</w:t>
      </w:r>
    </w:p>
    <w:p w:rsidR="00543C46" w:rsidRPr="00543C46" w:rsidRDefault="00543C46" w:rsidP="00543C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3C4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ПОСТАНОВЛЕНИЕ</w:t>
      </w:r>
      <w:r w:rsidRPr="00543C4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59"/>
        <w:gridCol w:w="4986"/>
      </w:tblGrid>
      <w:tr w:rsidR="00543C46" w:rsidRPr="00543C46" w:rsidTr="002158D9">
        <w:tc>
          <w:tcPr>
            <w:tcW w:w="4759" w:type="dxa"/>
            <w:shd w:val="clear" w:color="auto" w:fill="auto"/>
          </w:tcPr>
          <w:p w:rsidR="00543C46" w:rsidRPr="00543C46" w:rsidRDefault="00543C46" w:rsidP="00543C46">
            <w:pPr>
              <w:numPr>
                <w:ilvl w:val="2"/>
                <w:numId w:val="1"/>
              </w:numPr>
              <w:suppressAutoHyphens/>
              <w:snapToGrid w:val="0"/>
              <w:spacing w:after="0" w:line="100" w:lineRule="atLeas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543C4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 xml:space="preserve"> </w:t>
            </w:r>
          </w:p>
          <w:p w:rsidR="00543C46" w:rsidRPr="00543C46" w:rsidRDefault="00543C46" w:rsidP="00CC3288">
            <w:pPr>
              <w:numPr>
                <w:ilvl w:val="2"/>
                <w:numId w:val="1"/>
              </w:numPr>
              <w:suppressAutoHyphens/>
              <w:snapToGrid w:val="0"/>
              <w:spacing w:after="0" w:line="100" w:lineRule="atLeas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543C4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 xml:space="preserve"> от </w:t>
            </w:r>
            <w:r w:rsidR="00CC328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 xml:space="preserve">                </w:t>
            </w:r>
            <w:r w:rsidRPr="00543C4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 xml:space="preserve"> года № </w:t>
            </w:r>
            <w:bookmarkStart w:id="0" w:name="_GoBack"/>
            <w:bookmarkEnd w:id="0"/>
          </w:p>
        </w:tc>
        <w:tc>
          <w:tcPr>
            <w:tcW w:w="4986" w:type="dxa"/>
            <w:shd w:val="clear" w:color="auto" w:fill="auto"/>
          </w:tcPr>
          <w:p w:rsidR="00543C46" w:rsidRPr="00543C46" w:rsidRDefault="00543C46" w:rsidP="00543C46">
            <w:pPr>
              <w:numPr>
                <w:ilvl w:val="2"/>
                <w:numId w:val="1"/>
              </w:numPr>
              <w:suppressAutoHyphens/>
              <w:snapToGrid w:val="0"/>
              <w:spacing w:after="0" w:line="100" w:lineRule="atLeast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</w:p>
        </w:tc>
      </w:tr>
    </w:tbl>
    <w:p w:rsidR="00543C46" w:rsidRPr="00543C46" w:rsidRDefault="00543C46" w:rsidP="00543C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43C46" w:rsidRPr="00543C46" w:rsidRDefault="00543C46" w:rsidP="00543C4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3C46">
        <w:rPr>
          <w:rFonts w:ascii="Times New Roman" w:eastAsia="Times New Roman" w:hAnsi="Times New Roman" w:cs="Times New Roman"/>
          <w:sz w:val="28"/>
          <w:szCs w:val="28"/>
          <w:lang w:eastAsia="ar-SA"/>
        </w:rPr>
        <w:t>Об утверждении отчета о реализации</w:t>
      </w:r>
    </w:p>
    <w:p w:rsidR="00543C46" w:rsidRPr="00543C46" w:rsidRDefault="00543C46" w:rsidP="00543C4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3C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муниципальной целевой Программы </w:t>
      </w:r>
    </w:p>
    <w:p w:rsidR="00543C46" w:rsidRPr="00543C46" w:rsidRDefault="00543C46" w:rsidP="00543C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3C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Ольховского сельского поселения </w:t>
      </w:r>
    </w:p>
    <w:p w:rsidR="009555D6" w:rsidRDefault="00543C46" w:rsidP="009555D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3C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9555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Обеспечение безопасности гидротехнических</w:t>
      </w:r>
    </w:p>
    <w:p w:rsidR="009555D6" w:rsidRDefault="009555D6" w:rsidP="009555D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сооружений на территории Ольховского</w:t>
      </w:r>
    </w:p>
    <w:p w:rsidR="00543C46" w:rsidRPr="00543C46" w:rsidRDefault="009555D6" w:rsidP="009555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 на 2019-2021 годы</w:t>
      </w:r>
      <w:r w:rsidR="00543C46" w:rsidRPr="00543C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543C46" w:rsidRPr="00543C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543C46" w:rsidRPr="00543C46" w:rsidRDefault="00543C46" w:rsidP="00543C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3C46">
        <w:rPr>
          <w:rFonts w:ascii="Times New Roman" w:eastAsia="Times New Roman" w:hAnsi="Times New Roman" w:cs="Times New Roman"/>
          <w:sz w:val="28"/>
          <w:szCs w:val="28"/>
          <w:lang w:eastAsia="ar-SA"/>
        </w:rPr>
        <w:t>за 201</w:t>
      </w:r>
      <w:r w:rsidR="005D6096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Pr="00543C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</w:t>
      </w:r>
      <w:r w:rsidR="005D609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543C46" w:rsidRPr="00543C46" w:rsidRDefault="00543C46" w:rsidP="00543C4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43C46" w:rsidRPr="00543C46" w:rsidRDefault="00543C46" w:rsidP="009555D6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543C4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 соответствии с постановлением Администрации  Ольховского сельского поселения от 05.07.2011 года № 112  «Об утверждении Порядка разработки, формирования и реализации муниципальных целевых программ Ольховского сельского поселения» (в редакции от 24.12.2013 года № 277), постановлением от 14.06.2012 года № 96 «Об утверждении порядка проведения и  критериев оценки эффективности реализации долгосрочных муниципальных  целевых программ Ольховского сельского поселения» (в редакции от 24.12.2013 года № 278), руководствуясь Уставом Ольховского сельского поселения</w:t>
      </w:r>
    </w:p>
    <w:p w:rsidR="00543C46" w:rsidRPr="00543C46" w:rsidRDefault="00543C46" w:rsidP="00543C4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543C4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ПОСТАНОВЛЯЮ:</w:t>
      </w:r>
    </w:p>
    <w:p w:rsidR="00543C46" w:rsidRPr="00543C46" w:rsidRDefault="00543C46" w:rsidP="00543C46">
      <w:pPr>
        <w:suppressAutoHyphens/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43C46" w:rsidRPr="009555D6" w:rsidRDefault="00543C46" w:rsidP="009555D6">
      <w:pPr>
        <w:numPr>
          <w:ilvl w:val="0"/>
          <w:numId w:val="2"/>
        </w:numPr>
        <w:tabs>
          <w:tab w:val="num" w:pos="0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568" w:right="4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3C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Утвердить отчет о реализации муниципальной целевой программы Ольховского сельского поселения </w:t>
      </w:r>
      <w:r w:rsidRPr="00543C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9555D6" w:rsidRPr="009555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Обеспечение безопасности гидротехнических</w:t>
      </w:r>
      <w:r w:rsidR="009555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555D6" w:rsidRPr="009555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сооружений на территории Ольховского</w:t>
      </w:r>
      <w:r w:rsidR="009555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555D6" w:rsidRPr="009555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 на 2019-2021 годы</w:t>
      </w:r>
      <w:r w:rsidRPr="009555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9555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 201</w:t>
      </w:r>
      <w:r w:rsidR="005D6096" w:rsidRPr="009555D6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Pr="009555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</w:t>
      </w:r>
      <w:r w:rsidR="009555D6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9555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согласно приложению.</w:t>
      </w:r>
    </w:p>
    <w:p w:rsidR="00543C46" w:rsidRPr="00543C46" w:rsidRDefault="00543C46" w:rsidP="00543C46">
      <w:pPr>
        <w:numPr>
          <w:ilvl w:val="0"/>
          <w:numId w:val="2"/>
        </w:numPr>
        <w:tabs>
          <w:tab w:val="num" w:pos="0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568" w:right="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3C46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Настоящее постановление вступает в силу с момента подписания, подлежит обнародованию.</w:t>
      </w:r>
    </w:p>
    <w:p w:rsidR="00543C46" w:rsidRPr="00543C46" w:rsidRDefault="00543C46" w:rsidP="00543C46">
      <w:pPr>
        <w:numPr>
          <w:ilvl w:val="0"/>
          <w:numId w:val="2"/>
        </w:numPr>
        <w:tabs>
          <w:tab w:val="num" w:pos="0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568" w:right="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3C46">
        <w:rPr>
          <w:rFonts w:ascii="Times New Roman" w:eastAsia="Calibri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543C46" w:rsidRPr="00543C46" w:rsidRDefault="00543C46" w:rsidP="00543C46">
      <w:pPr>
        <w:tabs>
          <w:tab w:val="left" w:pos="993"/>
        </w:tabs>
        <w:suppressAutoHyphens/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43C46" w:rsidRDefault="00543C46" w:rsidP="00543C46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555D6" w:rsidRDefault="009555D6" w:rsidP="00543C46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555D6" w:rsidRPr="00543C46" w:rsidRDefault="009555D6" w:rsidP="00543C46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43C46" w:rsidRPr="00543C46" w:rsidRDefault="00543C46" w:rsidP="009555D6">
      <w:pPr>
        <w:suppressAutoHyphens/>
        <w:spacing w:after="0" w:line="240" w:lineRule="auto"/>
        <w:ind w:right="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43C4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Глава Ольховского</w:t>
      </w:r>
    </w:p>
    <w:p w:rsidR="00543C46" w:rsidRPr="00543C46" w:rsidRDefault="00543C46" w:rsidP="009555D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43C4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сельского поселения                                          </w:t>
      </w:r>
      <w:r w:rsidR="009555D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</w:t>
      </w:r>
      <w:r w:rsidRPr="00543C4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</w:t>
      </w:r>
      <w:r w:rsidR="005D609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</w:t>
      </w:r>
      <w:r w:rsidRPr="00543C4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5D609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А.В. Сафронов</w:t>
      </w:r>
      <w:r w:rsidRPr="00543C4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543C46" w:rsidRPr="00543C46" w:rsidRDefault="00543C46" w:rsidP="00543C46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43C46" w:rsidRPr="00543C46" w:rsidRDefault="00543C46" w:rsidP="00543C46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43C46" w:rsidRPr="00543C46" w:rsidRDefault="00543C46" w:rsidP="00543C46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43C46" w:rsidRPr="00543C46" w:rsidRDefault="00543C46" w:rsidP="00543C46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43C46" w:rsidRPr="00543C46" w:rsidRDefault="00543C46" w:rsidP="00543C46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43C46" w:rsidRPr="00543C46" w:rsidRDefault="00543C46" w:rsidP="00543C46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43C46" w:rsidRPr="00543C46" w:rsidRDefault="00543C46" w:rsidP="00543C46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43C46" w:rsidRDefault="00543C46" w:rsidP="00543C46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4575E" w:rsidRDefault="00A4575E" w:rsidP="00543C46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4575E" w:rsidRPr="00543C46" w:rsidRDefault="00A4575E" w:rsidP="00543C46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43C46" w:rsidRPr="00543C46" w:rsidRDefault="00543C46" w:rsidP="00543C46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43C46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</w:t>
      </w:r>
    </w:p>
    <w:p w:rsidR="00543C46" w:rsidRPr="00543C46" w:rsidRDefault="00543C46" w:rsidP="00543C46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43C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Утвержден </w:t>
      </w:r>
    </w:p>
    <w:p w:rsidR="00543C46" w:rsidRPr="00543C46" w:rsidRDefault="00543C46" w:rsidP="00543C46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43C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постановлением администрации</w:t>
      </w:r>
    </w:p>
    <w:p w:rsidR="00543C46" w:rsidRPr="00543C46" w:rsidRDefault="00543C46" w:rsidP="00543C46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43C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Ольховского сельского поселения</w:t>
      </w:r>
    </w:p>
    <w:p w:rsidR="00543C46" w:rsidRPr="00543C46" w:rsidRDefault="00543C46" w:rsidP="00543C46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43C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 2</w:t>
      </w:r>
      <w:r w:rsidR="005D60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</w:t>
      </w:r>
      <w:r w:rsidRPr="00543C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.0</w:t>
      </w:r>
      <w:r w:rsidR="005D60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</w:t>
      </w:r>
      <w:r w:rsidRPr="00543C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.20</w:t>
      </w:r>
      <w:r w:rsidR="005D60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</w:t>
      </w:r>
      <w:r w:rsidRPr="00543C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года № </w:t>
      </w:r>
      <w:r w:rsidR="005D60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="009555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</w:t>
      </w:r>
    </w:p>
    <w:p w:rsidR="00543C46" w:rsidRPr="00543C46" w:rsidRDefault="00543C46" w:rsidP="00543C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ОТЧЕТ</w:t>
      </w:r>
    </w:p>
    <w:p w:rsidR="00543C46" w:rsidRPr="009555D6" w:rsidRDefault="00543C46" w:rsidP="009555D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3C4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 реализации муниципальной целевой Программы Ольховского сельского поселения </w:t>
      </w:r>
      <w:r w:rsidRPr="00543C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9555D6" w:rsidRPr="009555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Обеспечение безопасности гидротехнических</w:t>
      </w:r>
      <w:r w:rsidR="009555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555D6" w:rsidRPr="009555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сооружений на территории Ольховского</w:t>
      </w:r>
      <w:r w:rsidR="009555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555D6" w:rsidRPr="009555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 на 2019-2021 годы</w:t>
      </w:r>
      <w:r w:rsidRPr="00543C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  <w:r w:rsidRPr="00543C4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за 201</w:t>
      </w:r>
      <w:r w:rsidR="005D609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9</w:t>
      </w:r>
      <w:r w:rsidRPr="00543C4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год.</w:t>
      </w:r>
    </w:p>
    <w:p w:rsidR="00543C46" w:rsidRPr="00543C46" w:rsidRDefault="00543C46" w:rsidP="00543C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43C46" w:rsidRPr="009555D6" w:rsidRDefault="00543C46" w:rsidP="009555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Отчет об исполнении муниципальной   целевой программы </w:t>
      </w:r>
      <w:r w:rsidRPr="00543C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9555D6" w:rsidRPr="009555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Обеспечение безопасности гидротехнических</w:t>
      </w:r>
      <w:r w:rsidR="009555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555D6" w:rsidRPr="009555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сооружений на территории Ольховского</w:t>
      </w:r>
      <w:r w:rsidR="009555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555D6" w:rsidRPr="009555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 на 2019-2021 годы</w:t>
      </w:r>
      <w:r w:rsidRPr="00543C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543C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43C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 Ольховском сельском поселении Ольховского муниципального района  по результатам за 201</w:t>
      </w:r>
      <w:r w:rsidR="005D60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</w:t>
      </w:r>
      <w:r w:rsidRPr="00543C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 </w:t>
      </w:r>
      <w:r w:rsidRPr="0054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 в соответствии с Порядком проведения и критерий оценки эффективности реализации муниципальных целевых программ Ольховского сельского поселения, утвержденным постановлением  Администрации Ольховского сельского поселения </w:t>
      </w:r>
      <w:r w:rsidRPr="00543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14.06.2012 г. № 96 </w:t>
      </w:r>
      <w:r w:rsidRPr="00543C4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«Об утверждении порядка проведения и  критериев оценки эффективности реализации долгосрочных муниципальных  целевых программ Ольховского сельского поселения» (в редакции от 24.12.2013 года № 278)</w:t>
      </w:r>
      <w:r w:rsidRPr="00543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постановлением </w:t>
      </w:r>
      <w:r w:rsidRPr="0054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Ольховского сельского поселения от 05.07.2011 г. № 112</w:t>
      </w:r>
      <w:r w:rsidRPr="00543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порядка разработки, формирования и реализации муниципальных целевых программ Ольховского сельского поселения»</w:t>
      </w:r>
      <w:r w:rsidRPr="0054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43C46" w:rsidRPr="00D86E0A" w:rsidRDefault="00543C46" w:rsidP="00D86E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приложении представлен отчет о реализации муниципальной   целевой программы </w:t>
      </w:r>
      <w:r w:rsidRPr="00543C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D86E0A" w:rsidRPr="00D86E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Обеспечение безопасности гидротехнических</w:t>
      </w:r>
      <w:r w:rsidR="00D86E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86E0A" w:rsidRPr="00D86E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сооружений на территории Ольховского</w:t>
      </w:r>
      <w:r w:rsidR="00D86E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86E0A" w:rsidRPr="00D86E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 на 2019-2021 годы</w:t>
      </w:r>
      <w:r w:rsidRPr="00543C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543C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43C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 201</w:t>
      </w:r>
      <w:r w:rsidR="005D60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</w:t>
      </w:r>
      <w:r w:rsidRPr="00543C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год. </w:t>
      </w:r>
    </w:p>
    <w:p w:rsidR="00543C46" w:rsidRPr="00543C46" w:rsidRDefault="00543C46" w:rsidP="00543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C46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5D609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43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рамках реализации муниципальной программы предусматривалось проведение мероприятий, направленных на военно-патриотическое воспитание молодежи, организации трудоустройства и занятости молодежи, организации с</w:t>
      </w:r>
      <w:r w:rsidRPr="00543C46">
        <w:rPr>
          <w:rFonts w:ascii="Times New Roman" w:eastAsia="Times New Roman" w:hAnsi="Times New Roman" w:cs="Times New Roman"/>
          <w:sz w:val="28"/>
          <w:szCs w:val="28"/>
          <w:lang w:eastAsia="ar-SA"/>
        </w:rPr>
        <w:t>портивно – досуговых мероприятий, в</w:t>
      </w:r>
      <w:r w:rsidRPr="00543C46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овлечению молодежи в социальную активную деятельность и развитию детских и молодежных общественных организаций, организации досуга молодежи.</w:t>
      </w:r>
    </w:p>
    <w:p w:rsidR="00543C46" w:rsidRPr="00543C46" w:rsidRDefault="00543C46" w:rsidP="00543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C46" w:rsidRPr="00543C46" w:rsidRDefault="00543C46" w:rsidP="00543C46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543C46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Объем финансового обеспечения и фактических программных расходов.</w:t>
      </w:r>
    </w:p>
    <w:p w:rsidR="00543C46" w:rsidRPr="00543C46" w:rsidRDefault="00543C46" w:rsidP="00543C46">
      <w:pPr>
        <w:shd w:val="clear" w:color="auto" w:fill="FFFFFF"/>
        <w:spacing w:after="0" w:line="240" w:lineRule="auto"/>
        <w:ind w:left="1425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43C46" w:rsidRPr="00D86E0A" w:rsidRDefault="00543C46" w:rsidP="00D86E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3C46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5D609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43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на реализацию муниципальной целевой Программы </w:t>
      </w:r>
      <w:r w:rsidRPr="00543C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D86E0A" w:rsidRPr="00D86E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Обеспечение безопасности гидротехнических</w:t>
      </w:r>
      <w:r w:rsidR="00D86E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86E0A" w:rsidRPr="00D86E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сооружений на территории Ольховского</w:t>
      </w:r>
      <w:r w:rsidR="00D86E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86E0A" w:rsidRPr="00D86E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 на 2019-2021 годы</w:t>
      </w:r>
      <w:r w:rsidRPr="00543C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543C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43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Ольховском сельском поселении (далее – Программа) с учетом уточненной сводной бюджетной </w:t>
      </w:r>
      <w:r w:rsidRPr="00543C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росписи предусматривалось – </w:t>
      </w:r>
      <w:r w:rsidR="00D86E0A">
        <w:rPr>
          <w:rFonts w:ascii="Times New Roman" w:eastAsia="Times New Roman" w:hAnsi="Times New Roman" w:cs="Times New Roman"/>
          <w:sz w:val="28"/>
          <w:szCs w:val="28"/>
          <w:lang w:eastAsia="ru-RU"/>
        </w:rPr>
        <w:t>22,1</w:t>
      </w:r>
      <w:r w:rsidRPr="00543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фактическое выполнение составило </w:t>
      </w:r>
      <w:r w:rsidR="00D86E0A">
        <w:rPr>
          <w:rFonts w:ascii="Times New Roman" w:eastAsia="Times New Roman" w:hAnsi="Times New Roman" w:cs="Times New Roman"/>
          <w:sz w:val="28"/>
          <w:szCs w:val="28"/>
          <w:lang w:eastAsia="ru-RU"/>
        </w:rPr>
        <w:t>22,04</w:t>
      </w:r>
      <w:r w:rsidRPr="00543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(</w:t>
      </w:r>
      <w:r w:rsidR="005D609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86E0A">
        <w:rPr>
          <w:rFonts w:ascii="Times New Roman" w:eastAsia="Times New Roman" w:hAnsi="Times New Roman" w:cs="Times New Roman"/>
          <w:sz w:val="28"/>
          <w:szCs w:val="28"/>
          <w:lang w:eastAsia="ru-RU"/>
        </w:rPr>
        <w:t>9,9</w:t>
      </w:r>
      <w:r w:rsidRPr="00543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%).</w:t>
      </w:r>
    </w:p>
    <w:p w:rsidR="00543C46" w:rsidRPr="00543C46" w:rsidRDefault="00543C46" w:rsidP="00543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Объемы финансирования, фактическое освоение программных мероприятий по источникам финансирования и направлениям расходов приведены в приложении «Отчет о финансировании, освоении и результативности проводимых программных мероприятий   муниципальной целевой программы Ольховского сельского поселения </w:t>
      </w:r>
      <w:r w:rsidRPr="00543C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D86E0A" w:rsidRPr="00D86E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Обеспечение безопасности гидротехнических сооружений на территории Ольховского сельского поселения на 2019-2021 годы</w:t>
      </w:r>
      <w:r w:rsidRPr="00543C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543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за 201</w:t>
      </w:r>
      <w:r w:rsidR="005D609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43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 состоянию на 1 января 20</w:t>
      </w:r>
      <w:r w:rsidR="005D609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543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года».</w:t>
      </w:r>
    </w:p>
    <w:p w:rsidR="00543C46" w:rsidRPr="00543C46" w:rsidRDefault="00543C46" w:rsidP="00543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C46" w:rsidRPr="00543C46" w:rsidRDefault="00543C46" w:rsidP="00543C46">
      <w:pPr>
        <w:numPr>
          <w:ilvl w:val="0"/>
          <w:numId w:val="3"/>
        </w:num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543C46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Анализ реализации программных мероприятий и показателей, основные результаты, достигнутые в отчетном периоде по мероприятиям.</w:t>
      </w:r>
    </w:p>
    <w:p w:rsidR="00543C46" w:rsidRPr="00543C46" w:rsidRDefault="00543C46" w:rsidP="00543C46">
      <w:pPr>
        <w:shd w:val="clear" w:color="auto" w:fill="FFFFFF"/>
        <w:spacing w:after="0" w:line="330" w:lineRule="atLeast"/>
        <w:ind w:left="1425"/>
        <w:textAlignment w:val="baseline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543C46" w:rsidRPr="00543C46" w:rsidRDefault="00543C46" w:rsidP="00543C46">
      <w:pPr>
        <w:shd w:val="clear" w:color="auto" w:fill="FFFFFF"/>
        <w:spacing w:after="0" w:line="330" w:lineRule="atLeast"/>
        <w:ind w:left="709" w:hanging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Проведены основные мероприятия муниципальной программы:</w:t>
      </w:r>
    </w:p>
    <w:p w:rsidR="00543C46" w:rsidRPr="00543C46" w:rsidRDefault="00D86E0A" w:rsidP="00177B9F">
      <w:pPr>
        <w:numPr>
          <w:ilvl w:val="1"/>
          <w:numId w:val="3"/>
        </w:numPr>
        <w:shd w:val="clear" w:color="auto" w:fill="FFFFFF"/>
        <w:spacing w:after="0" w:line="330" w:lineRule="atLeast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и эксплуатация гидротехнических сооружений, находящихся в муниципальной собственности</w:t>
      </w:r>
      <w:r w:rsidR="00543C46" w:rsidRPr="0054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43C46" w:rsidRDefault="00177B9F" w:rsidP="00177B9F">
      <w:pPr>
        <w:numPr>
          <w:ilvl w:val="1"/>
          <w:numId w:val="3"/>
        </w:numPr>
        <w:shd w:val="clear" w:color="auto" w:fill="FFFFFF"/>
        <w:spacing w:after="0" w:line="330" w:lineRule="atLeast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проведения регулярных наблюдений за состоянием гидротехнических сооружений, находящихся в муниципальной собственности.</w:t>
      </w:r>
    </w:p>
    <w:p w:rsidR="00177B9F" w:rsidRPr="00543C46" w:rsidRDefault="00177B9F" w:rsidP="00177B9F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3C46" w:rsidRPr="00543C46" w:rsidRDefault="00543C46" w:rsidP="00CF535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выполнения мероприятий Программы напрямую зависят от объемов вложенных средств. Анализ выполненных мероприятий показал, что затраты на реализацию Программы соответствуют поставленным задачам и подтверждают достижение в 201</w:t>
      </w:r>
      <w:r w:rsidR="00CF5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54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ожидаемых результатов</w:t>
      </w:r>
      <w:r w:rsidR="00CF5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43C46" w:rsidRPr="00543C46" w:rsidRDefault="00543C46" w:rsidP="00543C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3C46" w:rsidRPr="00543C46" w:rsidRDefault="00543C46" w:rsidP="00543C46">
      <w:pPr>
        <w:numPr>
          <w:ilvl w:val="0"/>
          <w:numId w:val="3"/>
        </w:numPr>
        <w:shd w:val="clear" w:color="auto" w:fill="FFFFFF"/>
        <w:spacing w:after="0" w:line="33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543C46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Оценка эффективности результатов Программы за 201</w:t>
      </w:r>
      <w:r w:rsidR="00442B04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9</w:t>
      </w:r>
      <w:r w:rsidRPr="00543C46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год.</w:t>
      </w:r>
    </w:p>
    <w:p w:rsidR="00543C46" w:rsidRPr="00543C46" w:rsidRDefault="00543C46" w:rsidP="00543C46">
      <w:pPr>
        <w:shd w:val="clear" w:color="auto" w:fill="FFFFFF"/>
        <w:spacing w:after="0" w:line="330" w:lineRule="atLeast"/>
        <w:ind w:left="1425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43C46" w:rsidRPr="00543C46" w:rsidRDefault="00543C46" w:rsidP="00543C46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43C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Эффективность реализации Программы определяется степенью </w:t>
      </w:r>
      <w:r w:rsidRPr="00543C4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достижения </w:t>
      </w:r>
      <w:hyperlink r:id="rId6" w:tooltip="Целевые показатели" w:history="1">
        <w:r w:rsidRPr="00543C46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целевых показателей</w:t>
        </w:r>
      </w:hyperlink>
      <w:r w:rsidRPr="00543C4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543C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Программы, в качестве которых выбрано:</w:t>
      </w:r>
    </w:p>
    <w:p w:rsidR="00543C46" w:rsidRDefault="00543C46" w:rsidP="00543C46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C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="00177B9F" w:rsidRPr="00177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77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и эксплуатация гидротехнических сооружений</w:t>
      </w:r>
    </w:p>
    <w:p w:rsidR="00543C46" w:rsidRPr="00177B9F" w:rsidRDefault="00543C46" w:rsidP="00543C46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C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="00177B9F" w:rsidRPr="00177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77B9F" w:rsidRPr="00177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Организация проведения регулярных наблюдений за состоянием гидротехнических сооружений</w:t>
      </w:r>
      <w:r w:rsidRPr="00543C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</w:p>
    <w:p w:rsidR="00543C46" w:rsidRPr="00543C46" w:rsidRDefault="00543C46" w:rsidP="00543C46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43C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результате </w:t>
      </w:r>
      <w:r w:rsidR="00177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реализации мероприятий будет ежегодно проводится капитальный ремонт ГТС, тем самым будет обеспечиваться надежная и безопасная работа ГТС в эксплуатационный период. Будет исключен риск аварий и разрушений ГТС.</w:t>
      </w:r>
      <w:r w:rsidRPr="00543C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543C46" w:rsidRPr="00543C46" w:rsidRDefault="00543C46" w:rsidP="00543C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Выводы:</w:t>
      </w:r>
    </w:p>
    <w:p w:rsidR="00543C46" w:rsidRPr="00543C46" w:rsidRDefault="00543C46" w:rsidP="00543C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Промежуточные значения целевых показателей на 201</w:t>
      </w:r>
      <w:r w:rsidR="00442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54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достигнуты</w:t>
      </w:r>
    </w:p>
    <w:p w:rsidR="00543C46" w:rsidRPr="00543C46" w:rsidRDefault="00543C46" w:rsidP="00543C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полном объеме.</w:t>
      </w:r>
    </w:p>
    <w:p w:rsidR="00543C46" w:rsidRPr="00543C46" w:rsidRDefault="00543C46" w:rsidP="00543C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10C0" w:rsidRDefault="002710C0" w:rsidP="00543C46">
      <w:pPr>
        <w:widowControl w:val="0"/>
        <w:tabs>
          <w:tab w:val="left" w:pos="961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</w:p>
    <w:p w:rsidR="002710C0" w:rsidRDefault="002710C0" w:rsidP="00543C46">
      <w:pPr>
        <w:widowControl w:val="0"/>
        <w:tabs>
          <w:tab w:val="left" w:pos="961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</w:p>
    <w:p w:rsidR="002710C0" w:rsidRDefault="002710C0" w:rsidP="00543C46">
      <w:pPr>
        <w:widowControl w:val="0"/>
        <w:tabs>
          <w:tab w:val="left" w:pos="961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</w:p>
    <w:p w:rsidR="002710C0" w:rsidRDefault="002710C0" w:rsidP="00543C46">
      <w:pPr>
        <w:widowControl w:val="0"/>
        <w:tabs>
          <w:tab w:val="left" w:pos="961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</w:p>
    <w:p w:rsidR="002710C0" w:rsidRDefault="002710C0" w:rsidP="00543C46">
      <w:pPr>
        <w:widowControl w:val="0"/>
        <w:tabs>
          <w:tab w:val="left" w:pos="961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</w:p>
    <w:p w:rsidR="002710C0" w:rsidRDefault="002710C0" w:rsidP="00543C46">
      <w:pPr>
        <w:widowControl w:val="0"/>
        <w:tabs>
          <w:tab w:val="left" w:pos="961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</w:p>
    <w:p w:rsidR="002710C0" w:rsidRDefault="002710C0" w:rsidP="00543C46">
      <w:pPr>
        <w:widowControl w:val="0"/>
        <w:tabs>
          <w:tab w:val="left" w:pos="961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</w:p>
    <w:p w:rsidR="002710C0" w:rsidRDefault="002710C0" w:rsidP="00543C46">
      <w:pPr>
        <w:widowControl w:val="0"/>
        <w:tabs>
          <w:tab w:val="left" w:pos="961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</w:p>
    <w:p w:rsidR="00543C46" w:rsidRPr="00543C46" w:rsidRDefault="00543C46" w:rsidP="00543C46">
      <w:pPr>
        <w:widowControl w:val="0"/>
        <w:tabs>
          <w:tab w:val="left" w:pos="961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543C46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Сведения</w:t>
      </w:r>
    </w:p>
    <w:p w:rsidR="00543C46" w:rsidRPr="00543C46" w:rsidRDefault="00543C46" w:rsidP="00543C4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543C46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о показателях (индикаторах) муниципальной целевой программы и их значениях</w:t>
      </w:r>
    </w:p>
    <w:p w:rsidR="00543C46" w:rsidRPr="00543C46" w:rsidRDefault="00543C46" w:rsidP="00543C4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7147" w:type="dxa"/>
        <w:jc w:val="center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4"/>
        <w:gridCol w:w="2881"/>
        <w:gridCol w:w="1275"/>
        <w:gridCol w:w="2287"/>
      </w:tblGrid>
      <w:tr w:rsidR="002710C0" w:rsidRPr="00543C46" w:rsidTr="002710C0">
        <w:trPr>
          <w:trHeight w:val="408"/>
          <w:jc w:val="center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0C0" w:rsidRPr="00543C46" w:rsidRDefault="002710C0" w:rsidP="00543C4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43C4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№</w:t>
            </w:r>
            <w:r w:rsidRPr="00543C4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br/>
              <w:t>п/п</w:t>
            </w:r>
          </w:p>
        </w:tc>
        <w:tc>
          <w:tcPr>
            <w:tcW w:w="28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0C0" w:rsidRPr="00543C46" w:rsidRDefault="002710C0" w:rsidP="00543C4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43C4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Показатель (индикатор)</w:t>
            </w:r>
            <w:r w:rsidRPr="00543C4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br/>
              <w:t>(наименование)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0C0" w:rsidRPr="00543C46" w:rsidRDefault="002710C0" w:rsidP="00543C4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43C4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ед.</w:t>
            </w:r>
            <w:r w:rsidRPr="00543C4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br/>
              <w:t>изм.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0C0" w:rsidRPr="00543C46" w:rsidRDefault="002710C0" w:rsidP="00543C4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43C4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Значения показателей</w:t>
            </w:r>
          </w:p>
        </w:tc>
      </w:tr>
      <w:tr w:rsidR="002710C0" w:rsidRPr="00543C46" w:rsidTr="002710C0">
        <w:trPr>
          <w:trHeight w:val="929"/>
          <w:jc w:val="center"/>
        </w:trPr>
        <w:tc>
          <w:tcPr>
            <w:tcW w:w="7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0C0" w:rsidRPr="00543C46" w:rsidRDefault="002710C0" w:rsidP="00543C4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0C0" w:rsidRPr="00543C46" w:rsidRDefault="002710C0" w:rsidP="00543C4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0C0" w:rsidRPr="00543C46" w:rsidRDefault="002710C0" w:rsidP="00543C4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0C0" w:rsidRPr="00543C46" w:rsidRDefault="002710C0" w:rsidP="00543C4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2710C0" w:rsidRPr="00543C46" w:rsidRDefault="002710C0" w:rsidP="00543C4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43C4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201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9</w:t>
            </w:r>
          </w:p>
          <w:p w:rsidR="002710C0" w:rsidRPr="00543C46" w:rsidRDefault="002710C0" w:rsidP="00543C4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43C4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год</w:t>
            </w:r>
          </w:p>
        </w:tc>
      </w:tr>
      <w:tr w:rsidR="002710C0" w:rsidRPr="00543C46" w:rsidTr="002710C0">
        <w:trPr>
          <w:trHeight w:val="307"/>
          <w:jc w:val="center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0C0" w:rsidRPr="00543C46" w:rsidRDefault="002710C0" w:rsidP="00543C4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43C4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8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0C0" w:rsidRPr="00543C46" w:rsidRDefault="002710C0" w:rsidP="00543C4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43C4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0C0" w:rsidRPr="00543C46" w:rsidRDefault="002710C0" w:rsidP="00543C4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43C4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0C0" w:rsidRPr="00543C46" w:rsidRDefault="002710C0" w:rsidP="00543C4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43C4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2710C0" w:rsidRPr="00543C46" w:rsidTr="002710C0">
        <w:trPr>
          <w:trHeight w:val="960"/>
          <w:jc w:val="center"/>
        </w:trPr>
        <w:tc>
          <w:tcPr>
            <w:tcW w:w="70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10C0" w:rsidRPr="00543C46" w:rsidRDefault="002710C0" w:rsidP="00543C4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43C4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88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10C0" w:rsidRPr="00543C46" w:rsidRDefault="002710C0" w:rsidP="00543C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  <w:t>Обеспечение безопасности гидротехнических сооружений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710C0" w:rsidRPr="00543C46" w:rsidRDefault="002710C0" w:rsidP="00543C4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28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710C0" w:rsidRPr="00543C46" w:rsidRDefault="002710C0" w:rsidP="00543C4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710C0" w:rsidRPr="00543C46" w:rsidTr="002710C0">
        <w:trPr>
          <w:trHeight w:val="1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10C0" w:rsidRPr="00543C46" w:rsidRDefault="002710C0" w:rsidP="00543C4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1.1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0C0" w:rsidRDefault="002710C0" w:rsidP="00543C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  <w:t>Количество гидротехнических сооружений, находящихся в муниципальной собственности, приведенных в результате капитального ремонта в безопасное техническое состояние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0C0" w:rsidRPr="00543C46" w:rsidRDefault="002710C0" w:rsidP="00543C4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0C0" w:rsidRPr="00543C46" w:rsidRDefault="002710C0" w:rsidP="00543C4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2710C0" w:rsidRPr="00543C46" w:rsidTr="002710C0">
        <w:trPr>
          <w:trHeight w:val="322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10C0" w:rsidRPr="00543C46" w:rsidRDefault="002710C0" w:rsidP="00543C4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1.2</w:t>
            </w:r>
          </w:p>
        </w:tc>
        <w:tc>
          <w:tcPr>
            <w:tcW w:w="288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10C0" w:rsidRPr="00543C46" w:rsidRDefault="002710C0" w:rsidP="002710C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  <w:r w:rsidRPr="00543C46">
              <w:rPr>
                <w:rFonts w:ascii="Times New Roman" w:eastAsia="Times New Roman" w:hAnsi="Times New Roman" w:cs="Times New Roman"/>
                <w:lang w:eastAsia="ru-RU"/>
              </w:rPr>
              <w:t xml:space="preserve">Доля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гидротехнических сооружений, на которых обеспечена надежная и безопасная работа в  эксплуатационный период в общем количестве гидротехнических сооружений, находящихся в муниципальной собственности, приведенных в результате капитального ремонта в безопасное техническое состояние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710C0" w:rsidRPr="00543C46" w:rsidRDefault="002710C0" w:rsidP="00543C4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43C46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228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710C0" w:rsidRPr="00543C46" w:rsidRDefault="002710C0" w:rsidP="002710C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2710C0" w:rsidRPr="00543C46" w:rsidTr="002710C0">
        <w:trPr>
          <w:trHeight w:val="30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0C0" w:rsidRDefault="002710C0" w:rsidP="00543C4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1.3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0C0" w:rsidRPr="00543C46" w:rsidRDefault="002710C0" w:rsidP="002710C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Количество бесхозяйных гидротехнических сооружений, находящихся на территории Ольховского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0C0" w:rsidRPr="00543C46" w:rsidRDefault="002710C0" w:rsidP="00543C4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0C0" w:rsidRDefault="002710C0" w:rsidP="00442B0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</w:tbl>
    <w:p w:rsidR="00543C46" w:rsidRPr="00543C46" w:rsidRDefault="00543C46" w:rsidP="00543C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3C46" w:rsidRPr="00543C46" w:rsidRDefault="00543C46" w:rsidP="00543C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3C46" w:rsidRPr="00543C46" w:rsidRDefault="00543C46" w:rsidP="00543C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3C46" w:rsidRDefault="00543C46" w:rsidP="00543C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0E23" w:rsidRDefault="00D40E23" w:rsidP="00543C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0E23" w:rsidRDefault="00D40E23" w:rsidP="00543C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0E23" w:rsidRDefault="00D40E23" w:rsidP="00543C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0E23" w:rsidRDefault="00D40E23" w:rsidP="00543C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0E23" w:rsidRDefault="00D40E23" w:rsidP="00543C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0E23" w:rsidRDefault="00D40E23" w:rsidP="00543C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D40E23" w:rsidSect="00A4575E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D40E23" w:rsidRPr="00DD5957" w:rsidRDefault="00D40E23" w:rsidP="00D40E23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DD5957">
        <w:rPr>
          <w:rFonts w:ascii="Times New Roman" w:eastAsia="Times New Roman" w:hAnsi="Times New Roman" w:cs="Times New Roman"/>
          <w:sz w:val="16"/>
          <w:szCs w:val="16"/>
          <w:lang w:eastAsia="ar-SA"/>
        </w:rPr>
        <w:lastRenderedPageBreak/>
        <w:t xml:space="preserve">Приложение </w:t>
      </w:r>
    </w:p>
    <w:p w:rsidR="00D40E23" w:rsidRPr="00DD5957" w:rsidRDefault="00D40E23" w:rsidP="00D40E2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DD5957">
        <w:rPr>
          <w:rFonts w:ascii="Times New Roman" w:eastAsia="Times New Roman" w:hAnsi="Times New Roman" w:cs="Times New Roman"/>
          <w:b/>
          <w:lang w:eastAsia="ar-SA"/>
        </w:rPr>
        <w:t xml:space="preserve">Отчет   </w:t>
      </w:r>
    </w:p>
    <w:p w:rsidR="002710C0" w:rsidRPr="00DD5957" w:rsidRDefault="00D40E23" w:rsidP="002710C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DD5957">
        <w:rPr>
          <w:rFonts w:ascii="Times New Roman" w:eastAsia="Times New Roman" w:hAnsi="Times New Roman" w:cs="Times New Roman"/>
          <w:b/>
          <w:lang w:eastAsia="ar-SA"/>
        </w:rPr>
        <w:t>о финансировании, освоении и результативности проводимых программных мероприятий   муниципальной целевой программы</w:t>
      </w:r>
      <w:r w:rsidR="00A7638D" w:rsidRPr="00A763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763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A7638D" w:rsidRPr="00A7638D">
        <w:rPr>
          <w:rFonts w:ascii="Times New Roman" w:eastAsia="Times New Roman" w:hAnsi="Times New Roman" w:cs="Times New Roman"/>
          <w:b/>
          <w:bCs/>
          <w:lang w:eastAsia="ar-SA"/>
        </w:rPr>
        <w:t>Обеспечение безопасности гидротехнических сооружений на территории Ольховского сельского поселения на 2019-2021 годы</w:t>
      </w:r>
      <w:r w:rsidRPr="00DD5957">
        <w:rPr>
          <w:rFonts w:ascii="Times New Roman" w:eastAsia="Times New Roman" w:hAnsi="Times New Roman" w:cs="Times New Roman"/>
          <w:b/>
          <w:bCs/>
          <w:lang w:eastAsia="ru-RU"/>
        </w:rPr>
        <w:t>»</w:t>
      </w:r>
      <w:r w:rsidRPr="00DD5957">
        <w:rPr>
          <w:rFonts w:ascii="Times New Roman" w:eastAsia="Times New Roman" w:hAnsi="Times New Roman" w:cs="Times New Roman"/>
          <w:b/>
          <w:lang w:eastAsia="ar-SA"/>
        </w:rPr>
        <w:t xml:space="preserve"> по результатам за 201</w:t>
      </w:r>
      <w:r w:rsidR="00442B04" w:rsidRPr="00DD5957">
        <w:rPr>
          <w:rFonts w:ascii="Times New Roman" w:eastAsia="Times New Roman" w:hAnsi="Times New Roman" w:cs="Times New Roman"/>
          <w:b/>
          <w:lang w:eastAsia="ar-SA"/>
        </w:rPr>
        <w:t>9</w:t>
      </w:r>
      <w:r w:rsidRPr="00DD5957">
        <w:rPr>
          <w:rFonts w:ascii="Times New Roman" w:eastAsia="Times New Roman" w:hAnsi="Times New Roman" w:cs="Times New Roman"/>
          <w:b/>
          <w:lang w:eastAsia="ar-SA"/>
        </w:rPr>
        <w:t xml:space="preserve"> год по состоянию на 1 января 20</w:t>
      </w:r>
      <w:r w:rsidR="00442B04" w:rsidRPr="00DD5957">
        <w:rPr>
          <w:rFonts w:ascii="Times New Roman" w:eastAsia="Times New Roman" w:hAnsi="Times New Roman" w:cs="Times New Roman"/>
          <w:b/>
          <w:lang w:eastAsia="ar-SA"/>
        </w:rPr>
        <w:t>20</w:t>
      </w:r>
      <w:r w:rsidRPr="00DD5957">
        <w:rPr>
          <w:rFonts w:ascii="Times New Roman" w:eastAsia="Times New Roman" w:hAnsi="Times New Roman" w:cs="Times New Roman"/>
          <w:b/>
          <w:lang w:eastAsia="ar-SA"/>
        </w:rPr>
        <w:t xml:space="preserve"> года. </w:t>
      </w:r>
    </w:p>
    <w:tbl>
      <w:tblPr>
        <w:tblStyle w:val="2"/>
        <w:tblW w:w="14850" w:type="dxa"/>
        <w:tblLayout w:type="fixed"/>
        <w:tblLook w:val="04A0" w:firstRow="1" w:lastRow="0" w:firstColumn="1" w:lastColumn="0" w:noHBand="0" w:noVBand="1"/>
      </w:tblPr>
      <w:tblGrid>
        <w:gridCol w:w="578"/>
        <w:gridCol w:w="3925"/>
        <w:gridCol w:w="850"/>
        <w:gridCol w:w="1134"/>
        <w:gridCol w:w="851"/>
        <w:gridCol w:w="1134"/>
        <w:gridCol w:w="850"/>
        <w:gridCol w:w="1134"/>
        <w:gridCol w:w="992"/>
        <w:gridCol w:w="993"/>
        <w:gridCol w:w="2409"/>
      </w:tblGrid>
      <w:tr w:rsidR="00D40E23" w:rsidRPr="00D40E23" w:rsidTr="003A476E">
        <w:tc>
          <w:tcPr>
            <w:tcW w:w="578" w:type="dxa"/>
            <w:vMerge w:val="restart"/>
          </w:tcPr>
          <w:p w:rsidR="00D40E23" w:rsidRPr="00D40E23" w:rsidRDefault="00D40E23" w:rsidP="00D40E23">
            <w:pPr>
              <w:suppressAutoHyphens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 w:rsidRPr="00D40E23">
              <w:rPr>
                <w:bCs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3925" w:type="dxa"/>
            <w:vMerge w:val="restart"/>
          </w:tcPr>
          <w:p w:rsidR="00D40E23" w:rsidRPr="00D40E23" w:rsidRDefault="00D40E23" w:rsidP="00D40E23">
            <w:pPr>
              <w:widowControl w:val="0"/>
              <w:suppressAutoHyphens/>
              <w:autoSpaceDE w:val="0"/>
              <w:jc w:val="center"/>
              <w:rPr>
                <w:i/>
                <w:sz w:val="26"/>
                <w:szCs w:val="26"/>
                <w:lang w:eastAsia="ar-SA"/>
              </w:rPr>
            </w:pPr>
            <w:r w:rsidRPr="00D40E23">
              <w:rPr>
                <w:bCs/>
                <w:sz w:val="24"/>
                <w:szCs w:val="24"/>
                <w:lang w:eastAsia="ar-SA"/>
              </w:rPr>
              <w:t>Наименование    мероприятий</w:t>
            </w:r>
          </w:p>
        </w:tc>
        <w:tc>
          <w:tcPr>
            <w:tcW w:w="3969" w:type="dxa"/>
            <w:gridSpan w:val="4"/>
          </w:tcPr>
          <w:p w:rsidR="00D40E23" w:rsidRPr="00D40E23" w:rsidRDefault="00D40E23" w:rsidP="00D40E23">
            <w:pPr>
              <w:keepNext/>
              <w:numPr>
                <w:ilvl w:val="1"/>
                <w:numId w:val="5"/>
              </w:numPr>
              <w:suppressAutoHyphens/>
              <w:snapToGrid w:val="0"/>
              <w:jc w:val="center"/>
              <w:outlineLvl w:val="1"/>
              <w:rPr>
                <w:i/>
                <w:sz w:val="26"/>
                <w:szCs w:val="26"/>
                <w:lang w:eastAsia="ar-SA"/>
              </w:rPr>
            </w:pPr>
            <w:r w:rsidRPr="00D40E23">
              <w:rPr>
                <w:bCs/>
                <w:sz w:val="24"/>
                <w:szCs w:val="24"/>
                <w:lang w:eastAsia="ar-SA"/>
              </w:rPr>
              <w:t>Объем ассигнований в соответствии с постановлением Администрации Ольховского сельского поселения об утверждении программы.</w:t>
            </w:r>
          </w:p>
        </w:tc>
        <w:tc>
          <w:tcPr>
            <w:tcW w:w="3969" w:type="dxa"/>
            <w:gridSpan w:val="4"/>
          </w:tcPr>
          <w:p w:rsidR="00D40E23" w:rsidRPr="00D40E23" w:rsidRDefault="00D40E23" w:rsidP="00D40E23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D40E23">
              <w:rPr>
                <w:sz w:val="24"/>
                <w:szCs w:val="24"/>
                <w:lang w:eastAsia="ar-SA"/>
              </w:rPr>
              <w:t xml:space="preserve">Исполнено (кассовые расходы) </w:t>
            </w:r>
          </w:p>
        </w:tc>
        <w:tc>
          <w:tcPr>
            <w:tcW w:w="2409" w:type="dxa"/>
            <w:vMerge w:val="restart"/>
          </w:tcPr>
          <w:p w:rsidR="00D40E23" w:rsidRPr="00D40E23" w:rsidRDefault="00D40E23" w:rsidP="00D40E23">
            <w:pPr>
              <w:widowControl w:val="0"/>
              <w:suppressAutoHyphens/>
              <w:autoSpaceDE w:val="0"/>
              <w:jc w:val="center"/>
              <w:rPr>
                <w:i/>
                <w:sz w:val="26"/>
                <w:szCs w:val="26"/>
                <w:lang w:eastAsia="ar-SA"/>
              </w:rPr>
            </w:pPr>
            <w:r w:rsidRPr="00D40E23">
              <w:rPr>
                <w:bCs/>
                <w:sz w:val="24"/>
                <w:szCs w:val="24"/>
                <w:lang w:eastAsia="ar-SA"/>
              </w:rPr>
              <w:t>Объемы не освоенных средств причины их не освоения (по источникам финансирования)</w:t>
            </w:r>
          </w:p>
        </w:tc>
      </w:tr>
      <w:tr w:rsidR="00D40E23" w:rsidRPr="00D40E23" w:rsidTr="003A476E">
        <w:trPr>
          <w:cantSplit/>
          <w:trHeight w:val="1609"/>
        </w:trPr>
        <w:tc>
          <w:tcPr>
            <w:tcW w:w="578" w:type="dxa"/>
            <w:vMerge/>
          </w:tcPr>
          <w:p w:rsidR="00D40E23" w:rsidRPr="00D40E23" w:rsidRDefault="00D40E23" w:rsidP="00D40E23">
            <w:pPr>
              <w:widowControl w:val="0"/>
              <w:suppressAutoHyphens/>
              <w:autoSpaceDE w:val="0"/>
              <w:jc w:val="center"/>
              <w:rPr>
                <w:b/>
                <w:i/>
                <w:sz w:val="26"/>
                <w:szCs w:val="26"/>
                <w:lang w:eastAsia="ar-SA"/>
              </w:rPr>
            </w:pPr>
          </w:p>
        </w:tc>
        <w:tc>
          <w:tcPr>
            <w:tcW w:w="3925" w:type="dxa"/>
            <w:vMerge/>
          </w:tcPr>
          <w:p w:rsidR="00D40E23" w:rsidRPr="00D40E23" w:rsidRDefault="00D40E23" w:rsidP="00D40E23">
            <w:pPr>
              <w:widowControl w:val="0"/>
              <w:suppressAutoHyphens/>
              <w:autoSpaceDE w:val="0"/>
              <w:jc w:val="center"/>
              <w:rPr>
                <w:b/>
                <w:i/>
                <w:sz w:val="26"/>
                <w:szCs w:val="26"/>
                <w:lang w:eastAsia="ar-SA"/>
              </w:rPr>
            </w:pPr>
          </w:p>
        </w:tc>
        <w:tc>
          <w:tcPr>
            <w:tcW w:w="850" w:type="dxa"/>
            <w:textDirection w:val="btLr"/>
          </w:tcPr>
          <w:p w:rsidR="00D40E23" w:rsidRPr="00D40E23" w:rsidRDefault="00D40E23" w:rsidP="00D40E23">
            <w:pPr>
              <w:keepNext/>
              <w:suppressAutoHyphens/>
              <w:snapToGrid w:val="0"/>
              <w:ind w:left="113" w:right="113"/>
              <w:jc w:val="center"/>
              <w:outlineLvl w:val="1"/>
              <w:rPr>
                <w:sz w:val="24"/>
                <w:szCs w:val="24"/>
                <w:lang w:eastAsia="ar-SA"/>
              </w:rPr>
            </w:pPr>
            <w:r w:rsidRPr="00D40E23">
              <w:rPr>
                <w:bCs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134" w:type="dxa"/>
            <w:textDirection w:val="btLr"/>
          </w:tcPr>
          <w:p w:rsidR="00D40E23" w:rsidRPr="00D40E23" w:rsidRDefault="00D40E23" w:rsidP="00D40E23">
            <w:pPr>
              <w:keepNext/>
              <w:suppressAutoHyphens/>
              <w:snapToGrid w:val="0"/>
              <w:ind w:left="113" w:right="113"/>
              <w:jc w:val="center"/>
              <w:outlineLvl w:val="1"/>
              <w:rPr>
                <w:sz w:val="24"/>
                <w:szCs w:val="24"/>
                <w:lang w:eastAsia="ar-SA"/>
              </w:rPr>
            </w:pPr>
            <w:r w:rsidRPr="00D40E23">
              <w:rPr>
                <w:bCs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851" w:type="dxa"/>
            <w:textDirection w:val="btLr"/>
          </w:tcPr>
          <w:p w:rsidR="00D40E23" w:rsidRPr="00D40E23" w:rsidRDefault="00D40E23" w:rsidP="00D40E23">
            <w:pPr>
              <w:keepNext/>
              <w:suppressAutoHyphens/>
              <w:snapToGrid w:val="0"/>
              <w:ind w:left="113" w:right="113"/>
              <w:jc w:val="center"/>
              <w:outlineLvl w:val="1"/>
              <w:rPr>
                <w:bCs/>
                <w:sz w:val="24"/>
                <w:szCs w:val="24"/>
                <w:lang w:eastAsia="ar-SA"/>
              </w:rPr>
            </w:pPr>
            <w:r w:rsidRPr="00D40E23">
              <w:rPr>
                <w:bCs/>
                <w:sz w:val="24"/>
                <w:szCs w:val="24"/>
                <w:lang w:eastAsia="ar-SA"/>
              </w:rPr>
              <w:t>местный бюджет</w:t>
            </w:r>
          </w:p>
          <w:p w:rsidR="00D40E23" w:rsidRPr="00D40E23" w:rsidRDefault="00D40E23" w:rsidP="00D40E23">
            <w:pPr>
              <w:keepNext/>
              <w:suppressAutoHyphens/>
              <w:snapToGrid w:val="0"/>
              <w:ind w:left="113" w:right="113"/>
              <w:jc w:val="center"/>
              <w:outlineLvl w:val="1"/>
              <w:rPr>
                <w:bCs/>
                <w:sz w:val="24"/>
                <w:szCs w:val="24"/>
                <w:lang w:eastAsia="ar-SA"/>
              </w:rPr>
            </w:pPr>
          </w:p>
          <w:p w:rsidR="00D40E23" w:rsidRPr="00D40E23" w:rsidRDefault="00D40E23" w:rsidP="00D40E23">
            <w:pPr>
              <w:keepNext/>
              <w:suppressAutoHyphens/>
              <w:snapToGrid w:val="0"/>
              <w:ind w:left="113" w:right="113"/>
              <w:jc w:val="center"/>
              <w:outlineLvl w:val="1"/>
              <w:rPr>
                <w:bCs/>
                <w:sz w:val="24"/>
                <w:szCs w:val="24"/>
                <w:lang w:eastAsia="ar-SA"/>
              </w:rPr>
            </w:pPr>
          </w:p>
          <w:p w:rsidR="00D40E23" w:rsidRPr="00D40E23" w:rsidRDefault="00D40E23" w:rsidP="00D40E23">
            <w:pPr>
              <w:keepNext/>
              <w:suppressAutoHyphens/>
              <w:snapToGrid w:val="0"/>
              <w:ind w:left="113" w:right="113"/>
              <w:jc w:val="center"/>
              <w:outlineLvl w:val="1"/>
              <w:rPr>
                <w:bCs/>
                <w:sz w:val="24"/>
                <w:szCs w:val="24"/>
                <w:lang w:eastAsia="ar-SA"/>
              </w:rPr>
            </w:pPr>
          </w:p>
          <w:p w:rsidR="00D40E23" w:rsidRPr="00D40E23" w:rsidRDefault="00D40E23" w:rsidP="00D40E23">
            <w:pPr>
              <w:keepNext/>
              <w:suppressAutoHyphens/>
              <w:snapToGrid w:val="0"/>
              <w:ind w:left="113" w:right="113"/>
              <w:jc w:val="center"/>
              <w:outlineLvl w:val="1"/>
              <w:rPr>
                <w:bCs/>
                <w:sz w:val="24"/>
                <w:szCs w:val="24"/>
                <w:lang w:eastAsia="ar-SA"/>
              </w:rPr>
            </w:pPr>
          </w:p>
          <w:p w:rsidR="00D40E23" w:rsidRPr="00D40E23" w:rsidRDefault="00D40E23" w:rsidP="00D40E23">
            <w:pPr>
              <w:keepNext/>
              <w:suppressAutoHyphens/>
              <w:snapToGrid w:val="0"/>
              <w:ind w:left="113" w:right="113"/>
              <w:jc w:val="center"/>
              <w:outlineLvl w:val="1"/>
              <w:rPr>
                <w:bCs/>
                <w:sz w:val="24"/>
                <w:szCs w:val="24"/>
                <w:lang w:eastAsia="ar-SA"/>
              </w:rPr>
            </w:pPr>
          </w:p>
          <w:p w:rsidR="00D40E23" w:rsidRPr="00D40E23" w:rsidRDefault="00D40E23" w:rsidP="00D40E23">
            <w:pPr>
              <w:keepNext/>
              <w:suppressAutoHyphens/>
              <w:snapToGrid w:val="0"/>
              <w:ind w:left="113" w:right="113"/>
              <w:jc w:val="center"/>
              <w:outlineLvl w:val="1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extDirection w:val="btLr"/>
          </w:tcPr>
          <w:p w:rsidR="00D40E23" w:rsidRPr="00D40E23" w:rsidRDefault="00D40E23" w:rsidP="00D40E23">
            <w:pPr>
              <w:keepNext/>
              <w:suppressAutoHyphens/>
              <w:snapToGrid w:val="0"/>
              <w:ind w:left="113" w:right="113"/>
              <w:jc w:val="center"/>
              <w:outlineLvl w:val="1"/>
              <w:rPr>
                <w:bCs/>
                <w:sz w:val="24"/>
                <w:szCs w:val="24"/>
                <w:lang w:eastAsia="ar-SA"/>
              </w:rPr>
            </w:pPr>
            <w:r w:rsidRPr="00D40E23">
              <w:rPr>
                <w:bCs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850" w:type="dxa"/>
            <w:textDirection w:val="btLr"/>
          </w:tcPr>
          <w:p w:rsidR="00D40E23" w:rsidRPr="00D40E23" w:rsidRDefault="00D40E23" w:rsidP="00D40E23">
            <w:pPr>
              <w:keepNext/>
              <w:suppressAutoHyphens/>
              <w:snapToGrid w:val="0"/>
              <w:ind w:left="113" w:right="113"/>
              <w:jc w:val="center"/>
              <w:outlineLvl w:val="1"/>
              <w:rPr>
                <w:sz w:val="24"/>
                <w:szCs w:val="24"/>
                <w:lang w:eastAsia="ar-SA"/>
              </w:rPr>
            </w:pPr>
            <w:r w:rsidRPr="00D40E23">
              <w:rPr>
                <w:bCs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134" w:type="dxa"/>
            <w:textDirection w:val="btLr"/>
          </w:tcPr>
          <w:p w:rsidR="00D40E23" w:rsidRPr="00D40E23" w:rsidRDefault="00D40E23" w:rsidP="00D40E23">
            <w:pPr>
              <w:keepNext/>
              <w:suppressAutoHyphens/>
              <w:snapToGrid w:val="0"/>
              <w:ind w:left="113" w:right="113"/>
              <w:jc w:val="center"/>
              <w:outlineLvl w:val="1"/>
              <w:rPr>
                <w:sz w:val="24"/>
                <w:szCs w:val="24"/>
                <w:lang w:eastAsia="ar-SA"/>
              </w:rPr>
            </w:pPr>
            <w:r w:rsidRPr="00D40E23">
              <w:rPr>
                <w:bCs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992" w:type="dxa"/>
            <w:textDirection w:val="btLr"/>
          </w:tcPr>
          <w:p w:rsidR="00D40E23" w:rsidRPr="00D40E23" w:rsidRDefault="00D40E23" w:rsidP="00D40E23">
            <w:pPr>
              <w:keepNext/>
              <w:suppressAutoHyphens/>
              <w:snapToGrid w:val="0"/>
              <w:ind w:left="113" w:right="113"/>
              <w:jc w:val="center"/>
              <w:outlineLvl w:val="1"/>
              <w:rPr>
                <w:bCs/>
                <w:sz w:val="24"/>
                <w:szCs w:val="24"/>
                <w:lang w:eastAsia="ar-SA"/>
              </w:rPr>
            </w:pPr>
            <w:r w:rsidRPr="00D40E23">
              <w:rPr>
                <w:bCs/>
                <w:sz w:val="24"/>
                <w:szCs w:val="24"/>
                <w:lang w:eastAsia="ar-SA"/>
              </w:rPr>
              <w:t>местный бюджет</w:t>
            </w:r>
          </w:p>
          <w:p w:rsidR="00D40E23" w:rsidRPr="00D40E23" w:rsidRDefault="00D40E23" w:rsidP="00D40E23">
            <w:pPr>
              <w:keepNext/>
              <w:suppressAutoHyphens/>
              <w:snapToGrid w:val="0"/>
              <w:ind w:left="113" w:right="113"/>
              <w:jc w:val="center"/>
              <w:outlineLvl w:val="1"/>
              <w:rPr>
                <w:bCs/>
                <w:sz w:val="24"/>
                <w:szCs w:val="24"/>
                <w:lang w:eastAsia="ar-SA"/>
              </w:rPr>
            </w:pPr>
          </w:p>
          <w:p w:rsidR="00D40E23" w:rsidRPr="00D40E23" w:rsidRDefault="00D40E23" w:rsidP="00D40E23">
            <w:pPr>
              <w:keepNext/>
              <w:suppressAutoHyphens/>
              <w:snapToGrid w:val="0"/>
              <w:ind w:left="113" w:right="113"/>
              <w:jc w:val="center"/>
              <w:outlineLvl w:val="1"/>
              <w:rPr>
                <w:bCs/>
                <w:sz w:val="24"/>
                <w:szCs w:val="24"/>
                <w:lang w:eastAsia="ar-SA"/>
              </w:rPr>
            </w:pPr>
          </w:p>
          <w:p w:rsidR="00D40E23" w:rsidRPr="00D40E23" w:rsidRDefault="00D40E23" w:rsidP="00D40E23">
            <w:pPr>
              <w:keepNext/>
              <w:suppressAutoHyphens/>
              <w:snapToGrid w:val="0"/>
              <w:ind w:left="113" w:right="113"/>
              <w:jc w:val="center"/>
              <w:outlineLvl w:val="1"/>
              <w:rPr>
                <w:bCs/>
                <w:sz w:val="24"/>
                <w:szCs w:val="24"/>
                <w:lang w:eastAsia="ar-SA"/>
              </w:rPr>
            </w:pPr>
          </w:p>
          <w:p w:rsidR="00D40E23" w:rsidRPr="00D40E23" w:rsidRDefault="00D40E23" w:rsidP="00D40E23">
            <w:pPr>
              <w:keepNext/>
              <w:suppressAutoHyphens/>
              <w:snapToGrid w:val="0"/>
              <w:ind w:left="113" w:right="113"/>
              <w:jc w:val="center"/>
              <w:outlineLvl w:val="1"/>
              <w:rPr>
                <w:bCs/>
                <w:sz w:val="24"/>
                <w:szCs w:val="24"/>
                <w:lang w:eastAsia="ar-SA"/>
              </w:rPr>
            </w:pPr>
          </w:p>
          <w:p w:rsidR="00D40E23" w:rsidRPr="00D40E23" w:rsidRDefault="00D40E23" w:rsidP="00D40E23">
            <w:pPr>
              <w:keepNext/>
              <w:suppressAutoHyphens/>
              <w:snapToGrid w:val="0"/>
              <w:ind w:left="113" w:right="113"/>
              <w:jc w:val="center"/>
              <w:outlineLvl w:val="1"/>
              <w:rPr>
                <w:bCs/>
                <w:sz w:val="24"/>
                <w:szCs w:val="24"/>
                <w:lang w:eastAsia="ar-SA"/>
              </w:rPr>
            </w:pPr>
          </w:p>
          <w:p w:rsidR="00D40E23" w:rsidRPr="00D40E23" w:rsidRDefault="00D40E23" w:rsidP="00D40E23">
            <w:pPr>
              <w:keepNext/>
              <w:suppressAutoHyphens/>
              <w:snapToGrid w:val="0"/>
              <w:ind w:left="113" w:right="113"/>
              <w:jc w:val="center"/>
              <w:outlineLvl w:val="1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extDirection w:val="btLr"/>
          </w:tcPr>
          <w:p w:rsidR="00D40E23" w:rsidRPr="00D40E23" w:rsidRDefault="00D40E23" w:rsidP="00D40E23">
            <w:pPr>
              <w:keepNext/>
              <w:suppressAutoHyphens/>
              <w:snapToGrid w:val="0"/>
              <w:ind w:left="113" w:right="113"/>
              <w:jc w:val="center"/>
              <w:outlineLvl w:val="1"/>
              <w:rPr>
                <w:bCs/>
                <w:sz w:val="24"/>
                <w:szCs w:val="24"/>
                <w:lang w:eastAsia="ar-SA"/>
              </w:rPr>
            </w:pPr>
            <w:r w:rsidRPr="00D40E23">
              <w:rPr>
                <w:bCs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2409" w:type="dxa"/>
            <w:vMerge/>
          </w:tcPr>
          <w:p w:rsidR="00D40E23" w:rsidRPr="00D40E23" w:rsidRDefault="00D40E23" w:rsidP="00D40E23">
            <w:pPr>
              <w:widowControl w:val="0"/>
              <w:suppressAutoHyphens/>
              <w:autoSpaceDE w:val="0"/>
              <w:jc w:val="center"/>
              <w:rPr>
                <w:i/>
                <w:sz w:val="26"/>
                <w:szCs w:val="26"/>
                <w:lang w:eastAsia="ar-SA"/>
              </w:rPr>
            </w:pPr>
          </w:p>
        </w:tc>
      </w:tr>
      <w:tr w:rsidR="00D40E23" w:rsidRPr="00D40E23" w:rsidTr="003A476E">
        <w:tc>
          <w:tcPr>
            <w:tcW w:w="578" w:type="dxa"/>
          </w:tcPr>
          <w:p w:rsidR="00D40E23" w:rsidRPr="00D40E23" w:rsidRDefault="00D40E23" w:rsidP="00D40E23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3925" w:type="dxa"/>
          </w:tcPr>
          <w:p w:rsidR="00D40E23" w:rsidRPr="00D40E23" w:rsidRDefault="00D40E23" w:rsidP="00D40E23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</w:tcPr>
          <w:p w:rsidR="00D40E23" w:rsidRPr="00D40E23" w:rsidRDefault="00D40E23" w:rsidP="00D40E23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</w:tcPr>
          <w:p w:rsidR="00D40E23" w:rsidRPr="00D40E23" w:rsidRDefault="00D40E23" w:rsidP="00D40E23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1" w:type="dxa"/>
          </w:tcPr>
          <w:p w:rsidR="00D40E23" w:rsidRPr="00D40E23" w:rsidRDefault="00D40E23" w:rsidP="00D40E23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</w:tcPr>
          <w:p w:rsidR="00D40E23" w:rsidRPr="00D40E23" w:rsidRDefault="00D40E23" w:rsidP="00D40E23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</w:tcPr>
          <w:p w:rsidR="00D40E23" w:rsidRPr="00D40E23" w:rsidRDefault="00D40E23" w:rsidP="00D40E23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</w:tcPr>
          <w:p w:rsidR="00D40E23" w:rsidRPr="00D40E23" w:rsidRDefault="00D40E23" w:rsidP="00D40E23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992" w:type="dxa"/>
          </w:tcPr>
          <w:p w:rsidR="00D40E23" w:rsidRPr="00D40E23" w:rsidRDefault="00D40E23" w:rsidP="00D40E23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993" w:type="dxa"/>
          </w:tcPr>
          <w:p w:rsidR="00D40E23" w:rsidRPr="00D40E23" w:rsidRDefault="00D40E23" w:rsidP="00D40E23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2409" w:type="dxa"/>
          </w:tcPr>
          <w:p w:rsidR="00D40E23" w:rsidRPr="00D40E23" w:rsidRDefault="00D40E23" w:rsidP="00D40E23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jc w:val="center"/>
              <w:rPr>
                <w:lang w:eastAsia="ar-SA"/>
              </w:rPr>
            </w:pPr>
          </w:p>
        </w:tc>
      </w:tr>
      <w:tr w:rsidR="00D40E23" w:rsidRPr="00D40E23" w:rsidTr="003A476E">
        <w:tc>
          <w:tcPr>
            <w:tcW w:w="578" w:type="dxa"/>
          </w:tcPr>
          <w:p w:rsidR="00D40E23" w:rsidRPr="00D40E23" w:rsidRDefault="00D40E23" w:rsidP="00D40E23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3925" w:type="dxa"/>
          </w:tcPr>
          <w:p w:rsidR="00D40E23" w:rsidRPr="00D40E23" w:rsidRDefault="00D40E23" w:rsidP="00D40E23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D40E23">
              <w:rPr>
                <w:sz w:val="24"/>
                <w:szCs w:val="24"/>
                <w:lang w:eastAsia="ar-SA"/>
              </w:rPr>
              <w:t>Всего по программе</w:t>
            </w:r>
          </w:p>
        </w:tc>
        <w:tc>
          <w:tcPr>
            <w:tcW w:w="850" w:type="dxa"/>
          </w:tcPr>
          <w:p w:rsidR="00D40E23" w:rsidRPr="00D40E23" w:rsidRDefault="00A7638D" w:rsidP="00D40E23">
            <w:pPr>
              <w:widowControl w:val="0"/>
              <w:suppressAutoHyphens/>
              <w:autoSpaceDE w:val="0"/>
              <w:jc w:val="center"/>
              <w:rPr>
                <w:b/>
                <w:sz w:val="26"/>
                <w:szCs w:val="26"/>
                <w:lang w:eastAsia="ar-SA"/>
              </w:rPr>
            </w:pPr>
            <w:r>
              <w:rPr>
                <w:b/>
                <w:sz w:val="26"/>
                <w:szCs w:val="26"/>
                <w:lang w:eastAsia="ar-SA"/>
              </w:rPr>
              <w:t>22,1</w:t>
            </w:r>
          </w:p>
        </w:tc>
        <w:tc>
          <w:tcPr>
            <w:tcW w:w="1134" w:type="dxa"/>
          </w:tcPr>
          <w:p w:rsidR="00D40E23" w:rsidRPr="00D40E23" w:rsidRDefault="00D40E23" w:rsidP="00D40E23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ar-SA"/>
              </w:rPr>
            </w:pPr>
            <w:r w:rsidRPr="00D40E23">
              <w:rPr>
                <w:sz w:val="26"/>
                <w:szCs w:val="26"/>
                <w:lang w:eastAsia="ar-SA"/>
              </w:rPr>
              <w:t>0,0</w:t>
            </w:r>
          </w:p>
        </w:tc>
        <w:tc>
          <w:tcPr>
            <w:tcW w:w="851" w:type="dxa"/>
          </w:tcPr>
          <w:p w:rsidR="00D40E23" w:rsidRPr="00D40E23" w:rsidRDefault="00A7638D" w:rsidP="00D40E23">
            <w:pPr>
              <w:widowControl w:val="0"/>
              <w:suppressAutoHyphens/>
              <w:autoSpaceDE w:val="0"/>
              <w:jc w:val="center"/>
              <w:rPr>
                <w:b/>
                <w:sz w:val="26"/>
                <w:szCs w:val="26"/>
                <w:lang w:eastAsia="ar-SA"/>
              </w:rPr>
            </w:pPr>
            <w:r>
              <w:rPr>
                <w:b/>
                <w:sz w:val="26"/>
                <w:szCs w:val="26"/>
                <w:lang w:eastAsia="ar-SA"/>
              </w:rPr>
              <w:t>22,1</w:t>
            </w:r>
          </w:p>
        </w:tc>
        <w:tc>
          <w:tcPr>
            <w:tcW w:w="1134" w:type="dxa"/>
          </w:tcPr>
          <w:p w:rsidR="00D40E23" w:rsidRPr="00D40E23" w:rsidRDefault="00D40E23" w:rsidP="00D40E23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ar-SA"/>
              </w:rPr>
            </w:pPr>
            <w:r w:rsidRPr="00D40E23">
              <w:rPr>
                <w:sz w:val="26"/>
                <w:szCs w:val="26"/>
                <w:lang w:eastAsia="ar-SA"/>
              </w:rPr>
              <w:t>0,0</w:t>
            </w:r>
          </w:p>
        </w:tc>
        <w:tc>
          <w:tcPr>
            <w:tcW w:w="850" w:type="dxa"/>
          </w:tcPr>
          <w:p w:rsidR="00D40E23" w:rsidRPr="00D40E23" w:rsidRDefault="00A7638D" w:rsidP="000976A1">
            <w:pPr>
              <w:widowControl w:val="0"/>
              <w:suppressAutoHyphens/>
              <w:autoSpaceDE w:val="0"/>
              <w:jc w:val="center"/>
              <w:rPr>
                <w:b/>
                <w:sz w:val="26"/>
                <w:szCs w:val="26"/>
                <w:lang w:eastAsia="ar-SA"/>
              </w:rPr>
            </w:pPr>
            <w:r>
              <w:rPr>
                <w:b/>
                <w:sz w:val="26"/>
                <w:szCs w:val="26"/>
                <w:lang w:eastAsia="ar-SA"/>
              </w:rPr>
              <w:t>22,040</w:t>
            </w:r>
          </w:p>
        </w:tc>
        <w:tc>
          <w:tcPr>
            <w:tcW w:w="1134" w:type="dxa"/>
          </w:tcPr>
          <w:p w:rsidR="00D40E23" w:rsidRPr="00D40E23" w:rsidRDefault="00D40E23" w:rsidP="00D40E23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ar-SA"/>
              </w:rPr>
            </w:pPr>
            <w:r w:rsidRPr="00D40E23">
              <w:rPr>
                <w:sz w:val="26"/>
                <w:szCs w:val="26"/>
                <w:lang w:eastAsia="ar-SA"/>
              </w:rPr>
              <w:t>0,0</w:t>
            </w:r>
          </w:p>
        </w:tc>
        <w:tc>
          <w:tcPr>
            <w:tcW w:w="992" w:type="dxa"/>
          </w:tcPr>
          <w:p w:rsidR="00D40E23" w:rsidRPr="00D40E23" w:rsidRDefault="00A7638D" w:rsidP="00442B04">
            <w:pPr>
              <w:widowControl w:val="0"/>
              <w:suppressAutoHyphens/>
              <w:autoSpaceDE w:val="0"/>
              <w:jc w:val="center"/>
              <w:rPr>
                <w:b/>
                <w:sz w:val="26"/>
                <w:szCs w:val="26"/>
                <w:lang w:eastAsia="ar-SA"/>
              </w:rPr>
            </w:pPr>
            <w:r>
              <w:rPr>
                <w:b/>
                <w:sz w:val="26"/>
                <w:szCs w:val="26"/>
                <w:lang w:eastAsia="ar-SA"/>
              </w:rPr>
              <w:t>22,040</w:t>
            </w:r>
          </w:p>
        </w:tc>
        <w:tc>
          <w:tcPr>
            <w:tcW w:w="993" w:type="dxa"/>
          </w:tcPr>
          <w:p w:rsidR="00D40E23" w:rsidRPr="00D40E23" w:rsidRDefault="00D40E23" w:rsidP="00D40E23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ar-SA"/>
              </w:rPr>
            </w:pPr>
            <w:r w:rsidRPr="00D40E23">
              <w:rPr>
                <w:sz w:val="26"/>
                <w:szCs w:val="26"/>
                <w:lang w:eastAsia="ar-SA"/>
              </w:rPr>
              <w:t>0,0</w:t>
            </w:r>
          </w:p>
        </w:tc>
        <w:tc>
          <w:tcPr>
            <w:tcW w:w="2409" w:type="dxa"/>
          </w:tcPr>
          <w:p w:rsidR="00D40E23" w:rsidRPr="00D40E23" w:rsidRDefault="00A7638D" w:rsidP="00D40E23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0,060</w:t>
            </w:r>
          </w:p>
        </w:tc>
      </w:tr>
      <w:tr w:rsidR="00D40E23" w:rsidRPr="00D40E23" w:rsidTr="003A476E">
        <w:tc>
          <w:tcPr>
            <w:tcW w:w="578" w:type="dxa"/>
          </w:tcPr>
          <w:p w:rsidR="00D40E23" w:rsidRPr="00D40E23" w:rsidRDefault="00D40E23" w:rsidP="00D40E23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ar-SA"/>
              </w:rPr>
            </w:pPr>
            <w:r w:rsidRPr="00D40E23">
              <w:rPr>
                <w:sz w:val="26"/>
                <w:szCs w:val="26"/>
                <w:lang w:eastAsia="ar-SA"/>
              </w:rPr>
              <w:t>1</w:t>
            </w:r>
          </w:p>
        </w:tc>
        <w:tc>
          <w:tcPr>
            <w:tcW w:w="3925" w:type="dxa"/>
          </w:tcPr>
          <w:p w:rsidR="00D40E23" w:rsidRPr="00D40E23" w:rsidRDefault="00A7638D" w:rsidP="00D40E23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Обеспечение безопасности гидротехнических сооружений на территории Ольховского сельского поселения на 2019-2021 годы</w:t>
            </w:r>
          </w:p>
        </w:tc>
        <w:tc>
          <w:tcPr>
            <w:tcW w:w="850" w:type="dxa"/>
          </w:tcPr>
          <w:p w:rsidR="00D40E23" w:rsidRPr="00D40E23" w:rsidRDefault="00F71F3F" w:rsidP="00D40E23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</w:tcPr>
          <w:p w:rsidR="00D40E23" w:rsidRPr="00D40E23" w:rsidRDefault="00D40E23" w:rsidP="00D40E23">
            <w:pPr>
              <w:widowControl w:val="0"/>
              <w:suppressAutoHyphens/>
              <w:autoSpaceDE w:val="0"/>
              <w:jc w:val="center"/>
              <w:rPr>
                <w:b/>
                <w:sz w:val="26"/>
                <w:szCs w:val="26"/>
                <w:lang w:eastAsia="ar-SA"/>
              </w:rPr>
            </w:pPr>
            <w:r w:rsidRPr="00D40E23">
              <w:rPr>
                <w:sz w:val="26"/>
                <w:szCs w:val="26"/>
                <w:lang w:eastAsia="ar-SA"/>
              </w:rPr>
              <w:t>0,0</w:t>
            </w:r>
          </w:p>
        </w:tc>
        <w:tc>
          <w:tcPr>
            <w:tcW w:w="851" w:type="dxa"/>
          </w:tcPr>
          <w:p w:rsidR="00D40E23" w:rsidRPr="00D40E23" w:rsidRDefault="00F71F3F" w:rsidP="00D40E23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</w:tcPr>
          <w:p w:rsidR="00D40E23" w:rsidRPr="00D40E23" w:rsidRDefault="00D40E23" w:rsidP="00D40E23">
            <w:pPr>
              <w:widowControl w:val="0"/>
              <w:suppressAutoHyphens/>
              <w:autoSpaceDE w:val="0"/>
              <w:jc w:val="center"/>
              <w:rPr>
                <w:b/>
                <w:sz w:val="26"/>
                <w:szCs w:val="26"/>
                <w:lang w:eastAsia="ar-SA"/>
              </w:rPr>
            </w:pPr>
            <w:r w:rsidRPr="00D40E23">
              <w:rPr>
                <w:sz w:val="26"/>
                <w:szCs w:val="26"/>
                <w:lang w:eastAsia="ar-SA"/>
              </w:rPr>
              <w:t>0,0</w:t>
            </w:r>
          </w:p>
        </w:tc>
        <w:tc>
          <w:tcPr>
            <w:tcW w:w="850" w:type="dxa"/>
          </w:tcPr>
          <w:p w:rsidR="00D40E23" w:rsidRPr="00D40E23" w:rsidRDefault="00F71F3F" w:rsidP="000976A1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</w:tcPr>
          <w:p w:rsidR="00D40E23" w:rsidRPr="00D40E23" w:rsidRDefault="00D40E23" w:rsidP="00D40E23">
            <w:pPr>
              <w:widowControl w:val="0"/>
              <w:suppressAutoHyphens/>
              <w:autoSpaceDE w:val="0"/>
              <w:jc w:val="center"/>
              <w:rPr>
                <w:b/>
                <w:sz w:val="26"/>
                <w:szCs w:val="26"/>
                <w:lang w:eastAsia="ar-SA"/>
              </w:rPr>
            </w:pPr>
            <w:r w:rsidRPr="00D40E23">
              <w:rPr>
                <w:sz w:val="26"/>
                <w:szCs w:val="26"/>
                <w:lang w:eastAsia="ar-SA"/>
              </w:rPr>
              <w:t>0,0</w:t>
            </w:r>
          </w:p>
        </w:tc>
        <w:tc>
          <w:tcPr>
            <w:tcW w:w="992" w:type="dxa"/>
          </w:tcPr>
          <w:p w:rsidR="00D40E23" w:rsidRPr="00D40E23" w:rsidRDefault="00F71F3F" w:rsidP="000976A1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</w:tcPr>
          <w:p w:rsidR="00D40E23" w:rsidRPr="00D40E23" w:rsidRDefault="00D40E23" w:rsidP="00D40E23">
            <w:pPr>
              <w:widowControl w:val="0"/>
              <w:suppressAutoHyphens/>
              <w:autoSpaceDE w:val="0"/>
              <w:jc w:val="center"/>
              <w:rPr>
                <w:b/>
                <w:sz w:val="26"/>
                <w:szCs w:val="26"/>
                <w:lang w:eastAsia="ar-SA"/>
              </w:rPr>
            </w:pPr>
            <w:r w:rsidRPr="00D40E23">
              <w:rPr>
                <w:sz w:val="26"/>
                <w:szCs w:val="26"/>
                <w:lang w:eastAsia="ar-SA"/>
              </w:rPr>
              <w:t>0,0</w:t>
            </w:r>
          </w:p>
        </w:tc>
        <w:tc>
          <w:tcPr>
            <w:tcW w:w="2409" w:type="dxa"/>
          </w:tcPr>
          <w:p w:rsidR="00D40E23" w:rsidRPr="00D40E23" w:rsidRDefault="00D40E23" w:rsidP="00D40E23">
            <w:pPr>
              <w:widowControl w:val="0"/>
              <w:suppressAutoHyphens/>
              <w:autoSpaceDE w:val="0"/>
              <w:jc w:val="center"/>
              <w:rPr>
                <w:b/>
                <w:sz w:val="26"/>
                <w:szCs w:val="26"/>
                <w:lang w:eastAsia="ar-SA"/>
              </w:rPr>
            </w:pPr>
          </w:p>
        </w:tc>
      </w:tr>
      <w:tr w:rsidR="00D40E23" w:rsidRPr="00D40E23" w:rsidTr="003A476E">
        <w:tc>
          <w:tcPr>
            <w:tcW w:w="578" w:type="dxa"/>
          </w:tcPr>
          <w:p w:rsidR="00D40E23" w:rsidRPr="00D40E23" w:rsidRDefault="00F71F3F" w:rsidP="00D40E23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1.1</w:t>
            </w:r>
          </w:p>
        </w:tc>
        <w:tc>
          <w:tcPr>
            <w:tcW w:w="3925" w:type="dxa"/>
          </w:tcPr>
          <w:p w:rsidR="00D40E23" w:rsidRPr="00D40E23" w:rsidRDefault="00A7638D" w:rsidP="00D40E23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Содержание и эксплуатация ГТС</w:t>
            </w:r>
          </w:p>
        </w:tc>
        <w:tc>
          <w:tcPr>
            <w:tcW w:w="850" w:type="dxa"/>
          </w:tcPr>
          <w:p w:rsidR="00D40E23" w:rsidRPr="00D40E23" w:rsidRDefault="00A7638D" w:rsidP="00D40E23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</w:t>
            </w:r>
            <w:r w:rsidR="004736E7">
              <w:rPr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34" w:type="dxa"/>
          </w:tcPr>
          <w:p w:rsidR="00D40E23" w:rsidRPr="00D40E23" w:rsidRDefault="00D40E23" w:rsidP="00D40E23">
            <w:pPr>
              <w:widowControl w:val="0"/>
              <w:suppressAutoHyphens/>
              <w:autoSpaceDE w:val="0"/>
              <w:jc w:val="center"/>
              <w:rPr>
                <w:b/>
                <w:sz w:val="26"/>
                <w:szCs w:val="26"/>
                <w:lang w:eastAsia="ar-SA"/>
              </w:rPr>
            </w:pPr>
            <w:r w:rsidRPr="00D40E23">
              <w:rPr>
                <w:sz w:val="26"/>
                <w:szCs w:val="26"/>
                <w:lang w:eastAsia="ar-SA"/>
              </w:rPr>
              <w:t>0,0</w:t>
            </w:r>
          </w:p>
        </w:tc>
        <w:tc>
          <w:tcPr>
            <w:tcW w:w="851" w:type="dxa"/>
          </w:tcPr>
          <w:p w:rsidR="00D40E23" w:rsidRPr="00D40E23" w:rsidRDefault="00A7638D" w:rsidP="004736E7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</w:t>
            </w:r>
            <w:r w:rsidR="004736E7">
              <w:rPr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34" w:type="dxa"/>
          </w:tcPr>
          <w:p w:rsidR="00D40E23" w:rsidRPr="00D40E23" w:rsidRDefault="00D40E23" w:rsidP="00D40E23">
            <w:pPr>
              <w:widowControl w:val="0"/>
              <w:suppressAutoHyphens/>
              <w:autoSpaceDE w:val="0"/>
              <w:jc w:val="center"/>
              <w:rPr>
                <w:b/>
                <w:sz w:val="26"/>
                <w:szCs w:val="26"/>
                <w:lang w:eastAsia="ar-SA"/>
              </w:rPr>
            </w:pPr>
            <w:r w:rsidRPr="00D40E23">
              <w:rPr>
                <w:sz w:val="26"/>
                <w:szCs w:val="26"/>
                <w:lang w:eastAsia="ar-SA"/>
              </w:rPr>
              <w:t>0,0</w:t>
            </w:r>
          </w:p>
        </w:tc>
        <w:tc>
          <w:tcPr>
            <w:tcW w:w="850" w:type="dxa"/>
          </w:tcPr>
          <w:p w:rsidR="00D40E23" w:rsidRPr="00D40E23" w:rsidRDefault="00A7638D" w:rsidP="004736E7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</w:t>
            </w:r>
            <w:r w:rsidR="004736E7">
              <w:rPr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34" w:type="dxa"/>
          </w:tcPr>
          <w:p w:rsidR="00D40E23" w:rsidRPr="00D40E23" w:rsidRDefault="00D40E23" w:rsidP="00D40E23">
            <w:pPr>
              <w:widowControl w:val="0"/>
              <w:suppressAutoHyphens/>
              <w:autoSpaceDE w:val="0"/>
              <w:jc w:val="center"/>
              <w:rPr>
                <w:b/>
                <w:sz w:val="26"/>
                <w:szCs w:val="26"/>
                <w:lang w:eastAsia="ar-SA"/>
              </w:rPr>
            </w:pPr>
            <w:r w:rsidRPr="00D40E23">
              <w:rPr>
                <w:sz w:val="26"/>
                <w:szCs w:val="26"/>
                <w:lang w:eastAsia="ar-SA"/>
              </w:rPr>
              <w:t>0,0</w:t>
            </w:r>
          </w:p>
        </w:tc>
        <w:tc>
          <w:tcPr>
            <w:tcW w:w="992" w:type="dxa"/>
          </w:tcPr>
          <w:p w:rsidR="00D40E23" w:rsidRPr="00D40E23" w:rsidRDefault="00A7638D" w:rsidP="004736E7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</w:t>
            </w:r>
            <w:r w:rsidR="00D40E23" w:rsidRPr="00D40E23">
              <w:rPr>
                <w:sz w:val="24"/>
                <w:szCs w:val="24"/>
                <w:lang w:eastAsia="ar-SA"/>
              </w:rPr>
              <w:t>,</w:t>
            </w:r>
            <w:r w:rsidR="004736E7"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</w:tcPr>
          <w:p w:rsidR="00D40E23" w:rsidRPr="00D40E23" w:rsidRDefault="00D40E23" w:rsidP="00D40E23">
            <w:pPr>
              <w:widowControl w:val="0"/>
              <w:suppressAutoHyphens/>
              <w:autoSpaceDE w:val="0"/>
              <w:jc w:val="center"/>
              <w:rPr>
                <w:b/>
                <w:sz w:val="26"/>
                <w:szCs w:val="26"/>
                <w:lang w:eastAsia="ar-SA"/>
              </w:rPr>
            </w:pPr>
            <w:r w:rsidRPr="00D40E23">
              <w:rPr>
                <w:sz w:val="26"/>
                <w:szCs w:val="26"/>
                <w:lang w:eastAsia="ar-SA"/>
              </w:rPr>
              <w:t>0,0</w:t>
            </w:r>
          </w:p>
        </w:tc>
        <w:tc>
          <w:tcPr>
            <w:tcW w:w="2409" w:type="dxa"/>
          </w:tcPr>
          <w:p w:rsidR="00D40E23" w:rsidRPr="00D40E23" w:rsidRDefault="00D40E23" w:rsidP="00D40E23">
            <w:pPr>
              <w:widowControl w:val="0"/>
              <w:suppressAutoHyphens/>
              <w:autoSpaceDE w:val="0"/>
              <w:jc w:val="center"/>
              <w:rPr>
                <w:b/>
                <w:sz w:val="26"/>
                <w:szCs w:val="26"/>
                <w:lang w:eastAsia="ar-SA"/>
              </w:rPr>
            </w:pPr>
          </w:p>
        </w:tc>
      </w:tr>
      <w:tr w:rsidR="00D40E23" w:rsidRPr="00D40E23" w:rsidTr="003A476E">
        <w:tc>
          <w:tcPr>
            <w:tcW w:w="578" w:type="dxa"/>
          </w:tcPr>
          <w:p w:rsidR="00D40E23" w:rsidRPr="00D40E23" w:rsidRDefault="00F71F3F" w:rsidP="00D40E23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1.2</w:t>
            </w:r>
          </w:p>
        </w:tc>
        <w:tc>
          <w:tcPr>
            <w:tcW w:w="3925" w:type="dxa"/>
          </w:tcPr>
          <w:p w:rsidR="00D40E23" w:rsidRPr="00D40E23" w:rsidRDefault="00A7638D" w:rsidP="00D40E23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Ремонт ГТС</w:t>
            </w:r>
          </w:p>
        </w:tc>
        <w:tc>
          <w:tcPr>
            <w:tcW w:w="850" w:type="dxa"/>
          </w:tcPr>
          <w:p w:rsidR="00D40E23" w:rsidRPr="00D40E23" w:rsidRDefault="00A7638D" w:rsidP="00D40E23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</w:tcPr>
          <w:p w:rsidR="00D40E23" w:rsidRPr="00D40E23" w:rsidRDefault="00D40E23" w:rsidP="00D40E23">
            <w:pPr>
              <w:widowControl w:val="0"/>
              <w:suppressAutoHyphens/>
              <w:autoSpaceDE w:val="0"/>
              <w:jc w:val="center"/>
              <w:rPr>
                <w:b/>
                <w:sz w:val="26"/>
                <w:szCs w:val="26"/>
                <w:lang w:eastAsia="ar-SA"/>
              </w:rPr>
            </w:pPr>
            <w:r w:rsidRPr="00D40E23">
              <w:rPr>
                <w:sz w:val="26"/>
                <w:szCs w:val="26"/>
                <w:lang w:eastAsia="ar-SA"/>
              </w:rPr>
              <w:t>0,0</w:t>
            </w:r>
          </w:p>
        </w:tc>
        <w:tc>
          <w:tcPr>
            <w:tcW w:w="851" w:type="dxa"/>
          </w:tcPr>
          <w:p w:rsidR="00D40E23" w:rsidRPr="00D40E23" w:rsidRDefault="00A7638D" w:rsidP="00D40E23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</w:tcPr>
          <w:p w:rsidR="00D40E23" w:rsidRPr="00D40E23" w:rsidRDefault="00D40E23" w:rsidP="00D40E23">
            <w:pPr>
              <w:widowControl w:val="0"/>
              <w:suppressAutoHyphens/>
              <w:autoSpaceDE w:val="0"/>
              <w:jc w:val="center"/>
              <w:rPr>
                <w:b/>
                <w:sz w:val="26"/>
                <w:szCs w:val="26"/>
                <w:lang w:eastAsia="ar-SA"/>
              </w:rPr>
            </w:pPr>
            <w:r w:rsidRPr="00D40E23">
              <w:rPr>
                <w:sz w:val="26"/>
                <w:szCs w:val="26"/>
                <w:lang w:eastAsia="ar-SA"/>
              </w:rPr>
              <w:t>0,0</w:t>
            </w:r>
          </w:p>
        </w:tc>
        <w:tc>
          <w:tcPr>
            <w:tcW w:w="850" w:type="dxa"/>
          </w:tcPr>
          <w:p w:rsidR="00D40E23" w:rsidRPr="00D40E23" w:rsidRDefault="00A7638D" w:rsidP="00D40E23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</w:tcPr>
          <w:p w:rsidR="00D40E23" w:rsidRPr="00D40E23" w:rsidRDefault="00D40E23" w:rsidP="00D40E23">
            <w:pPr>
              <w:widowControl w:val="0"/>
              <w:suppressAutoHyphens/>
              <w:autoSpaceDE w:val="0"/>
              <w:jc w:val="center"/>
              <w:rPr>
                <w:b/>
                <w:sz w:val="26"/>
                <w:szCs w:val="26"/>
                <w:lang w:eastAsia="ar-SA"/>
              </w:rPr>
            </w:pPr>
            <w:r w:rsidRPr="00D40E23">
              <w:rPr>
                <w:sz w:val="26"/>
                <w:szCs w:val="26"/>
                <w:lang w:eastAsia="ar-SA"/>
              </w:rPr>
              <w:t>0,0</w:t>
            </w:r>
          </w:p>
        </w:tc>
        <w:tc>
          <w:tcPr>
            <w:tcW w:w="992" w:type="dxa"/>
          </w:tcPr>
          <w:p w:rsidR="00D40E23" w:rsidRPr="00D40E23" w:rsidRDefault="00A7638D" w:rsidP="00D40E23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</w:tcPr>
          <w:p w:rsidR="00D40E23" w:rsidRPr="00D40E23" w:rsidRDefault="00D40E23" w:rsidP="00D40E23">
            <w:pPr>
              <w:widowControl w:val="0"/>
              <w:suppressAutoHyphens/>
              <w:autoSpaceDE w:val="0"/>
              <w:jc w:val="center"/>
              <w:rPr>
                <w:b/>
                <w:sz w:val="26"/>
                <w:szCs w:val="26"/>
                <w:lang w:eastAsia="ar-SA"/>
              </w:rPr>
            </w:pPr>
            <w:r w:rsidRPr="00D40E23">
              <w:rPr>
                <w:sz w:val="26"/>
                <w:szCs w:val="26"/>
                <w:lang w:eastAsia="ar-SA"/>
              </w:rPr>
              <w:t>0,0</w:t>
            </w:r>
          </w:p>
        </w:tc>
        <w:tc>
          <w:tcPr>
            <w:tcW w:w="2409" w:type="dxa"/>
          </w:tcPr>
          <w:p w:rsidR="00D40E23" w:rsidRPr="00D40E23" w:rsidRDefault="00D40E23" w:rsidP="00D40E23">
            <w:pPr>
              <w:widowControl w:val="0"/>
              <w:suppressAutoHyphens/>
              <w:autoSpaceDE w:val="0"/>
              <w:jc w:val="center"/>
              <w:rPr>
                <w:b/>
                <w:sz w:val="26"/>
                <w:szCs w:val="26"/>
                <w:lang w:eastAsia="ar-SA"/>
              </w:rPr>
            </w:pPr>
          </w:p>
        </w:tc>
      </w:tr>
      <w:tr w:rsidR="00D40E23" w:rsidRPr="00D40E23" w:rsidTr="003A476E">
        <w:tc>
          <w:tcPr>
            <w:tcW w:w="578" w:type="dxa"/>
          </w:tcPr>
          <w:p w:rsidR="00D40E23" w:rsidRPr="00D40E23" w:rsidRDefault="00F71F3F" w:rsidP="00D40E23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1.3</w:t>
            </w:r>
          </w:p>
        </w:tc>
        <w:tc>
          <w:tcPr>
            <w:tcW w:w="3925" w:type="dxa"/>
          </w:tcPr>
          <w:p w:rsidR="00D40E23" w:rsidRPr="00D40E23" w:rsidRDefault="00A7638D" w:rsidP="00D40E23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Обязательное страхование гражданской ответственности владельца опасного объекта за причинение вреда в результате аварии на опасном объекте</w:t>
            </w:r>
          </w:p>
        </w:tc>
        <w:tc>
          <w:tcPr>
            <w:tcW w:w="850" w:type="dxa"/>
          </w:tcPr>
          <w:p w:rsidR="00D40E23" w:rsidRPr="00D40E23" w:rsidRDefault="00F71F3F" w:rsidP="00D40E23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22,1</w:t>
            </w:r>
          </w:p>
        </w:tc>
        <w:tc>
          <w:tcPr>
            <w:tcW w:w="1134" w:type="dxa"/>
          </w:tcPr>
          <w:p w:rsidR="00D40E23" w:rsidRPr="00D40E23" w:rsidRDefault="00A7638D" w:rsidP="00D40E23">
            <w:pPr>
              <w:widowControl w:val="0"/>
              <w:suppressAutoHyphens/>
              <w:autoSpaceDE w:val="0"/>
              <w:jc w:val="center"/>
              <w:rPr>
                <w:b/>
                <w:sz w:val="26"/>
                <w:szCs w:val="26"/>
                <w:lang w:eastAsia="ar-SA"/>
              </w:rPr>
            </w:pPr>
            <w:r>
              <w:rPr>
                <w:b/>
                <w:sz w:val="26"/>
                <w:szCs w:val="26"/>
                <w:lang w:eastAsia="ar-SA"/>
              </w:rPr>
              <w:t>0,0</w:t>
            </w:r>
          </w:p>
        </w:tc>
        <w:tc>
          <w:tcPr>
            <w:tcW w:w="851" w:type="dxa"/>
          </w:tcPr>
          <w:p w:rsidR="00D40E23" w:rsidRPr="00D40E23" w:rsidRDefault="00F71F3F" w:rsidP="00D40E23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22,1</w:t>
            </w:r>
          </w:p>
        </w:tc>
        <w:tc>
          <w:tcPr>
            <w:tcW w:w="1134" w:type="dxa"/>
          </w:tcPr>
          <w:p w:rsidR="00D40E23" w:rsidRPr="00D40E23" w:rsidRDefault="00A7638D" w:rsidP="00D40E23">
            <w:pPr>
              <w:widowControl w:val="0"/>
              <w:suppressAutoHyphens/>
              <w:autoSpaceDE w:val="0"/>
              <w:jc w:val="center"/>
              <w:rPr>
                <w:b/>
                <w:sz w:val="26"/>
                <w:szCs w:val="26"/>
                <w:lang w:eastAsia="ar-SA"/>
              </w:rPr>
            </w:pPr>
            <w:r>
              <w:rPr>
                <w:b/>
                <w:sz w:val="26"/>
                <w:szCs w:val="26"/>
                <w:lang w:eastAsia="ar-SA"/>
              </w:rPr>
              <w:t>0,0</w:t>
            </w:r>
          </w:p>
        </w:tc>
        <w:tc>
          <w:tcPr>
            <w:tcW w:w="850" w:type="dxa"/>
          </w:tcPr>
          <w:p w:rsidR="00D40E23" w:rsidRPr="00D40E23" w:rsidRDefault="00F71F3F" w:rsidP="00D40E23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22,040</w:t>
            </w:r>
          </w:p>
        </w:tc>
        <w:tc>
          <w:tcPr>
            <w:tcW w:w="1134" w:type="dxa"/>
          </w:tcPr>
          <w:p w:rsidR="00D40E23" w:rsidRPr="00D40E23" w:rsidRDefault="00A7638D" w:rsidP="00D40E23">
            <w:pPr>
              <w:widowControl w:val="0"/>
              <w:suppressAutoHyphens/>
              <w:autoSpaceDE w:val="0"/>
              <w:jc w:val="center"/>
              <w:rPr>
                <w:b/>
                <w:sz w:val="26"/>
                <w:szCs w:val="26"/>
                <w:lang w:eastAsia="ar-SA"/>
              </w:rPr>
            </w:pPr>
            <w:r>
              <w:rPr>
                <w:b/>
                <w:sz w:val="26"/>
                <w:szCs w:val="26"/>
                <w:lang w:eastAsia="ar-SA"/>
              </w:rPr>
              <w:t>0,0</w:t>
            </w:r>
          </w:p>
        </w:tc>
        <w:tc>
          <w:tcPr>
            <w:tcW w:w="992" w:type="dxa"/>
          </w:tcPr>
          <w:p w:rsidR="00D40E23" w:rsidRPr="00D40E23" w:rsidRDefault="00F71F3F" w:rsidP="00D40E23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22,040</w:t>
            </w:r>
          </w:p>
        </w:tc>
        <w:tc>
          <w:tcPr>
            <w:tcW w:w="993" w:type="dxa"/>
          </w:tcPr>
          <w:p w:rsidR="00D40E23" w:rsidRPr="00D40E23" w:rsidRDefault="00A7638D" w:rsidP="00D40E23">
            <w:pPr>
              <w:widowControl w:val="0"/>
              <w:suppressAutoHyphens/>
              <w:autoSpaceDE w:val="0"/>
              <w:jc w:val="center"/>
              <w:rPr>
                <w:b/>
                <w:sz w:val="26"/>
                <w:szCs w:val="26"/>
                <w:lang w:eastAsia="ar-SA"/>
              </w:rPr>
            </w:pPr>
            <w:r>
              <w:rPr>
                <w:b/>
                <w:sz w:val="26"/>
                <w:szCs w:val="26"/>
                <w:lang w:eastAsia="ar-SA"/>
              </w:rPr>
              <w:t>0,0</w:t>
            </w:r>
          </w:p>
        </w:tc>
        <w:tc>
          <w:tcPr>
            <w:tcW w:w="2409" w:type="dxa"/>
          </w:tcPr>
          <w:p w:rsidR="00D40E23" w:rsidRPr="00D40E23" w:rsidRDefault="00F71F3F" w:rsidP="00D40E23">
            <w:pPr>
              <w:widowControl w:val="0"/>
              <w:suppressAutoHyphens/>
              <w:autoSpaceDE w:val="0"/>
              <w:jc w:val="center"/>
              <w:rPr>
                <w:b/>
                <w:sz w:val="26"/>
                <w:szCs w:val="26"/>
                <w:lang w:eastAsia="ar-SA"/>
              </w:rPr>
            </w:pPr>
            <w:r>
              <w:rPr>
                <w:b/>
                <w:sz w:val="26"/>
                <w:szCs w:val="26"/>
                <w:lang w:eastAsia="ar-SA"/>
              </w:rPr>
              <w:t>0,060</w:t>
            </w:r>
          </w:p>
        </w:tc>
      </w:tr>
    </w:tbl>
    <w:p w:rsidR="00A7638D" w:rsidRDefault="00A7638D" w:rsidP="00DD5957">
      <w:pPr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638D" w:rsidRDefault="00A7638D" w:rsidP="00DD5957">
      <w:pPr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5957" w:rsidRDefault="00D40E23" w:rsidP="00DD5957">
      <w:pPr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0E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Ольховского </w:t>
      </w:r>
    </w:p>
    <w:p w:rsidR="002B3049" w:rsidRPr="00DD5957" w:rsidRDefault="00D40E23" w:rsidP="00DD5957">
      <w:pPr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0E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                       </w:t>
      </w:r>
      <w:r w:rsidR="00DD59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</w:t>
      </w:r>
      <w:r w:rsidRPr="00D40E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</w:t>
      </w:r>
      <w:r w:rsidR="00DD59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А.В. Сафронов</w:t>
      </w:r>
    </w:p>
    <w:sectPr w:rsidR="002B3049" w:rsidRPr="00DD5957" w:rsidSect="00D40E23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1485"/>
        </w:tabs>
        <w:ind w:left="1485" w:hanging="1125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A311BC8"/>
    <w:multiLevelType w:val="multilevel"/>
    <w:tmpl w:val="B27276EE"/>
    <w:lvl w:ilvl="0">
      <w:start w:val="1"/>
      <w:numFmt w:val="decimal"/>
      <w:lvlText w:val="%1."/>
      <w:lvlJc w:val="left"/>
      <w:pPr>
        <w:ind w:left="1288" w:hanging="360"/>
      </w:pPr>
    </w:lvl>
    <w:lvl w:ilvl="1">
      <w:start w:val="1"/>
      <w:numFmt w:val="decimal"/>
      <w:isLgl/>
      <w:lvlText w:val="%1.%2."/>
      <w:lvlJc w:val="left"/>
      <w:pPr>
        <w:ind w:left="16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8" w:hanging="2160"/>
      </w:pPr>
      <w:rPr>
        <w:rFonts w:hint="default"/>
      </w:rPr>
    </w:lvl>
  </w:abstractNum>
  <w:abstractNum w:abstractNumId="3" w15:restartNumberingAfterBreak="0">
    <w:nsid w:val="27BF7CB6"/>
    <w:multiLevelType w:val="multilevel"/>
    <w:tmpl w:val="3958377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  <w:color w:val="auto"/>
      </w:rPr>
    </w:lvl>
  </w:abstractNum>
  <w:abstractNum w:abstractNumId="4" w15:restartNumberingAfterBreak="0">
    <w:nsid w:val="58352321"/>
    <w:multiLevelType w:val="hybridMultilevel"/>
    <w:tmpl w:val="D0B40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DE4099"/>
    <w:multiLevelType w:val="multilevel"/>
    <w:tmpl w:val="93DA967E"/>
    <w:lvl w:ilvl="0">
      <w:start w:val="1"/>
      <w:numFmt w:val="decimal"/>
      <w:lvlText w:val="%1."/>
      <w:lvlJc w:val="left"/>
      <w:pPr>
        <w:ind w:left="1425" w:hanging="705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C46"/>
    <w:rsid w:val="000976A1"/>
    <w:rsid w:val="0013087C"/>
    <w:rsid w:val="00177B9F"/>
    <w:rsid w:val="002710C0"/>
    <w:rsid w:val="002B3049"/>
    <w:rsid w:val="003023AB"/>
    <w:rsid w:val="003C6A0F"/>
    <w:rsid w:val="00442B04"/>
    <w:rsid w:val="004736E7"/>
    <w:rsid w:val="004F67F9"/>
    <w:rsid w:val="00543C46"/>
    <w:rsid w:val="005D6096"/>
    <w:rsid w:val="009555D6"/>
    <w:rsid w:val="009F21BA"/>
    <w:rsid w:val="00A2629E"/>
    <w:rsid w:val="00A4575E"/>
    <w:rsid w:val="00A7638D"/>
    <w:rsid w:val="00CC3288"/>
    <w:rsid w:val="00CF5351"/>
    <w:rsid w:val="00D03414"/>
    <w:rsid w:val="00D40E23"/>
    <w:rsid w:val="00D62094"/>
    <w:rsid w:val="00D86E0A"/>
    <w:rsid w:val="00DD5957"/>
    <w:rsid w:val="00E45C3F"/>
    <w:rsid w:val="00ED2030"/>
    <w:rsid w:val="00F7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2D17D"/>
  <w15:chartTrackingRefBased/>
  <w15:docId w15:val="{6219280A-46D3-4108-8FED-57F340CBA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rsid w:val="00D40E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D40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620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620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tcelevie_pokazatel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EFB3F1-F56D-4251-B866-E44D642C3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1203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SINICKAYANN</cp:lastModifiedBy>
  <cp:revision>2</cp:revision>
  <cp:lastPrinted>2020-06-02T05:41:00Z</cp:lastPrinted>
  <dcterms:created xsi:type="dcterms:W3CDTF">2020-06-03T06:40:00Z</dcterms:created>
  <dcterms:modified xsi:type="dcterms:W3CDTF">2020-06-03T06:40:00Z</dcterms:modified>
</cp:coreProperties>
</file>