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8DA" w:rsidRDefault="002858DA" w:rsidP="002858DA">
      <w:pPr>
        <w:jc w:val="center"/>
        <w:rPr>
          <w:b/>
          <w:bCs/>
          <w:color w:val="000000"/>
          <w:w w:val="150"/>
          <w:sz w:val="32"/>
          <w:szCs w:val="32"/>
        </w:rPr>
      </w:pPr>
      <w:r>
        <w:rPr>
          <w:b/>
          <w:bCs/>
          <w:color w:val="000000"/>
          <w:w w:val="150"/>
          <w:sz w:val="32"/>
          <w:szCs w:val="32"/>
        </w:rPr>
        <w:t>СОБРАНИЕ  ПРЕДСТАВИТЕЛЕЙ</w:t>
      </w:r>
    </w:p>
    <w:p w:rsidR="002858DA" w:rsidRDefault="002858DA" w:rsidP="002858DA">
      <w:pPr>
        <w:jc w:val="center"/>
        <w:rPr>
          <w:rFonts w:ascii="Garamond" w:hAnsi="Garamond"/>
          <w:b/>
          <w:bCs/>
          <w:sz w:val="32"/>
          <w:szCs w:val="32"/>
        </w:rPr>
      </w:pPr>
      <w:r>
        <w:rPr>
          <w:rFonts w:ascii="Garamond" w:hAnsi="Garamond"/>
          <w:b/>
          <w:bCs/>
          <w:sz w:val="32"/>
          <w:szCs w:val="32"/>
        </w:rPr>
        <w:t>Сельского поселения</w:t>
      </w:r>
    </w:p>
    <w:p w:rsidR="002858DA" w:rsidRDefault="002858DA" w:rsidP="002858DA">
      <w:pPr>
        <w:jc w:val="center"/>
        <w:rPr>
          <w:rFonts w:ascii="Garamond" w:hAnsi="Garamond"/>
          <w:b/>
          <w:bCs/>
          <w:sz w:val="32"/>
          <w:szCs w:val="32"/>
        </w:rPr>
      </w:pPr>
      <w:r>
        <w:rPr>
          <w:rFonts w:ascii="Garamond" w:hAnsi="Garamond"/>
          <w:b/>
          <w:bCs/>
          <w:sz w:val="32"/>
          <w:szCs w:val="32"/>
        </w:rPr>
        <w:t>Гавриловка</w:t>
      </w:r>
    </w:p>
    <w:p w:rsidR="002858DA" w:rsidRDefault="002858DA" w:rsidP="002858DA">
      <w:pPr>
        <w:jc w:val="center"/>
        <w:rPr>
          <w:rFonts w:ascii="Garamond" w:hAnsi="Garamond"/>
          <w:b/>
          <w:bCs/>
          <w:sz w:val="32"/>
          <w:szCs w:val="32"/>
        </w:rPr>
      </w:pPr>
      <w:r>
        <w:rPr>
          <w:rFonts w:ascii="Garamond" w:hAnsi="Garamond"/>
          <w:b/>
          <w:bCs/>
          <w:sz w:val="32"/>
          <w:szCs w:val="32"/>
        </w:rPr>
        <w:t xml:space="preserve">муниципального района </w:t>
      </w:r>
      <w:proofErr w:type="gramStart"/>
      <w:r>
        <w:rPr>
          <w:rFonts w:ascii="Garamond" w:hAnsi="Garamond"/>
          <w:b/>
          <w:bCs/>
          <w:sz w:val="32"/>
          <w:szCs w:val="32"/>
        </w:rPr>
        <w:t>Алексеевский</w:t>
      </w:r>
      <w:proofErr w:type="gramEnd"/>
    </w:p>
    <w:p w:rsidR="002858DA" w:rsidRDefault="002858DA" w:rsidP="002858DA">
      <w:pPr>
        <w:jc w:val="center"/>
        <w:rPr>
          <w:rFonts w:ascii="Garamond" w:hAnsi="Garamond"/>
          <w:b/>
          <w:bCs/>
          <w:sz w:val="32"/>
          <w:szCs w:val="32"/>
        </w:rPr>
      </w:pPr>
      <w:r>
        <w:rPr>
          <w:rFonts w:ascii="Garamond" w:hAnsi="Garamond"/>
          <w:b/>
          <w:bCs/>
          <w:sz w:val="32"/>
          <w:szCs w:val="32"/>
        </w:rPr>
        <w:t>Самарской области</w:t>
      </w:r>
    </w:p>
    <w:p w:rsidR="002858DA" w:rsidRDefault="002858DA" w:rsidP="002858DA">
      <w:pPr>
        <w:jc w:val="center"/>
        <w:rPr>
          <w:rFonts w:ascii="Garamond" w:hAnsi="Garamond"/>
          <w:b/>
          <w:bCs/>
          <w:sz w:val="32"/>
          <w:szCs w:val="32"/>
        </w:rPr>
      </w:pPr>
      <w:r>
        <w:rPr>
          <w:rFonts w:ascii="Garamond" w:hAnsi="Garamond"/>
          <w:b/>
          <w:bCs/>
          <w:sz w:val="32"/>
          <w:szCs w:val="32"/>
        </w:rPr>
        <w:t>Четвертого созыва</w:t>
      </w:r>
    </w:p>
    <w:p w:rsidR="002858DA" w:rsidRDefault="002858DA" w:rsidP="002858DA">
      <w:pPr>
        <w:jc w:val="center"/>
        <w:rPr>
          <w:rFonts w:ascii="Garamond" w:hAnsi="Garamond"/>
          <w:b/>
          <w:bCs/>
          <w:sz w:val="32"/>
          <w:szCs w:val="32"/>
        </w:rPr>
      </w:pPr>
      <w:r>
        <w:rPr>
          <w:rFonts w:ascii="Garamond" w:hAnsi="Garamond"/>
          <w:b/>
          <w:bCs/>
          <w:sz w:val="32"/>
          <w:szCs w:val="32"/>
        </w:rPr>
        <w:t>______________________________________________________</w:t>
      </w:r>
    </w:p>
    <w:p w:rsidR="002858DA" w:rsidRPr="002E45CB" w:rsidRDefault="002858DA" w:rsidP="002858DA">
      <w:pPr>
        <w:jc w:val="center"/>
        <w:rPr>
          <w:bCs/>
        </w:rPr>
      </w:pPr>
      <w:r w:rsidRPr="002E45CB">
        <w:rPr>
          <w:bCs/>
        </w:rPr>
        <w:t xml:space="preserve">Россия, 446654 Самарская область, Алексеевский район, </w:t>
      </w:r>
      <w:proofErr w:type="gramStart"/>
      <w:r w:rsidRPr="002E45CB">
        <w:rPr>
          <w:bCs/>
        </w:rPr>
        <w:t>с</w:t>
      </w:r>
      <w:proofErr w:type="gramEnd"/>
      <w:r w:rsidRPr="002E45CB">
        <w:rPr>
          <w:bCs/>
        </w:rPr>
        <w:t xml:space="preserve">. Гавриловка, </w:t>
      </w:r>
    </w:p>
    <w:p w:rsidR="002858DA" w:rsidRPr="00CF5B7E" w:rsidRDefault="002858DA" w:rsidP="002858DA">
      <w:pPr>
        <w:jc w:val="center"/>
      </w:pPr>
      <w:r w:rsidRPr="002E45CB">
        <w:rPr>
          <w:bCs/>
        </w:rPr>
        <w:t>ул. Льва Толстого,12,</w:t>
      </w:r>
      <w:r w:rsidRPr="00AC4CE6">
        <w:t xml:space="preserve"> </w:t>
      </w:r>
      <w:r>
        <w:rPr>
          <w:lang w:val="en-US"/>
        </w:rPr>
        <w:t>e</w:t>
      </w:r>
      <w:r w:rsidRPr="00CF5B7E">
        <w:t>-</w:t>
      </w:r>
      <w:r>
        <w:rPr>
          <w:lang w:val="en-US"/>
        </w:rPr>
        <w:t>mail</w:t>
      </w:r>
      <w:r w:rsidRPr="00CF5B7E">
        <w:t xml:space="preserve">: </w:t>
      </w:r>
      <w:hyperlink r:id="rId5" w:history="1">
        <w:r w:rsidRPr="007F6C53">
          <w:rPr>
            <w:rStyle w:val="a4"/>
            <w:lang w:val="en-US"/>
          </w:rPr>
          <w:t>admgavrilovka</w:t>
        </w:r>
        <w:r w:rsidRPr="00CF5B7E">
          <w:rPr>
            <w:rStyle w:val="a4"/>
          </w:rPr>
          <w:t>@</w:t>
        </w:r>
        <w:r w:rsidRPr="007F6C53">
          <w:rPr>
            <w:rStyle w:val="a4"/>
            <w:lang w:val="en-US"/>
          </w:rPr>
          <w:t>yandex</w:t>
        </w:r>
        <w:r w:rsidRPr="00CF5B7E">
          <w:rPr>
            <w:rStyle w:val="a4"/>
          </w:rPr>
          <w:t>.</w:t>
        </w:r>
        <w:r w:rsidRPr="007F6C53">
          <w:rPr>
            <w:rStyle w:val="a4"/>
            <w:lang w:val="en-US"/>
          </w:rPr>
          <w:t>ru</w:t>
        </w:r>
      </w:hyperlink>
      <w:r w:rsidRPr="00CF5B7E">
        <w:rPr>
          <w:u w:val="single"/>
        </w:rPr>
        <w:t xml:space="preserve">, </w:t>
      </w:r>
      <w:r w:rsidRPr="005E0C9A">
        <w:t>сайт</w:t>
      </w:r>
      <w:r w:rsidRPr="00CF5B7E">
        <w:t>:</w:t>
      </w:r>
      <w:r w:rsidRPr="00CF5B7E">
        <w:rPr>
          <w:u w:val="single"/>
        </w:rPr>
        <w:t xml:space="preserve"> </w:t>
      </w:r>
      <w:proofErr w:type="spellStart"/>
      <w:r w:rsidRPr="005E0C9A">
        <w:rPr>
          <w:u w:val="single"/>
          <w:lang w:val="en-US"/>
        </w:rPr>
        <w:t>gavrilovka</w:t>
      </w:r>
      <w:proofErr w:type="spellEnd"/>
      <w:r w:rsidRPr="00CF5B7E">
        <w:rPr>
          <w:u w:val="single"/>
        </w:rPr>
        <w:t>.</w:t>
      </w:r>
      <w:proofErr w:type="spellStart"/>
      <w:r w:rsidRPr="005E0C9A">
        <w:rPr>
          <w:u w:val="single"/>
          <w:lang w:val="en-US"/>
        </w:rPr>
        <w:t>ru</w:t>
      </w:r>
      <w:proofErr w:type="spellEnd"/>
    </w:p>
    <w:p w:rsidR="002858DA" w:rsidRPr="00CF5B7E" w:rsidRDefault="002858DA" w:rsidP="002858DA">
      <w:pPr>
        <w:pStyle w:val="9"/>
        <w:ind w:left="0" w:firstLine="0"/>
      </w:pPr>
    </w:p>
    <w:p w:rsidR="002858DA" w:rsidRDefault="002858DA" w:rsidP="002858DA">
      <w:pPr>
        <w:jc w:val="center"/>
        <w:rPr>
          <w:b/>
          <w:bCs/>
          <w:color w:val="000000"/>
        </w:rPr>
      </w:pPr>
    </w:p>
    <w:p w:rsidR="002858DA" w:rsidRDefault="002858DA" w:rsidP="002858DA">
      <w:pPr>
        <w:spacing w:line="360" w:lineRule="auto"/>
        <w:jc w:val="center"/>
        <w:rPr>
          <w:b/>
        </w:rPr>
      </w:pPr>
      <w:r>
        <w:rPr>
          <w:b/>
        </w:rPr>
        <w:t>РЕШЕНИЕ</w:t>
      </w:r>
      <w:r>
        <w:rPr>
          <w:b/>
          <w:sz w:val="32"/>
          <w:szCs w:val="32"/>
        </w:rPr>
        <w:t xml:space="preserve"> </w:t>
      </w:r>
      <w:r>
        <w:rPr>
          <w:b/>
        </w:rPr>
        <w:t xml:space="preserve">№  </w:t>
      </w:r>
      <w:r w:rsidR="00BD6644">
        <w:rPr>
          <w:b/>
        </w:rPr>
        <w:t>20</w:t>
      </w:r>
    </w:p>
    <w:p w:rsidR="002858DA" w:rsidRDefault="0088759C" w:rsidP="002858DA">
      <w:pPr>
        <w:spacing w:line="360" w:lineRule="auto"/>
        <w:jc w:val="center"/>
        <w:rPr>
          <w:b/>
        </w:rPr>
      </w:pPr>
      <w:r>
        <w:rPr>
          <w:b/>
        </w:rPr>
        <w:t>от 25.12.</w:t>
      </w:r>
      <w:r w:rsidR="002858DA">
        <w:rPr>
          <w:b/>
        </w:rPr>
        <w:t>2020 г.</w:t>
      </w:r>
    </w:p>
    <w:p w:rsidR="002858DA" w:rsidRPr="00BD6644" w:rsidRDefault="002858DA" w:rsidP="00BD6644">
      <w:pPr>
        <w:pStyle w:val="a6"/>
        <w:jc w:val="center"/>
        <w:rPr>
          <w:b/>
          <w:sz w:val="28"/>
          <w:szCs w:val="28"/>
        </w:rPr>
      </w:pPr>
      <w:r w:rsidRPr="00BD6644">
        <w:rPr>
          <w:b/>
          <w:sz w:val="28"/>
          <w:szCs w:val="28"/>
        </w:rPr>
        <w:t>Об утверждении Положения</w:t>
      </w:r>
      <w:r w:rsidR="00BD6644" w:rsidRPr="00BD6644">
        <w:rPr>
          <w:b/>
          <w:sz w:val="28"/>
          <w:szCs w:val="28"/>
        </w:rPr>
        <w:t xml:space="preserve"> об инициировании и реализации инициативных проектов в сельском поселении Гавриловка муниципального района </w:t>
      </w:r>
      <w:proofErr w:type="gramStart"/>
      <w:r w:rsidR="00BD6644" w:rsidRPr="00BD6644">
        <w:rPr>
          <w:b/>
          <w:sz w:val="28"/>
          <w:szCs w:val="28"/>
        </w:rPr>
        <w:t>Алексеевский</w:t>
      </w:r>
      <w:proofErr w:type="gramEnd"/>
      <w:r w:rsidR="00BD6644" w:rsidRPr="00BD6644">
        <w:rPr>
          <w:b/>
          <w:sz w:val="28"/>
          <w:szCs w:val="28"/>
        </w:rPr>
        <w:t xml:space="preserve"> Самарской области</w:t>
      </w:r>
    </w:p>
    <w:p w:rsidR="00BD6644" w:rsidRDefault="00BD6644" w:rsidP="002858DA">
      <w:pPr>
        <w:spacing w:line="360" w:lineRule="auto"/>
        <w:jc w:val="center"/>
        <w:rPr>
          <w:b/>
          <w:color w:val="000000" w:themeColor="text1"/>
          <w:sz w:val="28"/>
          <w:szCs w:val="28"/>
        </w:rPr>
      </w:pPr>
    </w:p>
    <w:p w:rsidR="00BD6644" w:rsidRDefault="00BD6644" w:rsidP="002858DA">
      <w:pPr>
        <w:spacing w:line="360" w:lineRule="auto"/>
        <w:jc w:val="center"/>
        <w:rPr>
          <w:b/>
          <w:color w:val="000000" w:themeColor="text1"/>
          <w:sz w:val="28"/>
          <w:szCs w:val="28"/>
        </w:rPr>
      </w:pPr>
    </w:p>
    <w:p w:rsidR="00BD6644" w:rsidRDefault="00BD6644" w:rsidP="00BD6644">
      <w:pPr>
        <w:autoSpaceDE w:val="0"/>
        <w:autoSpaceDN w:val="0"/>
        <w:adjustRightInd w:val="0"/>
        <w:spacing w:line="360" w:lineRule="auto"/>
        <w:ind w:firstLine="709"/>
        <w:jc w:val="both"/>
        <w:rPr>
          <w:color w:val="000000" w:themeColor="text1"/>
          <w:sz w:val="28"/>
          <w:szCs w:val="28"/>
        </w:rPr>
      </w:pPr>
      <w:r w:rsidRPr="005B5548">
        <w:rPr>
          <w:color w:val="000000" w:themeColor="text1"/>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r>
        <w:rPr>
          <w:color w:val="000000" w:themeColor="text1"/>
          <w:sz w:val="28"/>
          <w:szCs w:val="28"/>
        </w:rPr>
        <w:t>сельского поселения Гавриловка</w:t>
      </w:r>
      <w:r w:rsidRPr="005B5548">
        <w:rPr>
          <w:color w:val="000000" w:themeColor="text1"/>
          <w:sz w:val="28"/>
          <w:szCs w:val="28"/>
        </w:rPr>
        <w:t xml:space="preserve"> </w:t>
      </w:r>
      <w:r>
        <w:rPr>
          <w:color w:val="000000" w:themeColor="text1"/>
          <w:sz w:val="28"/>
          <w:szCs w:val="28"/>
        </w:rPr>
        <w:t>Собрание представителей сельского поселения Гавриловка РЕШИЛО</w:t>
      </w:r>
      <w:r w:rsidRPr="005B5548">
        <w:rPr>
          <w:color w:val="000000" w:themeColor="text1"/>
          <w:sz w:val="28"/>
          <w:szCs w:val="28"/>
        </w:rPr>
        <w:t>:</w:t>
      </w:r>
    </w:p>
    <w:p w:rsidR="00BD6644" w:rsidRDefault="00BD6644" w:rsidP="00BD6644">
      <w:pPr>
        <w:pStyle w:val="a6"/>
        <w:numPr>
          <w:ilvl w:val="0"/>
          <w:numId w:val="3"/>
        </w:numPr>
        <w:jc w:val="both"/>
        <w:rPr>
          <w:sz w:val="28"/>
          <w:szCs w:val="28"/>
        </w:rPr>
      </w:pPr>
      <w:r w:rsidRPr="00BD6644">
        <w:rPr>
          <w:color w:val="000000" w:themeColor="text1"/>
          <w:sz w:val="28"/>
          <w:szCs w:val="28"/>
        </w:rPr>
        <w:t>Утвердить Положение об инициировании и реализации инициативных проектов</w:t>
      </w:r>
      <w:r>
        <w:rPr>
          <w:color w:val="000000" w:themeColor="text1"/>
          <w:sz w:val="28"/>
          <w:szCs w:val="28"/>
        </w:rPr>
        <w:t xml:space="preserve"> </w:t>
      </w:r>
      <w:r w:rsidRPr="00BD6644">
        <w:rPr>
          <w:sz w:val="28"/>
          <w:szCs w:val="28"/>
        </w:rPr>
        <w:t xml:space="preserve">в сельском поселении Гавриловка муниципального района </w:t>
      </w:r>
      <w:proofErr w:type="gramStart"/>
      <w:r w:rsidRPr="00BD6644">
        <w:rPr>
          <w:sz w:val="28"/>
          <w:szCs w:val="28"/>
        </w:rPr>
        <w:t>Алексеевский</w:t>
      </w:r>
      <w:proofErr w:type="gramEnd"/>
      <w:r w:rsidRPr="00BD6644">
        <w:rPr>
          <w:sz w:val="28"/>
          <w:szCs w:val="28"/>
        </w:rPr>
        <w:t xml:space="preserve"> Самарской области</w:t>
      </w:r>
      <w:r>
        <w:rPr>
          <w:sz w:val="28"/>
          <w:szCs w:val="28"/>
        </w:rPr>
        <w:t>.</w:t>
      </w:r>
    </w:p>
    <w:p w:rsidR="002E45CB" w:rsidRDefault="002E45CB" w:rsidP="002E45CB">
      <w:pPr>
        <w:pStyle w:val="a3"/>
        <w:numPr>
          <w:ilvl w:val="0"/>
          <w:numId w:val="3"/>
        </w:numPr>
        <w:suppressAutoHyphens/>
        <w:spacing w:before="0" w:beforeAutospacing="0" w:after="0" w:afterAutospacing="0"/>
        <w:jc w:val="both"/>
        <w:rPr>
          <w:sz w:val="28"/>
          <w:szCs w:val="28"/>
        </w:rPr>
      </w:pPr>
      <w:r>
        <w:rPr>
          <w:sz w:val="28"/>
          <w:szCs w:val="28"/>
        </w:rPr>
        <w:t>Опубликовать настоящее решение в информационной газете «Вестник сельского поселения Гавриловка» и на официальном сайте сельского  поселения Гавриловка.</w:t>
      </w:r>
    </w:p>
    <w:p w:rsidR="002E45CB" w:rsidRDefault="002E45CB" w:rsidP="002E45CB">
      <w:pPr>
        <w:pStyle w:val="a3"/>
        <w:numPr>
          <w:ilvl w:val="0"/>
          <w:numId w:val="3"/>
        </w:numPr>
        <w:suppressAutoHyphens/>
        <w:spacing w:before="0" w:beforeAutospacing="0" w:after="0" w:afterAutospacing="0"/>
        <w:jc w:val="both"/>
        <w:rPr>
          <w:sz w:val="28"/>
        </w:rPr>
      </w:pPr>
      <w:r>
        <w:rPr>
          <w:sz w:val="28"/>
          <w:szCs w:val="28"/>
        </w:rPr>
        <w:t>Настоящее решение вступает в силу со дня его официального опубликования.</w:t>
      </w:r>
    </w:p>
    <w:p w:rsidR="002E45CB" w:rsidRDefault="002E45CB" w:rsidP="002E45CB"/>
    <w:p w:rsidR="002E45CB" w:rsidRDefault="002E45CB" w:rsidP="002E45CB">
      <w:r>
        <w:t>Председатель  Собрания  представителей</w:t>
      </w:r>
    </w:p>
    <w:p w:rsidR="002E45CB" w:rsidRDefault="002E45CB" w:rsidP="002E45CB">
      <w:pPr>
        <w:jc w:val="both"/>
      </w:pPr>
      <w:r>
        <w:t xml:space="preserve">сельского  поселения  Гавриловка                __________________            И.Ю. </w:t>
      </w:r>
      <w:proofErr w:type="spellStart"/>
      <w:r>
        <w:t>Жаркова</w:t>
      </w:r>
      <w:proofErr w:type="spellEnd"/>
      <w:r>
        <w:t xml:space="preserve">                                                                                             </w:t>
      </w:r>
    </w:p>
    <w:p w:rsidR="002E45CB" w:rsidRDefault="002E45CB" w:rsidP="002E45CB">
      <w:pPr>
        <w:jc w:val="both"/>
      </w:pPr>
    </w:p>
    <w:p w:rsidR="002E45CB" w:rsidRDefault="002E45CB" w:rsidP="002E45CB">
      <w:pPr>
        <w:jc w:val="both"/>
      </w:pPr>
      <w:r>
        <w:t xml:space="preserve">Глава </w:t>
      </w:r>
      <w:proofErr w:type="gramStart"/>
      <w:r>
        <w:t>сельского</w:t>
      </w:r>
      <w:proofErr w:type="gramEnd"/>
      <w:r>
        <w:t xml:space="preserve"> </w:t>
      </w:r>
    </w:p>
    <w:p w:rsidR="002E45CB" w:rsidRDefault="002E45CB" w:rsidP="002E45CB">
      <w:pPr>
        <w:jc w:val="both"/>
      </w:pPr>
      <w:r>
        <w:t xml:space="preserve">поселения Гавриловка                                    __________________            А.Н. Рыжков                                                                                                                  </w:t>
      </w:r>
    </w:p>
    <w:p w:rsidR="00BD6644" w:rsidRPr="00BD6644" w:rsidRDefault="00BD6644" w:rsidP="002E45CB">
      <w:pPr>
        <w:pStyle w:val="a6"/>
        <w:ind w:left="720"/>
        <w:jc w:val="both"/>
        <w:rPr>
          <w:sz w:val="28"/>
          <w:szCs w:val="28"/>
        </w:rPr>
      </w:pPr>
    </w:p>
    <w:p w:rsidR="00BD6644" w:rsidRPr="00BD6644" w:rsidRDefault="00BD6644" w:rsidP="00BD6644">
      <w:pPr>
        <w:spacing w:line="360" w:lineRule="auto"/>
        <w:jc w:val="both"/>
        <w:rPr>
          <w:color w:val="000000" w:themeColor="text1"/>
          <w:sz w:val="28"/>
          <w:szCs w:val="28"/>
        </w:rPr>
      </w:pPr>
    </w:p>
    <w:p w:rsidR="00BD6644" w:rsidRPr="00BD6644" w:rsidRDefault="00BD6644" w:rsidP="00BD6644">
      <w:pPr>
        <w:pStyle w:val="a5"/>
        <w:spacing w:line="360" w:lineRule="auto"/>
        <w:jc w:val="both"/>
        <w:rPr>
          <w:color w:val="000000" w:themeColor="text1"/>
          <w:sz w:val="28"/>
          <w:szCs w:val="28"/>
        </w:rPr>
      </w:pPr>
    </w:p>
    <w:p w:rsidR="00BD6644" w:rsidRPr="00BD6644" w:rsidRDefault="00BD6644" w:rsidP="00BD6644">
      <w:pPr>
        <w:pStyle w:val="a5"/>
        <w:autoSpaceDE w:val="0"/>
        <w:autoSpaceDN w:val="0"/>
        <w:adjustRightInd w:val="0"/>
        <w:spacing w:line="360" w:lineRule="auto"/>
        <w:ind w:left="1069"/>
        <w:jc w:val="both"/>
        <w:rPr>
          <w:color w:val="000000" w:themeColor="text1"/>
          <w:sz w:val="28"/>
          <w:szCs w:val="28"/>
        </w:rPr>
      </w:pPr>
    </w:p>
    <w:p w:rsidR="002858DA" w:rsidRPr="005B5548" w:rsidRDefault="002858DA" w:rsidP="002E45CB">
      <w:pPr>
        <w:pStyle w:val="ConsPlusNormal"/>
        <w:jc w:val="right"/>
        <w:rPr>
          <w:rFonts w:ascii="Times New Roman" w:hAnsi="Times New Roman" w:cs="Times New Roman"/>
          <w:bCs/>
          <w:color w:val="000000" w:themeColor="text1"/>
          <w:sz w:val="28"/>
          <w:szCs w:val="28"/>
        </w:rPr>
      </w:pPr>
      <w:r w:rsidRPr="005B5548">
        <w:rPr>
          <w:rFonts w:ascii="Times New Roman" w:hAnsi="Times New Roman" w:cs="Times New Roman"/>
          <w:bCs/>
          <w:color w:val="000000" w:themeColor="text1"/>
          <w:sz w:val="28"/>
          <w:szCs w:val="28"/>
        </w:rPr>
        <w:lastRenderedPageBreak/>
        <w:t>Утверждено</w:t>
      </w:r>
    </w:p>
    <w:p w:rsidR="002858DA" w:rsidRDefault="002858DA" w:rsidP="002E45CB">
      <w:pPr>
        <w:pStyle w:val="ConsPlusNormal"/>
        <w:ind w:left="3969"/>
        <w:jc w:val="right"/>
        <w:rPr>
          <w:rFonts w:ascii="Times New Roman" w:hAnsi="Times New Roman" w:cs="Times New Roman"/>
          <w:bCs/>
          <w:color w:val="000000" w:themeColor="text1"/>
          <w:sz w:val="28"/>
          <w:szCs w:val="28"/>
        </w:rPr>
      </w:pPr>
      <w:r w:rsidRPr="005B5548">
        <w:rPr>
          <w:rFonts w:ascii="Times New Roman" w:hAnsi="Times New Roman" w:cs="Times New Roman"/>
          <w:bCs/>
          <w:color w:val="000000" w:themeColor="text1"/>
          <w:sz w:val="28"/>
          <w:szCs w:val="28"/>
        </w:rPr>
        <w:t xml:space="preserve">решением </w:t>
      </w:r>
      <w:r>
        <w:rPr>
          <w:rFonts w:ascii="Times New Roman" w:hAnsi="Times New Roman" w:cs="Times New Roman"/>
          <w:bCs/>
          <w:color w:val="000000" w:themeColor="text1"/>
          <w:sz w:val="28"/>
          <w:szCs w:val="28"/>
        </w:rPr>
        <w:t>Собрания представителей</w:t>
      </w:r>
    </w:p>
    <w:p w:rsidR="002858DA" w:rsidRPr="005B5548" w:rsidRDefault="002858DA" w:rsidP="002E45CB">
      <w:pPr>
        <w:pStyle w:val="ConsPlusNormal"/>
        <w:ind w:left="3969"/>
        <w:jc w:val="right"/>
        <w:rPr>
          <w:rFonts w:ascii="Times New Roman" w:hAnsi="Times New Roman" w:cs="Times New Roman"/>
          <w:bCs/>
          <w:i/>
          <w:iCs/>
          <w:color w:val="000000" w:themeColor="text1"/>
          <w:sz w:val="28"/>
          <w:szCs w:val="28"/>
        </w:rPr>
      </w:pPr>
      <w:r>
        <w:rPr>
          <w:rFonts w:ascii="Times New Roman" w:hAnsi="Times New Roman" w:cs="Times New Roman"/>
          <w:bCs/>
          <w:color w:val="000000" w:themeColor="text1"/>
          <w:sz w:val="28"/>
          <w:szCs w:val="28"/>
        </w:rPr>
        <w:t>сельского поселения Гавриловка</w:t>
      </w:r>
    </w:p>
    <w:p w:rsidR="002858DA" w:rsidRPr="005B5548" w:rsidRDefault="002858DA" w:rsidP="002E45CB">
      <w:pPr>
        <w:pStyle w:val="ConsPlusNormal"/>
        <w:ind w:left="3969"/>
        <w:jc w:val="right"/>
        <w:rPr>
          <w:rFonts w:ascii="Times New Roman" w:hAnsi="Times New Roman" w:cs="Times New Roman"/>
          <w:bCs/>
          <w:color w:val="000000" w:themeColor="text1"/>
          <w:sz w:val="28"/>
          <w:szCs w:val="28"/>
        </w:rPr>
      </w:pPr>
      <w:r w:rsidRPr="005B5548">
        <w:rPr>
          <w:rFonts w:ascii="Times New Roman" w:hAnsi="Times New Roman" w:cs="Times New Roman"/>
          <w:bCs/>
          <w:color w:val="000000" w:themeColor="text1"/>
          <w:sz w:val="28"/>
          <w:szCs w:val="28"/>
        </w:rPr>
        <w:t xml:space="preserve">от </w:t>
      </w:r>
      <w:r w:rsidR="002832CD">
        <w:rPr>
          <w:rFonts w:ascii="Times New Roman" w:hAnsi="Times New Roman" w:cs="Times New Roman"/>
          <w:bCs/>
          <w:color w:val="000000" w:themeColor="text1"/>
          <w:sz w:val="28"/>
          <w:szCs w:val="28"/>
        </w:rPr>
        <w:t>25.12.</w:t>
      </w:r>
      <w:r w:rsidRPr="005B5548">
        <w:rPr>
          <w:rFonts w:ascii="Times New Roman" w:hAnsi="Times New Roman" w:cs="Times New Roman"/>
          <w:bCs/>
          <w:color w:val="000000" w:themeColor="text1"/>
          <w:sz w:val="28"/>
          <w:szCs w:val="28"/>
        </w:rPr>
        <w:t xml:space="preserve"> 20</w:t>
      </w:r>
      <w:r w:rsidR="002E45CB">
        <w:rPr>
          <w:rFonts w:ascii="Times New Roman" w:hAnsi="Times New Roman" w:cs="Times New Roman"/>
          <w:bCs/>
          <w:color w:val="000000" w:themeColor="text1"/>
          <w:sz w:val="28"/>
          <w:szCs w:val="28"/>
        </w:rPr>
        <w:t>20</w:t>
      </w:r>
      <w:r w:rsidRPr="005B5548">
        <w:rPr>
          <w:rFonts w:ascii="Times New Roman" w:hAnsi="Times New Roman" w:cs="Times New Roman"/>
          <w:bCs/>
          <w:color w:val="000000" w:themeColor="text1"/>
          <w:sz w:val="28"/>
          <w:szCs w:val="28"/>
        </w:rPr>
        <w:t xml:space="preserve"> № </w:t>
      </w:r>
      <w:r w:rsidR="002E45CB">
        <w:rPr>
          <w:rFonts w:ascii="Times New Roman" w:hAnsi="Times New Roman" w:cs="Times New Roman"/>
          <w:bCs/>
          <w:color w:val="000000" w:themeColor="text1"/>
          <w:sz w:val="28"/>
          <w:szCs w:val="28"/>
        </w:rPr>
        <w:t>20</w:t>
      </w:r>
    </w:p>
    <w:p w:rsidR="002858DA" w:rsidRPr="005B5548" w:rsidRDefault="002858DA" w:rsidP="002858DA">
      <w:pPr>
        <w:pStyle w:val="ConsPlusNormal"/>
        <w:jc w:val="center"/>
        <w:rPr>
          <w:rFonts w:ascii="Times New Roman" w:hAnsi="Times New Roman" w:cs="Times New Roman"/>
          <w:b/>
          <w:color w:val="000000" w:themeColor="text1"/>
          <w:sz w:val="28"/>
          <w:szCs w:val="28"/>
        </w:rPr>
      </w:pPr>
    </w:p>
    <w:p w:rsidR="002858DA" w:rsidRPr="005B5548" w:rsidRDefault="002858DA" w:rsidP="002858DA">
      <w:pPr>
        <w:pStyle w:val="ConsPlusNormal"/>
        <w:jc w:val="center"/>
        <w:rPr>
          <w:rFonts w:ascii="Times New Roman" w:hAnsi="Times New Roman" w:cs="Times New Roman"/>
          <w:color w:val="000000" w:themeColor="text1"/>
          <w:sz w:val="28"/>
          <w:szCs w:val="28"/>
        </w:rPr>
      </w:pPr>
      <w:r w:rsidRPr="005B5548">
        <w:rPr>
          <w:rFonts w:ascii="Times New Roman" w:hAnsi="Times New Roman" w:cs="Times New Roman"/>
          <w:b/>
          <w:color w:val="000000" w:themeColor="text1"/>
          <w:sz w:val="28"/>
          <w:szCs w:val="28"/>
        </w:rPr>
        <w:t>Положение об инициировании и реализации инициативных проектов</w:t>
      </w:r>
    </w:p>
    <w:p w:rsidR="002858DA" w:rsidRPr="005B5548" w:rsidRDefault="002858DA" w:rsidP="002858DA">
      <w:pPr>
        <w:pStyle w:val="ConsPlusNormal"/>
        <w:jc w:val="center"/>
        <w:rPr>
          <w:rFonts w:ascii="Times New Roman" w:hAnsi="Times New Roman" w:cs="Times New Roman"/>
          <w:b/>
          <w:color w:val="000000" w:themeColor="text1"/>
          <w:sz w:val="28"/>
          <w:szCs w:val="28"/>
        </w:rPr>
      </w:pPr>
    </w:p>
    <w:p w:rsidR="002858DA" w:rsidRPr="005B5548" w:rsidRDefault="002858DA" w:rsidP="002858DA">
      <w:pPr>
        <w:pStyle w:val="ConsPlusNormal"/>
        <w:jc w:val="center"/>
        <w:outlineLvl w:val="0"/>
        <w:rPr>
          <w:rFonts w:ascii="Times New Roman" w:hAnsi="Times New Roman" w:cs="Times New Roman"/>
          <w:b/>
          <w:color w:val="000000" w:themeColor="text1"/>
          <w:sz w:val="28"/>
          <w:szCs w:val="28"/>
        </w:rPr>
      </w:pPr>
      <w:r w:rsidRPr="005B5548">
        <w:rPr>
          <w:rFonts w:ascii="Times New Roman" w:hAnsi="Times New Roman" w:cs="Times New Roman"/>
          <w:b/>
          <w:color w:val="000000" w:themeColor="text1"/>
          <w:sz w:val="28"/>
          <w:szCs w:val="28"/>
        </w:rPr>
        <w:t>1. Общие положения</w:t>
      </w:r>
    </w:p>
    <w:p w:rsidR="002858DA" w:rsidRPr="005B5548" w:rsidRDefault="002858DA" w:rsidP="002858DA">
      <w:pPr>
        <w:pStyle w:val="ConsPlusNormal"/>
        <w:ind w:firstLine="540"/>
        <w:jc w:val="both"/>
        <w:rPr>
          <w:rFonts w:ascii="Times New Roman" w:hAnsi="Times New Roman" w:cs="Times New Roman"/>
          <w:color w:val="000000" w:themeColor="text1"/>
          <w:sz w:val="28"/>
          <w:szCs w:val="28"/>
        </w:rPr>
      </w:pPr>
    </w:p>
    <w:p w:rsidR="002858DA" w:rsidRPr="005B5548" w:rsidRDefault="002858DA" w:rsidP="002858DA">
      <w:pPr>
        <w:autoSpaceDE w:val="0"/>
        <w:autoSpaceDN w:val="0"/>
        <w:adjustRightInd w:val="0"/>
        <w:spacing w:line="360" w:lineRule="auto"/>
        <w:ind w:firstLine="709"/>
        <w:jc w:val="both"/>
        <w:rPr>
          <w:color w:val="000000" w:themeColor="text1"/>
          <w:sz w:val="28"/>
          <w:szCs w:val="28"/>
        </w:rPr>
      </w:pPr>
      <w:r w:rsidRPr="005B5548">
        <w:rPr>
          <w:color w:val="000000" w:themeColor="text1"/>
          <w:sz w:val="28"/>
          <w:szCs w:val="28"/>
        </w:rPr>
        <w:t xml:space="preserve">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w:t>
      </w:r>
      <w:r>
        <w:rPr>
          <w:color w:val="000000" w:themeColor="text1"/>
          <w:sz w:val="28"/>
          <w:szCs w:val="28"/>
        </w:rPr>
        <w:t>сельского поселения Гавриловка</w:t>
      </w:r>
      <w:r w:rsidRPr="005B5548">
        <w:rPr>
          <w:color w:val="000000" w:themeColor="text1"/>
          <w:sz w:val="28"/>
          <w:szCs w:val="28"/>
        </w:rPr>
        <w:t xml:space="preserve"> и определяет:</w:t>
      </w:r>
    </w:p>
    <w:p w:rsidR="002858DA" w:rsidRPr="005B5548" w:rsidRDefault="002858DA" w:rsidP="002858DA">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 xml:space="preserve">1) часть территории муниципального образования, на которой могут реализовываться инициативные проекты; </w:t>
      </w:r>
    </w:p>
    <w:p w:rsidR="002858DA" w:rsidRPr="005B5548" w:rsidRDefault="002858DA" w:rsidP="002858DA">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 xml:space="preserve">2) порядок выдвижения, обсуждения, внесения, рассмотрения инициативных проектов; </w:t>
      </w:r>
    </w:p>
    <w:p w:rsidR="002858DA" w:rsidRPr="005B5548" w:rsidRDefault="002858DA" w:rsidP="002858DA">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3)порядок формирования и деятельности комиссии, уполномоченной проводить конкурсный отбор инициативных проектов;</w:t>
      </w:r>
    </w:p>
    <w:p w:rsidR="002858DA" w:rsidRPr="005B5548" w:rsidRDefault="002858DA" w:rsidP="002858DA">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 xml:space="preserve">4)порядок проведения конкурсного отбора инициативных проектов; </w:t>
      </w:r>
    </w:p>
    <w:p w:rsidR="002858DA"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5)</w:t>
      </w:r>
      <w:r>
        <w:rPr>
          <w:color w:val="000000" w:themeColor="text1"/>
          <w:sz w:val="28"/>
          <w:szCs w:val="28"/>
          <w:shd w:val="clear" w:color="auto" w:fill="FFFFFF"/>
        </w:rPr>
        <w:t>отдельные вопросы реализации инициативных проектов;</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shd w:val="clear" w:color="auto" w:fill="FFFFFF"/>
        </w:rPr>
        <w:t xml:space="preserve">6) </w:t>
      </w:r>
      <w:r w:rsidRPr="005B5548">
        <w:rPr>
          <w:color w:val="000000" w:themeColor="text1"/>
          <w:sz w:val="28"/>
          <w:szCs w:val="28"/>
          <w:shd w:val="clear" w:color="auto" w:fill="FFFFFF"/>
        </w:rPr>
        <w:t xml:space="preserve">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w:t>
      </w:r>
      <w:r>
        <w:rPr>
          <w:color w:val="000000" w:themeColor="text1"/>
          <w:sz w:val="28"/>
          <w:szCs w:val="28"/>
          <w:shd w:val="clear" w:color="auto" w:fill="FFFFFF"/>
        </w:rPr>
        <w:t>сельского поселения Гавриловка</w:t>
      </w:r>
      <w:r w:rsidRPr="005B5548">
        <w:rPr>
          <w:bCs/>
          <w:i/>
          <w:color w:val="000000" w:themeColor="text1"/>
          <w:sz w:val="28"/>
          <w:szCs w:val="28"/>
        </w:rPr>
        <w:t xml:space="preserve"> </w:t>
      </w:r>
      <w:r w:rsidRPr="005B5548">
        <w:rPr>
          <w:color w:val="000000" w:themeColor="text1"/>
          <w:sz w:val="28"/>
          <w:szCs w:val="28"/>
        </w:rPr>
        <w:t>(далее – муниципальное образование).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2858DA" w:rsidRPr="005B5548" w:rsidRDefault="002858DA" w:rsidP="002858DA">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lastRenderedPageBreak/>
        <w:t xml:space="preserve">1.2. Инициативные проекты вносятся в администрацию муниципального образования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5B5548">
        <w:rPr>
          <w:color w:val="000000" w:themeColor="text1"/>
          <w:sz w:val="28"/>
          <w:szCs w:val="28"/>
          <w:shd w:val="clear" w:color="auto" w:fill="FFFFFF"/>
        </w:rPr>
        <w:t>решения</w:t>
      </w:r>
      <w:proofErr w:type="gramEnd"/>
      <w:r w:rsidRPr="005B5548">
        <w:rPr>
          <w:color w:val="000000" w:themeColor="text1"/>
          <w:sz w:val="28"/>
          <w:szCs w:val="28"/>
          <w:shd w:val="clear" w:color="auto" w:fill="FFFFFF"/>
        </w:rPr>
        <w:t xml:space="preserve"> которых предоставлено органам местного самоуправления муниципального образования. </w:t>
      </w:r>
    </w:p>
    <w:p w:rsidR="002858DA" w:rsidRDefault="002858DA" w:rsidP="002858DA">
      <w:pPr>
        <w:spacing w:line="360" w:lineRule="auto"/>
        <w:ind w:firstLine="709"/>
        <w:jc w:val="both"/>
        <w:rPr>
          <w:color w:val="000000" w:themeColor="text1"/>
          <w:sz w:val="28"/>
          <w:szCs w:val="28"/>
        </w:rPr>
      </w:pPr>
      <w:r w:rsidRPr="005B5548">
        <w:rPr>
          <w:color w:val="000000" w:themeColor="text1"/>
          <w:sz w:val="28"/>
          <w:szCs w:val="28"/>
          <w:shd w:val="clear" w:color="auto" w:fill="FFFFFF"/>
        </w:rPr>
        <w:t xml:space="preserve">1.3. Частями территории муниципального образования, на которой могут реализовываться инициативные проекты, являются </w:t>
      </w:r>
      <w:r w:rsidRPr="005B5548">
        <w:rPr>
          <w:color w:val="000000" w:themeColor="text1"/>
          <w:sz w:val="28"/>
          <w:szCs w:val="28"/>
        </w:rPr>
        <w:t xml:space="preserve">территории микрорайонов, кварталов, улиц, дворов, дворовые территории многоквартирных домов, территории общего пользования. </w:t>
      </w:r>
    </w:p>
    <w:p w:rsidR="002858DA" w:rsidRPr="00490013" w:rsidRDefault="002858DA" w:rsidP="002858DA">
      <w:pPr>
        <w:pStyle w:val="a3"/>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2858DA" w:rsidRPr="005B5548" w:rsidRDefault="002858DA" w:rsidP="002858DA">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 xml:space="preserve">1.4. 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w:t>
      </w:r>
      <w:proofErr w:type="gramStart"/>
      <w:r w:rsidRPr="005B5548">
        <w:rPr>
          <w:color w:val="000000" w:themeColor="text1"/>
          <w:sz w:val="28"/>
          <w:szCs w:val="28"/>
          <w:shd w:val="clear" w:color="auto" w:fill="FFFFFF"/>
        </w:rPr>
        <w:t>к</w:t>
      </w:r>
      <w:proofErr w:type="gramEnd"/>
      <w:r w:rsidRPr="005B5548">
        <w:rPr>
          <w:color w:val="000000" w:themeColor="text1"/>
          <w:sz w:val="28"/>
          <w:szCs w:val="28"/>
          <w:shd w:val="clear" w:color="auto" w:fill="FFFFFF"/>
        </w:rPr>
        <w:t>:</w:t>
      </w:r>
    </w:p>
    <w:p w:rsidR="002858DA" w:rsidRPr="005B5548" w:rsidRDefault="002858DA" w:rsidP="002858DA">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1) составу сведений, которые должны содержать инициативные проекты;</w:t>
      </w:r>
    </w:p>
    <w:p w:rsidR="002858DA" w:rsidRPr="005B5548" w:rsidRDefault="002858DA" w:rsidP="002858DA">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2) порядку рассмотрения инициативных проектов, в том числе основаниям для отказа в их поддержке и направлению в соответствии с пунктом 2.10 настоящего Положения предложения инициаторам проекта доработать инициативный проект совместно с администрацией муниципального образования;</w:t>
      </w:r>
    </w:p>
    <w:p w:rsidR="002858DA" w:rsidRPr="005B5548" w:rsidRDefault="002858DA" w:rsidP="002858DA">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t>3)основаниям проведения, порядку и критериям конкурсного отбора инициативных проектов.</w:t>
      </w:r>
    </w:p>
    <w:p w:rsidR="002858DA" w:rsidRPr="005B5548" w:rsidRDefault="002858DA" w:rsidP="002858DA">
      <w:pPr>
        <w:spacing w:line="360" w:lineRule="auto"/>
        <w:ind w:firstLine="709"/>
        <w:jc w:val="both"/>
        <w:rPr>
          <w:color w:val="000000" w:themeColor="text1"/>
          <w:sz w:val="28"/>
          <w:szCs w:val="28"/>
          <w:shd w:val="clear" w:color="auto" w:fill="FFFFFF"/>
        </w:rPr>
      </w:pPr>
      <w:r w:rsidRPr="005B5548">
        <w:rPr>
          <w:color w:val="000000" w:themeColor="text1"/>
          <w:sz w:val="28"/>
          <w:szCs w:val="28"/>
          <w:shd w:val="clear" w:color="auto" w:fill="FFFFFF"/>
        </w:rPr>
        <w:lastRenderedPageBreak/>
        <w:t xml:space="preserve">В указанной части применяется закон и (или) иной нормативный правовой акт Самарской области, регулирующий соответствующие требования. </w:t>
      </w:r>
    </w:p>
    <w:p w:rsidR="002858DA" w:rsidRPr="005B5548" w:rsidRDefault="002858DA" w:rsidP="002858DA">
      <w:pPr>
        <w:spacing w:line="360" w:lineRule="auto"/>
        <w:ind w:firstLine="709"/>
        <w:jc w:val="both"/>
        <w:rPr>
          <w:color w:val="000000" w:themeColor="text1"/>
          <w:sz w:val="28"/>
          <w:szCs w:val="28"/>
          <w:shd w:val="clear" w:color="auto" w:fill="FFFFFF"/>
        </w:rPr>
      </w:pPr>
    </w:p>
    <w:p w:rsidR="002858DA" w:rsidRPr="005B5548" w:rsidRDefault="002858DA" w:rsidP="002858DA">
      <w:pPr>
        <w:jc w:val="center"/>
        <w:rPr>
          <w:b/>
          <w:bCs/>
          <w:color w:val="000000" w:themeColor="text1"/>
          <w:sz w:val="28"/>
          <w:szCs w:val="28"/>
          <w:shd w:val="clear" w:color="auto" w:fill="FFFFFF"/>
        </w:rPr>
      </w:pPr>
      <w:r w:rsidRPr="005B5548">
        <w:rPr>
          <w:b/>
          <w:bCs/>
          <w:color w:val="000000" w:themeColor="text1"/>
          <w:sz w:val="28"/>
          <w:szCs w:val="28"/>
          <w:shd w:val="clear" w:color="auto" w:fill="FFFFFF"/>
        </w:rPr>
        <w:t>2. Порядок выдвижения, обсуждения, внесения инициативных проектов, порядок рассмотрения администрацией муниципального образования инициативных проектов</w:t>
      </w:r>
    </w:p>
    <w:p w:rsidR="002858DA" w:rsidRPr="005B5548" w:rsidRDefault="002858DA" w:rsidP="002858DA">
      <w:pPr>
        <w:spacing w:line="360" w:lineRule="auto"/>
        <w:ind w:firstLine="709"/>
        <w:jc w:val="both"/>
        <w:rPr>
          <w:color w:val="000000" w:themeColor="text1"/>
          <w:sz w:val="28"/>
          <w:szCs w:val="28"/>
          <w:shd w:val="clear" w:color="auto" w:fill="FFFFFF"/>
        </w:rPr>
      </w:pP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2.1. С выдвижение</w:t>
      </w:r>
      <w:proofErr w:type="gramStart"/>
      <w:r w:rsidRPr="005B5548">
        <w:rPr>
          <w:color w:val="000000" w:themeColor="text1"/>
          <w:sz w:val="28"/>
          <w:szCs w:val="28"/>
        </w:rPr>
        <w:t>м(</w:t>
      </w:r>
      <w:proofErr w:type="gramEnd"/>
      <w:r w:rsidRPr="005B5548">
        <w:rPr>
          <w:color w:val="000000" w:themeColor="text1"/>
          <w:sz w:val="28"/>
          <w:szCs w:val="28"/>
        </w:rPr>
        <w:t>инициативой о внесении) инициативного проекта вправе выступить инициативная группа численностью не менее</w:t>
      </w:r>
      <w:r>
        <w:rPr>
          <w:color w:val="000000" w:themeColor="text1"/>
          <w:sz w:val="28"/>
          <w:szCs w:val="28"/>
        </w:rPr>
        <w:t xml:space="preserve"> 3</w:t>
      </w:r>
      <w:r w:rsidRPr="005B5548">
        <w:rPr>
          <w:color w:val="000000" w:themeColor="text1"/>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общественные советы микрорайонов, староста сельского населенного пункта</w:t>
      </w:r>
      <w:r>
        <w:rPr>
          <w:color w:val="000000" w:themeColor="text1"/>
          <w:sz w:val="28"/>
          <w:szCs w:val="28"/>
        </w:rPr>
        <w:t>, некоммерческая организация, осуществляющая деятельность на территории муниципального образования</w:t>
      </w:r>
      <w:r w:rsidRPr="005B5548">
        <w:rPr>
          <w:color w:val="000000" w:themeColor="text1"/>
          <w:sz w:val="28"/>
          <w:szCs w:val="28"/>
        </w:rPr>
        <w:t xml:space="preserve"> (далее – инициаторы проекта). </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2.2. Инициативный проект должен содержать следующие сведения:</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1)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w:t>
      </w:r>
      <w:proofErr w:type="gramStart"/>
      <w:r w:rsidRPr="005B5548">
        <w:rPr>
          <w:color w:val="000000" w:themeColor="text1"/>
          <w:sz w:val="28"/>
          <w:szCs w:val="28"/>
        </w:rPr>
        <w:t>)о</w:t>
      </w:r>
      <w:proofErr w:type="gramEnd"/>
      <w:r w:rsidRPr="005B5548">
        <w:rPr>
          <w:color w:val="000000" w:themeColor="text1"/>
          <w:sz w:val="28"/>
          <w:szCs w:val="28"/>
        </w:rPr>
        <w:t>бъекта (объектов);</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lastRenderedPageBreak/>
        <w:t>4) описание ожидаемого результата (ожидаемых результатов) реализации инициативного проекта;</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11) </w:t>
      </w:r>
      <w:r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2858DA"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12) </w:t>
      </w:r>
      <w:r w:rsidRPr="005B5548">
        <w:rPr>
          <w:bCs/>
          <w:color w:val="000000" w:themeColor="text1"/>
          <w:sz w:val="28"/>
          <w:szCs w:val="28"/>
        </w:rPr>
        <w:t>количество</w:t>
      </w:r>
      <w:r>
        <w:rPr>
          <w:bCs/>
          <w:color w:val="000000" w:themeColor="text1"/>
          <w:sz w:val="28"/>
          <w:szCs w:val="28"/>
        </w:rPr>
        <w:t xml:space="preserve"> </w:t>
      </w:r>
      <w:r w:rsidRPr="005B5548">
        <w:rPr>
          <w:color w:val="000000" w:themeColor="text1"/>
          <w:sz w:val="28"/>
          <w:szCs w:val="28"/>
        </w:rPr>
        <w:t xml:space="preserve">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(определяется по количеству соответствующих квартир многоквартирных домов и </w:t>
      </w:r>
      <w:r w:rsidRPr="005B5548">
        <w:rPr>
          <w:color w:val="000000" w:themeColor="text1"/>
          <w:sz w:val="28"/>
          <w:szCs w:val="28"/>
        </w:rPr>
        <w:lastRenderedPageBreak/>
        <w:t>домовладений), поддержавших реализацию инициативного проекта</w:t>
      </w:r>
      <w:r>
        <w:rPr>
          <w:color w:val="000000" w:themeColor="text1"/>
          <w:sz w:val="28"/>
          <w:szCs w:val="28"/>
        </w:rPr>
        <w:t xml:space="preserve"> </w:t>
      </w:r>
      <w:r w:rsidRPr="005B5548">
        <w:rPr>
          <w:bCs/>
          <w:color w:val="000000" w:themeColor="text1"/>
          <w:sz w:val="28"/>
          <w:szCs w:val="28"/>
        </w:rPr>
        <w:t>в случае</w:t>
      </w:r>
      <w:r>
        <w:rPr>
          <w:bCs/>
          <w:color w:val="000000" w:themeColor="text1"/>
          <w:sz w:val="28"/>
          <w:szCs w:val="28"/>
        </w:rPr>
        <w:t>,</w:t>
      </w:r>
      <w:r w:rsidRPr="005B5548">
        <w:rPr>
          <w:bCs/>
          <w:color w:val="000000" w:themeColor="text1"/>
          <w:sz w:val="28"/>
          <w:szCs w:val="28"/>
        </w:rPr>
        <w:t xml:space="preserve"> если реализация инициативного проекта предполагается на дворовой территории</w:t>
      </w:r>
      <w:r>
        <w:rPr>
          <w:bCs/>
          <w:color w:val="000000" w:themeColor="text1"/>
          <w:sz w:val="28"/>
          <w:szCs w:val="28"/>
        </w:rPr>
        <w:t>;</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proofErr w:type="gramStart"/>
      <w:r>
        <w:rPr>
          <w:color w:val="000000" w:themeColor="text1"/>
          <w:sz w:val="28"/>
          <w:szCs w:val="28"/>
        </w:rPr>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roofErr w:type="gramEnd"/>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организацией или </w:t>
      </w:r>
      <w:r w:rsidRPr="005B5548">
        <w:rPr>
          <w:color w:val="000000" w:themeColor="text1"/>
          <w:sz w:val="28"/>
          <w:szCs w:val="28"/>
        </w:rPr>
        <w:t>общественным советом микрорайона 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микрорайона.</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2.3. 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1) обсуждения инициативного проекта;</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2)определения его соответствия интересам жителей муниципального образования или его части;</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3)целесообразности реализации инициативного проекта;</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4)принятия соответственно собранием или конференцией граждан решения о поддержке инициативного проекта. </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lastRenderedPageBreak/>
        <w:t>При этом возможно рассмотрение нескольких инициативных проектов на одном собрании или на одной конференции граждан.</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Собрание граждан</w:t>
      </w:r>
      <w:r>
        <w:rPr>
          <w:color w:val="000000" w:themeColor="text1"/>
          <w:sz w:val="28"/>
          <w:szCs w:val="28"/>
        </w:rPr>
        <w:t>, на котором рассматривается инициативный проект,</w:t>
      </w:r>
      <w:r w:rsidRPr="005B5548">
        <w:rPr>
          <w:color w:val="000000" w:themeColor="text1"/>
          <w:sz w:val="28"/>
          <w:szCs w:val="28"/>
        </w:rPr>
        <w:t xml:space="preserve"> считается правомочным, если в нем приняло участие более 10 процентов из числа граждан, достигших шестнадцатилетнего возраста и проживающих </w:t>
      </w:r>
      <w:proofErr w:type="gramStart"/>
      <w:r w:rsidRPr="005B5548">
        <w:rPr>
          <w:color w:val="000000" w:themeColor="text1"/>
          <w:sz w:val="28"/>
          <w:szCs w:val="28"/>
        </w:rPr>
        <w:t>на соответствующей части территории</w:t>
      </w:r>
      <w:proofErr w:type="gramEnd"/>
      <w:r w:rsidRPr="005B5548">
        <w:rPr>
          <w:color w:val="000000" w:themeColor="text1"/>
          <w:sz w:val="28"/>
          <w:szCs w:val="28"/>
        </w:rPr>
        <w:t xml:space="preserve"> муниципального образования.</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2.4. Мнение граждан по вопросу о поддержке инициативного проекта может быть выявлено также путем опроса граждан, сбора их подписей.</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w:t>
      </w:r>
      <w:r w:rsidRPr="005B5548">
        <w:rPr>
          <w:color w:val="000000" w:themeColor="text1"/>
          <w:sz w:val="28"/>
          <w:szCs w:val="28"/>
        </w:rPr>
        <w:t>граждан</w:t>
      </w:r>
      <w:r>
        <w:rPr>
          <w:color w:val="000000" w:themeColor="text1"/>
          <w:sz w:val="28"/>
          <w:szCs w:val="28"/>
        </w:rPr>
        <w:t>е</w:t>
      </w:r>
      <w:r w:rsidRPr="005B5548">
        <w:rPr>
          <w:color w:val="000000" w:themeColor="text1"/>
          <w:sz w:val="28"/>
          <w:szCs w:val="28"/>
        </w:rPr>
        <w:t>, достигши</w:t>
      </w:r>
      <w:r>
        <w:rPr>
          <w:color w:val="000000" w:themeColor="text1"/>
          <w:sz w:val="28"/>
          <w:szCs w:val="28"/>
        </w:rPr>
        <w:t>е</w:t>
      </w:r>
      <w:r w:rsidRPr="005B5548">
        <w:rPr>
          <w:color w:val="000000" w:themeColor="text1"/>
          <w:sz w:val="28"/>
          <w:szCs w:val="28"/>
        </w:rPr>
        <w:t xml:space="preserve"> шестнадцатилетнего возраста и проживающи</w:t>
      </w:r>
      <w:r>
        <w:rPr>
          <w:color w:val="000000" w:themeColor="text1"/>
          <w:sz w:val="28"/>
          <w:szCs w:val="28"/>
        </w:rPr>
        <w:t>е</w:t>
      </w:r>
      <w:r w:rsidRPr="005B5548">
        <w:rPr>
          <w:color w:val="000000" w:themeColor="text1"/>
          <w:sz w:val="28"/>
          <w:szCs w:val="28"/>
        </w:rPr>
        <w:t xml:space="preserve"> на территории муниципального образования</w:t>
      </w:r>
      <w:r>
        <w:rPr>
          <w:color w:val="000000" w:themeColor="text1"/>
          <w:sz w:val="28"/>
          <w:szCs w:val="28"/>
        </w:rPr>
        <w:t xml:space="preserve"> (его части)</w:t>
      </w:r>
      <w:r w:rsidRPr="005B5548">
        <w:rPr>
          <w:color w:val="000000" w:themeColor="text1"/>
          <w:sz w:val="28"/>
          <w:szCs w:val="28"/>
          <w:shd w:val="clear" w:color="auto" w:fill="FFFFFF"/>
        </w:rPr>
        <w:t xml:space="preserve">, </w:t>
      </w:r>
      <w:r>
        <w:rPr>
          <w:color w:val="000000" w:themeColor="text1"/>
          <w:sz w:val="28"/>
          <w:szCs w:val="28"/>
          <w:shd w:val="clear" w:color="auto" w:fill="FFFFFF"/>
        </w:rPr>
        <w:t>на</w:t>
      </w:r>
      <w:r w:rsidRPr="005B5548">
        <w:rPr>
          <w:color w:val="000000" w:themeColor="text1"/>
          <w:sz w:val="28"/>
          <w:szCs w:val="28"/>
          <w:shd w:val="clear" w:color="auto" w:fill="FFFFFF"/>
        </w:rPr>
        <w:t xml:space="preserve"> котор</w:t>
      </w:r>
      <w:r>
        <w:rPr>
          <w:color w:val="000000" w:themeColor="text1"/>
          <w:sz w:val="28"/>
          <w:szCs w:val="28"/>
          <w:shd w:val="clear" w:color="auto" w:fill="FFFFFF"/>
        </w:rPr>
        <w:t>ой</w:t>
      </w:r>
      <w:r w:rsidRPr="005B5548">
        <w:rPr>
          <w:color w:val="000000" w:themeColor="text1"/>
          <w:sz w:val="28"/>
          <w:szCs w:val="28"/>
          <w:shd w:val="clear" w:color="auto" w:fill="FFFFFF"/>
        </w:rPr>
        <w:t xml:space="preserve"> предлагается реализовать инициативный проект.</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2.5.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этом случае должна быть обеспечена</w:t>
      </w:r>
      <w:r>
        <w:rPr>
          <w:color w:val="000000" w:themeColor="text1"/>
          <w:sz w:val="28"/>
          <w:szCs w:val="28"/>
        </w:rPr>
        <w:t xml:space="preserve"> </w:t>
      </w:r>
      <w:r w:rsidRPr="005B5548">
        <w:rPr>
          <w:color w:val="000000" w:themeColor="text1"/>
          <w:sz w:val="28"/>
          <w:szCs w:val="28"/>
          <w:shd w:val="clear" w:color="auto" w:fill="FFFFFF"/>
        </w:rPr>
        <w:t>идентификация участников опроса в целях соблюдения положения абзаца второго пункта 2.4 настоящего Положения.</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2.6. </w:t>
      </w:r>
      <w:proofErr w:type="gramStart"/>
      <w:r w:rsidRPr="005B5548">
        <w:rPr>
          <w:color w:val="000000" w:themeColor="text1"/>
          <w:sz w:val="28"/>
          <w:szCs w:val="28"/>
        </w:rPr>
        <w:t xml:space="preserve">После проведения обсуждения инициативного проекта в соответствии с пунктами 2.3 – 2.5 настоящего Положения инициаторы проекта при внесении </w:t>
      </w:r>
      <w:r>
        <w:rPr>
          <w:color w:val="000000" w:themeColor="text1"/>
          <w:sz w:val="28"/>
          <w:szCs w:val="28"/>
        </w:rPr>
        <w:t xml:space="preserve">(представлении) </w:t>
      </w:r>
      <w:r w:rsidRPr="005B5548">
        <w:rPr>
          <w:color w:val="000000" w:themeColor="text1"/>
          <w:sz w:val="28"/>
          <w:szCs w:val="28"/>
        </w:rPr>
        <w:t>инициативного проекта в администрацию муниципального образования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муниципального образования или его части (в случае сбора подписей).</w:t>
      </w:r>
      <w:proofErr w:type="gramEnd"/>
      <w:r>
        <w:rPr>
          <w:color w:val="000000" w:themeColor="text1"/>
          <w:sz w:val="28"/>
          <w:szCs w:val="28"/>
        </w:rPr>
        <w:t xml:space="preserve"> Администрация муниципального образования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lastRenderedPageBreak/>
        <w:t xml:space="preserve">2.7. </w:t>
      </w:r>
      <w:proofErr w:type="gramStart"/>
      <w:r w:rsidRPr="005B5548">
        <w:rPr>
          <w:color w:val="000000" w:themeColor="text1"/>
          <w:sz w:val="28"/>
          <w:szCs w:val="28"/>
        </w:rPr>
        <w:t xml:space="preserve">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пункте 2.2 </w:t>
      </w:r>
      <w:proofErr w:type="spellStart"/>
      <w:r w:rsidRPr="005B5548">
        <w:rPr>
          <w:color w:val="000000" w:themeColor="text1"/>
          <w:sz w:val="28"/>
          <w:szCs w:val="28"/>
        </w:rPr>
        <w:t>настоящегоПоложения</w:t>
      </w:r>
      <w:proofErr w:type="spellEnd"/>
      <w:r w:rsidRPr="005B5548">
        <w:rPr>
          <w:color w:val="000000" w:themeColor="text1"/>
          <w:sz w:val="28"/>
          <w:szCs w:val="28"/>
        </w:rPr>
        <w:t>, а также об инициаторах проекта.</w:t>
      </w:r>
      <w:proofErr w:type="gramEnd"/>
      <w:r w:rsidRPr="005B5548">
        <w:rPr>
          <w:color w:val="000000" w:themeColor="text1"/>
          <w:sz w:val="28"/>
          <w:szCs w:val="28"/>
        </w:rPr>
        <w:t xml:space="preserve">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2.8.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lastRenderedPageBreak/>
        <w:t>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По итогам конкурсного отбора администрация муниципального образования 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2.9 настоящего Положения.</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2.9. Администрация муниципального образования принимает решение об отказе в поддержке инициативного проекта в одном из следующих случаев:</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1) несоблюдение установленного порядка внесения инициативного проекта и его рассмотрения;</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 муниципального образования;</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5) наличие возможности решения описанной в инициативном проекте проблемы более эффективным способом;</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6) признание инициативного проекта не прошедшим конкурсный отбор.</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 xml:space="preserve">2.10. Местная администрация вправе, а в случае, предусмотренном подпунктом 5 пункта 2.9 настоящего Положения, обязана предложить </w:t>
      </w:r>
      <w:r w:rsidRPr="005B5548">
        <w:rPr>
          <w:color w:val="000000" w:themeColor="text1"/>
          <w:sz w:val="28"/>
          <w:szCs w:val="28"/>
        </w:rPr>
        <w:lastRenderedPageBreak/>
        <w:t>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 xml:space="preserve">2.11. О принятом в соответствии с пунктом 2.8 настоящего Положения решении администрация муниципального образования </w:t>
      </w:r>
      <w:r>
        <w:rPr>
          <w:color w:val="000000" w:themeColor="text1"/>
          <w:sz w:val="28"/>
          <w:szCs w:val="28"/>
        </w:rPr>
        <w:t xml:space="preserve">письмом </w:t>
      </w:r>
      <w:r w:rsidRPr="005B5548">
        <w:rPr>
          <w:color w:val="000000" w:themeColor="text1"/>
          <w:sz w:val="28"/>
          <w:szCs w:val="28"/>
        </w:rPr>
        <w:t>уведомляет инициаторов проекта в течение 3 рабочих дней со дня принятия такого решения.</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 xml:space="preserve">2.12. 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w:t>
      </w:r>
      <w:proofErr w:type="gramStart"/>
      <w:r w:rsidRPr="005B5548">
        <w:rPr>
          <w:color w:val="000000" w:themeColor="text1"/>
          <w:sz w:val="28"/>
          <w:szCs w:val="28"/>
        </w:rPr>
        <w:t xml:space="preserve">проблем) </w:t>
      </w:r>
      <w:proofErr w:type="gramEnd"/>
      <w:r w:rsidRPr="005B5548">
        <w:rPr>
          <w:color w:val="000000" w:themeColor="text1"/>
          <w:sz w:val="28"/>
          <w:szCs w:val="28"/>
        </w:rPr>
        <w:t>администрация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 xml:space="preserve">2.13. </w:t>
      </w:r>
      <w:proofErr w:type="gramStart"/>
      <w:r w:rsidRPr="005B5548">
        <w:rPr>
          <w:color w:val="000000" w:themeColor="text1"/>
          <w:sz w:val="28"/>
          <w:szCs w:val="28"/>
        </w:rPr>
        <w:t>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w:t>
      </w:r>
      <w:proofErr w:type="gramEnd"/>
      <w:r w:rsidRPr="005B5548">
        <w:rPr>
          <w:color w:val="000000" w:themeColor="text1"/>
          <w:sz w:val="28"/>
          <w:szCs w:val="28"/>
        </w:rPr>
        <w:t xml:space="preserve"> органов местного самоуправления, связанных с реализацией инициативного проекта, в течение 5 рабочих дней со дня принятия таких решений.</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 xml:space="preserve">2.14. </w:t>
      </w:r>
      <w:proofErr w:type="gramStart"/>
      <w:r w:rsidRPr="005B5548">
        <w:rPr>
          <w:color w:val="000000" w:themeColor="text1"/>
          <w:sz w:val="28"/>
          <w:szCs w:val="28"/>
        </w:rPr>
        <w:t>Информация о рассмотрении инициативного проекта администрацией муниципального образования</w:t>
      </w:r>
      <w:r>
        <w:rPr>
          <w:color w:val="000000" w:themeColor="text1"/>
          <w:sz w:val="28"/>
          <w:szCs w:val="28"/>
        </w:rPr>
        <w:t xml:space="preserve">, </w:t>
      </w:r>
      <w:proofErr w:type="spellStart"/>
      <w:r>
        <w:rPr>
          <w:color w:val="000000" w:themeColor="text1"/>
          <w:sz w:val="28"/>
          <w:szCs w:val="28"/>
        </w:rPr>
        <w:t>включающаясв</w:t>
      </w:r>
      <w:r w:rsidRPr="005B5548">
        <w:rPr>
          <w:color w:val="000000" w:themeColor="text1"/>
          <w:sz w:val="28"/>
          <w:szCs w:val="28"/>
        </w:rPr>
        <w:t>едения</w:t>
      </w:r>
      <w:proofErr w:type="spellEnd"/>
      <w:r w:rsidRPr="005B5548">
        <w:rPr>
          <w:color w:val="000000" w:themeColor="text1"/>
          <w:sz w:val="28"/>
          <w:szCs w:val="28"/>
        </w:rPr>
        <w:t xml:space="preserve">, </w:t>
      </w:r>
      <w:r w:rsidRPr="005B5548">
        <w:rPr>
          <w:color w:val="000000" w:themeColor="text1"/>
          <w:sz w:val="28"/>
          <w:szCs w:val="28"/>
        </w:rPr>
        <w:lastRenderedPageBreak/>
        <w:t xml:space="preserve">указанные в пункте 2.2 настоящего Положения, </w:t>
      </w:r>
      <w:r>
        <w:rPr>
          <w:color w:val="000000" w:themeColor="text1"/>
          <w:sz w:val="28"/>
          <w:szCs w:val="28"/>
        </w:rPr>
        <w:t xml:space="preserve">сведения </w:t>
      </w:r>
      <w:r w:rsidRPr="005B5548">
        <w:rPr>
          <w:color w:val="000000" w:themeColor="text1"/>
          <w:sz w:val="28"/>
          <w:szCs w:val="28"/>
        </w:rPr>
        <w:t>об инициаторах проекта</w:t>
      </w:r>
      <w:r>
        <w:rPr>
          <w:color w:val="000000" w:themeColor="text1"/>
          <w:sz w:val="28"/>
          <w:szCs w:val="28"/>
        </w:rPr>
        <w:t xml:space="preserve"> и решении, принятом администрацией муниципального образования в соответствии с пунктом 2.8 настоящего Положения, </w:t>
      </w:r>
      <w:r w:rsidRPr="005B5548">
        <w:rPr>
          <w:color w:val="000000" w:themeColor="text1"/>
          <w:sz w:val="28"/>
          <w:szCs w:val="28"/>
        </w:rPr>
        <w:t>подлежит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муниципального образования в информационно-телекоммуникационной сети «Интернет».</w:t>
      </w:r>
      <w:proofErr w:type="gramEnd"/>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rsidR="002858DA" w:rsidRPr="005B5548" w:rsidRDefault="002858DA" w:rsidP="002858DA">
      <w:pPr>
        <w:spacing w:line="360" w:lineRule="auto"/>
        <w:ind w:firstLine="709"/>
        <w:jc w:val="both"/>
        <w:rPr>
          <w:color w:val="000000" w:themeColor="text1"/>
          <w:sz w:val="28"/>
          <w:szCs w:val="28"/>
          <w:shd w:val="clear" w:color="auto" w:fill="FFFFFF"/>
        </w:rPr>
      </w:pPr>
    </w:p>
    <w:p w:rsidR="002858DA" w:rsidRPr="005B5548" w:rsidRDefault="002858DA" w:rsidP="002858DA">
      <w:pPr>
        <w:spacing w:line="360" w:lineRule="auto"/>
        <w:jc w:val="center"/>
        <w:rPr>
          <w:b/>
          <w:bCs/>
          <w:color w:val="000000" w:themeColor="text1"/>
          <w:sz w:val="28"/>
          <w:szCs w:val="28"/>
          <w:shd w:val="clear" w:color="auto" w:fill="FFFFFF"/>
        </w:rPr>
      </w:pPr>
      <w:r w:rsidRPr="005B5548">
        <w:rPr>
          <w:b/>
          <w:bCs/>
          <w:color w:val="000000" w:themeColor="text1"/>
          <w:sz w:val="28"/>
          <w:szCs w:val="28"/>
          <w:shd w:val="clear" w:color="auto" w:fill="FFFFFF"/>
        </w:rPr>
        <w:t>3. Порядок проведения конкурсного отбора инициативных проектов</w:t>
      </w:r>
    </w:p>
    <w:p w:rsidR="002858DA" w:rsidRPr="005B5548" w:rsidRDefault="002858DA" w:rsidP="002858DA">
      <w:pPr>
        <w:spacing w:line="360" w:lineRule="auto"/>
        <w:ind w:firstLine="709"/>
        <w:jc w:val="both"/>
        <w:rPr>
          <w:color w:val="000000" w:themeColor="text1"/>
          <w:sz w:val="28"/>
          <w:szCs w:val="28"/>
          <w:shd w:val="clear" w:color="auto" w:fill="FFFFFF"/>
        </w:rPr>
      </w:pP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3.1. В случае</w:t>
      </w:r>
      <w:proofErr w:type="gramStart"/>
      <w:r w:rsidRPr="005B5548">
        <w:rPr>
          <w:color w:val="000000" w:themeColor="text1"/>
          <w:sz w:val="28"/>
          <w:szCs w:val="28"/>
        </w:rPr>
        <w:t>,</w:t>
      </w:r>
      <w:proofErr w:type="gramEnd"/>
      <w:r w:rsidRPr="005B5548">
        <w:rPr>
          <w:color w:val="000000" w:themeColor="text1"/>
          <w:sz w:val="28"/>
          <w:szCs w:val="28"/>
        </w:rPr>
        <w:t xml:space="preserve">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 xml:space="preserve">Состав конкурсной комиссии формируется местной администрацией и утверждается её постановлением. При этом половина от общего числа членов конкурсной комиссии должна быть назначена на основе предложений представительного органа муниципального образования. </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 xml:space="preserve">Конкурсную комиссию возглавляет глава муниципального образования или его заместитель. </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В состав конкурсной комиссии могут быть включены представители некоммерческих организаций (по согласованию с ними).</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lastRenderedPageBreak/>
        <w:t>Число членов конкурсной комиссии должно составлять не менее 5 человек.</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3.4.Конкурсная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а также настоящим Положением.</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3.5. Задачами конкурсной комиссии являются проведение конкурсного отбора инициативных проектов и определение победившего (победивших)</w:t>
      </w:r>
      <w:r>
        <w:rPr>
          <w:color w:val="000000" w:themeColor="text1"/>
          <w:sz w:val="28"/>
          <w:szCs w:val="28"/>
        </w:rPr>
        <w:t xml:space="preserve"> </w:t>
      </w:r>
      <w:r w:rsidRPr="005B5548">
        <w:rPr>
          <w:color w:val="000000" w:themeColor="text1"/>
          <w:sz w:val="28"/>
          <w:szCs w:val="28"/>
        </w:rPr>
        <w:t xml:space="preserve">инициативного проекта (инициативных проектов) (далее соответственно– </w:t>
      </w:r>
      <w:proofErr w:type="gramStart"/>
      <w:r w:rsidRPr="005B5548">
        <w:rPr>
          <w:color w:val="000000" w:themeColor="text1"/>
          <w:sz w:val="28"/>
          <w:szCs w:val="28"/>
        </w:rPr>
        <w:t>ко</w:t>
      </w:r>
      <w:proofErr w:type="gramEnd"/>
      <w:r w:rsidRPr="005B5548">
        <w:rPr>
          <w:color w:val="000000" w:themeColor="text1"/>
          <w:sz w:val="28"/>
          <w:szCs w:val="28"/>
        </w:rPr>
        <w:t>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3.6. Основными функциями конкурсной комиссии являются:</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 xml:space="preserve">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w:t>
      </w:r>
      <w:r w:rsidRPr="005B5548">
        <w:rPr>
          <w:color w:val="000000" w:themeColor="text1"/>
          <w:sz w:val="28"/>
          <w:szCs w:val="28"/>
          <w:shd w:val="clear" w:color="auto" w:fill="FFFFFF"/>
        </w:rPr>
        <w:t>критериями конкурсного отбора инициативных проектов</w:t>
      </w:r>
      <w:r w:rsidRPr="005B5548">
        <w:rPr>
          <w:color w:val="000000" w:themeColor="text1"/>
          <w:sz w:val="28"/>
          <w:szCs w:val="28"/>
        </w:rPr>
        <w:t>;</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2) определение победителей конкурса.</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 xml:space="preserve">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w:t>
      </w:r>
      <w:proofErr w:type="gramStart"/>
      <w:r w:rsidRPr="005B5548">
        <w:rPr>
          <w:color w:val="000000" w:themeColor="text1"/>
          <w:sz w:val="28"/>
          <w:szCs w:val="28"/>
        </w:rPr>
        <w:t>позднее</w:t>
      </w:r>
      <w:proofErr w:type="gramEnd"/>
      <w:r w:rsidRPr="005B5548">
        <w:rPr>
          <w:color w:val="000000" w:themeColor="text1"/>
          <w:sz w:val="28"/>
          <w:szCs w:val="28"/>
        </w:rPr>
        <w:t xml:space="preserve"> чем за 5 рабочих дней до его проведения.</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 xml:space="preserve">Заседания конкурсной комиссии проводятся не позднее 15 дней со дня поступления в неё инициативных проектов, подлежащих рассмотрению </w:t>
      </w:r>
      <w:r w:rsidRPr="005B5548">
        <w:rPr>
          <w:color w:val="000000" w:themeColor="text1"/>
          <w:sz w:val="28"/>
          <w:szCs w:val="28"/>
        </w:rPr>
        <w:lastRenderedPageBreak/>
        <w:t>конкурсной комиссией</w:t>
      </w:r>
      <w:r>
        <w:rPr>
          <w:color w:val="000000" w:themeColor="text1"/>
          <w:sz w:val="28"/>
          <w:szCs w:val="28"/>
        </w:rPr>
        <w:t>, с соблюдением предусмотренного абзацем первым пункта 2.8 настоящего Положения срока рассмотрения администрацией муниципального образования каждого инициативного проекта.</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 xml:space="preserve">3.8. В целях оптимизации работы конкурсной комиссии администрация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муниципального образования вне указанного периода времени. </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Предусмотренное настоящим пунктом информирование может осуществляться в печатном средстве массовой информации, являющемся источником официального опубликования муниципальных правовых актов муниципального образования, иных средствах массовой информации, на официальном сайте (сайтах) органа (органов) местного самоуправления, а также путем размещения соответствующих объявлений на территории муниципального образования.</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3.10. Председатель конкурсной комиссии:</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1) организует работу конкурсной комиссии;</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2) председательствует на заседаниях конкурсной комиссии;</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3) определяет время, место и дату заседания конкурсной комиссии;</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4) дает поручения заместителям председателя конкурсной комиссии, секретарю конкурсной комиссии и иным членам конкурсной комиссии;</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 xml:space="preserve">5) осуществляет </w:t>
      </w:r>
      <w:proofErr w:type="gramStart"/>
      <w:r w:rsidRPr="005B5548">
        <w:rPr>
          <w:color w:val="000000" w:themeColor="text1"/>
          <w:sz w:val="28"/>
          <w:szCs w:val="28"/>
        </w:rPr>
        <w:t>контроль за</w:t>
      </w:r>
      <w:proofErr w:type="gramEnd"/>
      <w:r w:rsidRPr="005B5548">
        <w:rPr>
          <w:color w:val="000000" w:themeColor="text1"/>
          <w:sz w:val="28"/>
          <w:szCs w:val="28"/>
        </w:rPr>
        <w:t xml:space="preserve"> реализацией принятых конкурсной комиссией решений.</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lastRenderedPageBreak/>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3.12. Секретарь конкурсной комиссии:</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1) подготавливает материалы к заседанию конкурсной комиссии;</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2) информирует членов конкурсной комиссии о дате, времени и месте проведения заседания конкурсной комиссии;</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3) ведет и оформляет протоколы заседаний конкурсной комиссии;</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3.13. Члены конкурсной комиссии участвуют в заседаниях конкурсной комиссии и принятии решений.</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3.14. По итогам заседания конкурсной комиссией принимается решение об определении победителей конкурса.</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муниципального образования, утверждающее состав конкурсной комиссии.</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3.17. Решение конкурсной комиссии в срок не позднее пяти рабочих дней </w:t>
      </w:r>
      <w:proofErr w:type="gramStart"/>
      <w:r w:rsidRPr="005B5548">
        <w:rPr>
          <w:color w:val="000000" w:themeColor="text1"/>
          <w:sz w:val="28"/>
          <w:szCs w:val="28"/>
        </w:rPr>
        <w:t>с даты</w:t>
      </w:r>
      <w:proofErr w:type="gramEnd"/>
      <w:r w:rsidRPr="005B5548">
        <w:rPr>
          <w:color w:val="000000" w:themeColor="text1"/>
          <w:sz w:val="28"/>
          <w:szCs w:val="28"/>
        </w:rPr>
        <w:t xml:space="preserve">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w:t>
      </w:r>
      <w:r w:rsidRPr="005B5548">
        <w:rPr>
          <w:color w:val="000000" w:themeColor="text1"/>
          <w:sz w:val="28"/>
          <w:szCs w:val="28"/>
        </w:rPr>
        <w:lastRenderedPageBreak/>
        <w:t>комиссии и всеми членами конкурсной комиссии, присутствовавшими на заседании.</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3.19. Организационное обеспечение деятельности конкурсной комиссии осуществляет администрация муниципального образования.</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3.20. Критериями конкурсного отбора инициативных проектов являются:</w:t>
      </w:r>
    </w:p>
    <w:p w:rsidR="002858DA" w:rsidRPr="005B5548" w:rsidRDefault="002858DA" w:rsidP="002858DA">
      <w:pPr>
        <w:pStyle w:val="a3"/>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2858DA" w:rsidRPr="005B5548" w:rsidRDefault="002858DA" w:rsidP="002858DA">
      <w:pPr>
        <w:pStyle w:val="a3"/>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2) планируемое имущественное и (или) трудовое участие заинтересованных лиц в реализации инициативного проекта;</w:t>
      </w:r>
    </w:p>
    <w:p w:rsidR="002858DA" w:rsidRPr="005B5548" w:rsidRDefault="002858DA" w:rsidP="002858DA">
      <w:pPr>
        <w:pStyle w:val="a3"/>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3) масштаб территории инициативного проекта с учетом количества </w:t>
      </w:r>
      <w:proofErr w:type="gramStart"/>
      <w:r w:rsidRPr="005B5548">
        <w:rPr>
          <w:color w:val="000000" w:themeColor="text1"/>
          <w:sz w:val="28"/>
          <w:szCs w:val="28"/>
        </w:rPr>
        <w:t>потенциальных</w:t>
      </w:r>
      <w:proofErr w:type="gramEnd"/>
      <w:r w:rsidRPr="005B5548">
        <w:rPr>
          <w:color w:val="000000" w:themeColor="text1"/>
          <w:sz w:val="28"/>
          <w:szCs w:val="28"/>
        </w:rPr>
        <w:t xml:space="preserve">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от его реализации;</w:t>
      </w:r>
    </w:p>
    <w:p w:rsidR="002858DA" w:rsidRDefault="002858DA" w:rsidP="002858DA">
      <w:pPr>
        <w:pStyle w:val="a3"/>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4) доля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из целевой группы (группы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w:t>
      </w:r>
      <w:proofErr w:type="spellStart"/>
      <w:r w:rsidRPr="005B5548">
        <w:rPr>
          <w:color w:val="000000" w:themeColor="text1"/>
          <w:sz w:val="28"/>
          <w:szCs w:val="28"/>
        </w:rPr>
        <w:t>проекта</w:t>
      </w:r>
      <w:proofErr w:type="gramStart"/>
      <w:r w:rsidRPr="005B5548">
        <w:rPr>
          <w:color w:val="000000" w:themeColor="text1"/>
          <w:sz w:val="28"/>
          <w:szCs w:val="28"/>
        </w:rPr>
        <w:t>.П</w:t>
      </w:r>
      <w:proofErr w:type="gramEnd"/>
      <w:r w:rsidRPr="005B5548">
        <w:rPr>
          <w:color w:val="000000" w:themeColor="text1"/>
          <w:sz w:val="28"/>
          <w:szCs w:val="28"/>
        </w:rPr>
        <w:t>редусмотренный</w:t>
      </w:r>
      <w:proofErr w:type="spellEnd"/>
      <w:r w:rsidRPr="005B5548">
        <w:rPr>
          <w:color w:val="000000" w:themeColor="text1"/>
          <w:sz w:val="28"/>
          <w:szCs w:val="28"/>
        </w:rPr>
        <w:t xml:space="preserve"> настоящим подпунктом критерий конкурсного </w:t>
      </w:r>
      <w:r w:rsidRPr="005B5548">
        <w:rPr>
          <w:color w:val="000000" w:themeColor="text1"/>
          <w:sz w:val="28"/>
          <w:szCs w:val="28"/>
        </w:rPr>
        <w:lastRenderedPageBreak/>
        <w:t>отбора применяется исключительно в целях оценки инициативных проектов, реализуемых на дворовых территориях многоквартирных домов</w:t>
      </w:r>
      <w:r>
        <w:rPr>
          <w:color w:val="000000" w:themeColor="text1"/>
          <w:sz w:val="28"/>
          <w:szCs w:val="28"/>
        </w:rPr>
        <w:t>;</w:t>
      </w:r>
    </w:p>
    <w:p w:rsidR="002858DA" w:rsidRDefault="002858DA" w:rsidP="002858DA">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5) </w:t>
      </w:r>
      <w:r w:rsidRPr="005B5548">
        <w:rPr>
          <w:color w:val="000000" w:themeColor="text1"/>
          <w:sz w:val="28"/>
          <w:szCs w:val="28"/>
        </w:rPr>
        <w:t>поддержк</w:t>
      </w:r>
      <w:r>
        <w:rPr>
          <w:color w:val="000000" w:themeColor="text1"/>
          <w:sz w:val="28"/>
          <w:szCs w:val="28"/>
        </w:rPr>
        <w:t>а</w:t>
      </w:r>
      <w:r w:rsidRPr="005B5548">
        <w:rPr>
          <w:color w:val="000000" w:themeColor="text1"/>
          <w:sz w:val="28"/>
          <w:szCs w:val="28"/>
        </w:rPr>
        <w:t xml:space="preserve"> граждан, достигших шестнадцатилетнего возраста и проживающих на территории муниципального образования</w:t>
      </w:r>
      <w:r>
        <w:rPr>
          <w:color w:val="000000" w:themeColor="text1"/>
          <w:sz w:val="28"/>
          <w:szCs w:val="28"/>
        </w:rPr>
        <w:t xml:space="preserve"> (его части)</w:t>
      </w:r>
      <w:r w:rsidRPr="005B5548">
        <w:rPr>
          <w:color w:val="000000" w:themeColor="text1"/>
          <w:sz w:val="28"/>
          <w:szCs w:val="28"/>
          <w:shd w:val="clear" w:color="auto" w:fill="FFFFFF"/>
        </w:rPr>
        <w:t xml:space="preserve">, </w:t>
      </w:r>
      <w:r>
        <w:rPr>
          <w:color w:val="000000" w:themeColor="text1"/>
          <w:sz w:val="28"/>
          <w:szCs w:val="28"/>
          <w:shd w:val="clear" w:color="auto" w:fill="FFFFFF"/>
        </w:rPr>
        <w:t>на</w:t>
      </w:r>
      <w:r w:rsidRPr="005B5548">
        <w:rPr>
          <w:color w:val="000000" w:themeColor="text1"/>
          <w:sz w:val="28"/>
          <w:szCs w:val="28"/>
          <w:shd w:val="clear" w:color="auto" w:fill="FFFFFF"/>
        </w:rPr>
        <w:t xml:space="preserve"> котор</w:t>
      </w:r>
      <w:r>
        <w:rPr>
          <w:color w:val="000000" w:themeColor="text1"/>
          <w:sz w:val="28"/>
          <w:szCs w:val="28"/>
          <w:shd w:val="clear" w:color="auto" w:fill="FFFFFF"/>
        </w:rPr>
        <w:t>ой</w:t>
      </w:r>
      <w:r w:rsidRPr="005B5548">
        <w:rPr>
          <w:color w:val="000000" w:themeColor="text1"/>
          <w:sz w:val="28"/>
          <w:szCs w:val="28"/>
          <w:shd w:val="clear" w:color="auto" w:fill="FFFFFF"/>
        </w:rPr>
        <w:t xml:space="preserve"> предлагается реализовать инициативный проект</w:t>
      </w:r>
      <w:r>
        <w:rPr>
          <w:color w:val="000000" w:themeColor="text1"/>
          <w:sz w:val="28"/>
          <w:szCs w:val="28"/>
          <w:shd w:val="clear" w:color="auto" w:fill="FFFFFF"/>
        </w:rPr>
        <w:t xml:space="preserve">, </w:t>
      </w:r>
      <w:r>
        <w:rPr>
          <w:color w:val="000000" w:themeColor="text1"/>
          <w:sz w:val="28"/>
          <w:szCs w:val="28"/>
        </w:rPr>
        <w:t>в</w:t>
      </w:r>
      <w:r w:rsidRPr="005B5548">
        <w:rPr>
          <w:color w:val="000000" w:themeColor="text1"/>
          <w:sz w:val="28"/>
          <w:szCs w:val="28"/>
        </w:rPr>
        <w:t xml:space="preserve"> случае если два или более инициативных проекта набрали равное количество баллов</w:t>
      </w:r>
      <w:r>
        <w:rPr>
          <w:color w:val="000000" w:themeColor="text1"/>
          <w:sz w:val="28"/>
          <w:szCs w:val="28"/>
        </w:rPr>
        <w:t xml:space="preserve"> по результатам конкурсного отбора</w:t>
      </w:r>
      <w:r w:rsidRPr="005B5548">
        <w:rPr>
          <w:color w:val="000000" w:themeColor="text1"/>
          <w:sz w:val="28"/>
          <w:szCs w:val="28"/>
        </w:rPr>
        <w:t xml:space="preserve">, но средства бюджета муниципального образования могут быть </w:t>
      </w:r>
      <w:proofErr w:type="gramStart"/>
      <w:r w:rsidRPr="005B5548">
        <w:rPr>
          <w:color w:val="000000" w:themeColor="text1"/>
          <w:sz w:val="28"/>
          <w:szCs w:val="28"/>
        </w:rPr>
        <w:t>предоставлены</w:t>
      </w:r>
      <w:proofErr w:type="gramEnd"/>
      <w:r w:rsidRPr="005B5548">
        <w:rPr>
          <w:color w:val="000000" w:themeColor="text1"/>
          <w:sz w:val="28"/>
          <w:szCs w:val="28"/>
        </w:rPr>
        <w:t xml:space="preserve"> лишь на реализацию одного инициативного проекта</w:t>
      </w:r>
      <w:r>
        <w:rPr>
          <w:color w:val="000000" w:themeColor="text1"/>
          <w:sz w:val="28"/>
          <w:szCs w:val="28"/>
          <w:shd w:val="clear" w:color="auto" w:fill="FFFFFF"/>
        </w:rPr>
        <w:t>;</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6) время </w:t>
      </w:r>
      <w:r w:rsidRPr="005B5548">
        <w:rPr>
          <w:color w:val="000000" w:themeColor="text1"/>
          <w:sz w:val="28"/>
          <w:szCs w:val="28"/>
        </w:rPr>
        <w:t>представлен</w:t>
      </w:r>
      <w:r>
        <w:rPr>
          <w:color w:val="000000" w:themeColor="text1"/>
          <w:sz w:val="28"/>
          <w:szCs w:val="28"/>
        </w:rPr>
        <w:t>ия (внесения)</w:t>
      </w:r>
      <w:r w:rsidRPr="005B5548">
        <w:rPr>
          <w:color w:val="000000" w:themeColor="text1"/>
          <w:sz w:val="28"/>
          <w:szCs w:val="28"/>
        </w:rPr>
        <w:t xml:space="preserve"> в администрацию муниципального образования</w:t>
      </w:r>
      <w:r>
        <w:rPr>
          <w:color w:val="000000" w:themeColor="text1"/>
          <w:sz w:val="28"/>
          <w:szCs w:val="28"/>
        </w:rPr>
        <w:t xml:space="preserve"> инициативного </w:t>
      </w:r>
      <w:proofErr w:type="gramStart"/>
      <w:r>
        <w:rPr>
          <w:color w:val="000000" w:themeColor="text1"/>
          <w:sz w:val="28"/>
          <w:szCs w:val="28"/>
        </w:rPr>
        <w:t>проекта</w:t>
      </w:r>
      <w:proofErr w:type="gramEnd"/>
      <w:r>
        <w:rPr>
          <w:color w:val="000000" w:themeColor="text1"/>
          <w:sz w:val="28"/>
          <w:szCs w:val="28"/>
        </w:rPr>
        <w:t xml:space="preserve"> в</w:t>
      </w:r>
      <w:r w:rsidRPr="005B5548">
        <w:rPr>
          <w:color w:val="000000" w:themeColor="text1"/>
          <w:sz w:val="28"/>
          <w:szCs w:val="28"/>
        </w:rPr>
        <w:t xml:space="preserve"> случае если два или более инициативных проекта набрали равное количество баллов</w:t>
      </w:r>
      <w:r>
        <w:rPr>
          <w:color w:val="000000" w:themeColor="text1"/>
          <w:sz w:val="28"/>
          <w:szCs w:val="28"/>
        </w:rPr>
        <w:t xml:space="preserve"> по результатам конкурсного отбора</w:t>
      </w:r>
      <w:r w:rsidRPr="005B5548">
        <w:rPr>
          <w:color w:val="000000" w:themeColor="text1"/>
          <w:sz w:val="28"/>
          <w:szCs w:val="28"/>
        </w:rPr>
        <w:t>, но средства бюджета муниципального образования могут быть предоставлены лишь на реализацию одного инициативного проекта</w:t>
      </w:r>
      <w:r>
        <w:rPr>
          <w:color w:val="000000" w:themeColor="text1"/>
          <w:sz w:val="28"/>
          <w:szCs w:val="28"/>
        </w:rPr>
        <w:t xml:space="preserve">, и при этом равное количество </w:t>
      </w:r>
      <w:r w:rsidRPr="005B5548">
        <w:rPr>
          <w:color w:val="000000" w:themeColor="text1"/>
          <w:sz w:val="28"/>
          <w:szCs w:val="28"/>
        </w:rPr>
        <w:t>граждан, достигших шестнадцатилетнего возраста и проживающих на территории муниципального образования</w:t>
      </w:r>
      <w:r>
        <w:rPr>
          <w:color w:val="000000" w:themeColor="text1"/>
          <w:sz w:val="28"/>
          <w:szCs w:val="28"/>
        </w:rPr>
        <w:t xml:space="preserve"> (его части)</w:t>
      </w:r>
      <w:r w:rsidRPr="005B5548">
        <w:rPr>
          <w:color w:val="000000" w:themeColor="text1"/>
          <w:sz w:val="28"/>
          <w:szCs w:val="28"/>
          <w:shd w:val="clear" w:color="auto" w:fill="FFFFFF"/>
        </w:rPr>
        <w:t xml:space="preserve">, </w:t>
      </w:r>
      <w:r>
        <w:rPr>
          <w:color w:val="000000" w:themeColor="text1"/>
          <w:sz w:val="28"/>
          <w:szCs w:val="28"/>
          <w:shd w:val="clear" w:color="auto" w:fill="FFFFFF"/>
        </w:rPr>
        <w:t>на</w:t>
      </w:r>
      <w:r w:rsidRPr="005B5548">
        <w:rPr>
          <w:color w:val="000000" w:themeColor="text1"/>
          <w:sz w:val="28"/>
          <w:szCs w:val="28"/>
          <w:shd w:val="clear" w:color="auto" w:fill="FFFFFF"/>
        </w:rPr>
        <w:t xml:space="preserve"> котор</w:t>
      </w:r>
      <w:r>
        <w:rPr>
          <w:color w:val="000000" w:themeColor="text1"/>
          <w:sz w:val="28"/>
          <w:szCs w:val="28"/>
          <w:shd w:val="clear" w:color="auto" w:fill="FFFFFF"/>
        </w:rPr>
        <w:t>ой</w:t>
      </w:r>
      <w:r w:rsidRPr="005B5548">
        <w:rPr>
          <w:color w:val="000000" w:themeColor="text1"/>
          <w:sz w:val="28"/>
          <w:szCs w:val="28"/>
          <w:shd w:val="clear" w:color="auto" w:fill="FFFFFF"/>
        </w:rPr>
        <w:t xml:space="preserve"> предлагается реализовать инициативный проект</w:t>
      </w:r>
      <w:r>
        <w:rPr>
          <w:color w:val="000000" w:themeColor="text1"/>
          <w:sz w:val="28"/>
          <w:szCs w:val="28"/>
          <w:shd w:val="clear" w:color="auto" w:fill="FFFFFF"/>
        </w:rPr>
        <w:t xml:space="preserve">, поддержали реализацию инициативного проекта при его обсуждении. </w:t>
      </w:r>
    </w:p>
    <w:p w:rsidR="002858DA" w:rsidRPr="005B5548" w:rsidRDefault="002858DA" w:rsidP="002858DA">
      <w:pPr>
        <w:pStyle w:val="a3"/>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w:t>
      </w:r>
      <w:proofErr w:type="gramStart"/>
      <w:r w:rsidRPr="005B5548">
        <w:rPr>
          <w:color w:val="000000" w:themeColor="text1"/>
          <w:sz w:val="28"/>
          <w:szCs w:val="28"/>
        </w:rPr>
        <w:t>1</w:t>
      </w:r>
      <w:proofErr w:type="gramEnd"/>
      <w:r w:rsidRPr="005B5548">
        <w:rPr>
          <w:color w:val="000000" w:themeColor="text1"/>
          <w:sz w:val="28"/>
          <w:szCs w:val="28"/>
        </w:rPr>
        <w:t>),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2858DA" w:rsidRDefault="002858DA" w:rsidP="002858DA">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В случае</w:t>
      </w:r>
      <w:proofErr w:type="gramStart"/>
      <w:r>
        <w:rPr>
          <w:color w:val="000000" w:themeColor="text1"/>
          <w:sz w:val="28"/>
          <w:szCs w:val="28"/>
        </w:rPr>
        <w:t>,</w:t>
      </w:r>
      <w:proofErr w:type="gramEnd"/>
      <w:r>
        <w:rPr>
          <w:color w:val="000000" w:themeColor="text1"/>
          <w:sz w:val="28"/>
          <w:szCs w:val="28"/>
        </w:rPr>
        <w:t xml:space="preserve"> если </w:t>
      </w:r>
      <w:r w:rsidRPr="005B5548">
        <w:rPr>
          <w:color w:val="000000" w:themeColor="text1"/>
          <w:sz w:val="28"/>
          <w:szCs w:val="28"/>
        </w:rPr>
        <w:t>финансировани</w:t>
      </w:r>
      <w:r>
        <w:rPr>
          <w:color w:val="000000" w:themeColor="text1"/>
          <w:sz w:val="28"/>
          <w:szCs w:val="28"/>
        </w:rPr>
        <w:t xml:space="preserve">е </w:t>
      </w:r>
      <w:r w:rsidRPr="005B5548">
        <w:rPr>
          <w:color w:val="000000" w:themeColor="text1"/>
          <w:sz w:val="28"/>
          <w:szCs w:val="28"/>
        </w:rPr>
        <w:t xml:space="preserve">реализации инициативного </w:t>
      </w:r>
      <w:proofErr w:type="spellStart"/>
      <w:r w:rsidRPr="005B5548">
        <w:rPr>
          <w:color w:val="000000" w:themeColor="text1"/>
          <w:sz w:val="28"/>
          <w:szCs w:val="28"/>
        </w:rPr>
        <w:t>проекта</w:t>
      </w:r>
      <w:r>
        <w:rPr>
          <w:color w:val="000000" w:themeColor="text1"/>
          <w:sz w:val="28"/>
          <w:szCs w:val="28"/>
        </w:rPr>
        <w:t>со</w:t>
      </w:r>
      <w:proofErr w:type="spellEnd"/>
      <w:r>
        <w:rPr>
          <w:color w:val="000000" w:themeColor="text1"/>
          <w:sz w:val="28"/>
          <w:szCs w:val="28"/>
        </w:rPr>
        <w:t xml:space="preserve"> стороны </w:t>
      </w:r>
      <w:r w:rsidRPr="005B5548">
        <w:rPr>
          <w:color w:val="000000" w:themeColor="text1"/>
          <w:sz w:val="28"/>
          <w:szCs w:val="28"/>
        </w:rPr>
        <w:t>населения (физических и (или) юридических лиц)</w:t>
      </w:r>
      <w:r>
        <w:rPr>
          <w:color w:val="000000" w:themeColor="text1"/>
          <w:sz w:val="28"/>
          <w:szCs w:val="28"/>
        </w:rPr>
        <w:t xml:space="preserve"> не </w:t>
      </w:r>
      <w:r>
        <w:rPr>
          <w:color w:val="000000" w:themeColor="text1"/>
          <w:sz w:val="28"/>
          <w:szCs w:val="28"/>
        </w:rPr>
        <w:lastRenderedPageBreak/>
        <w:t xml:space="preserve">предполагается, инициативному проекту по </w:t>
      </w:r>
      <w:r w:rsidRPr="005B5548">
        <w:rPr>
          <w:color w:val="000000" w:themeColor="text1"/>
          <w:sz w:val="28"/>
          <w:szCs w:val="28"/>
        </w:rPr>
        <w:t>предусмотренному настоящим пунктом критерию</w:t>
      </w:r>
      <w:r>
        <w:rPr>
          <w:color w:val="000000" w:themeColor="text1"/>
          <w:sz w:val="28"/>
          <w:szCs w:val="28"/>
        </w:rPr>
        <w:t xml:space="preserve"> присваивается 0 баллов.</w:t>
      </w:r>
    </w:p>
    <w:p w:rsidR="002858DA" w:rsidRPr="005B5548" w:rsidRDefault="002858DA" w:rsidP="002858DA">
      <w:pPr>
        <w:pStyle w:val="a3"/>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2858DA" w:rsidRPr="005B5548" w:rsidRDefault="002858DA" w:rsidP="002858DA">
      <w:pPr>
        <w:pStyle w:val="a3"/>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К1i = 40 * </w:t>
      </w:r>
      <w:proofErr w:type="spellStart"/>
      <w:r w:rsidRPr="005B5548">
        <w:rPr>
          <w:color w:val="000000" w:themeColor="text1"/>
          <w:sz w:val="28"/>
          <w:szCs w:val="28"/>
        </w:rPr>
        <w:t>ДУН</w:t>
      </w:r>
      <w:proofErr w:type="gramStart"/>
      <w:r w:rsidRPr="005B5548">
        <w:rPr>
          <w:color w:val="000000" w:themeColor="text1"/>
          <w:sz w:val="28"/>
          <w:szCs w:val="28"/>
        </w:rPr>
        <w:t>i</w:t>
      </w:r>
      <w:proofErr w:type="spellEnd"/>
      <w:proofErr w:type="gramEnd"/>
      <w:r w:rsidRPr="005B5548">
        <w:rPr>
          <w:color w:val="000000" w:themeColor="text1"/>
          <w:sz w:val="28"/>
          <w:szCs w:val="28"/>
        </w:rPr>
        <w:t>/20,</w:t>
      </w:r>
    </w:p>
    <w:p w:rsidR="002858DA" w:rsidRPr="005B5548" w:rsidRDefault="002858DA" w:rsidP="002858DA">
      <w:pPr>
        <w:pStyle w:val="a3"/>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где</w:t>
      </w:r>
    </w:p>
    <w:p w:rsidR="002858DA" w:rsidRPr="005B5548" w:rsidRDefault="002858DA" w:rsidP="002858DA">
      <w:pPr>
        <w:pStyle w:val="a3"/>
        <w:spacing w:before="0" w:beforeAutospacing="0" w:after="0" w:afterAutospacing="0" w:line="360" w:lineRule="auto"/>
        <w:ind w:firstLine="709"/>
        <w:jc w:val="both"/>
        <w:rPr>
          <w:color w:val="000000" w:themeColor="text1"/>
          <w:sz w:val="28"/>
          <w:szCs w:val="28"/>
        </w:rPr>
      </w:pPr>
      <w:proofErr w:type="spellStart"/>
      <w:r w:rsidRPr="005B5548">
        <w:rPr>
          <w:color w:val="000000" w:themeColor="text1"/>
          <w:sz w:val="28"/>
          <w:szCs w:val="28"/>
        </w:rPr>
        <w:t>ДУН</w:t>
      </w:r>
      <w:proofErr w:type="gramStart"/>
      <w:r w:rsidRPr="005B5548">
        <w:rPr>
          <w:color w:val="000000" w:themeColor="text1"/>
          <w:sz w:val="28"/>
          <w:szCs w:val="28"/>
        </w:rPr>
        <w:t>i</w:t>
      </w:r>
      <w:proofErr w:type="spellEnd"/>
      <w:proofErr w:type="gramEnd"/>
      <w:r w:rsidRPr="005B5548">
        <w:rPr>
          <w:color w:val="000000" w:themeColor="text1"/>
          <w:sz w:val="28"/>
          <w:szCs w:val="28"/>
        </w:rPr>
        <w:t xml:space="preserve"> - заявленная доля участия населения в процентах от общей стоимости реализации инициативного проекта.</w:t>
      </w:r>
    </w:p>
    <w:p w:rsidR="002858DA" w:rsidRPr="005B5548" w:rsidRDefault="002858DA" w:rsidP="002858DA">
      <w:pPr>
        <w:pStyle w:val="a3"/>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3.22. Количество баллов, присваиваемых инициативному проекту по критерию, предусмотренному подпунктом 2 пункта 3.20 настоящего Положения (критерий К</w:t>
      </w:r>
      <w:proofErr w:type="gramStart"/>
      <w:r w:rsidRPr="005B5548">
        <w:rPr>
          <w:color w:val="000000" w:themeColor="text1"/>
          <w:sz w:val="28"/>
          <w:szCs w:val="28"/>
        </w:rPr>
        <w:t>2</w:t>
      </w:r>
      <w:proofErr w:type="gramEnd"/>
      <w:r w:rsidRPr="005B5548">
        <w:rPr>
          <w:color w:val="000000" w:themeColor="text1"/>
          <w:sz w:val="28"/>
          <w:szCs w:val="28"/>
        </w:rPr>
        <w:t>),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2858DA" w:rsidRPr="005B5548" w:rsidRDefault="002858DA" w:rsidP="002858DA">
      <w:pPr>
        <w:pStyle w:val="a3"/>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Количество баллов, присваиваемых инициативному проекту по критерию, предусмотренному подпунктом 2 пункта 3.20 настоящего Положения (критерий К</w:t>
      </w:r>
      <w:proofErr w:type="gramStart"/>
      <w:r w:rsidRPr="005B5548">
        <w:rPr>
          <w:color w:val="000000" w:themeColor="text1"/>
          <w:sz w:val="28"/>
          <w:szCs w:val="28"/>
        </w:rPr>
        <w:t>2</w:t>
      </w:r>
      <w:proofErr w:type="gramEnd"/>
      <w:r w:rsidRPr="005B5548">
        <w:rPr>
          <w:color w:val="000000" w:themeColor="text1"/>
          <w:sz w:val="28"/>
          <w:szCs w:val="28"/>
        </w:rPr>
        <w:t>),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2858DA" w:rsidRPr="005B5548" w:rsidRDefault="002858DA" w:rsidP="002858DA">
      <w:pPr>
        <w:pStyle w:val="a3"/>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Общее количество баллов по критерию К</w:t>
      </w:r>
      <w:proofErr w:type="gramStart"/>
      <w:r w:rsidRPr="005B5548">
        <w:rPr>
          <w:color w:val="000000" w:themeColor="text1"/>
          <w:sz w:val="28"/>
          <w:szCs w:val="28"/>
        </w:rPr>
        <w:t>2</w:t>
      </w:r>
      <w:proofErr w:type="gramEnd"/>
      <w:r w:rsidRPr="005B5548">
        <w:rPr>
          <w:color w:val="000000" w:themeColor="text1"/>
          <w:sz w:val="28"/>
          <w:szCs w:val="28"/>
        </w:rPr>
        <w:t xml:space="preserve"> определяется по формуле</w:t>
      </w:r>
    </w:p>
    <w:p w:rsidR="002858DA" w:rsidRPr="005B5548" w:rsidRDefault="002858DA" w:rsidP="002858DA">
      <w:pPr>
        <w:pStyle w:val="a3"/>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lastRenderedPageBreak/>
        <w:t xml:space="preserve">К2i = </w:t>
      </w:r>
      <w:proofErr w:type="spellStart"/>
      <w:r w:rsidRPr="005B5548">
        <w:rPr>
          <w:color w:val="000000" w:themeColor="text1"/>
          <w:sz w:val="28"/>
          <w:szCs w:val="28"/>
        </w:rPr>
        <w:t>Киу</w:t>
      </w:r>
      <w:proofErr w:type="gramStart"/>
      <w:r w:rsidRPr="005B5548">
        <w:rPr>
          <w:color w:val="000000" w:themeColor="text1"/>
          <w:sz w:val="28"/>
          <w:szCs w:val="28"/>
          <w:lang w:val="en-US"/>
        </w:rPr>
        <w:t>i</w:t>
      </w:r>
      <w:proofErr w:type="spellEnd"/>
      <w:proofErr w:type="gramEnd"/>
      <w:r w:rsidRPr="006542F1">
        <w:rPr>
          <w:color w:val="000000" w:themeColor="text1"/>
          <w:sz w:val="28"/>
          <w:szCs w:val="28"/>
        </w:rPr>
        <w:t xml:space="preserve"> + </w:t>
      </w:r>
      <w:proofErr w:type="spellStart"/>
      <w:r w:rsidRPr="005B5548">
        <w:rPr>
          <w:color w:val="000000" w:themeColor="text1"/>
          <w:sz w:val="28"/>
          <w:szCs w:val="28"/>
        </w:rPr>
        <w:t>Кту</w:t>
      </w:r>
      <w:r w:rsidRPr="005B5548">
        <w:rPr>
          <w:color w:val="000000" w:themeColor="text1"/>
          <w:sz w:val="28"/>
          <w:szCs w:val="28"/>
          <w:lang w:val="en-US"/>
        </w:rPr>
        <w:t>i</w:t>
      </w:r>
      <w:proofErr w:type="spellEnd"/>
      <w:r w:rsidRPr="005B5548">
        <w:rPr>
          <w:color w:val="000000" w:themeColor="text1"/>
          <w:sz w:val="28"/>
          <w:szCs w:val="28"/>
        </w:rPr>
        <w:t>,</w:t>
      </w:r>
    </w:p>
    <w:p w:rsidR="002858DA" w:rsidRPr="005B5548" w:rsidRDefault="002858DA" w:rsidP="002858DA">
      <w:pPr>
        <w:pStyle w:val="a3"/>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где</w:t>
      </w:r>
    </w:p>
    <w:p w:rsidR="002858DA" w:rsidRPr="005B5548" w:rsidRDefault="002858DA" w:rsidP="002858DA">
      <w:pPr>
        <w:pStyle w:val="a3"/>
        <w:spacing w:before="0" w:beforeAutospacing="0" w:after="0" w:afterAutospacing="0" w:line="360" w:lineRule="auto"/>
        <w:ind w:firstLine="709"/>
        <w:jc w:val="both"/>
        <w:rPr>
          <w:color w:val="000000" w:themeColor="text1"/>
          <w:sz w:val="28"/>
          <w:szCs w:val="28"/>
        </w:rPr>
      </w:pPr>
      <w:proofErr w:type="spellStart"/>
      <w:r w:rsidRPr="005B5548">
        <w:rPr>
          <w:color w:val="000000" w:themeColor="text1"/>
          <w:sz w:val="28"/>
          <w:szCs w:val="28"/>
        </w:rPr>
        <w:t>Киу</w:t>
      </w:r>
      <w:proofErr w:type="gramStart"/>
      <w:r w:rsidRPr="005B5548">
        <w:rPr>
          <w:color w:val="000000" w:themeColor="text1"/>
          <w:sz w:val="28"/>
          <w:szCs w:val="28"/>
          <w:lang w:val="en-US"/>
        </w:rPr>
        <w:t>i</w:t>
      </w:r>
      <w:proofErr w:type="spellEnd"/>
      <w:proofErr w:type="gramEnd"/>
      <w:r w:rsidRPr="005B5548">
        <w:rPr>
          <w:color w:val="000000" w:themeColor="text1"/>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2858DA" w:rsidRPr="005B5548" w:rsidRDefault="002858DA" w:rsidP="002858DA">
      <w:pPr>
        <w:pStyle w:val="a3"/>
        <w:spacing w:before="0" w:beforeAutospacing="0" w:after="0" w:afterAutospacing="0" w:line="360" w:lineRule="auto"/>
        <w:ind w:firstLine="709"/>
        <w:jc w:val="both"/>
        <w:rPr>
          <w:color w:val="000000" w:themeColor="text1"/>
          <w:sz w:val="28"/>
          <w:szCs w:val="28"/>
        </w:rPr>
      </w:pPr>
      <w:proofErr w:type="spellStart"/>
      <w:r w:rsidRPr="005B5548">
        <w:rPr>
          <w:color w:val="000000" w:themeColor="text1"/>
          <w:sz w:val="28"/>
          <w:szCs w:val="28"/>
        </w:rPr>
        <w:t>Кту</w:t>
      </w:r>
      <w:proofErr w:type="gramStart"/>
      <w:r w:rsidRPr="005B5548">
        <w:rPr>
          <w:color w:val="000000" w:themeColor="text1"/>
          <w:sz w:val="28"/>
          <w:szCs w:val="28"/>
          <w:lang w:val="en-US"/>
        </w:rPr>
        <w:t>i</w:t>
      </w:r>
      <w:proofErr w:type="spellEnd"/>
      <w:proofErr w:type="gramEnd"/>
      <w:r w:rsidRPr="005B5548">
        <w:rPr>
          <w:color w:val="000000" w:themeColor="text1"/>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2858DA" w:rsidRPr="005B5548" w:rsidRDefault="002858DA" w:rsidP="002858DA">
      <w:pPr>
        <w:pStyle w:val="a3"/>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3.23.Максимальное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2858DA" w:rsidRPr="005B5548" w:rsidRDefault="002858DA" w:rsidP="002858DA">
      <w:pPr>
        <w:pStyle w:val="a3"/>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2858DA" w:rsidRPr="005B5548" w:rsidRDefault="002858DA" w:rsidP="002858DA">
      <w:pPr>
        <w:pStyle w:val="a3"/>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по сравнению с другими рассматриваемыми конкурсной </w:t>
      </w:r>
      <w:proofErr w:type="spellStart"/>
      <w:r w:rsidRPr="005B5548">
        <w:rPr>
          <w:color w:val="000000" w:themeColor="text1"/>
          <w:sz w:val="28"/>
          <w:szCs w:val="28"/>
        </w:rPr>
        <w:t>комиссиейинициативными</w:t>
      </w:r>
      <w:proofErr w:type="spellEnd"/>
      <w:r w:rsidRPr="005B5548">
        <w:rPr>
          <w:color w:val="000000" w:themeColor="text1"/>
          <w:sz w:val="28"/>
          <w:szCs w:val="28"/>
        </w:rPr>
        <w:t xml:space="preserve">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w:t>
      </w:r>
      <w:r>
        <w:rPr>
          <w:color w:val="000000" w:themeColor="text1"/>
          <w:sz w:val="28"/>
          <w:szCs w:val="28"/>
        </w:rPr>
        <w:t>1</w:t>
      </w:r>
      <w:r w:rsidRPr="005B5548">
        <w:rPr>
          <w:color w:val="000000" w:themeColor="text1"/>
          <w:sz w:val="28"/>
          <w:szCs w:val="28"/>
        </w:rPr>
        <w:t>0</w:t>
      </w:r>
      <w:r>
        <w:rPr>
          <w:color w:val="000000" w:themeColor="text1"/>
          <w:sz w:val="28"/>
          <w:szCs w:val="28"/>
        </w:rPr>
        <w:t xml:space="preserve"> баллов</w:t>
      </w:r>
      <w:r w:rsidRPr="005B5548">
        <w:rPr>
          <w:color w:val="000000" w:themeColor="text1"/>
          <w:sz w:val="28"/>
          <w:szCs w:val="28"/>
        </w:rPr>
        <w:t xml:space="preserve"> присваивается единственному инициативному проекту, предполагаемому к реализации на </w:t>
      </w:r>
      <w:r w:rsidRPr="005B5548">
        <w:rPr>
          <w:color w:val="000000" w:themeColor="text1"/>
          <w:sz w:val="28"/>
          <w:szCs w:val="28"/>
        </w:rPr>
        <w:lastRenderedPageBreak/>
        <w:t xml:space="preserve">дворовой территории многоквартирных домов и представленному в конкурсную комиссию. </w:t>
      </w:r>
    </w:p>
    <w:p w:rsidR="002858DA" w:rsidRPr="005B5548" w:rsidRDefault="002858DA" w:rsidP="002858DA">
      <w:pPr>
        <w:pStyle w:val="a3"/>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2858DA" w:rsidRPr="005B5548" w:rsidRDefault="002858DA" w:rsidP="002858DA">
      <w:pPr>
        <w:pStyle w:val="a3"/>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2858DA" w:rsidRPr="005B5548" w:rsidRDefault="002858DA" w:rsidP="002858DA">
      <w:pPr>
        <w:pStyle w:val="a3"/>
        <w:spacing w:before="0" w:beforeAutospacing="0" w:after="0" w:afterAutospacing="0" w:line="360" w:lineRule="auto"/>
        <w:ind w:firstLine="709"/>
        <w:jc w:val="both"/>
        <w:rPr>
          <w:color w:val="000000" w:themeColor="text1"/>
          <w:sz w:val="28"/>
          <w:szCs w:val="28"/>
          <w:lang w:val="en-US"/>
        </w:rPr>
      </w:pPr>
      <w:r w:rsidRPr="005B5548">
        <w:rPr>
          <w:color w:val="000000" w:themeColor="text1"/>
          <w:sz w:val="28"/>
          <w:szCs w:val="28"/>
        </w:rPr>
        <w:t>К</w:t>
      </w:r>
      <w:r w:rsidRPr="005B5548">
        <w:rPr>
          <w:color w:val="000000" w:themeColor="text1"/>
          <w:sz w:val="28"/>
          <w:szCs w:val="28"/>
          <w:lang w:val="en-US"/>
        </w:rPr>
        <w:t xml:space="preserve">3i = 10 / </w:t>
      </w:r>
      <w:proofErr w:type="spellStart"/>
      <w:r w:rsidRPr="005B5548">
        <w:rPr>
          <w:color w:val="000000" w:themeColor="text1"/>
          <w:sz w:val="28"/>
          <w:szCs w:val="28"/>
        </w:rPr>
        <w:t>КБмкд</w:t>
      </w:r>
      <w:proofErr w:type="spellEnd"/>
      <w:r w:rsidRPr="005B5548">
        <w:rPr>
          <w:color w:val="000000" w:themeColor="text1"/>
          <w:sz w:val="28"/>
          <w:szCs w:val="28"/>
          <w:lang w:val="en-US"/>
        </w:rPr>
        <w:t xml:space="preserve">(max) * </w:t>
      </w:r>
      <w:proofErr w:type="spellStart"/>
      <w:r w:rsidRPr="005B5548">
        <w:rPr>
          <w:color w:val="000000" w:themeColor="text1"/>
          <w:sz w:val="28"/>
          <w:szCs w:val="28"/>
        </w:rPr>
        <w:t>КБмкд</w:t>
      </w:r>
      <w:proofErr w:type="spellEnd"/>
      <w:r w:rsidRPr="005B5548">
        <w:rPr>
          <w:color w:val="000000" w:themeColor="text1"/>
          <w:sz w:val="28"/>
          <w:szCs w:val="28"/>
          <w:lang w:val="en-US"/>
        </w:rPr>
        <w:t>(</w:t>
      </w:r>
      <w:proofErr w:type="spellStart"/>
      <w:r w:rsidRPr="005B5548">
        <w:rPr>
          <w:color w:val="000000" w:themeColor="text1"/>
          <w:sz w:val="28"/>
          <w:szCs w:val="28"/>
          <w:lang w:val="en-US"/>
        </w:rPr>
        <w:t>i</w:t>
      </w:r>
      <w:proofErr w:type="spellEnd"/>
      <w:r w:rsidRPr="005B5548">
        <w:rPr>
          <w:color w:val="000000" w:themeColor="text1"/>
          <w:sz w:val="28"/>
          <w:szCs w:val="28"/>
          <w:lang w:val="en-US"/>
        </w:rPr>
        <w:t>),</w:t>
      </w:r>
    </w:p>
    <w:p w:rsidR="002858DA" w:rsidRPr="005B5548" w:rsidRDefault="002858DA" w:rsidP="002858DA">
      <w:pPr>
        <w:pStyle w:val="a3"/>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где</w:t>
      </w:r>
    </w:p>
    <w:p w:rsidR="002858DA" w:rsidRPr="005B5548" w:rsidRDefault="002858DA" w:rsidP="002858DA">
      <w:pPr>
        <w:pStyle w:val="a3"/>
        <w:spacing w:before="0" w:beforeAutospacing="0" w:after="0" w:afterAutospacing="0" w:line="360" w:lineRule="auto"/>
        <w:ind w:firstLine="709"/>
        <w:jc w:val="both"/>
        <w:rPr>
          <w:color w:val="000000" w:themeColor="text1"/>
          <w:sz w:val="28"/>
          <w:szCs w:val="28"/>
        </w:rPr>
      </w:pPr>
      <w:proofErr w:type="spellStart"/>
      <w:r w:rsidRPr="005B5548">
        <w:rPr>
          <w:color w:val="000000" w:themeColor="text1"/>
          <w:sz w:val="28"/>
          <w:szCs w:val="28"/>
        </w:rPr>
        <w:t>КБмкд</w:t>
      </w:r>
      <w:proofErr w:type="spellEnd"/>
      <w:r w:rsidRPr="005B5548">
        <w:rPr>
          <w:color w:val="000000" w:themeColor="text1"/>
          <w:sz w:val="28"/>
          <w:szCs w:val="28"/>
        </w:rPr>
        <w:t>(</w:t>
      </w:r>
      <w:proofErr w:type="spellStart"/>
      <w:r w:rsidRPr="005B5548">
        <w:rPr>
          <w:color w:val="000000" w:themeColor="text1"/>
          <w:sz w:val="28"/>
          <w:szCs w:val="28"/>
        </w:rPr>
        <w:t>max</w:t>
      </w:r>
      <w:proofErr w:type="spellEnd"/>
      <w:r w:rsidRPr="005B5548">
        <w:rPr>
          <w:color w:val="000000" w:themeColor="text1"/>
          <w:sz w:val="28"/>
          <w:szCs w:val="28"/>
        </w:rPr>
        <w:t xml:space="preserve">) - наибольшее количество потенциальных </w:t>
      </w:r>
      <w:proofErr w:type="spellStart"/>
      <w:r w:rsidRPr="005B5548">
        <w:rPr>
          <w:color w:val="000000" w:themeColor="text1"/>
          <w:sz w:val="28"/>
          <w:szCs w:val="28"/>
        </w:rPr>
        <w:t>благополучателей</w:t>
      </w:r>
      <w:proofErr w:type="spellEnd"/>
      <w:r>
        <w:rPr>
          <w:color w:val="000000" w:themeColor="text1"/>
          <w:sz w:val="28"/>
          <w:szCs w:val="28"/>
        </w:rPr>
        <w:t xml:space="preserve"> </w:t>
      </w:r>
      <w:r w:rsidRPr="005B5548">
        <w:rPr>
          <w:color w:val="000000" w:themeColor="text1"/>
          <w:sz w:val="28"/>
          <w:szCs w:val="28"/>
        </w:rPr>
        <w:t>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2858DA" w:rsidRPr="005B5548" w:rsidRDefault="002858DA" w:rsidP="002858DA">
      <w:pPr>
        <w:pStyle w:val="a3"/>
        <w:spacing w:before="0" w:beforeAutospacing="0" w:after="0" w:afterAutospacing="0" w:line="360" w:lineRule="auto"/>
        <w:ind w:firstLine="709"/>
        <w:jc w:val="both"/>
        <w:rPr>
          <w:color w:val="000000" w:themeColor="text1"/>
          <w:sz w:val="28"/>
          <w:szCs w:val="28"/>
        </w:rPr>
      </w:pPr>
      <w:proofErr w:type="spellStart"/>
      <w:r w:rsidRPr="005B5548">
        <w:rPr>
          <w:color w:val="000000" w:themeColor="text1"/>
          <w:sz w:val="28"/>
          <w:szCs w:val="28"/>
        </w:rPr>
        <w:t>КБмкд</w:t>
      </w:r>
      <w:proofErr w:type="spellEnd"/>
      <w:r w:rsidRPr="005B5548">
        <w:rPr>
          <w:color w:val="000000" w:themeColor="text1"/>
          <w:sz w:val="28"/>
          <w:szCs w:val="28"/>
        </w:rPr>
        <w:t>(</w:t>
      </w:r>
      <w:proofErr w:type="spellStart"/>
      <w:r w:rsidRPr="005B5548">
        <w:rPr>
          <w:color w:val="000000" w:themeColor="text1"/>
          <w:sz w:val="28"/>
          <w:szCs w:val="28"/>
        </w:rPr>
        <w:t>i</w:t>
      </w:r>
      <w:proofErr w:type="spellEnd"/>
      <w:r w:rsidRPr="005B5548">
        <w:rPr>
          <w:color w:val="000000" w:themeColor="text1"/>
          <w:sz w:val="28"/>
          <w:szCs w:val="28"/>
        </w:rPr>
        <w:t xml:space="preserve">) -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соответствующего инициативного проекта, реализуемого на дворовой территории многоквартирных домов.</w:t>
      </w:r>
    </w:p>
    <w:p w:rsidR="002858DA" w:rsidRPr="005B5548" w:rsidRDefault="002858DA" w:rsidP="002858DA">
      <w:pPr>
        <w:pStyle w:val="a3"/>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w:t>
      </w:r>
      <w:proofErr w:type="gramStart"/>
      <w:r w:rsidRPr="005B5548">
        <w:rPr>
          <w:color w:val="000000" w:themeColor="text1"/>
          <w:sz w:val="28"/>
          <w:szCs w:val="28"/>
        </w:rPr>
        <w:t>4</w:t>
      </w:r>
      <w:proofErr w:type="gramEnd"/>
      <w:r w:rsidRPr="005B5548">
        <w:rPr>
          <w:color w:val="000000" w:themeColor="text1"/>
          <w:sz w:val="28"/>
          <w:szCs w:val="28"/>
        </w:rPr>
        <w:t xml:space="preserve">),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w:t>
      </w:r>
      <w:r w:rsidRPr="005B5548">
        <w:rPr>
          <w:color w:val="000000" w:themeColor="text1"/>
          <w:sz w:val="28"/>
          <w:szCs w:val="28"/>
        </w:rPr>
        <w:lastRenderedPageBreak/>
        <w:t>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2858DA" w:rsidRPr="005B5548" w:rsidRDefault="002858DA" w:rsidP="002858DA">
      <w:pPr>
        <w:pStyle w:val="a3"/>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2858DA" w:rsidRPr="005B5548" w:rsidRDefault="002858DA" w:rsidP="002858DA">
      <w:pPr>
        <w:pStyle w:val="a3"/>
        <w:spacing w:before="0" w:beforeAutospacing="0" w:after="0" w:afterAutospacing="0" w:line="360" w:lineRule="auto"/>
        <w:ind w:firstLine="709"/>
        <w:jc w:val="both"/>
        <w:rPr>
          <w:color w:val="000000" w:themeColor="text1"/>
          <w:sz w:val="28"/>
          <w:szCs w:val="28"/>
          <w:lang w:val="en-US"/>
        </w:rPr>
      </w:pPr>
      <w:r w:rsidRPr="005B5548">
        <w:rPr>
          <w:color w:val="000000" w:themeColor="text1"/>
          <w:sz w:val="28"/>
          <w:szCs w:val="28"/>
        </w:rPr>
        <w:t>К</w:t>
      </w:r>
      <w:r w:rsidRPr="005B5548">
        <w:rPr>
          <w:color w:val="000000" w:themeColor="text1"/>
          <w:sz w:val="28"/>
          <w:szCs w:val="28"/>
          <w:lang w:val="en-US"/>
        </w:rPr>
        <w:t xml:space="preserve">4i = 10 * </w:t>
      </w:r>
      <w:proofErr w:type="spellStart"/>
      <w:r w:rsidRPr="005B5548">
        <w:rPr>
          <w:color w:val="000000" w:themeColor="text1"/>
          <w:sz w:val="28"/>
          <w:szCs w:val="28"/>
        </w:rPr>
        <w:t>КБподд</w:t>
      </w:r>
      <w:proofErr w:type="spellEnd"/>
      <w:r w:rsidRPr="005B5548">
        <w:rPr>
          <w:color w:val="000000" w:themeColor="text1"/>
          <w:sz w:val="28"/>
          <w:szCs w:val="28"/>
          <w:lang w:val="en-US"/>
        </w:rPr>
        <w:t>(</w:t>
      </w:r>
      <w:proofErr w:type="spellStart"/>
      <w:r w:rsidRPr="005B5548">
        <w:rPr>
          <w:color w:val="000000" w:themeColor="text1"/>
          <w:sz w:val="28"/>
          <w:szCs w:val="28"/>
          <w:lang w:val="en-US"/>
        </w:rPr>
        <w:t>i</w:t>
      </w:r>
      <w:proofErr w:type="spellEnd"/>
      <w:r w:rsidRPr="005B5548">
        <w:rPr>
          <w:color w:val="000000" w:themeColor="text1"/>
          <w:sz w:val="28"/>
          <w:szCs w:val="28"/>
          <w:lang w:val="en-US"/>
        </w:rPr>
        <w:t xml:space="preserve">) / </w:t>
      </w:r>
      <w:proofErr w:type="spellStart"/>
      <w:r w:rsidRPr="005B5548">
        <w:rPr>
          <w:color w:val="000000" w:themeColor="text1"/>
          <w:sz w:val="28"/>
          <w:szCs w:val="28"/>
        </w:rPr>
        <w:t>КБмкд</w:t>
      </w:r>
      <w:proofErr w:type="spellEnd"/>
      <w:r w:rsidRPr="005B5548">
        <w:rPr>
          <w:color w:val="000000" w:themeColor="text1"/>
          <w:sz w:val="28"/>
          <w:szCs w:val="28"/>
          <w:lang w:val="en-US"/>
        </w:rPr>
        <w:t>(</w:t>
      </w:r>
      <w:proofErr w:type="spellStart"/>
      <w:r w:rsidRPr="005B5548">
        <w:rPr>
          <w:color w:val="000000" w:themeColor="text1"/>
          <w:sz w:val="28"/>
          <w:szCs w:val="28"/>
          <w:lang w:val="en-US"/>
        </w:rPr>
        <w:t>i</w:t>
      </w:r>
      <w:proofErr w:type="spellEnd"/>
      <w:r w:rsidRPr="005B5548">
        <w:rPr>
          <w:color w:val="000000" w:themeColor="text1"/>
          <w:sz w:val="28"/>
          <w:szCs w:val="28"/>
          <w:lang w:val="en-US"/>
        </w:rPr>
        <w:t>),</w:t>
      </w:r>
    </w:p>
    <w:p w:rsidR="002858DA" w:rsidRPr="005B5548" w:rsidRDefault="002858DA" w:rsidP="002858DA">
      <w:pPr>
        <w:pStyle w:val="a3"/>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где</w:t>
      </w:r>
    </w:p>
    <w:p w:rsidR="002858DA" w:rsidRPr="005B5548" w:rsidRDefault="002858DA" w:rsidP="002858DA">
      <w:pPr>
        <w:pStyle w:val="a3"/>
        <w:spacing w:before="0" w:beforeAutospacing="0" w:after="0" w:afterAutospacing="0" w:line="360" w:lineRule="auto"/>
        <w:ind w:firstLine="709"/>
        <w:jc w:val="both"/>
        <w:rPr>
          <w:color w:val="000000" w:themeColor="text1"/>
          <w:sz w:val="28"/>
          <w:szCs w:val="28"/>
        </w:rPr>
      </w:pPr>
      <w:proofErr w:type="spellStart"/>
      <w:r w:rsidRPr="005B5548">
        <w:rPr>
          <w:color w:val="000000" w:themeColor="text1"/>
          <w:sz w:val="28"/>
          <w:szCs w:val="28"/>
        </w:rPr>
        <w:t>КБподд</w:t>
      </w:r>
      <w:proofErr w:type="spellEnd"/>
      <w:r w:rsidRPr="005B5548">
        <w:rPr>
          <w:color w:val="000000" w:themeColor="text1"/>
          <w:sz w:val="28"/>
          <w:szCs w:val="28"/>
        </w:rPr>
        <w:t>(</w:t>
      </w:r>
      <w:proofErr w:type="spellStart"/>
      <w:r w:rsidRPr="005B5548">
        <w:rPr>
          <w:color w:val="000000" w:themeColor="text1"/>
          <w:sz w:val="28"/>
          <w:szCs w:val="28"/>
        </w:rPr>
        <w:t>i</w:t>
      </w:r>
      <w:proofErr w:type="spellEnd"/>
      <w:r w:rsidRPr="005B5548">
        <w:rPr>
          <w:color w:val="000000" w:themeColor="text1"/>
          <w:sz w:val="28"/>
          <w:szCs w:val="28"/>
        </w:rPr>
        <w:t xml:space="preserve">) -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2858DA" w:rsidRPr="005B5548" w:rsidRDefault="002858DA" w:rsidP="002858DA">
      <w:pPr>
        <w:pStyle w:val="a3"/>
        <w:spacing w:before="0" w:beforeAutospacing="0" w:after="0" w:afterAutospacing="0" w:line="360" w:lineRule="auto"/>
        <w:ind w:firstLine="709"/>
        <w:jc w:val="both"/>
        <w:rPr>
          <w:color w:val="000000" w:themeColor="text1"/>
          <w:sz w:val="28"/>
          <w:szCs w:val="28"/>
        </w:rPr>
      </w:pPr>
      <w:proofErr w:type="spellStart"/>
      <w:r w:rsidRPr="005B5548">
        <w:rPr>
          <w:color w:val="000000" w:themeColor="text1"/>
          <w:sz w:val="28"/>
          <w:szCs w:val="28"/>
        </w:rPr>
        <w:t>КБмкд</w:t>
      </w:r>
      <w:proofErr w:type="spellEnd"/>
      <w:r w:rsidRPr="005B5548">
        <w:rPr>
          <w:color w:val="000000" w:themeColor="text1"/>
          <w:sz w:val="28"/>
          <w:szCs w:val="28"/>
        </w:rPr>
        <w:t>(</w:t>
      </w:r>
      <w:proofErr w:type="spellStart"/>
      <w:r w:rsidRPr="005B5548">
        <w:rPr>
          <w:color w:val="000000" w:themeColor="text1"/>
          <w:sz w:val="28"/>
          <w:szCs w:val="28"/>
        </w:rPr>
        <w:t>i</w:t>
      </w:r>
      <w:proofErr w:type="spellEnd"/>
      <w:r w:rsidRPr="005B5548">
        <w:rPr>
          <w:color w:val="000000" w:themeColor="text1"/>
          <w:sz w:val="28"/>
          <w:szCs w:val="28"/>
        </w:rPr>
        <w:t xml:space="preserve">) - количество потенциальных </w:t>
      </w:r>
      <w:proofErr w:type="spellStart"/>
      <w:r w:rsidRPr="005B5548">
        <w:rPr>
          <w:color w:val="000000" w:themeColor="text1"/>
          <w:sz w:val="28"/>
          <w:szCs w:val="28"/>
        </w:rPr>
        <w:t>благополучателей</w:t>
      </w:r>
      <w:proofErr w:type="spellEnd"/>
      <w:r w:rsidRPr="005B5548">
        <w:rPr>
          <w:color w:val="000000" w:themeColor="text1"/>
          <w:sz w:val="28"/>
          <w:szCs w:val="28"/>
        </w:rPr>
        <w:t xml:space="preserve"> соответствующего инициативного проекта, реализуемого на дворовой территории многоквартирных домов.</w:t>
      </w:r>
    </w:p>
    <w:p w:rsidR="002858DA" w:rsidRPr="005B5548" w:rsidRDefault="002858DA" w:rsidP="002858DA">
      <w:pPr>
        <w:pStyle w:val="a3"/>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2858DA" w:rsidRPr="005B5548" w:rsidRDefault="002858DA" w:rsidP="002858DA">
      <w:pPr>
        <w:pStyle w:val="a3"/>
        <w:spacing w:before="0" w:beforeAutospacing="0" w:after="0" w:afterAutospacing="0" w:line="360" w:lineRule="auto"/>
        <w:ind w:firstLine="709"/>
        <w:jc w:val="both"/>
        <w:rPr>
          <w:color w:val="000000" w:themeColor="text1"/>
          <w:sz w:val="28"/>
          <w:szCs w:val="28"/>
          <w:lang w:val="en-US"/>
        </w:rPr>
      </w:pPr>
      <w:r w:rsidRPr="005B5548">
        <w:rPr>
          <w:color w:val="000000" w:themeColor="text1"/>
          <w:sz w:val="28"/>
          <w:szCs w:val="28"/>
        </w:rPr>
        <w:t>ОП</w:t>
      </w:r>
      <w:proofErr w:type="spellStart"/>
      <w:proofErr w:type="gramStart"/>
      <w:r w:rsidRPr="005B5548">
        <w:rPr>
          <w:color w:val="000000" w:themeColor="text1"/>
          <w:sz w:val="28"/>
          <w:szCs w:val="28"/>
          <w:lang w:val="en-US"/>
        </w:rPr>
        <w:t>i</w:t>
      </w:r>
      <w:proofErr w:type="spellEnd"/>
      <w:proofErr w:type="gramEnd"/>
      <w:r w:rsidRPr="005B5548">
        <w:rPr>
          <w:color w:val="000000" w:themeColor="text1"/>
          <w:sz w:val="28"/>
          <w:szCs w:val="28"/>
          <w:lang w:val="en-US"/>
        </w:rPr>
        <w:t>=K1i + K2i + K3i + K4i,</w:t>
      </w:r>
    </w:p>
    <w:p w:rsidR="002858DA" w:rsidRPr="005B5548" w:rsidRDefault="002858DA" w:rsidP="002858DA">
      <w:pPr>
        <w:pStyle w:val="a3"/>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где</w:t>
      </w:r>
    </w:p>
    <w:p w:rsidR="002858DA" w:rsidRPr="005B5548" w:rsidRDefault="002858DA" w:rsidP="002858DA">
      <w:pPr>
        <w:pStyle w:val="a3"/>
        <w:spacing w:before="0" w:beforeAutospacing="0" w:after="0" w:afterAutospacing="0" w:line="360" w:lineRule="auto"/>
        <w:ind w:firstLine="709"/>
        <w:jc w:val="both"/>
        <w:rPr>
          <w:color w:val="000000" w:themeColor="text1"/>
          <w:sz w:val="28"/>
          <w:szCs w:val="28"/>
        </w:rPr>
      </w:pPr>
      <w:proofErr w:type="spellStart"/>
      <w:r w:rsidRPr="005B5548">
        <w:rPr>
          <w:color w:val="000000" w:themeColor="text1"/>
          <w:sz w:val="28"/>
          <w:szCs w:val="28"/>
        </w:rPr>
        <w:t>ОП</w:t>
      </w:r>
      <w:proofErr w:type="gramStart"/>
      <w:r w:rsidRPr="005B5548">
        <w:rPr>
          <w:color w:val="000000" w:themeColor="text1"/>
          <w:sz w:val="28"/>
          <w:szCs w:val="28"/>
        </w:rPr>
        <w:t>i</w:t>
      </w:r>
      <w:proofErr w:type="spellEnd"/>
      <w:proofErr w:type="gramEnd"/>
      <w:r w:rsidRPr="005B5548">
        <w:rPr>
          <w:color w:val="000000" w:themeColor="text1"/>
          <w:sz w:val="28"/>
          <w:szCs w:val="28"/>
        </w:rPr>
        <w:t xml:space="preserve"> - общее количество баллов, полученных инициативным проектом;</w:t>
      </w:r>
    </w:p>
    <w:p w:rsidR="002858DA" w:rsidRPr="005B5548" w:rsidRDefault="002858DA" w:rsidP="002858DA">
      <w:pPr>
        <w:pStyle w:val="a3"/>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К1i, К2i, К3i и К4i- баллы, присвоенные соответствующему инициативному проекту в соответствии с пунктами3.21 – 3.24 настоящего Положения по каждому из критериев оценки.</w:t>
      </w:r>
    </w:p>
    <w:p w:rsidR="002858DA" w:rsidRPr="005B5548" w:rsidRDefault="002858DA" w:rsidP="002858DA">
      <w:pPr>
        <w:pStyle w:val="a3"/>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Каждому из представленных инициативных проектов, реализуемых вне дворовых территорий многоквартирных домов, конкурсной комиссией </w:t>
      </w:r>
      <w:proofErr w:type="spellStart"/>
      <w:r w:rsidRPr="005B5548">
        <w:rPr>
          <w:color w:val="000000" w:themeColor="text1"/>
          <w:sz w:val="28"/>
          <w:szCs w:val="28"/>
        </w:rPr>
        <w:t>всоответствии</w:t>
      </w:r>
      <w:proofErr w:type="spellEnd"/>
      <w:r w:rsidRPr="005B5548">
        <w:rPr>
          <w:color w:val="000000" w:themeColor="text1"/>
          <w:sz w:val="28"/>
          <w:szCs w:val="28"/>
        </w:rPr>
        <w:t xml:space="preserve"> с настоящим Положением присваивается количество баллов, рассчитанное по следующей формуле:</w:t>
      </w:r>
    </w:p>
    <w:p w:rsidR="002858DA" w:rsidRPr="005B5548" w:rsidRDefault="002858DA" w:rsidP="002858DA">
      <w:pPr>
        <w:pStyle w:val="a3"/>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lastRenderedPageBreak/>
        <w:t>ОП</w:t>
      </w:r>
      <w:proofErr w:type="spellStart"/>
      <w:proofErr w:type="gramStart"/>
      <w:r w:rsidRPr="005B5548">
        <w:rPr>
          <w:color w:val="000000" w:themeColor="text1"/>
          <w:sz w:val="28"/>
          <w:szCs w:val="28"/>
          <w:lang w:val="en-US"/>
        </w:rPr>
        <w:t>i</w:t>
      </w:r>
      <w:proofErr w:type="spellEnd"/>
      <w:proofErr w:type="gramEnd"/>
      <w:r w:rsidRPr="005B5548">
        <w:rPr>
          <w:color w:val="000000" w:themeColor="text1"/>
          <w:sz w:val="28"/>
          <w:szCs w:val="28"/>
        </w:rPr>
        <w:t>=</w:t>
      </w:r>
      <w:r w:rsidRPr="005B5548">
        <w:rPr>
          <w:color w:val="000000" w:themeColor="text1"/>
          <w:sz w:val="28"/>
          <w:szCs w:val="28"/>
          <w:lang w:val="en-US"/>
        </w:rPr>
        <w:t>K</w:t>
      </w:r>
      <w:r w:rsidRPr="005B5548">
        <w:rPr>
          <w:color w:val="000000" w:themeColor="text1"/>
          <w:sz w:val="28"/>
          <w:szCs w:val="28"/>
        </w:rPr>
        <w:t>1</w:t>
      </w:r>
      <w:proofErr w:type="spellStart"/>
      <w:r w:rsidRPr="005B5548">
        <w:rPr>
          <w:color w:val="000000" w:themeColor="text1"/>
          <w:sz w:val="28"/>
          <w:szCs w:val="28"/>
          <w:lang w:val="en-US"/>
        </w:rPr>
        <w:t>i</w:t>
      </w:r>
      <w:proofErr w:type="spellEnd"/>
      <w:r w:rsidRPr="005B5548">
        <w:rPr>
          <w:color w:val="000000" w:themeColor="text1"/>
          <w:sz w:val="28"/>
          <w:szCs w:val="28"/>
        </w:rPr>
        <w:t xml:space="preserve"> + </w:t>
      </w:r>
      <w:r w:rsidRPr="005B5548">
        <w:rPr>
          <w:color w:val="000000" w:themeColor="text1"/>
          <w:sz w:val="28"/>
          <w:szCs w:val="28"/>
          <w:lang w:val="en-US"/>
        </w:rPr>
        <w:t>K</w:t>
      </w:r>
      <w:r w:rsidRPr="005B5548">
        <w:rPr>
          <w:color w:val="000000" w:themeColor="text1"/>
          <w:sz w:val="28"/>
          <w:szCs w:val="28"/>
        </w:rPr>
        <w:t>2</w:t>
      </w:r>
      <w:proofErr w:type="spellStart"/>
      <w:r w:rsidRPr="005B5548">
        <w:rPr>
          <w:color w:val="000000" w:themeColor="text1"/>
          <w:sz w:val="28"/>
          <w:szCs w:val="28"/>
          <w:lang w:val="en-US"/>
        </w:rPr>
        <w:t>i</w:t>
      </w:r>
      <w:proofErr w:type="spellEnd"/>
      <w:r w:rsidRPr="005B5548">
        <w:rPr>
          <w:color w:val="000000" w:themeColor="text1"/>
          <w:sz w:val="28"/>
          <w:szCs w:val="28"/>
        </w:rPr>
        <w:t xml:space="preserve"> + </w:t>
      </w:r>
      <w:r w:rsidRPr="005B5548">
        <w:rPr>
          <w:color w:val="000000" w:themeColor="text1"/>
          <w:sz w:val="28"/>
          <w:szCs w:val="28"/>
          <w:lang w:val="en-US"/>
        </w:rPr>
        <w:t>K</w:t>
      </w:r>
      <w:r w:rsidRPr="005B5548">
        <w:rPr>
          <w:color w:val="000000" w:themeColor="text1"/>
          <w:sz w:val="28"/>
          <w:szCs w:val="28"/>
        </w:rPr>
        <w:t>3</w:t>
      </w:r>
      <w:proofErr w:type="spellStart"/>
      <w:r w:rsidRPr="005B5548">
        <w:rPr>
          <w:color w:val="000000" w:themeColor="text1"/>
          <w:sz w:val="28"/>
          <w:szCs w:val="28"/>
          <w:lang w:val="en-US"/>
        </w:rPr>
        <w:t>i</w:t>
      </w:r>
      <w:proofErr w:type="spellEnd"/>
      <w:r w:rsidRPr="005B5548">
        <w:rPr>
          <w:color w:val="000000" w:themeColor="text1"/>
          <w:sz w:val="28"/>
          <w:szCs w:val="28"/>
        </w:rPr>
        <w:t>.</w:t>
      </w:r>
    </w:p>
    <w:p w:rsidR="002858DA" w:rsidRPr="005B5548" w:rsidRDefault="002858DA" w:rsidP="002858DA">
      <w:pPr>
        <w:pStyle w:val="a3"/>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3.26.Победителями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proofErr w:type="gramStart"/>
      <w:r w:rsidRPr="005B5548">
        <w:rPr>
          <w:color w:val="000000" w:themeColor="text1"/>
          <w:sz w:val="28"/>
          <w:szCs w:val="28"/>
        </w:rPr>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пунктами 2.3</w:t>
      </w:r>
      <w:proofErr w:type="gramEnd"/>
      <w:r w:rsidRPr="005B5548">
        <w:rPr>
          <w:color w:val="000000" w:themeColor="text1"/>
          <w:sz w:val="28"/>
          <w:szCs w:val="28"/>
        </w:rPr>
        <w:t xml:space="preserve"> – 2.6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администрацию муниципального образования раньше.</w:t>
      </w:r>
    </w:p>
    <w:p w:rsidR="002858DA" w:rsidRPr="005B5548" w:rsidRDefault="002858DA" w:rsidP="002858DA">
      <w:pPr>
        <w:spacing w:line="360" w:lineRule="auto"/>
        <w:ind w:firstLine="709"/>
        <w:jc w:val="both"/>
        <w:rPr>
          <w:color w:val="000000" w:themeColor="text1"/>
          <w:sz w:val="28"/>
          <w:szCs w:val="28"/>
          <w:shd w:val="clear" w:color="auto" w:fill="FFFFFF"/>
        </w:rPr>
      </w:pPr>
    </w:p>
    <w:p w:rsidR="002858DA" w:rsidRPr="005B5548" w:rsidRDefault="002858DA" w:rsidP="002858DA">
      <w:pPr>
        <w:jc w:val="center"/>
        <w:rPr>
          <w:b/>
          <w:bCs/>
          <w:color w:val="000000" w:themeColor="text1"/>
          <w:sz w:val="28"/>
          <w:szCs w:val="28"/>
          <w:shd w:val="clear" w:color="auto" w:fill="FFFFFF"/>
        </w:rPr>
      </w:pPr>
      <w:r w:rsidRPr="005B5548">
        <w:rPr>
          <w:b/>
          <w:bCs/>
          <w:color w:val="000000" w:themeColor="text1"/>
          <w:sz w:val="28"/>
          <w:szCs w:val="28"/>
          <w:shd w:val="clear" w:color="auto" w:fill="FFFFFF"/>
        </w:rPr>
        <w:t>4. Реализация инициативных проектов</w:t>
      </w:r>
    </w:p>
    <w:p w:rsidR="002858DA" w:rsidRPr="005B5548" w:rsidRDefault="002858DA" w:rsidP="002858DA">
      <w:pPr>
        <w:spacing w:line="360" w:lineRule="auto"/>
        <w:ind w:firstLine="709"/>
        <w:jc w:val="both"/>
        <w:rPr>
          <w:i/>
          <w:iCs/>
          <w:color w:val="000000" w:themeColor="text1"/>
          <w:sz w:val="28"/>
          <w:szCs w:val="28"/>
          <w:shd w:val="clear" w:color="auto" w:fill="FFFFFF"/>
        </w:rPr>
      </w:pP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w:t>
      </w:r>
      <w:proofErr w:type="gramStart"/>
      <w:r w:rsidRPr="005B5548">
        <w:rPr>
          <w:color w:val="000000" w:themeColor="text1"/>
          <w:sz w:val="28"/>
          <w:szCs w:val="28"/>
        </w:rPr>
        <w:t>формируемые</w:t>
      </w:r>
      <w:proofErr w:type="gramEnd"/>
      <w:r w:rsidRPr="005B5548">
        <w:rPr>
          <w:color w:val="000000" w:themeColor="text1"/>
          <w:sz w:val="28"/>
          <w:szCs w:val="28"/>
        </w:rPr>
        <w:t xml:space="preserve">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lastRenderedPageBreak/>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4.2. </w:t>
      </w:r>
      <w:proofErr w:type="gramStart"/>
      <w:r w:rsidRPr="005B5548">
        <w:rPr>
          <w:color w:val="000000" w:themeColor="text1"/>
          <w:sz w:val="28"/>
          <w:szCs w:val="28"/>
        </w:rPr>
        <w:t>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roofErr w:type="gramEnd"/>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 xml:space="preserve">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5B5548">
        <w:rPr>
          <w:color w:val="000000" w:themeColor="text1"/>
          <w:sz w:val="28"/>
          <w:szCs w:val="28"/>
        </w:rPr>
        <w:t>контроль за</w:t>
      </w:r>
      <w:proofErr w:type="gramEnd"/>
      <w:r w:rsidRPr="005B5548">
        <w:rPr>
          <w:color w:val="000000" w:themeColor="text1"/>
          <w:sz w:val="28"/>
          <w:szCs w:val="28"/>
        </w:rPr>
        <w:t xml:space="preserve"> реализацией инициативного проекта в формах, не противоречащих законодательству Российской Федерации.</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 xml:space="preserve">4.4. </w:t>
      </w:r>
      <w:proofErr w:type="gramStart"/>
      <w:r w:rsidRPr="005B5548">
        <w:rPr>
          <w:color w:val="000000" w:themeColor="text1"/>
          <w:sz w:val="28"/>
          <w:szCs w:val="28"/>
        </w:rPr>
        <w:t>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муниципального образования об итогах реализации инициативного проекта подлежат опубликованию (обнародованию)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муниципального образования в</w:t>
      </w:r>
      <w:proofErr w:type="gramEnd"/>
      <w:r w:rsidRPr="005B5548">
        <w:rPr>
          <w:color w:val="000000" w:themeColor="text1"/>
          <w:sz w:val="28"/>
          <w:szCs w:val="28"/>
        </w:rPr>
        <w:t xml:space="preserve"> информационно-телекоммуникационной сети «Интернет».</w:t>
      </w:r>
    </w:p>
    <w:p w:rsidR="002858DA" w:rsidRDefault="002858DA" w:rsidP="002858DA">
      <w:pPr>
        <w:spacing w:line="360" w:lineRule="auto"/>
        <w:ind w:firstLine="709"/>
        <w:jc w:val="both"/>
        <w:rPr>
          <w:color w:val="000000" w:themeColor="text1"/>
          <w:sz w:val="28"/>
          <w:szCs w:val="28"/>
        </w:rPr>
      </w:pPr>
      <w:r w:rsidRPr="005B5548">
        <w:rPr>
          <w:color w:val="000000" w:themeColor="text1"/>
          <w:sz w:val="28"/>
          <w:szCs w:val="28"/>
        </w:rPr>
        <w:t xml:space="preserve">Отчет администрации муниципального образования об итогах реализации инициативного проекта подлежит опубликованию </w:t>
      </w:r>
      <w:r w:rsidRPr="005B5548">
        <w:rPr>
          <w:color w:val="000000" w:themeColor="text1"/>
          <w:sz w:val="28"/>
          <w:szCs w:val="28"/>
        </w:rPr>
        <w:lastRenderedPageBreak/>
        <w:t xml:space="preserve">(обнародованию) и размещению на официальном сайте в течение 30 календарных дней со дня завершения реализации инициативного проекта. </w:t>
      </w:r>
      <w:r>
        <w:rPr>
          <w:color w:val="000000" w:themeColor="text1"/>
          <w:sz w:val="28"/>
          <w:szCs w:val="28"/>
        </w:rPr>
        <w:t>Данный отчет в обязательном порядке должен содержать:</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1) часть территории муниципального образования, на которой </w:t>
      </w:r>
      <w:r>
        <w:rPr>
          <w:color w:val="000000" w:themeColor="text1"/>
          <w:sz w:val="28"/>
          <w:szCs w:val="28"/>
        </w:rPr>
        <w:t xml:space="preserve">был </w:t>
      </w:r>
      <w:r w:rsidRPr="005B5548">
        <w:rPr>
          <w:color w:val="000000" w:themeColor="text1"/>
          <w:sz w:val="28"/>
          <w:szCs w:val="28"/>
        </w:rPr>
        <w:t>реализ</w:t>
      </w:r>
      <w:r>
        <w:rPr>
          <w:color w:val="000000" w:themeColor="text1"/>
          <w:sz w:val="28"/>
          <w:szCs w:val="28"/>
        </w:rPr>
        <w:t>ован</w:t>
      </w:r>
      <w:r w:rsidRPr="005B5548">
        <w:rPr>
          <w:color w:val="000000" w:themeColor="text1"/>
          <w:sz w:val="28"/>
          <w:szCs w:val="28"/>
        </w:rPr>
        <w:t xml:space="preserve"> инициативн</w:t>
      </w:r>
      <w:r>
        <w:rPr>
          <w:color w:val="000000" w:themeColor="text1"/>
          <w:sz w:val="28"/>
          <w:szCs w:val="28"/>
        </w:rPr>
        <w:t>ый</w:t>
      </w:r>
      <w:r w:rsidRPr="005B5548">
        <w:rPr>
          <w:color w:val="000000" w:themeColor="text1"/>
          <w:sz w:val="28"/>
          <w:szCs w:val="28"/>
        </w:rPr>
        <w:t xml:space="preserve">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proofErr w:type="gramStart"/>
      <w:r w:rsidRPr="005B5548">
        <w:rPr>
          <w:color w:val="000000" w:themeColor="text1"/>
          <w:sz w:val="28"/>
          <w:szCs w:val="28"/>
        </w:rPr>
        <w:t xml:space="preserve">2) описание действий, </w:t>
      </w:r>
      <w:r>
        <w:rPr>
          <w:color w:val="000000" w:themeColor="text1"/>
          <w:sz w:val="28"/>
          <w:szCs w:val="28"/>
        </w:rPr>
        <w:t xml:space="preserve">которые были совершены при </w:t>
      </w:r>
      <w:r w:rsidRPr="005B5548">
        <w:rPr>
          <w:color w:val="000000" w:themeColor="text1"/>
          <w:sz w:val="28"/>
          <w:szCs w:val="28"/>
        </w:rPr>
        <w:t xml:space="preserve">реализации инициативного проекта, </w:t>
      </w:r>
      <w:r>
        <w:rPr>
          <w:color w:val="000000" w:themeColor="text1"/>
          <w:sz w:val="28"/>
          <w:szCs w:val="28"/>
        </w:rPr>
        <w:t xml:space="preserve">в том числе указание </w:t>
      </w:r>
      <w:r w:rsidRPr="005B5548">
        <w:rPr>
          <w:color w:val="000000" w:themeColor="text1"/>
          <w:sz w:val="28"/>
          <w:szCs w:val="28"/>
        </w:rPr>
        <w:t xml:space="preserve">объекта (объектов), который (которые) </w:t>
      </w:r>
      <w:r>
        <w:rPr>
          <w:color w:val="000000" w:themeColor="text1"/>
          <w:sz w:val="28"/>
          <w:szCs w:val="28"/>
        </w:rPr>
        <w:t xml:space="preserve">был </w:t>
      </w:r>
      <w:r w:rsidRPr="005B5548">
        <w:rPr>
          <w:color w:val="000000" w:themeColor="text1"/>
          <w:sz w:val="28"/>
          <w:szCs w:val="28"/>
        </w:rPr>
        <w:t>созда</w:t>
      </w:r>
      <w:r>
        <w:rPr>
          <w:color w:val="000000" w:themeColor="text1"/>
          <w:sz w:val="28"/>
          <w:szCs w:val="28"/>
        </w:rPr>
        <w:t>н</w:t>
      </w:r>
      <w:r w:rsidRPr="005B5548">
        <w:rPr>
          <w:color w:val="000000" w:themeColor="text1"/>
          <w:sz w:val="28"/>
          <w:szCs w:val="28"/>
        </w:rPr>
        <w:t xml:space="preserve"> (реконструирова</w:t>
      </w:r>
      <w:r>
        <w:rPr>
          <w:color w:val="000000" w:themeColor="text1"/>
          <w:sz w:val="28"/>
          <w:szCs w:val="28"/>
        </w:rPr>
        <w:t>н</w:t>
      </w:r>
      <w:r w:rsidRPr="005B5548">
        <w:rPr>
          <w:color w:val="000000" w:themeColor="text1"/>
          <w:sz w:val="28"/>
          <w:szCs w:val="28"/>
        </w:rPr>
        <w:t>, отремонтирова</w:t>
      </w:r>
      <w:r>
        <w:rPr>
          <w:color w:val="000000" w:themeColor="text1"/>
          <w:sz w:val="28"/>
          <w:szCs w:val="28"/>
        </w:rPr>
        <w:t>н</w:t>
      </w:r>
      <w:r w:rsidRPr="005B5548">
        <w:rPr>
          <w:color w:val="000000" w:themeColor="text1"/>
          <w:sz w:val="28"/>
          <w:szCs w:val="28"/>
        </w:rPr>
        <w:t xml:space="preserve">) </w:t>
      </w:r>
      <w:r>
        <w:rPr>
          <w:color w:val="000000" w:themeColor="text1"/>
          <w:sz w:val="28"/>
          <w:szCs w:val="28"/>
        </w:rPr>
        <w:t xml:space="preserve">при реализации </w:t>
      </w:r>
      <w:r w:rsidRPr="005B5548">
        <w:rPr>
          <w:color w:val="000000" w:themeColor="text1"/>
          <w:sz w:val="28"/>
          <w:szCs w:val="28"/>
        </w:rPr>
        <w:t>инициативного проекта в случае создания (реконструкции, ремонта) объекта (объектов);</w:t>
      </w:r>
      <w:proofErr w:type="gramEnd"/>
    </w:p>
    <w:p w:rsidR="002858DA"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w:t>
      </w:r>
      <w:r w:rsidRPr="005B5548">
        <w:rPr>
          <w:color w:val="000000" w:themeColor="text1"/>
          <w:sz w:val="28"/>
          <w:szCs w:val="28"/>
        </w:rPr>
        <w:t>) объем средств бюджета муниципального образования</w:t>
      </w:r>
      <w:r>
        <w:rPr>
          <w:color w:val="000000" w:themeColor="text1"/>
          <w:sz w:val="28"/>
          <w:szCs w:val="28"/>
        </w:rPr>
        <w:t xml:space="preserve">, которые были израсходованы </w:t>
      </w:r>
      <w:r w:rsidRPr="005B5548">
        <w:rPr>
          <w:color w:val="000000" w:themeColor="text1"/>
          <w:sz w:val="28"/>
          <w:szCs w:val="28"/>
        </w:rPr>
        <w:t>на реализацию инициативного проекта</w:t>
      </w:r>
      <w:r>
        <w:rPr>
          <w:color w:val="000000" w:themeColor="text1"/>
          <w:sz w:val="28"/>
          <w:szCs w:val="28"/>
        </w:rPr>
        <w:t>;</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4) общий размер внесенных </w:t>
      </w:r>
      <w:r w:rsidRPr="005B5548">
        <w:rPr>
          <w:color w:val="000000" w:themeColor="text1"/>
          <w:sz w:val="28"/>
          <w:szCs w:val="28"/>
        </w:rPr>
        <w:t>инициативных платежей (в случае внесения инициативных платежей);</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5</w:t>
      </w:r>
      <w:r w:rsidRPr="005B5548">
        <w:rPr>
          <w:color w:val="000000" w:themeColor="text1"/>
          <w:sz w:val="28"/>
          <w:szCs w:val="28"/>
        </w:rPr>
        <w:t>) сведения о</w:t>
      </w:r>
      <w:r>
        <w:rPr>
          <w:color w:val="000000" w:themeColor="text1"/>
          <w:sz w:val="28"/>
          <w:szCs w:val="28"/>
        </w:rPr>
        <w:t xml:space="preserve">б </w:t>
      </w:r>
      <w:r w:rsidRPr="005B5548">
        <w:rPr>
          <w:color w:val="000000" w:themeColor="text1"/>
          <w:sz w:val="28"/>
          <w:szCs w:val="28"/>
        </w:rPr>
        <w:t>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2858DA" w:rsidRPr="00A8515B"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6</w:t>
      </w:r>
      <w:r w:rsidRPr="005B5548">
        <w:rPr>
          <w:color w:val="000000" w:themeColor="text1"/>
          <w:sz w:val="28"/>
          <w:szCs w:val="28"/>
        </w:rPr>
        <w:t>)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r>
        <w:rPr>
          <w:color w:val="000000" w:themeColor="text1"/>
          <w:sz w:val="28"/>
          <w:szCs w:val="28"/>
        </w:rPr>
        <w:t>.</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2858DA" w:rsidRPr="005B5548" w:rsidRDefault="002858DA" w:rsidP="002858DA">
      <w:pPr>
        <w:spacing w:line="360" w:lineRule="auto"/>
        <w:ind w:firstLine="709"/>
        <w:jc w:val="both"/>
        <w:rPr>
          <w:color w:val="000000" w:themeColor="text1"/>
          <w:sz w:val="28"/>
          <w:szCs w:val="28"/>
        </w:rPr>
      </w:pPr>
      <w:r w:rsidRPr="005B5548">
        <w:rPr>
          <w:color w:val="000000" w:themeColor="text1"/>
          <w:sz w:val="28"/>
          <w:szCs w:val="28"/>
        </w:rPr>
        <w:lastRenderedPageBreak/>
        <w:t>В сельском населенном пункте указанная в настоящем пункте информация может доводиться до сведения граждан старостой сельского населенного пункта.</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4.5. В случае</w:t>
      </w:r>
      <w:proofErr w:type="gramStart"/>
      <w:r w:rsidRPr="005B5548">
        <w:rPr>
          <w:color w:val="000000" w:themeColor="text1"/>
          <w:sz w:val="28"/>
          <w:szCs w:val="28"/>
        </w:rPr>
        <w:t>,</w:t>
      </w:r>
      <w:proofErr w:type="gramEnd"/>
      <w:r w:rsidRPr="005B5548">
        <w:rPr>
          <w:color w:val="000000" w:themeColor="text1"/>
          <w:sz w:val="28"/>
          <w:szCs w:val="28"/>
        </w:rPr>
        <w:t xml:space="preserve"> если инициативный проект не был реализован, инициативные </w:t>
      </w:r>
      <w:proofErr w:type="spellStart"/>
      <w:r w:rsidRPr="005B5548">
        <w:rPr>
          <w:color w:val="000000" w:themeColor="text1"/>
          <w:sz w:val="28"/>
          <w:szCs w:val="28"/>
        </w:rPr>
        <w:t>платежиподлежат</w:t>
      </w:r>
      <w:proofErr w:type="spellEnd"/>
      <w:r w:rsidRPr="005B5548">
        <w:rPr>
          <w:color w:val="000000" w:themeColor="text1"/>
          <w:sz w:val="28"/>
          <w:szCs w:val="28"/>
        </w:rPr>
        <w:t xml:space="preserve">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sz w:val="28"/>
          <w:szCs w:val="28"/>
        </w:rPr>
      </w:pPr>
      <w:r w:rsidRPr="005B5548">
        <w:rPr>
          <w:color w:val="000000" w:themeColor="text1"/>
          <w:sz w:val="28"/>
          <w:szCs w:val="28"/>
        </w:rPr>
        <w:t xml:space="preserve">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w:t>
      </w:r>
      <w:r>
        <w:rPr>
          <w:color w:val="000000" w:themeColor="text1"/>
          <w:sz w:val="28"/>
          <w:szCs w:val="28"/>
        </w:rPr>
        <w:t xml:space="preserve">неиспользованной для реализации инициативного проекта суммы </w:t>
      </w:r>
      <w:r w:rsidRPr="005B5548">
        <w:rPr>
          <w:color w:val="000000" w:themeColor="text1"/>
          <w:sz w:val="28"/>
          <w:szCs w:val="28"/>
        </w:rPr>
        <w:t xml:space="preserve">инициативных платежей. В случае необходимости уплаты комиссии, взимаемой при перечислении возвращаемых </w:t>
      </w:r>
      <w:proofErr w:type="spellStart"/>
      <w:r w:rsidRPr="005B5548">
        <w:rPr>
          <w:color w:val="000000" w:themeColor="text1"/>
          <w:sz w:val="28"/>
          <w:szCs w:val="28"/>
        </w:rPr>
        <w:t>средств</w:t>
      </w:r>
      <w:proofErr w:type="gramStart"/>
      <w:r w:rsidRPr="005B5548">
        <w:rPr>
          <w:color w:val="000000" w:themeColor="text1"/>
          <w:sz w:val="28"/>
          <w:szCs w:val="28"/>
        </w:rPr>
        <w:t>,д</w:t>
      </w:r>
      <w:proofErr w:type="gramEnd"/>
      <w:r w:rsidRPr="005B5548">
        <w:rPr>
          <w:color w:val="000000" w:themeColor="text1"/>
          <w:sz w:val="28"/>
          <w:szCs w:val="28"/>
        </w:rPr>
        <w:t>анная</w:t>
      </w:r>
      <w:proofErr w:type="spellEnd"/>
      <w:r w:rsidRPr="005B5548">
        <w:rPr>
          <w:color w:val="000000" w:themeColor="text1"/>
          <w:sz w:val="28"/>
          <w:szCs w:val="28"/>
        </w:rPr>
        <w:t xml:space="preserve"> комиссия вычитается из возвращаемых</w:t>
      </w:r>
      <w:r>
        <w:rPr>
          <w:color w:val="000000" w:themeColor="text1"/>
          <w:sz w:val="28"/>
          <w:szCs w:val="28"/>
        </w:rPr>
        <w:t xml:space="preserve"> средств</w:t>
      </w:r>
      <w:r w:rsidRPr="005B5548">
        <w:rPr>
          <w:color w:val="000000" w:themeColor="text1"/>
          <w:sz w:val="28"/>
          <w:szCs w:val="28"/>
        </w:rPr>
        <w:t>.</w:t>
      </w:r>
    </w:p>
    <w:p w:rsidR="002858DA" w:rsidRPr="005B5548" w:rsidRDefault="002858DA" w:rsidP="002858DA">
      <w:pPr>
        <w:pStyle w:val="s1"/>
        <w:shd w:val="clear" w:color="auto" w:fill="FFFFFF"/>
        <w:spacing w:before="0" w:beforeAutospacing="0" w:after="0" w:afterAutospacing="0" w:line="360" w:lineRule="auto"/>
        <w:ind w:firstLine="709"/>
        <w:jc w:val="both"/>
        <w:rPr>
          <w:color w:val="000000" w:themeColor="text1"/>
        </w:rPr>
      </w:pPr>
      <w:proofErr w:type="gramStart"/>
      <w:r w:rsidRPr="005B5548">
        <w:rPr>
          <w:color w:val="000000" w:themeColor="text1"/>
          <w:sz w:val="28"/>
          <w:szCs w:val="28"/>
        </w:rPr>
        <w:t xml:space="preserve">Предусмотренные настоящим пунктом </w:t>
      </w:r>
      <w:proofErr w:type="spellStart"/>
      <w:r w:rsidRPr="005B5548">
        <w:rPr>
          <w:color w:val="000000" w:themeColor="text1"/>
          <w:sz w:val="28"/>
          <w:szCs w:val="28"/>
        </w:rPr>
        <w:t>средстваперечисляются</w:t>
      </w:r>
      <w:proofErr w:type="spellEnd"/>
      <w:r w:rsidRPr="005B5548">
        <w:rPr>
          <w:color w:val="000000" w:themeColor="text1"/>
          <w:sz w:val="28"/>
          <w:szCs w:val="28"/>
        </w:rPr>
        <w:t xml:space="preserve"> соответствующим лицам (в том числе организациям) по имеющимся в распоряжении администрации муниципального образования банковским 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w:t>
      </w:r>
      <w:r>
        <w:rPr>
          <w:color w:val="000000" w:themeColor="text1"/>
          <w:sz w:val="28"/>
          <w:szCs w:val="28"/>
        </w:rPr>
        <w:t xml:space="preserve"> инициативных платежей</w:t>
      </w:r>
      <w:r w:rsidRPr="005B5548">
        <w:rPr>
          <w:color w:val="000000" w:themeColor="text1"/>
          <w:sz w:val="28"/>
          <w:szCs w:val="28"/>
        </w:rPr>
        <w:t>, направл</w:t>
      </w:r>
      <w:r>
        <w:rPr>
          <w:color w:val="000000" w:themeColor="text1"/>
          <w:sz w:val="28"/>
          <w:szCs w:val="28"/>
        </w:rPr>
        <w:t>енн</w:t>
      </w:r>
      <w:r w:rsidRPr="005B5548">
        <w:rPr>
          <w:color w:val="000000" w:themeColor="text1"/>
          <w:sz w:val="28"/>
          <w:szCs w:val="28"/>
        </w:rPr>
        <w:t>ых на реализацию</w:t>
      </w:r>
      <w:proofErr w:type="gramEnd"/>
      <w:r w:rsidRPr="005B5548">
        <w:rPr>
          <w:color w:val="000000" w:themeColor="text1"/>
          <w:sz w:val="28"/>
          <w:szCs w:val="28"/>
        </w:rPr>
        <w:t xml:space="preserve"> инициативного проекта.    </w:t>
      </w:r>
    </w:p>
    <w:p w:rsidR="002858DA" w:rsidRDefault="002858DA" w:rsidP="002858DA">
      <w:pPr>
        <w:rPr>
          <w:color w:val="000000" w:themeColor="text1"/>
          <w:sz w:val="28"/>
          <w:szCs w:val="28"/>
        </w:rPr>
      </w:pPr>
    </w:p>
    <w:p w:rsidR="002858DA" w:rsidRPr="005B5548" w:rsidRDefault="002858DA" w:rsidP="002858DA">
      <w:pPr>
        <w:rPr>
          <w:color w:val="000000" w:themeColor="text1"/>
          <w:sz w:val="28"/>
          <w:szCs w:val="28"/>
        </w:rPr>
      </w:pPr>
      <w:bookmarkStart w:id="0" w:name="_GoBack"/>
      <w:bookmarkEnd w:id="0"/>
    </w:p>
    <w:p w:rsidR="002858DA" w:rsidRDefault="002858DA"/>
    <w:sectPr w:rsidR="002858DA" w:rsidSect="009219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605489A"/>
    <w:multiLevelType w:val="hybridMultilevel"/>
    <w:tmpl w:val="7602958C"/>
    <w:lvl w:ilvl="0" w:tplc="BFE09E5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B43660"/>
    <w:multiLevelType w:val="hybridMultilevel"/>
    <w:tmpl w:val="C3C624EC"/>
    <w:lvl w:ilvl="0" w:tplc="EEB09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34D11A9"/>
    <w:multiLevelType w:val="hybridMultilevel"/>
    <w:tmpl w:val="086EA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2858DA"/>
    <w:rsid w:val="002832CD"/>
    <w:rsid w:val="002858DA"/>
    <w:rsid w:val="002E45CB"/>
    <w:rsid w:val="003C51DC"/>
    <w:rsid w:val="0088759C"/>
    <w:rsid w:val="00921941"/>
    <w:rsid w:val="00930783"/>
    <w:rsid w:val="00BD6644"/>
    <w:rsid w:val="00C15837"/>
    <w:rsid w:val="00D96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8DA"/>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qFormat/>
    <w:rsid w:val="002858DA"/>
    <w:pPr>
      <w:keepNext/>
      <w:tabs>
        <w:tab w:val="num" w:pos="0"/>
      </w:tabs>
      <w:suppressAutoHyphens/>
      <w:ind w:left="1584" w:hanging="1584"/>
      <w:jc w:val="center"/>
      <w:outlineLvl w:val="8"/>
    </w:pPr>
    <w:rPr>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8D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1">
    <w:name w:val="s_1"/>
    <w:basedOn w:val="a"/>
    <w:rsid w:val="002858DA"/>
    <w:pPr>
      <w:spacing w:before="100" w:beforeAutospacing="1" w:after="100" w:afterAutospacing="1"/>
    </w:pPr>
  </w:style>
  <w:style w:type="paragraph" w:styleId="a3">
    <w:name w:val="Normal (Web)"/>
    <w:basedOn w:val="a"/>
    <w:unhideWhenUsed/>
    <w:rsid w:val="002858DA"/>
    <w:pPr>
      <w:spacing w:before="100" w:beforeAutospacing="1" w:after="100" w:afterAutospacing="1"/>
    </w:pPr>
  </w:style>
  <w:style w:type="character" w:customStyle="1" w:styleId="90">
    <w:name w:val="Заголовок 9 Знак"/>
    <w:basedOn w:val="a0"/>
    <w:link w:val="9"/>
    <w:rsid w:val="002858DA"/>
    <w:rPr>
      <w:rFonts w:ascii="Times New Roman" w:eastAsia="Times New Roman" w:hAnsi="Times New Roman" w:cs="Times New Roman"/>
      <w:b/>
      <w:sz w:val="28"/>
      <w:szCs w:val="20"/>
      <w:lang w:eastAsia="ar-SA"/>
    </w:rPr>
  </w:style>
  <w:style w:type="character" w:styleId="a4">
    <w:name w:val="Hyperlink"/>
    <w:basedOn w:val="a0"/>
    <w:uiPriority w:val="99"/>
    <w:unhideWhenUsed/>
    <w:rsid w:val="002858DA"/>
    <w:rPr>
      <w:color w:val="0000FF" w:themeColor="hyperlink"/>
      <w:u w:val="single"/>
    </w:rPr>
  </w:style>
  <w:style w:type="paragraph" w:styleId="a5">
    <w:name w:val="List Paragraph"/>
    <w:basedOn w:val="a"/>
    <w:uiPriority w:val="34"/>
    <w:qFormat/>
    <w:rsid w:val="00BD6644"/>
    <w:pPr>
      <w:ind w:left="720"/>
      <w:contextualSpacing/>
    </w:pPr>
  </w:style>
  <w:style w:type="paragraph" w:styleId="a6">
    <w:name w:val="No Spacing"/>
    <w:uiPriority w:val="1"/>
    <w:qFormat/>
    <w:rsid w:val="00BD664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gavrilovk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24</Pages>
  <Words>6043</Words>
  <Characters>34447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Гавриловка</Company>
  <LinksUpToDate>false</LinksUpToDate>
  <CharactersWithSpaces>40410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Цыганова</dc:creator>
  <cp:keywords/>
  <dc:description/>
  <cp:lastModifiedBy>Цыганова</cp:lastModifiedBy>
  <cp:revision>4</cp:revision>
  <dcterms:created xsi:type="dcterms:W3CDTF">2020-12-16T06:37:00Z</dcterms:created>
  <dcterms:modified xsi:type="dcterms:W3CDTF">2021-03-04T07:17:00Z</dcterms:modified>
</cp:coreProperties>
</file>