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16" w:rsidRPr="00F91DB6" w:rsidRDefault="00A92C16" w:rsidP="00F91DB6">
      <w:pPr>
        <w:ind w:firstLine="0"/>
        <w:rPr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чб мал" style="position:absolute;left:0;text-align:left;margin-left:228.25pt;margin-top:-25.95pt;width:42pt;height:51pt;z-index:251658240;visibility:visible;mso-position-horizontal-relative:margin;mso-position-vertical-relative:margin">
            <v:imagedata r:id="rId7" o:title=""/>
            <w10:wrap anchorx="margin" anchory="margin"/>
          </v:shape>
        </w:pict>
      </w:r>
    </w:p>
    <w:p w:rsidR="00A92C16" w:rsidRPr="00F91DB6" w:rsidRDefault="00A92C16" w:rsidP="00F91DB6">
      <w:pPr>
        <w:spacing w:before="240"/>
        <w:ind w:firstLine="0"/>
        <w:jc w:val="center"/>
        <w:rPr>
          <w:b/>
          <w:szCs w:val="28"/>
        </w:rPr>
      </w:pPr>
      <w:r w:rsidRPr="00F91DB6">
        <w:rPr>
          <w:b/>
          <w:szCs w:val="28"/>
        </w:rPr>
        <w:t xml:space="preserve">АДМИНИСТРАЦИЯ </w:t>
      </w:r>
      <w:r>
        <w:rPr>
          <w:b/>
          <w:szCs w:val="28"/>
        </w:rPr>
        <w:t>РОССОШАНСКОГО</w:t>
      </w:r>
      <w:r w:rsidRPr="00F91DB6">
        <w:rPr>
          <w:b/>
          <w:szCs w:val="28"/>
        </w:rPr>
        <w:t xml:space="preserve"> СЕЛЬСКОГО </w:t>
      </w:r>
      <w:r>
        <w:rPr>
          <w:b/>
          <w:szCs w:val="28"/>
        </w:rPr>
        <w:t xml:space="preserve">ПОСЕЛЕНИЯ РЕПЬЁВСКОГО </w:t>
      </w:r>
      <w:r w:rsidRPr="00F91DB6">
        <w:rPr>
          <w:b/>
          <w:szCs w:val="28"/>
        </w:rPr>
        <w:t>МУНИЦИПАЛЬНОГО РАЙОНА ВОРОНЕЖСКОЙ ОБЛАСТИ</w:t>
      </w:r>
    </w:p>
    <w:p w:rsidR="00A92C16" w:rsidRPr="00F91DB6" w:rsidRDefault="00A92C16" w:rsidP="00F91DB6">
      <w:pPr>
        <w:ind w:firstLine="0"/>
        <w:jc w:val="center"/>
        <w:outlineLvl w:val="0"/>
        <w:rPr>
          <w:b/>
          <w:spacing w:val="30"/>
          <w:sz w:val="36"/>
          <w:szCs w:val="36"/>
        </w:rPr>
      </w:pPr>
      <w:r w:rsidRPr="00F91DB6">
        <w:rPr>
          <w:b/>
          <w:spacing w:val="30"/>
          <w:sz w:val="36"/>
          <w:szCs w:val="36"/>
        </w:rPr>
        <w:t>РАСПОРЯЖЕНИЕ</w:t>
      </w:r>
    </w:p>
    <w:p w:rsidR="00A92C16" w:rsidRPr="00F91DB6" w:rsidRDefault="00A92C16" w:rsidP="00F91DB6">
      <w:pPr>
        <w:tabs>
          <w:tab w:val="left" w:pos="-1134"/>
        </w:tabs>
        <w:spacing w:line="240" w:lineRule="auto"/>
        <w:ind w:right="4534" w:firstLine="0"/>
        <w:rPr>
          <w:color w:val="FFFFFF"/>
          <w:szCs w:val="28"/>
          <w:u w:val="single"/>
        </w:rPr>
      </w:pPr>
      <w:r>
        <w:rPr>
          <w:szCs w:val="28"/>
          <w:u w:val="single"/>
        </w:rPr>
        <w:t>«07</w:t>
      </w:r>
      <w:r w:rsidRPr="00F91DB6">
        <w:rPr>
          <w:szCs w:val="28"/>
          <w:u w:val="single"/>
        </w:rPr>
        <w:t>»</w:t>
      </w:r>
      <w:r>
        <w:rPr>
          <w:szCs w:val="28"/>
          <w:u w:val="single"/>
        </w:rPr>
        <w:t xml:space="preserve"> августа </w:t>
      </w:r>
      <w:smartTag w:uri="urn:schemas-microsoft-com:office:smarttags" w:element="metricconverter">
        <w:smartTagPr>
          <w:attr w:name="ProductID" w:val="2017 г"/>
        </w:smartTagPr>
        <w:r w:rsidRPr="00F91DB6">
          <w:rPr>
            <w:szCs w:val="28"/>
            <w:u w:val="single"/>
          </w:rPr>
          <w:t>2017 г</w:t>
        </w:r>
      </w:smartTag>
      <w:r>
        <w:rPr>
          <w:szCs w:val="28"/>
          <w:u w:val="single"/>
        </w:rPr>
        <w:t>. № 64</w:t>
      </w:r>
      <w:r w:rsidRPr="00F91DB6">
        <w:rPr>
          <w:szCs w:val="28"/>
          <w:u w:val="single"/>
        </w:rPr>
        <w:t>-р</w:t>
      </w:r>
    </w:p>
    <w:p w:rsidR="00A92C16" w:rsidRPr="00F91DB6" w:rsidRDefault="00A92C16" w:rsidP="007C7CAE">
      <w:pPr>
        <w:spacing w:line="480" w:lineRule="auto"/>
        <w:ind w:right="48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F91DB6">
        <w:rPr>
          <w:sz w:val="24"/>
          <w:szCs w:val="24"/>
        </w:rPr>
        <w:t xml:space="preserve">с. </w:t>
      </w:r>
      <w:r>
        <w:rPr>
          <w:sz w:val="24"/>
          <w:szCs w:val="24"/>
        </w:rPr>
        <w:t>Россошь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44"/>
      </w:tblGrid>
      <w:tr w:rsidR="00A92C16" w:rsidRPr="00BA4063" w:rsidTr="0093793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92C16" w:rsidRPr="00F91DB6" w:rsidRDefault="00A92C16" w:rsidP="00F91DB6">
            <w:pPr>
              <w:tabs>
                <w:tab w:val="left" w:pos="720"/>
              </w:tabs>
              <w:spacing w:line="240" w:lineRule="auto"/>
              <w:ind w:right="-6" w:firstLine="0"/>
              <w:rPr>
                <w:b/>
                <w:szCs w:val="28"/>
                <w:lang w:eastAsia="ru-RU"/>
              </w:rPr>
            </w:pPr>
            <w:r w:rsidRPr="00F91DB6">
              <w:rPr>
                <w:b/>
                <w:szCs w:val="28"/>
                <w:lang w:eastAsia="ru-RU"/>
              </w:rPr>
              <w:t>Об утверждении технологической схемы предоставления муниципальной услуги «</w:t>
            </w:r>
            <w:r>
              <w:rPr>
                <w:b/>
                <w:szCs w:val="28"/>
                <w:lang w:eastAsia="ru-RU"/>
              </w:rPr>
              <w:t>Предоставление жилых помещений муниципального специализированного жилищного фонда</w:t>
            </w:r>
            <w:r w:rsidRPr="00F91DB6">
              <w:rPr>
                <w:b/>
                <w:szCs w:val="28"/>
                <w:lang w:eastAsia="ru-RU"/>
              </w:rPr>
              <w:t>»</w:t>
            </w:r>
          </w:p>
        </w:tc>
      </w:tr>
    </w:tbl>
    <w:p w:rsidR="00A92C16" w:rsidRPr="00F91DB6" w:rsidRDefault="00A92C16" w:rsidP="00F91DB6">
      <w:pPr>
        <w:autoSpaceDE w:val="0"/>
        <w:autoSpaceDN w:val="0"/>
        <w:adjustRightInd w:val="0"/>
        <w:rPr>
          <w:szCs w:val="28"/>
          <w:lang w:eastAsia="ru-RU"/>
        </w:rPr>
      </w:pPr>
    </w:p>
    <w:p w:rsidR="00A92C16" w:rsidRPr="00F91DB6" w:rsidRDefault="00A92C16" w:rsidP="00F91DB6">
      <w:pPr>
        <w:autoSpaceDE w:val="0"/>
        <w:autoSpaceDN w:val="0"/>
        <w:adjustRightInd w:val="0"/>
        <w:rPr>
          <w:szCs w:val="28"/>
        </w:rPr>
      </w:pPr>
      <w:r w:rsidRPr="00F91DB6">
        <w:rPr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09.06.2016г. №142.</w:t>
      </w:r>
    </w:p>
    <w:p w:rsidR="00A92C16" w:rsidRPr="00F91DB6" w:rsidRDefault="00A92C16" w:rsidP="00F91DB6">
      <w:pPr>
        <w:tabs>
          <w:tab w:val="left" w:pos="993"/>
        </w:tabs>
        <w:autoSpaceDE w:val="0"/>
        <w:autoSpaceDN w:val="0"/>
        <w:adjustRightInd w:val="0"/>
        <w:rPr>
          <w:szCs w:val="28"/>
        </w:rPr>
      </w:pPr>
      <w:r w:rsidRPr="00F91DB6">
        <w:rPr>
          <w:szCs w:val="28"/>
        </w:rPr>
        <w:t>1. Утвердить технологическую схему предоставления муниципальной услуги «</w:t>
      </w:r>
      <w:r w:rsidRPr="00F91DB6">
        <w:rPr>
          <w:szCs w:val="28"/>
          <w:lang w:eastAsia="ru-RU"/>
        </w:rPr>
        <w:t>Предоставление жилых помещений муниципального специализированного жилищного фонда</w:t>
      </w:r>
      <w:r w:rsidRPr="00F91DB6">
        <w:rPr>
          <w:szCs w:val="28"/>
        </w:rPr>
        <w:t>» согласно приложению.</w:t>
      </w:r>
    </w:p>
    <w:p w:rsidR="00A92C16" w:rsidRPr="00F91DB6" w:rsidRDefault="00A92C16" w:rsidP="00F91DB6">
      <w:pPr>
        <w:tabs>
          <w:tab w:val="left" w:pos="993"/>
        </w:tabs>
        <w:autoSpaceDE w:val="0"/>
        <w:autoSpaceDN w:val="0"/>
        <w:adjustRightInd w:val="0"/>
        <w:rPr>
          <w:szCs w:val="28"/>
        </w:rPr>
      </w:pPr>
      <w:r w:rsidRPr="00F91DB6">
        <w:rPr>
          <w:szCs w:val="28"/>
        </w:rPr>
        <w:t>2. Разместить технологическую схему предоставления муниципальной услуги «</w:t>
      </w:r>
      <w:r w:rsidRPr="00F91DB6">
        <w:rPr>
          <w:szCs w:val="28"/>
          <w:lang w:eastAsia="ru-RU"/>
        </w:rPr>
        <w:t>Предоставление жилых помещений муниципального специализированного жилищного фонда</w:t>
      </w:r>
      <w:r w:rsidRPr="00F91DB6">
        <w:rPr>
          <w:szCs w:val="28"/>
        </w:rPr>
        <w:t xml:space="preserve">» на официальном сайте </w:t>
      </w:r>
      <w:r>
        <w:rPr>
          <w:szCs w:val="28"/>
        </w:rPr>
        <w:t>Россошанского  сельского поселения</w:t>
      </w:r>
      <w:r w:rsidRPr="00F91DB6">
        <w:rPr>
          <w:szCs w:val="28"/>
        </w:rPr>
        <w:t xml:space="preserve"> Репьевского муниципального района Воронежской области.</w:t>
      </w:r>
    </w:p>
    <w:p w:rsidR="00A92C16" w:rsidRPr="00F91DB6" w:rsidRDefault="00A92C16" w:rsidP="00F91DB6">
      <w:pPr>
        <w:tabs>
          <w:tab w:val="left" w:pos="993"/>
        </w:tabs>
        <w:autoSpaceDE w:val="0"/>
        <w:autoSpaceDN w:val="0"/>
        <w:adjustRightInd w:val="0"/>
        <w:rPr>
          <w:szCs w:val="28"/>
        </w:rPr>
      </w:pPr>
      <w:r w:rsidRPr="00F91DB6">
        <w:rPr>
          <w:szCs w:val="28"/>
        </w:rPr>
        <w:t xml:space="preserve">3. Контроль за исполнением настоящего распоряжения возложить на заместителя главы администрации </w:t>
      </w:r>
      <w:r>
        <w:rPr>
          <w:szCs w:val="28"/>
        </w:rPr>
        <w:t>Россошанского сельского поселения</w:t>
      </w:r>
      <w:r w:rsidRPr="00F91DB6">
        <w:rPr>
          <w:szCs w:val="28"/>
        </w:rPr>
        <w:t xml:space="preserve"> Репьевского муниципального района </w:t>
      </w:r>
      <w:r>
        <w:rPr>
          <w:szCs w:val="28"/>
        </w:rPr>
        <w:t>Сидельникову Г.П.</w:t>
      </w:r>
    </w:p>
    <w:p w:rsidR="00A92C16" w:rsidRPr="00F91DB6" w:rsidRDefault="00A92C16" w:rsidP="00F91DB6">
      <w:pPr>
        <w:tabs>
          <w:tab w:val="left" w:pos="993"/>
        </w:tabs>
        <w:autoSpaceDE w:val="0"/>
        <w:autoSpaceDN w:val="0"/>
        <w:adjustRightInd w:val="0"/>
        <w:rPr>
          <w:szCs w:val="28"/>
        </w:rPr>
      </w:pPr>
    </w:p>
    <w:p w:rsidR="00A92C16" w:rsidRDefault="00A92C16" w:rsidP="00F91DB6">
      <w:pPr>
        <w:tabs>
          <w:tab w:val="left" w:pos="4678"/>
        </w:tabs>
        <w:ind w:firstLine="0"/>
        <w:rPr>
          <w:szCs w:val="28"/>
        </w:rPr>
      </w:pPr>
    </w:p>
    <w:p w:rsidR="00A92C16" w:rsidRDefault="00A92C16" w:rsidP="00F91DB6">
      <w:pPr>
        <w:tabs>
          <w:tab w:val="left" w:pos="4678"/>
        </w:tabs>
        <w:ind w:firstLine="0"/>
        <w:rPr>
          <w:szCs w:val="28"/>
        </w:rPr>
      </w:pPr>
    </w:p>
    <w:p w:rsidR="00A92C16" w:rsidRPr="00F91DB6" w:rsidRDefault="00A92C16" w:rsidP="00F91DB6">
      <w:pPr>
        <w:tabs>
          <w:tab w:val="left" w:pos="4678"/>
        </w:tabs>
        <w:ind w:firstLine="0"/>
        <w:rPr>
          <w:szCs w:val="28"/>
        </w:rPr>
      </w:pPr>
      <w:r w:rsidRPr="00F91DB6">
        <w:rPr>
          <w:szCs w:val="28"/>
        </w:rPr>
        <w:t xml:space="preserve">Глава </w:t>
      </w:r>
      <w:r>
        <w:rPr>
          <w:szCs w:val="28"/>
        </w:rPr>
        <w:t xml:space="preserve">Россошанского                                                                             </w:t>
      </w:r>
    </w:p>
    <w:p w:rsidR="00A92C16" w:rsidRPr="00F91DB6" w:rsidRDefault="00A92C16" w:rsidP="00F91DB6">
      <w:pPr>
        <w:tabs>
          <w:tab w:val="left" w:pos="4678"/>
        </w:tabs>
        <w:ind w:firstLine="0"/>
        <w:rPr>
          <w:szCs w:val="28"/>
        </w:rPr>
        <w:sectPr w:rsidR="00A92C16" w:rsidRPr="00F91DB6" w:rsidSect="00F91DB6">
          <w:headerReference w:type="first" r:id="rId8"/>
          <w:pgSz w:w="11906" w:h="16838" w:code="9"/>
          <w:pgMar w:top="1134" w:right="1134" w:bottom="1701" w:left="1134" w:header="340" w:footer="567" w:gutter="0"/>
          <w:cols w:space="708"/>
          <w:titlePg/>
          <w:docGrid w:linePitch="360"/>
        </w:sectPr>
      </w:pPr>
      <w:r>
        <w:rPr>
          <w:szCs w:val="28"/>
        </w:rPr>
        <w:t>сельского поселения</w:t>
      </w:r>
      <w:r w:rsidRPr="00F91DB6">
        <w:rPr>
          <w:szCs w:val="28"/>
        </w:rPr>
        <w:t xml:space="preserve">                                                            </w:t>
      </w:r>
      <w:r>
        <w:rPr>
          <w:szCs w:val="28"/>
        </w:rPr>
        <w:t>В.И. Рахманина</w:t>
      </w:r>
    </w:p>
    <w:p w:rsidR="00A92C16" w:rsidRPr="00F91DB6" w:rsidRDefault="00A92C16" w:rsidP="00F91DB6">
      <w:pPr>
        <w:spacing w:line="240" w:lineRule="auto"/>
        <w:ind w:firstLine="0"/>
        <w:jc w:val="center"/>
        <w:rPr>
          <w:b/>
          <w:sz w:val="22"/>
        </w:rPr>
      </w:pPr>
      <w:r w:rsidRPr="00F91DB6">
        <w:rPr>
          <w:b/>
          <w:sz w:val="22"/>
        </w:rPr>
        <w:t>ТИПОВАЯ ТЕХНОЛОГИЧЕСКАЯ СХЕМА</w:t>
      </w:r>
    </w:p>
    <w:p w:rsidR="00A92C16" w:rsidRPr="00F91DB6" w:rsidRDefault="00A92C16" w:rsidP="00F91DB6">
      <w:pPr>
        <w:spacing w:line="240" w:lineRule="auto"/>
        <w:ind w:firstLine="0"/>
        <w:jc w:val="center"/>
        <w:rPr>
          <w:b/>
          <w:sz w:val="22"/>
        </w:rPr>
      </w:pPr>
      <w:r w:rsidRPr="00F91DB6">
        <w:rPr>
          <w:b/>
          <w:sz w:val="22"/>
        </w:rPr>
        <w:t>ПРЕДОСТАВЛЕНИЯ МУНИЦИПАЛЬНОЙ УСЛУГИ</w:t>
      </w:r>
    </w:p>
    <w:p w:rsidR="00A92C16" w:rsidRPr="00F91DB6" w:rsidRDefault="00A92C16" w:rsidP="00F91DB6">
      <w:pPr>
        <w:keepNext/>
        <w:keepLines/>
        <w:spacing w:line="276" w:lineRule="auto"/>
        <w:ind w:firstLine="0"/>
        <w:jc w:val="left"/>
        <w:outlineLvl w:val="0"/>
        <w:rPr>
          <w:b/>
          <w:bCs/>
          <w:sz w:val="22"/>
        </w:rPr>
      </w:pPr>
      <w:r w:rsidRPr="00F91DB6">
        <w:rPr>
          <w:b/>
          <w:bCs/>
          <w:sz w:val="22"/>
        </w:rPr>
        <w:t>РАЗДЕЛ 1. «ОБЩИЕ СВЕДЕНИЯ О МУНИЦИПАЛЬНОЙ УСЛУГЕ»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245"/>
        <w:gridCol w:w="8931"/>
      </w:tblGrid>
      <w:tr w:rsidR="00A92C16" w:rsidRPr="00BA4063" w:rsidTr="00BA4063">
        <w:tc>
          <w:tcPr>
            <w:tcW w:w="959" w:type="dxa"/>
            <w:vAlign w:val="center"/>
          </w:tcPr>
          <w:p w:rsidR="00A92C16" w:rsidRPr="00BA4063" w:rsidRDefault="00A92C16" w:rsidP="00BA4063">
            <w:pPr>
              <w:spacing w:line="240" w:lineRule="auto"/>
              <w:ind w:left="-102" w:right="-102" w:firstLine="0"/>
              <w:jc w:val="center"/>
              <w:rPr>
                <w:rFonts w:ascii="Calibri" w:hAnsi="Calibri"/>
                <w:b/>
                <w:sz w:val="22"/>
              </w:rPr>
            </w:pPr>
            <w:r w:rsidRPr="00BA4063">
              <w:rPr>
                <w:rFonts w:ascii="Calibri" w:hAnsi="Calibri"/>
                <w:b/>
                <w:sz w:val="22"/>
              </w:rPr>
              <w:t>№ п/п</w:t>
            </w:r>
          </w:p>
        </w:tc>
        <w:tc>
          <w:tcPr>
            <w:tcW w:w="5245" w:type="dxa"/>
            <w:vAlign w:val="center"/>
          </w:tcPr>
          <w:p w:rsidR="00A92C16" w:rsidRPr="00BA4063" w:rsidRDefault="00A92C16" w:rsidP="00BA4063">
            <w:pPr>
              <w:spacing w:line="240" w:lineRule="auto"/>
              <w:ind w:left="-102" w:right="-102" w:firstLine="0"/>
              <w:jc w:val="center"/>
              <w:rPr>
                <w:rFonts w:ascii="Calibri" w:hAnsi="Calibri"/>
                <w:b/>
                <w:sz w:val="22"/>
              </w:rPr>
            </w:pPr>
            <w:r w:rsidRPr="00BA4063">
              <w:rPr>
                <w:rFonts w:ascii="Calibri" w:hAnsi="Calibri"/>
                <w:b/>
                <w:sz w:val="22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A92C16" w:rsidRPr="00BA4063" w:rsidRDefault="00A92C16" w:rsidP="00BA4063">
            <w:pPr>
              <w:spacing w:line="240" w:lineRule="auto"/>
              <w:ind w:left="-102" w:right="-102" w:firstLine="0"/>
              <w:jc w:val="center"/>
              <w:rPr>
                <w:rFonts w:ascii="Calibri" w:hAnsi="Calibri"/>
                <w:b/>
                <w:sz w:val="22"/>
              </w:rPr>
            </w:pPr>
            <w:r w:rsidRPr="00BA4063">
              <w:rPr>
                <w:rFonts w:ascii="Calibri" w:hAnsi="Calibri"/>
                <w:b/>
                <w:sz w:val="22"/>
              </w:rPr>
              <w:t>Значение параметра/состояние</w:t>
            </w:r>
          </w:p>
        </w:tc>
      </w:tr>
      <w:tr w:rsidR="00A92C16" w:rsidRPr="00BA4063" w:rsidTr="00BA4063">
        <w:tc>
          <w:tcPr>
            <w:tcW w:w="959" w:type="dxa"/>
            <w:vAlign w:val="center"/>
          </w:tcPr>
          <w:p w:rsidR="00A92C16" w:rsidRPr="00BA4063" w:rsidRDefault="00A92C16" w:rsidP="00BA4063">
            <w:pPr>
              <w:spacing w:line="240" w:lineRule="auto"/>
              <w:ind w:left="-102" w:right="-102" w:firstLine="0"/>
              <w:jc w:val="center"/>
              <w:rPr>
                <w:rFonts w:ascii="Calibri" w:hAnsi="Calibri"/>
                <w:b/>
                <w:sz w:val="22"/>
              </w:rPr>
            </w:pPr>
            <w:r w:rsidRPr="00BA4063">
              <w:rPr>
                <w:rFonts w:ascii="Calibri" w:hAnsi="Calibri"/>
                <w:b/>
                <w:sz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A92C16" w:rsidRPr="00BA4063" w:rsidRDefault="00A92C16" w:rsidP="00BA4063">
            <w:pPr>
              <w:spacing w:line="240" w:lineRule="auto"/>
              <w:ind w:left="-102" w:right="-102" w:firstLine="0"/>
              <w:jc w:val="center"/>
              <w:rPr>
                <w:rFonts w:ascii="Calibri" w:hAnsi="Calibri"/>
                <w:b/>
                <w:sz w:val="22"/>
              </w:rPr>
            </w:pPr>
            <w:r w:rsidRPr="00BA4063">
              <w:rPr>
                <w:rFonts w:ascii="Calibri" w:hAnsi="Calibri"/>
                <w:b/>
                <w:sz w:val="22"/>
              </w:rPr>
              <w:t>2</w:t>
            </w:r>
          </w:p>
        </w:tc>
        <w:tc>
          <w:tcPr>
            <w:tcW w:w="8931" w:type="dxa"/>
            <w:vAlign w:val="center"/>
          </w:tcPr>
          <w:p w:rsidR="00A92C16" w:rsidRPr="00BA4063" w:rsidRDefault="00A92C16" w:rsidP="00BA4063">
            <w:pPr>
              <w:spacing w:line="240" w:lineRule="auto"/>
              <w:ind w:left="-102" w:right="-102" w:firstLine="0"/>
              <w:jc w:val="center"/>
              <w:rPr>
                <w:rFonts w:ascii="Calibri" w:hAnsi="Calibri"/>
                <w:b/>
                <w:sz w:val="22"/>
              </w:rPr>
            </w:pPr>
            <w:r w:rsidRPr="00BA4063">
              <w:rPr>
                <w:rFonts w:ascii="Calibri" w:hAnsi="Calibri"/>
                <w:b/>
                <w:sz w:val="22"/>
              </w:rPr>
              <w:t>3</w:t>
            </w:r>
          </w:p>
        </w:tc>
      </w:tr>
      <w:tr w:rsidR="00A92C16" w:rsidRPr="00BA4063" w:rsidTr="00BA4063">
        <w:tc>
          <w:tcPr>
            <w:tcW w:w="959" w:type="dxa"/>
          </w:tcPr>
          <w:p w:rsidR="00A92C16" w:rsidRPr="00BA4063" w:rsidRDefault="00A92C16" w:rsidP="00BA4063">
            <w:pPr>
              <w:spacing w:line="240" w:lineRule="auto"/>
              <w:ind w:left="-102" w:right="-102" w:firstLine="0"/>
              <w:jc w:val="center"/>
              <w:rPr>
                <w:rFonts w:ascii="Calibri" w:hAnsi="Calibri"/>
                <w:sz w:val="22"/>
              </w:rPr>
            </w:pPr>
            <w:r w:rsidRPr="00BA4063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5245" w:type="dxa"/>
          </w:tcPr>
          <w:p w:rsidR="00A92C16" w:rsidRPr="00BA4063" w:rsidRDefault="00A92C16" w:rsidP="00BA4063">
            <w:pPr>
              <w:spacing w:line="240" w:lineRule="auto"/>
              <w:ind w:left="-102" w:right="-102" w:firstLine="0"/>
              <w:jc w:val="left"/>
              <w:rPr>
                <w:rFonts w:ascii="Calibri" w:hAnsi="Calibri"/>
                <w:sz w:val="22"/>
              </w:rPr>
            </w:pPr>
            <w:r w:rsidRPr="00BA4063">
              <w:rPr>
                <w:rFonts w:ascii="Calibri" w:hAnsi="Calibri"/>
                <w:sz w:val="22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A92C16" w:rsidRPr="00BA4063" w:rsidRDefault="00A92C16" w:rsidP="00BA4063">
            <w:pPr>
              <w:spacing w:line="240" w:lineRule="auto"/>
              <w:ind w:left="-102" w:right="-102" w:firstLine="0"/>
              <w:jc w:val="left"/>
              <w:rPr>
                <w:rFonts w:ascii="Calibri" w:hAnsi="Calibri"/>
                <w:sz w:val="22"/>
              </w:rPr>
            </w:pPr>
            <w:r w:rsidRPr="00BA4063">
              <w:rPr>
                <w:rFonts w:ascii="Calibri" w:hAnsi="Calibri"/>
                <w:sz w:val="22"/>
              </w:rPr>
              <w:t>Администрация муниципального образования</w:t>
            </w:r>
          </w:p>
        </w:tc>
      </w:tr>
      <w:tr w:rsidR="00A92C16" w:rsidRPr="00BA4063" w:rsidTr="00BA4063">
        <w:tc>
          <w:tcPr>
            <w:tcW w:w="959" w:type="dxa"/>
          </w:tcPr>
          <w:p w:rsidR="00A92C16" w:rsidRPr="00BA4063" w:rsidRDefault="00A92C16" w:rsidP="00BA4063">
            <w:pPr>
              <w:spacing w:line="240" w:lineRule="auto"/>
              <w:ind w:left="-102" w:right="-102" w:firstLine="0"/>
              <w:jc w:val="center"/>
              <w:rPr>
                <w:rFonts w:ascii="Calibri" w:hAnsi="Calibri"/>
                <w:sz w:val="22"/>
              </w:rPr>
            </w:pPr>
            <w:r w:rsidRPr="00BA4063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5245" w:type="dxa"/>
          </w:tcPr>
          <w:p w:rsidR="00A92C16" w:rsidRPr="00BA4063" w:rsidRDefault="00A92C16" w:rsidP="00BA4063">
            <w:pPr>
              <w:spacing w:line="240" w:lineRule="auto"/>
              <w:ind w:left="-102" w:right="-102" w:firstLine="0"/>
              <w:jc w:val="left"/>
              <w:rPr>
                <w:rFonts w:ascii="Calibri" w:hAnsi="Calibri"/>
                <w:sz w:val="22"/>
              </w:rPr>
            </w:pPr>
            <w:r w:rsidRPr="00BA4063">
              <w:rPr>
                <w:rFonts w:ascii="Calibri" w:hAnsi="Calibri"/>
                <w:sz w:val="22"/>
              </w:rPr>
              <w:t>Номер услуги в федеральном реестре</w:t>
            </w:r>
            <w:r w:rsidRPr="00BA4063">
              <w:rPr>
                <w:rFonts w:ascii="Calibri" w:hAnsi="Calibri"/>
                <w:sz w:val="22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A92C16" w:rsidRPr="00BA4063" w:rsidRDefault="00A92C16" w:rsidP="00BA4063">
            <w:pPr>
              <w:spacing w:line="240" w:lineRule="auto"/>
              <w:ind w:left="-102" w:right="-102" w:firstLine="0"/>
              <w:jc w:val="left"/>
              <w:rPr>
                <w:rFonts w:ascii="Calibri" w:hAnsi="Calibri"/>
                <w:sz w:val="22"/>
              </w:rPr>
            </w:pPr>
            <w:r w:rsidRPr="00BA4063">
              <w:rPr>
                <w:rFonts w:ascii="Calibri" w:hAnsi="Calibri"/>
                <w:sz w:val="22"/>
              </w:rPr>
              <w:t>3640100010000845446</w:t>
            </w:r>
            <w:bookmarkStart w:id="0" w:name="_GoBack"/>
            <w:bookmarkEnd w:id="0"/>
          </w:p>
        </w:tc>
      </w:tr>
      <w:tr w:rsidR="00A92C16" w:rsidRPr="00BA4063" w:rsidTr="00BA4063">
        <w:tc>
          <w:tcPr>
            <w:tcW w:w="959" w:type="dxa"/>
          </w:tcPr>
          <w:p w:rsidR="00A92C16" w:rsidRPr="00BA4063" w:rsidRDefault="00A92C16" w:rsidP="00BA4063">
            <w:pPr>
              <w:spacing w:line="240" w:lineRule="auto"/>
              <w:ind w:left="-102" w:right="-102" w:firstLine="0"/>
              <w:jc w:val="center"/>
              <w:rPr>
                <w:rFonts w:ascii="Calibri" w:hAnsi="Calibri"/>
                <w:sz w:val="22"/>
              </w:rPr>
            </w:pPr>
            <w:r w:rsidRPr="00BA4063"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5245" w:type="dxa"/>
          </w:tcPr>
          <w:p w:rsidR="00A92C16" w:rsidRPr="00BA4063" w:rsidRDefault="00A92C16" w:rsidP="00BA4063">
            <w:pPr>
              <w:spacing w:line="240" w:lineRule="auto"/>
              <w:ind w:left="-102" w:right="-102" w:firstLine="0"/>
              <w:jc w:val="left"/>
              <w:rPr>
                <w:rFonts w:ascii="Calibri" w:hAnsi="Calibri"/>
                <w:sz w:val="22"/>
              </w:rPr>
            </w:pPr>
            <w:r w:rsidRPr="00BA4063">
              <w:rPr>
                <w:rFonts w:ascii="Calibri" w:hAnsi="Calibri"/>
                <w:sz w:val="22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A92C16" w:rsidRPr="00BA4063" w:rsidRDefault="00A92C16" w:rsidP="00BA4063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</w:rPr>
            </w:pPr>
            <w:r w:rsidRPr="00BA4063">
              <w:rPr>
                <w:rFonts w:ascii="Calibri" w:hAnsi="Calibri"/>
                <w:sz w:val="22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A92C16" w:rsidRPr="00BA4063" w:rsidTr="00BA4063">
        <w:tc>
          <w:tcPr>
            <w:tcW w:w="959" w:type="dxa"/>
          </w:tcPr>
          <w:p w:rsidR="00A92C16" w:rsidRPr="00BA4063" w:rsidRDefault="00A92C16" w:rsidP="00BA4063">
            <w:pPr>
              <w:spacing w:line="240" w:lineRule="auto"/>
              <w:ind w:left="-102" w:right="-102" w:firstLine="0"/>
              <w:jc w:val="center"/>
              <w:rPr>
                <w:rFonts w:ascii="Calibri" w:hAnsi="Calibri"/>
                <w:sz w:val="22"/>
              </w:rPr>
            </w:pPr>
            <w:r w:rsidRPr="00BA4063"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5245" w:type="dxa"/>
          </w:tcPr>
          <w:p w:rsidR="00A92C16" w:rsidRPr="00BA4063" w:rsidRDefault="00A92C16" w:rsidP="00BA4063">
            <w:pPr>
              <w:spacing w:line="240" w:lineRule="auto"/>
              <w:ind w:left="-102" w:right="-102" w:firstLine="0"/>
              <w:jc w:val="left"/>
              <w:rPr>
                <w:rFonts w:ascii="Calibri" w:hAnsi="Calibri"/>
                <w:sz w:val="22"/>
              </w:rPr>
            </w:pPr>
            <w:r w:rsidRPr="00BA4063">
              <w:rPr>
                <w:rFonts w:ascii="Calibri" w:hAnsi="Calibri"/>
                <w:sz w:val="22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A92C16" w:rsidRPr="00BA4063" w:rsidRDefault="00A92C16" w:rsidP="00BA4063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</w:rPr>
            </w:pPr>
            <w:r w:rsidRPr="00BA4063">
              <w:rPr>
                <w:rFonts w:ascii="Calibri" w:hAnsi="Calibri"/>
                <w:sz w:val="22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A92C16" w:rsidRPr="00BA4063" w:rsidTr="00BA4063">
        <w:tc>
          <w:tcPr>
            <w:tcW w:w="959" w:type="dxa"/>
          </w:tcPr>
          <w:p w:rsidR="00A92C16" w:rsidRPr="00BA4063" w:rsidRDefault="00A92C16" w:rsidP="00BA4063">
            <w:pPr>
              <w:spacing w:line="240" w:lineRule="auto"/>
              <w:ind w:left="-102" w:right="-102" w:firstLine="0"/>
              <w:jc w:val="center"/>
              <w:rPr>
                <w:rFonts w:ascii="Calibri" w:hAnsi="Calibri"/>
                <w:sz w:val="22"/>
              </w:rPr>
            </w:pPr>
            <w:r w:rsidRPr="00BA4063">
              <w:rPr>
                <w:rFonts w:ascii="Calibri" w:hAnsi="Calibri"/>
                <w:sz w:val="22"/>
              </w:rPr>
              <w:t>5.</w:t>
            </w:r>
          </w:p>
        </w:tc>
        <w:tc>
          <w:tcPr>
            <w:tcW w:w="5245" w:type="dxa"/>
          </w:tcPr>
          <w:p w:rsidR="00A92C16" w:rsidRPr="00BA4063" w:rsidRDefault="00A92C16" w:rsidP="00BA4063">
            <w:pPr>
              <w:spacing w:line="240" w:lineRule="auto"/>
              <w:ind w:left="-102" w:right="-102" w:firstLine="0"/>
              <w:jc w:val="left"/>
              <w:rPr>
                <w:rFonts w:ascii="Calibri" w:hAnsi="Calibri"/>
                <w:sz w:val="22"/>
              </w:rPr>
            </w:pPr>
            <w:r w:rsidRPr="00BA4063">
              <w:rPr>
                <w:rFonts w:ascii="Calibri" w:hAnsi="Calibri"/>
                <w:sz w:val="22"/>
              </w:rPr>
              <w:t>Административный регламент предоставления муниципальной услуги</w:t>
            </w:r>
            <w:r w:rsidRPr="00BA4063">
              <w:rPr>
                <w:rFonts w:ascii="Calibri" w:hAnsi="Calibri"/>
                <w:sz w:val="22"/>
                <w:vertAlign w:val="superscript"/>
              </w:rPr>
              <w:footnoteReference w:id="2"/>
            </w:r>
          </w:p>
        </w:tc>
        <w:tc>
          <w:tcPr>
            <w:tcW w:w="8931" w:type="dxa"/>
          </w:tcPr>
          <w:p w:rsidR="00A92C16" w:rsidRPr="00BA4063" w:rsidRDefault="00A92C16" w:rsidP="00BA4063">
            <w:pPr>
              <w:spacing w:line="240" w:lineRule="auto"/>
              <w:ind w:left="-102" w:right="-102" w:firstLine="0"/>
              <w:jc w:val="left"/>
              <w:rPr>
                <w:rFonts w:ascii="Calibri" w:hAnsi="Calibri"/>
                <w:sz w:val="22"/>
              </w:rPr>
            </w:pPr>
            <w:bookmarkStart w:id="1" w:name="P31"/>
            <w:bookmarkEnd w:id="1"/>
            <w:r w:rsidRPr="00BA4063">
              <w:rPr>
                <w:rFonts w:ascii="Calibri" w:hAnsi="Calibri"/>
                <w:sz w:val="22"/>
              </w:rPr>
              <w:t xml:space="preserve"> Постан</w:t>
            </w:r>
            <w:r>
              <w:rPr>
                <w:rFonts w:ascii="Calibri" w:hAnsi="Calibri"/>
                <w:sz w:val="22"/>
              </w:rPr>
              <w:t>овление администрации Россошанского</w:t>
            </w:r>
            <w:r w:rsidRPr="00BA4063">
              <w:rPr>
                <w:rFonts w:ascii="Calibri" w:hAnsi="Calibri"/>
                <w:sz w:val="22"/>
              </w:rPr>
              <w:t xml:space="preserve"> сельского поселения Репьё</w:t>
            </w:r>
            <w:r>
              <w:rPr>
                <w:rFonts w:ascii="Calibri" w:hAnsi="Calibri"/>
                <w:sz w:val="22"/>
              </w:rPr>
              <w:t>вского муниципального района №37</w:t>
            </w:r>
            <w:r w:rsidRPr="00BA4063">
              <w:rPr>
                <w:rFonts w:ascii="Calibri" w:hAnsi="Calibri"/>
                <w:sz w:val="22"/>
              </w:rPr>
              <w:t xml:space="preserve"> от 10.06.2016 г.</w:t>
            </w:r>
          </w:p>
        </w:tc>
      </w:tr>
      <w:tr w:rsidR="00A92C16" w:rsidRPr="00BA4063" w:rsidTr="00BA4063">
        <w:tc>
          <w:tcPr>
            <w:tcW w:w="959" w:type="dxa"/>
          </w:tcPr>
          <w:p w:rsidR="00A92C16" w:rsidRPr="00BA4063" w:rsidRDefault="00A92C16" w:rsidP="00BA4063">
            <w:pPr>
              <w:spacing w:line="240" w:lineRule="auto"/>
              <w:ind w:left="-102" w:right="-102" w:firstLine="0"/>
              <w:jc w:val="center"/>
              <w:rPr>
                <w:rFonts w:ascii="Calibri" w:hAnsi="Calibri"/>
                <w:sz w:val="22"/>
              </w:rPr>
            </w:pPr>
            <w:r w:rsidRPr="00BA4063">
              <w:rPr>
                <w:rFonts w:ascii="Calibri" w:hAnsi="Calibri"/>
                <w:sz w:val="22"/>
              </w:rPr>
              <w:t>6.</w:t>
            </w:r>
          </w:p>
        </w:tc>
        <w:tc>
          <w:tcPr>
            <w:tcW w:w="5245" w:type="dxa"/>
          </w:tcPr>
          <w:p w:rsidR="00A92C16" w:rsidRPr="00BA4063" w:rsidRDefault="00A92C16" w:rsidP="00BA4063">
            <w:pPr>
              <w:spacing w:line="240" w:lineRule="auto"/>
              <w:ind w:left="-102" w:right="-102" w:firstLine="0"/>
              <w:jc w:val="left"/>
              <w:rPr>
                <w:rFonts w:ascii="Calibri" w:hAnsi="Calibri"/>
                <w:sz w:val="22"/>
              </w:rPr>
            </w:pPr>
            <w:r w:rsidRPr="00BA4063">
              <w:rPr>
                <w:rFonts w:ascii="Calibri" w:hAnsi="Calibri"/>
                <w:sz w:val="22"/>
              </w:rPr>
              <w:t>Перечень «подуслуг»</w:t>
            </w:r>
          </w:p>
        </w:tc>
        <w:tc>
          <w:tcPr>
            <w:tcW w:w="8931" w:type="dxa"/>
          </w:tcPr>
          <w:p w:rsidR="00A92C16" w:rsidRPr="00BA4063" w:rsidRDefault="00A92C16" w:rsidP="00BA4063">
            <w:pPr>
              <w:spacing w:line="240" w:lineRule="auto"/>
              <w:ind w:left="-102" w:right="-102" w:firstLine="0"/>
              <w:jc w:val="left"/>
              <w:rPr>
                <w:rFonts w:ascii="Calibri" w:hAnsi="Calibri"/>
                <w:sz w:val="22"/>
              </w:rPr>
            </w:pPr>
            <w:r w:rsidRPr="00BA4063">
              <w:rPr>
                <w:rFonts w:ascii="Calibri" w:hAnsi="Calibri"/>
                <w:sz w:val="22"/>
              </w:rPr>
              <w:t>нет</w:t>
            </w:r>
          </w:p>
        </w:tc>
      </w:tr>
      <w:tr w:rsidR="00A92C16" w:rsidRPr="00BA4063" w:rsidTr="00BA4063">
        <w:tc>
          <w:tcPr>
            <w:tcW w:w="959" w:type="dxa"/>
          </w:tcPr>
          <w:p w:rsidR="00A92C16" w:rsidRPr="00BA4063" w:rsidRDefault="00A92C16" w:rsidP="00BA4063">
            <w:pPr>
              <w:spacing w:line="240" w:lineRule="auto"/>
              <w:ind w:left="-102" w:right="-102" w:firstLine="0"/>
              <w:jc w:val="center"/>
              <w:rPr>
                <w:rFonts w:ascii="Calibri" w:hAnsi="Calibri"/>
                <w:sz w:val="22"/>
              </w:rPr>
            </w:pPr>
            <w:r w:rsidRPr="00BA4063">
              <w:rPr>
                <w:rFonts w:ascii="Calibri" w:hAnsi="Calibri"/>
                <w:sz w:val="22"/>
              </w:rPr>
              <w:t>7.</w:t>
            </w:r>
          </w:p>
        </w:tc>
        <w:tc>
          <w:tcPr>
            <w:tcW w:w="5245" w:type="dxa"/>
          </w:tcPr>
          <w:p w:rsidR="00A92C16" w:rsidRPr="00BA4063" w:rsidRDefault="00A92C16" w:rsidP="00BA4063">
            <w:pPr>
              <w:spacing w:line="240" w:lineRule="auto"/>
              <w:ind w:left="-102" w:right="-102" w:firstLine="0"/>
              <w:jc w:val="left"/>
              <w:rPr>
                <w:rFonts w:ascii="Calibri" w:hAnsi="Calibri"/>
                <w:sz w:val="22"/>
              </w:rPr>
            </w:pPr>
            <w:r w:rsidRPr="00BA4063">
              <w:rPr>
                <w:rFonts w:ascii="Calibri" w:hAnsi="Calibri"/>
                <w:sz w:val="22"/>
              </w:rPr>
              <w:t>Способы оценки качества предоставления муниципальной услуги</w:t>
            </w:r>
            <w:r w:rsidRPr="00BA4063">
              <w:rPr>
                <w:rFonts w:ascii="Calibri" w:hAnsi="Calibri"/>
                <w:sz w:val="22"/>
                <w:vertAlign w:val="superscript"/>
              </w:rPr>
              <w:footnoteReference w:id="3"/>
            </w:r>
          </w:p>
        </w:tc>
        <w:tc>
          <w:tcPr>
            <w:tcW w:w="8931" w:type="dxa"/>
          </w:tcPr>
          <w:p w:rsidR="00A92C16" w:rsidRPr="00BA4063" w:rsidRDefault="00A92C16" w:rsidP="00BA4063">
            <w:pPr>
              <w:spacing w:line="240" w:lineRule="auto"/>
              <w:ind w:left="-102" w:right="-102" w:firstLine="0"/>
              <w:jc w:val="left"/>
              <w:rPr>
                <w:rFonts w:ascii="Calibri" w:hAnsi="Calibri"/>
                <w:sz w:val="22"/>
              </w:rPr>
            </w:pPr>
            <w:r w:rsidRPr="00BA4063">
              <w:rPr>
                <w:rFonts w:ascii="Calibri" w:hAnsi="Calibri"/>
                <w:sz w:val="22"/>
              </w:rPr>
              <w:t>- радиотелефонная связь;</w:t>
            </w:r>
          </w:p>
          <w:p w:rsidR="00A92C16" w:rsidRPr="00BA4063" w:rsidRDefault="00A92C16" w:rsidP="00BA4063">
            <w:pPr>
              <w:spacing w:line="240" w:lineRule="auto"/>
              <w:ind w:left="-102" w:right="-102" w:firstLine="0"/>
              <w:jc w:val="left"/>
              <w:rPr>
                <w:rFonts w:ascii="Calibri" w:hAnsi="Calibri"/>
                <w:sz w:val="22"/>
              </w:rPr>
            </w:pPr>
            <w:r w:rsidRPr="00BA4063">
              <w:rPr>
                <w:rFonts w:ascii="Calibri" w:hAnsi="Calibri"/>
                <w:sz w:val="22"/>
              </w:rPr>
              <w:t>- терминальные устройства в МФЦ;</w:t>
            </w:r>
          </w:p>
          <w:p w:rsidR="00A92C16" w:rsidRPr="00BA4063" w:rsidRDefault="00A92C16" w:rsidP="00BA4063">
            <w:pPr>
              <w:spacing w:line="240" w:lineRule="auto"/>
              <w:ind w:left="-102" w:right="-102" w:firstLine="0"/>
              <w:jc w:val="left"/>
              <w:rPr>
                <w:rFonts w:ascii="Calibri" w:hAnsi="Calibri"/>
                <w:sz w:val="22"/>
              </w:rPr>
            </w:pPr>
            <w:r w:rsidRPr="00BA4063">
              <w:rPr>
                <w:rFonts w:ascii="Calibri" w:hAnsi="Calibri"/>
                <w:sz w:val="22"/>
              </w:rPr>
              <w:t>- терминальные устройства в органе местного самоуправления;</w:t>
            </w:r>
          </w:p>
          <w:p w:rsidR="00A92C16" w:rsidRPr="00BA4063" w:rsidRDefault="00A92C16" w:rsidP="00BA4063">
            <w:pPr>
              <w:spacing w:line="240" w:lineRule="auto"/>
              <w:ind w:left="-102" w:right="-102" w:firstLine="0"/>
              <w:jc w:val="left"/>
              <w:rPr>
                <w:rFonts w:ascii="Calibri" w:hAnsi="Calibri"/>
                <w:sz w:val="22"/>
              </w:rPr>
            </w:pPr>
            <w:r w:rsidRPr="00BA4063">
              <w:rPr>
                <w:rFonts w:ascii="Calibri" w:hAnsi="Calibri"/>
                <w:sz w:val="22"/>
              </w:rPr>
              <w:t>- единый портал государственных услуг;</w:t>
            </w:r>
          </w:p>
          <w:p w:rsidR="00A92C16" w:rsidRPr="00BA4063" w:rsidRDefault="00A92C16" w:rsidP="00BA4063">
            <w:pPr>
              <w:spacing w:line="240" w:lineRule="auto"/>
              <w:ind w:left="-102" w:right="-102" w:firstLine="0"/>
              <w:jc w:val="left"/>
              <w:rPr>
                <w:rFonts w:ascii="Calibri" w:hAnsi="Calibri"/>
                <w:sz w:val="22"/>
              </w:rPr>
            </w:pPr>
            <w:r w:rsidRPr="00BA4063">
              <w:rPr>
                <w:rFonts w:ascii="Calibri" w:hAnsi="Calibri"/>
                <w:sz w:val="22"/>
              </w:rPr>
              <w:t>- региональный портал государственных услуг;</w:t>
            </w:r>
          </w:p>
          <w:p w:rsidR="00A92C16" w:rsidRPr="00BA4063" w:rsidRDefault="00A92C16" w:rsidP="00BA4063">
            <w:pPr>
              <w:spacing w:line="240" w:lineRule="auto"/>
              <w:ind w:left="-102" w:right="-102" w:firstLine="0"/>
              <w:jc w:val="left"/>
              <w:rPr>
                <w:rFonts w:ascii="Calibri" w:hAnsi="Calibri"/>
                <w:sz w:val="22"/>
              </w:rPr>
            </w:pPr>
            <w:r w:rsidRPr="00BA4063">
              <w:rPr>
                <w:rFonts w:ascii="Calibri" w:hAnsi="Calibri"/>
                <w:sz w:val="22"/>
              </w:rPr>
              <w:t>- официальный сайт органа;</w:t>
            </w:r>
          </w:p>
          <w:p w:rsidR="00A92C16" w:rsidRPr="00BA4063" w:rsidRDefault="00A92C16" w:rsidP="00BA4063">
            <w:pPr>
              <w:spacing w:line="240" w:lineRule="auto"/>
              <w:ind w:left="-102" w:right="-102" w:firstLine="0"/>
              <w:jc w:val="left"/>
              <w:rPr>
                <w:rFonts w:ascii="Calibri" w:hAnsi="Calibri"/>
                <w:sz w:val="22"/>
              </w:rPr>
            </w:pPr>
            <w:r w:rsidRPr="00BA4063">
              <w:rPr>
                <w:rFonts w:ascii="Calibri" w:hAnsi="Calibri"/>
                <w:sz w:val="22"/>
              </w:rPr>
              <w:t>- другие способы</w:t>
            </w:r>
          </w:p>
        </w:tc>
      </w:tr>
    </w:tbl>
    <w:p w:rsidR="00A92C16" w:rsidRPr="00F91DB6" w:rsidRDefault="00A92C16" w:rsidP="00F91DB6">
      <w:pPr>
        <w:spacing w:after="200" w:line="240" w:lineRule="auto"/>
        <w:ind w:firstLine="0"/>
        <w:jc w:val="left"/>
        <w:rPr>
          <w:b/>
          <w:sz w:val="24"/>
          <w:szCs w:val="24"/>
          <w:lang w:eastAsia="ru-RU"/>
        </w:rPr>
        <w:sectPr w:rsidR="00A92C16" w:rsidRPr="00F91DB6" w:rsidSect="00303C3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92C16" w:rsidRPr="00F91DB6" w:rsidRDefault="00A92C16" w:rsidP="00F91DB6">
      <w:pPr>
        <w:keepNext/>
        <w:keepLines/>
        <w:spacing w:before="480" w:line="276" w:lineRule="auto"/>
        <w:ind w:firstLine="0"/>
        <w:jc w:val="left"/>
        <w:outlineLvl w:val="0"/>
        <w:rPr>
          <w:b/>
          <w:bCs/>
          <w:sz w:val="22"/>
          <w:lang w:eastAsia="ru-RU"/>
        </w:rPr>
      </w:pPr>
      <w:r w:rsidRPr="00F91DB6">
        <w:rPr>
          <w:b/>
          <w:bCs/>
          <w:sz w:val="22"/>
          <w:lang w:eastAsia="ru-RU"/>
        </w:rPr>
        <w:t>РАЗДЕЛ 2. «ОБЩИЕ СВЕДЕНИЯ О «ПОДУСЛУГАХ»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134"/>
        <w:gridCol w:w="1842"/>
        <w:gridCol w:w="2553"/>
        <w:gridCol w:w="1134"/>
        <w:gridCol w:w="850"/>
        <w:gridCol w:w="1134"/>
        <w:gridCol w:w="1134"/>
        <w:gridCol w:w="992"/>
        <w:gridCol w:w="1560"/>
        <w:gridCol w:w="1559"/>
      </w:tblGrid>
      <w:tr w:rsidR="00A92C16" w:rsidRPr="00BA4063" w:rsidTr="0093793A">
        <w:tc>
          <w:tcPr>
            <w:tcW w:w="2376" w:type="dxa"/>
            <w:gridSpan w:val="2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Основания для отказа в приеме документов</w:t>
            </w:r>
          </w:p>
        </w:tc>
        <w:tc>
          <w:tcPr>
            <w:tcW w:w="2553" w:type="dxa"/>
            <w:vMerge w:val="restart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Основания для отказа в предоставлении «подуслуги»</w:t>
            </w:r>
          </w:p>
        </w:tc>
        <w:tc>
          <w:tcPr>
            <w:tcW w:w="1134" w:type="dxa"/>
            <w:vMerge w:val="restart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Основания приостановления предоставления «подуслуги»</w:t>
            </w:r>
          </w:p>
        </w:tc>
        <w:tc>
          <w:tcPr>
            <w:tcW w:w="850" w:type="dxa"/>
            <w:vMerge w:val="restart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Срок приостановления предоставления «подуслуги»</w:t>
            </w:r>
          </w:p>
        </w:tc>
        <w:tc>
          <w:tcPr>
            <w:tcW w:w="3260" w:type="dxa"/>
            <w:gridSpan w:val="3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Способ получения результата «подуслуги»</w:t>
            </w:r>
          </w:p>
        </w:tc>
      </w:tr>
      <w:tr w:rsidR="00A92C16" w:rsidRPr="00BA4063" w:rsidTr="0093793A">
        <w:tc>
          <w:tcPr>
            <w:tcW w:w="1242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134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 xml:space="preserve">При подаче заявления не по месту жительства </w:t>
            </w:r>
          </w:p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( по месту обращения)</w:t>
            </w:r>
          </w:p>
        </w:tc>
        <w:tc>
          <w:tcPr>
            <w:tcW w:w="1842" w:type="dxa"/>
            <w:vMerge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  <w:tc>
          <w:tcPr>
            <w:tcW w:w="2553" w:type="dxa"/>
            <w:vMerge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</w:tr>
      <w:tr w:rsidR="00A92C16" w:rsidRPr="00BA4063" w:rsidTr="0093793A">
        <w:tc>
          <w:tcPr>
            <w:tcW w:w="1242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1</w:t>
            </w:r>
          </w:p>
        </w:tc>
        <w:tc>
          <w:tcPr>
            <w:tcW w:w="1134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2</w:t>
            </w:r>
          </w:p>
        </w:tc>
        <w:tc>
          <w:tcPr>
            <w:tcW w:w="1842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3</w:t>
            </w:r>
          </w:p>
        </w:tc>
        <w:tc>
          <w:tcPr>
            <w:tcW w:w="2553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4</w:t>
            </w:r>
          </w:p>
        </w:tc>
        <w:tc>
          <w:tcPr>
            <w:tcW w:w="1134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5</w:t>
            </w:r>
          </w:p>
        </w:tc>
        <w:tc>
          <w:tcPr>
            <w:tcW w:w="850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6</w:t>
            </w:r>
          </w:p>
        </w:tc>
        <w:tc>
          <w:tcPr>
            <w:tcW w:w="1134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7</w:t>
            </w:r>
          </w:p>
        </w:tc>
        <w:tc>
          <w:tcPr>
            <w:tcW w:w="1134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8</w:t>
            </w:r>
          </w:p>
        </w:tc>
        <w:tc>
          <w:tcPr>
            <w:tcW w:w="992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9</w:t>
            </w:r>
          </w:p>
        </w:tc>
        <w:tc>
          <w:tcPr>
            <w:tcW w:w="1560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10</w:t>
            </w:r>
          </w:p>
        </w:tc>
        <w:tc>
          <w:tcPr>
            <w:tcW w:w="1559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11</w:t>
            </w:r>
          </w:p>
        </w:tc>
      </w:tr>
      <w:tr w:rsidR="00A92C16" w:rsidRPr="00BA4063" w:rsidTr="0093793A">
        <w:tc>
          <w:tcPr>
            <w:tcW w:w="15134" w:type="dxa"/>
            <w:gridSpan w:val="11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Наименование «подуслуги» : Предоставление жилых помещений муниципального специализированного жилищного фонда</w:t>
            </w:r>
          </w:p>
        </w:tc>
      </w:tr>
      <w:tr w:rsidR="00A92C16" w:rsidRPr="00BA4063" w:rsidTr="0093793A">
        <w:tc>
          <w:tcPr>
            <w:tcW w:w="1242" w:type="dxa"/>
          </w:tcPr>
          <w:p w:rsidR="00A92C16" w:rsidRPr="00F91DB6" w:rsidRDefault="00A92C16" w:rsidP="00F91DB6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30 календарных дней</w:t>
            </w:r>
          </w:p>
        </w:tc>
        <w:tc>
          <w:tcPr>
            <w:tcW w:w="1134" w:type="dxa"/>
          </w:tcPr>
          <w:p w:rsidR="00A92C16" w:rsidRPr="00F91DB6" w:rsidRDefault="00A92C16" w:rsidP="00F91DB6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30 календарных дней</w:t>
            </w:r>
          </w:p>
        </w:tc>
        <w:tc>
          <w:tcPr>
            <w:tcW w:w="1842" w:type="dxa"/>
          </w:tcPr>
          <w:p w:rsidR="00A92C16" w:rsidRPr="00F91DB6" w:rsidRDefault="00A92C16" w:rsidP="00F91DB6">
            <w:pPr>
              <w:spacing w:after="60" w:line="240" w:lineRule="auto"/>
              <w:ind w:firstLine="0"/>
              <w:jc w:val="left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>Заявление не поддается прочтению или содержит неоговоренные заявителем зачеркивания, исправления, подчистки.</w:t>
            </w:r>
          </w:p>
          <w:p w:rsidR="00A92C16" w:rsidRPr="00F91DB6" w:rsidRDefault="00A92C16" w:rsidP="00F91DB6">
            <w:pPr>
              <w:spacing w:line="240" w:lineRule="auto"/>
              <w:ind w:firstLine="0"/>
              <w:rPr>
                <w:sz w:val="22"/>
                <w:lang w:eastAsia="ru-RU"/>
              </w:rPr>
            </w:pPr>
          </w:p>
        </w:tc>
        <w:tc>
          <w:tcPr>
            <w:tcW w:w="2553" w:type="dxa"/>
          </w:tcPr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>- непредставление или неполное представление заявителем необходимых документов;</w:t>
            </w:r>
          </w:p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>-обеспеченность заявителя или членов его семьи в соответствующем муниципальном образовании по месту службы (работы) заявителя жилыми помещениями, находящимися в собственности, владении и пользовании заявителя или членов его семьи;</w:t>
            </w:r>
          </w:p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>-выявление в представленных документах сведений, не соответствующих действительности;</w:t>
            </w:r>
          </w:p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>- предоставление документов лицом, не относящимся к категории граждан, которым предоставляется жилые помещение специализированного жилищного фонда;</w:t>
            </w:r>
          </w:p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>- отсутствие свободного жилого  помещения в специализированном жилищном фонде на момент принятия решения</w:t>
            </w:r>
          </w:p>
        </w:tc>
        <w:tc>
          <w:tcPr>
            <w:tcW w:w="1134" w:type="dxa"/>
          </w:tcPr>
          <w:p w:rsidR="00A92C16" w:rsidRPr="00F91DB6" w:rsidRDefault="00A92C16" w:rsidP="00F91DB6">
            <w:pPr>
              <w:spacing w:after="60" w:line="240" w:lineRule="auto"/>
              <w:ind w:firstLine="0"/>
              <w:jc w:val="center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>нет</w:t>
            </w:r>
          </w:p>
        </w:tc>
        <w:tc>
          <w:tcPr>
            <w:tcW w:w="850" w:type="dxa"/>
          </w:tcPr>
          <w:p w:rsidR="00A92C16" w:rsidRPr="00F91DB6" w:rsidRDefault="00A92C16" w:rsidP="00F91DB6">
            <w:pPr>
              <w:spacing w:after="60" w:line="240" w:lineRule="auto"/>
              <w:ind w:firstLine="0"/>
              <w:jc w:val="center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>—</w:t>
            </w:r>
          </w:p>
        </w:tc>
        <w:tc>
          <w:tcPr>
            <w:tcW w:w="1134" w:type="dxa"/>
          </w:tcPr>
          <w:p w:rsidR="00A92C16" w:rsidRPr="00F91DB6" w:rsidRDefault="00A92C16" w:rsidP="00F91DB6">
            <w:pPr>
              <w:spacing w:after="60" w:line="240" w:lineRule="auto"/>
              <w:ind w:firstLine="0"/>
              <w:jc w:val="center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>нет</w:t>
            </w:r>
          </w:p>
        </w:tc>
        <w:tc>
          <w:tcPr>
            <w:tcW w:w="1134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—</w:t>
            </w:r>
          </w:p>
        </w:tc>
        <w:tc>
          <w:tcPr>
            <w:tcW w:w="992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—</w:t>
            </w:r>
          </w:p>
        </w:tc>
        <w:tc>
          <w:tcPr>
            <w:tcW w:w="1560" w:type="dxa"/>
          </w:tcPr>
          <w:p w:rsidR="00A92C16" w:rsidRPr="00F91DB6" w:rsidRDefault="00A92C16" w:rsidP="00F91DB6">
            <w:pPr>
              <w:spacing w:line="276" w:lineRule="auto"/>
              <w:ind w:left="-107" w:right="-108"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 xml:space="preserve">- в орган на бумажном носителе; </w:t>
            </w:r>
          </w:p>
          <w:p w:rsidR="00A92C16" w:rsidRPr="00F91DB6" w:rsidRDefault="00A92C16" w:rsidP="00F91DB6">
            <w:pPr>
              <w:spacing w:line="276" w:lineRule="auto"/>
              <w:ind w:left="-107" w:right="-108"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- посредством почтовой связи в орган;</w:t>
            </w:r>
          </w:p>
          <w:p w:rsidR="00A92C16" w:rsidRPr="00F91DB6" w:rsidRDefault="00A92C16" w:rsidP="00F91DB6">
            <w:pPr>
              <w:spacing w:line="276" w:lineRule="auto"/>
              <w:ind w:left="-107" w:right="-108"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- в МФЦ на бумажном носителе</w:t>
            </w:r>
          </w:p>
        </w:tc>
        <w:tc>
          <w:tcPr>
            <w:tcW w:w="1559" w:type="dxa"/>
          </w:tcPr>
          <w:p w:rsidR="00A92C16" w:rsidRPr="00F91DB6" w:rsidRDefault="00A92C16" w:rsidP="00F91DB6">
            <w:pPr>
              <w:spacing w:line="276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A92C16" w:rsidRPr="00F91DB6" w:rsidRDefault="00A92C16" w:rsidP="00F91DB6">
            <w:pPr>
              <w:spacing w:line="276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- в виде бумажного документа, посредством почтового отправления</w:t>
            </w:r>
          </w:p>
        </w:tc>
      </w:tr>
    </w:tbl>
    <w:p w:rsidR="00A92C16" w:rsidRPr="00F91DB6" w:rsidRDefault="00A92C16" w:rsidP="00F91DB6">
      <w:pPr>
        <w:spacing w:after="200" w:line="240" w:lineRule="auto"/>
        <w:ind w:firstLine="0"/>
        <w:jc w:val="left"/>
        <w:rPr>
          <w:b/>
          <w:sz w:val="24"/>
          <w:szCs w:val="24"/>
          <w:lang w:eastAsia="ru-RU"/>
        </w:rPr>
      </w:pPr>
    </w:p>
    <w:p w:rsidR="00A92C16" w:rsidRPr="00F91DB6" w:rsidRDefault="00A92C16" w:rsidP="00F91DB6">
      <w:pPr>
        <w:spacing w:after="200" w:line="240" w:lineRule="auto"/>
        <w:ind w:firstLine="0"/>
        <w:jc w:val="left"/>
        <w:rPr>
          <w:b/>
          <w:sz w:val="24"/>
          <w:szCs w:val="24"/>
          <w:lang w:eastAsia="ru-RU"/>
        </w:rPr>
      </w:pPr>
    </w:p>
    <w:p w:rsidR="00A92C16" w:rsidRPr="00F91DB6" w:rsidRDefault="00A92C16" w:rsidP="00F91DB6">
      <w:pPr>
        <w:keepNext/>
        <w:keepLines/>
        <w:spacing w:before="480" w:line="276" w:lineRule="auto"/>
        <w:ind w:firstLine="0"/>
        <w:jc w:val="left"/>
        <w:outlineLvl w:val="0"/>
        <w:rPr>
          <w:b/>
          <w:bCs/>
          <w:sz w:val="22"/>
          <w:lang w:eastAsia="ru-RU"/>
        </w:rPr>
      </w:pPr>
      <w:r w:rsidRPr="00F91DB6">
        <w:rPr>
          <w:rFonts w:ascii="Cambria" w:hAnsi="Cambria"/>
          <w:b/>
          <w:bCs/>
          <w:color w:val="365F91"/>
          <w:szCs w:val="28"/>
          <w:lang w:eastAsia="ru-RU"/>
        </w:rPr>
        <w:br w:type="column"/>
      </w:r>
      <w:r w:rsidRPr="00F91DB6">
        <w:rPr>
          <w:b/>
          <w:bCs/>
          <w:sz w:val="22"/>
          <w:lang w:eastAsia="ru-RU"/>
        </w:rPr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835"/>
        <w:gridCol w:w="1985"/>
        <w:gridCol w:w="1984"/>
        <w:gridCol w:w="1701"/>
        <w:gridCol w:w="2268"/>
        <w:gridCol w:w="1276"/>
        <w:gridCol w:w="2693"/>
      </w:tblGrid>
      <w:tr w:rsidR="00A92C16" w:rsidRPr="00BA4063" w:rsidTr="0093793A">
        <w:trPr>
          <w:trHeight w:val="2287"/>
        </w:trPr>
        <w:tc>
          <w:tcPr>
            <w:tcW w:w="534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№</w:t>
            </w:r>
          </w:p>
        </w:tc>
        <w:tc>
          <w:tcPr>
            <w:tcW w:w="2835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Категории лиц, имеющих право на получение «подуслуги»</w:t>
            </w:r>
          </w:p>
        </w:tc>
        <w:tc>
          <w:tcPr>
            <w:tcW w:w="1985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Документ, подтверждающий правомочие заявителя соответствующей категории на получение «подуслуги»</w:t>
            </w:r>
            <w:r w:rsidRPr="00F91DB6">
              <w:rPr>
                <w:b/>
                <w:sz w:val="22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984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268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276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93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92C16" w:rsidRPr="00BA4063" w:rsidTr="0093793A">
        <w:trPr>
          <w:trHeight w:val="236"/>
        </w:trPr>
        <w:tc>
          <w:tcPr>
            <w:tcW w:w="534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1</w:t>
            </w:r>
          </w:p>
        </w:tc>
        <w:tc>
          <w:tcPr>
            <w:tcW w:w="2835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2</w:t>
            </w:r>
          </w:p>
        </w:tc>
        <w:tc>
          <w:tcPr>
            <w:tcW w:w="1985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3</w:t>
            </w:r>
          </w:p>
        </w:tc>
        <w:tc>
          <w:tcPr>
            <w:tcW w:w="1984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4</w:t>
            </w:r>
          </w:p>
        </w:tc>
        <w:tc>
          <w:tcPr>
            <w:tcW w:w="1701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5</w:t>
            </w:r>
          </w:p>
        </w:tc>
        <w:tc>
          <w:tcPr>
            <w:tcW w:w="2268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6</w:t>
            </w:r>
          </w:p>
        </w:tc>
        <w:tc>
          <w:tcPr>
            <w:tcW w:w="1276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7</w:t>
            </w:r>
          </w:p>
        </w:tc>
        <w:tc>
          <w:tcPr>
            <w:tcW w:w="2693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8</w:t>
            </w:r>
          </w:p>
        </w:tc>
      </w:tr>
      <w:tr w:rsidR="00A92C16" w:rsidRPr="00BA4063" w:rsidTr="0093793A">
        <w:trPr>
          <w:trHeight w:val="236"/>
        </w:trPr>
        <w:tc>
          <w:tcPr>
            <w:tcW w:w="15276" w:type="dxa"/>
            <w:gridSpan w:val="8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Наименование «подуслуги» : Предоставление жилых помещений муниципального специализированного жилищного фонда</w:t>
            </w:r>
          </w:p>
        </w:tc>
      </w:tr>
      <w:tr w:rsidR="00A92C16" w:rsidRPr="00BA4063" w:rsidTr="0093793A">
        <w:trPr>
          <w:trHeight w:val="2830"/>
        </w:trPr>
        <w:tc>
          <w:tcPr>
            <w:tcW w:w="534" w:type="dxa"/>
            <w:vMerge w:val="restart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rFonts w:ascii="Cambria" w:hAnsi="Cambria"/>
                <w:sz w:val="22"/>
              </w:rPr>
              <w:t xml:space="preserve">   </w:t>
            </w:r>
            <w:r w:rsidRPr="00F91DB6">
              <w:rPr>
                <w:sz w:val="22"/>
              </w:rPr>
              <w:t>Заявителями являются заинтересованные в  предоставлении жилых помещений муниципального  специализированного жилищного фонда (далее - жилых помещений)  физические лица либо их законные представители.</w:t>
            </w:r>
          </w:p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 xml:space="preserve">   Получателями жилых помещений маневренного фонда являются граждане в следующих случаях:</w:t>
            </w:r>
          </w:p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>- в связи с капитальным ремонтом или реконструкцией дома, в котором находятся жилые помещения, занимаемые ими по договорам социального найма;</w:t>
            </w:r>
          </w:p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>-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      </w:r>
          </w:p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>- у которых единственные жилые помещения стали непригодными для проживания в результате чрезвычайных обстоятельств;</w:t>
            </w:r>
          </w:p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>- иных в случаях, предусмотренных законодательством.</w:t>
            </w:r>
          </w:p>
        </w:tc>
        <w:tc>
          <w:tcPr>
            <w:tcW w:w="1985" w:type="dxa"/>
            <w:vMerge w:val="restart"/>
          </w:tcPr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>Документ, удостоверяющий личность</w:t>
            </w:r>
          </w:p>
        </w:tc>
        <w:tc>
          <w:tcPr>
            <w:tcW w:w="1984" w:type="dxa"/>
            <w:vMerge w:val="restart"/>
          </w:tcPr>
          <w:p w:rsidR="00A92C16" w:rsidRPr="00F91DB6" w:rsidRDefault="00A92C16" w:rsidP="00F91DB6">
            <w:pPr>
              <w:spacing w:after="200"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имеется</w:t>
            </w:r>
          </w:p>
        </w:tc>
        <w:tc>
          <w:tcPr>
            <w:tcW w:w="2268" w:type="dxa"/>
            <w:vMerge w:val="restart"/>
          </w:tcPr>
          <w:p w:rsidR="00A92C16" w:rsidRPr="00F91DB6" w:rsidRDefault="00A92C16" w:rsidP="00F91DB6">
            <w:pPr>
              <w:spacing w:after="200"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</w:tcPr>
          <w:p w:rsidR="00A92C16" w:rsidRPr="00F91DB6" w:rsidRDefault="00A92C16" w:rsidP="00F91DB6">
            <w:pPr>
              <w:spacing w:after="200"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Документ, удостоверяющий личность</w:t>
            </w:r>
          </w:p>
        </w:tc>
        <w:tc>
          <w:tcPr>
            <w:tcW w:w="2693" w:type="dxa"/>
          </w:tcPr>
          <w:p w:rsidR="00A92C16" w:rsidRPr="00F91DB6" w:rsidRDefault="00A92C16" w:rsidP="00F91DB6">
            <w:pPr>
              <w:spacing w:after="200"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A92C16" w:rsidRPr="00BA4063" w:rsidTr="0093793A">
        <w:trPr>
          <w:trHeight w:val="3155"/>
        </w:trPr>
        <w:tc>
          <w:tcPr>
            <w:tcW w:w="534" w:type="dxa"/>
            <w:vMerge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rFonts w:ascii="Cambria" w:hAnsi="Cambria"/>
                <w:sz w:val="22"/>
              </w:rPr>
            </w:pPr>
          </w:p>
        </w:tc>
        <w:tc>
          <w:tcPr>
            <w:tcW w:w="1985" w:type="dxa"/>
            <w:vMerge/>
          </w:tcPr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</w:p>
        </w:tc>
        <w:tc>
          <w:tcPr>
            <w:tcW w:w="1984" w:type="dxa"/>
            <w:vMerge/>
          </w:tcPr>
          <w:p w:rsidR="00A92C16" w:rsidRPr="00F91DB6" w:rsidRDefault="00A92C16" w:rsidP="00F91DB6">
            <w:pPr>
              <w:spacing w:after="200" w:line="240" w:lineRule="auto"/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A92C16" w:rsidRPr="00F91DB6" w:rsidRDefault="00A92C16" w:rsidP="00F91DB6">
            <w:pPr>
              <w:spacing w:after="200"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Доверенность</w:t>
            </w:r>
          </w:p>
        </w:tc>
        <w:tc>
          <w:tcPr>
            <w:tcW w:w="2693" w:type="dxa"/>
          </w:tcPr>
          <w:p w:rsidR="00A92C16" w:rsidRPr="00F91DB6" w:rsidRDefault="00A92C16" w:rsidP="00F91DB6">
            <w:pPr>
              <w:spacing w:after="200"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A92C16" w:rsidRPr="00BA4063" w:rsidTr="0093793A">
        <w:trPr>
          <w:trHeight w:val="3155"/>
        </w:trPr>
        <w:tc>
          <w:tcPr>
            <w:tcW w:w="534" w:type="dxa"/>
            <w:vMerge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rFonts w:ascii="Cambria" w:hAnsi="Cambria"/>
                <w:sz w:val="22"/>
              </w:rPr>
            </w:pPr>
          </w:p>
        </w:tc>
        <w:tc>
          <w:tcPr>
            <w:tcW w:w="1985" w:type="dxa"/>
            <w:vMerge/>
          </w:tcPr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</w:p>
        </w:tc>
        <w:tc>
          <w:tcPr>
            <w:tcW w:w="1984" w:type="dxa"/>
            <w:vMerge/>
          </w:tcPr>
          <w:p w:rsidR="00A92C16" w:rsidRPr="00F91DB6" w:rsidRDefault="00A92C16" w:rsidP="00F91DB6">
            <w:pPr>
              <w:spacing w:after="200" w:line="240" w:lineRule="auto"/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A92C16" w:rsidRPr="00F91DB6" w:rsidRDefault="00A92C16" w:rsidP="00F91DB6">
            <w:pPr>
              <w:spacing w:after="200"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Иной документ, подтверждающий полномочия</w:t>
            </w:r>
          </w:p>
        </w:tc>
        <w:tc>
          <w:tcPr>
            <w:tcW w:w="2693" w:type="dxa"/>
          </w:tcPr>
          <w:p w:rsidR="00A92C16" w:rsidRPr="00F91DB6" w:rsidRDefault="00A92C16" w:rsidP="00F91DB6">
            <w:pPr>
              <w:spacing w:after="200"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A92C16" w:rsidRPr="00F91DB6" w:rsidRDefault="00A92C16" w:rsidP="00F91DB6">
      <w:pPr>
        <w:spacing w:after="200" w:line="240" w:lineRule="auto"/>
        <w:ind w:firstLine="0"/>
        <w:jc w:val="left"/>
        <w:rPr>
          <w:b/>
          <w:sz w:val="24"/>
          <w:szCs w:val="24"/>
          <w:lang w:eastAsia="ru-RU"/>
        </w:rPr>
      </w:pPr>
    </w:p>
    <w:p w:rsidR="00A92C16" w:rsidRPr="00F91DB6" w:rsidRDefault="00A92C16" w:rsidP="00F91DB6">
      <w:pPr>
        <w:keepNext/>
        <w:keepLines/>
        <w:spacing w:before="480" w:line="276" w:lineRule="auto"/>
        <w:ind w:firstLine="0"/>
        <w:jc w:val="left"/>
        <w:outlineLvl w:val="0"/>
        <w:rPr>
          <w:b/>
          <w:bCs/>
          <w:sz w:val="22"/>
          <w:lang w:eastAsia="ru-RU"/>
        </w:rPr>
      </w:pPr>
      <w:r w:rsidRPr="00F91DB6">
        <w:rPr>
          <w:rFonts w:ascii="Cambria" w:hAnsi="Cambria"/>
          <w:b/>
          <w:bCs/>
          <w:color w:val="365F91"/>
          <w:szCs w:val="28"/>
          <w:lang w:eastAsia="ru-RU"/>
        </w:rPr>
        <w:br w:type="column"/>
      </w:r>
      <w:r w:rsidRPr="00F91DB6">
        <w:rPr>
          <w:b/>
          <w:bCs/>
          <w:sz w:val="22"/>
          <w:lang w:eastAsia="ru-RU"/>
        </w:rPr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984"/>
        <w:gridCol w:w="3260"/>
        <w:gridCol w:w="1701"/>
        <w:gridCol w:w="2127"/>
        <w:gridCol w:w="2693"/>
        <w:gridCol w:w="1417"/>
        <w:gridCol w:w="1559"/>
      </w:tblGrid>
      <w:tr w:rsidR="00A92C16" w:rsidRPr="00BA4063" w:rsidTr="0093793A">
        <w:trPr>
          <w:trHeight w:val="1935"/>
        </w:trPr>
        <w:tc>
          <w:tcPr>
            <w:tcW w:w="534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№</w:t>
            </w:r>
          </w:p>
        </w:tc>
        <w:tc>
          <w:tcPr>
            <w:tcW w:w="1984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Категория документа</w:t>
            </w:r>
          </w:p>
        </w:tc>
        <w:tc>
          <w:tcPr>
            <w:tcW w:w="3260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Наименование документов, которые представляет заявитель для получения «подуслуги»</w:t>
            </w:r>
            <w:r w:rsidRPr="00F91DB6">
              <w:rPr>
                <w:b/>
                <w:sz w:val="22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701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27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vertAlign w:val="superscript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Условие предоставления документа</w:t>
            </w:r>
            <w:r w:rsidRPr="00F91DB6">
              <w:rPr>
                <w:b/>
                <w:sz w:val="22"/>
                <w:vertAlign w:val="superscript"/>
                <w:lang w:eastAsia="ru-RU"/>
              </w:rPr>
              <w:footnoteReference w:id="6"/>
            </w:r>
          </w:p>
        </w:tc>
        <w:tc>
          <w:tcPr>
            <w:tcW w:w="2693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vertAlign w:val="superscript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Установленные требования к документу</w:t>
            </w:r>
            <w:r w:rsidRPr="00F91DB6">
              <w:rPr>
                <w:b/>
                <w:sz w:val="22"/>
                <w:vertAlign w:val="superscript"/>
                <w:lang w:eastAsia="ru-RU"/>
              </w:rPr>
              <w:t>6</w:t>
            </w:r>
          </w:p>
        </w:tc>
        <w:tc>
          <w:tcPr>
            <w:tcW w:w="1417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vertAlign w:val="superscript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Форма (шаблон) документа</w:t>
            </w:r>
            <w:r w:rsidRPr="00F91DB6">
              <w:rPr>
                <w:b/>
                <w:sz w:val="22"/>
                <w:vertAlign w:val="superscript"/>
                <w:lang w:eastAsia="ru-RU"/>
              </w:rPr>
              <w:t>6</w:t>
            </w:r>
          </w:p>
        </w:tc>
        <w:tc>
          <w:tcPr>
            <w:tcW w:w="1559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vertAlign w:val="superscript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Образец документа/заполнения документа</w:t>
            </w:r>
            <w:r w:rsidRPr="00F91DB6">
              <w:rPr>
                <w:b/>
                <w:sz w:val="22"/>
                <w:vertAlign w:val="superscript"/>
                <w:lang w:eastAsia="ru-RU"/>
              </w:rPr>
              <w:t>6</w:t>
            </w:r>
          </w:p>
        </w:tc>
      </w:tr>
      <w:tr w:rsidR="00A92C16" w:rsidRPr="00BA4063" w:rsidTr="0093793A">
        <w:tc>
          <w:tcPr>
            <w:tcW w:w="534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1</w:t>
            </w:r>
          </w:p>
        </w:tc>
        <w:tc>
          <w:tcPr>
            <w:tcW w:w="1984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2</w:t>
            </w:r>
          </w:p>
        </w:tc>
        <w:tc>
          <w:tcPr>
            <w:tcW w:w="3260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3</w:t>
            </w:r>
          </w:p>
        </w:tc>
        <w:tc>
          <w:tcPr>
            <w:tcW w:w="1701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4</w:t>
            </w:r>
          </w:p>
        </w:tc>
        <w:tc>
          <w:tcPr>
            <w:tcW w:w="2127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5</w:t>
            </w:r>
          </w:p>
        </w:tc>
        <w:tc>
          <w:tcPr>
            <w:tcW w:w="2693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6</w:t>
            </w:r>
          </w:p>
        </w:tc>
        <w:tc>
          <w:tcPr>
            <w:tcW w:w="1417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7</w:t>
            </w:r>
          </w:p>
        </w:tc>
        <w:tc>
          <w:tcPr>
            <w:tcW w:w="1559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8</w:t>
            </w:r>
          </w:p>
        </w:tc>
      </w:tr>
      <w:tr w:rsidR="00A92C16" w:rsidRPr="00BA4063" w:rsidTr="0093793A">
        <w:tc>
          <w:tcPr>
            <w:tcW w:w="15275" w:type="dxa"/>
            <w:gridSpan w:val="8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Наименование «подуслуги» : Предоставление жилых помещений муниципального специализированного жилищного фонда</w:t>
            </w:r>
          </w:p>
        </w:tc>
      </w:tr>
      <w:tr w:rsidR="00A92C16" w:rsidRPr="00BA4063" w:rsidTr="0093793A">
        <w:trPr>
          <w:trHeight w:val="996"/>
        </w:trPr>
        <w:tc>
          <w:tcPr>
            <w:tcW w:w="534" w:type="dxa"/>
          </w:tcPr>
          <w:p w:rsidR="00A92C16" w:rsidRPr="00F91DB6" w:rsidRDefault="00A92C16" w:rsidP="00F91DB6">
            <w:pPr>
              <w:numPr>
                <w:ilvl w:val="0"/>
                <w:numId w:val="1"/>
              </w:numPr>
              <w:spacing w:after="200" w:line="240" w:lineRule="auto"/>
              <w:contextualSpacing/>
              <w:jc w:val="left"/>
              <w:rPr>
                <w:b/>
                <w:sz w:val="22"/>
              </w:rPr>
            </w:pPr>
          </w:p>
        </w:tc>
        <w:tc>
          <w:tcPr>
            <w:tcW w:w="1984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Заявление на оказание услуги</w:t>
            </w:r>
          </w:p>
        </w:tc>
        <w:tc>
          <w:tcPr>
            <w:tcW w:w="3260" w:type="dxa"/>
          </w:tcPr>
          <w:p w:rsidR="00A92C16" w:rsidRPr="00F91DB6" w:rsidRDefault="00A92C16" w:rsidP="00F91DB6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 xml:space="preserve"> Заявление</w:t>
            </w:r>
          </w:p>
        </w:tc>
        <w:tc>
          <w:tcPr>
            <w:tcW w:w="1701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1 экз. подлинник (формирование дела)</w:t>
            </w:r>
          </w:p>
        </w:tc>
        <w:tc>
          <w:tcPr>
            <w:tcW w:w="2127" w:type="dxa"/>
          </w:tcPr>
          <w:p w:rsidR="00A92C16" w:rsidRPr="00F91DB6" w:rsidRDefault="00A92C16" w:rsidP="00F91DB6">
            <w:pPr>
              <w:spacing w:after="200" w:line="276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b/>
                <w:sz w:val="22"/>
              </w:rPr>
            </w:pPr>
            <w:r w:rsidRPr="00F91DB6">
              <w:rPr>
                <w:sz w:val="22"/>
              </w:rPr>
              <w:t xml:space="preserve">  Должна быть указана информация о заявителе (Ф.И.О., данные документа, удостоверяющего личность, адрес регистрации, контактный телефон (телефон указывается по желанию)</w:t>
            </w:r>
          </w:p>
        </w:tc>
        <w:tc>
          <w:tcPr>
            <w:tcW w:w="1417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Приложение №</w:t>
            </w:r>
          </w:p>
        </w:tc>
        <w:tc>
          <w:tcPr>
            <w:tcW w:w="1559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Приложение №</w:t>
            </w:r>
          </w:p>
        </w:tc>
      </w:tr>
      <w:tr w:rsidR="00A92C16" w:rsidRPr="00BA4063" w:rsidTr="0093793A">
        <w:trPr>
          <w:trHeight w:val="1687"/>
        </w:trPr>
        <w:tc>
          <w:tcPr>
            <w:tcW w:w="534" w:type="dxa"/>
          </w:tcPr>
          <w:p w:rsidR="00A92C16" w:rsidRPr="00F91DB6" w:rsidRDefault="00A92C16" w:rsidP="00F91DB6">
            <w:pPr>
              <w:numPr>
                <w:ilvl w:val="0"/>
                <w:numId w:val="1"/>
              </w:numPr>
              <w:spacing w:after="200" w:line="240" w:lineRule="auto"/>
              <w:contextualSpacing/>
              <w:jc w:val="left"/>
              <w:rPr>
                <w:b/>
                <w:sz w:val="22"/>
              </w:rPr>
            </w:pPr>
          </w:p>
        </w:tc>
        <w:tc>
          <w:tcPr>
            <w:tcW w:w="1984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Документы, удостоверяющие личность заявителя и представителя заявителя</w:t>
            </w:r>
          </w:p>
        </w:tc>
        <w:tc>
          <w:tcPr>
            <w:tcW w:w="3260" w:type="dxa"/>
          </w:tcPr>
          <w:p w:rsidR="00A92C16" w:rsidRPr="00F91DB6" w:rsidRDefault="00A92C16" w:rsidP="00F91DB6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 xml:space="preserve"> - Паспорт гражданина РФ</w:t>
            </w:r>
          </w:p>
          <w:p w:rsidR="00A92C16" w:rsidRPr="00F91DB6" w:rsidRDefault="00A92C16" w:rsidP="00F91DB6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- Свидетельство о рождении несовершеннолетнего</w:t>
            </w:r>
          </w:p>
        </w:tc>
        <w:tc>
          <w:tcPr>
            <w:tcW w:w="1701" w:type="dxa"/>
          </w:tcPr>
          <w:p w:rsidR="00A92C16" w:rsidRPr="00F91DB6" w:rsidRDefault="00A92C16" w:rsidP="00F91DB6">
            <w:pPr>
              <w:spacing w:after="200" w:line="276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1 экз. копия</w:t>
            </w:r>
          </w:p>
        </w:tc>
        <w:tc>
          <w:tcPr>
            <w:tcW w:w="2127" w:type="dxa"/>
          </w:tcPr>
          <w:p w:rsidR="00A92C16" w:rsidRPr="00F91DB6" w:rsidRDefault="00A92C16" w:rsidP="00F91DB6">
            <w:pPr>
              <w:spacing w:line="240" w:lineRule="auto"/>
              <w:ind w:firstLine="0"/>
              <w:rPr>
                <w:sz w:val="22"/>
                <w:lang w:eastAsia="ru-RU"/>
              </w:rPr>
            </w:pPr>
          </w:p>
        </w:tc>
        <w:tc>
          <w:tcPr>
            <w:tcW w:w="2693" w:type="dxa"/>
          </w:tcPr>
          <w:p w:rsidR="00A92C16" w:rsidRPr="00F91DB6" w:rsidRDefault="00A92C16" w:rsidP="00F91DB6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 xml:space="preserve">                   </w:t>
            </w:r>
          </w:p>
        </w:tc>
        <w:tc>
          <w:tcPr>
            <w:tcW w:w="1417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—</w:t>
            </w:r>
          </w:p>
        </w:tc>
        <w:tc>
          <w:tcPr>
            <w:tcW w:w="1559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—</w:t>
            </w:r>
          </w:p>
        </w:tc>
      </w:tr>
      <w:tr w:rsidR="00A92C16" w:rsidRPr="00BA4063" w:rsidTr="0093793A">
        <w:trPr>
          <w:trHeight w:val="1687"/>
        </w:trPr>
        <w:tc>
          <w:tcPr>
            <w:tcW w:w="534" w:type="dxa"/>
          </w:tcPr>
          <w:p w:rsidR="00A92C16" w:rsidRPr="00F91DB6" w:rsidRDefault="00A92C16" w:rsidP="00F91DB6">
            <w:pPr>
              <w:numPr>
                <w:ilvl w:val="0"/>
                <w:numId w:val="1"/>
              </w:numPr>
              <w:spacing w:after="200" w:line="240" w:lineRule="auto"/>
              <w:contextualSpacing/>
              <w:jc w:val="left"/>
              <w:rPr>
                <w:b/>
                <w:sz w:val="22"/>
              </w:rPr>
            </w:pPr>
          </w:p>
        </w:tc>
        <w:tc>
          <w:tcPr>
            <w:tcW w:w="1984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Документ, подтверждающего полномочия представителя заявителя, в случае, если заявление подается представителем заявителя</w:t>
            </w:r>
          </w:p>
        </w:tc>
        <w:tc>
          <w:tcPr>
            <w:tcW w:w="3260" w:type="dxa"/>
          </w:tcPr>
          <w:p w:rsidR="00A92C16" w:rsidRPr="00F91DB6" w:rsidRDefault="00A92C16" w:rsidP="00F91DB6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- Доверенность</w:t>
            </w:r>
          </w:p>
          <w:p w:rsidR="00A92C16" w:rsidRPr="00F91DB6" w:rsidRDefault="00A92C16" w:rsidP="00F91DB6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- Акт органа опеки и попечительства</w:t>
            </w:r>
          </w:p>
        </w:tc>
        <w:tc>
          <w:tcPr>
            <w:tcW w:w="1701" w:type="dxa"/>
          </w:tcPr>
          <w:p w:rsidR="00A92C16" w:rsidRPr="00F91DB6" w:rsidRDefault="00A92C16" w:rsidP="00F91DB6">
            <w:pPr>
              <w:spacing w:after="200" w:line="276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1 экз. копия</w:t>
            </w:r>
          </w:p>
        </w:tc>
        <w:tc>
          <w:tcPr>
            <w:tcW w:w="2127" w:type="dxa"/>
          </w:tcPr>
          <w:p w:rsidR="00A92C16" w:rsidRPr="00F91DB6" w:rsidRDefault="00A92C16" w:rsidP="00F91DB6">
            <w:pPr>
              <w:spacing w:line="240" w:lineRule="auto"/>
              <w:ind w:firstLine="0"/>
              <w:rPr>
                <w:sz w:val="22"/>
                <w:lang w:eastAsia="ru-RU"/>
              </w:rPr>
            </w:pPr>
          </w:p>
        </w:tc>
        <w:tc>
          <w:tcPr>
            <w:tcW w:w="2693" w:type="dxa"/>
          </w:tcPr>
          <w:p w:rsidR="00A92C16" w:rsidRPr="00F91DB6" w:rsidRDefault="00A92C16" w:rsidP="00F91DB6">
            <w:pPr>
              <w:spacing w:line="240" w:lineRule="auto"/>
              <w:ind w:firstLine="0"/>
              <w:rPr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A92C16" w:rsidRPr="00BA4063" w:rsidTr="0093793A">
        <w:tc>
          <w:tcPr>
            <w:tcW w:w="534" w:type="dxa"/>
          </w:tcPr>
          <w:p w:rsidR="00A92C16" w:rsidRPr="00F91DB6" w:rsidRDefault="00A92C16" w:rsidP="00F91DB6">
            <w:pPr>
              <w:numPr>
                <w:ilvl w:val="0"/>
                <w:numId w:val="1"/>
              </w:numPr>
              <w:spacing w:after="200" w:line="240" w:lineRule="auto"/>
              <w:contextualSpacing/>
              <w:jc w:val="left"/>
              <w:rPr>
                <w:b/>
                <w:sz w:val="22"/>
              </w:rPr>
            </w:pPr>
          </w:p>
        </w:tc>
        <w:tc>
          <w:tcPr>
            <w:tcW w:w="1984" w:type="dxa"/>
          </w:tcPr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 xml:space="preserve">Документы для получения муниципальной услуги  по предоставлению служебного жилого помещения </w:t>
            </w:r>
          </w:p>
        </w:tc>
        <w:tc>
          <w:tcPr>
            <w:tcW w:w="3260" w:type="dxa"/>
          </w:tcPr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</w:p>
        </w:tc>
        <w:tc>
          <w:tcPr>
            <w:tcW w:w="1701" w:type="dxa"/>
          </w:tcPr>
          <w:p w:rsidR="00A92C16" w:rsidRPr="00F91DB6" w:rsidRDefault="00A92C16" w:rsidP="00F91DB6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 xml:space="preserve">1 экз. </w:t>
            </w:r>
          </w:p>
        </w:tc>
        <w:tc>
          <w:tcPr>
            <w:tcW w:w="2127" w:type="dxa"/>
          </w:tcPr>
          <w:p w:rsidR="00A92C16" w:rsidRPr="00F91DB6" w:rsidRDefault="00A92C16" w:rsidP="00F91DB6">
            <w:pPr>
              <w:spacing w:line="240" w:lineRule="auto"/>
              <w:ind w:firstLine="0"/>
              <w:rPr>
                <w:sz w:val="22"/>
                <w:lang w:eastAsia="ru-RU"/>
              </w:rPr>
            </w:pPr>
          </w:p>
        </w:tc>
        <w:tc>
          <w:tcPr>
            <w:tcW w:w="2693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—</w:t>
            </w:r>
          </w:p>
        </w:tc>
        <w:tc>
          <w:tcPr>
            <w:tcW w:w="1559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—</w:t>
            </w:r>
          </w:p>
        </w:tc>
      </w:tr>
      <w:tr w:rsidR="00A92C16" w:rsidRPr="00BA4063" w:rsidTr="0093793A">
        <w:tc>
          <w:tcPr>
            <w:tcW w:w="534" w:type="dxa"/>
          </w:tcPr>
          <w:p w:rsidR="00A92C16" w:rsidRPr="00F91DB6" w:rsidRDefault="00A92C16" w:rsidP="00F91DB6">
            <w:pPr>
              <w:numPr>
                <w:ilvl w:val="0"/>
                <w:numId w:val="1"/>
              </w:numPr>
              <w:spacing w:after="200" w:line="240" w:lineRule="auto"/>
              <w:contextualSpacing/>
              <w:jc w:val="left"/>
              <w:rPr>
                <w:b/>
                <w:sz w:val="22"/>
              </w:rPr>
            </w:pPr>
          </w:p>
        </w:tc>
        <w:tc>
          <w:tcPr>
            <w:tcW w:w="1984" w:type="dxa"/>
          </w:tcPr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color w:val="000000"/>
                <w:sz w:val="22"/>
              </w:rPr>
            </w:pPr>
            <w:r w:rsidRPr="00F91DB6">
              <w:rPr>
                <w:color w:val="000000"/>
                <w:sz w:val="22"/>
              </w:rPr>
              <w:t>Документы для получения муниципальной услуги  по предоставлению жилого помещения в муниципальном общежитии</w:t>
            </w:r>
          </w:p>
        </w:tc>
        <w:tc>
          <w:tcPr>
            <w:tcW w:w="3260" w:type="dxa"/>
          </w:tcPr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A92C16" w:rsidRPr="00F91DB6" w:rsidRDefault="00A92C16" w:rsidP="00F91DB6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 xml:space="preserve">1 экз. </w:t>
            </w:r>
          </w:p>
        </w:tc>
        <w:tc>
          <w:tcPr>
            <w:tcW w:w="2127" w:type="dxa"/>
          </w:tcPr>
          <w:p w:rsidR="00A92C16" w:rsidRPr="00F91DB6" w:rsidRDefault="00A92C16" w:rsidP="00F91DB6">
            <w:pPr>
              <w:spacing w:line="240" w:lineRule="auto"/>
              <w:ind w:firstLine="0"/>
              <w:rPr>
                <w:sz w:val="22"/>
                <w:lang w:eastAsia="ru-RU"/>
              </w:rPr>
            </w:pPr>
          </w:p>
        </w:tc>
        <w:tc>
          <w:tcPr>
            <w:tcW w:w="2693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A92C16" w:rsidRPr="00BA4063" w:rsidTr="0093793A">
        <w:tc>
          <w:tcPr>
            <w:tcW w:w="534" w:type="dxa"/>
          </w:tcPr>
          <w:p w:rsidR="00A92C16" w:rsidRPr="00F91DB6" w:rsidRDefault="00A92C16" w:rsidP="00F91DB6">
            <w:pPr>
              <w:numPr>
                <w:ilvl w:val="0"/>
                <w:numId w:val="1"/>
              </w:numPr>
              <w:spacing w:after="200" w:line="240" w:lineRule="auto"/>
              <w:contextualSpacing/>
              <w:jc w:val="left"/>
              <w:rPr>
                <w:b/>
                <w:sz w:val="22"/>
              </w:rPr>
            </w:pPr>
          </w:p>
        </w:tc>
        <w:tc>
          <w:tcPr>
            <w:tcW w:w="1984" w:type="dxa"/>
          </w:tcPr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color w:val="000000"/>
                <w:sz w:val="22"/>
              </w:rPr>
            </w:pPr>
            <w:r w:rsidRPr="00F91DB6">
              <w:rPr>
                <w:color w:val="000000"/>
                <w:sz w:val="22"/>
              </w:rPr>
              <w:t>Документы для получения муниципальной услуги  по предоставлению жилых помещений маневренного фонда</w:t>
            </w:r>
          </w:p>
        </w:tc>
        <w:tc>
          <w:tcPr>
            <w:tcW w:w="3260" w:type="dxa"/>
          </w:tcPr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A92C16" w:rsidRPr="00F91DB6" w:rsidRDefault="00A92C16" w:rsidP="00F91DB6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 xml:space="preserve">1 экз. </w:t>
            </w:r>
          </w:p>
        </w:tc>
        <w:tc>
          <w:tcPr>
            <w:tcW w:w="2127" w:type="dxa"/>
          </w:tcPr>
          <w:p w:rsidR="00A92C16" w:rsidRPr="00F91DB6" w:rsidRDefault="00A92C16" w:rsidP="00F91DB6">
            <w:pPr>
              <w:spacing w:line="240" w:lineRule="auto"/>
              <w:ind w:firstLine="0"/>
              <w:rPr>
                <w:sz w:val="22"/>
                <w:lang w:eastAsia="ru-RU"/>
              </w:rPr>
            </w:pPr>
          </w:p>
        </w:tc>
        <w:tc>
          <w:tcPr>
            <w:tcW w:w="2693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</w:p>
        </w:tc>
      </w:tr>
    </w:tbl>
    <w:p w:rsidR="00A92C16" w:rsidRPr="00F91DB6" w:rsidRDefault="00A92C16" w:rsidP="00F91DB6">
      <w:pPr>
        <w:spacing w:after="200" w:line="240" w:lineRule="auto"/>
        <w:ind w:firstLine="0"/>
        <w:jc w:val="left"/>
        <w:rPr>
          <w:b/>
          <w:sz w:val="24"/>
          <w:szCs w:val="24"/>
          <w:lang w:eastAsia="ru-RU"/>
        </w:rPr>
      </w:pPr>
    </w:p>
    <w:p w:rsidR="00A92C16" w:rsidRPr="00F91DB6" w:rsidRDefault="00A92C16" w:rsidP="00F91DB6">
      <w:pPr>
        <w:spacing w:after="200" w:line="240" w:lineRule="auto"/>
        <w:ind w:firstLine="0"/>
        <w:jc w:val="left"/>
        <w:rPr>
          <w:b/>
          <w:sz w:val="24"/>
          <w:szCs w:val="24"/>
          <w:lang w:eastAsia="ru-RU"/>
        </w:rPr>
      </w:pPr>
    </w:p>
    <w:p w:rsidR="00A92C16" w:rsidRPr="00F91DB6" w:rsidRDefault="00A92C16" w:rsidP="00F91DB6">
      <w:pPr>
        <w:spacing w:after="200" w:line="240" w:lineRule="auto"/>
        <w:ind w:firstLine="0"/>
        <w:jc w:val="left"/>
        <w:rPr>
          <w:b/>
          <w:sz w:val="24"/>
          <w:szCs w:val="24"/>
          <w:lang w:eastAsia="ru-RU"/>
        </w:rPr>
      </w:pPr>
    </w:p>
    <w:p w:rsidR="00A92C16" w:rsidRPr="00F91DB6" w:rsidRDefault="00A92C16" w:rsidP="00F91DB6">
      <w:pPr>
        <w:keepNext/>
        <w:keepLines/>
        <w:spacing w:before="480" w:line="276" w:lineRule="auto"/>
        <w:ind w:firstLine="0"/>
        <w:jc w:val="left"/>
        <w:outlineLvl w:val="0"/>
        <w:rPr>
          <w:b/>
          <w:bCs/>
          <w:sz w:val="22"/>
          <w:lang w:eastAsia="ru-RU"/>
        </w:rPr>
      </w:pPr>
      <w:r w:rsidRPr="00F91DB6">
        <w:rPr>
          <w:rFonts w:ascii="Cambria" w:hAnsi="Cambria"/>
          <w:b/>
          <w:bCs/>
          <w:color w:val="365F91"/>
          <w:szCs w:val="28"/>
          <w:lang w:eastAsia="ru-RU"/>
        </w:rPr>
        <w:br w:type="column"/>
      </w:r>
      <w:r w:rsidRPr="00F91DB6">
        <w:rPr>
          <w:b/>
          <w:bCs/>
          <w:sz w:val="22"/>
          <w:lang w:eastAsia="ru-RU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2552"/>
        <w:gridCol w:w="2693"/>
        <w:gridCol w:w="1276"/>
        <w:gridCol w:w="2126"/>
        <w:gridCol w:w="850"/>
        <w:gridCol w:w="1560"/>
        <w:gridCol w:w="1417"/>
        <w:gridCol w:w="1417"/>
      </w:tblGrid>
      <w:tr w:rsidR="00A92C16" w:rsidRPr="00BA4063" w:rsidTr="0093793A">
        <w:trPr>
          <w:trHeight w:val="2287"/>
        </w:trPr>
        <w:tc>
          <w:tcPr>
            <w:tcW w:w="1242" w:type="dxa"/>
          </w:tcPr>
          <w:p w:rsidR="00A92C16" w:rsidRPr="00F91DB6" w:rsidRDefault="00A92C16" w:rsidP="00F91DB6">
            <w:pPr>
              <w:spacing w:after="200" w:line="240" w:lineRule="auto"/>
              <w:ind w:firstLine="0"/>
              <w:jc w:val="center"/>
              <w:rPr>
                <w:b/>
                <w:sz w:val="22"/>
                <w:vertAlign w:val="superscript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Реквизиты актуальной технологической карты межведомственного взаимодействия</w:t>
            </w:r>
            <w:r w:rsidRPr="00F91DB6">
              <w:rPr>
                <w:b/>
                <w:sz w:val="22"/>
                <w:vertAlign w:val="superscript"/>
                <w:lang w:eastAsia="ru-RU"/>
              </w:rPr>
              <w:t>7</w:t>
            </w:r>
          </w:p>
        </w:tc>
        <w:tc>
          <w:tcPr>
            <w:tcW w:w="2552" w:type="dxa"/>
          </w:tcPr>
          <w:p w:rsidR="00A92C16" w:rsidRPr="00F91DB6" w:rsidRDefault="00A92C16" w:rsidP="00F91DB6">
            <w:pPr>
              <w:spacing w:after="200"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693" w:type="dxa"/>
          </w:tcPr>
          <w:p w:rsidR="00A92C16" w:rsidRPr="00F91DB6" w:rsidRDefault="00A92C16" w:rsidP="00F91DB6">
            <w:pPr>
              <w:spacing w:after="200"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276" w:type="dxa"/>
          </w:tcPr>
          <w:p w:rsidR="00A92C16" w:rsidRPr="00F91DB6" w:rsidRDefault="00A92C16" w:rsidP="00F91DB6">
            <w:pPr>
              <w:spacing w:after="200"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126" w:type="dxa"/>
          </w:tcPr>
          <w:p w:rsidR="00A92C16" w:rsidRPr="00F91DB6" w:rsidRDefault="00A92C16" w:rsidP="00F91DB6">
            <w:pPr>
              <w:spacing w:after="200"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850" w:type="dxa"/>
          </w:tcPr>
          <w:p w:rsidR="00A92C16" w:rsidRPr="00F91DB6" w:rsidRDefault="00A92C16" w:rsidP="00F91DB6">
            <w:pPr>
              <w:spacing w:after="200"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val="en-US" w:eastAsia="ru-RU"/>
              </w:rPr>
              <w:t>SID</w:t>
            </w:r>
            <w:r w:rsidRPr="00F91DB6">
              <w:rPr>
                <w:b/>
                <w:sz w:val="22"/>
                <w:lang w:eastAsia="ru-RU"/>
              </w:rPr>
              <w:t xml:space="preserve"> электронного сервиса / наименование вида сведений</w:t>
            </w:r>
            <w:r w:rsidRPr="00F91DB6">
              <w:rPr>
                <w:b/>
                <w:sz w:val="22"/>
                <w:vertAlign w:val="superscript"/>
                <w:lang w:eastAsia="ru-RU"/>
              </w:rPr>
              <w:footnoteReference w:id="7"/>
            </w:r>
          </w:p>
        </w:tc>
        <w:tc>
          <w:tcPr>
            <w:tcW w:w="1560" w:type="dxa"/>
          </w:tcPr>
          <w:p w:rsidR="00A92C16" w:rsidRPr="00F91DB6" w:rsidRDefault="00A92C16" w:rsidP="00F91DB6">
            <w:pPr>
              <w:spacing w:after="200" w:line="240" w:lineRule="auto"/>
              <w:ind w:firstLine="0"/>
              <w:jc w:val="center"/>
              <w:rPr>
                <w:b/>
                <w:sz w:val="22"/>
                <w:vertAlign w:val="superscript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</w:tcPr>
          <w:p w:rsidR="00A92C16" w:rsidRPr="00F91DB6" w:rsidRDefault="00A92C16" w:rsidP="00F91DB6">
            <w:pPr>
              <w:spacing w:after="200" w:line="240" w:lineRule="auto"/>
              <w:ind w:firstLine="0"/>
              <w:jc w:val="center"/>
              <w:rPr>
                <w:b/>
                <w:sz w:val="22"/>
                <w:vertAlign w:val="superscript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Форма (шаблон) межведомственного запроса и ответа на межведомственный запрос</w:t>
            </w:r>
            <w:r w:rsidRPr="00F91DB6">
              <w:rPr>
                <w:b/>
                <w:sz w:val="22"/>
                <w:vertAlign w:val="superscript"/>
                <w:lang w:eastAsia="ru-RU"/>
              </w:rPr>
              <w:footnoteReference w:id="8"/>
            </w:r>
          </w:p>
        </w:tc>
        <w:tc>
          <w:tcPr>
            <w:tcW w:w="1417" w:type="dxa"/>
          </w:tcPr>
          <w:p w:rsidR="00A92C16" w:rsidRPr="00F91DB6" w:rsidRDefault="00A92C16" w:rsidP="00F91DB6">
            <w:pPr>
              <w:spacing w:after="200" w:line="240" w:lineRule="auto"/>
              <w:ind w:firstLine="0"/>
              <w:jc w:val="center"/>
              <w:rPr>
                <w:b/>
                <w:sz w:val="22"/>
                <w:vertAlign w:val="superscript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Образец заполнения формы межведомственного запроса и ответа на межведомственный запрос</w:t>
            </w:r>
            <w:r w:rsidRPr="00F91DB6">
              <w:rPr>
                <w:b/>
                <w:sz w:val="22"/>
                <w:vertAlign w:val="superscript"/>
                <w:lang w:eastAsia="ru-RU"/>
              </w:rPr>
              <w:t>8</w:t>
            </w:r>
          </w:p>
        </w:tc>
      </w:tr>
      <w:tr w:rsidR="00A92C16" w:rsidRPr="00BA4063" w:rsidTr="0093793A">
        <w:trPr>
          <w:trHeight w:val="232"/>
        </w:trPr>
        <w:tc>
          <w:tcPr>
            <w:tcW w:w="1242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1</w:t>
            </w:r>
          </w:p>
        </w:tc>
        <w:tc>
          <w:tcPr>
            <w:tcW w:w="2552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2</w:t>
            </w:r>
          </w:p>
        </w:tc>
        <w:tc>
          <w:tcPr>
            <w:tcW w:w="2693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3</w:t>
            </w:r>
          </w:p>
        </w:tc>
        <w:tc>
          <w:tcPr>
            <w:tcW w:w="1276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4</w:t>
            </w:r>
          </w:p>
        </w:tc>
        <w:tc>
          <w:tcPr>
            <w:tcW w:w="2126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5</w:t>
            </w:r>
          </w:p>
        </w:tc>
        <w:tc>
          <w:tcPr>
            <w:tcW w:w="850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6</w:t>
            </w:r>
          </w:p>
        </w:tc>
        <w:tc>
          <w:tcPr>
            <w:tcW w:w="1560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7</w:t>
            </w:r>
          </w:p>
        </w:tc>
        <w:tc>
          <w:tcPr>
            <w:tcW w:w="1417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8</w:t>
            </w:r>
          </w:p>
        </w:tc>
        <w:tc>
          <w:tcPr>
            <w:tcW w:w="1417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9</w:t>
            </w:r>
          </w:p>
        </w:tc>
      </w:tr>
      <w:tr w:rsidR="00A92C16" w:rsidRPr="00BA4063" w:rsidTr="0093793A">
        <w:trPr>
          <w:trHeight w:val="232"/>
        </w:trPr>
        <w:tc>
          <w:tcPr>
            <w:tcW w:w="15133" w:type="dxa"/>
            <w:gridSpan w:val="9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Наименование «подуслуги» : Предоставление жилых помещений муниципального специализированного жилищного фонда</w:t>
            </w:r>
          </w:p>
        </w:tc>
      </w:tr>
      <w:tr w:rsidR="00A92C16" w:rsidRPr="00BA4063" w:rsidTr="0093793A">
        <w:tc>
          <w:tcPr>
            <w:tcW w:w="1242" w:type="dxa"/>
          </w:tcPr>
          <w:p w:rsidR="00A92C16" w:rsidRPr="00F91DB6" w:rsidRDefault="00A92C16" w:rsidP="00F91DB6">
            <w:pPr>
              <w:spacing w:after="200" w:line="276" w:lineRule="auto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552" w:type="dxa"/>
          </w:tcPr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 xml:space="preserve">Выписка из Единого государственного реестра прав на недвижимое имущество и сделок с ним </w:t>
            </w:r>
          </w:p>
        </w:tc>
        <w:tc>
          <w:tcPr>
            <w:tcW w:w="2693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имущества.</w:t>
            </w:r>
          </w:p>
        </w:tc>
        <w:tc>
          <w:tcPr>
            <w:tcW w:w="1276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Администрация</w:t>
            </w:r>
          </w:p>
        </w:tc>
        <w:tc>
          <w:tcPr>
            <w:tcW w:w="2126" w:type="dxa"/>
          </w:tcPr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b/>
                <w:sz w:val="22"/>
              </w:rPr>
            </w:pPr>
            <w:r w:rsidRPr="00F91DB6">
              <w:rPr>
                <w:sz w:val="22"/>
              </w:rPr>
              <w:t xml:space="preserve">  Управление Федеральной службы государственной регистрации, кадастра и картографии по Воронежской области.</w:t>
            </w:r>
            <w:r w:rsidRPr="00F91DB6"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560" w:type="dxa"/>
          </w:tcPr>
          <w:p w:rsidR="00A92C16" w:rsidRPr="00F91DB6" w:rsidRDefault="00A92C16" w:rsidP="00F91DB6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3 рабочих дня</w:t>
            </w:r>
          </w:p>
        </w:tc>
        <w:tc>
          <w:tcPr>
            <w:tcW w:w="1417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</w:p>
        </w:tc>
      </w:tr>
    </w:tbl>
    <w:p w:rsidR="00A92C16" w:rsidRPr="00F91DB6" w:rsidRDefault="00A92C16" w:rsidP="00F91DB6">
      <w:pPr>
        <w:spacing w:after="200" w:line="240" w:lineRule="auto"/>
        <w:ind w:firstLine="0"/>
        <w:jc w:val="left"/>
        <w:rPr>
          <w:b/>
          <w:sz w:val="24"/>
          <w:szCs w:val="24"/>
          <w:lang w:eastAsia="ru-RU"/>
        </w:rPr>
      </w:pPr>
    </w:p>
    <w:p w:rsidR="00A92C16" w:rsidRPr="00F91DB6" w:rsidRDefault="00A92C16" w:rsidP="00F91DB6">
      <w:pPr>
        <w:keepNext/>
        <w:keepLines/>
        <w:spacing w:before="480" w:line="276" w:lineRule="auto"/>
        <w:ind w:firstLine="0"/>
        <w:jc w:val="left"/>
        <w:outlineLvl w:val="0"/>
        <w:rPr>
          <w:b/>
          <w:bCs/>
          <w:sz w:val="22"/>
          <w:lang w:eastAsia="ru-RU"/>
        </w:rPr>
      </w:pPr>
      <w:r w:rsidRPr="00F91DB6">
        <w:rPr>
          <w:rFonts w:ascii="Cambria" w:hAnsi="Cambria"/>
          <w:b/>
          <w:bCs/>
          <w:color w:val="365F91"/>
          <w:szCs w:val="28"/>
          <w:lang w:eastAsia="ru-RU"/>
        </w:rPr>
        <w:br w:type="column"/>
      </w:r>
      <w:r w:rsidRPr="00F91DB6">
        <w:rPr>
          <w:b/>
          <w:bCs/>
          <w:sz w:val="22"/>
          <w:lang w:eastAsia="ru-RU"/>
        </w:rPr>
        <w:t>РАЗДЕЛ 6. РЕЗУЛЬТАТ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693"/>
        <w:gridCol w:w="2410"/>
        <w:gridCol w:w="1701"/>
        <w:gridCol w:w="1985"/>
        <w:gridCol w:w="1842"/>
        <w:gridCol w:w="1984"/>
        <w:gridCol w:w="992"/>
        <w:gridCol w:w="1276"/>
      </w:tblGrid>
      <w:tr w:rsidR="00A92C16" w:rsidRPr="00BA4063" w:rsidTr="0093793A">
        <w:trPr>
          <w:trHeight w:val="1559"/>
        </w:trPr>
        <w:tc>
          <w:tcPr>
            <w:tcW w:w="534" w:type="dxa"/>
            <w:vMerge w:val="restart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Документ/документы, являющиеся результатом «подуслуги»</w:t>
            </w:r>
          </w:p>
        </w:tc>
        <w:tc>
          <w:tcPr>
            <w:tcW w:w="2410" w:type="dxa"/>
            <w:vMerge w:val="restart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Требования к документу/документам,  являющимся результатом «подуслуги»</w:t>
            </w:r>
            <w:r w:rsidRPr="00F91DB6">
              <w:rPr>
                <w:b/>
                <w:sz w:val="22"/>
                <w:vertAlign w:val="superscript"/>
                <w:lang w:eastAsia="ru-RU"/>
              </w:rPr>
              <w:footnoteReference w:id="9"/>
            </w:r>
          </w:p>
        </w:tc>
        <w:tc>
          <w:tcPr>
            <w:tcW w:w="1701" w:type="dxa"/>
            <w:vMerge w:val="restart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Характеристика результата (положительный/отрицательны)</w:t>
            </w:r>
          </w:p>
        </w:tc>
        <w:tc>
          <w:tcPr>
            <w:tcW w:w="1985" w:type="dxa"/>
            <w:vMerge w:val="restart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vertAlign w:val="superscript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Форма документа/документов, являющихся результатом «подуслуги»</w:t>
            </w:r>
            <w:r w:rsidRPr="00F91DB6">
              <w:rPr>
                <w:b/>
                <w:sz w:val="22"/>
                <w:vertAlign w:val="superscript"/>
                <w:lang w:eastAsia="ru-RU"/>
              </w:rPr>
              <w:t>9</w:t>
            </w:r>
          </w:p>
        </w:tc>
        <w:tc>
          <w:tcPr>
            <w:tcW w:w="1842" w:type="dxa"/>
            <w:vMerge w:val="restart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vertAlign w:val="superscript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Образец документа/документов, являющихся результатом «подуслуги»</w:t>
            </w:r>
            <w:r w:rsidRPr="00F91DB6">
              <w:rPr>
                <w:b/>
                <w:sz w:val="22"/>
                <w:vertAlign w:val="superscript"/>
                <w:lang w:eastAsia="ru-RU"/>
              </w:rPr>
              <w:t>9</w:t>
            </w:r>
          </w:p>
        </w:tc>
        <w:tc>
          <w:tcPr>
            <w:tcW w:w="1984" w:type="dxa"/>
            <w:vMerge w:val="restart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vertAlign w:val="superscript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Срок хранения невостребованных заявителем результатов</w:t>
            </w:r>
            <w:r w:rsidRPr="00F91DB6">
              <w:rPr>
                <w:b/>
                <w:sz w:val="22"/>
                <w:vertAlign w:val="superscript"/>
                <w:lang w:eastAsia="ru-RU"/>
              </w:rPr>
              <w:t>9</w:t>
            </w:r>
          </w:p>
        </w:tc>
      </w:tr>
      <w:tr w:rsidR="00A92C16" w:rsidRPr="00BA4063" w:rsidTr="0093793A">
        <w:trPr>
          <w:trHeight w:val="377"/>
        </w:trPr>
        <w:tc>
          <w:tcPr>
            <w:tcW w:w="534" w:type="dxa"/>
            <w:vMerge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2410" w:type="dxa"/>
            <w:vMerge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984" w:type="dxa"/>
            <w:vMerge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в органе</w:t>
            </w:r>
          </w:p>
        </w:tc>
        <w:tc>
          <w:tcPr>
            <w:tcW w:w="1276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в МФЦ</w:t>
            </w:r>
          </w:p>
        </w:tc>
      </w:tr>
      <w:tr w:rsidR="00A92C16" w:rsidRPr="00BA4063" w:rsidTr="0093793A">
        <w:tc>
          <w:tcPr>
            <w:tcW w:w="534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1</w:t>
            </w:r>
          </w:p>
        </w:tc>
        <w:tc>
          <w:tcPr>
            <w:tcW w:w="2693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2</w:t>
            </w:r>
          </w:p>
        </w:tc>
        <w:tc>
          <w:tcPr>
            <w:tcW w:w="2410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3</w:t>
            </w:r>
          </w:p>
        </w:tc>
        <w:tc>
          <w:tcPr>
            <w:tcW w:w="1701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4</w:t>
            </w:r>
          </w:p>
        </w:tc>
        <w:tc>
          <w:tcPr>
            <w:tcW w:w="1985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5</w:t>
            </w:r>
          </w:p>
        </w:tc>
        <w:tc>
          <w:tcPr>
            <w:tcW w:w="1842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6</w:t>
            </w:r>
          </w:p>
        </w:tc>
        <w:tc>
          <w:tcPr>
            <w:tcW w:w="1984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7</w:t>
            </w:r>
          </w:p>
        </w:tc>
        <w:tc>
          <w:tcPr>
            <w:tcW w:w="992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8</w:t>
            </w:r>
          </w:p>
        </w:tc>
        <w:tc>
          <w:tcPr>
            <w:tcW w:w="1276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9</w:t>
            </w:r>
          </w:p>
        </w:tc>
      </w:tr>
      <w:tr w:rsidR="00A92C16" w:rsidRPr="00BA4063" w:rsidTr="0093793A">
        <w:tc>
          <w:tcPr>
            <w:tcW w:w="15417" w:type="dxa"/>
            <w:gridSpan w:val="9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Наименование «подуслуги» : Предоставление жилых помещений муниципального специализированного жилищного фонда</w:t>
            </w:r>
          </w:p>
        </w:tc>
      </w:tr>
      <w:tr w:rsidR="00A92C16" w:rsidRPr="00BA4063" w:rsidTr="0093793A">
        <w:trPr>
          <w:trHeight w:val="70"/>
        </w:trPr>
        <w:tc>
          <w:tcPr>
            <w:tcW w:w="534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1</w:t>
            </w:r>
          </w:p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693" w:type="dxa"/>
          </w:tcPr>
          <w:p w:rsidR="00A92C16" w:rsidRPr="00F91DB6" w:rsidRDefault="00A92C16" w:rsidP="00F91DB6">
            <w:pPr>
              <w:spacing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 xml:space="preserve">Решение о предоставлении жилого помещения либо </w:t>
            </w:r>
          </w:p>
        </w:tc>
        <w:tc>
          <w:tcPr>
            <w:tcW w:w="2410" w:type="dxa"/>
          </w:tcPr>
          <w:p w:rsidR="00A92C16" w:rsidRPr="00F91DB6" w:rsidRDefault="00A92C16" w:rsidP="00F91DB6">
            <w:pPr>
              <w:spacing w:line="240" w:lineRule="auto"/>
              <w:ind w:firstLine="0"/>
              <w:rPr>
                <w:b/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701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Положительный</w:t>
            </w:r>
          </w:p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</w:p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985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Приложение №</w:t>
            </w:r>
          </w:p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842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Приложение №</w:t>
            </w:r>
          </w:p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</w:p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984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 xml:space="preserve">   Лично по месту обращения или направление по адресу, указанному в заявлении, в электронной форме</w:t>
            </w:r>
          </w:p>
        </w:tc>
        <w:tc>
          <w:tcPr>
            <w:tcW w:w="992" w:type="dxa"/>
            <w:vMerge w:val="restart"/>
          </w:tcPr>
          <w:p w:rsidR="00A92C16" w:rsidRPr="00F91DB6" w:rsidRDefault="00A92C16" w:rsidP="00F91DB6">
            <w:pPr>
              <w:spacing w:line="240" w:lineRule="auto"/>
              <w:ind w:right="-392"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A92C16" w:rsidRPr="00BA4063" w:rsidTr="0093793A">
        <w:trPr>
          <w:trHeight w:val="703"/>
        </w:trPr>
        <w:tc>
          <w:tcPr>
            <w:tcW w:w="534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2</w:t>
            </w:r>
          </w:p>
        </w:tc>
        <w:tc>
          <w:tcPr>
            <w:tcW w:w="2693" w:type="dxa"/>
          </w:tcPr>
          <w:p w:rsidR="00A92C16" w:rsidRPr="00F91DB6" w:rsidRDefault="00A92C16" w:rsidP="00F91DB6">
            <w:pPr>
              <w:spacing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>Решение об отказе в предоставлении жилого помещения.</w:t>
            </w:r>
          </w:p>
        </w:tc>
        <w:tc>
          <w:tcPr>
            <w:tcW w:w="2410" w:type="dxa"/>
          </w:tcPr>
          <w:p w:rsidR="00A92C16" w:rsidRPr="00F91DB6" w:rsidRDefault="00A92C16" w:rsidP="00F91DB6">
            <w:pPr>
              <w:spacing w:line="240" w:lineRule="auto"/>
              <w:ind w:firstLine="0"/>
              <w:rPr>
                <w:b/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 Наличие основания отказа.</w:t>
            </w:r>
          </w:p>
        </w:tc>
        <w:tc>
          <w:tcPr>
            <w:tcW w:w="1701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Отрицательный</w:t>
            </w:r>
          </w:p>
        </w:tc>
        <w:tc>
          <w:tcPr>
            <w:tcW w:w="1985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Приложение №</w:t>
            </w:r>
          </w:p>
        </w:tc>
        <w:tc>
          <w:tcPr>
            <w:tcW w:w="1842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Приложение №</w:t>
            </w:r>
          </w:p>
        </w:tc>
        <w:tc>
          <w:tcPr>
            <w:tcW w:w="1984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 xml:space="preserve">   Лично по месту обращения или направление по адресу, указанному в заявлении, в электронной форме</w:t>
            </w:r>
          </w:p>
        </w:tc>
        <w:tc>
          <w:tcPr>
            <w:tcW w:w="992" w:type="dxa"/>
            <w:vMerge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</w:p>
        </w:tc>
      </w:tr>
    </w:tbl>
    <w:p w:rsidR="00A92C16" w:rsidRPr="00F91DB6" w:rsidRDefault="00A92C16" w:rsidP="00F91DB6">
      <w:pPr>
        <w:tabs>
          <w:tab w:val="left" w:pos="-142"/>
          <w:tab w:val="left" w:pos="675"/>
        </w:tabs>
        <w:spacing w:after="200" w:line="240" w:lineRule="auto"/>
        <w:ind w:firstLine="0"/>
        <w:jc w:val="left"/>
        <w:rPr>
          <w:b/>
          <w:sz w:val="24"/>
          <w:szCs w:val="24"/>
          <w:lang w:eastAsia="ru-RU"/>
        </w:rPr>
      </w:pPr>
      <w:r w:rsidRPr="00F91DB6">
        <w:rPr>
          <w:b/>
          <w:sz w:val="24"/>
          <w:szCs w:val="24"/>
          <w:lang w:eastAsia="ru-RU"/>
        </w:rPr>
        <w:tab/>
      </w:r>
    </w:p>
    <w:p w:rsidR="00A92C16" w:rsidRPr="00F91DB6" w:rsidRDefault="00A92C16" w:rsidP="00F91DB6">
      <w:pPr>
        <w:keepNext/>
        <w:keepLines/>
        <w:spacing w:before="480" w:line="276" w:lineRule="auto"/>
        <w:ind w:firstLine="0"/>
        <w:jc w:val="left"/>
        <w:outlineLvl w:val="0"/>
        <w:rPr>
          <w:b/>
          <w:bCs/>
          <w:sz w:val="22"/>
          <w:lang w:eastAsia="ru-RU"/>
        </w:rPr>
      </w:pPr>
      <w:r w:rsidRPr="00F91DB6">
        <w:rPr>
          <w:rFonts w:ascii="Cambria" w:hAnsi="Cambria"/>
          <w:b/>
          <w:bCs/>
          <w:color w:val="365F91"/>
          <w:szCs w:val="28"/>
          <w:lang w:eastAsia="ru-RU"/>
        </w:rPr>
        <w:br w:type="column"/>
      </w:r>
      <w:r w:rsidRPr="00F91DB6">
        <w:rPr>
          <w:b/>
          <w:bCs/>
          <w:sz w:val="22"/>
          <w:lang w:eastAsia="ru-RU"/>
        </w:rPr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527"/>
        <w:gridCol w:w="2687"/>
        <w:gridCol w:w="4627"/>
        <w:gridCol w:w="1449"/>
        <w:gridCol w:w="1728"/>
        <w:gridCol w:w="1992"/>
        <w:gridCol w:w="1771"/>
      </w:tblGrid>
      <w:tr w:rsidR="00A92C16" w:rsidRPr="00BA4063" w:rsidTr="0093793A">
        <w:tc>
          <w:tcPr>
            <w:tcW w:w="527" w:type="dxa"/>
            <w:gridSpan w:val="2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№</w:t>
            </w:r>
          </w:p>
        </w:tc>
        <w:tc>
          <w:tcPr>
            <w:tcW w:w="2688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Наименование процедуры процесса</w:t>
            </w:r>
          </w:p>
        </w:tc>
        <w:tc>
          <w:tcPr>
            <w:tcW w:w="4631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49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Сроки исполнения процедуры (процесса)</w:t>
            </w:r>
          </w:p>
        </w:tc>
        <w:tc>
          <w:tcPr>
            <w:tcW w:w="1728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Исполнитель процедуры процесса</w:t>
            </w:r>
          </w:p>
        </w:tc>
        <w:tc>
          <w:tcPr>
            <w:tcW w:w="1992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Ресурсы, необходимые для выполнения процедуры процесса</w:t>
            </w:r>
            <w:r w:rsidRPr="00F91DB6">
              <w:rPr>
                <w:b/>
                <w:sz w:val="22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1771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vertAlign w:val="superscript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Формы документов, необходимых для выполнения процедуры процесса</w:t>
            </w:r>
            <w:r w:rsidRPr="00F91DB6">
              <w:rPr>
                <w:b/>
                <w:sz w:val="22"/>
                <w:vertAlign w:val="superscript"/>
                <w:lang w:eastAsia="ru-RU"/>
              </w:rPr>
              <w:t>10</w:t>
            </w:r>
          </w:p>
        </w:tc>
      </w:tr>
      <w:tr w:rsidR="00A92C16" w:rsidRPr="00BA4063" w:rsidTr="0093793A">
        <w:tc>
          <w:tcPr>
            <w:tcW w:w="527" w:type="dxa"/>
            <w:gridSpan w:val="2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1</w:t>
            </w:r>
          </w:p>
        </w:tc>
        <w:tc>
          <w:tcPr>
            <w:tcW w:w="2688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2</w:t>
            </w:r>
          </w:p>
        </w:tc>
        <w:tc>
          <w:tcPr>
            <w:tcW w:w="4631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3</w:t>
            </w:r>
          </w:p>
        </w:tc>
        <w:tc>
          <w:tcPr>
            <w:tcW w:w="1449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4</w:t>
            </w:r>
          </w:p>
        </w:tc>
        <w:tc>
          <w:tcPr>
            <w:tcW w:w="1728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5</w:t>
            </w:r>
          </w:p>
        </w:tc>
        <w:tc>
          <w:tcPr>
            <w:tcW w:w="1992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6</w:t>
            </w:r>
          </w:p>
        </w:tc>
        <w:tc>
          <w:tcPr>
            <w:tcW w:w="1771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7</w:t>
            </w:r>
          </w:p>
        </w:tc>
      </w:tr>
      <w:tr w:rsidR="00A92C16" w:rsidRPr="00BA4063" w:rsidTr="0093793A">
        <w:tc>
          <w:tcPr>
            <w:tcW w:w="14786" w:type="dxa"/>
            <w:gridSpan w:val="8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Наименование «подуслуги» : Предоставление жилых помещений муниципального специализированного жилищного фонда</w:t>
            </w:r>
          </w:p>
        </w:tc>
      </w:tr>
      <w:tr w:rsidR="00A92C16" w:rsidRPr="00BA4063" w:rsidTr="0093793A">
        <w:tc>
          <w:tcPr>
            <w:tcW w:w="14786" w:type="dxa"/>
            <w:gridSpan w:val="8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1. Наименование административной процедуры:</w:t>
            </w:r>
            <w:r w:rsidRPr="00F91DB6">
              <w:rPr>
                <w:rFonts w:ascii="Calibri" w:hAnsi="Calibri"/>
                <w:sz w:val="22"/>
                <w:lang w:eastAsia="ru-RU"/>
              </w:rPr>
              <w:t xml:space="preserve"> </w:t>
            </w:r>
            <w:r w:rsidRPr="00F91DB6">
              <w:rPr>
                <w:b/>
                <w:sz w:val="22"/>
                <w:lang w:eastAsia="ru-RU"/>
              </w:rPr>
              <w:t>Прием и регистрация заявления с комплектом документов</w:t>
            </w:r>
          </w:p>
        </w:tc>
      </w:tr>
      <w:tr w:rsidR="00A92C16" w:rsidRPr="00BA4063" w:rsidTr="0093793A">
        <w:trPr>
          <w:trHeight w:val="1412"/>
        </w:trPr>
        <w:tc>
          <w:tcPr>
            <w:tcW w:w="527" w:type="dxa"/>
            <w:gridSpan w:val="2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1</w:t>
            </w:r>
          </w:p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688" w:type="dxa"/>
          </w:tcPr>
          <w:p w:rsidR="00A92C16" w:rsidRPr="00F91DB6" w:rsidRDefault="00A92C16" w:rsidP="00F91DB6">
            <w:pPr>
              <w:spacing w:after="60" w:line="240" w:lineRule="auto"/>
              <w:ind w:firstLine="0"/>
              <w:jc w:val="left"/>
              <w:outlineLvl w:val="1"/>
              <w:rPr>
                <w:b/>
                <w:sz w:val="22"/>
              </w:rPr>
            </w:pPr>
            <w:r w:rsidRPr="00F91DB6">
              <w:rPr>
                <w:sz w:val="22"/>
              </w:rPr>
              <w:t>Прием и регистрация заявления с комплектом документов</w:t>
            </w:r>
          </w:p>
        </w:tc>
        <w:tc>
          <w:tcPr>
            <w:tcW w:w="4631" w:type="dxa"/>
          </w:tcPr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>- устанавливается предмет обращения, личность заявителя, проверяется документ, удостоверяющий личность заявителя;</w:t>
            </w:r>
          </w:p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>- проверяется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>- проверяется соответствие заявления установленным требованиям;</w:t>
            </w:r>
          </w:p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>- сверяются копии документов с их подлинниками, заверяются и возвращаются подлинники заявителю;</w:t>
            </w:r>
          </w:p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>- проверяется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>- регистрируется заявление с прилагаемым комплектом документов;</w:t>
            </w:r>
          </w:p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>- выдается расписка в получении документов по установленной форме с указанием перечня документов и даты их получения.</w:t>
            </w:r>
          </w:p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 xml:space="preserve">  При наличии оснований (заявление не поддается прочтению или содержит неоговоренные заявителем зачеркивания, исправления, подчистки) заявитель уведомляется о наличии препятствий к принятию документов, ему возвращают документы с объяснением содержания выявленных недостатков в представленных документах и предлагают принять меры по их устранению.</w:t>
            </w:r>
          </w:p>
        </w:tc>
        <w:tc>
          <w:tcPr>
            <w:tcW w:w="1449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1 рабочий день</w:t>
            </w:r>
          </w:p>
        </w:tc>
        <w:tc>
          <w:tcPr>
            <w:tcW w:w="1728" w:type="dxa"/>
          </w:tcPr>
          <w:p w:rsidR="00A92C16" w:rsidRPr="00F91DB6" w:rsidRDefault="00A92C16" w:rsidP="00F91DB6">
            <w:pPr>
              <w:tabs>
                <w:tab w:val="center" w:pos="1464"/>
              </w:tabs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Специалист администрации, МФЦ</w:t>
            </w:r>
          </w:p>
        </w:tc>
        <w:tc>
          <w:tcPr>
            <w:tcW w:w="1992" w:type="dxa"/>
          </w:tcPr>
          <w:p w:rsidR="00A92C16" w:rsidRPr="00F91DB6" w:rsidRDefault="00A92C16" w:rsidP="00F91DB6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Правовое, техническое и документационное обеспечение</w:t>
            </w:r>
          </w:p>
        </w:tc>
        <w:tc>
          <w:tcPr>
            <w:tcW w:w="1771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Приложение №</w:t>
            </w:r>
          </w:p>
        </w:tc>
      </w:tr>
      <w:tr w:rsidR="00A92C16" w:rsidRPr="00BA4063" w:rsidTr="0093793A">
        <w:trPr>
          <w:trHeight w:val="347"/>
        </w:trPr>
        <w:tc>
          <w:tcPr>
            <w:tcW w:w="14786" w:type="dxa"/>
            <w:gridSpan w:val="8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2. Наименование административной процедуры:</w:t>
            </w:r>
            <w:r w:rsidRPr="00F91DB6">
              <w:rPr>
                <w:rFonts w:ascii="Calibri" w:hAnsi="Calibri"/>
                <w:sz w:val="22"/>
                <w:lang w:eastAsia="ru-RU"/>
              </w:rPr>
              <w:t xml:space="preserve"> </w:t>
            </w:r>
            <w:r w:rsidRPr="00F91DB6">
              <w:rPr>
                <w:b/>
                <w:sz w:val="22"/>
                <w:lang w:eastAsia="ru-RU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</w:tr>
      <w:tr w:rsidR="00A92C16" w:rsidRPr="00BA4063" w:rsidTr="0093793A">
        <w:trPr>
          <w:trHeight w:val="2083"/>
        </w:trPr>
        <w:tc>
          <w:tcPr>
            <w:tcW w:w="527" w:type="dxa"/>
            <w:gridSpan w:val="2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2</w:t>
            </w:r>
          </w:p>
        </w:tc>
        <w:tc>
          <w:tcPr>
            <w:tcW w:w="2688" w:type="dxa"/>
          </w:tcPr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  <w:tc>
          <w:tcPr>
            <w:tcW w:w="4631" w:type="dxa"/>
          </w:tcPr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>- проводится проверка заявления и прилагаемых документов;</w:t>
            </w:r>
          </w:p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rFonts w:ascii="Cambria" w:hAnsi="Cambria"/>
                <w:sz w:val="22"/>
              </w:rPr>
            </w:pPr>
            <w:r w:rsidRPr="00F91DB6">
              <w:rPr>
                <w:sz w:val="22"/>
              </w:rPr>
              <w:t>- в случае отсутствия в представленном пакете документов, сведений из Единого государственного реестра прав на недвижимое имущество и сделок с ним о правах на жилое помещение направляется запрос в 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449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3 рабочих дня</w:t>
            </w:r>
          </w:p>
        </w:tc>
        <w:tc>
          <w:tcPr>
            <w:tcW w:w="1728" w:type="dxa"/>
          </w:tcPr>
          <w:p w:rsidR="00A92C16" w:rsidRPr="00F91DB6" w:rsidRDefault="00A92C16" w:rsidP="00F91DB6">
            <w:pPr>
              <w:tabs>
                <w:tab w:val="center" w:pos="1464"/>
              </w:tabs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Специалист администрации</w:t>
            </w:r>
          </w:p>
        </w:tc>
        <w:tc>
          <w:tcPr>
            <w:tcW w:w="1992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Правовое, техническое и документационное обеспечение</w:t>
            </w:r>
          </w:p>
        </w:tc>
        <w:tc>
          <w:tcPr>
            <w:tcW w:w="1771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A92C16" w:rsidRPr="00BA4063" w:rsidTr="0093793A">
        <w:trPr>
          <w:trHeight w:val="292"/>
        </w:trPr>
        <w:tc>
          <w:tcPr>
            <w:tcW w:w="14786" w:type="dxa"/>
            <w:gridSpan w:val="8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3. Наименование административной процедуры:</w:t>
            </w:r>
            <w:r w:rsidRPr="00F91DB6">
              <w:rPr>
                <w:rFonts w:ascii="Calibri" w:hAnsi="Calibri"/>
                <w:sz w:val="22"/>
                <w:lang w:eastAsia="ru-RU"/>
              </w:rPr>
              <w:t xml:space="preserve"> </w:t>
            </w:r>
            <w:r w:rsidRPr="00F91DB6">
              <w:rPr>
                <w:b/>
                <w:sz w:val="22"/>
                <w:lang w:eastAsia="ru-RU"/>
              </w:rPr>
              <w:t>Подготовка проекта  правового акта либо уведомления о мотивированном отказе в предоставлении муниципальной услуги</w:t>
            </w:r>
          </w:p>
        </w:tc>
      </w:tr>
      <w:tr w:rsidR="00A92C16" w:rsidRPr="00BA4063" w:rsidTr="0093793A">
        <w:trPr>
          <w:gridBefore w:val="1"/>
          <w:trHeight w:val="1837"/>
        </w:trPr>
        <w:tc>
          <w:tcPr>
            <w:tcW w:w="527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3</w:t>
            </w:r>
          </w:p>
        </w:tc>
        <w:tc>
          <w:tcPr>
            <w:tcW w:w="2688" w:type="dxa"/>
          </w:tcPr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 xml:space="preserve"> Подготовка проекта  правового акта либо уведомления о мотивированном отказе в предоставлении муниципальной услуги</w:t>
            </w:r>
          </w:p>
        </w:tc>
        <w:tc>
          <w:tcPr>
            <w:tcW w:w="4631" w:type="dxa"/>
          </w:tcPr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 xml:space="preserve">  По результатам полученных сведений (документов) осуществляет проверку наличия или отсутствия оснований:</w:t>
            </w:r>
          </w:p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>- непредставление или неполное представление заявителем документов;</w:t>
            </w:r>
          </w:p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>-обеспеченность заявителя или членов его семьи в соответствующем муниципальном образовании по месту службы (работы) заявителя жилыми помещениями, находящимися в собственности, владении и пользовании заявителя или членов его семьи;</w:t>
            </w:r>
          </w:p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>-выявление в представленных документах сведений, не соответствующих действительности;</w:t>
            </w:r>
          </w:p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>- предоставление документов лицом, не относящимся к категории граждан, которым предоставляется жилые помещение специализированного жилищного фонда;</w:t>
            </w:r>
          </w:p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>- отсутствие свободного жилого  помещения в специализированном жилищном фонде на момент принятия решения</w:t>
            </w:r>
          </w:p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i/>
                <w:sz w:val="22"/>
              </w:rPr>
            </w:pPr>
            <w:r w:rsidRPr="00F91DB6">
              <w:rPr>
                <w:sz w:val="22"/>
              </w:rPr>
              <w:t xml:space="preserve">  В случае отсутствия данных оснований принимается решение о подготовке проекта правового акта о предоставлении муниципальной услуги.</w:t>
            </w:r>
          </w:p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rFonts w:ascii="Cambria" w:hAnsi="Cambria"/>
                <w:sz w:val="22"/>
              </w:rPr>
            </w:pPr>
            <w:r w:rsidRPr="00F91DB6">
              <w:rPr>
                <w:sz w:val="22"/>
              </w:rPr>
              <w:t xml:space="preserve">  В случае наличия данных оснований принимается решение об отказе в предоставлении муниципальной услуги.</w:t>
            </w:r>
          </w:p>
        </w:tc>
        <w:tc>
          <w:tcPr>
            <w:tcW w:w="1449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15 рабочих дней</w:t>
            </w:r>
          </w:p>
        </w:tc>
        <w:tc>
          <w:tcPr>
            <w:tcW w:w="1728" w:type="dxa"/>
          </w:tcPr>
          <w:p w:rsidR="00A92C16" w:rsidRPr="00F91DB6" w:rsidRDefault="00A92C16" w:rsidP="00F91DB6">
            <w:pPr>
              <w:tabs>
                <w:tab w:val="center" w:pos="1464"/>
              </w:tabs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Специалист администрации</w:t>
            </w:r>
          </w:p>
        </w:tc>
        <w:tc>
          <w:tcPr>
            <w:tcW w:w="1992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Правовое, техническое и документационное обеспечение</w:t>
            </w:r>
          </w:p>
        </w:tc>
        <w:tc>
          <w:tcPr>
            <w:tcW w:w="1771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A92C16" w:rsidRPr="00BA4063" w:rsidTr="0093793A">
        <w:trPr>
          <w:gridBefore w:val="1"/>
          <w:trHeight w:val="364"/>
        </w:trPr>
        <w:tc>
          <w:tcPr>
            <w:tcW w:w="14786" w:type="dxa"/>
            <w:gridSpan w:val="7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4. Наименование административной процедуры:</w:t>
            </w:r>
            <w:r w:rsidRPr="00F91DB6">
              <w:rPr>
                <w:rFonts w:ascii="Calibri" w:hAnsi="Calibri"/>
                <w:sz w:val="22"/>
                <w:lang w:eastAsia="ru-RU"/>
              </w:rPr>
              <w:t xml:space="preserve"> </w:t>
            </w:r>
            <w:r w:rsidRPr="00F91DB6">
              <w:rPr>
                <w:b/>
                <w:sz w:val="22"/>
                <w:lang w:eastAsia="ru-RU"/>
              </w:rPr>
              <w:t>Подготовка проекта договора о предоставлении жилого помещения муниципального специализированного жилищного фонда</w:t>
            </w:r>
          </w:p>
        </w:tc>
      </w:tr>
      <w:tr w:rsidR="00A92C16" w:rsidRPr="00BA4063" w:rsidTr="0093793A">
        <w:trPr>
          <w:gridBefore w:val="1"/>
          <w:trHeight w:val="2362"/>
        </w:trPr>
        <w:tc>
          <w:tcPr>
            <w:tcW w:w="527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4</w:t>
            </w:r>
          </w:p>
        </w:tc>
        <w:tc>
          <w:tcPr>
            <w:tcW w:w="2688" w:type="dxa"/>
          </w:tcPr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 xml:space="preserve">  Подготовка проекта договора о предоставлении жилого помещения муниципального специализированного жилищного фонда</w:t>
            </w:r>
          </w:p>
        </w:tc>
        <w:tc>
          <w:tcPr>
            <w:tcW w:w="4631" w:type="dxa"/>
          </w:tcPr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>По результатам принятого решения:</w:t>
            </w:r>
          </w:p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>- готовится проект постановления администрации о предоставлении жилого помещения муниципального специализированного жилищного фонда, проект договора о предоставлении жилого помещения муниципального специализированного жилищного фонда  либо уведомление о мотивированном отказе в предоставлении муниципальной услуги;</w:t>
            </w:r>
          </w:p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>- передается проект постановления администрации о предоставлении жилого помещения муниципального специализированного жилищного фонда, проект договора о предоставлении жилого помещения муниципального специализированного жилищного фонда  либо уведомление о мотивированном отказе в предоставлении муниципальной услуги на подписание главе администрации (поселения);</w:t>
            </w:r>
          </w:p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 xml:space="preserve">- обеспечивается регистрация постановления </w:t>
            </w:r>
            <w:r w:rsidRPr="00F91DB6">
              <w:rPr>
                <w:i/>
                <w:sz w:val="22"/>
              </w:rPr>
              <w:t xml:space="preserve">о </w:t>
            </w:r>
            <w:r w:rsidRPr="00F91DB6">
              <w:rPr>
                <w:sz w:val="22"/>
              </w:rPr>
              <w:t>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услуги.</w:t>
            </w:r>
          </w:p>
        </w:tc>
        <w:tc>
          <w:tcPr>
            <w:tcW w:w="1449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9 календарных дней</w:t>
            </w:r>
          </w:p>
        </w:tc>
        <w:tc>
          <w:tcPr>
            <w:tcW w:w="1728" w:type="dxa"/>
          </w:tcPr>
          <w:p w:rsidR="00A92C16" w:rsidRPr="00F91DB6" w:rsidRDefault="00A92C16" w:rsidP="00F91DB6">
            <w:pPr>
              <w:tabs>
                <w:tab w:val="center" w:pos="1464"/>
              </w:tabs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Специалист администрации</w:t>
            </w:r>
          </w:p>
        </w:tc>
        <w:tc>
          <w:tcPr>
            <w:tcW w:w="1992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Правовое, техническое и документационное обеспечение</w:t>
            </w:r>
          </w:p>
        </w:tc>
        <w:tc>
          <w:tcPr>
            <w:tcW w:w="1771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Приложение №</w:t>
            </w:r>
          </w:p>
        </w:tc>
      </w:tr>
      <w:tr w:rsidR="00A92C16" w:rsidRPr="00BA4063" w:rsidTr="0093793A">
        <w:trPr>
          <w:gridBefore w:val="1"/>
          <w:trHeight w:val="420"/>
        </w:trPr>
        <w:tc>
          <w:tcPr>
            <w:tcW w:w="14786" w:type="dxa"/>
            <w:gridSpan w:val="7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5. Наименование административной процедуры:</w:t>
            </w:r>
            <w:r w:rsidRPr="00F91DB6">
              <w:rPr>
                <w:rFonts w:ascii="Calibri" w:hAnsi="Calibri"/>
                <w:sz w:val="22"/>
                <w:lang w:eastAsia="ru-RU"/>
              </w:rPr>
              <w:t xml:space="preserve"> </w:t>
            </w:r>
            <w:r w:rsidRPr="00F91DB6">
              <w:rPr>
                <w:b/>
                <w:sz w:val="22"/>
                <w:lang w:eastAsia="ru-RU"/>
              </w:rPr>
              <w:t>Выдача (направление) заявителю документа, являющегося результатом предоставления услуги</w:t>
            </w:r>
          </w:p>
        </w:tc>
      </w:tr>
      <w:tr w:rsidR="00A92C16" w:rsidRPr="00BA4063" w:rsidTr="0093793A">
        <w:trPr>
          <w:gridBefore w:val="1"/>
          <w:trHeight w:val="2362"/>
        </w:trPr>
        <w:tc>
          <w:tcPr>
            <w:tcW w:w="527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5</w:t>
            </w:r>
          </w:p>
        </w:tc>
        <w:tc>
          <w:tcPr>
            <w:tcW w:w="2688" w:type="dxa"/>
          </w:tcPr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 xml:space="preserve">   уведомления о предоставлении муниципальной услуги  заявителю либо направление заявителю уведомления об отказе в предоставлении муниципальной услуги</w:t>
            </w:r>
          </w:p>
        </w:tc>
        <w:tc>
          <w:tcPr>
            <w:tcW w:w="4631" w:type="dxa"/>
          </w:tcPr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>Принятое постановление о</w:t>
            </w:r>
            <w:r w:rsidRPr="00F91DB6">
              <w:rPr>
                <w:i/>
                <w:sz w:val="22"/>
              </w:rPr>
              <w:t xml:space="preserve"> </w:t>
            </w:r>
            <w:r w:rsidRPr="00F91DB6">
              <w:rPr>
                <w:sz w:val="22"/>
              </w:rPr>
              <w:t>предоставлении жилого помещения муниципального специализированного жилищного фонда, договор о предоставлении жилого помещения муниципального специализированного жилищного фонда или Уведомление о мотивированном отказе выдается заявителю в администрации или в МФЦ.</w:t>
            </w:r>
          </w:p>
          <w:p w:rsidR="00A92C16" w:rsidRPr="00F91DB6" w:rsidRDefault="00A92C16" w:rsidP="00F91DB6">
            <w:pPr>
              <w:spacing w:after="60" w:line="240" w:lineRule="auto"/>
              <w:ind w:firstLine="0"/>
              <w:outlineLvl w:val="1"/>
              <w:rPr>
                <w:sz w:val="22"/>
              </w:rPr>
            </w:pPr>
            <w:r w:rsidRPr="00F91DB6">
              <w:rPr>
                <w:sz w:val="22"/>
              </w:rPr>
              <w:t xml:space="preserve">В случае неполучения заявителем в администрации или МФЦ постановления </w:t>
            </w:r>
            <w:r w:rsidRPr="00F91DB6">
              <w:rPr>
                <w:i/>
                <w:sz w:val="22"/>
              </w:rPr>
              <w:t xml:space="preserve">о </w:t>
            </w:r>
            <w:r w:rsidRPr="00F91DB6">
              <w:rPr>
                <w:sz w:val="22"/>
              </w:rPr>
              <w:t>предоставлении жилого помещения муниципального специализированного жилищного фонда, договора о предоставлении жилого помещения муниципального специализированного жилищного фонда  либо уведомления о мотивированном отказе в предоставлении муниципальной услуги в течение 2 календарных дней, указанные документы направляются заявителю почтовым отправлением с уведомлением о вручении по адресу, указанному в заявлении.</w:t>
            </w:r>
          </w:p>
        </w:tc>
        <w:tc>
          <w:tcPr>
            <w:tcW w:w="1449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2 календарных дня</w:t>
            </w:r>
          </w:p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</w:p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</w:p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</w:p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</w:p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</w:p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</w:p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1 календарный день</w:t>
            </w:r>
          </w:p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</w:p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</w:p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</w:p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</w:p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728" w:type="dxa"/>
          </w:tcPr>
          <w:p w:rsidR="00A92C16" w:rsidRPr="00F91DB6" w:rsidRDefault="00A92C16" w:rsidP="00F91DB6">
            <w:pPr>
              <w:tabs>
                <w:tab w:val="center" w:pos="1464"/>
              </w:tabs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Специалист администрации, МФЦ</w:t>
            </w:r>
          </w:p>
        </w:tc>
        <w:tc>
          <w:tcPr>
            <w:tcW w:w="1992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Правовое, техническое и документационное обеспечение</w:t>
            </w:r>
          </w:p>
        </w:tc>
        <w:tc>
          <w:tcPr>
            <w:tcW w:w="1771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</w:p>
        </w:tc>
      </w:tr>
    </w:tbl>
    <w:p w:rsidR="00A92C16" w:rsidRPr="00F91DB6" w:rsidRDefault="00A92C16" w:rsidP="00F91DB6">
      <w:pPr>
        <w:keepNext/>
        <w:keepLines/>
        <w:spacing w:before="480" w:line="276" w:lineRule="auto"/>
        <w:ind w:firstLine="0"/>
        <w:jc w:val="left"/>
        <w:outlineLvl w:val="0"/>
        <w:rPr>
          <w:b/>
          <w:bCs/>
          <w:sz w:val="22"/>
          <w:lang w:eastAsia="ru-RU"/>
        </w:rPr>
      </w:pPr>
      <w:r w:rsidRPr="00F91DB6">
        <w:rPr>
          <w:rFonts w:ascii="Cambria" w:hAnsi="Cambria"/>
          <w:b/>
          <w:bCs/>
          <w:color w:val="365F91"/>
          <w:szCs w:val="28"/>
          <w:lang w:eastAsia="ru-RU"/>
        </w:rPr>
        <w:br w:type="column"/>
      </w:r>
      <w:r w:rsidRPr="00F91DB6">
        <w:rPr>
          <w:b/>
          <w:bCs/>
          <w:sz w:val="22"/>
          <w:lang w:eastAsia="ru-RU"/>
        </w:rPr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1"/>
        <w:gridCol w:w="1820"/>
        <w:gridCol w:w="1820"/>
        <w:gridCol w:w="2227"/>
        <w:gridCol w:w="2173"/>
        <w:gridCol w:w="1993"/>
        <w:gridCol w:w="2432"/>
      </w:tblGrid>
      <w:tr w:rsidR="00A92C16" w:rsidRPr="00BA4063" w:rsidTr="0093793A">
        <w:tc>
          <w:tcPr>
            <w:tcW w:w="2321" w:type="dxa"/>
          </w:tcPr>
          <w:p w:rsidR="00A92C16" w:rsidRPr="00F91DB6" w:rsidRDefault="00A92C16" w:rsidP="00F91DB6">
            <w:pPr>
              <w:spacing w:after="200"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820" w:type="dxa"/>
          </w:tcPr>
          <w:p w:rsidR="00A92C16" w:rsidRPr="00F91DB6" w:rsidRDefault="00A92C16" w:rsidP="00F91DB6">
            <w:pPr>
              <w:spacing w:after="200"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820" w:type="dxa"/>
          </w:tcPr>
          <w:p w:rsidR="00A92C16" w:rsidRPr="00F91DB6" w:rsidRDefault="00A92C16" w:rsidP="00F91DB6">
            <w:pPr>
              <w:spacing w:after="200"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Способ формирования запроса о предоставлении «подуслуги»</w:t>
            </w:r>
          </w:p>
        </w:tc>
        <w:tc>
          <w:tcPr>
            <w:tcW w:w="2227" w:type="dxa"/>
          </w:tcPr>
          <w:p w:rsidR="00A92C16" w:rsidRPr="00F91DB6" w:rsidRDefault="00A92C16" w:rsidP="00F91DB6">
            <w:pPr>
              <w:spacing w:after="200"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173" w:type="dxa"/>
          </w:tcPr>
          <w:p w:rsidR="00A92C16" w:rsidRPr="00F91DB6" w:rsidRDefault="00A92C16" w:rsidP="00F91DB6">
            <w:pPr>
              <w:spacing w:after="200"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93" w:type="dxa"/>
          </w:tcPr>
          <w:p w:rsidR="00A92C16" w:rsidRPr="00F91DB6" w:rsidRDefault="00A92C16" w:rsidP="00F91DB6">
            <w:pPr>
              <w:spacing w:after="200"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32" w:type="dxa"/>
          </w:tcPr>
          <w:p w:rsidR="00A92C16" w:rsidRPr="00F91DB6" w:rsidRDefault="00A92C16" w:rsidP="00F91DB6">
            <w:pPr>
              <w:spacing w:after="200"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91DB6">
              <w:rPr>
                <w:b/>
                <w:sz w:val="22"/>
                <w:lang w:eastAsia="ru-RU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A92C16" w:rsidRPr="00BA4063" w:rsidTr="0093793A">
        <w:tc>
          <w:tcPr>
            <w:tcW w:w="2321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1</w:t>
            </w:r>
          </w:p>
        </w:tc>
        <w:tc>
          <w:tcPr>
            <w:tcW w:w="1820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2</w:t>
            </w:r>
          </w:p>
        </w:tc>
        <w:tc>
          <w:tcPr>
            <w:tcW w:w="1820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3</w:t>
            </w:r>
          </w:p>
        </w:tc>
        <w:tc>
          <w:tcPr>
            <w:tcW w:w="2227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4</w:t>
            </w:r>
          </w:p>
        </w:tc>
        <w:tc>
          <w:tcPr>
            <w:tcW w:w="2173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5</w:t>
            </w:r>
          </w:p>
        </w:tc>
        <w:tc>
          <w:tcPr>
            <w:tcW w:w="1993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6</w:t>
            </w:r>
          </w:p>
        </w:tc>
        <w:tc>
          <w:tcPr>
            <w:tcW w:w="2432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7</w:t>
            </w:r>
          </w:p>
        </w:tc>
      </w:tr>
      <w:tr w:rsidR="00A92C16" w:rsidRPr="00BA4063" w:rsidTr="0093793A">
        <w:trPr>
          <w:trHeight w:val="416"/>
        </w:trPr>
        <w:tc>
          <w:tcPr>
            <w:tcW w:w="2321" w:type="dxa"/>
          </w:tcPr>
          <w:p w:rsidR="00A92C16" w:rsidRPr="00F91DB6" w:rsidRDefault="00A92C16" w:rsidP="00F91DB6">
            <w:pPr>
              <w:spacing w:after="200" w:line="276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- Единый портал государственных услуг;</w:t>
            </w:r>
          </w:p>
          <w:p w:rsidR="00A92C16" w:rsidRPr="00F91DB6" w:rsidRDefault="00A92C16" w:rsidP="00F91DB6">
            <w:pPr>
              <w:spacing w:after="200" w:line="276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820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нет</w:t>
            </w:r>
          </w:p>
          <w:p w:rsidR="00A92C16" w:rsidRPr="00F91DB6" w:rsidRDefault="00A92C16" w:rsidP="00F91DB6">
            <w:pPr>
              <w:spacing w:after="200" w:line="276" w:lineRule="auto"/>
              <w:ind w:firstLine="0"/>
              <w:jc w:val="left"/>
              <w:rPr>
                <w:sz w:val="22"/>
                <w:lang w:eastAsia="ru-RU"/>
              </w:rPr>
            </w:pPr>
          </w:p>
          <w:p w:rsidR="00A92C16" w:rsidRPr="00F91DB6" w:rsidRDefault="00A92C16" w:rsidP="00F91DB6">
            <w:pPr>
              <w:spacing w:after="200" w:line="276" w:lineRule="auto"/>
              <w:ind w:firstLine="0"/>
              <w:jc w:val="left"/>
              <w:rPr>
                <w:sz w:val="22"/>
                <w:lang w:eastAsia="ru-RU"/>
              </w:rPr>
            </w:pPr>
          </w:p>
          <w:p w:rsidR="00A92C16" w:rsidRPr="00F91DB6" w:rsidRDefault="00A92C16" w:rsidP="00F91DB6">
            <w:pPr>
              <w:spacing w:after="200" w:line="276" w:lineRule="auto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820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rFonts w:eastAsia="SimSun"/>
                <w:sz w:val="22"/>
                <w:lang w:eastAsia="ru-RU"/>
              </w:rPr>
            </w:pPr>
            <w:r w:rsidRPr="00F91DB6">
              <w:rPr>
                <w:rFonts w:eastAsia="SimSun"/>
                <w:sz w:val="22"/>
                <w:lang w:eastAsia="ru-RU"/>
              </w:rPr>
              <w:t xml:space="preserve"> нет</w:t>
            </w:r>
          </w:p>
        </w:tc>
        <w:tc>
          <w:tcPr>
            <w:tcW w:w="2227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rFonts w:eastAsia="SimSun"/>
                <w:sz w:val="22"/>
                <w:lang w:eastAsia="ru-RU"/>
              </w:rPr>
            </w:pPr>
            <w:r w:rsidRPr="00F91DB6">
              <w:rPr>
                <w:rFonts w:eastAsia="SimSun"/>
                <w:sz w:val="22"/>
                <w:lang w:eastAsia="ru-RU"/>
              </w:rPr>
              <w:t xml:space="preserve">    Требуется предоставление заявителем документов на бумажном носителе.</w:t>
            </w:r>
          </w:p>
          <w:p w:rsidR="00A92C16" w:rsidRPr="00F91DB6" w:rsidRDefault="00A92C16" w:rsidP="00F91DB6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173" w:type="dxa"/>
          </w:tcPr>
          <w:p w:rsidR="00A92C16" w:rsidRPr="00F91DB6" w:rsidRDefault="00A92C16" w:rsidP="00F91DB6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нет</w:t>
            </w:r>
          </w:p>
        </w:tc>
        <w:tc>
          <w:tcPr>
            <w:tcW w:w="1993" w:type="dxa"/>
          </w:tcPr>
          <w:p w:rsidR="00A92C16" w:rsidRPr="00F91DB6" w:rsidRDefault="00A92C16" w:rsidP="00F91DB6">
            <w:pPr>
              <w:spacing w:after="200" w:line="276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нет</w:t>
            </w:r>
          </w:p>
        </w:tc>
        <w:tc>
          <w:tcPr>
            <w:tcW w:w="2432" w:type="dxa"/>
          </w:tcPr>
          <w:p w:rsidR="00A92C16" w:rsidRPr="00F91DB6" w:rsidRDefault="00A92C16" w:rsidP="00F91DB6">
            <w:pPr>
              <w:spacing w:after="200" w:line="276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 xml:space="preserve">- Единый портал государственных и муниципальных услуг (функций) </w:t>
            </w:r>
          </w:p>
          <w:p w:rsidR="00A92C16" w:rsidRPr="00F91DB6" w:rsidRDefault="00A92C16" w:rsidP="00F91DB6">
            <w:pPr>
              <w:spacing w:after="200" w:line="276" w:lineRule="auto"/>
              <w:ind w:firstLine="0"/>
              <w:jc w:val="left"/>
              <w:rPr>
                <w:sz w:val="22"/>
                <w:lang w:eastAsia="ru-RU"/>
              </w:rPr>
            </w:pPr>
            <w:r w:rsidRPr="00F91DB6">
              <w:rPr>
                <w:sz w:val="22"/>
                <w:lang w:eastAsia="ru-RU"/>
              </w:rPr>
              <w:t>- Портал государственных и муниципальных услуг Воронежской области</w:t>
            </w:r>
          </w:p>
        </w:tc>
      </w:tr>
    </w:tbl>
    <w:p w:rsidR="00A92C16" w:rsidRPr="00F91DB6" w:rsidRDefault="00A92C16" w:rsidP="00F91DB6">
      <w:pPr>
        <w:spacing w:after="200" w:line="240" w:lineRule="auto"/>
        <w:ind w:firstLine="0"/>
        <w:jc w:val="left"/>
        <w:rPr>
          <w:b/>
          <w:sz w:val="24"/>
          <w:szCs w:val="24"/>
          <w:lang w:eastAsia="ru-RU"/>
        </w:rPr>
      </w:pPr>
    </w:p>
    <w:p w:rsidR="00A92C16" w:rsidRPr="00F91DB6" w:rsidRDefault="00A92C16" w:rsidP="00F91DB6">
      <w:pPr>
        <w:spacing w:after="200" w:line="240" w:lineRule="auto"/>
        <w:ind w:firstLine="0"/>
        <w:jc w:val="left"/>
        <w:rPr>
          <w:b/>
          <w:sz w:val="24"/>
          <w:szCs w:val="24"/>
          <w:lang w:eastAsia="ru-RU"/>
        </w:rPr>
      </w:pPr>
    </w:p>
    <w:p w:rsidR="00A92C16" w:rsidRPr="00F91DB6" w:rsidRDefault="00A92C16" w:rsidP="00F91DB6">
      <w:pPr>
        <w:spacing w:line="240" w:lineRule="auto"/>
        <w:ind w:firstLine="0"/>
        <w:rPr>
          <w:b/>
          <w:sz w:val="22"/>
          <w:lang w:eastAsia="ru-RU"/>
        </w:rPr>
      </w:pPr>
      <w:r w:rsidRPr="00F91DB6">
        <w:rPr>
          <w:b/>
          <w:sz w:val="22"/>
          <w:lang w:eastAsia="ru-RU"/>
        </w:rPr>
        <w:t>Перечень приложений:</w:t>
      </w:r>
    </w:p>
    <w:p w:rsidR="00A92C16" w:rsidRPr="00F91DB6" w:rsidRDefault="00A92C16" w:rsidP="00F91DB6">
      <w:pPr>
        <w:spacing w:line="240" w:lineRule="auto"/>
        <w:ind w:firstLine="0"/>
        <w:rPr>
          <w:sz w:val="22"/>
          <w:lang w:eastAsia="ru-RU"/>
        </w:rPr>
      </w:pPr>
      <w:r w:rsidRPr="00F91DB6">
        <w:rPr>
          <w:sz w:val="22"/>
          <w:lang w:eastAsia="ru-RU"/>
        </w:rPr>
        <w:t>Приложение 1 (…)</w:t>
      </w:r>
    </w:p>
    <w:p w:rsidR="00A92C16" w:rsidRPr="00F91DB6" w:rsidRDefault="00A92C16" w:rsidP="00F91DB6">
      <w:pPr>
        <w:spacing w:after="200" w:line="240" w:lineRule="auto"/>
        <w:ind w:firstLine="0"/>
        <w:jc w:val="left"/>
        <w:rPr>
          <w:b/>
          <w:sz w:val="24"/>
          <w:szCs w:val="24"/>
          <w:lang w:eastAsia="ru-RU"/>
        </w:rPr>
      </w:pPr>
    </w:p>
    <w:p w:rsidR="00A92C16" w:rsidRDefault="00A92C16" w:rsidP="00F91DB6"/>
    <w:sectPr w:rsidR="00A92C16" w:rsidSect="00A802DC">
      <w:type w:val="continuous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C16" w:rsidRDefault="00A92C16" w:rsidP="00F91DB6">
      <w:pPr>
        <w:spacing w:line="240" w:lineRule="auto"/>
      </w:pPr>
      <w:r>
        <w:separator/>
      </w:r>
    </w:p>
  </w:endnote>
  <w:endnote w:type="continuationSeparator" w:id="0">
    <w:p w:rsidR="00A92C16" w:rsidRDefault="00A92C16" w:rsidP="00F91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C16" w:rsidRDefault="00A92C16" w:rsidP="00F91DB6">
      <w:pPr>
        <w:spacing w:line="240" w:lineRule="auto"/>
      </w:pPr>
      <w:r>
        <w:separator/>
      </w:r>
    </w:p>
  </w:footnote>
  <w:footnote w:type="continuationSeparator" w:id="0">
    <w:p w:rsidR="00A92C16" w:rsidRDefault="00A92C16" w:rsidP="00F91DB6">
      <w:pPr>
        <w:spacing w:line="240" w:lineRule="auto"/>
      </w:pPr>
      <w:r>
        <w:continuationSeparator/>
      </w:r>
    </w:p>
  </w:footnote>
  <w:footnote w:id="1">
    <w:p w:rsidR="00A92C16" w:rsidRDefault="00A92C16" w:rsidP="00F91DB6">
      <w:pPr>
        <w:pStyle w:val="FootnoteText"/>
      </w:pPr>
      <w:r w:rsidRPr="00E752C6">
        <w:rPr>
          <w:rStyle w:val="FootnoteReference"/>
        </w:rPr>
        <w:footnoteRef/>
      </w:r>
      <w:r w:rsidRPr="00E752C6">
        <w:t xml:space="preserve"> </w:t>
      </w:r>
      <w:r w:rsidRPr="00731B15"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A92C16" w:rsidRDefault="00A92C16" w:rsidP="00F91D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3">
    <w:p w:rsidR="00A92C16" w:rsidRDefault="00A92C16" w:rsidP="00F91D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8561D">
        <w:t>Указываются существующие способы оценки заявителем качества услуги</w:t>
      </w:r>
    </w:p>
  </w:footnote>
  <w:footnote w:id="4">
    <w:p w:rsidR="00A92C16" w:rsidRDefault="00A92C16" w:rsidP="00F91DB6">
      <w:pPr>
        <w:pStyle w:val="FootnoteText"/>
      </w:pPr>
      <w:r>
        <w:rPr>
          <w:rStyle w:val="FootnoteReference"/>
        </w:rPr>
        <w:footnoteRef/>
      </w:r>
      <w:r>
        <w:t xml:space="preserve"> Исчерпывающий перечень документ, подтверждающих правомочие заявителя на получение услуги, указывается органом, предоставляющим услугу</w:t>
      </w:r>
    </w:p>
  </w:footnote>
  <w:footnote w:id="5">
    <w:p w:rsidR="00A92C16" w:rsidRDefault="00A92C16" w:rsidP="00F91DB6">
      <w:pPr>
        <w:pStyle w:val="FootnoteText"/>
      </w:pPr>
      <w:r w:rsidRPr="005D5282">
        <w:rPr>
          <w:rStyle w:val="FootnoteReference"/>
        </w:rPr>
        <w:footnoteRef/>
      </w:r>
      <w:r w:rsidRPr="005D5282">
        <w:t xml:space="preserve"> Полный перечень документов, которые представляет заявитель для получения услуги, указывает орган, предоставляющий услугу.</w:t>
      </w:r>
    </w:p>
  </w:footnote>
  <w:footnote w:id="6">
    <w:p w:rsidR="00A92C16" w:rsidRDefault="00A92C16" w:rsidP="00F91DB6">
      <w:pPr>
        <w:pStyle w:val="FootnoteText"/>
      </w:pPr>
      <w:r w:rsidRPr="005D5282">
        <w:rPr>
          <w:rStyle w:val="FootnoteReference"/>
        </w:rPr>
        <w:footnoteRef/>
      </w:r>
      <w:r w:rsidRPr="005D5282">
        <w:t xml:space="preserve"> Исчерпывающий перечень установленных к документам требований, форму и образец заявления указываются органом, предоставляющим услугу.</w:t>
      </w:r>
    </w:p>
  </w:footnote>
  <w:footnote w:id="7">
    <w:p w:rsidR="00A92C16" w:rsidRDefault="00A92C16" w:rsidP="00F91D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8">
    <w:p w:rsidR="00A92C16" w:rsidRDefault="00A92C16" w:rsidP="00F91DB6">
      <w:pPr>
        <w:pStyle w:val="FootnoteText"/>
      </w:pPr>
      <w:r>
        <w:rPr>
          <w:rStyle w:val="FootnoteReference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9">
    <w:p w:rsidR="00A92C16" w:rsidRDefault="00A92C16" w:rsidP="00F91D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37009">
        <w:t>Полный перечень требований</w:t>
      </w:r>
      <w:r w:rsidRPr="00731B15">
        <w:t xml:space="preserve"> к документам, формы мотивированных отказов и образцы документов, являющихся результатом услуги, сроки хранения  указываются </w:t>
      </w:r>
      <w:r>
        <w:t>органом, предоставляющим услугу</w:t>
      </w:r>
    </w:p>
  </w:footnote>
  <w:footnote w:id="10">
    <w:p w:rsidR="00A92C16" w:rsidRDefault="00A92C16" w:rsidP="00F91D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31B15">
        <w:t xml:space="preserve">Исчерпывающий перечень необходимых ресурсов и форм документов указывается  </w:t>
      </w:r>
      <w:r>
        <w:t>органом, предоставляющим услугу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16" w:rsidRDefault="00A92C16" w:rsidP="008E48E9">
    <w:pPr>
      <w:pStyle w:val="Header"/>
      <w:ind w:firstLine="439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F6DAE"/>
    <w:multiLevelType w:val="hybridMultilevel"/>
    <w:tmpl w:val="FFDA13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DB6"/>
    <w:rsid w:val="000F628A"/>
    <w:rsid w:val="00255AFB"/>
    <w:rsid w:val="002A35C3"/>
    <w:rsid w:val="00303C38"/>
    <w:rsid w:val="005257FF"/>
    <w:rsid w:val="00554A26"/>
    <w:rsid w:val="005A5FF0"/>
    <w:rsid w:val="005D5282"/>
    <w:rsid w:val="00731B15"/>
    <w:rsid w:val="007C7CAE"/>
    <w:rsid w:val="0088561D"/>
    <w:rsid w:val="008E48E9"/>
    <w:rsid w:val="008E56C7"/>
    <w:rsid w:val="00937009"/>
    <w:rsid w:val="0093793A"/>
    <w:rsid w:val="00A802DC"/>
    <w:rsid w:val="00A92C16"/>
    <w:rsid w:val="00BA4063"/>
    <w:rsid w:val="00D001AD"/>
    <w:rsid w:val="00D10E16"/>
    <w:rsid w:val="00E752C6"/>
    <w:rsid w:val="00EF1FCB"/>
    <w:rsid w:val="00F9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C3"/>
    <w:pPr>
      <w:spacing w:line="360" w:lineRule="auto"/>
      <w:ind w:firstLine="709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1DB6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rFonts w:ascii="Calibri" w:hAnsi="Calibri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91DB6"/>
    <w:rPr>
      <w:rFonts w:ascii="Calibri" w:eastAsia="Times New Roman" w:hAnsi="Calibri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F91DB6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91DB6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F91DB6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F91DB6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91D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16</Pages>
  <Words>3028</Words>
  <Characters>17263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WiZaRd</cp:lastModifiedBy>
  <cp:revision>4</cp:revision>
  <dcterms:created xsi:type="dcterms:W3CDTF">2017-05-03T07:25:00Z</dcterms:created>
  <dcterms:modified xsi:type="dcterms:W3CDTF">2017-10-19T12:52:00Z</dcterms:modified>
</cp:coreProperties>
</file>