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СОВЕТ НАРОДНЫХ ДЕПУТАТОВ</w:t>
      </w:r>
    </w:p>
    <w:p w:rsidR="009C629A" w:rsidRDefault="00D91343" w:rsidP="009C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РОСТАШЕ</w:t>
      </w:r>
      <w:r w:rsidR="009C629A">
        <w:rPr>
          <w:rFonts w:ascii="PT Astra Serif" w:hAnsi="PT Astra Serif" w:cs="PT Astra Serif"/>
          <w:sz w:val="28"/>
          <w:szCs w:val="28"/>
        </w:rPr>
        <w:t xml:space="preserve">ВСКОГО СЕЛЬСКОГО ПОСЕЛЕНИЯ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ПАНИНСКОГО МУНИЦИПАЛЬНОГО РАЙОНА</w:t>
      </w:r>
      <w:r>
        <w:rPr>
          <w:rFonts w:ascii="PT Astra Serif" w:hAnsi="PT Astra Serif" w:cs="PT Astra Serif"/>
          <w:sz w:val="28"/>
          <w:szCs w:val="28"/>
        </w:rPr>
        <w:br/>
        <w:t>ВОРОНЕЖСКОЙ ОБЛАСТИ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Р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Е Ш Е Н И Е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C629A" w:rsidRDefault="00D91343" w:rsidP="009C629A">
      <w:pPr>
        <w:widowControl w:val="0"/>
        <w:autoSpaceDE w:val="0"/>
        <w:autoSpaceDN w:val="0"/>
        <w:adjustRightInd w:val="0"/>
        <w:spacing w:after="0" w:line="240" w:lineRule="atLeas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23 июля 2021 года        № 31</w:t>
      </w:r>
    </w:p>
    <w:p w:rsidR="009C629A" w:rsidRDefault="00D91343" w:rsidP="009C629A">
      <w:pPr>
        <w:widowControl w:val="0"/>
        <w:autoSpaceDE w:val="0"/>
        <w:autoSpaceDN w:val="0"/>
        <w:adjustRightInd w:val="0"/>
        <w:spacing w:after="0" w:line="240" w:lineRule="atLeas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п. Алое Поле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некоторых мерах по реализации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инициативных проектов на территории </w:t>
      </w:r>
    </w:p>
    <w:p w:rsidR="009C629A" w:rsidRDefault="00D91343" w:rsidP="009C629A">
      <w:pPr>
        <w:widowControl w:val="0"/>
        <w:autoSpaceDE w:val="0"/>
        <w:autoSpaceDN w:val="0"/>
        <w:adjustRightInd w:val="0"/>
        <w:spacing w:after="0" w:line="240" w:lineRule="atLeast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Росташев</w:t>
      </w:r>
      <w:bookmarkStart w:id="0" w:name="_GoBack"/>
      <w:bookmarkEnd w:id="0"/>
      <w:r w:rsidR="009C629A">
        <w:rPr>
          <w:rFonts w:ascii="PT Astra Serif" w:hAnsi="PT Astra Serif" w:cs="PT Astra Serif"/>
          <w:b/>
          <w:bCs/>
          <w:sz w:val="28"/>
          <w:szCs w:val="28"/>
        </w:rPr>
        <w:t>ского сельского поселения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Панинского муниципального района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Воронежской области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06.10.2003 </w:t>
      </w:r>
      <w:hyperlink r:id="rId5" w:history="1">
        <w:r>
          <w:rPr>
            <w:rFonts w:ascii="PT Astra Serif" w:hAnsi="PT Astra Serif" w:cs="PT Astra Serif"/>
            <w:sz w:val="28"/>
            <w:szCs w:val="28"/>
          </w:rPr>
          <w:t>№</w:t>
        </w:r>
      </w:hyperlink>
      <w:r>
        <w:rPr>
          <w:rFonts w:ascii="PT Astra Serif" w:hAnsi="PT Astra Serif" w:cs="PT Astra Serif"/>
          <w:sz w:val="28"/>
          <w:szCs w:val="28"/>
        </w:rPr>
        <w:t xml:space="preserve"> 131-ФЗ «Об общих принципах организации местного самоуправления в Российской Федерации», Бюджетным кодексом Российской Федерации, </w:t>
      </w:r>
      <w:hyperlink r:id="rId6" w:history="1">
        <w:r>
          <w:rPr>
            <w:rFonts w:ascii="PT Astra Serif" w:hAnsi="PT Astra Serif" w:cs="PT Astra Serif"/>
            <w:sz w:val="28"/>
            <w:szCs w:val="28"/>
          </w:rPr>
          <w:t>Уставом</w:t>
        </w:r>
      </w:hyperlink>
      <w:r w:rsidR="00D91343">
        <w:rPr>
          <w:rFonts w:ascii="PT Astra Serif" w:hAnsi="PT Astra Serif" w:cs="PT Astra Serif"/>
          <w:sz w:val="28"/>
          <w:szCs w:val="28"/>
        </w:rPr>
        <w:t xml:space="preserve"> Росташе</w:t>
      </w:r>
      <w:r>
        <w:rPr>
          <w:rFonts w:ascii="PT Astra Serif" w:hAnsi="PT Astra Serif" w:cs="PT Astra Serif"/>
          <w:sz w:val="28"/>
          <w:szCs w:val="28"/>
        </w:rPr>
        <w:t xml:space="preserve">вского сельского поселения, Совет народных депутатов  </w:t>
      </w: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р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е ш и л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Утвердить прилагаемые: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1)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8"/>
          <w:szCs w:val="28"/>
        </w:rPr>
        <w:t>п</w:t>
      </w:r>
      <w:r>
        <w:rPr>
          <w:rFonts w:ascii="PT Astra Serif" w:hAnsi="PT Astra Serif" w:cs="PT Astra Serif"/>
          <w:sz w:val="28"/>
          <w:szCs w:val="28"/>
        </w:rPr>
        <w:t>орядок опреде</w:t>
      </w:r>
      <w:r w:rsidR="00D91343">
        <w:rPr>
          <w:rFonts w:ascii="PT Astra Serif" w:hAnsi="PT Astra Serif" w:cs="PT Astra Serif"/>
          <w:sz w:val="28"/>
          <w:szCs w:val="28"/>
        </w:rPr>
        <w:t>ления части территории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области, на которой могут реализовываться инициативные проекты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 ;</w:t>
      </w:r>
      <w:proofErr w:type="gramEnd"/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2) порядок выдвижения, внесения, обсуждения, рассмотрения инициативных проектов, а также проведения их конкурсно</w:t>
      </w:r>
      <w:r w:rsidR="00D91343">
        <w:rPr>
          <w:rFonts w:ascii="PT Astra Serif" w:hAnsi="PT Astra Serif" w:cs="PT Astra Serif"/>
          <w:sz w:val="28"/>
          <w:szCs w:val="28"/>
        </w:rPr>
        <w:t>го отбора на территории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 ;</w:t>
      </w:r>
      <w:proofErr w:type="gramEnd"/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3) порядок формирования и деятельности коллегиального органа (комиссии) по проведению конкурсного отбора инициативных проектов на территории муниципального образования </w:t>
      </w:r>
      <w:r w:rsidR="00D91343">
        <w:rPr>
          <w:rFonts w:ascii="PT Astra Serif" w:hAnsi="PT Astra Serif" w:cs="PT Astra Serif"/>
          <w:sz w:val="28"/>
          <w:szCs w:val="28"/>
        </w:rPr>
        <w:t>Росташе</w:t>
      </w:r>
      <w:r>
        <w:rPr>
          <w:rFonts w:ascii="PT Astra Serif" w:hAnsi="PT Astra Serif" w:cs="PT Astra Serif"/>
          <w:sz w:val="28"/>
          <w:szCs w:val="28"/>
        </w:rPr>
        <w:t xml:space="preserve">вского сельского поселения Панинского муниципального района Воронежской области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PT Astra Serif" w:hAnsi="PT Astra Serif" w:cs="PT Astra Serif"/>
          <w:sz w:val="28"/>
          <w:szCs w:val="28"/>
        </w:rPr>
        <w:t>4) порядок расчета и возврата сумм инициативных платежей, подлежащих возврату лицам (в том числе организациям), осуществившим их</w:t>
      </w:r>
      <w:r w:rsidR="00D91343">
        <w:rPr>
          <w:rFonts w:ascii="PT Astra Serif" w:hAnsi="PT Astra Serif" w:cs="PT Astra Serif"/>
          <w:sz w:val="28"/>
          <w:szCs w:val="28"/>
        </w:rPr>
        <w:t xml:space="preserve"> перечисление в бюджет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на реализацию инициативного проекта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 .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Установить минимальную численность инициативной группы, которая вправе выступить с инициативой о внесении инициативного проекта -  10 человек.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Предоставить право выступить инициатором инициативного проекта в соответствии с частью 2 статьи 26.1 Федерального закона от 06.10.2003 № 131-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Федерации»: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инициативные группы численностью не менее десяти граждан, достигших шестнадцатилетнего возраста и про</w:t>
      </w:r>
      <w:r w:rsidR="00D91343">
        <w:rPr>
          <w:rFonts w:ascii="Times New Roman CYR" w:hAnsi="Times New Roman CYR" w:cs="Times New Roman CYR"/>
          <w:sz w:val="28"/>
          <w:szCs w:val="28"/>
        </w:rPr>
        <w:t>живающих на территории Росташе</w:t>
      </w:r>
      <w:r>
        <w:rPr>
          <w:rFonts w:ascii="Times New Roman CYR" w:hAnsi="Times New Roman CYR" w:cs="Times New Roman CYR"/>
          <w:sz w:val="28"/>
          <w:szCs w:val="28"/>
        </w:rPr>
        <w:t>вского сельского поселения Панинского муниципального района Воронежской области;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органы территориального общественного самоуправления, осуществляющие свою деят</w:t>
      </w:r>
      <w:r w:rsidR="00D91343">
        <w:rPr>
          <w:rFonts w:ascii="Times New Roman CYR" w:hAnsi="Times New Roman CYR" w:cs="Times New Roman CYR"/>
          <w:sz w:val="28"/>
          <w:szCs w:val="28"/>
        </w:rPr>
        <w:t>ельность на территории Росташе</w:t>
      </w:r>
      <w:r>
        <w:rPr>
          <w:rFonts w:ascii="Times New Roman CYR" w:hAnsi="Times New Roman CYR" w:cs="Times New Roman CYR"/>
          <w:sz w:val="28"/>
          <w:szCs w:val="28"/>
        </w:rPr>
        <w:t>вского сельского поселения Панинского муниципального района Воронежской области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старосты сельских населенных пунк</w:t>
      </w:r>
      <w:r w:rsidR="00D91343">
        <w:rPr>
          <w:rFonts w:ascii="Times New Roman CYR" w:hAnsi="Times New Roman CYR" w:cs="Times New Roman CYR"/>
          <w:sz w:val="28"/>
          <w:szCs w:val="28"/>
        </w:rPr>
        <w:t>тов, входящих в состав Росташе</w:t>
      </w:r>
      <w:r>
        <w:rPr>
          <w:rFonts w:ascii="Times New Roman CYR" w:hAnsi="Times New Roman CYR" w:cs="Times New Roman CYR"/>
          <w:sz w:val="28"/>
          <w:szCs w:val="28"/>
        </w:rPr>
        <w:t>вского сельского поселения Панинского муниципального района Воронежской области;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индивидуальные предприниматели, осуществляющие свою деят</w:t>
      </w:r>
      <w:r w:rsidR="00D91343">
        <w:rPr>
          <w:rFonts w:ascii="Times New Roman CYR" w:hAnsi="Times New Roman CYR" w:cs="Times New Roman CYR"/>
          <w:sz w:val="28"/>
          <w:szCs w:val="28"/>
        </w:rPr>
        <w:t>ельность на территории Росташе</w:t>
      </w:r>
      <w:r>
        <w:rPr>
          <w:rFonts w:ascii="Times New Roman CYR" w:hAnsi="Times New Roman CYR" w:cs="Times New Roman CYR"/>
          <w:sz w:val="28"/>
          <w:szCs w:val="28"/>
        </w:rPr>
        <w:t>вского сельского поселения Панинского муниципального района Воронежской области;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юридические лица, осуществляющие свою деятельность на террит</w:t>
      </w:r>
      <w:r w:rsidR="00D91343">
        <w:rPr>
          <w:rFonts w:ascii="Times New Roman CYR" w:hAnsi="Times New Roman CYR" w:cs="Times New Roman CYR"/>
          <w:sz w:val="28"/>
          <w:szCs w:val="28"/>
        </w:rPr>
        <w:t>ории Росташе</w:t>
      </w:r>
      <w:r>
        <w:rPr>
          <w:rFonts w:ascii="Times New Roman CYR" w:hAnsi="Times New Roman CYR" w:cs="Times New Roman CYR"/>
          <w:sz w:val="28"/>
          <w:szCs w:val="28"/>
        </w:rPr>
        <w:t>вского сельского поселения Панинского муниципального района Воронежской области, в том числе социально-ориентированные некоммерческие организации.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4. Установить, что мнение граждан по вопросу о поддержке инициативного проекта может быть выявлено путём опроса граждан, сбора подписей граждан.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 Опубликовать настоящее решение в официальном периодическом печатном издании </w:t>
      </w:r>
      <w:r w:rsidR="00D91343">
        <w:rPr>
          <w:rFonts w:ascii="Times New Roman CYR" w:hAnsi="Times New Roman CYR" w:cs="Times New Roman CYR"/>
          <w:sz w:val="28"/>
          <w:szCs w:val="28"/>
        </w:rPr>
        <w:t>Росташе</w:t>
      </w:r>
      <w:r>
        <w:rPr>
          <w:rFonts w:ascii="Times New Roman CYR" w:hAnsi="Times New Roman CYR" w:cs="Times New Roman CYR"/>
          <w:sz w:val="28"/>
          <w:szCs w:val="28"/>
        </w:rPr>
        <w:t>вског</w:t>
      </w:r>
      <w:r w:rsidR="00D91343">
        <w:rPr>
          <w:rFonts w:ascii="Times New Roman CYR" w:hAnsi="Times New Roman CYR" w:cs="Times New Roman CYR"/>
          <w:sz w:val="28"/>
          <w:szCs w:val="28"/>
        </w:rPr>
        <w:t>о сельского поселения «</w:t>
      </w:r>
      <w:proofErr w:type="spellStart"/>
      <w:r w:rsidR="00D91343">
        <w:rPr>
          <w:rFonts w:ascii="Times New Roman CYR" w:hAnsi="Times New Roman CYR" w:cs="Times New Roman CYR"/>
          <w:sz w:val="28"/>
          <w:szCs w:val="28"/>
        </w:rPr>
        <w:t>Росташе</w:t>
      </w:r>
      <w:r>
        <w:rPr>
          <w:rFonts w:ascii="Times New Roman CYR" w:hAnsi="Times New Roman CYR" w:cs="Times New Roman CYR"/>
          <w:sz w:val="28"/>
          <w:szCs w:val="28"/>
        </w:rPr>
        <w:t>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муниципальный вестник»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разместить на официальном сайте администрации в информационно-телекоммуникационной сети «Интернет».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</w:p>
    <w:p w:rsidR="009C629A" w:rsidRDefault="00D91343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Росташе</w:t>
      </w:r>
      <w:r w:rsidR="009C629A">
        <w:rPr>
          <w:rFonts w:ascii="Times New Roman CYR" w:hAnsi="Times New Roman CYR" w:cs="Times New Roman CYR"/>
          <w:sz w:val="28"/>
          <w:szCs w:val="28"/>
        </w:rPr>
        <w:t xml:space="preserve">вского сельского поселения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Г.Н. Панина</w:t>
      </w:r>
    </w:p>
    <w:p w:rsidR="009C629A" w:rsidRPr="00D91343" w:rsidRDefault="009C629A" w:rsidP="00DF4270">
      <w:pPr>
        <w:widowControl w:val="0"/>
        <w:autoSpaceDE w:val="0"/>
        <w:autoSpaceDN w:val="0"/>
        <w:adjustRightInd w:val="0"/>
        <w:spacing w:after="0" w:line="240" w:lineRule="atLeast"/>
        <w:ind w:left="5103" w:hanging="567"/>
        <w:jc w:val="righ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8"/>
          <w:szCs w:val="28"/>
        </w:rPr>
        <w:br w:type="page"/>
      </w:r>
      <w:r w:rsidRPr="00D91343">
        <w:rPr>
          <w:rFonts w:ascii="PT Astra Serif" w:hAnsi="PT Astra Serif" w:cs="PT Astra Serif"/>
          <w:sz w:val="24"/>
          <w:szCs w:val="24"/>
        </w:rPr>
        <w:lastRenderedPageBreak/>
        <w:t xml:space="preserve">ПРИЛОЖЕНИЕ 1 </w:t>
      </w:r>
    </w:p>
    <w:p w:rsidR="009C629A" w:rsidRPr="00D91343" w:rsidRDefault="009C629A" w:rsidP="00DF4270">
      <w:pPr>
        <w:widowControl w:val="0"/>
        <w:autoSpaceDE w:val="0"/>
        <w:autoSpaceDN w:val="0"/>
        <w:adjustRightInd w:val="0"/>
        <w:spacing w:after="0" w:line="240" w:lineRule="atLeast"/>
        <w:ind w:left="5103" w:hanging="567"/>
        <w:jc w:val="right"/>
        <w:rPr>
          <w:rFonts w:ascii="PT Astra Serif" w:hAnsi="PT Astra Serif" w:cs="PT Astra Serif"/>
          <w:sz w:val="24"/>
          <w:szCs w:val="24"/>
        </w:rPr>
      </w:pPr>
      <w:r w:rsidRPr="00D91343">
        <w:rPr>
          <w:rFonts w:ascii="PT Astra Serif" w:hAnsi="PT Astra Serif" w:cs="PT Astra Serif"/>
          <w:sz w:val="24"/>
          <w:szCs w:val="24"/>
        </w:rPr>
        <w:t xml:space="preserve">к решению Совета народных депутатов </w:t>
      </w:r>
    </w:p>
    <w:p w:rsidR="009C629A" w:rsidRPr="00D91343" w:rsidRDefault="00DF4270" w:rsidP="00DF4270">
      <w:pPr>
        <w:widowControl w:val="0"/>
        <w:autoSpaceDE w:val="0"/>
        <w:autoSpaceDN w:val="0"/>
        <w:adjustRightInd w:val="0"/>
        <w:spacing w:after="0" w:line="240" w:lineRule="atLeast"/>
        <w:ind w:left="5103" w:hanging="567"/>
        <w:jc w:val="righ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Росташе</w:t>
      </w:r>
      <w:r w:rsidR="009C629A" w:rsidRPr="00D91343">
        <w:rPr>
          <w:rFonts w:ascii="PT Astra Serif" w:hAnsi="PT Astra Serif" w:cs="PT Astra Serif"/>
          <w:sz w:val="24"/>
          <w:szCs w:val="24"/>
        </w:rPr>
        <w:t>вского сельского поселения</w:t>
      </w:r>
    </w:p>
    <w:p w:rsidR="009C629A" w:rsidRPr="00D91343" w:rsidRDefault="00D91343" w:rsidP="00DF4270">
      <w:pPr>
        <w:widowControl w:val="0"/>
        <w:autoSpaceDE w:val="0"/>
        <w:autoSpaceDN w:val="0"/>
        <w:adjustRightInd w:val="0"/>
        <w:spacing w:after="0" w:line="240" w:lineRule="atLeast"/>
        <w:ind w:left="5103" w:hanging="567"/>
        <w:jc w:val="right"/>
        <w:rPr>
          <w:rFonts w:ascii="PT Astra Serif" w:hAnsi="PT Astra Serif" w:cs="PT Astra Serif"/>
          <w:sz w:val="24"/>
          <w:szCs w:val="24"/>
        </w:rPr>
      </w:pPr>
      <w:r w:rsidRPr="00D91343">
        <w:rPr>
          <w:rFonts w:ascii="PT Astra Serif" w:hAnsi="PT Astra Serif" w:cs="PT Astra Serif"/>
          <w:sz w:val="24"/>
          <w:szCs w:val="24"/>
        </w:rPr>
        <w:t>от 23.07.2021 № 31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left="5103" w:hanging="567"/>
        <w:jc w:val="both"/>
        <w:rPr>
          <w:rFonts w:ascii="PT Astra Serif" w:hAnsi="PT Astra Serif" w:cs="PT Astra Serif"/>
          <w:sz w:val="28"/>
          <w:szCs w:val="28"/>
        </w:rPr>
      </w:pPr>
    </w:p>
    <w:p w:rsidR="009C629A" w:rsidRPr="00DF4270" w:rsidRDefault="000D6777" w:rsidP="00D9134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hyperlink r:id="rId7" w:history="1">
        <w:r w:rsidR="009C629A" w:rsidRPr="00DF4270">
          <w:rPr>
            <w:rFonts w:ascii="PT Astra Serif" w:hAnsi="PT Astra Serif" w:cs="PT Astra Serif"/>
            <w:b/>
            <w:sz w:val="28"/>
            <w:szCs w:val="28"/>
          </w:rPr>
          <w:t>Порядок</w:t>
        </w:r>
      </w:hyperlink>
    </w:p>
    <w:p w:rsidR="009C629A" w:rsidRPr="00DF4270" w:rsidRDefault="009C629A" w:rsidP="00D9134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  <w:r w:rsidRPr="00DF4270">
        <w:rPr>
          <w:rFonts w:ascii="PT Astra Serif" w:hAnsi="PT Astra Serif" w:cs="PT Astra Serif"/>
          <w:b/>
          <w:sz w:val="28"/>
          <w:szCs w:val="28"/>
        </w:rPr>
        <w:t>опреде</w:t>
      </w:r>
      <w:r w:rsidR="00D91343" w:rsidRPr="00DF4270">
        <w:rPr>
          <w:rFonts w:ascii="PT Astra Serif" w:hAnsi="PT Astra Serif" w:cs="PT Astra Serif"/>
          <w:b/>
          <w:sz w:val="28"/>
          <w:szCs w:val="28"/>
        </w:rPr>
        <w:t>ления части территории Росташе</w:t>
      </w:r>
      <w:r w:rsidRPr="00DF4270">
        <w:rPr>
          <w:rFonts w:ascii="PT Astra Serif" w:hAnsi="PT Astra Serif" w:cs="PT Astra Serif"/>
          <w:b/>
          <w:sz w:val="28"/>
          <w:szCs w:val="28"/>
        </w:rPr>
        <w:t>вского сельского поселения Панинского муниципального района Воронежской области, на которой могут реализовываться инициативные проекты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PT Astra Serif" w:hAnsi="PT Astra Serif" w:cs="PT Astra Serif"/>
          <w:sz w:val="28"/>
          <w:szCs w:val="28"/>
        </w:rPr>
      </w:pPr>
    </w:p>
    <w:p w:rsidR="009C629A" w:rsidRDefault="00D91343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В </w:t>
      </w:r>
      <w:proofErr w:type="spellStart"/>
      <w:r>
        <w:rPr>
          <w:rFonts w:ascii="PT Astra Serif" w:hAnsi="PT Astra Serif" w:cs="PT Astra Serif"/>
          <w:sz w:val="28"/>
          <w:szCs w:val="28"/>
        </w:rPr>
        <w:t>Росташе</w:t>
      </w:r>
      <w:r w:rsidR="009C629A">
        <w:rPr>
          <w:rFonts w:ascii="PT Astra Serif" w:hAnsi="PT Astra Serif" w:cs="PT Astra Serif"/>
          <w:sz w:val="28"/>
          <w:szCs w:val="28"/>
        </w:rPr>
        <w:t>вском</w:t>
      </w:r>
      <w:proofErr w:type="spellEnd"/>
      <w:r w:rsidR="009C629A">
        <w:rPr>
          <w:rFonts w:ascii="PT Astra Serif" w:hAnsi="PT Astra Serif" w:cs="PT Astra Serif"/>
          <w:sz w:val="28"/>
          <w:szCs w:val="28"/>
        </w:rPr>
        <w:t xml:space="preserve"> сельском поселении Панинского муниципального района Воронежской области часть территории, на которой могут реализовываться инициативные проекты, определяется в границах: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 населённого пункта - для реализации инициативного проекта в пределах территории населённого пункта;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территории, на которой осуществляется территориальное общественное самоуправление - для реализации инициативного проекта в пределах территории осуществления территориального общественного самоуправления;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proofErr w:type="gramStart"/>
      <w:r>
        <w:rPr>
          <w:rFonts w:ascii="PT Astra Serif" w:hAnsi="PT Astra Serif" w:cs="PT Astra Serif"/>
          <w:sz w:val="28"/>
          <w:szCs w:val="28"/>
        </w:rPr>
        <w:t>3) элемента планировочной структуры - для реализации инициативного проекта в пределах территории соответствующего элемента планировочной структуры поселения, городского округа (района, микрорайона, квартала, территории общего пользования, за исключением улично-дорожной сети, территории ведения гражданами садоводства или огородничества для собственных нужд, территории транспортно-пересадочного узла, территории, занятой линейным объектом и (или) предназначенной для размещения линейного объекта, элемента улично-дорожной сети).</w:t>
      </w:r>
      <w:proofErr w:type="gramEnd"/>
    </w:p>
    <w:p w:rsidR="009C629A" w:rsidRDefault="00D91343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2. Территория Росташе</w:t>
      </w:r>
      <w:r w:rsidR="009C629A">
        <w:rPr>
          <w:rFonts w:ascii="PT Astra Serif" w:hAnsi="PT Astra Serif" w:cs="PT Astra Serif"/>
          <w:sz w:val="28"/>
          <w:szCs w:val="28"/>
        </w:rPr>
        <w:t xml:space="preserve">вского сельского поселения Панинского муниципального района Воронежской области или его части, в границах которой планируется к реализации инициативный проект, сведения о которой включаются в состав сведений инициативного проекта, </w:t>
      </w:r>
      <w:proofErr w:type="gramStart"/>
      <w:r w:rsidR="009C629A">
        <w:rPr>
          <w:rFonts w:ascii="PT Astra Serif" w:hAnsi="PT Astra Serif" w:cs="PT Astra Serif"/>
          <w:sz w:val="28"/>
          <w:szCs w:val="28"/>
        </w:rPr>
        <w:t>определяется инициативной группой и должна</w:t>
      </w:r>
      <w:proofErr w:type="gramEnd"/>
      <w:r w:rsidR="009C629A">
        <w:rPr>
          <w:rFonts w:ascii="PT Astra Serif" w:hAnsi="PT Astra Serif" w:cs="PT Astra Serif"/>
          <w:sz w:val="28"/>
          <w:szCs w:val="28"/>
        </w:rPr>
        <w:t xml:space="preserve"> включать в себя: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1) местонахождение объектов недвижимого имущества, </w:t>
      </w:r>
      <w:proofErr w:type="spellStart"/>
      <w:r>
        <w:rPr>
          <w:rFonts w:ascii="PT Astra Serif" w:hAnsi="PT Astra Serif" w:cs="PT Astra Serif"/>
          <w:sz w:val="28"/>
          <w:szCs w:val="28"/>
        </w:rPr>
        <w:t>эксплуатирующихся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(строящихся, реконструируемых, ремонтируемых) в ходе реализации инициативного проекта;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2) место жительства жителей муниципального образования, участвующих в реализации инициативного проекта, а также в </w:t>
      </w:r>
      <w:proofErr w:type="gramStart"/>
      <w:r>
        <w:rPr>
          <w:rFonts w:ascii="PT Astra Serif" w:hAnsi="PT Astra Serif" w:cs="PT Astra Serif"/>
          <w:sz w:val="28"/>
          <w:szCs w:val="28"/>
        </w:rPr>
        <w:t>интересах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которых планируется реализация инициативного проекта;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3) местонахождение объектов недвижимого имущества, жилых помещений, на права, обязанности и законные интересы правообладателей которых может повлиять реализация инициативного проекта.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</w:p>
    <w:p w:rsidR="009C629A" w:rsidRPr="00D91343" w:rsidRDefault="009C629A" w:rsidP="00DF4270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8"/>
          <w:szCs w:val="28"/>
        </w:rPr>
        <w:br w:type="page"/>
      </w:r>
      <w:r w:rsidRPr="00D91343">
        <w:rPr>
          <w:rFonts w:ascii="PT Astra Serif" w:hAnsi="PT Astra Serif" w:cs="PT Astra Serif"/>
          <w:sz w:val="24"/>
          <w:szCs w:val="24"/>
        </w:rPr>
        <w:lastRenderedPageBreak/>
        <w:t xml:space="preserve">ПРИЛОЖЕНИЕ 2 </w:t>
      </w:r>
    </w:p>
    <w:p w:rsidR="009C629A" w:rsidRPr="00D91343" w:rsidRDefault="009C629A" w:rsidP="00DF4270">
      <w:pPr>
        <w:widowControl w:val="0"/>
        <w:autoSpaceDE w:val="0"/>
        <w:autoSpaceDN w:val="0"/>
        <w:adjustRightInd w:val="0"/>
        <w:spacing w:after="0" w:line="240" w:lineRule="atLeast"/>
        <w:ind w:firstLine="4536"/>
        <w:jc w:val="right"/>
        <w:rPr>
          <w:rFonts w:ascii="PT Astra Serif" w:hAnsi="PT Astra Serif" w:cs="PT Astra Serif"/>
          <w:sz w:val="24"/>
          <w:szCs w:val="24"/>
        </w:rPr>
      </w:pPr>
      <w:r w:rsidRPr="00D91343">
        <w:rPr>
          <w:rFonts w:ascii="PT Astra Serif" w:hAnsi="PT Astra Serif" w:cs="PT Astra Serif"/>
          <w:sz w:val="24"/>
          <w:szCs w:val="24"/>
        </w:rPr>
        <w:t xml:space="preserve">к решению Совета народных депутатов </w:t>
      </w:r>
    </w:p>
    <w:p w:rsidR="009C629A" w:rsidRPr="00D91343" w:rsidRDefault="00D91343" w:rsidP="00DF4270">
      <w:pPr>
        <w:widowControl w:val="0"/>
        <w:autoSpaceDE w:val="0"/>
        <w:autoSpaceDN w:val="0"/>
        <w:adjustRightInd w:val="0"/>
        <w:spacing w:after="0" w:line="240" w:lineRule="atLeast"/>
        <w:ind w:firstLine="4536"/>
        <w:jc w:val="righ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Росташе</w:t>
      </w:r>
      <w:r w:rsidR="009C629A" w:rsidRPr="00D91343">
        <w:rPr>
          <w:rFonts w:ascii="PT Astra Serif" w:hAnsi="PT Astra Serif" w:cs="PT Astra Serif"/>
          <w:sz w:val="24"/>
          <w:szCs w:val="24"/>
        </w:rPr>
        <w:t>вского сельского поселения</w:t>
      </w:r>
    </w:p>
    <w:p w:rsidR="009C629A" w:rsidRPr="00D91343" w:rsidRDefault="00D91343" w:rsidP="00DF4270">
      <w:pPr>
        <w:widowControl w:val="0"/>
        <w:autoSpaceDE w:val="0"/>
        <w:autoSpaceDN w:val="0"/>
        <w:adjustRightInd w:val="0"/>
        <w:spacing w:after="0" w:line="240" w:lineRule="atLeast"/>
        <w:ind w:firstLine="4536"/>
        <w:jc w:val="righ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от 23.07.2021 № 31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4536"/>
        <w:rPr>
          <w:rFonts w:ascii="PT Astra Serif" w:hAnsi="PT Astra Serif" w:cs="PT Astra Serif"/>
          <w:sz w:val="28"/>
          <w:szCs w:val="28"/>
        </w:rPr>
      </w:pPr>
    </w:p>
    <w:p w:rsidR="009C629A" w:rsidRPr="00DF4270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PT Astra Serif" w:hAnsi="PT Astra Serif" w:cs="PT Astra Serif"/>
          <w:b/>
          <w:sz w:val="28"/>
          <w:szCs w:val="28"/>
        </w:rPr>
      </w:pPr>
      <w:r w:rsidRPr="00DF4270">
        <w:rPr>
          <w:rFonts w:ascii="PT Astra Serif" w:hAnsi="PT Astra Serif" w:cs="PT Astra Serif"/>
          <w:b/>
          <w:sz w:val="28"/>
          <w:szCs w:val="28"/>
        </w:rPr>
        <w:t>Порядок</w:t>
      </w:r>
    </w:p>
    <w:p w:rsidR="009C629A" w:rsidRPr="00DF4270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PT Astra Serif" w:hAnsi="PT Astra Serif" w:cs="PT Astra Serif"/>
          <w:b/>
          <w:sz w:val="28"/>
          <w:szCs w:val="28"/>
        </w:rPr>
      </w:pPr>
      <w:r w:rsidRPr="00DF4270">
        <w:rPr>
          <w:rFonts w:ascii="PT Astra Serif" w:hAnsi="PT Astra Serif" w:cs="PT Astra Serif"/>
          <w:b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</w:t>
      </w:r>
      <w:r w:rsidR="00D91343" w:rsidRPr="00DF4270">
        <w:rPr>
          <w:rFonts w:ascii="PT Astra Serif" w:hAnsi="PT Astra Serif" w:cs="PT Astra Serif"/>
          <w:b/>
          <w:sz w:val="28"/>
          <w:szCs w:val="28"/>
        </w:rPr>
        <w:t xml:space="preserve"> отбора на территории  Росташе</w:t>
      </w:r>
      <w:r w:rsidRPr="00DF4270">
        <w:rPr>
          <w:rFonts w:ascii="PT Astra Serif" w:hAnsi="PT Astra Serif" w:cs="PT Astra Serif"/>
          <w:b/>
          <w:sz w:val="28"/>
          <w:szCs w:val="28"/>
        </w:rPr>
        <w:t>вского сельского поселения Панинского муниципального района Воронежской области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1. Настоящий Порядок выдвижения, внесения, обсуждения, рассмотрения инициативных проектов, а также проведения их конкурсног</w:t>
      </w:r>
      <w:r w:rsidR="0089428D">
        <w:rPr>
          <w:rFonts w:ascii="PT Astra Serif" w:hAnsi="PT Astra Serif" w:cs="PT Astra Serif"/>
          <w:sz w:val="28"/>
          <w:szCs w:val="28"/>
        </w:rPr>
        <w:t>о отбора на территории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(далее - Порядок) разработан в целях реализации мероприятий, имеющих приоритетно</w:t>
      </w:r>
      <w:r w:rsidR="0089428D">
        <w:rPr>
          <w:rFonts w:ascii="PT Astra Serif" w:hAnsi="PT Astra Serif" w:cs="PT Astra Serif"/>
          <w:sz w:val="28"/>
          <w:szCs w:val="28"/>
        </w:rPr>
        <w:t>е значение для жителей Росташе</w:t>
      </w:r>
      <w:r>
        <w:rPr>
          <w:rFonts w:ascii="PT Astra Serif" w:hAnsi="PT Astra Serif" w:cs="PT Astra Serif"/>
          <w:sz w:val="28"/>
          <w:szCs w:val="28"/>
        </w:rPr>
        <w:t xml:space="preserve">вского сельского поселения Панинского муниципального района Воронежской области по решению вопросов местного значения, а также иных вопросов, право </w:t>
      </w:r>
      <w:proofErr w:type="gramStart"/>
      <w:r>
        <w:rPr>
          <w:rFonts w:ascii="PT Astra Serif" w:hAnsi="PT Astra Serif" w:cs="PT Astra Serif"/>
          <w:sz w:val="28"/>
          <w:szCs w:val="28"/>
        </w:rPr>
        <w:t>решения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которых предоставлено органам местного самоуправления.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PT Astra Serif" w:hAnsi="PT Astra Serif" w:cs="PT Astra Serif"/>
          <w:sz w:val="28"/>
          <w:szCs w:val="28"/>
        </w:rPr>
        <w:t>Настоящий Порядок не применяется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Федерации.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</w:t>
      </w:r>
      <w:proofErr w:type="gramStart"/>
      <w:r>
        <w:rPr>
          <w:rFonts w:ascii="PT Astra Serif" w:hAnsi="PT Astra Serif" w:cs="PT Astra Serif"/>
          <w:sz w:val="28"/>
          <w:szCs w:val="28"/>
        </w:rPr>
        <w:t>Ин</w:t>
      </w:r>
      <w:r w:rsidR="0089428D">
        <w:rPr>
          <w:rFonts w:ascii="PT Astra Serif" w:hAnsi="PT Astra Serif" w:cs="PT Astra Serif"/>
          <w:sz w:val="28"/>
          <w:szCs w:val="28"/>
        </w:rPr>
        <w:t>формирование населения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об инициативных проектах, выдвигаемых, вне</w:t>
      </w:r>
      <w:r w:rsidR="0089428D">
        <w:rPr>
          <w:rFonts w:ascii="PT Astra Serif" w:hAnsi="PT Astra Serif" w:cs="PT Astra Serif"/>
          <w:sz w:val="28"/>
          <w:szCs w:val="28"/>
        </w:rPr>
        <w:t>сённых в администрацию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находящихся на стадии рассмотрения, в том числе прохождения конкурсного</w:t>
      </w:r>
      <w:r w:rsidR="0089428D">
        <w:rPr>
          <w:rFonts w:ascii="PT Astra Serif" w:hAnsi="PT Astra Serif" w:cs="PT Astra Serif"/>
          <w:sz w:val="28"/>
          <w:szCs w:val="28"/>
        </w:rPr>
        <w:t xml:space="preserve"> отбора, реализуемых в </w:t>
      </w:r>
      <w:proofErr w:type="spellStart"/>
      <w:r w:rsidR="0089428D">
        <w:rPr>
          <w:rFonts w:ascii="PT Astra Serif" w:hAnsi="PT Astra Serif" w:cs="PT Astra Serif"/>
          <w:sz w:val="28"/>
          <w:szCs w:val="28"/>
        </w:rPr>
        <w:t>Росташе</w:t>
      </w:r>
      <w:r>
        <w:rPr>
          <w:rFonts w:ascii="PT Astra Serif" w:hAnsi="PT Astra Serif" w:cs="PT Astra Serif"/>
          <w:sz w:val="28"/>
          <w:szCs w:val="28"/>
        </w:rPr>
        <w:t>вском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сельском поселении Панинского муниципального района Воронежской области, осуществляется на официальн</w:t>
      </w:r>
      <w:r w:rsidR="0089428D">
        <w:rPr>
          <w:rFonts w:ascii="PT Astra Serif" w:hAnsi="PT Astra Serif" w:cs="PT Astra Serif"/>
          <w:sz w:val="28"/>
          <w:szCs w:val="28"/>
        </w:rPr>
        <w:t>ом сайте администрации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в информационно-телекоммуникационной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сети «Интернет» (далее - официальный сайт).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Лица, обладающие правом выступления с инициативой о внесении инициативного проекта в соответствии с частью 2 статьи 26.1 Федерального закона от 06.10.2003 № 131-ФЗ «Об общих принципах организации местного самоуправления в Российской Федерации», а также в соответствии с настоящим решением (далее - инициаторы проекта), вправе </w:t>
      </w:r>
      <w:r w:rsidR="0089428D">
        <w:rPr>
          <w:rFonts w:ascii="PT Astra Serif" w:hAnsi="PT Astra Serif" w:cs="PT Astra Serif"/>
          <w:sz w:val="28"/>
          <w:szCs w:val="28"/>
        </w:rPr>
        <w:t>внести в администрацию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инициативный проект, отвечающий требованиям законодательства и настоящего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Порядка: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нарочно по адресу: Воронежская область, Па</w:t>
      </w:r>
      <w:r w:rsidR="0089428D">
        <w:rPr>
          <w:rFonts w:ascii="PT Astra Serif" w:hAnsi="PT Astra Serif" w:cs="PT Astra Serif"/>
          <w:sz w:val="28"/>
          <w:szCs w:val="28"/>
        </w:rPr>
        <w:t xml:space="preserve">нинский район, п. Алое </w:t>
      </w:r>
      <w:r w:rsidR="0089428D">
        <w:rPr>
          <w:rFonts w:ascii="PT Astra Serif" w:hAnsi="PT Astra Serif" w:cs="PT Astra Serif"/>
          <w:sz w:val="28"/>
          <w:szCs w:val="28"/>
        </w:rPr>
        <w:lastRenderedPageBreak/>
        <w:t>Поле, ул. Центральная, 58</w:t>
      </w:r>
      <w:r>
        <w:rPr>
          <w:rFonts w:ascii="PT Astra Serif" w:hAnsi="PT Astra Serif" w:cs="PT Astra Serif"/>
          <w:sz w:val="28"/>
          <w:szCs w:val="28"/>
        </w:rPr>
        <w:t xml:space="preserve"> дни и часы приёма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 :</w:t>
      </w:r>
      <w:proofErr w:type="gramEnd"/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Понедельник с  8.00 часов до 17.00 часов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Вторник, среда, четв</w:t>
      </w:r>
      <w:r w:rsidR="00780688">
        <w:rPr>
          <w:rFonts w:ascii="PT Astra Serif" w:hAnsi="PT Astra Serif" w:cs="PT Astra Serif"/>
          <w:sz w:val="28"/>
          <w:szCs w:val="28"/>
        </w:rPr>
        <w:t>ерг, пятница  с 8.00 часов до 17</w:t>
      </w:r>
      <w:r>
        <w:rPr>
          <w:rFonts w:ascii="PT Astra Serif" w:hAnsi="PT Astra Serif" w:cs="PT Astra Serif"/>
          <w:sz w:val="28"/>
          <w:szCs w:val="28"/>
        </w:rPr>
        <w:t>.00 часов</w:t>
      </w:r>
    </w:p>
    <w:p w:rsidR="009C629A" w:rsidRDefault="0089428D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Перерыв с 12.00 часов до 14</w:t>
      </w:r>
      <w:r w:rsidR="009C629A">
        <w:rPr>
          <w:rFonts w:ascii="PT Astra Serif" w:hAnsi="PT Astra Serif" w:cs="PT Astra Serif"/>
          <w:sz w:val="28"/>
          <w:szCs w:val="28"/>
        </w:rPr>
        <w:t xml:space="preserve">.00 часов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почтовы</w:t>
      </w:r>
      <w:r w:rsidR="00780688">
        <w:rPr>
          <w:rFonts w:ascii="PT Astra Serif" w:hAnsi="PT Astra Serif" w:cs="PT Astra Serif"/>
          <w:sz w:val="28"/>
          <w:szCs w:val="28"/>
        </w:rPr>
        <w:t>м отправлением по адресу: 396154,</w:t>
      </w:r>
      <w:r>
        <w:rPr>
          <w:rFonts w:ascii="PT Astra Serif" w:hAnsi="PT Astra Serif" w:cs="PT Astra Serif"/>
          <w:sz w:val="28"/>
          <w:szCs w:val="28"/>
        </w:rPr>
        <w:t xml:space="preserve"> Воронежская область. Па</w:t>
      </w:r>
      <w:r w:rsidR="00780688">
        <w:rPr>
          <w:rFonts w:ascii="PT Astra Serif" w:hAnsi="PT Astra Serif" w:cs="PT Astra Serif"/>
          <w:sz w:val="28"/>
          <w:szCs w:val="28"/>
        </w:rPr>
        <w:t xml:space="preserve">нинский район, п. Алое Поле, ул. </w:t>
      </w:r>
      <w:proofErr w:type="gramStart"/>
      <w:r w:rsidR="00780688">
        <w:rPr>
          <w:rFonts w:ascii="PT Astra Serif" w:hAnsi="PT Astra Serif" w:cs="PT Astra Serif"/>
          <w:sz w:val="28"/>
          <w:szCs w:val="28"/>
        </w:rPr>
        <w:t>Центральная</w:t>
      </w:r>
      <w:proofErr w:type="gramEnd"/>
      <w:r w:rsidR="00780688">
        <w:rPr>
          <w:rFonts w:ascii="PT Astra Serif" w:hAnsi="PT Astra Serif" w:cs="PT Astra Serif"/>
          <w:sz w:val="28"/>
          <w:szCs w:val="28"/>
        </w:rPr>
        <w:t>,58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4. Инициативный проект вносится сопроводительным письмом за подписью всех инициаторов проекта (их представителей).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5. Инициативный проект помимо сведений, предусмотренных частью 3 статьи 26.1 Федерального закона от 06.10.2003 № 131-ФЗ «Об общих принципах организации местного самоуправления в Российской Федерации», должен содержать следующие сведения: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1) о не превышении объёма средств местного бюджета в размере пятьдесят тысяч рублей на реализацию инициативного проекта;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2)  о </w:t>
      </w:r>
      <w:proofErr w:type="spellStart"/>
      <w:r>
        <w:rPr>
          <w:rFonts w:ascii="PT Astra Serif" w:hAnsi="PT Astra Serif" w:cs="PT Astra Serif"/>
          <w:sz w:val="28"/>
          <w:szCs w:val="28"/>
        </w:rPr>
        <w:t>софинансировании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реализации инициативного проекта со стороны заинтересованных граждан, индивидуальных предпринимателей и образованных в соответствии с законодательством Российской Федерации юридических лиц и (или) обеспечения ими имущественного и (или) трудового участия в реализации инициативного проекта общим объёмом в денежном </w:t>
      </w:r>
      <w:proofErr w:type="gramStart"/>
      <w:r>
        <w:rPr>
          <w:rFonts w:ascii="PT Astra Serif" w:hAnsi="PT Astra Serif" w:cs="PT Astra Serif"/>
          <w:sz w:val="28"/>
          <w:szCs w:val="28"/>
        </w:rPr>
        <w:t>эквиваленте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составляющем не менее 5 % об общего объёма необходимых расходов на реализацию инициативного проекта;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3) о конкретных способах и объёмах имущественного и (или) трудового участия заинтересованных граждан, индивидуальных предпринимателей и образованных в соответствии с законодательством Российской Федерации юридических лиц в реализации инициативного проекта, об имуществе, его собственнике, его характеристиках и характере его предоставления (вид права, обязательства, форма и способ предоставления) для реализации инициативного проекта;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4) о согласии на начало реализации инициативного проекта не ранее даты</w:t>
      </w:r>
      <w:r w:rsidR="00780688">
        <w:rPr>
          <w:rFonts w:ascii="PT Astra Serif" w:hAnsi="PT Astra Serif" w:cs="PT Astra Serif"/>
          <w:sz w:val="28"/>
          <w:szCs w:val="28"/>
        </w:rPr>
        <w:t xml:space="preserve"> перечисления в бюджет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инициативных платежей, предусмотренных инициативным проектом, в полном объёме;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5) о мероприятиях, планируемых в рамках реализации инициативного проекта, способах и решениях реализации инициативного проекта (не указанные (оговорённые) мероприятия, способы, решения определяются по ус</w:t>
      </w:r>
      <w:r w:rsidR="00780688">
        <w:rPr>
          <w:rFonts w:ascii="PT Astra Serif" w:hAnsi="PT Astra Serif" w:cs="PT Astra Serif"/>
          <w:sz w:val="28"/>
          <w:szCs w:val="28"/>
        </w:rPr>
        <w:t>мотрению администрации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в ходе реализации инициативного проекта;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6) фотоматериалы текущего состояния места (объекта) реализации инициативного проекта;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7) сведения об инициаторах проекта (фамилия, имя, отчество (при наличии) физического лица, полное наименование юридического лица, адрес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регистрации по месту жительства физического лица, адрес юридического лица, контактный телефон, адрес электронной почты);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i/>
          <w:i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6. При внесении инициативного п</w:t>
      </w:r>
      <w:r w:rsidR="00780688">
        <w:rPr>
          <w:rFonts w:ascii="PT Astra Serif" w:hAnsi="PT Astra Serif" w:cs="PT Astra Serif"/>
          <w:sz w:val="28"/>
          <w:szCs w:val="28"/>
        </w:rPr>
        <w:t>роекта в администрацию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инициаторы проекта прикладывают к нему протокол схода, собрания или конференции граждан (протокол собрания или конференции граждан по вопросам осуществления территориального общественного самоуправления), результаты опроса граждан и (или) подписные листы, подтверждающие поддержку инициати</w:t>
      </w:r>
      <w:r w:rsidR="00780688">
        <w:rPr>
          <w:rFonts w:ascii="PT Astra Serif" w:hAnsi="PT Astra Serif" w:cs="PT Astra Serif"/>
          <w:sz w:val="28"/>
          <w:szCs w:val="28"/>
        </w:rPr>
        <w:t>вного проекта жителями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или его части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 .</w:t>
      </w:r>
      <w:proofErr w:type="gramEnd"/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i/>
          <w:iCs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 xml:space="preserve">В случае подписания документов представителями физических лиц и организаций к проекту прикладываются документы, подтверждающие полномочия представителей.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7. </w:t>
      </w:r>
      <w:proofErr w:type="gramStart"/>
      <w:r>
        <w:rPr>
          <w:rFonts w:ascii="PT Astra Serif" w:hAnsi="PT Astra Serif" w:cs="PT Astra Serif"/>
          <w:sz w:val="28"/>
          <w:szCs w:val="28"/>
        </w:rPr>
        <w:t>В течение трёх рабочих дней со дня внесения инициативного п</w:t>
      </w:r>
      <w:r w:rsidR="00780688">
        <w:rPr>
          <w:rFonts w:ascii="PT Astra Serif" w:hAnsi="PT Astra Serif" w:cs="PT Astra Serif"/>
          <w:sz w:val="28"/>
          <w:szCs w:val="28"/>
        </w:rPr>
        <w:t>роекта в администрацию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</w:t>
      </w:r>
      <w:r w:rsidR="00780688">
        <w:rPr>
          <w:rFonts w:ascii="PT Astra Serif" w:hAnsi="PT Astra Serif" w:cs="PT Astra Serif"/>
          <w:sz w:val="28"/>
          <w:szCs w:val="28"/>
        </w:rPr>
        <w:t>, администрация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публикует (обнародует) и размещает на официальн</w:t>
      </w:r>
      <w:r w:rsidR="00E07ADD">
        <w:rPr>
          <w:rFonts w:ascii="PT Astra Serif" w:hAnsi="PT Astra Serif" w:cs="PT Astra Serif"/>
          <w:sz w:val="28"/>
          <w:szCs w:val="28"/>
        </w:rPr>
        <w:t>ом сайте администрации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в информационно-телекоммуникационной сети «Интернет» информационное сообщение, содержащее:</w:t>
      </w:r>
      <w:proofErr w:type="gramEnd"/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1) сведения, предусмотренные частью 3 статьи 26.1 Федерального закона от 06.10.2003 № 131-ФЗ «Об общих принципах организации местного самоуправления в Российской Федерации» и пунктом 5 настоящего Порядка;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2) информацию о возможности предоставления в администраци</w:t>
      </w:r>
      <w:r w:rsidR="00E07ADD">
        <w:rPr>
          <w:rFonts w:ascii="PT Astra Serif" w:hAnsi="PT Astra Serif" w:cs="PT Astra Serif"/>
          <w:sz w:val="28"/>
          <w:szCs w:val="28"/>
        </w:rPr>
        <w:t>ю 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замечаний и предложений граждан, достигших шестнадцатилетнего возраста, по инициативному проекту, сроке предоставления замечаний и предложений (5 или более рабочих дней).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8. В сельском населённом пункте информация, предусмотренная пунктом 7 настоящего Порядка, может доводиться до сведения граждан старостой сельского населённого пункта.</w:t>
      </w:r>
    </w:p>
    <w:p w:rsidR="009C629A" w:rsidRDefault="00E07ADD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9.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В течение 30 дней со дня </w:t>
      </w:r>
      <w:r w:rsidR="009C629A">
        <w:rPr>
          <w:rFonts w:ascii="PT Astra Serif" w:hAnsi="PT Astra Serif" w:cs="PT Astra Serif"/>
          <w:sz w:val="28"/>
          <w:szCs w:val="28"/>
        </w:rPr>
        <w:t xml:space="preserve"> внесения </w:t>
      </w:r>
      <w:r>
        <w:rPr>
          <w:rFonts w:ascii="PT Astra Serif" w:hAnsi="PT Astra Serif" w:cs="PT Astra Serif"/>
          <w:sz w:val="28"/>
          <w:szCs w:val="28"/>
        </w:rPr>
        <w:t>администрация Росташе</w:t>
      </w:r>
      <w:r w:rsidR="009C629A"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  рассматривает инициативный проект и принимает решение в соответствии с частями 6 - 8 статьи 26.1 Федерального закона от 06.10.2003 № 131-ФЗ «Об общих принципах организации местного самоуправления в Российской Федерации» в форме поста</w:t>
      </w:r>
      <w:r>
        <w:rPr>
          <w:rFonts w:ascii="PT Astra Serif" w:hAnsi="PT Astra Serif" w:cs="PT Astra Serif"/>
          <w:sz w:val="28"/>
          <w:szCs w:val="28"/>
        </w:rPr>
        <w:t>новления администрации Росташе</w:t>
      </w:r>
      <w:r w:rsidR="009C629A">
        <w:rPr>
          <w:rFonts w:ascii="PT Astra Serif" w:hAnsi="PT Astra Serif" w:cs="PT Astra Serif"/>
          <w:sz w:val="28"/>
          <w:szCs w:val="28"/>
        </w:rPr>
        <w:t xml:space="preserve">вского сельского поселения Панинского муниципального района Воронежской области. </w:t>
      </w:r>
      <w:proofErr w:type="gramEnd"/>
    </w:p>
    <w:p w:rsidR="009C629A" w:rsidRDefault="00E07ADD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Администрация Росташе</w:t>
      </w:r>
      <w:r w:rsidR="009C629A">
        <w:rPr>
          <w:rFonts w:ascii="PT Astra Serif" w:hAnsi="PT Astra Serif" w:cs="PT Astra Serif"/>
          <w:sz w:val="28"/>
          <w:szCs w:val="28"/>
        </w:rPr>
        <w:t xml:space="preserve">вского сельского поселения Панинского муниципального района Воронежской области в течение трех дней извещает </w:t>
      </w:r>
      <w:r w:rsidR="009C629A">
        <w:rPr>
          <w:rFonts w:ascii="PT Astra Serif" w:hAnsi="PT Astra Serif" w:cs="PT Astra Serif"/>
          <w:sz w:val="28"/>
          <w:szCs w:val="28"/>
        </w:rPr>
        <w:lastRenderedPageBreak/>
        <w:t xml:space="preserve">инициаторов проекта о принятом решении.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Информация о результатах рассмотрения инициативного проекта размещается на официальн</w:t>
      </w:r>
      <w:r w:rsidR="00E07ADD">
        <w:rPr>
          <w:rFonts w:ascii="PT Astra Serif" w:hAnsi="PT Astra Serif" w:cs="PT Astra Serif"/>
          <w:sz w:val="28"/>
          <w:szCs w:val="28"/>
        </w:rPr>
        <w:t>ом сайте администрации Росташе</w:t>
      </w:r>
      <w:r>
        <w:rPr>
          <w:rFonts w:ascii="PT Astra Serif" w:hAnsi="PT Astra Serif" w:cs="PT Astra Serif"/>
          <w:sz w:val="28"/>
          <w:szCs w:val="28"/>
        </w:rPr>
        <w:t xml:space="preserve">вского сельского поселения Панинского муниципального района Воронежской области в информационно-телекоммуникационной сети «Интернет» в течение трех дней со дня принятия соответствующего решения.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10. </w:t>
      </w:r>
      <w:proofErr w:type="gramStart"/>
      <w:r>
        <w:rPr>
          <w:rFonts w:ascii="PT Astra Serif" w:hAnsi="PT Astra Serif" w:cs="PT Astra Serif"/>
          <w:sz w:val="28"/>
          <w:szCs w:val="28"/>
        </w:rPr>
        <w:t>Если до п</w:t>
      </w:r>
      <w:r w:rsidR="00E07ADD">
        <w:rPr>
          <w:rFonts w:ascii="PT Astra Serif" w:hAnsi="PT Astra Serif" w:cs="PT Astra Serif"/>
          <w:sz w:val="28"/>
          <w:szCs w:val="28"/>
        </w:rPr>
        <w:t>ринятия администрацией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решения о поддержке инициативного проекта в  течение 30-дневного срока рассмотрения этого инициативного п</w:t>
      </w:r>
      <w:r w:rsidR="00E07ADD">
        <w:rPr>
          <w:rFonts w:ascii="PT Astra Serif" w:hAnsi="PT Astra Serif" w:cs="PT Astra Serif"/>
          <w:sz w:val="28"/>
          <w:szCs w:val="28"/>
        </w:rPr>
        <w:t>роекта в администрацию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поступил (поступили) иной (иные) инициативный проект (инициативные проекты), в том числе с описанием аналогичных по содержанию приоритетных проблем,  в отношении которого (которых) отсутствуют основания для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принятия решения об отказе в по</w:t>
      </w:r>
      <w:r w:rsidR="00E07ADD">
        <w:rPr>
          <w:rFonts w:ascii="PT Astra Serif" w:hAnsi="PT Astra Serif" w:cs="PT Astra Serif"/>
          <w:sz w:val="28"/>
          <w:szCs w:val="28"/>
        </w:rPr>
        <w:t>ддержке, администрация Росташе</w:t>
      </w:r>
      <w:r>
        <w:rPr>
          <w:rFonts w:ascii="PT Astra Serif" w:hAnsi="PT Astra Serif" w:cs="PT Astra Serif"/>
          <w:sz w:val="28"/>
          <w:szCs w:val="28"/>
        </w:rPr>
        <w:t xml:space="preserve">вского сельского поселения Панинского муниципального района Воронежской области не позднее истечения 30-дневного срока со дня поступления последнего инициативного проекта принимает решение в форме постановления о проведении конкурсного отбора инициативных проектов.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В течение трех дней со дня принятия постановления о проведении конкурсног</w:t>
      </w:r>
      <w:r w:rsidR="00E07ADD">
        <w:rPr>
          <w:rFonts w:ascii="PT Astra Serif" w:hAnsi="PT Astra Serif" w:cs="PT Astra Serif"/>
          <w:sz w:val="28"/>
          <w:szCs w:val="28"/>
        </w:rPr>
        <w:t>о отбора администрация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извещает инициаторов проектов о проведении конкурсного отбора.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11. Конкурсный отбор инициативных проектов проводится в течение десяти дней.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12. Проведение конкурсного отбора инициативных проектов возлагается на коллегиальный орган (комиссию) (далее - Комиссия), порядок формирования и деятельности которого определён настоящим решением.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PT Astra Serif" w:hAnsi="PT Astra Serif" w:cs="PT Astra Serif"/>
          <w:sz w:val="28"/>
          <w:szCs w:val="28"/>
        </w:rPr>
        <w:t xml:space="preserve"> 13. Конкурсный отбор проводится Комиссией на основе максимально полной и объективной информации о проблеме, на решение которой направлен инициативный проект, возможностях решения проблемы, специфике правоотношений, иных факторах, влияющих на реализацию инициативных проектов.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14. В целях информационного сопровождения рассмотрения инициативных проектов на официальн</w:t>
      </w:r>
      <w:r w:rsidR="00E07ADD">
        <w:rPr>
          <w:rFonts w:ascii="PT Astra Serif" w:hAnsi="PT Astra Serif" w:cs="PT Astra Serif"/>
          <w:sz w:val="28"/>
          <w:szCs w:val="28"/>
        </w:rPr>
        <w:t>ом сайте администрации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в информационно-телекоммуникационной сети «Интернет» создаётся отдельный раздел.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proofErr w:type="gramStart"/>
      <w:r>
        <w:rPr>
          <w:rFonts w:ascii="PT Astra Serif" w:hAnsi="PT Astra Serif" w:cs="PT Astra Serif"/>
          <w:sz w:val="28"/>
          <w:szCs w:val="28"/>
        </w:rPr>
        <w:t>В разделе, предусмотренном настоящим пунктом, размещаются рассматриваемые инициативные проекты, замечания и предложения граждан, посту</w:t>
      </w:r>
      <w:r w:rsidR="00E07ADD">
        <w:rPr>
          <w:rFonts w:ascii="PT Astra Serif" w:hAnsi="PT Astra Serif" w:cs="PT Astra Serif"/>
          <w:sz w:val="28"/>
          <w:szCs w:val="28"/>
        </w:rPr>
        <w:t>пившие в администрацию Росташе</w:t>
      </w:r>
      <w:r>
        <w:rPr>
          <w:rFonts w:ascii="PT Astra Serif" w:hAnsi="PT Astra Serif" w:cs="PT Astra Serif"/>
          <w:sz w:val="28"/>
          <w:szCs w:val="28"/>
        </w:rPr>
        <w:t xml:space="preserve">вского сельского поселения Панинского муниципального района Воронежской области по инициативным </w:t>
      </w:r>
      <w:r>
        <w:rPr>
          <w:rFonts w:ascii="PT Astra Serif" w:hAnsi="PT Astra Serif" w:cs="PT Astra Serif"/>
          <w:sz w:val="28"/>
          <w:szCs w:val="28"/>
        </w:rPr>
        <w:lastRenderedPageBreak/>
        <w:t>проектам, протоколы заседаний Комиссии, документы, поступившие в Комиссию в ходе конкурсного отбора, запросы Комиссии, расчёты, обоснования, иные информация и материалы, касающиеся конкурсного отбора, имеющиеся в распоряжении Комиссии.</w:t>
      </w:r>
      <w:proofErr w:type="gramEnd"/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15. Количество заседаний Комиссии не ограничивается.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16. На первом заседании в рамках проводимого конкурсного отбора  Комиссия определяет критерии оценки инициативных проектов, диапазон баллов по каждому критерию.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17. Комиссия рассматривает инициативные проекты, а также поступившие в Комиссию в ходе конкурсного отбора информацию и материалы, необходимые для оценки инициативных проектов в ходе конкурсного отбора, направляет запросы для уточнения имеющейся и получения новой информации.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Комиссия вправе приглашать на свои заседания представителей органов государственной власти, органов местного самоуправления, представителей коммерческих и общественных организаций, представителей научного и экспертного сообществ, специалистов, задавать им вопросы, получать от них документы, необходимые для конкурсного отбора.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Комиссия вправе производить расчёты и (или) обоснования по рассматриваемым инициативным проектам, а также запрашивать необходимые для конкурсного отбора расчёты и (или) обоснования у физических лиц и организаций.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18. </w:t>
      </w:r>
      <w:proofErr w:type="gramStart"/>
      <w:r>
        <w:rPr>
          <w:rFonts w:ascii="PT Astra Serif" w:hAnsi="PT Astra Serif" w:cs="PT Astra Serif"/>
          <w:sz w:val="28"/>
          <w:szCs w:val="28"/>
        </w:rPr>
        <w:t>Инициаторы проектов и их представ</w:t>
      </w:r>
      <w:r w:rsidR="00E07ADD">
        <w:rPr>
          <w:rFonts w:ascii="PT Astra Serif" w:hAnsi="PT Astra Serif" w:cs="PT Astra Serif"/>
          <w:sz w:val="28"/>
          <w:szCs w:val="28"/>
        </w:rPr>
        <w:t>ители, а также жители 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в ходе проведения конкурсного отбора вправе участвовать в заседаниях Комиссии, а также излагать свою позицию по инициативным проектам в устной и письменной формах.</w:t>
      </w:r>
      <w:proofErr w:type="gramEnd"/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19. Итоги каждого заседания Комиссии оформляются протоколами, которые не позднее трех дней со дня их подписания размещаются на официальном сайте админис</w:t>
      </w:r>
      <w:r w:rsidR="00E07ADD">
        <w:rPr>
          <w:rFonts w:ascii="PT Astra Serif" w:hAnsi="PT Astra Serif" w:cs="PT Astra Serif"/>
          <w:sz w:val="28"/>
          <w:szCs w:val="28"/>
        </w:rPr>
        <w:t>трации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в информационно-телекоммуникационной сети «Интернет».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20. После получения всей необходимой для проведения конкурсного отбора информации Комиссия принимает решение о проведении оценки инициативных проектов в соответствии с определёнными Комиссией критериями.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Оценка инициативных проектов проводится на заседании Комиссии.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21. а) Голосование по каждому инициативному проекту проводится  присутствующими на заседании Комиссии лицами, входящими в состав Комиссии, в хронологическом порядке поступления инициативного п</w:t>
      </w:r>
      <w:r w:rsidR="00E07ADD">
        <w:rPr>
          <w:rFonts w:ascii="PT Astra Serif" w:hAnsi="PT Astra Serif" w:cs="PT Astra Serif"/>
          <w:sz w:val="28"/>
          <w:szCs w:val="28"/>
        </w:rPr>
        <w:t>роекта в администрацию Росташе</w:t>
      </w:r>
      <w:r>
        <w:rPr>
          <w:rFonts w:ascii="PT Astra Serif" w:hAnsi="PT Astra Serif" w:cs="PT Astra Serif"/>
          <w:sz w:val="28"/>
          <w:szCs w:val="28"/>
        </w:rPr>
        <w:t xml:space="preserve">вского сельского поселения Панинского муниципального района Воронежской области. Одно лицо, входящее в состав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Комиссии, обладает одним голосом. Передача одним лицом, входящим в состав Комиссии, своего голоса другому лицу, входящему в состав Комиссии, не допускается. В случае равенства голосов Председательствующий на заседании Комиссии имеет решающий голос.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Лица, присутствующие на заседании Комиссии, оценивают инициативные проекты по каждому критерию путём проставления в оценочных листах необходимого количества баллов согласно установленным диапазонам.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Число баллов, выставленных всеми присутствующими на заседании Комиссии лицами, входящими в состав Комиссии, по итогам оценки каждого инициативного проекта, </w:t>
      </w:r>
      <w:proofErr w:type="gramStart"/>
      <w:r>
        <w:rPr>
          <w:rFonts w:ascii="PT Astra Serif" w:hAnsi="PT Astra Serif" w:cs="PT Astra Serif"/>
          <w:sz w:val="28"/>
          <w:szCs w:val="28"/>
        </w:rPr>
        <w:t>суммируется и делится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на число лиц, принявших участие в данной оценке. Частное от указанного деления представляет собой итоговую сумму баллов, полученных инициативным проектом.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Инициативный проект, получивший наибольшую итоговую сумму баллов, является победителем конкурсного отбора.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В случае равенства значений наибольших итоговых сумм баллов, полученных инициативными проектами, победитель конкурсного отбора   определяется открытым голосованием присутствующих на заседании Комиссии лиц, входящих в состав Комиссии.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22. В протоколе заседания Комиссии, по итогам которого принято решение о результатах конкурсного отбора (далее - итоговый протокол), излагаются мотивы принятого Комиссией решения. В случае несогласия с принятым решением лицо, входящее в состав Комиссии, вправе письменно изложить своё мотивированное мнение, которое прилагается к протоколу заседания Комиссии.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23. </w:t>
      </w:r>
      <w:proofErr w:type="gramStart"/>
      <w:r>
        <w:rPr>
          <w:rFonts w:ascii="PT Astra Serif" w:hAnsi="PT Astra Serif" w:cs="PT Astra Serif"/>
          <w:sz w:val="28"/>
          <w:szCs w:val="28"/>
        </w:rPr>
        <w:t>Подлинник итогового протокола, оформленного в соответствии с требованиями Порядка формирования и деятельности коллегиального органа (комиссии) по проведению конкурсного отбора инициативных проектов на территории муни</w:t>
      </w:r>
      <w:r w:rsidR="00E07ADD">
        <w:rPr>
          <w:rFonts w:ascii="PT Astra Serif" w:hAnsi="PT Astra Serif" w:cs="PT Astra Serif"/>
          <w:sz w:val="28"/>
          <w:szCs w:val="28"/>
        </w:rPr>
        <w:t>ципального образования Росташе</w:t>
      </w:r>
      <w:r>
        <w:rPr>
          <w:rFonts w:ascii="PT Astra Serif" w:hAnsi="PT Astra Serif" w:cs="PT Astra Serif"/>
          <w:sz w:val="28"/>
          <w:szCs w:val="28"/>
        </w:rPr>
        <w:t>вское сельское поселение Панинского муниципального района Воронежской области, в течение трех дней со дня его подписания направл</w:t>
      </w:r>
      <w:r w:rsidR="00DA2873">
        <w:rPr>
          <w:rFonts w:ascii="PT Astra Serif" w:hAnsi="PT Astra Serif" w:cs="PT Astra Serif"/>
          <w:sz w:val="28"/>
          <w:szCs w:val="28"/>
        </w:rPr>
        <w:t>яется в администрацию 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области.</w:t>
      </w:r>
      <w:proofErr w:type="gramEnd"/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24. Инициативные проекты, не признанные победителями по итогам конкурсного отбора, могут быть повторно внесены на рассмотрение в установленном порядке. </w:t>
      </w:r>
    </w:p>
    <w:p w:rsidR="009C629A" w:rsidRPr="00DA2873" w:rsidRDefault="009C629A" w:rsidP="00DA2873">
      <w:pPr>
        <w:widowControl w:val="0"/>
        <w:autoSpaceDE w:val="0"/>
        <w:autoSpaceDN w:val="0"/>
        <w:adjustRightInd w:val="0"/>
        <w:spacing w:after="0" w:line="24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PT Astra Serif"/>
          <w:sz w:val="28"/>
          <w:szCs w:val="28"/>
        </w:rPr>
        <w:br w:type="page"/>
      </w:r>
      <w:r w:rsidRPr="00DA28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9C629A" w:rsidRPr="00DA2873" w:rsidRDefault="009C629A" w:rsidP="00DA2873">
      <w:pPr>
        <w:widowControl w:val="0"/>
        <w:autoSpaceDE w:val="0"/>
        <w:autoSpaceDN w:val="0"/>
        <w:adjustRightInd w:val="0"/>
        <w:spacing w:after="0" w:line="24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A2873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9C629A" w:rsidRPr="00DA2873" w:rsidRDefault="00DA2873" w:rsidP="00DA2873">
      <w:pPr>
        <w:widowControl w:val="0"/>
        <w:autoSpaceDE w:val="0"/>
        <w:autoSpaceDN w:val="0"/>
        <w:adjustRightInd w:val="0"/>
        <w:spacing w:after="0" w:line="24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Росташе</w:t>
      </w:r>
      <w:r w:rsidR="009C629A" w:rsidRPr="00DA2873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9C629A" w:rsidRPr="00DA2873" w:rsidRDefault="00DA2873" w:rsidP="00DA2873">
      <w:pPr>
        <w:widowControl w:val="0"/>
        <w:autoSpaceDE w:val="0"/>
        <w:autoSpaceDN w:val="0"/>
        <w:adjustRightInd w:val="0"/>
        <w:spacing w:after="0" w:line="24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23.07.2021 № 31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left="4536" w:hanging="4536"/>
        <w:rPr>
          <w:rFonts w:ascii="PT Astra Serif" w:hAnsi="PT Astra Serif" w:cs="PT Astra Serif"/>
          <w:sz w:val="28"/>
          <w:szCs w:val="28"/>
        </w:rPr>
      </w:pPr>
    </w:p>
    <w:p w:rsidR="009C629A" w:rsidRPr="00DA2873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PT Astra Serif" w:hAnsi="PT Astra Serif" w:cs="PT Astra Serif"/>
          <w:b/>
          <w:sz w:val="28"/>
          <w:szCs w:val="28"/>
        </w:rPr>
      </w:pPr>
      <w:r w:rsidRPr="00DA2873">
        <w:rPr>
          <w:rFonts w:ascii="PT Astra Serif" w:hAnsi="PT Astra Serif" w:cs="PT Astra Serif"/>
          <w:b/>
          <w:sz w:val="28"/>
          <w:szCs w:val="28"/>
        </w:rPr>
        <w:t>Порядок</w:t>
      </w:r>
    </w:p>
    <w:p w:rsidR="009C629A" w:rsidRPr="00DA2873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PT Astra Serif" w:hAnsi="PT Astra Serif" w:cs="PT Astra Serif"/>
          <w:b/>
          <w:sz w:val="28"/>
          <w:szCs w:val="28"/>
        </w:rPr>
      </w:pPr>
      <w:r w:rsidRPr="00DA2873">
        <w:rPr>
          <w:rFonts w:ascii="PT Astra Serif" w:hAnsi="PT Astra Serif" w:cs="PT Astra Serif"/>
          <w:b/>
          <w:sz w:val="28"/>
          <w:szCs w:val="28"/>
        </w:rPr>
        <w:t xml:space="preserve">формирования и деятельности коллегиального органа (комиссии) по проведению конкурсного отбора инициативных </w:t>
      </w:r>
      <w:r w:rsidR="00DA2873" w:rsidRPr="00DA2873">
        <w:rPr>
          <w:rFonts w:ascii="PT Astra Serif" w:hAnsi="PT Astra Serif" w:cs="PT Astra Serif"/>
          <w:b/>
          <w:sz w:val="28"/>
          <w:szCs w:val="28"/>
        </w:rPr>
        <w:t>проектов на территории Росташе</w:t>
      </w:r>
      <w:r w:rsidRPr="00DA2873">
        <w:rPr>
          <w:rFonts w:ascii="PT Astra Serif" w:hAnsi="PT Astra Serif" w:cs="PT Astra Serif"/>
          <w:b/>
          <w:sz w:val="28"/>
          <w:szCs w:val="28"/>
        </w:rPr>
        <w:t>вское сельское поселение Панинского муниципального района Воронежской области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Общие положения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PT Astra Serif" w:hAnsi="PT Astra Serif" w:cs="PT Astra Serif"/>
          <w:sz w:val="28"/>
          <w:szCs w:val="28"/>
        </w:rPr>
        <w:t>1.1. Коллегиальный орган (комиссия) по проведению конкурсного отбора инициативных п</w:t>
      </w:r>
      <w:r w:rsidR="00DA2873">
        <w:rPr>
          <w:rFonts w:ascii="PT Astra Serif" w:hAnsi="PT Astra Serif" w:cs="PT Astra Serif"/>
          <w:sz w:val="28"/>
          <w:szCs w:val="28"/>
        </w:rPr>
        <w:t>роектов на территории  Росташе</w:t>
      </w:r>
      <w:r>
        <w:rPr>
          <w:rFonts w:ascii="PT Astra Serif" w:hAnsi="PT Astra Serif" w:cs="PT Astra Serif"/>
          <w:sz w:val="28"/>
          <w:szCs w:val="28"/>
        </w:rPr>
        <w:t xml:space="preserve">вского сельского поселения Панинского муниципального района Воронежской области (далее - Комиссия) </w:t>
      </w:r>
      <w:proofErr w:type="gramStart"/>
      <w:r>
        <w:rPr>
          <w:rFonts w:ascii="PT Astra Serif" w:hAnsi="PT Astra Serif" w:cs="PT Astra Serif"/>
          <w:sz w:val="28"/>
          <w:szCs w:val="28"/>
        </w:rPr>
        <w:t>является коллегиальным органом и  действует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на постоянной основе. </w:t>
      </w:r>
    </w:p>
    <w:p w:rsidR="009C629A" w:rsidRDefault="009C629A" w:rsidP="00DA287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1.2. Деятельность Комиссии основывается на соблюдении принципов открытости, объективности, гласности. </w:t>
      </w:r>
    </w:p>
    <w:p w:rsidR="009C629A" w:rsidRDefault="009C629A" w:rsidP="00DA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1.3. </w:t>
      </w:r>
      <w:proofErr w:type="gramStart"/>
      <w:r>
        <w:rPr>
          <w:rFonts w:ascii="PT Astra Serif" w:hAnsi="PT Astra Serif" w:cs="PT Astra Serif"/>
          <w:sz w:val="28"/>
          <w:szCs w:val="28"/>
        </w:rPr>
        <w:t>В своей деятельности Комиссия руководствуется законодательством Российской Федерации</w:t>
      </w:r>
      <w:r w:rsidR="00DA2873">
        <w:rPr>
          <w:rFonts w:ascii="PT Astra Serif" w:hAnsi="PT Astra Serif" w:cs="PT Astra Serif"/>
          <w:sz w:val="28"/>
          <w:szCs w:val="28"/>
        </w:rPr>
        <w:t xml:space="preserve"> и законодательством  Воронежской</w:t>
      </w:r>
      <w:r>
        <w:rPr>
          <w:rFonts w:ascii="PT Astra Serif" w:hAnsi="PT Astra Serif" w:cs="PT Astra Serif"/>
          <w:sz w:val="28"/>
          <w:szCs w:val="28"/>
        </w:rPr>
        <w:t xml:space="preserve"> области, в том числе </w:t>
      </w:r>
      <w:hyperlink r:id="rId8" w:history="1">
        <w:r>
          <w:rPr>
            <w:rFonts w:ascii="PT Astra Serif" w:hAnsi="PT Astra Serif" w:cs="PT Astra Serif"/>
            <w:sz w:val="28"/>
            <w:szCs w:val="28"/>
          </w:rPr>
          <w:t>Конституцией</w:t>
        </w:r>
      </w:hyperlink>
      <w:r>
        <w:rPr>
          <w:rFonts w:ascii="PT Astra Serif" w:hAnsi="PT Astra Serif" w:cs="PT Astra Serif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Воронежской области, иными нормативными правовыми актами Вороне</w:t>
      </w:r>
      <w:r w:rsidR="00DA2873">
        <w:rPr>
          <w:rFonts w:ascii="PT Astra Serif" w:hAnsi="PT Astra Serif" w:cs="PT Astra Serif"/>
          <w:sz w:val="28"/>
          <w:szCs w:val="28"/>
        </w:rPr>
        <w:t>жской области, Уставом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области, иными муниципаль</w:t>
      </w:r>
      <w:r w:rsidR="00DA2873">
        <w:rPr>
          <w:rFonts w:ascii="PT Astra Serif" w:hAnsi="PT Astra Serif" w:cs="PT Astra Serif"/>
          <w:sz w:val="28"/>
          <w:szCs w:val="28"/>
        </w:rPr>
        <w:t>ными правовыми актами  Росташе</w:t>
      </w:r>
      <w:r>
        <w:rPr>
          <w:rFonts w:ascii="PT Astra Serif" w:hAnsi="PT Astra Serif" w:cs="PT Astra Serif"/>
          <w:sz w:val="28"/>
          <w:szCs w:val="28"/>
        </w:rPr>
        <w:t xml:space="preserve">вского сельского поселения Панинского муниципального района Воронежской области. </w:t>
      </w:r>
      <w:proofErr w:type="gramEnd"/>
    </w:p>
    <w:p w:rsidR="009C629A" w:rsidRDefault="009C629A" w:rsidP="00DA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1.4. Организационно-техническое обеспечение деятельности Комиссии осущ</w:t>
      </w:r>
      <w:r w:rsidR="00DA2873">
        <w:rPr>
          <w:rFonts w:ascii="PT Astra Serif" w:hAnsi="PT Astra Serif" w:cs="PT Astra Serif"/>
          <w:sz w:val="28"/>
          <w:szCs w:val="28"/>
        </w:rPr>
        <w:t>ествляет администрация Росташе</w:t>
      </w:r>
      <w:r>
        <w:rPr>
          <w:rFonts w:ascii="PT Astra Serif" w:hAnsi="PT Astra Serif" w:cs="PT Astra Serif"/>
          <w:sz w:val="28"/>
          <w:szCs w:val="28"/>
        </w:rPr>
        <w:t xml:space="preserve">вского сельского поселения Панинского муниципального района Воронежской области.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Порядок формирования Комиссии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2.1. Состав Комиссии в количестве пяти человек  утверждается распоряжением админис</w:t>
      </w:r>
      <w:r w:rsidR="00DA2873">
        <w:rPr>
          <w:rFonts w:ascii="PT Astra Serif" w:hAnsi="PT Astra Serif" w:cs="PT Astra Serif"/>
          <w:sz w:val="28"/>
          <w:szCs w:val="28"/>
        </w:rPr>
        <w:t>трации Росташе</w:t>
      </w:r>
      <w:r>
        <w:rPr>
          <w:rFonts w:ascii="PT Astra Serif" w:hAnsi="PT Astra Serif" w:cs="PT Astra Serif"/>
          <w:sz w:val="28"/>
          <w:szCs w:val="28"/>
        </w:rPr>
        <w:t xml:space="preserve">вского сельского поселения Панинского муниципального района Воронежской области.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В состав Комиссии входят председатель Комиссии, заместитель (заместители) председателя Комиссии, секретарь Комиссии и члены Комиссии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2.2. Состав Комиссии формируется из представителей органов м</w:t>
      </w:r>
      <w:r w:rsidR="00DA2873">
        <w:rPr>
          <w:rFonts w:ascii="PT Astra Serif" w:hAnsi="PT Astra Serif" w:cs="PT Astra Serif"/>
          <w:sz w:val="28"/>
          <w:szCs w:val="28"/>
        </w:rPr>
        <w:t>естного самоуправления Росташе</w:t>
      </w:r>
      <w:r>
        <w:rPr>
          <w:rFonts w:ascii="PT Astra Serif" w:hAnsi="PT Astra Serif" w:cs="PT Astra Serif"/>
          <w:sz w:val="28"/>
          <w:szCs w:val="28"/>
        </w:rPr>
        <w:t xml:space="preserve">вского сельского поселения Панинского муниципального района Воронежской области, а также по согласованию из </w:t>
      </w:r>
      <w:proofErr w:type="gramStart"/>
      <w:r>
        <w:rPr>
          <w:rFonts w:ascii="PT Astra Serif" w:hAnsi="PT Astra Serif" w:cs="PT Astra Serif"/>
          <w:sz w:val="28"/>
          <w:szCs w:val="28"/>
        </w:rPr>
        <w:lastRenderedPageBreak/>
        <w:t>представителей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осуществляющих свою деятельность на терри</w:t>
      </w:r>
      <w:r w:rsidR="00DA2873">
        <w:rPr>
          <w:rFonts w:ascii="PT Astra Serif" w:hAnsi="PT Astra Serif" w:cs="PT Astra Serif"/>
          <w:sz w:val="28"/>
          <w:szCs w:val="28"/>
        </w:rPr>
        <w:t>тории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общественных советов, коммерческих и некоммерческих организаций, а также граждан, прож</w:t>
      </w:r>
      <w:r w:rsidR="00DA2873">
        <w:rPr>
          <w:rFonts w:ascii="PT Astra Serif" w:hAnsi="PT Astra Serif" w:cs="PT Astra Serif"/>
          <w:sz w:val="28"/>
          <w:szCs w:val="28"/>
        </w:rPr>
        <w:t>ивающих на территории 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</w:t>
      </w:r>
      <w:r w:rsidR="00DA2873">
        <w:rPr>
          <w:rFonts w:ascii="PT Astra Serif" w:hAnsi="PT Astra Serif" w:cs="PT Astra Serif"/>
          <w:sz w:val="28"/>
          <w:szCs w:val="28"/>
        </w:rPr>
        <w:t>ого района Воронежской области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2.3. Половина от общего числа состава Комиссии назначается на основе предложений Совета депутатов муни</w:t>
      </w:r>
      <w:r w:rsidR="00DA2873">
        <w:rPr>
          <w:rFonts w:ascii="PT Astra Serif" w:hAnsi="PT Astra Serif" w:cs="PT Astra Serif"/>
          <w:sz w:val="28"/>
          <w:szCs w:val="28"/>
        </w:rPr>
        <w:t>ципального образования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области, другая половина от общего числа состава Комиссии опред</w:t>
      </w:r>
      <w:r w:rsidR="00DA2873">
        <w:rPr>
          <w:rFonts w:ascii="PT Astra Serif" w:hAnsi="PT Astra Serif" w:cs="PT Astra Serif"/>
          <w:sz w:val="28"/>
          <w:szCs w:val="28"/>
        </w:rPr>
        <w:t>еляется администрацией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области.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2.4. Полномочия лица, входящего в состав Комиссии, прекращаются в случаях: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поступления в администрацию муни</w:t>
      </w:r>
      <w:r w:rsidR="00DA2873">
        <w:rPr>
          <w:rFonts w:ascii="PT Astra Serif" w:hAnsi="PT Astra Serif" w:cs="PT Astra Serif"/>
          <w:sz w:val="28"/>
          <w:szCs w:val="28"/>
        </w:rPr>
        <w:t>ципального образования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письменного заявления лица, входящего в состав  Комиссии, о выходе из состава Комиссии;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2) признания лица, входящего в состав  Комиссии, решением суда, вступившим в законную силу, недееспособным, ограниченно дееспособным, безвестно отсутствующим или объявления лица, входящего в состав  Комиссии, решением суда, вступившим в законную силу, умершим;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прекращения полномочий Комиссии;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увольнения лица, входящего в состав  Комиссии, с занимаемой должности в органе или организации, от которого (которой) указанное лицо было включено в состав Комиссии;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 отзыва (замены) лица, входящего в состав  Комиссии, по решению руководителя органа или организации, от которого (которой) указанное лицо было включено в состав Комиссии;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  смерти лица.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2.5. Кандидатура лица, заменяющего лицо, полномочия которого в составе Комиссии прекращены, определяется органом местного самоуправления, по инициативе которого в состав Комиссии было включено прекратившее полномочия лицо.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Цель, задача, функции и права Комиссии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3.1. </w:t>
      </w:r>
      <w:proofErr w:type="gramStart"/>
      <w:r>
        <w:rPr>
          <w:rFonts w:ascii="PT Astra Serif" w:hAnsi="PT Astra Serif" w:cs="PT Astra Serif"/>
          <w:sz w:val="28"/>
          <w:szCs w:val="28"/>
        </w:rPr>
        <w:t>Целью Комиссии является отбор подлежащего (подлежащих)  реализации инициативного проекта (инициативных проектов) из поступивших в</w:t>
      </w:r>
      <w:r w:rsidR="00DA2873">
        <w:rPr>
          <w:rFonts w:ascii="PT Astra Serif" w:hAnsi="PT Astra Serif" w:cs="PT Astra Serif"/>
          <w:sz w:val="28"/>
          <w:szCs w:val="28"/>
        </w:rPr>
        <w:t xml:space="preserve"> администрацию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инициативных проектов,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в том числе с описанием аналогичных по содержанию приоритетных проблем, на </w:t>
      </w:r>
      <w:r>
        <w:rPr>
          <w:rFonts w:ascii="PT Astra Serif" w:hAnsi="PT Astra Serif" w:cs="PT Astra Serif"/>
          <w:sz w:val="28"/>
          <w:szCs w:val="28"/>
        </w:rPr>
        <w:lastRenderedPageBreak/>
        <w:t>основе максимально полной и объективной информации о проблеме, на решение которой направлен инициативный проект, возможностях решения проблемы, специфике правоотношений, иных факторах, влияющих на реализацию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инициативных проектов.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3.2. </w:t>
      </w:r>
      <w:proofErr w:type="gramStart"/>
      <w:r>
        <w:rPr>
          <w:rFonts w:ascii="PT Astra Serif" w:hAnsi="PT Astra Serif" w:cs="PT Astra Serif"/>
          <w:sz w:val="28"/>
          <w:szCs w:val="28"/>
        </w:rPr>
        <w:t>Задачей Комиссии является организация и проведение процедуры конкурсного отбора инициативного проекта (инициативных проектов) (далее - конкурсный отбор) с соблюдением требований законодательства и принципов, указанных в пункте 1.2 раздела 1 настоящего Порядка).</w:t>
      </w:r>
      <w:proofErr w:type="gramEnd"/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3.3. Функции Комиссии: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1) определение критериев оценки инициативных проектов в ходе конкурсного отбора;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proofErr w:type="gramStart"/>
      <w:r>
        <w:rPr>
          <w:rFonts w:ascii="PT Astra Serif" w:hAnsi="PT Astra Serif" w:cs="PT Astra Serif"/>
          <w:sz w:val="28"/>
          <w:szCs w:val="28"/>
        </w:rPr>
        <w:t>2) рассмотрение посту</w:t>
      </w:r>
      <w:r w:rsidR="00DA2873">
        <w:rPr>
          <w:rFonts w:ascii="PT Astra Serif" w:hAnsi="PT Astra Serif" w:cs="PT Astra Serif"/>
          <w:sz w:val="28"/>
          <w:szCs w:val="28"/>
        </w:rPr>
        <w:t>пивших в администрацию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инициативных проектов в соответствии с определёнными ею критериями отбора, а также на предмет наличия оснований для отказа в поддержке инициативного проекта, установленных частью 7 статьи 26.1 Федерального закона от 06.10.2003 № 131-ФЗ «Об общих принципах организации местного самоуправления в Российской Федерации»;</w:t>
      </w:r>
      <w:proofErr w:type="gramEnd"/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3) принятие мотивированного решения: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PT Astra Serif" w:hAnsi="PT Astra Serif" w:cs="PT Astra Serif"/>
          <w:sz w:val="28"/>
          <w:szCs w:val="28"/>
        </w:rPr>
        <w:t>а) об отборе инициативного проекта (инициативных проектов);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б) об отборе инициативного проекта (инициативных проектов) при условии совместной его (их) доработки инициаторами инициативного пр</w:t>
      </w:r>
      <w:r w:rsidR="00DA2873">
        <w:rPr>
          <w:rFonts w:ascii="PT Astra Serif" w:hAnsi="PT Astra Serif" w:cs="PT Astra Serif"/>
          <w:sz w:val="28"/>
          <w:szCs w:val="28"/>
        </w:rPr>
        <w:t>оекта и администрацией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в) о направлении инициаторам инициативного проекта (инициативных проектов) предложения представить его (их) на рассмотрение органа местного самоуправления иного муниципального образования или государственного органа в соответствии с их компетенцией;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г) об отклонении инициативных проектов.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3.4. Для реализации своих функций Комиссия вправе направлять запросы о предоставлении информации и материалов, необходимых для конкурсного отбора, а также приглашать на заседания Комиссии представителей органов государственной власти, органов местного самоуправления, представителей коммерческих и общественных организаций, представителей научного и экспертного сообществ, специалистов.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 Порядок работы Комиссии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 Заседания Комиссии проводятся по мере поступ</w:t>
      </w:r>
      <w:r w:rsidR="00DA2873">
        <w:rPr>
          <w:rFonts w:ascii="PT Astra Serif" w:hAnsi="PT Astra Serif" w:cs="PT Astra Serif"/>
          <w:sz w:val="28"/>
          <w:szCs w:val="28"/>
        </w:rPr>
        <w:t>ления из администрации Росташе</w:t>
      </w:r>
      <w:r>
        <w:rPr>
          <w:rFonts w:ascii="PT Astra Serif" w:hAnsi="PT Astra Serif" w:cs="PT Astra Serif"/>
          <w:sz w:val="28"/>
          <w:szCs w:val="28"/>
        </w:rPr>
        <w:t xml:space="preserve">вского сельского поселения Панинского муниципального района Воронежской области инициативных проектов для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проведения конкурсного отбора. Количество заседаний Комиссии в течение срока проведения конкурсного отбора не ограничивается.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Информационное сообщение о дате, времени, месте и повестке заседания Комиссии размещается на официальн</w:t>
      </w:r>
      <w:r w:rsidR="00986F82">
        <w:rPr>
          <w:rFonts w:ascii="PT Astra Serif" w:hAnsi="PT Astra Serif" w:cs="PT Astra Serif"/>
          <w:sz w:val="28"/>
          <w:szCs w:val="28"/>
        </w:rPr>
        <w:t>ом сайте администрации Росташе</w:t>
      </w:r>
      <w:r>
        <w:rPr>
          <w:rFonts w:ascii="PT Astra Serif" w:hAnsi="PT Astra Serif" w:cs="PT Astra Serif"/>
          <w:sz w:val="28"/>
          <w:szCs w:val="28"/>
        </w:rPr>
        <w:t xml:space="preserve">вского сельского поселения Панинского муниципального района Воронежской области в информационно-телекоммуникационной сети «Интернет».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4.2. Заседание Комиссии считается правомочным, если на нем присутствует не менее чем три члена Комиссии. Члены Комиссии обязаны лично участвовать в заседаниях Комиссии и не вправе делегировать свои полномочия другим лицам.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4.3. К участию в заседании Комиссии не допускаются члены Комиссии, лично заинтересованные в результатах конкурсного отбора. Члены Комиссии, лично заинтересованные в результатах конкурсного отбора, обязаны до начала работы Комиссии письменно уведомить об этом председателя Комиссии.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4.4. Председатель Комиссии: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осуществляет общее руководство деятельностью Комиссии;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объявляет заседание Комиссии правомочным или выносит решение о его переносе из-за отсутствия необходимого числа членов Комиссии;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председательствует на заседаниях Комиссии;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утверждает повестку заседания Комиссии, назначает дату, время и место заседания Комиссии, подписывает запросы и иные документы Комиссии;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5) </w:t>
      </w:r>
      <w:proofErr w:type="gramStart"/>
      <w:r>
        <w:rPr>
          <w:rFonts w:ascii="PT Astra Serif" w:hAnsi="PT Astra Serif" w:cs="PT Astra Serif"/>
          <w:sz w:val="28"/>
          <w:szCs w:val="28"/>
        </w:rPr>
        <w:t>инициирует и принимает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решение о направлении запросов Комиссии о предоставлении информации и материалов, необходимых для конкурсного отбора, о приглашении на заседания Комиссии представителей органов государственной власти, органов местного самоуправления, представителей коммерческих и общественных организаций, представителей научного и экспертного сообществ, специалистов;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6)  подписывает протокол заседания Комиссии;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 обладает правом решающего голоса в случае равенства голосов.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4.5. В период временного отсутствия председателя Комиссии (болезнь, нахождение в служебной командировке или в отпуске) функции председателя Комиссии осуществляет заместитель председателя Комиссии.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4.6. Секретарь Комиссии </w:t>
      </w:r>
      <w:proofErr w:type="gramStart"/>
      <w:r>
        <w:rPr>
          <w:rFonts w:ascii="PT Astra Serif" w:hAnsi="PT Astra Serif" w:cs="PT Astra Serif"/>
          <w:sz w:val="28"/>
          <w:szCs w:val="28"/>
        </w:rPr>
        <w:t>имеет право голоса и участвует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 голосовании по рассматриваемым Комиссией вопросам.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4.7. Секретарь Комиссии обеспечивает: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регистрацию и приём документов, необходимых для работы Комиссии, ведение их учёта;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направление запросов Комиссии;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подготовку материалов к заседаниям Комиссии;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размещение информационных сообщений Комиссии на официальн</w:t>
      </w:r>
      <w:r w:rsidR="00986F82">
        <w:rPr>
          <w:rFonts w:ascii="PT Astra Serif" w:hAnsi="PT Astra Serif" w:cs="PT Astra Serif"/>
          <w:sz w:val="28"/>
          <w:szCs w:val="28"/>
        </w:rPr>
        <w:t>ом сайте администрации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в информационно-</w:t>
      </w:r>
      <w:r>
        <w:rPr>
          <w:rFonts w:ascii="PT Astra Serif" w:hAnsi="PT Astra Serif" w:cs="PT Astra Serif"/>
          <w:sz w:val="28"/>
          <w:szCs w:val="28"/>
        </w:rPr>
        <w:lastRenderedPageBreak/>
        <w:t>телекоммуникационной сети «Интернет», извещение приглашённых на заседание Комиссии лиц о дате, времени и месте заседания Комиссии с направлением им необходимых материалов;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 ведение и подписание протоколов заседаний Комиссии.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4.8. Члены Комиссии: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участвуют в заседаниях Комиссии;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вырабатывают критерии оценки инициативных проектов в ходе  конкурсного отбора;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рассматривают поступившие инициативные проекты в соответствии с критериями конкурсного отбора;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инициируют направление запросов Комиссии о предоставлении информации и материалов, необходимых для конкурсного отбора, а также приглашение на заседания Комиссии представителей органов государственной власти, органов местного самоуправления, представителей коммерческих и общественных организаций, представителей научного и экспертного сообществ, специалистов;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рассматривают документы и материалы, поступившие в Комиссию, </w:t>
      </w:r>
      <w:proofErr w:type="gramStart"/>
      <w:r>
        <w:rPr>
          <w:rFonts w:ascii="PT Astra Serif" w:hAnsi="PT Astra Serif" w:cs="PT Astra Serif"/>
          <w:sz w:val="28"/>
          <w:szCs w:val="28"/>
        </w:rPr>
        <w:t>заслушивают на заседаниях Комиссии и при необходимости задают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вопросы приглашённым на заседание Комиссии лицам;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 при необходимости представляют расчёты, обоснования по рассматриваемым инициативным проектам;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7) принимают мотивированное решение, предусмотренное подпунктом 3 пункта 3.3 настоящего Порядка;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 подписывают протокол заседания Комиссии;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4.9. Решения Комиссии принимаются простым большинством голосов присутствующих на заседании членов Комиссии путём проведения открытого голосования. При голосовании каждый член Комиссии обладает одним голосом. В случае равенства голосов решение председательствующего является решающим.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4.10. Решения Комиссии оформляются протоколом заседания Комиссии.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Протоколы заседаний Комиссии подписываются председательствующим на заседании, секретарём Комиссии и членами Комиссии, присутствующими на заседании Комиссии.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Протоколы Комиссии </w:t>
      </w:r>
      <w:proofErr w:type="gramStart"/>
      <w:r>
        <w:rPr>
          <w:rFonts w:ascii="PT Astra Serif" w:hAnsi="PT Astra Serif" w:cs="PT Astra Serif"/>
          <w:sz w:val="28"/>
          <w:szCs w:val="28"/>
        </w:rPr>
        <w:t>оформляются и подписываются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не позднее трех дней со дня заседания Комиссии.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протоколе заседания Комиссии, по итогам которого принято решение о результатах конкурсного отбора (далее - итоговый протокол), излагаются мотивы принятого Комиссией решения. В случае несогласия с принятым решением член Комиссии вправе письменно изложить своё мотивированное мнение, которое прилагается к протоколу заседания Комиссии.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4.11. К итоговому протоколу прилагаются: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инициативные проекты, среди которых осуществлён конкурсный отбор;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2) определённые Комиссией критерии конкурсного отбора;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протоколы всех предшествующих заседаний Комиссии в ходе данного конкурсного отбора;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документы и материалы, поступившие в Комиссию в ходе данного конкурсного отбора;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 письменные мотивированные мнения членов Комиссии, не согласных с принятым решением (в случае их изложения указанными членами Комиссии).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4.12. Протоколы Комиссии не позднее трех дней со дня их подписания размещаются на офици</w:t>
      </w:r>
      <w:r w:rsidR="00986F82">
        <w:rPr>
          <w:rFonts w:ascii="PT Astra Serif" w:hAnsi="PT Astra Serif" w:cs="PT Astra Serif"/>
          <w:sz w:val="28"/>
          <w:szCs w:val="28"/>
        </w:rPr>
        <w:t>альном сайте администрации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в информационно-телекоммуникационной сети «Интернет».</w:t>
      </w:r>
    </w:p>
    <w:p w:rsidR="009C629A" w:rsidRPr="00986F82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left="482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8"/>
          <w:szCs w:val="28"/>
        </w:rPr>
        <w:br w:type="page"/>
      </w:r>
      <w:r w:rsidRPr="00986F82">
        <w:rPr>
          <w:rFonts w:ascii="PT Astra Serif" w:hAnsi="PT Astra Serif" w:cs="PT Astra Serif"/>
          <w:sz w:val="24"/>
          <w:szCs w:val="24"/>
        </w:rPr>
        <w:lastRenderedPageBreak/>
        <w:t>ПРИЛОЖЕНИЕ 4</w:t>
      </w:r>
    </w:p>
    <w:p w:rsidR="009C629A" w:rsidRPr="00986F82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left="4820"/>
        <w:rPr>
          <w:rFonts w:ascii="PT Astra Serif" w:hAnsi="PT Astra Serif" w:cs="PT Astra Serif"/>
          <w:sz w:val="24"/>
          <w:szCs w:val="24"/>
        </w:rPr>
      </w:pPr>
      <w:r w:rsidRPr="00986F82">
        <w:rPr>
          <w:rFonts w:ascii="PT Astra Serif" w:hAnsi="PT Astra Serif" w:cs="PT Astra Serif"/>
          <w:sz w:val="24"/>
          <w:szCs w:val="24"/>
        </w:rPr>
        <w:t>к решению Сове</w:t>
      </w:r>
      <w:r w:rsidR="00986F82">
        <w:rPr>
          <w:rFonts w:ascii="PT Astra Serif" w:hAnsi="PT Astra Serif" w:cs="PT Astra Serif"/>
          <w:sz w:val="24"/>
          <w:szCs w:val="24"/>
        </w:rPr>
        <w:t>та народных депутатов  Росташе</w:t>
      </w:r>
      <w:r w:rsidRPr="00986F82">
        <w:rPr>
          <w:rFonts w:ascii="PT Astra Serif" w:hAnsi="PT Astra Serif" w:cs="PT Astra Serif"/>
          <w:sz w:val="24"/>
          <w:szCs w:val="24"/>
        </w:rPr>
        <w:t>вского сельского поселения</w:t>
      </w:r>
    </w:p>
    <w:p w:rsidR="009C629A" w:rsidRPr="00986F82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left="4820"/>
        <w:rPr>
          <w:rFonts w:ascii="PT Astra Serif" w:hAnsi="PT Astra Serif" w:cs="PT Astra Serif"/>
          <w:sz w:val="24"/>
          <w:szCs w:val="24"/>
        </w:rPr>
      </w:pPr>
      <w:r w:rsidRPr="00986F82">
        <w:rPr>
          <w:rFonts w:ascii="PT Astra Serif" w:hAnsi="PT Astra Serif" w:cs="PT Astra Serif"/>
          <w:sz w:val="24"/>
          <w:szCs w:val="24"/>
        </w:rPr>
        <w:t>от 12.07.2021 № 32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left="4820"/>
        <w:rPr>
          <w:rFonts w:ascii="PT Astra Serif" w:hAnsi="PT Astra Serif" w:cs="PT Astra Serif"/>
          <w:sz w:val="28"/>
          <w:szCs w:val="28"/>
        </w:rPr>
      </w:pPr>
    </w:p>
    <w:p w:rsidR="009C629A" w:rsidRPr="00DF4270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PT Astra Serif" w:hAnsi="PT Astra Serif" w:cs="PT Astra Serif"/>
          <w:b/>
          <w:sz w:val="28"/>
          <w:szCs w:val="28"/>
        </w:rPr>
      </w:pPr>
      <w:r w:rsidRPr="00DF4270">
        <w:rPr>
          <w:rFonts w:ascii="PT Astra Serif" w:hAnsi="PT Astra Serif" w:cs="PT Astra Serif"/>
          <w:b/>
          <w:sz w:val="28"/>
          <w:szCs w:val="28"/>
        </w:rPr>
        <w:t>Порядок</w:t>
      </w:r>
    </w:p>
    <w:p w:rsidR="009C629A" w:rsidRPr="00DF4270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PT Astra Serif" w:hAnsi="PT Astra Serif" w:cs="PT Astra Serif"/>
          <w:b/>
          <w:sz w:val="28"/>
          <w:szCs w:val="28"/>
        </w:rPr>
      </w:pPr>
      <w:r w:rsidRPr="00DF4270">
        <w:rPr>
          <w:rFonts w:ascii="PT Astra Serif" w:hAnsi="PT Astra Serif" w:cs="PT Astra Serif"/>
          <w:b/>
          <w:sz w:val="28"/>
          <w:szCs w:val="28"/>
        </w:rPr>
        <w:t>расчёта и возврата сумм инициативных платежей, подлежащих возврату лицам (в том числе организациям), осуществившим их</w:t>
      </w:r>
      <w:r w:rsidR="00986F82" w:rsidRPr="00DF4270">
        <w:rPr>
          <w:rFonts w:ascii="PT Astra Serif" w:hAnsi="PT Astra Serif" w:cs="PT Astra Serif"/>
          <w:b/>
          <w:sz w:val="28"/>
          <w:szCs w:val="28"/>
        </w:rPr>
        <w:t xml:space="preserve"> перечисление в бюджет Росташе</w:t>
      </w:r>
      <w:r w:rsidRPr="00DF4270">
        <w:rPr>
          <w:rFonts w:ascii="PT Astra Serif" w:hAnsi="PT Astra Serif" w:cs="PT Astra Serif"/>
          <w:b/>
          <w:sz w:val="28"/>
          <w:szCs w:val="28"/>
        </w:rPr>
        <w:t>вского сельского поселения Панинского муниципального района Воронежской области на реализацию инициативного проекта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PT Astra Serif" w:hAnsi="PT Astra Serif" w:cs="PT Astra Serif"/>
          <w:sz w:val="28"/>
          <w:szCs w:val="28"/>
        </w:rPr>
      </w:pP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PT Astra Serif"/>
          <w:sz w:val="28"/>
          <w:szCs w:val="28"/>
        </w:rPr>
        <w:t>Настоящий Порядок расчёта и возврата сумм инициативных платежей, подлежащих возврату лицам (в том числе организациям), осуществившим их</w:t>
      </w:r>
      <w:r w:rsidR="00986F82">
        <w:rPr>
          <w:rFonts w:ascii="PT Astra Serif" w:hAnsi="PT Astra Serif" w:cs="PT Astra Serif"/>
          <w:sz w:val="28"/>
          <w:szCs w:val="28"/>
        </w:rPr>
        <w:t xml:space="preserve"> перечисление в бюджет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на реализацию инициативного проекта (далее - Порядок), определяет сроки и процедуры расчёта и возврата сумм инициативных платеж</w:t>
      </w:r>
      <w:r w:rsidR="00986F82">
        <w:rPr>
          <w:rFonts w:ascii="PT Astra Serif" w:hAnsi="PT Astra Serif" w:cs="PT Astra Serif"/>
          <w:sz w:val="28"/>
          <w:szCs w:val="28"/>
        </w:rPr>
        <w:t>ей, внесённых в бюджет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полселения Панинского муниципального района Воронежской области гражданами, индивидуальными предпринимателями и образованными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Применительно к настоящему Порядку под не реализованным инициативным проектом понимается инициативный проект, по истечении </w:t>
      </w:r>
      <w:proofErr w:type="gramStart"/>
      <w:r>
        <w:rPr>
          <w:rFonts w:ascii="PT Astra Serif" w:hAnsi="PT Astra Serif" w:cs="PT Astra Serif"/>
          <w:sz w:val="28"/>
          <w:szCs w:val="28"/>
        </w:rPr>
        <w:t>срока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реализации которого выполненный в денежном эквиваленте менее чем на100 %.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proofErr w:type="gramStart"/>
      <w:r>
        <w:rPr>
          <w:rFonts w:ascii="PT Astra Serif" w:hAnsi="PT Astra Serif" w:cs="PT Astra Serif"/>
          <w:sz w:val="28"/>
          <w:szCs w:val="28"/>
        </w:rPr>
        <w:t>В течение трех дней со дня окончания срока реализации инициативного проекта в случае, если инициативный проект является не реализ</w:t>
      </w:r>
      <w:r w:rsidR="00DF4270">
        <w:rPr>
          <w:rFonts w:ascii="PT Astra Serif" w:hAnsi="PT Astra Serif" w:cs="PT Astra Serif"/>
          <w:sz w:val="28"/>
          <w:szCs w:val="28"/>
        </w:rPr>
        <w:t>ованным, администрация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размещает на официальн</w:t>
      </w:r>
      <w:r w:rsidR="00DF4270">
        <w:rPr>
          <w:rFonts w:ascii="PT Astra Serif" w:hAnsi="PT Astra Serif" w:cs="PT Astra Serif"/>
          <w:sz w:val="28"/>
          <w:szCs w:val="28"/>
        </w:rPr>
        <w:t>ом сайте администрации Росташе</w:t>
      </w:r>
      <w:r>
        <w:rPr>
          <w:rFonts w:ascii="PT Astra Serif" w:hAnsi="PT Astra Serif" w:cs="PT Astra Serif"/>
          <w:sz w:val="28"/>
          <w:szCs w:val="28"/>
        </w:rPr>
        <w:t>вского сельского поселения Панинского муниципального района Воронежской области в информационно-телекоммуникационной сети «Интернет» информационное сообщение о приёме заявлений о возврате платежей, перечисленных лицами в целях реализации конкретного инициативного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проекта (далее - платежи).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4. Заявление о возврате платежей подаётся лицом, перечислившим платёж (далее - плател</w:t>
      </w:r>
      <w:r w:rsidR="00DF4270">
        <w:rPr>
          <w:rFonts w:ascii="PT Astra Serif" w:hAnsi="PT Astra Serif" w:cs="PT Astra Serif"/>
          <w:sz w:val="28"/>
          <w:szCs w:val="28"/>
        </w:rPr>
        <w:t>ьщик), в администрацию Росташе</w:t>
      </w:r>
      <w:r>
        <w:rPr>
          <w:rFonts w:ascii="PT Astra Serif" w:hAnsi="PT Astra Serif" w:cs="PT Astra Serif"/>
          <w:sz w:val="28"/>
          <w:szCs w:val="28"/>
        </w:rPr>
        <w:t xml:space="preserve">вского сельского поселения Панинского муниципального района Воронежской области. Заявление о возврате платежей может быть подано в течение трёх лет со дня внесения платежей. 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В случае реорганизации или ликвидации, смерти лица, осуществившего платеж, заявление о возврате денежных средств может быть подано </w:t>
      </w:r>
      <w:r>
        <w:rPr>
          <w:rFonts w:ascii="PT Astra Serif" w:hAnsi="PT Astra Serif" w:cs="PT Astra Serif"/>
          <w:sz w:val="28"/>
          <w:szCs w:val="28"/>
        </w:rPr>
        <w:lastRenderedPageBreak/>
        <w:t>правопреемником плательщика с приложением документов, подтверждающих принятие обязатель</w:t>
      </w:r>
      <w:proofErr w:type="gramStart"/>
      <w:r>
        <w:rPr>
          <w:rFonts w:ascii="PT Astra Serif" w:hAnsi="PT Astra Serif" w:cs="PT Astra Serif"/>
          <w:sz w:val="28"/>
          <w:szCs w:val="28"/>
        </w:rPr>
        <w:t>ств пл</w:t>
      </w:r>
      <w:proofErr w:type="gramEnd"/>
      <w:r>
        <w:rPr>
          <w:rFonts w:ascii="PT Astra Serif" w:hAnsi="PT Astra Serif" w:cs="PT Astra Serif"/>
          <w:sz w:val="28"/>
          <w:szCs w:val="28"/>
        </w:rPr>
        <w:t>ательщика в соответствии с законодательством Российской Федерации.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PT Astra Serif" w:hAnsi="PT Astra Serif" w:cs="PT Astra Serif"/>
          <w:sz w:val="28"/>
          <w:szCs w:val="28"/>
        </w:rPr>
        <w:t>Заявление о возврате платежей должно содержать: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полное фирменное или сокращённое фирменное наименование, юридический и почтовый адрес - для юридических лиц;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фамилию, имя, отчество, данные документа, удостоверяющего личность (серия, номер, кем </w:t>
      </w:r>
      <w:proofErr w:type="gramStart"/>
      <w:r>
        <w:rPr>
          <w:rFonts w:ascii="PT Astra Serif" w:hAnsi="PT Astra Serif" w:cs="PT Astra Serif"/>
          <w:sz w:val="28"/>
          <w:szCs w:val="28"/>
        </w:rPr>
        <w:t>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когда выдан), адрес места жительства - для физических лиц;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причины возврата платежей с указанием конкретного инициативного проекта;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полные банковские реквизиты заявителя для перечисления денежных средств.</w:t>
      </w:r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PT Astra Serif" w:hAnsi="PT Astra Serif" w:cs="PT Astra Serif"/>
          <w:sz w:val="28"/>
          <w:szCs w:val="28"/>
        </w:rPr>
        <w:tab/>
      </w:r>
      <w:proofErr w:type="gramStart"/>
      <w:r>
        <w:rPr>
          <w:rFonts w:ascii="PT Astra Serif" w:hAnsi="PT Astra Serif" w:cs="PT Astra Serif"/>
          <w:sz w:val="28"/>
          <w:szCs w:val="28"/>
        </w:rPr>
        <w:t>К заявлению о возврате платежей прилагаются подлинные платежные документы или копии платежных документов (копия распоряжения физического лица и (или) копия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Федерации) (в случае, если платежи внесены в безналичной форме).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End"/>
    </w:p>
    <w:p w:rsidR="009C629A" w:rsidRDefault="009C629A" w:rsidP="009C629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PT Astra Serif" w:hAnsi="PT Astra Serif" w:cs="PT Astra Serif"/>
          <w:sz w:val="28"/>
          <w:szCs w:val="28"/>
        </w:rPr>
        <w:t>5. Администратор соответст</w:t>
      </w:r>
      <w:r w:rsidR="00DF4270">
        <w:rPr>
          <w:rFonts w:ascii="PT Astra Serif" w:hAnsi="PT Astra Serif" w:cs="PT Astra Serif"/>
          <w:sz w:val="28"/>
          <w:szCs w:val="28"/>
        </w:rPr>
        <w:t>вующего дохода бюджета Росташе</w:t>
      </w:r>
      <w:r>
        <w:rPr>
          <w:rFonts w:ascii="PT Astra Serif" w:hAnsi="PT Astra Serif" w:cs="PT Astra Serif"/>
          <w:sz w:val="28"/>
          <w:szCs w:val="28"/>
        </w:rPr>
        <w:t xml:space="preserve">вского сельского поселения Панинского муниципального района Воронежской области </w:t>
      </w:r>
      <w:proofErr w:type="gramStart"/>
      <w:r>
        <w:rPr>
          <w:rFonts w:ascii="PT Astra Serif" w:hAnsi="PT Astra Serif" w:cs="PT Astra Serif"/>
          <w:sz w:val="28"/>
          <w:szCs w:val="28"/>
        </w:rPr>
        <w:t>принимает решение и направляет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Заявку на возврат (код формы по КФД 0531803), Распоряжение о совершении казначейских платежей (возврат), реквизиты которых установлены Порядком казначейского обслуживания</w:t>
      </w:r>
      <w:r>
        <w:rPr>
          <w:rFonts w:ascii="Arial CYR" w:hAnsi="Arial CYR" w:cs="Arial CYR"/>
          <w:sz w:val="20"/>
          <w:szCs w:val="20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в уполномоченный орган  Федерального казначейства для исполнения в соответствии с бюджетным законодательством.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6. В случае поступления от уполномоченного органа Федерального казначейства отказа в приёме к исполнению документов, указанных в пункте 5 настоящего Порядка, администрация муниципального образования в течение трех дней уведомляет плательщика об отказе в возврате платежей и основаниях отказа.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возврат указанных остатков осуществляется в соответствии с настоящим Порядком. 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Сумма возврата платежей конкретному плательщику в случае, предусмотренном настоящим пунктом, определяется по формуле: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s= P x O/S, где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s - сумма возврата платежей плательщику из остатка инициативных платежей,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P - сумма внесённых плательщиком платежей в целях реализации </w:t>
      </w:r>
      <w:r>
        <w:rPr>
          <w:rFonts w:ascii="PT Astra Serif" w:hAnsi="PT Astra Serif" w:cs="PT Astra Serif"/>
          <w:sz w:val="28"/>
          <w:szCs w:val="28"/>
        </w:rPr>
        <w:lastRenderedPageBreak/>
        <w:t>конкретного инициативного проекта,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O - общая сумма остатка инициативных платежей по итогам реализации инициативного проекта,</w:t>
      </w:r>
    </w:p>
    <w:p w:rsidR="009C629A" w:rsidRDefault="009C629A" w:rsidP="009C629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S - общая сумма инициативных платежей, внесённых в целях реализации инициативного проекта. </w:t>
      </w:r>
    </w:p>
    <w:p w:rsidR="001B55CA" w:rsidRDefault="001B55CA"/>
    <w:sectPr w:rsidR="001B55CA" w:rsidSect="004912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29A"/>
    <w:rsid w:val="000D6777"/>
    <w:rsid w:val="001B55CA"/>
    <w:rsid w:val="00780688"/>
    <w:rsid w:val="0089428D"/>
    <w:rsid w:val="00986F82"/>
    <w:rsid w:val="009C629A"/>
    <w:rsid w:val="00D91343"/>
    <w:rsid w:val="00DA2873"/>
    <w:rsid w:val="00DF4270"/>
    <w:rsid w:val="00E0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A2265E39A4B58DEC18BCFEBABEF6B9201A93AABD998E6F226A3E6BFC8900FDA6BC0D9EADF93982D1B9Cz2Y5O%2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orolevf\Documents\&#1088;&#1077;&#1096;&#1077;&#1085;&#1080;&#1103;%20&#1057;&#1053;&#1044;%202021%20&#1075;&#1086;&#1076;\l%20Par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6D0492F11E894CC9C4F6CEA9BDE582A93183D2245025CDE0C9ECDA8D0916B2CC6AE0B6882BDF2ED60B568FE15D26EQ9r3H%20" TargetMode="External"/><Relationship Id="rId5" Type="http://schemas.openxmlformats.org/officeDocument/2006/relationships/hyperlink" Target="consultantplus://offline/ref=7456D0492F11E894CC9C5161FCF780542F9C443029450A0A8653C590FFD99B3C6B89F75224D1BBA6BB3AE067E010CC6C9186B9388DQFrBH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5628</Words>
  <Characters>32082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korolevf</dc:creator>
  <cp:lastModifiedBy>korolevf</cp:lastModifiedBy>
  <cp:revision>4</cp:revision>
  <dcterms:created xsi:type="dcterms:W3CDTF">2021-07-23T08:21:00Z</dcterms:created>
  <dcterms:modified xsi:type="dcterms:W3CDTF">2021-07-26T06:56:00Z</dcterms:modified>
</cp:coreProperties>
</file>