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C2" w:rsidRDefault="00A51CC2" w:rsidP="00086C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CC2" w:rsidRPr="00806F2D" w:rsidRDefault="00A51CC2" w:rsidP="003B40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ПЕТРЕНКОВСКОГО </w:t>
      </w:r>
      <w:proofErr w:type="gramStart"/>
      <w:r w:rsidRPr="00806F2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A51CC2" w:rsidRPr="00806F2D" w:rsidRDefault="00A51CC2" w:rsidP="00A51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ПОСЕЛЕНИЯ ОСТРОГОЖСКОГО МУНИЦИПАЛЬНОГО РАЙОНА</w:t>
      </w:r>
    </w:p>
    <w:p w:rsidR="00A51CC2" w:rsidRPr="00806F2D" w:rsidRDefault="00806F2D" w:rsidP="0080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06F2D" w:rsidRPr="00806F2D" w:rsidRDefault="00806F2D" w:rsidP="0080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C2" w:rsidRPr="00806F2D" w:rsidRDefault="00A51CC2" w:rsidP="00A51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51CC2" w:rsidRPr="00A51CC2" w:rsidRDefault="00A51CC2" w:rsidP="00A51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Pr="007F6FB4" w:rsidRDefault="00FA271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17 октября</w:t>
      </w:r>
      <w:r w:rsidR="00A51CC2" w:rsidRPr="00A51C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="00DC15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года </w:t>
      </w:r>
      <w:r w:rsidR="00736518">
        <w:rPr>
          <w:rFonts w:ascii="Arial" w:eastAsia="Times New Roman" w:hAnsi="Arial" w:cs="Arial"/>
          <w:sz w:val="24"/>
          <w:szCs w:val="24"/>
          <w:u w:val="single"/>
          <w:lang w:eastAsia="ru-RU"/>
        </w:rPr>
        <w:t>№</w:t>
      </w:r>
      <w:r w:rsidR="00ED0C1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22</w:t>
      </w:r>
      <w:bookmarkStart w:id="0" w:name="_GoBack"/>
      <w:bookmarkEnd w:id="0"/>
    </w:p>
    <w:p w:rsidR="00A51CC2" w:rsidRPr="00A51CC2" w:rsidRDefault="000C4D9C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ED0C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Петренково</w:t>
      </w:r>
    </w:p>
    <w:p w:rsidR="00A51CC2" w:rsidRPr="00A51CC2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C2" w:rsidRPr="00806F2D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Об исполнении бюджета </w:t>
      </w:r>
    </w:p>
    <w:p w:rsidR="000C4D9C" w:rsidRPr="00806F2D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A51CC2" w:rsidRPr="00806F2D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FA2712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информацию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</w:t>
      </w:r>
      <w:r w:rsidR="00FA2712">
        <w:rPr>
          <w:rFonts w:ascii="Arial" w:eastAsia="Times New Roman" w:hAnsi="Arial" w:cs="Arial"/>
          <w:sz w:val="24"/>
          <w:szCs w:val="24"/>
          <w:lang w:eastAsia="ru-RU"/>
        </w:rPr>
        <w:t>Меркуловой О.Ю.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бюджета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</w:t>
      </w: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поселения) за </w:t>
      </w:r>
      <w:r w:rsidR="00FA2712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Совет народных депутатов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отмечает, что бюджет поселен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по доходам с учетом дотаций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субвенций и прочих безвозмездных поступлений исполнен в сумме </w:t>
      </w:r>
      <w:r w:rsidR="00FA2712">
        <w:rPr>
          <w:rFonts w:ascii="Arial" w:eastAsia="Times New Roman" w:hAnsi="Arial" w:cs="Arial"/>
          <w:sz w:val="24"/>
          <w:szCs w:val="24"/>
          <w:lang w:eastAsia="ru-RU"/>
        </w:rPr>
        <w:t>2802020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712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или на </w:t>
      </w:r>
      <w:r w:rsidR="00FA2712">
        <w:rPr>
          <w:rFonts w:ascii="Arial" w:eastAsia="Times New Roman" w:hAnsi="Arial" w:cs="Arial"/>
          <w:sz w:val="24"/>
          <w:szCs w:val="24"/>
          <w:lang w:eastAsia="ru-RU"/>
        </w:rPr>
        <w:t>63,5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7916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плану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</w:t>
      </w:r>
      <w:r w:rsidR="00FA2712">
        <w:rPr>
          <w:rFonts w:ascii="Arial" w:eastAsia="Times New Roman" w:hAnsi="Arial" w:cs="Arial"/>
          <w:sz w:val="24"/>
          <w:szCs w:val="24"/>
          <w:lang w:eastAsia="ru-RU"/>
        </w:rPr>
        <w:t>3 квартала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</w:t>
      </w:r>
      <w:r w:rsidR="00FA2712">
        <w:rPr>
          <w:rFonts w:ascii="Arial" w:eastAsia="Times New Roman" w:hAnsi="Arial" w:cs="Arial"/>
          <w:sz w:val="24"/>
          <w:szCs w:val="24"/>
          <w:lang w:eastAsia="ru-RU"/>
        </w:rPr>
        <w:t>293945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FA271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6C87" w:rsidRPr="00086C87" w:rsidRDefault="0079165C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и неналоговые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доходы сложились в сумме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736731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 xml:space="preserve">78 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копе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70,4%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плану и 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за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182656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. На 01.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план по 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алоговым и неналоговым доходам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по отдельным доходным источникам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не уточнялся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86C87" w:rsidRPr="00680A44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>Безвоз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мездные поступления за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2065288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йк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61,3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плану, из них: дотации на выравнивание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бюдж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етной обеспеченности поселений </w:t>
      </w:r>
      <w:r w:rsidR="00B85F8E">
        <w:rPr>
          <w:rFonts w:ascii="Arial" w:eastAsia="Times New Roman" w:hAnsi="Arial" w:cs="Arial"/>
          <w:sz w:val="24"/>
          <w:szCs w:val="24"/>
          <w:lang w:eastAsia="ru-RU"/>
        </w:rPr>
        <w:t>305100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прочие межбюджетные трансферты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1058519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 xml:space="preserve"> 34 копейки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субвенция на осуществление полномочий по первичному воинскому учету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59100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  и иные межбюджетные трансферты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590569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 xml:space="preserve">, прочие безвозмездные поступления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22000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80A44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, передаваемые</w:t>
      </w:r>
      <w:proofErr w:type="gramEnd"/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бюджетам сельских поселений для компенсации дополнительных расходов, возникших в </w:t>
      </w:r>
      <w:proofErr w:type="gramStart"/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proofErr w:type="gramEnd"/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 xml:space="preserve"> решений, принятых органами власти другого уровня 30</w:t>
      </w:r>
      <w:r w:rsidR="00680A4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000 рублей.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жета поселения за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исполнена в сумме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2721193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при уточненном плане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4499789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 xml:space="preserve"> копейки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на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60,5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6ED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Оплата труда с начислениями составила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1881789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D667CA" w:rsidRPr="00D667CA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йки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69,2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% в обще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й сумме расходов, услуги связи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18101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 xml:space="preserve">82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копе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E50360">
        <w:rPr>
          <w:rFonts w:ascii="Arial" w:eastAsia="Times New Roman" w:hAnsi="Arial" w:cs="Arial"/>
          <w:sz w:val="24"/>
          <w:szCs w:val="24"/>
          <w:lang w:eastAsia="ru-RU"/>
        </w:rPr>
        <w:t>0,7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расходы на оплату коммунальных услуг бюджетных учреждений составили </w:t>
      </w:r>
      <w:r w:rsidR="00BC40D5">
        <w:rPr>
          <w:rFonts w:ascii="Arial" w:eastAsia="Times New Roman" w:hAnsi="Arial" w:cs="Arial"/>
          <w:sz w:val="24"/>
          <w:szCs w:val="24"/>
          <w:lang w:eastAsia="ru-RU"/>
        </w:rPr>
        <w:t>129477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501196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40D5">
        <w:rPr>
          <w:rFonts w:ascii="Arial" w:eastAsia="Times New Roman" w:hAnsi="Arial" w:cs="Arial"/>
          <w:sz w:val="24"/>
          <w:szCs w:val="24"/>
          <w:lang w:eastAsia="ru-RU"/>
        </w:rPr>
        <w:t>84 копейки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4,7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услуги по содержанию имущества </w:t>
      </w:r>
      <w:r w:rsidR="00BC40D5">
        <w:rPr>
          <w:rFonts w:ascii="Arial" w:eastAsia="Times New Roman" w:hAnsi="Arial" w:cs="Arial"/>
          <w:sz w:val="24"/>
          <w:szCs w:val="24"/>
          <w:lang w:eastAsia="ru-RU"/>
        </w:rPr>
        <w:t>138710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40D5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5,1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%, прочие услуги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>подписка на периодические издания, оплата по договору гражданско-правового характера</w:t>
      </w:r>
      <w:r w:rsidR="0050119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межевание границ</w:t>
      </w:r>
      <w:proofErr w:type="gramEnd"/>
      <w:r w:rsidR="001608D0">
        <w:rPr>
          <w:rFonts w:ascii="Arial" w:eastAsia="Times New Roman" w:hAnsi="Arial" w:cs="Arial"/>
          <w:sz w:val="24"/>
          <w:szCs w:val="24"/>
          <w:lang w:eastAsia="ru-RU"/>
        </w:rPr>
        <w:t>, приобретение програм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ного обеспечения 1С</w:t>
      </w:r>
      <w:proofErr w:type="gramStart"/>
      <w:r w:rsidR="001608D0">
        <w:rPr>
          <w:rFonts w:ascii="Arial" w:eastAsia="Times New Roman" w:hAnsi="Arial" w:cs="Arial"/>
          <w:sz w:val="24"/>
          <w:szCs w:val="24"/>
          <w:lang w:eastAsia="ru-RU"/>
        </w:rPr>
        <w:t>:Б</w:t>
      </w:r>
      <w:proofErr w:type="gramEnd"/>
      <w:r w:rsidR="001608D0">
        <w:rPr>
          <w:rFonts w:ascii="Arial" w:eastAsia="Times New Roman" w:hAnsi="Arial" w:cs="Arial"/>
          <w:sz w:val="24"/>
          <w:szCs w:val="24"/>
          <w:lang w:eastAsia="ru-RU"/>
        </w:rPr>
        <w:t>ухгалтерия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, публикация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составили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196595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7,2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%,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страхование автомобиля и трактора 4 583 рубля 12 копеек, или </w:t>
      </w:r>
      <w:r w:rsidR="006155A4">
        <w:rPr>
          <w:rFonts w:ascii="Arial" w:eastAsia="Times New Roman" w:hAnsi="Arial" w:cs="Arial"/>
          <w:sz w:val="24"/>
          <w:szCs w:val="24"/>
          <w:lang w:eastAsia="ru-RU"/>
        </w:rPr>
        <w:t>0,2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%,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на пенсионное обеспечение составили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144023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5,3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 xml:space="preserve"> на выплату пособий</w:t>
      </w:r>
      <w:r w:rsidR="00762699">
        <w:rPr>
          <w:rFonts w:ascii="Arial" w:eastAsia="Times New Roman" w:hAnsi="Arial" w:cs="Arial"/>
          <w:sz w:val="24"/>
          <w:szCs w:val="24"/>
          <w:lang w:eastAsia="ru-RU"/>
        </w:rPr>
        <w:t xml:space="preserve"> за 3 дня време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6269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ой нетрудоспособности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7367 рублей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 xml:space="preserve"> копеек, или </w:t>
      </w:r>
      <w:r w:rsidR="006155A4">
        <w:rPr>
          <w:rFonts w:ascii="Arial" w:eastAsia="Times New Roman" w:hAnsi="Arial" w:cs="Arial"/>
          <w:sz w:val="24"/>
          <w:szCs w:val="24"/>
          <w:lang w:eastAsia="ru-RU"/>
        </w:rPr>
        <w:t>0,3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 xml:space="preserve">%,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прочие расходы ( уплата налога на</w:t>
      </w:r>
      <w:r w:rsidR="00C941F1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организаций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составили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10 053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6155A4">
        <w:rPr>
          <w:rFonts w:ascii="Arial" w:eastAsia="Times New Roman" w:hAnsi="Arial" w:cs="Arial"/>
          <w:sz w:val="24"/>
          <w:szCs w:val="24"/>
          <w:lang w:eastAsia="ru-RU"/>
        </w:rPr>
        <w:t>0,4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приобретение ГСМ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63330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или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2,3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%, приобретение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зап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частей, </w:t>
      </w:r>
      <w:r w:rsidR="00A36779">
        <w:rPr>
          <w:rFonts w:ascii="Arial" w:eastAsia="Times New Roman" w:hAnsi="Arial" w:cs="Arial"/>
          <w:sz w:val="24"/>
          <w:szCs w:val="24"/>
          <w:lang w:eastAsia="ru-RU"/>
        </w:rPr>
        <w:t>канцелярских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хозяйственных и строительных товаров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80260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коп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2,9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%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Капитальные расходы (приобретение основных средств</w:t>
      </w:r>
      <w:r w:rsidR="00C941F1">
        <w:rPr>
          <w:rFonts w:ascii="Arial" w:eastAsia="Times New Roman" w:hAnsi="Arial" w:cs="Arial"/>
          <w:sz w:val="24"/>
          <w:szCs w:val="24"/>
          <w:lang w:eastAsia="ru-RU"/>
        </w:rPr>
        <w:t>, а именно книг для библиотечного фонда</w:t>
      </w:r>
      <w:r w:rsidR="00A36779">
        <w:rPr>
          <w:rFonts w:ascii="Arial" w:eastAsia="Times New Roman" w:hAnsi="Arial" w:cs="Arial"/>
          <w:sz w:val="24"/>
          <w:szCs w:val="24"/>
          <w:lang w:eastAsia="ru-RU"/>
        </w:rPr>
        <w:t>, дорожных знаков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 xml:space="preserve"> и музыкального центра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осуществлялись на </w:t>
      </w:r>
      <w:r w:rsidR="001340A3">
        <w:rPr>
          <w:rFonts w:ascii="Arial" w:eastAsia="Times New Roman" w:hAnsi="Arial" w:cs="Arial"/>
          <w:sz w:val="24"/>
          <w:szCs w:val="24"/>
          <w:lang w:eastAsia="ru-RU"/>
        </w:rPr>
        <w:t>46900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или </w:t>
      </w:r>
      <w:r w:rsidR="006155A4">
        <w:rPr>
          <w:rFonts w:ascii="Arial" w:eastAsia="Times New Roman" w:hAnsi="Arial" w:cs="Arial"/>
          <w:sz w:val="24"/>
          <w:szCs w:val="24"/>
          <w:lang w:eastAsia="ru-RU"/>
        </w:rPr>
        <w:t>1,7</w:t>
      </w:r>
      <w:r w:rsidR="00762699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Выплата заработной пла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ты работникам бюджетной сферы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в отчетном периоде производилась в установленные сроки 2 раза в месяц. Задолженности по выплате заработной платы рабо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тникам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сферы на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01.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Кредиторской задолженности по главным распорядителям и получателям бюджетных ср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едств бюджета поселения на 01.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года  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Дебиторской и кредиторской задолженности по главным распоряд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ителям и получателям бюджетных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бюджета поселения на 01.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Исходя из вышеизложен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ного,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F11795" w:rsidRDefault="008C43D2" w:rsidP="003B40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795">
        <w:rPr>
          <w:rFonts w:ascii="Arial" w:eastAsia="Times New Roman" w:hAnsi="Arial" w:cs="Arial"/>
          <w:sz w:val="24"/>
          <w:szCs w:val="24"/>
          <w:lang w:eastAsia="ru-RU"/>
        </w:rPr>
        <w:t>РЕШИ</w:t>
      </w:r>
      <w:r w:rsidR="00086C87" w:rsidRPr="00F11795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Меркуловой О.Ю</w:t>
      </w:r>
      <w:r w:rsidR="00F1679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бюджета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принять к сведению.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доходам в сумме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2802020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по расходам в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2721193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копе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Утвердить поступление доходо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в в бюджет поселения </w:t>
      </w:r>
      <w:r w:rsidR="00762699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1.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Утвердить р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аспределение расходов бюджета Петренковского сельского поселения за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 xml:space="preserve">3 квартал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разделам и подразделам, целевым статьям (муниципальным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программам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 классификации расходов согласно приложению 2.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вердить распределение расходов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ния по ведомственной структуре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за </w:t>
      </w:r>
      <w:r w:rsidR="002F29C7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3. 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распорядителям, распорядителям и получателям бюджетных средств усилить </w:t>
      </w: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A36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эффективным расходованием бюджетных средств. 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3E139E" w:rsidRDefault="003E139E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П.М.Матяшов</w:t>
      </w:r>
    </w:p>
    <w:p w:rsidR="003E139E" w:rsidRDefault="003E139E" w:rsidP="003B40B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165C" w:rsidRDefault="0079165C" w:rsidP="007916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jc w:val="center"/>
        <w:tblInd w:w="-12" w:type="dxa"/>
        <w:tblLayout w:type="fixed"/>
        <w:tblLook w:val="04A0" w:firstRow="1" w:lastRow="0" w:firstColumn="1" w:lastColumn="0" w:noHBand="0" w:noVBand="1"/>
      </w:tblPr>
      <w:tblGrid>
        <w:gridCol w:w="105"/>
        <w:gridCol w:w="3271"/>
        <w:gridCol w:w="1139"/>
        <w:gridCol w:w="138"/>
        <w:gridCol w:w="850"/>
        <w:gridCol w:w="913"/>
        <w:gridCol w:w="508"/>
        <w:gridCol w:w="851"/>
        <w:gridCol w:w="307"/>
        <w:gridCol w:w="543"/>
        <w:gridCol w:w="283"/>
        <w:gridCol w:w="1105"/>
        <w:gridCol w:w="408"/>
      </w:tblGrid>
      <w:tr w:rsidR="008B6C17" w:rsidRPr="008B6C17" w:rsidTr="00402B0B">
        <w:trPr>
          <w:gridBefore w:val="1"/>
          <w:wBefore w:w="105" w:type="dxa"/>
          <w:trHeight w:val="225"/>
          <w:jc w:val="center"/>
        </w:trPr>
        <w:tc>
          <w:tcPr>
            <w:tcW w:w="10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8B6C17" w:rsidRPr="008B6C17" w:rsidRDefault="0079165C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8B6C17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решению Совета народных депутатов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 сельского поселения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исполнении бюджета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 сельского поселения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r w:rsidR="002D31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квартал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695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года»</w:t>
            </w:r>
          </w:p>
          <w:p w:rsidR="008B6C17" w:rsidRPr="008B6C17" w:rsidRDefault="008B6C17" w:rsidP="002D3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D3179" w:rsidRP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</w:t>
            </w:r>
            <w:r w:rsidR="007365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91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95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791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="00F16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2D31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F16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E0A" w:rsidRPr="008B6C17" w:rsidTr="00402B0B">
        <w:trPr>
          <w:gridBefore w:val="1"/>
          <w:wBefore w:w="105" w:type="dxa"/>
          <w:trHeight w:val="225"/>
          <w:jc w:val="center"/>
        </w:trPr>
        <w:tc>
          <w:tcPr>
            <w:tcW w:w="8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6C17" w:rsidRPr="008B6C17" w:rsidTr="00402B0B">
        <w:trPr>
          <w:gridBefore w:val="1"/>
          <w:wBefore w:w="105" w:type="dxa"/>
          <w:trHeight w:val="330"/>
          <w:jc w:val="center"/>
        </w:trPr>
        <w:tc>
          <w:tcPr>
            <w:tcW w:w="103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D9C" w:rsidRPr="003E139E" w:rsidRDefault="008B6C17" w:rsidP="008B6C1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ИСПОЛНЕНИЕ </w:t>
            </w:r>
            <w:r w:rsidR="0079165C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БЮДЖЕТА </w:t>
            </w: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</w:t>
            </w:r>
            <w:r w:rsidR="000C4D9C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ТРЕНКОВСКОГО СЕЛЬСКОГО ПОСЕЛЕНИЯ</w:t>
            </w:r>
          </w:p>
          <w:p w:rsidR="008B6C17" w:rsidRPr="008B6C17" w:rsidRDefault="0079165C" w:rsidP="002D317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ДОХОДАМ </w:t>
            </w:r>
            <w:r w:rsidR="008B6C17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 </w:t>
            </w:r>
            <w:r w:rsidR="002D31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8B6C17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КВАРТАЛ 201</w:t>
            </w:r>
            <w:r w:rsidR="0010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="008B6C17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52E0A" w:rsidRPr="00552E0A" w:rsidTr="00402B0B">
        <w:trPr>
          <w:gridBefore w:val="1"/>
          <w:wBefore w:w="105" w:type="dxa"/>
          <w:trHeight w:val="225"/>
          <w:jc w:val="center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72"/>
          <w:tblCellSpacing w:w="0" w:type="dxa"/>
          <w:jc w:val="center"/>
        </w:trPr>
        <w:tc>
          <w:tcPr>
            <w:tcW w:w="337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3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B86769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Сумма (руб.)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52"/>
          <w:tblCellSpacing w:w="0" w:type="dxa"/>
          <w:jc w:val="center"/>
        </w:trPr>
        <w:tc>
          <w:tcPr>
            <w:tcW w:w="3376" w:type="dxa"/>
            <w:gridSpan w:val="2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2019 год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2D3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на 01.</w:t>
            </w:r>
            <w:r w:rsidR="002D317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20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bookmarkStart w:id="1" w:name="P1013"/>
            <w:bookmarkEnd w:id="1"/>
            <w:r w:rsidRPr="00B02675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4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5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000 8 50 00000 00 0000 000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ВСЕГО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2D3179" w:rsidRDefault="002D317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4 412 496.00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2D3179" w:rsidRDefault="002D3179" w:rsidP="00A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2 802 020.5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676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046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2D3179" w:rsidRDefault="002D317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736 731.78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565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2D3179" w:rsidRDefault="002D317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23 180.70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490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543354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40 600.00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2D3179" w:rsidRDefault="002D317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23 180.70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2564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</w:t>
            </w:r>
            <w:r w:rsidR="00B86769">
              <w:rPr>
                <w:rFonts w:ascii="Arial" w:hAnsi="Arial" w:cs="Arial"/>
              </w:rPr>
              <w:t>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="00B86769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543354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22 464.95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000 1 01 02030 01 0000 110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</w:t>
            </w:r>
            <w:hyperlink r:id="rId6" w:anchor="block_228" w:history="1">
              <w:r w:rsidRPr="00B02675">
                <w:rPr>
                  <w:rStyle w:val="a4"/>
                  <w:rFonts w:ascii="Arial" w:hAnsi="Arial" w:cs="Arial"/>
                </w:rPr>
                <w:t>статьей 228</w:t>
              </w:r>
            </w:hyperlink>
            <w:r w:rsidRPr="00B02675">
              <w:rPr>
                <w:rFonts w:ascii="Arial" w:hAnsi="Arial" w:cs="Arial"/>
              </w:rPr>
              <w:t> Налогового кодекса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86769">
              <w:rPr>
                <w:rFonts w:ascii="Arial" w:hAnsi="Arial" w:cs="Arial"/>
              </w:rPr>
              <w:t>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="00B86769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543354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715.75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861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16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861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16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861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16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543354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625 352.88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1 558.39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1 558.39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543354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623 794.49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543354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508 596.17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000 1 06 0603310 0000 110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</w:t>
            </w:r>
            <w:r w:rsidRPr="00B02675">
              <w:rPr>
                <w:rFonts w:ascii="Arial" w:hAnsi="Arial" w:cs="Arial"/>
              </w:rPr>
              <w:lastRenderedPageBreak/>
              <w:t>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661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543354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508 596.17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000 1 06 06040 00 0000 110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329</w:t>
            </w:r>
            <w:r w:rsidR="00B86769">
              <w:rPr>
                <w:rFonts w:ascii="Arial" w:hAnsi="Arial" w:cs="Arial"/>
              </w:rPr>
              <w:t xml:space="preserve"> 0000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543354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115 198.32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000 1 06 0604310 0000 110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329</w:t>
            </w:r>
            <w:r>
              <w:rPr>
                <w:rFonts w:ascii="Arial" w:hAnsi="Arial" w:cs="Arial"/>
              </w:rPr>
              <w:t xml:space="preserve"> 0000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543354" w:rsidRDefault="00543354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115 198.32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9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244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000 1 08 04000 01 0000 110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550.00</w:t>
            </w:r>
          </w:p>
        </w:tc>
      </w:tr>
      <w:tr w:rsidR="0069531C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80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на </w:t>
            </w:r>
            <w:r w:rsidRPr="00B02675">
              <w:rPr>
                <w:rFonts w:ascii="Arial" w:hAnsi="Arial" w:cs="Arial"/>
              </w:rPr>
              <w:lastRenderedPageBreak/>
              <w:t>совершение нотариальных действий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A5775C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550.00</w:t>
            </w:r>
          </w:p>
        </w:tc>
      </w:tr>
      <w:tr w:rsidR="00A5775C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80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5775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000 1 16 90050 10 0000 140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A5775C" w:rsidRDefault="00A5775C" w:rsidP="00056A70">
            <w:pPr>
              <w:rPr>
                <w:rFonts w:ascii="Arial" w:hAnsi="Arial" w:cs="Arial"/>
              </w:rPr>
            </w:pPr>
            <w:r w:rsidRPr="00A5775C">
              <w:rPr>
                <w:rFonts w:ascii="Arial" w:hAnsi="Arial" w:cs="Arial"/>
              </w:rPr>
              <w:t>Прочие поступления от денежных взысканий (штрафов)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Default="00A5775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3 500.00</w:t>
            </w:r>
          </w:p>
        </w:tc>
      </w:tr>
      <w:tr w:rsidR="00A5775C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80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000 1 17 05050 10 0000 180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A5775C" w:rsidRDefault="00A5775C" w:rsidP="00056A70">
            <w:pPr>
              <w:rPr>
                <w:rFonts w:ascii="Arial" w:hAnsi="Arial" w:cs="Arial"/>
              </w:rPr>
            </w:pPr>
            <w:r w:rsidRPr="00A5775C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Default="00A5775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63 287.04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445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3 366 496.00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69" w:rsidRPr="00C960D6" w:rsidRDefault="00C960D6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2 065 288.72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150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A577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1 950 400.00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Default="00402B0B" w:rsidP="00402B0B">
            <w:pPr>
              <w:jc w:val="center"/>
              <w:rPr>
                <w:rFonts w:ascii="Arial" w:hAnsi="Arial" w:cs="Arial"/>
              </w:rPr>
            </w:pPr>
          </w:p>
          <w:p w:rsidR="00B86769" w:rsidRPr="00C960D6" w:rsidRDefault="00C960D6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954 769.38</w:t>
            </w:r>
          </w:p>
          <w:p w:rsidR="00402B0B" w:rsidRPr="00402B0B" w:rsidRDefault="00402B0B" w:rsidP="00402B0B">
            <w:pPr>
              <w:jc w:val="center"/>
              <w:rPr>
                <w:rFonts w:ascii="Arial" w:hAnsi="Arial" w:cs="Arial"/>
              </w:rPr>
            </w:pP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630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  <w:r w:rsidR="00A5775C">
              <w:rPr>
                <w:rFonts w:ascii="Arial" w:hAnsi="Arial" w:cs="Arial"/>
              </w:rPr>
              <w:t> 100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69" w:rsidRPr="00C960D6" w:rsidRDefault="00C960D6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305 100.00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407 100</w:t>
            </w:r>
            <w:r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305 100.00</w:t>
            </w:r>
          </w:p>
        </w:tc>
      </w:tr>
      <w:tr w:rsidR="00402B0B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407 100</w:t>
            </w:r>
            <w:r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305 100.00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A5775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</w:t>
            </w:r>
            <w:r w:rsidR="00A5775C">
              <w:rPr>
                <w:rFonts w:ascii="Arial" w:hAnsi="Arial" w:cs="Arial"/>
              </w:rPr>
              <w:t>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69" w:rsidRPr="00C960D6" w:rsidRDefault="00C960D6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59 100.00</w:t>
            </w:r>
          </w:p>
        </w:tc>
      </w:tr>
      <w:tr w:rsidR="00402B0B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769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 xml:space="preserve">Субвенции бюджетам на осуществление первичного воинского учета на территориях, где </w:t>
            </w:r>
            <w:r w:rsidRPr="00B02675">
              <w:rPr>
                <w:rFonts w:ascii="Arial" w:hAnsi="Arial" w:cs="Arial"/>
              </w:rPr>
              <w:lastRenderedPageBreak/>
              <w:t>отсутствуют военные комиссариаты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78 800</w:t>
            </w:r>
            <w:r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59 100.00</w:t>
            </w:r>
          </w:p>
        </w:tc>
      </w:tr>
      <w:tr w:rsidR="00402B0B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000 2 02 35118 10 0000 150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A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A5775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C960D6" w:rsidRDefault="00C960D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59 100.00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C960D6" w:rsidRDefault="006600B6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2 864 596.00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C960D6" w:rsidRDefault="006600B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1 679 088.72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74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000 2 02 40014 00 0000 150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  <w:highlight w:val="yellow"/>
              </w:rPr>
            </w:pPr>
            <w:r w:rsidRPr="00B02675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6600B6" w:rsidRDefault="00264BF0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1 434 500.00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197B37" w:rsidRDefault="00264BF0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590 569.38</w:t>
            </w:r>
          </w:p>
        </w:tc>
      </w:tr>
      <w:tr w:rsidR="00A5775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44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5775C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B02675" w:rsidRDefault="00A5775C" w:rsidP="00056A70">
            <w:pPr>
              <w:rPr>
                <w:rFonts w:ascii="Arial" w:hAnsi="Arial" w:cs="Arial"/>
                <w:highlight w:val="yellow"/>
              </w:rPr>
            </w:pPr>
            <w:r w:rsidRPr="00B02675">
              <w:rPr>
                <w:rFonts w:ascii="Arial" w:hAnsi="Arial" w:cs="Arial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6600B6" w:rsidRDefault="00264BF0" w:rsidP="00042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1434 500.00</w:t>
            </w:r>
            <w:r w:rsidR="00660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944606" w:rsidRDefault="00264BF0" w:rsidP="00042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590 569.38</w:t>
            </w:r>
          </w:p>
        </w:tc>
      </w:tr>
      <w:tr w:rsidR="00473EE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44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73EEB" w:rsidRPr="00264BF0" w:rsidRDefault="00473EEB" w:rsidP="00056A70">
            <w:pPr>
              <w:jc w:val="center"/>
              <w:rPr>
                <w:rFonts w:ascii="Arial" w:hAnsi="Arial" w:cs="Arial"/>
              </w:rPr>
            </w:pPr>
            <w:r w:rsidRPr="00264BF0">
              <w:rPr>
                <w:rFonts w:ascii="Arial" w:hAnsi="Arial" w:cs="Arial"/>
              </w:rPr>
              <w:lastRenderedPageBreak/>
              <w:t>000 2 02 45160 10 0000 150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EB" w:rsidRPr="00473EEB" w:rsidRDefault="00473EEB" w:rsidP="00473EEB">
            <w:pPr>
              <w:rPr>
                <w:rFonts w:ascii="Arial" w:hAnsi="Arial" w:cs="Arial"/>
              </w:rPr>
            </w:pPr>
            <w:r w:rsidRPr="00473EEB">
              <w:rPr>
                <w:rFonts w:ascii="Arial" w:hAnsi="Arial" w:cs="Arial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</w:t>
            </w:r>
            <w:r>
              <w:rPr>
                <w:rFonts w:ascii="Arial" w:hAnsi="Arial" w:cs="Arial"/>
              </w:rPr>
              <w:t>х органами власти другого уровн</w:t>
            </w:r>
            <w:r w:rsidRPr="00473EEB">
              <w:rPr>
                <w:rFonts w:ascii="Arial" w:hAnsi="Arial" w:cs="Arial"/>
              </w:rPr>
              <w:t>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EB" w:rsidRPr="00473EEB" w:rsidRDefault="00473EEB" w:rsidP="000429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30 000.00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EB" w:rsidRPr="00473EEB" w:rsidRDefault="00473EEB" w:rsidP="000429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30 000.00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944606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1 400 096.00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944606" w:rsidRDefault="0094460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1 058 519.34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944606" w:rsidP="00A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1 400 096.00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944606" w:rsidRDefault="0094460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1 058 519.34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000 2 07 05030 10 0000 180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Default="0094460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944606" w:rsidRDefault="00944606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22 000.00</w:t>
            </w:r>
          </w:p>
        </w:tc>
      </w:tr>
      <w:tr w:rsidR="0020455B" w:rsidRPr="00552E0A" w:rsidTr="00402B0B">
        <w:trPr>
          <w:gridBefore w:val="1"/>
          <w:wBefore w:w="105" w:type="dxa"/>
          <w:trHeight w:val="240"/>
          <w:jc w:val="center"/>
        </w:trPr>
        <w:tc>
          <w:tcPr>
            <w:tcW w:w="10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5B" w:rsidRDefault="0020455B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455B" w:rsidRPr="00552E0A" w:rsidRDefault="0020455B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Петренковского сельского </w:t>
            </w: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П.М.Матяшов</w:t>
            </w:r>
          </w:p>
        </w:tc>
      </w:tr>
      <w:tr w:rsidR="00552E0A" w:rsidRPr="00552E0A" w:rsidTr="00402B0B">
        <w:trPr>
          <w:gridBefore w:val="1"/>
          <w:wBefore w:w="105" w:type="dxa"/>
          <w:trHeight w:val="240"/>
          <w:jc w:val="center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1D5A" w:rsidRDefault="00791D5A" w:rsidP="003E139E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D5A" w:rsidRDefault="00791D5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86769" w:rsidRDefault="00B86769" w:rsidP="003E139E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673" w:rsidRPr="00610673" w:rsidRDefault="00610673" w:rsidP="003E139E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«Об исполнении бюджета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610673" w:rsidRPr="00610673" w:rsidRDefault="00C21E98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944606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года»</w:t>
      </w:r>
    </w:p>
    <w:p w:rsidR="00610673" w:rsidRPr="00791D5A" w:rsidRDefault="00610673" w:rsidP="00610673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944606">
        <w:rPr>
          <w:rFonts w:ascii="Arial" w:eastAsia="Times New Roman" w:hAnsi="Arial" w:cs="Arial"/>
          <w:sz w:val="24"/>
          <w:szCs w:val="24"/>
          <w:lang w:eastAsia="ru-RU"/>
        </w:rPr>
        <w:t>17.10</w:t>
      </w:r>
      <w:r w:rsidRPr="00610673">
        <w:rPr>
          <w:rFonts w:ascii="Arial" w:eastAsia="Times New Roman" w:hAnsi="Arial" w:cs="Arial"/>
          <w:sz w:val="24"/>
          <w:szCs w:val="24"/>
          <w:lang w:eastAsia="ru-RU"/>
        </w:rPr>
        <w:t>. 201</w:t>
      </w:r>
      <w:r w:rsidR="00C21E9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5002C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944606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610673" w:rsidRPr="00610673" w:rsidRDefault="00610673" w:rsidP="00610673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CE6" w:rsidRPr="00F11795" w:rsidRDefault="00610673" w:rsidP="00310CE6">
      <w:pPr>
        <w:keepNext/>
        <w:tabs>
          <w:tab w:val="left" w:pos="2713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Петренковского сельского поселения), группам </w:t>
      </w:r>
      <w:proofErr w:type="gramStart"/>
      <w:r w:rsidRPr="00F11795">
        <w:rPr>
          <w:rFonts w:ascii="Arial" w:eastAsia="Times New Roman" w:hAnsi="Arial" w:cs="Arial"/>
          <w:sz w:val="24"/>
          <w:szCs w:val="24"/>
          <w:lang w:eastAsia="ru-RU"/>
        </w:rPr>
        <w:t>видов  расходов  классификации расходов бюджета</w:t>
      </w:r>
      <w:proofErr w:type="gramEnd"/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Петренковского сельского поселения за </w:t>
      </w:r>
      <w:r w:rsidR="00944606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21E9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4C204E" w:rsidRPr="00F11795" w:rsidRDefault="004C204E" w:rsidP="00310CE6">
      <w:pPr>
        <w:keepNext/>
        <w:tabs>
          <w:tab w:val="left" w:pos="2713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708"/>
        <w:gridCol w:w="626"/>
        <w:gridCol w:w="1984"/>
        <w:gridCol w:w="851"/>
        <w:gridCol w:w="1134"/>
      </w:tblGrid>
      <w:tr w:rsidR="004C204E" w:rsidRPr="00F11795" w:rsidTr="000152DA">
        <w:trPr>
          <w:trHeight w:val="18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D0020C" w:rsidRDefault="00D0020C" w:rsidP="00B62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2721,</w:t>
            </w:r>
            <w:r w:rsidR="00B62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264BF0" w:rsidP="00A8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1185,3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751C01" w:rsidRDefault="00751C01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398,2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751C01" w:rsidRDefault="00751C01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398,2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CA2F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r w:rsidR="00CA2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751C01" w:rsidRDefault="00751C01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398,2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751C01" w:rsidRDefault="00751C01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398,2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751C01" w:rsidRDefault="00751C01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398,2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F27D98" w:rsidRDefault="00751C01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751C01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751C01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751C01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4C204E" w:rsidRPr="004C204E" w:rsidTr="000152DA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F27D98" w:rsidP="000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561.3</w:t>
            </w:r>
          </w:p>
        </w:tc>
      </w:tr>
      <w:tr w:rsidR="004C204E" w:rsidRPr="004C204E" w:rsidTr="000152DA">
        <w:trPr>
          <w:trHeight w:val="169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F27D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224.2</w:t>
            </w:r>
          </w:p>
        </w:tc>
      </w:tr>
      <w:tr w:rsidR="004C204E" w:rsidRPr="004C204E" w:rsidTr="000152DA">
        <w:trPr>
          <w:trHeight w:val="55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</w:t>
            </w:r>
            <w:r w:rsidR="00BF32CB" w:rsidRPr="00BF3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сферты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C204E" w:rsidRPr="004C204E" w:rsidTr="000152DA">
        <w:trPr>
          <w:trHeight w:val="105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3A4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3A4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C204E" w:rsidRPr="004C204E" w:rsidTr="000152DA">
        <w:trPr>
          <w:trHeight w:val="57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152DA">
        <w:trPr>
          <w:trHeight w:val="105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152DA">
        <w:trPr>
          <w:trHeight w:val="105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152DA">
        <w:trPr>
          <w:trHeight w:val="105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152DA">
        <w:trPr>
          <w:trHeight w:val="105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152DA">
        <w:trPr>
          <w:trHeight w:val="27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4C204E" w:rsidRPr="004C204E" w:rsidTr="000152DA">
        <w:trPr>
          <w:trHeight w:val="4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4C204E" w:rsidRPr="004C204E" w:rsidTr="000152DA">
        <w:trPr>
          <w:trHeight w:val="4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4C204E" w:rsidRPr="004C204E" w:rsidTr="000152DA">
        <w:trPr>
          <w:trHeight w:val="4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4C204E" w:rsidRPr="004C204E" w:rsidTr="000152DA">
        <w:trPr>
          <w:trHeight w:val="4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4C204E" w:rsidRPr="004C204E" w:rsidTr="000152DA">
        <w:trPr>
          <w:trHeight w:val="33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36779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52,3</w:t>
            </w:r>
          </w:p>
        </w:tc>
      </w:tr>
      <w:tr w:rsidR="004C204E" w:rsidRPr="004C204E" w:rsidTr="000152DA">
        <w:trPr>
          <w:trHeight w:val="181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4C204E" w:rsidRPr="004C204E" w:rsidTr="000152DA">
        <w:trPr>
          <w:trHeight w:val="41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41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41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152DA">
        <w:trPr>
          <w:trHeight w:val="41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152DA">
        <w:trPr>
          <w:trHeight w:val="13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E347C1" w:rsidTr="000152DA">
        <w:trPr>
          <w:trHeight w:val="177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1" w:rsidRDefault="00E34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защиты</w:t>
            </w:r>
          </w:p>
          <w:p w:rsidR="00E347C1" w:rsidRDefault="00E34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7C1" w:rsidRDefault="00E3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7C1" w:rsidRDefault="00E3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7C1" w:rsidRDefault="00E3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7C1" w:rsidRDefault="00E3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7C1" w:rsidRDefault="00E3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76CA8" w:rsidRPr="004C204E" w:rsidTr="000152DA">
        <w:trPr>
          <w:trHeight w:val="42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A8" w:rsidRDefault="00676CA8" w:rsidP="00F27D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CA8" w:rsidRDefault="00676CA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CA8" w:rsidRPr="004C204E" w:rsidRDefault="00676CA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CA8" w:rsidRPr="004C204E" w:rsidRDefault="00676CA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CA8" w:rsidRPr="004C204E" w:rsidRDefault="00676CA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CA8" w:rsidRPr="00F27D98" w:rsidRDefault="00676CA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F27D98" w:rsidRPr="004C204E" w:rsidTr="000152DA">
        <w:trPr>
          <w:trHeight w:val="42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8" w:rsidRDefault="00F27D98" w:rsidP="00F27D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98" w:rsidRPr="00F27D98" w:rsidRDefault="00F27D9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98" w:rsidRPr="00F27D98" w:rsidRDefault="00F27D9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98" w:rsidRPr="004C204E" w:rsidRDefault="00F27D9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98" w:rsidRPr="004C204E" w:rsidRDefault="00F27D9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D98" w:rsidRDefault="00F27D9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0152DA" w:rsidRPr="004C204E" w:rsidTr="000152DA">
        <w:trPr>
          <w:trHeight w:val="42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A" w:rsidRPr="004C204E" w:rsidRDefault="00F27D98" w:rsidP="00F27D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DA" w:rsidRPr="004C204E" w:rsidRDefault="000152DA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DA" w:rsidRPr="004C204E" w:rsidRDefault="00676CA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DA" w:rsidRPr="00F27D98" w:rsidRDefault="00F27D98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DA" w:rsidRPr="004C204E" w:rsidRDefault="000152DA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DA" w:rsidRPr="004C204E" w:rsidRDefault="000152DA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4C204E" w:rsidRPr="004C204E" w:rsidTr="000152DA">
        <w:trPr>
          <w:trHeight w:val="698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F27D98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E347C1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E347C1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F27D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F27D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152DA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4C204E" w:rsidRPr="004C204E" w:rsidTr="000152DA">
        <w:trPr>
          <w:trHeight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4C204E" w:rsidRPr="004C204E" w:rsidTr="000152DA">
        <w:trPr>
          <w:trHeight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4C204E" w:rsidRPr="004C204E" w:rsidTr="000152DA">
        <w:trPr>
          <w:trHeight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 Петренковского сельского поселения по решению вопросов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4C204E" w:rsidRPr="004C204E" w:rsidTr="000152DA">
        <w:trPr>
          <w:trHeight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4C204E" w:rsidRPr="004C204E" w:rsidTr="000152DA">
        <w:trPr>
          <w:trHeight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AA4FA3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4C204E" w:rsidRPr="004C204E" w:rsidTr="000152DA">
        <w:trPr>
          <w:trHeight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C204E" w:rsidRPr="004C204E" w:rsidTr="000152DA">
        <w:trPr>
          <w:trHeight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85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01 1 05  98460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40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A1395C" w:rsidRDefault="00A36779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4C204E" w:rsidRPr="004C204E" w:rsidTr="000152DA">
        <w:trPr>
          <w:trHeight w:val="3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285065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C204E" w:rsidRPr="004C204E" w:rsidTr="000152DA">
        <w:trPr>
          <w:trHeight w:val="40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40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76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142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28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A1395C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F27D98"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4C204E" w:rsidRPr="004C204E" w:rsidTr="000152DA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решения вопросов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941A55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4C204E" w:rsidRPr="004C204E" w:rsidTr="000152DA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941A55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4C204E" w:rsidRPr="004C204E" w:rsidTr="000152DA">
        <w:trPr>
          <w:trHeight w:val="81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941A55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4C204E" w:rsidRPr="004C204E" w:rsidTr="000152DA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941A55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4C204E" w:rsidRPr="004C204E" w:rsidTr="000152DA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F27D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152DA">
        <w:trPr>
          <w:trHeight w:val="22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2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4C204E" w:rsidRPr="004C204E" w:rsidTr="000152DA">
        <w:trPr>
          <w:trHeight w:val="24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4C204E" w:rsidRPr="004C204E" w:rsidTr="000152DA">
        <w:trPr>
          <w:trHeight w:val="27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4C204E" w:rsidRPr="004C204E" w:rsidTr="000152DA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«Петренковский сельский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4C204E" w:rsidRPr="004C204E" w:rsidTr="000152DA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4C204E" w:rsidRPr="004C204E" w:rsidTr="000152DA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F27D98" w:rsidP="00A72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</w:tr>
      <w:tr w:rsidR="004C204E" w:rsidRPr="004C204E" w:rsidTr="000152DA">
        <w:trPr>
          <w:trHeight w:val="56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F27D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4C204E" w:rsidRPr="004C204E" w:rsidTr="000152DA">
        <w:trPr>
          <w:trHeight w:val="56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F27D98" w:rsidP="00774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4C204E" w:rsidRPr="004C204E" w:rsidTr="000152DA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F27D98"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152DA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22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F27D98"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152DA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F27D98"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152DA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F27D98"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152DA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F27D98"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152DA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27D98" w:rsidRDefault="00A1395C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F27D98"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</w:tbl>
    <w:p w:rsidR="00610673" w:rsidRPr="00610673" w:rsidRDefault="00610673" w:rsidP="00610673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Default="00610673" w:rsidP="003E139E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                             П.М.Матяшов</w:t>
      </w:r>
    </w:p>
    <w:p w:rsidR="003E139E" w:rsidRDefault="003E13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C4D9C" w:rsidRDefault="000C4D9C" w:rsidP="003E139E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5DA" w:rsidRPr="007935DA" w:rsidRDefault="00F50C12" w:rsidP="00161400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>Петренковског</w:t>
      </w:r>
      <w:r w:rsidR="00F82FF2">
        <w:rPr>
          <w:rFonts w:ascii="Arial" w:eastAsia="Times New Roman" w:hAnsi="Arial" w:cs="Arial"/>
          <w:sz w:val="24"/>
          <w:szCs w:val="24"/>
          <w:lang w:eastAsia="ru-RU"/>
        </w:rPr>
        <w:t>о сельского поселения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«Об исполнении бюджета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285065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 года»</w:t>
      </w:r>
    </w:p>
    <w:p w:rsidR="007935DA" w:rsidRPr="007748E2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85065" w:rsidRPr="00A367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36779" w:rsidRPr="00A3677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85065" w:rsidRPr="00A36779">
        <w:rPr>
          <w:rFonts w:ascii="Arial" w:eastAsia="Times New Roman" w:hAnsi="Arial" w:cs="Arial"/>
          <w:sz w:val="24"/>
          <w:szCs w:val="24"/>
          <w:lang w:eastAsia="ru-RU"/>
        </w:rPr>
        <w:t>.10</w:t>
      </w:r>
      <w:r>
        <w:rPr>
          <w:rFonts w:ascii="Arial" w:eastAsia="Times New Roman" w:hAnsi="Arial" w:cs="Arial"/>
          <w:sz w:val="24"/>
          <w:szCs w:val="24"/>
          <w:lang w:eastAsia="ru-RU"/>
        </w:rPr>
        <w:t>. 201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05061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85065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7935DA" w:rsidRPr="007935DA" w:rsidRDefault="007935DA" w:rsidP="00793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C12" w:rsidRPr="003E139E" w:rsidRDefault="00F50C12" w:rsidP="00F11795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</w:t>
      </w:r>
      <w:r w:rsidR="007935DA" w:rsidRPr="003E139E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795"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Петренковского сельского поселения за </w:t>
      </w:r>
      <w:r w:rsidR="00285065">
        <w:rPr>
          <w:rFonts w:ascii="Arial" w:eastAsia="Times New Roman" w:hAnsi="Arial" w:cs="Arial"/>
          <w:sz w:val="24"/>
          <w:szCs w:val="24"/>
          <w:lang w:eastAsia="ru-RU"/>
        </w:rPr>
        <w:t>3 квартал</w:t>
      </w:r>
      <w:r w:rsidR="00F11795"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11795"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871"/>
        <w:gridCol w:w="709"/>
        <w:gridCol w:w="708"/>
        <w:gridCol w:w="1902"/>
        <w:gridCol w:w="708"/>
        <w:gridCol w:w="1134"/>
      </w:tblGrid>
      <w:tr w:rsidR="003E139E" w:rsidRPr="003E139E" w:rsidTr="000429CE">
        <w:trPr>
          <w:trHeight w:val="182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ind w:firstLine="6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02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285065" w:rsidRDefault="00285065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2721,2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ПЕТРЕНКОВСКОГО СЕЛЬСКОГО ПОСЕЛЕНИЯ ОСТРОГОЖСКОГО МУНИЦИПАЛЬНОГО РАЙОНА ВОРОНЕЖСКОЙ ОБЛАСТИ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285065" w:rsidRDefault="00285065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2721,2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285065" w:rsidRDefault="00285065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1185,3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285065" w:rsidRDefault="00285065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398,2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285065" w:rsidRDefault="00285065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398,2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285065" w:rsidRDefault="00285065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398,2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285065" w:rsidRDefault="00285065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398,2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01 1 08 92020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285065" w:rsidRDefault="00285065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398,2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786,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F27D9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561,3</w:t>
            </w:r>
          </w:p>
        </w:tc>
      </w:tr>
      <w:tr w:rsidR="003E139E" w:rsidRPr="00F9693B" w:rsidTr="000429CE">
        <w:trPr>
          <w:trHeight w:val="177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7F6FB4" w:rsidRDefault="00F27D9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224,2</w:t>
            </w:r>
          </w:p>
        </w:tc>
      </w:tr>
      <w:tr w:rsidR="003E139E" w:rsidRPr="00F9693B" w:rsidTr="000429CE">
        <w:trPr>
          <w:trHeight w:val="87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F27D9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3E139E" w:rsidP="00F2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32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</w:tr>
      <w:tr w:rsidR="003E139E" w:rsidRPr="00F9693B" w:rsidTr="000429CE">
        <w:trPr>
          <w:trHeight w:val="558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27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3E139E" w:rsidRPr="00F9693B" w:rsidTr="000429CE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3E139E" w:rsidRPr="00F9693B" w:rsidTr="000429CE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3E139E" w:rsidRPr="00F9693B" w:rsidTr="000429CE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3E139E" w:rsidRPr="00F9693B" w:rsidTr="000429CE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173ADA" w:rsidRDefault="00F27D9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52,3</w:t>
            </w:r>
          </w:p>
        </w:tc>
      </w:tr>
      <w:tr w:rsidR="003E139E" w:rsidRPr="00F9693B" w:rsidTr="000429CE">
        <w:trPr>
          <w:trHeight w:val="202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567D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1665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676CA8" w:rsidRPr="00F9693B" w:rsidTr="00676CA8">
        <w:trPr>
          <w:trHeight w:val="704"/>
        </w:trPr>
        <w:tc>
          <w:tcPr>
            <w:tcW w:w="3715" w:type="dxa"/>
            <w:shd w:val="clear" w:color="auto" w:fill="auto"/>
          </w:tcPr>
          <w:p w:rsidR="00676CA8" w:rsidRPr="00F9693B" w:rsidRDefault="00676CA8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76CA8" w:rsidRPr="00F9693B" w:rsidRDefault="00676CA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76CA8" w:rsidRPr="00F9693B" w:rsidRDefault="00676CA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76CA8" w:rsidRPr="00F9693B" w:rsidRDefault="00676CA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676CA8" w:rsidRPr="00F9693B" w:rsidRDefault="00676CA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76CA8" w:rsidRPr="00F9693B" w:rsidRDefault="00676CA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6CA8" w:rsidRDefault="00676CA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  <w:r w:rsid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B02F2" w:rsidRPr="00F9693B" w:rsidTr="00676CA8">
        <w:trPr>
          <w:trHeight w:val="563"/>
        </w:trPr>
        <w:tc>
          <w:tcPr>
            <w:tcW w:w="3715" w:type="dxa"/>
            <w:shd w:val="clear" w:color="auto" w:fill="auto"/>
          </w:tcPr>
          <w:p w:rsidR="003B02F2" w:rsidRPr="00F9693B" w:rsidRDefault="00F27D98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B02F2" w:rsidRPr="00F9693B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02F2" w:rsidRPr="00F9693B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02F2" w:rsidRPr="00F9693B" w:rsidRDefault="00676CA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B02F2" w:rsidRPr="00F9693B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B02F2" w:rsidRPr="00F9693B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B02F2" w:rsidRDefault="00676CA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3B02F2" w:rsidRPr="00F9693B" w:rsidTr="00676CA8">
        <w:trPr>
          <w:trHeight w:val="1099"/>
        </w:trPr>
        <w:tc>
          <w:tcPr>
            <w:tcW w:w="3715" w:type="dxa"/>
            <w:shd w:val="clear" w:color="auto" w:fill="auto"/>
          </w:tcPr>
          <w:p w:rsidR="003B02F2" w:rsidRDefault="00F27D98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B02F2" w:rsidRPr="00F9693B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02F2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02F2" w:rsidRPr="00F9693B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B02F2" w:rsidRPr="00F9693B" w:rsidRDefault="00A36779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02F2" w:rsidRPr="00F9693B" w:rsidRDefault="00A36779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02F2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3E139E" w:rsidRPr="00F9693B" w:rsidTr="000429CE">
        <w:trPr>
          <w:trHeight w:val="268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895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01 1 05 98460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A36779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3E139E" w:rsidRPr="00F9693B" w:rsidTr="000429CE">
        <w:trPr>
          <w:trHeight w:val="256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28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15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169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15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280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15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3E139E" w:rsidRPr="00F9693B" w:rsidTr="000429CE">
        <w:trPr>
          <w:trHeight w:val="9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3E139E" w:rsidRPr="00F9693B" w:rsidTr="000429CE">
        <w:trPr>
          <w:trHeight w:val="24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3E139E" w:rsidRPr="00F9693B" w:rsidTr="00BF32CB">
        <w:trPr>
          <w:trHeight w:val="126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 Петренковский сельский культурно-досуговый центр»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173ADA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1146,7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173ADA" w:rsidRDefault="00A36779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</w:tr>
      <w:tr w:rsidR="003E139E" w:rsidRPr="00F9693B" w:rsidTr="000429CE">
        <w:trPr>
          <w:trHeight w:val="56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73ADA" w:rsidRDefault="00A36779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3E139E" w:rsidRPr="00F9693B" w:rsidTr="000429CE">
        <w:trPr>
          <w:trHeight w:val="56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A36779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B02F2" w:rsidRDefault="003B02F2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B02F2" w:rsidRDefault="003B02F2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B02F2" w:rsidRDefault="003B02F2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B02F2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B02F2" w:rsidRDefault="003B02F2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114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B02F2" w:rsidRDefault="003B02F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="00A36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</w:tbl>
    <w:p w:rsidR="00AC6B26" w:rsidRPr="00F82FF2" w:rsidRDefault="007935DA" w:rsidP="00F82FF2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4D9C" w:rsidRDefault="000C4D9C" w:rsidP="000C4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5DA" w:rsidRDefault="007935DA" w:rsidP="000C4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Глава Петренковского сельского поселения </w:t>
      </w:r>
      <w:r w:rsidR="000C4D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П.М.Матяшов</w:t>
      </w:r>
    </w:p>
    <w:p w:rsidR="003E139E" w:rsidRDefault="003E1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364DA" w:rsidRPr="003E139E" w:rsidRDefault="00C364DA" w:rsidP="00C364DA">
      <w:pPr>
        <w:jc w:val="center"/>
        <w:rPr>
          <w:rFonts w:ascii="Arial" w:hAnsi="Arial" w:cs="Arial"/>
          <w:sz w:val="24"/>
          <w:szCs w:val="24"/>
        </w:rPr>
      </w:pPr>
      <w:r w:rsidRPr="003E139E">
        <w:rPr>
          <w:rFonts w:ascii="Arial" w:hAnsi="Arial" w:cs="Arial"/>
          <w:sz w:val="24"/>
          <w:szCs w:val="24"/>
        </w:rPr>
        <w:lastRenderedPageBreak/>
        <w:t xml:space="preserve">Сведения о численности и денежном содержании </w:t>
      </w:r>
      <w:r w:rsidR="006030EE" w:rsidRPr="003E139E">
        <w:rPr>
          <w:rFonts w:ascii="Arial" w:hAnsi="Arial" w:cs="Arial"/>
          <w:sz w:val="24"/>
          <w:szCs w:val="24"/>
        </w:rPr>
        <w:t xml:space="preserve">выборного должностного лица и </w:t>
      </w:r>
      <w:r w:rsidRPr="003E139E">
        <w:rPr>
          <w:rFonts w:ascii="Arial" w:hAnsi="Arial" w:cs="Arial"/>
          <w:sz w:val="24"/>
          <w:szCs w:val="24"/>
        </w:rPr>
        <w:t xml:space="preserve">муниципальных служащих  администрации Петренковского сельского поселения Острогожского муниципального района </w:t>
      </w:r>
    </w:p>
    <w:p w:rsidR="00C364DA" w:rsidRPr="003E139E" w:rsidRDefault="00C364DA" w:rsidP="00C364DA">
      <w:pPr>
        <w:jc w:val="center"/>
        <w:rPr>
          <w:rFonts w:ascii="Arial" w:hAnsi="Arial" w:cs="Arial"/>
          <w:sz w:val="24"/>
          <w:szCs w:val="24"/>
        </w:rPr>
      </w:pPr>
      <w:r w:rsidRPr="003E139E">
        <w:rPr>
          <w:rFonts w:ascii="Arial" w:hAnsi="Arial" w:cs="Arial"/>
          <w:sz w:val="24"/>
          <w:szCs w:val="24"/>
        </w:rPr>
        <w:t xml:space="preserve">за </w:t>
      </w:r>
      <w:r w:rsidR="00B62FF9">
        <w:rPr>
          <w:rFonts w:ascii="Arial" w:hAnsi="Arial" w:cs="Arial"/>
          <w:sz w:val="24"/>
          <w:szCs w:val="24"/>
        </w:rPr>
        <w:t>3 квартал</w:t>
      </w:r>
      <w:r w:rsidRPr="003E139E">
        <w:rPr>
          <w:rFonts w:ascii="Arial" w:hAnsi="Arial" w:cs="Arial"/>
          <w:sz w:val="24"/>
          <w:szCs w:val="24"/>
        </w:rPr>
        <w:t xml:space="preserve"> 201</w:t>
      </w:r>
      <w:r w:rsidR="001567DE">
        <w:rPr>
          <w:rFonts w:ascii="Arial" w:hAnsi="Arial" w:cs="Arial"/>
          <w:sz w:val="24"/>
          <w:szCs w:val="24"/>
        </w:rPr>
        <w:t>9</w:t>
      </w:r>
      <w:r w:rsidRPr="003E139E">
        <w:rPr>
          <w:rFonts w:ascii="Arial" w:hAnsi="Arial" w:cs="Arial"/>
          <w:sz w:val="24"/>
          <w:szCs w:val="24"/>
        </w:rPr>
        <w:t xml:space="preserve"> 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1843"/>
      </w:tblGrid>
      <w:tr w:rsidR="00C364DA" w:rsidRPr="00C364DA" w:rsidTr="00F54BEB">
        <w:trPr>
          <w:trHeight w:val="1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ФОТ </w:t>
            </w:r>
          </w:p>
          <w:p w:rsidR="00C364DA" w:rsidRPr="00C364DA" w:rsidRDefault="00C364DA" w:rsidP="00603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Всего (ст.210)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941A55" w:rsidRDefault="00A36779" w:rsidP="0094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941A55" w:rsidRDefault="00A36779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941A55" w:rsidRDefault="00A36779" w:rsidP="0094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822,1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941A55" w:rsidRDefault="00941A55" w:rsidP="0094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</w:t>
            </w:r>
            <w:r w:rsidR="00B62F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941A55" w:rsidRDefault="00A36779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941A55" w:rsidRDefault="00A36779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631,2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941A55" w:rsidRDefault="00941A55" w:rsidP="0094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941A55" w:rsidRDefault="00A36779" w:rsidP="00D75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941A55" w:rsidRDefault="00A36779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186,2</w:t>
            </w:r>
          </w:p>
        </w:tc>
      </w:tr>
      <w:tr w:rsidR="00A36779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9" w:rsidRPr="00C364DA" w:rsidRDefault="00A36779" w:rsidP="00A3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9" w:rsidRDefault="00A36779" w:rsidP="00A36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9" w:rsidRDefault="00A36779" w:rsidP="00D75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9" w:rsidRDefault="00A36779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Численность/</w:t>
            </w:r>
            <w:proofErr w:type="gramStart"/>
            <w:r w:rsidRPr="00C364DA"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 w:rsidRPr="00C364DA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643482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</w:tbl>
    <w:p w:rsidR="00C364DA" w:rsidRPr="000C4D9C" w:rsidRDefault="00C364DA" w:rsidP="003E1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364DA" w:rsidRPr="000C4D9C" w:rsidSect="003E139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53D"/>
    <w:multiLevelType w:val="hybridMultilevel"/>
    <w:tmpl w:val="98EAC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89ED6">
      <w:start w:val="6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0A"/>
    <w:rsid w:val="000021D3"/>
    <w:rsid w:val="00014E86"/>
    <w:rsid w:val="000152DA"/>
    <w:rsid w:val="000429CE"/>
    <w:rsid w:val="0005061A"/>
    <w:rsid w:val="00056A70"/>
    <w:rsid w:val="00086C87"/>
    <w:rsid w:val="000C4D9C"/>
    <w:rsid w:val="001015C0"/>
    <w:rsid w:val="001262C2"/>
    <w:rsid w:val="001340A3"/>
    <w:rsid w:val="001567DE"/>
    <w:rsid w:val="001608D0"/>
    <w:rsid w:val="00161400"/>
    <w:rsid w:val="00173ADA"/>
    <w:rsid w:val="00197B37"/>
    <w:rsid w:val="001A5F24"/>
    <w:rsid w:val="001B7E61"/>
    <w:rsid w:val="0020455B"/>
    <w:rsid w:val="00207BE1"/>
    <w:rsid w:val="0021099F"/>
    <w:rsid w:val="00253DD7"/>
    <w:rsid w:val="00264BF0"/>
    <w:rsid w:val="00285065"/>
    <w:rsid w:val="002C142C"/>
    <w:rsid w:val="002D3179"/>
    <w:rsid w:val="002F29C7"/>
    <w:rsid w:val="00310CE6"/>
    <w:rsid w:val="00332A17"/>
    <w:rsid w:val="003447B7"/>
    <w:rsid w:val="0035002C"/>
    <w:rsid w:val="003A4EFE"/>
    <w:rsid w:val="003B02F2"/>
    <w:rsid w:val="003B40BD"/>
    <w:rsid w:val="003D7EBA"/>
    <w:rsid w:val="003E139E"/>
    <w:rsid w:val="003F0434"/>
    <w:rsid w:val="00402B0B"/>
    <w:rsid w:val="0043088A"/>
    <w:rsid w:val="004438AB"/>
    <w:rsid w:val="00464A73"/>
    <w:rsid w:val="00473EEB"/>
    <w:rsid w:val="004C204E"/>
    <w:rsid w:val="004C3A73"/>
    <w:rsid w:val="00501196"/>
    <w:rsid w:val="00543354"/>
    <w:rsid w:val="00552E0A"/>
    <w:rsid w:val="00592082"/>
    <w:rsid w:val="006030EE"/>
    <w:rsid w:val="0060624A"/>
    <w:rsid w:val="00610673"/>
    <w:rsid w:val="00614268"/>
    <w:rsid w:val="006155A4"/>
    <w:rsid w:val="0062247C"/>
    <w:rsid w:val="00643482"/>
    <w:rsid w:val="006600B6"/>
    <w:rsid w:val="00676CA8"/>
    <w:rsid w:val="00680A44"/>
    <w:rsid w:val="0069531C"/>
    <w:rsid w:val="00736518"/>
    <w:rsid w:val="00751C01"/>
    <w:rsid w:val="0075276F"/>
    <w:rsid w:val="00762699"/>
    <w:rsid w:val="0076670C"/>
    <w:rsid w:val="007748E2"/>
    <w:rsid w:val="0078350B"/>
    <w:rsid w:val="0079165C"/>
    <w:rsid w:val="00791D5A"/>
    <w:rsid w:val="007935DA"/>
    <w:rsid w:val="007C79EB"/>
    <w:rsid w:val="007F6FB4"/>
    <w:rsid w:val="00806F2D"/>
    <w:rsid w:val="0082153F"/>
    <w:rsid w:val="008B6C17"/>
    <w:rsid w:val="008C43D2"/>
    <w:rsid w:val="008E1482"/>
    <w:rsid w:val="00923847"/>
    <w:rsid w:val="00941A55"/>
    <w:rsid w:val="00944606"/>
    <w:rsid w:val="009E727A"/>
    <w:rsid w:val="00A1395C"/>
    <w:rsid w:val="00A22B57"/>
    <w:rsid w:val="00A327C8"/>
    <w:rsid w:val="00A36779"/>
    <w:rsid w:val="00A51CC2"/>
    <w:rsid w:val="00A5775C"/>
    <w:rsid w:val="00A72F68"/>
    <w:rsid w:val="00A82D39"/>
    <w:rsid w:val="00AA4FA3"/>
    <w:rsid w:val="00AB5527"/>
    <w:rsid w:val="00AC063D"/>
    <w:rsid w:val="00AC6B26"/>
    <w:rsid w:val="00AC6D0B"/>
    <w:rsid w:val="00AF4CC0"/>
    <w:rsid w:val="00B31702"/>
    <w:rsid w:val="00B62FF9"/>
    <w:rsid w:val="00B85F8E"/>
    <w:rsid w:val="00B86769"/>
    <w:rsid w:val="00BB6ED7"/>
    <w:rsid w:val="00BC40D5"/>
    <w:rsid w:val="00BC4201"/>
    <w:rsid w:val="00BD1B70"/>
    <w:rsid w:val="00BF32CB"/>
    <w:rsid w:val="00C21E98"/>
    <w:rsid w:val="00C364DA"/>
    <w:rsid w:val="00C941F1"/>
    <w:rsid w:val="00C960D6"/>
    <w:rsid w:val="00CA2FB4"/>
    <w:rsid w:val="00D0020C"/>
    <w:rsid w:val="00D219BE"/>
    <w:rsid w:val="00D31278"/>
    <w:rsid w:val="00D326AA"/>
    <w:rsid w:val="00D47AA1"/>
    <w:rsid w:val="00D667CA"/>
    <w:rsid w:val="00D75222"/>
    <w:rsid w:val="00DA11AD"/>
    <w:rsid w:val="00DC1565"/>
    <w:rsid w:val="00DF40F4"/>
    <w:rsid w:val="00E27C2B"/>
    <w:rsid w:val="00E347C1"/>
    <w:rsid w:val="00E44A08"/>
    <w:rsid w:val="00E50360"/>
    <w:rsid w:val="00ED0C12"/>
    <w:rsid w:val="00F01D7C"/>
    <w:rsid w:val="00F11795"/>
    <w:rsid w:val="00F16791"/>
    <w:rsid w:val="00F27D98"/>
    <w:rsid w:val="00F46E9E"/>
    <w:rsid w:val="00F50C12"/>
    <w:rsid w:val="00F54BEB"/>
    <w:rsid w:val="00F82FF2"/>
    <w:rsid w:val="00F922B0"/>
    <w:rsid w:val="00F9693B"/>
    <w:rsid w:val="00FA227C"/>
    <w:rsid w:val="00FA271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53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53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2019-10-21T05:03:00Z</cp:lastPrinted>
  <dcterms:created xsi:type="dcterms:W3CDTF">2019-10-21T05:06:00Z</dcterms:created>
  <dcterms:modified xsi:type="dcterms:W3CDTF">2019-12-10T11:47:00Z</dcterms:modified>
</cp:coreProperties>
</file>