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E1" w:rsidRPr="006C1450" w:rsidRDefault="00E956E1" w:rsidP="00E956E1">
      <w:pPr>
        <w:pStyle w:val="afb"/>
        <w:jc w:val="center"/>
        <w:rPr>
          <w:rFonts w:ascii="Times New Roman" w:hAnsi="Times New Roman"/>
          <w:sz w:val="27"/>
          <w:szCs w:val="27"/>
        </w:rPr>
      </w:pPr>
      <w:r w:rsidRPr="006C1450">
        <w:rPr>
          <w:rFonts w:ascii="Times New Roman" w:hAnsi="Times New Roman"/>
          <w:sz w:val="27"/>
          <w:szCs w:val="27"/>
        </w:rPr>
        <w:t>АДМИНИСТРАЦИЯ СЕЛЬСКОГО ПОСЕЛЕНИЯ ПЕРЦЕВСКОЕ</w:t>
      </w:r>
    </w:p>
    <w:p w:rsidR="00E956E1" w:rsidRPr="006C1450" w:rsidRDefault="00E956E1" w:rsidP="00E956E1">
      <w:pPr>
        <w:pStyle w:val="afb"/>
        <w:jc w:val="center"/>
        <w:rPr>
          <w:rFonts w:ascii="Times New Roman" w:hAnsi="Times New Roman"/>
          <w:sz w:val="27"/>
          <w:szCs w:val="27"/>
        </w:rPr>
      </w:pPr>
      <w:r w:rsidRPr="006C1450">
        <w:rPr>
          <w:rFonts w:ascii="Times New Roman" w:hAnsi="Times New Roman"/>
          <w:sz w:val="27"/>
          <w:szCs w:val="27"/>
        </w:rPr>
        <w:t>ГРЯЗОВЕЦКОГО МУНИЦИПАЛЬНОГО РАЙОНА</w:t>
      </w:r>
    </w:p>
    <w:p w:rsidR="00E956E1" w:rsidRPr="006C1450" w:rsidRDefault="00E956E1" w:rsidP="00E956E1">
      <w:pPr>
        <w:pStyle w:val="afb"/>
        <w:jc w:val="center"/>
        <w:rPr>
          <w:rFonts w:ascii="Times New Roman" w:hAnsi="Times New Roman"/>
          <w:sz w:val="27"/>
          <w:szCs w:val="27"/>
        </w:rPr>
      </w:pPr>
      <w:r w:rsidRPr="006C1450">
        <w:rPr>
          <w:rFonts w:ascii="Times New Roman" w:hAnsi="Times New Roman"/>
          <w:sz w:val="27"/>
          <w:szCs w:val="27"/>
        </w:rPr>
        <w:t>ВОЛОГОДСКОЙ ОБЛАСТИ</w:t>
      </w:r>
    </w:p>
    <w:p w:rsidR="00E956E1" w:rsidRPr="006C1450" w:rsidRDefault="00E956E1" w:rsidP="00E956E1">
      <w:pPr>
        <w:pStyle w:val="afb"/>
        <w:jc w:val="center"/>
        <w:rPr>
          <w:rFonts w:ascii="Times New Roman" w:hAnsi="Times New Roman"/>
          <w:sz w:val="27"/>
          <w:szCs w:val="27"/>
        </w:rPr>
      </w:pPr>
    </w:p>
    <w:p w:rsidR="00E956E1" w:rsidRPr="006C1450" w:rsidRDefault="00E956E1" w:rsidP="00E956E1">
      <w:pPr>
        <w:pStyle w:val="afb"/>
        <w:jc w:val="center"/>
        <w:rPr>
          <w:rFonts w:ascii="Times New Roman" w:hAnsi="Times New Roman"/>
          <w:sz w:val="27"/>
          <w:szCs w:val="27"/>
        </w:rPr>
      </w:pPr>
      <w:proofErr w:type="gramStart"/>
      <w:r w:rsidRPr="006C1450">
        <w:rPr>
          <w:rFonts w:ascii="Times New Roman" w:hAnsi="Times New Roman"/>
          <w:sz w:val="27"/>
          <w:szCs w:val="27"/>
        </w:rPr>
        <w:t>П</w:t>
      </w:r>
      <w:proofErr w:type="gramEnd"/>
      <w:r w:rsidRPr="006C1450">
        <w:rPr>
          <w:rFonts w:ascii="Times New Roman" w:hAnsi="Times New Roman"/>
          <w:sz w:val="27"/>
          <w:szCs w:val="27"/>
        </w:rPr>
        <w:t xml:space="preserve"> О С Т А Н О В Л Е Н И Е</w:t>
      </w:r>
    </w:p>
    <w:p w:rsidR="00E956E1" w:rsidRPr="006C1450" w:rsidRDefault="00E956E1" w:rsidP="00E956E1">
      <w:pPr>
        <w:pStyle w:val="afb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ayout w:type="fixed"/>
        <w:tblLook w:val="04A0"/>
      </w:tblPr>
      <w:tblGrid>
        <w:gridCol w:w="3564"/>
        <w:gridCol w:w="685"/>
        <w:gridCol w:w="1326"/>
      </w:tblGrid>
      <w:tr w:rsidR="00E956E1" w:rsidRPr="006C1450" w:rsidTr="00376380">
        <w:trPr>
          <w:trHeight w:val="98"/>
        </w:trPr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956E1" w:rsidRPr="006C1450" w:rsidRDefault="00E956E1" w:rsidP="00376380">
            <w:pPr>
              <w:pStyle w:val="afb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C1450">
              <w:rPr>
                <w:rFonts w:ascii="Times New Roman" w:hAnsi="Times New Roman"/>
                <w:sz w:val="27"/>
                <w:szCs w:val="27"/>
              </w:rPr>
              <w:t>от  25.12.2020</w:t>
            </w:r>
          </w:p>
        </w:tc>
        <w:tc>
          <w:tcPr>
            <w:tcW w:w="685" w:type="dxa"/>
            <w:hideMark/>
          </w:tcPr>
          <w:p w:rsidR="00E956E1" w:rsidRPr="006C1450" w:rsidRDefault="00E956E1" w:rsidP="00376380">
            <w:pPr>
              <w:pStyle w:val="afb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C1450">
              <w:rPr>
                <w:rFonts w:ascii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956E1" w:rsidRPr="006C1450" w:rsidRDefault="00E956E1" w:rsidP="00376380">
            <w:pPr>
              <w:pStyle w:val="afb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C1450">
              <w:rPr>
                <w:rFonts w:ascii="Times New Roman" w:hAnsi="Times New Roman"/>
                <w:sz w:val="27"/>
                <w:szCs w:val="27"/>
              </w:rPr>
              <w:t>13</w:t>
            </w: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</w:tr>
    </w:tbl>
    <w:tbl>
      <w:tblPr>
        <w:tblpPr w:leftFromText="180" w:rightFromText="180" w:vertAnchor="text" w:horzAnchor="margin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3"/>
      </w:tblGrid>
      <w:tr w:rsidR="00E956E1" w:rsidRPr="006C1450" w:rsidTr="00376380">
        <w:trPr>
          <w:trHeight w:val="1281"/>
        </w:trPr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56E1" w:rsidRPr="006C1450" w:rsidRDefault="00E956E1" w:rsidP="005431D5">
            <w:pPr>
              <w:jc w:val="both"/>
              <w:rPr>
                <w:rFonts w:eastAsia="Calibri"/>
                <w:sz w:val="27"/>
                <w:szCs w:val="27"/>
              </w:rPr>
            </w:pPr>
            <w:r w:rsidRPr="00507DDD">
              <w:rPr>
                <w:bCs/>
                <w:sz w:val="26"/>
                <w:szCs w:val="26"/>
              </w:rPr>
              <w:t xml:space="preserve">Об утверждении административного регламента по  предоставлению муниципальной услуги </w:t>
            </w:r>
            <w:r w:rsidRPr="00507DDD">
              <w:rPr>
                <w:sz w:val="26"/>
                <w:szCs w:val="26"/>
              </w:rPr>
              <w:t>«Предоставление муниципального имущества в аренду, безвозмездное пользование без проведения торгов</w:t>
            </w:r>
            <w:r w:rsidRPr="006C1450">
              <w:rPr>
                <w:sz w:val="27"/>
                <w:szCs w:val="27"/>
              </w:rPr>
              <w:t>»</w:t>
            </w:r>
          </w:p>
        </w:tc>
      </w:tr>
    </w:tbl>
    <w:p w:rsidR="00E956E1" w:rsidRPr="006C1450" w:rsidRDefault="00E956E1" w:rsidP="00E956E1">
      <w:pPr>
        <w:pStyle w:val="afb"/>
        <w:jc w:val="both"/>
        <w:rPr>
          <w:rFonts w:ascii="Times New Roman" w:hAnsi="Times New Roman"/>
          <w:sz w:val="27"/>
          <w:szCs w:val="27"/>
        </w:rPr>
      </w:pPr>
      <w:r w:rsidRPr="006C1450">
        <w:rPr>
          <w:rFonts w:ascii="Times New Roman" w:hAnsi="Times New Roman"/>
          <w:sz w:val="27"/>
          <w:szCs w:val="27"/>
        </w:rPr>
        <w:t xml:space="preserve">     </w:t>
      </w:r>
    </w:p>
    <w:p w:rsidR="00E956E1" w:rsidRPr="006C1450" w:rsidRDefault="00E956E1" w:rsidP="00E956E1">
      <w:pPr>
        <w:pStyle w:val="afb"/>
        <w:jc w:val="both"/>
        <w:rPr>
          <w:rFonts w:ascii="Times New Roman" w:hAnsi="Times New Roman"/>
          <w:sz w:val="27"/>
          <w:szCs w:val="27"/>
        </w:rPr>
      </w:pPr>
    </w:p>
    <w:p w:rsidR="00E956E1" w:rsidRPr="006C1450" w:rsidRDefault="00E956E1" w:rsidP="00E956E1">
      <w:pPr>
        <w:pStyle w:val="afb"/>
        <w:jc w:val="both"/>
        <w:rPr>
          <w:rFonts w:ascii="Times New Roman" w:hAnsi="Times New Roman"/>
          <w:sz w:val="27"/>
          <w:szCs w:val="27"/>
        </w:rPr>
      </w:pPr>
    </w:p>
    <w:p w:rsidR="00E956E1" w:rsidRPr="006C1450" w:rsidRDefault="00E956E1" w:rsidP="00E956E1">
      <w:pPr>
        <w:pStyle w:val="afb"/>
        <w:jc w:val="both"/>
        <w:rPr>
          <w:rFonts w:ascii="Times New Roman" w:hAnsi="Times New Roman"/>
          <w:sz w:val="27"/>
          <w:szCs w:val="27"/>
        </w:rPr>
      </w:pPr>
    </w:p>
    <w:p w:rsidR="00E956E1" w:rsidRPr="006C1450" w:rsidRDefault="00E956E1" w:rsidP="00E956E1">
      <w:pPr>
        <w:pStyle w:val="afb"/>
        <w:jc w:val="both"/>
        <w:rPr>
          <w:rFonts w:ascii="Times New Roman" w:hAnsi="Times New Roman"/>
          <w:sz w:val="27"/>
          <w:szCs w:val="27"/>
        </w:rPr>
      </w:pPr>
    </w:p>
    <w:p w:rsidR="00E956E1" w:rsidRPr="006C1450" w:rsidRDefault="00E956E1" w:rsidP="00E956E1">
      <w:pPr>
        <w:pStyle w:val="afb"/>
        <w:jc w:val="both"/>
        <w:rPr>
          <w:rFonts w:ascii="Times New Roman" w:hAnsi="Times New Roman"/>
          <w:sz w:val="27"/>
          <w:szCs w:val="27"/>
        </w:rPr>
      </w:pPr>
    </w:p>
    <w:p w:rsidR="00E956E1" w:rsidRPr="006C1450" w:rsidRDefault="00E956E1" w:rsidP="00E956E1">
      <w:pPr>
        <w:pStyle w:val="afb"/>
        <w:jc w:val="both"/>
        <w:rPr>
          <w:rFonts w:ascii="Times New Roman" w:hAnsi="Times New Roman"/>
          <w:sz w:val="27"/>
          <w:szCs w:val="27"/>
        </w:rPr>
      </w:pPr>
    </w:p>
    <w:p w:rsidR="00E956E1" w:rsidRPr="006C1450" w:rsidRDefault="00E956E1" w:rsidP="00E956E1">
      <w:pPr>
        <w:pStyle w:val="afb"/>
        <w:jc w:val="both"/>
        <w:rPr>
          <w:rFonts w:ascii="Times New Roman" w:hAnsi="Times New Roman"/>
          <w:sz w:val="27"/>
          <w:szCs w:val="27"/>
        </w:rPr>
      </w:pPr>
      <w:r w:rsidRPr="006C1450">
        <w:rPr>
          <w:rFonts w:ascii="Times New Roman" w:hAnsi="Times New Roman"/>
          <w:sz w:val="27"/>
          <w:szCs w:val="27"/>
        </w:rPr>
        <w:t xml:space="preserve">            В соответствии с Федеральным законом Российской Федерации от 27.07.2010 г. № 210-ФЗ «Об организации предоставления государственных и муниципальных услуг» и с целью приведения нормативных правовых актов  в соответствие с действующим законодательством  </w:t>
      </w:r>
      <w:r w:rsidRPr="006C1450">
        <w:rPr>
          <w:rFonts w:ascii="Times New Roman" w:hAnsi="Times New Roman"/>
          <w:b/>
          <w:sz w:val="27"/>
          <w:szCs w:val="27"/>
        </w:rPr>
        <w:t>Администрация сельского поселения Перцевское ПОСТАНОВЛЯЕТ:</w:t>
      </w:r>
    </w:p>
    <w:p w:rsidR="00E956E1" w:rsidRPr="006C1450" w:rsidRDefault="00E956E1" w:rsidP="00E956E1">
      <w:pPr>
        <w:pStyle w:val="afb"/>
        <w:jc w:val="both"/>
        <w:rPr>
          <w:rFonts w:ascii="Times New Roman" w:hAnsi="Times New Roman"/>
          <w:sz w:val="27"/>
          <w:szCs w:val="27"/>
        </w:rPr>
      </w:pPr>
      <w:r w:rsidRPr="006C1450">
        <w:rPr>
          <w:rFonts w:ascii="Times New Roman" w:hAnsi="Times New Roman"/>
          <w:sz w:val="27"/>
          <w:szCs w:val="27"/>
        </w:rPr>
        <w:t xml:space="preserve">1. Утвердить административный регламент </w:t>
      </w:r>
      <w:r w:rsidRPr="006C1450">
        <w:rPr>
          <w:rFonts w:ascii="Times New Roman" w:hAnsi="Times New Roman"/>
          <w:bCs/>
          <w:sz w:val="27"/>
          <w:szCs w:val="27"/>
        </w:rPr>
        <w:t xml:space="preserve">по   предоставлению муниципальной услуги   </w:t>
      </w:r>
      <w:r w:rsidR="005431D5" w:rsidRPr="005431D5">
        <w:rPr>
          <w:rFonts w:ascii="Times New Roman" w:hAnsi="Times New Roman"/>
          <w:sz w:val="26"/>
          <w:szCs w:val="26"/>
        </w:rPr>
        <w:t>«Предоставление муниципального имущества в аренду, безвозмездное пользование без проведения торгов</w:t>
      </w:r>
      <w:r w:rsidR="005431D5" w:rsidRPr="005431D5">
        <w:rPr>
          <w:rFonts w:ascii="Times New Roman" w:hAnsi="Times New Roman"/>
          <w:sz w:val="27"/>
          <w:szCs w:val="27"/>
        </w:rPr>
        <w:t>»</w:t>
      </w:r>
      <w:r w:rsidR="005431D5">
        <w:rPr>
          <w:rFonts w:ascii="Times New Roman" w:hAnsi="Times New Roman"/>
          <w:sz w:val="27"/>
          <w:szCs w:val="27"/>
        </w:rPr>
        <w:t xml:space="preserve"> </w:t>
      </w:r>
      <w:r w:rsidRPr="005431D5">
        <w:rPr>
          <w:rFonts w:ascii="Times New Roman" w:hAnsi="Times New Roman"/>
          <w:sz w:val="27"/>
          <w:szCs w:val="27"/>
        </w:rPr>
        <w:t>с</w:t>
      </w:r>
      <w:r w:rsidRPr="006C1450">
        <w:rPr>
          <w:rFonts w:ascii="Times New Roman" w:hAnsi="Times New Roman"/>
          <w:sz w:val="27"/>
          <w:szCs w:val="27"/>
        </w:rPr>
        <w:t>огласно приложению к данному постановлению.</w:t>
      </w:r>
    </w:p>
    <w:p w:rsidR="00E956E1" w:rsidRPr="006C1450" w:rsidRDefault="00E956E1" w:rsidP="00E956E1">
      <w:pPr>
        <w:pStyle w:val="afb"/>
        <w:jc w:val="both"/>
        <w:rPr>
          <w:rFonts w:ascii="Times New Roman" w:hAnsi="Times New Roman"/>
          <w:sz w:val="27"/>
          <w:szCs w:val="27"/>
        </w:rPr>
      </w:pPr>
      <w:r w:rsidRPr="006C1450">
        <w:rPr>
          <w:rFonts w:ascii="Times New Roman" w:hAnsi="Times New Roman"/>
          <w:sz w:val="27"/>
          <w:szCs w:val="27"/>
        </w:rPr>
        <w:t>2. Администрации сельского поселения Перцевское при оказании муниципальной услуги руководствоваться утвержденным административным регламентом.</w:t>
      </w:r>
    </w:p>
    <w:p w:rsidR="00E956E1" w:rsidRPr="006C1450" w:rsidRDefault="00E956E1" w:rsidP="00E956E1">
      <w:pPr>
        <w:pStyle w:val="afb"/>
        <w:jc w:val="both"/>
        <w:rPr>
          <w:rFonts w:ascii="Times New Roman" w:hAnsi="Times New Roman"/>
          <w:sz w:val="27"/>
          <w:szCs w:val="27"/>
        </w:rPr>
      </w:pPr>
      <w:r w:rsidRPr="006C1450">
        <w:rPr>
          <w:rFonts w:ascii="Times New Roman" w:hAnsi="Times New Roman"/>
          <w:sz w:val="27"/>
          <w:szCs w:val="27"/>
        </w:rPr>
        <w:t>3. Признать утратившим силу постановление администрации муниципального образования Перцевское:</w:t>
      </w:r>
    </w:p>
    <w:p w:rsidR="00E956E1" w:rsidRPr="005431D5" w:rsidRDefault="005431D5" w:rsidP="00E956E1">
      <w:pPr>
        <w:pStyle w:val="afb"/>
        <w:jc w:val="both"/>
        <w:rPr>
          <w:rFonts w:ascii="Times New Roman" w:hAnsi="Times New Roman"/>
          <w:sz w:val="27"/>
          <w:szCs w:val="27"/>
        </w:rPr>
      </w:pPr>
      <w:r w:rsidRPr="005431D5">
        <w:rPr>
          <w:rFonts w:ascii="Times New Roman" w:hAnsi="Times New Roman"/>
          <w:sz w:val="27"/>
          <w:szCs w:val="27"/>
        </w:rPr>
        <w:t>- №79 от 26.08.2019</w:t>
      </w:r>
      <w:r w:rsidR="00E956E1" w:rsidRPr="005431D5">
        <w:rPr>
          <w:rFonts w:ascii="Times New Roman" w:hAnsi="Times New Roman"/>
          <w:sz w:val="27"/>
          <w:szCs w:val="27"/>
        </w:rPr>
        <w:t>г. «</w:t>
      </w:r>
      <w:r w:rsidRPr="005431D5">
        <w:rPr>
          <w:rFonts w:ascii="Times New Roman" w:hAnsi="Times New Roman"/>
          <w:bCs/>
          <w:sz w:val="26"/>
          <w:szCs w:val="26"/>
        </w:rPr>
        <w:t xml:space="preserve">Об утверждении административного регламента по  предоставлению муниципальной услуги </w:t>
      </w:r>
      <w:r w:rsidRPr="005431D5">
        <w:rPr>
          <w:rFonts w:ascii="Times New Roman" w:hAnsi="Times New Roman"/>
          <w:sz w:val="26"/>
          <w:szCs w:val="26"/>
        </w:rPr>
        <w:t>«Предоставление муниципального имущества МО Перцевское в аренду, безвозмездное пользование без проведения торгов</w:t>
      </w:r>
      <w:r w:rsidR="00E956E1" w:rsidRPr="005431D5">
        <w:rPr>
          <w:rFonts w:ascii="Times New Roman" w:hAnsi="Times New Roman"/>
          <w:sz w:val="27"/>
          <w:szCs w:val="27"/>
          <w:lang w:eastAsia="ru-RU"/>
        </w:rPr>
        <w:t>»</w:t>
      </w:r>
    </w:p>
    <w:p w:rsidR="00E956E1" w:rsidRPr="006C1450" w:rsidRDefault="00E956E1" w:rsidP="00E956E1">
      <w:pPr>
        <w:pStyle w:val="afb"/>
        <w:jc w:val="both"/>
        <w:rPr>
          <w:rFonts w:ascii="Times New Roman" w:hAnsi="Times New Roman"/>
          <w:sz w:val="27"/>
          <w:szCs w:val="27"/>
        </w:rPr>
      </w:pPr>
      <w:r w:rsidRPr="005431D5">
        <w:rPr>
          <w:rFonts w:ascii="Times New Roman" w:hAnsi="Times New Roman"/>
          <w:sz w:val="27"/>
          <w:szCs w:val="27"/>
        </w:rPr>
        <w:t>4. Настоящее постановление подлежит официальному опубликованию и размещению на официальном сайте администрации сельского поселения</w:t>
      </w:r>
      <w:r w:rsidRPr="006C1450">
        <w:rPr>
          <w:rFonts w:ascii="Times New Roman" w:hAnsi="Times New Roman"/>
          <w:sz w:val="27"/>
          <w:szCs w:val="27"/>
        </w:rPr>
        <w:t xml:space="preserve"> Перцевское и вступает в силу после его официального опубликования на </w:t>
      </w:r>
      <w:r w:rsidRPr="006C1450">
        <w:rPr>
          <w:rFonts w:ascii="Times New Roman" w:hAnsi="Times New Roman"/>
          <w:color w:val="000000"/>
          <w:sz w:val="27"/>
          <w:szCs w:val="27"/>
        </w:rPr>
        <w:t xml:space="preserve">Портале муниципальных образований </w:t>
      </w:r>
      <w:hyperlink r:id="rId7" w:history="1">
        <w:r w:rsidRPr="006C1450">
          <w:rPr>
            <w:rStyle w:val="a3"/>
            <w:rFonts w:ascii="Times New Roman" w:hAnsi="Times New Roman"/>
            <w:sz w:val="27"/>
            <w:szCs w:val="27"/>
          </w:rPr>
          <w:t>http://muob.ru/</w:t>
        </w:r>
      </w:hyperlink>
      <w:r w:rsidRPr="006C1450">
        <w:rPr>
          <w:rFonts w:ascii="Times New Roman" w:hAnsi="Times New Roman"/>
          <w:sz w:val="27"/>
          <w:szCs w:val="27"/>
        </w:rPr>
        <w:t>.</w:t>
      </w:r>
    </w:p>
    <w:p w:rsidR="00E956E1" w:rsidRDefault="00E956E1" w:rsidP="00E956E1">
      <w:pPr>
        <w:pStyle w:val="afb"/>
        <w:jc w:val="both"/>
        <w:rPr>
          <w:rFonts w:ascii="Times New Roman" w:hAnsi="Times New Roman"/>
          <w:sz w:val="27"/>
          <w:szCs w:val="27"/>
        </w:rPr>
      </w:pPr>
      <w:r w:rsidRPr="006C1450">
        <w:rPr>
          <w:rFonts w:ascii="Times New Roman" w:hAnsi="Times New Roman"/>
          <w:sz w:val="27"/>
          <w:szCs w:val="27"/>
        </w:rPr>
        <w:t xml:space="preserve">5. </w:t>
      </w:r>
      <w:proofErr w:type="gramStart"/>
      <w:r w:rsidRPr="006C1450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6C1450">
        <w:rPr>
          <w:rFonts w:ascii="Times New Roman" w:hAnsi="Times New Roman"/>
          <w:sz w:val="27"/>
          <w:szCs w:val="27"/>
        </w:rPr>
        <w:t xml:space="preserve"> выполнением настоящего постановления оставляю за собой.</w:t>
      </w:r>
    </w:p>
    <w:p w:rsidR="00E956E1" w:rsidRPr="006C1450" w:rsidRDefault="00E956E1" w:rsidP="00E956E1">
      <w:pPr>
        <w:pStyle w:val="afb"/>
        <w:jc w:val="both"/>
        <w:rPr>
          <w:rFonts w:ascii="Times New Roman" w:hAnsi="Times New Roman"/>
          <w:sz w:val="27"/>
          <w:szCs w:val="27"/>
        </w:rPr>
      </w:pPr>
    </w:p>
    <w:p w:rsidR="00E956E1" w:rsidRPr="006C1450" w:rsidRDefault="00E956E1" w:rsidP="00E956E1">
      <w:pPr>
        <w:pStyle w:val="afb"/>
        <w:jc w:val="both"/>
        <w:rPr>
          <w:rFonts w:ascii="Times New Roman" w:hAnsi="Times New Roman"/>
          <w:sz w:val="27"/>
          <w:szCs w:val="27"/>
        </w:rPr>
      </w:pPr>
    </w:p>
    <w:p w:rsidR="00E956E1" w:rsidRPr="006C1450" w:rsidRDefault="00E956E1" w:rsidP="00E956E1">
      <w:pPr>
        <w:pStyle w:val="afb"/>
        <w:jc w:val="both"/>
        <w:rPr>
          <w:rFonts w:ascii="Times New Roman" w:hAnsi="Times New Roman"/>
          <w:sz w:val="27"/>
          <w:szCs w:val="27"/>
        </w:rPr>
      </w:pPr>
      <w:r w:rsidRPr="006C1450">
        <w:rPr>
          <w:rFonts w:ascii="Times New Roman" w:hAnsi="Times New Roman"/>
          <w:sz w:val="27"/>
          <w:szCs w:val="27"/>
        </w:rPr>
        <w:t xml:space="preserve">Глава </w:t>
      </w:r>
      <w:r>
        <w:rPr>
          <w:rFonts w:ascii="Times New Roman" w:hAnsi="Times New Roman"/>
          <w:sz w:val="27"/>
          <w:szCs w:val="27"/>
        </w:rPr>
        <w:t>сельского поселения</w:t>
      </w:r>
      <w:r w:rsidRPr="006C1450">
        <w:rPr>
          <w:rFonts w:ascii="Times New Roman" w:hAnsi="Times New Roman"/>
          <w:sz w:val="27"/>
          <w:szCs w:val="27"/>
        </w:rPr>
        <w:t xml:space="preserve"> Перц</w:t>
      </w:r>
      <w:r>
        <w:rPr>
          <w:rFonts w:ascii="Times New Roman" w:hAnsi="Times New Roman"/>
          <w:sz w:val="27"/>
          <w:szCs w:val="27"/>
        </w:rPr>
        <w:t>евское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 xml:space="preserve">    </w:t>
      </w:r>
      <w:r w:rsidRPr="006C1450">
        <w:rPr>
          <w:rFonts w:ascii="Times New Roman" w:hAnsi="Times New Roman"/>
          <w:sz w:val="27"/>
          <w:szCs w:val="27"/>
        </w:rPr>
        <w:t xml:space="preserve">   Н.В. Богословская</w:t>
      </w:r>
    </w:p>
    <w:p w:rsidR="00E956E1" w:rsidRPr="006C1450" w:rsidRDefault="00E956E1" w:rsidP="00E956E1">
      <w:pPr>
        <w:pStyle w:val="afb"/>
        <w:jc w:val="both"/>
        <w:rPr>
          <w:rFonts w:ascii="Times New Roman" w:hAnsi="Times New Roman"/>
          <w:sz w:val="27"/>
          <w:szCs w:val="27"/>
        </w:rPr>
      </w:pPr>
    </w:p>
    <w:p w:rsidR="00E956E1" w:rsidRPr="006C1450" w:rsidRDefault="00E956E1" w:rsidP="00E956E1">
      <w:pPr>
        <w:pStyle w:val="afb"/>
        <w:jc w:val="both"/>
        <w:rPr>
          <w:rFonts w:ascii="Times New Roman" w:hAnsi="Times New Roman"/>
          <w:sz w:val="27"/>
          <w:szCs w:val="27"/>
        </w:rPr>
      </w:pPr>
    </w:p>
    <w:p w:rsidR="00E956E1" w:rsidRPr="006C1450" w:rsidRDefault="00E956E1" w:rsidP="00E956E1">
      <w:pPr>
        <w:pStyle w:val="afb"/>
        <w:jc w:val="both"/>
        <w:rPr>
          <w:rFonts w:ascii="Times New Roman" w:hAnsi="Times New Roman"/>
          <w:sz w:val="27"/>
          <w:szCs w:val="27"/>
        </w:rPr>
      </w:pPr>
    </w:p>
    <w:p w:rsidR="00E956E1" w:rsidRDefault="00E956E1" w:rsidP="00E956E1">
      <w:pPr>
        <w:pStyle w:val="afb"/>
        <w:jc w:val="both"/>
        <w:rPr>
          <w:rFonts w:ascii="Times New Roman" w:hAnsi="Times New Roman"/>
          <w:sz w:val="27"/>
          <w:szCs w:val="27"/>
        </w:rPr>
      </w:pPr>
    </w:p>
    <w:p w:rsidR="005431D5" w:rsidRDefault="005431D5" w:rsidP="00E956E1">
      <w:pPr>
        <w:pStyle w:val="afb"/>
        <w:jc w:val="both"/>
        <w:rPr>
          <w:rFonts w:ascii="Times New Roman" w:hAnsi="Times New Roman"/>
          <w:sz w:val="27"/>
          <w:szCs w:val="27"/>
        </w:rPr>
      </w:pPr>
    </w:p>
    <w:p w:rsidR="005431D5" w:rsidRDefault="005431D5" w:rsidP="00E956E1">
      <w:pPr>
        <w:pStyle w:val="afb"/>
        <w:jc w:val="both"/>
        <w:rPr>
          <w:rFonts w:ascii="Times New Roman" w:hAnsi="Times New Roman"/>
          <w:sz w:val="27"/>
          <w:szCs w:val="27"/>
        </w:rPr>
      </w:pPr>
    </w:p>
    <w:p w:rsidR="005431D5" w:rsidRDefault="005431D5" w:rsidP="00E956E1">
      <w:pPr>
        <w:pStyle w:val="afb"/>
        <w:jc w:val="both"/>
        <w:rPr>
          <w:rFonts w:ascii="Times New Roman" w:hAnsi="Times New Roman"/>
          <w:sz w:val="27"/>
          <w:szCs w:val="27"/>
        </w:rPr>
      </w:pPr>
    </w:p>
    <w:p w:rsidR="005431D5" w:rsidRDefault="005431D5" w:rsidP="00E956E1">
      <w:pPr>
        <w:pStyle w:val="afb"/>
        <w:jc w:val="both"/>
        <w:rPr>
          <w:rFonts w:ascii="Times New Roman" w:hAnsi="Times New Roman"/>
          <w:sz w:val="27"/>
          <w:szCs w:val="27"/>
        </w:rPr>
      </w:pPr>
    </w:p>
    <w:p w:rsidR="005431D5" w:rsidRDefault="005431D5" w:rsidP="00E956E1">
      <w:pPr>
        <w:pStyle w:val="afb"/>
        <w:jc w:val="both"/>
        <w:rPr>
          <w:rFonts w:ascii="Times New Roman" w:hAnsi="Times New Roman"/>
          <w:sz w:val="27"/>
          <w:szCs w:val="27"/>
        </w:rPr>
      </w:pPr>
    </w:p>
    <w:p w:rsidR="005431D5" w:rsidRPr="006C1450" w:rsidRDefault="005431D5" w:rsidP="00E956E1">
      <w:pPr>
        <w:pStyle w:val="afb"/>
        <w:jc w:val="both"/>
        <w:rPr>
          <w:rFonts w:ascii="Times New Roman" w:hAnsi="Times New Roman"/>
          <w:sz w:val="27"/>
          <w:szCs w:val="27"/>
        </w:rPr>
      </w:pPr>
    </w:p>
    <w:p w:rsidR="00E956E1" w:rsidRPr="006C1450" w:rsidRDefault="00E956E1" w:rsidP="00E956E1">
      <w:pPr>
        <w:pStyle w:val="afb"/>
        <w:jc w:val="both"/>
        <w:rPr>
          <w:rFonts w:ascii="Times New Roman" w:hAnsi="Times New Roman"/>
          <w:sz w:val="27"/>
          <w:szCs w:val="27"/>
        </w:rPr>
      </w:pPr>
    </w:p>
    <w:p w:rsidR="00E956E1" w:rsidRPr="0057201D" w:rsidRDefault="00E956E1" w:rsidP="00E956E1">
      <w:pPr>
        <w:pStyle w:val="afb"/>
        <w:jc w:val="both"/>
        <w:rPr>
          <w:rFonts w:ascii="Times New Roman" w:hAnsi="Times New Roman"/>
          <w:sz w:val="26"/>
          <w:szCs w:val="26"/>
        </w:rPr>
      </w:pPr>
    </w:p>
    <w:p w:rsidR="00E956E1" w:rsidRPr="00E956E1" w:rsidRDefault="00E956E1" w:rsidP="00E956E1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956E1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постановлению</w:t>
      </w:r>
    </w:p>
    <w:p w:rsidR="00E956E1" w:rsidRPr="00E956E1" w:rsidRDefault="00E956E1" w:rsidP="00E956E1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956E1">
        <w:rPr>
          <w:rFonts w:ascii="Times New Roman" w:hAnsi="Times New Roman" w:cs="Times New Roman"/>
          <w:bCs/>
          <w:sz w:val="24"/>
          <w:szCs w:val="24"/>
        </w:rPr>
        <w:t xml:space="preserve">                    Администрации СП Перцевское</w:t>
      </w:r>
    </w:p>
    <w:p w:rsidR="00A60EB8" w:rsidRDefault="00E956E1" w:rsidP="00E956E1">
      <w:pPr>
        <w:pStyle w:val="ConsPlusTitle"/>
        <w:widowControl/>
        <w:jc w:val="right"/>
        <w:rPr>
          <w:rFonts w:ascii="Times New Roman" w:hAnsi="Times New Roman"/>
          <w:b w:val="0"/>
        </w:rPr>
      </w:pPr>
      <w:r w:rsidRPr="00E956E1">
        <w:rPr>
          <w:rFonts w:ascii="Times New Roman" w:hAnsi="Times New Roman"/>
          <w:b w:val="0"/>
        </w:rPr>
        <w:t xml:space="preserve">                                                                       </w:t>
      </w:r>
      <w:r>
        <w:rPr>
          <w:rFonts w:ascii="Times New Roman" w:hAnsi="Times New Roman"/>
          <w:b w:val="0"/>
        </w:rPr>
        <w:t xml:space="preserve">           №137</w:t>
      </w:r>
      <w:r w:rsidRPr="00E956E1">
        <w:rPr>
          <w:rFonts w:ascii="Times New Roman" w:hAnsi="Times New Roman"/>
          <w:b w:val="0"/>
        </w:rPr>
        <w:t xml:space="preserve">  от  25.12.2020г.</w:t>
      </w:r>
    </w:p>
    <w:p w:rsidR="00E956E1" w:rsidRPr="00E956E1" w:rsidRDefault="00E956E1" w:rsidP="00E956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43FE9" w:rsidRPr="005431D5" w:rsidRDefault="00B75C0A" w:rsidP="00643F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5431D5">
        <w:rPr>
          <w:rFonts w:ascii="Times New Roman" w:hAnsi="Times New Roman" w:cs="Times New Roman"/>
          <w:b w:val="0"/>
          <w:sz w:val="27"/>
          <w:szCs w:val="27"/>
        </w:rPr>
        <w:t>Типовой а</w:t>
      </w:r>
      <w:r w:rsidR="002A3F77" w:rsidRPr="005431D5">
        <w:rPr>
          <w:rFonts w:ascii="Times New Roman" w:hAnsi="Times New Roman" w:cs="Times New Roman"/>
          <w:b w:val="0"/>
          <w:sz w:val="27"/>
          <w:szCs w:val="27"/>
        </w:rPr>
        <w:t>дминистративный регламент предоставления муниципальной услуги по предоставлению муниципального имущества в аренду, безвозмездное пользование без проведения торгов</w:t>
      </w:r>
    </w:p>
    <w:p w:rsidR="00992692" w:rsidRPr="005431D5" w:rsidRDefault="00992692" w:rsidP="009370D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841BFF" w:rsidRPr="005431D5" w:rsidRDefault="000F75BA" w:rsidP="00841B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7"/>
          <w:szCs w:val="27"/>
        </w:rPr>
      </w:pPr>
      <w:r w:rsidRPr="005431D5">
        <w:rPr>
          <w:rFonts w:ascii="Times New Roman" w:hAnsi="Times New Roman" w:cs="Times New Roman"/>
          <w:bCs/>
          <w:sz w:val="27"/>
          <w:szCs w:val="27"/>
          <w:lang w:val="en-US"/>
        </w:rPr>
        <w:t>I</w:t>
      </w:r>
      <w:r w:rsidR="00B76469" w:rsidRPr="005431D5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2A3F77" w:rsidRPr="005431D5">
        <w:rPr>
          <w:rFonts w:ascii="Times New Roman" w:hAnsi="Times New Roman" w:cs="Times New Roman"/>
          <w:bCs/>
          <w:sz w:val="27"/>
          <w:szCs w:val="27"/>
        </w:rPr>
        <w:t>Общие положения</w:t>
      </w:r>
    </w:p>
    <w:p w:rsidR="00841BFF" w:rsidRPr="005431D5" w:rsidRDefault="00841BFF" w:rsidP="0084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975B8" w:rsidRPr="005431D5" w:rsidRDefault="00841BFF" w:rsidP="002441CE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 xml:space="preserve">1.1. </w:t>
      </w:r>
      <w:r w:rsidR="001975B8" w:rsidRPr="005431D5">
        <w:rPr>
          <w:sz w:val="27"/>
          <w:szCs w:val="27"/>
        </w:rPr>
        <w:t xml:space="preserve">Административный регламент предоставления муниципальной услуги </w:t>
      </w:r>
      <w:r w:rsidR="002A3F77" w:rsidRPr="005431D5">
        <w:rPr>
          <w:sz w:val="27"/>
          <w:szCs w:val="27"/>
        </w:rPr>
        <w:t>по п</w:t>
      </w:r>
      <w:r w:rsidR="001975B8" w:rsidRPr="005431D5">
        <w:rPr>
          <w:sz w:val="27"/>
          <w:szCs w:val="27"/>
        </w:rPr>
        <w:t>редоставлени</w:t>
      </w:r>
      <w:r w:rsidR="002A3F77" w:rsidRPr="005431D5">
        <w:rPr>
          <w:sz w:val="27"/>
          <w:szCs w:val="27"/>
        </w:rPr>
        <w:t>ю</w:t>
      </w:r>
      <w:r w:rsidR="001975B8" w:rsidRPr="005431D5">
        <w:rPr>
          <w:sz w:val="27"/>
          <w:szCs w:val="27"/>
        </w:rPr>
        <w:t xml:space="preserve"> муниципального имущества в аренду, безвозмездное пользование без проведения торгов (далее </w:t>
      </w:r>
      <w:r w:rsidR="002A3F77" w:rsidRPr="005431D5">
        <w:rPr>
          <w:sz w:val="27"/>
          <w:szCs w:val="27"/>
        </w:rPr>
        <w:t xml:space="preserve">соответственно </w:t>
      </w:r>
      <w:r w:rsidR="001975B8" w:rsidRPr="005431D5">
        <w:rPr>
          <w:sz w:val="27"/>
          <w:szCs w:val="27"/>
        </w:rPr>
        <w:t>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841BFF" w:rsidRPr="005431D5" w:rsidRDefault="001975B8" w:rsidP="002441C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5431D5">
        <w:rPr>
          <w:sz w:val="27"/>
          <w:szCs w:val="27"/>
        </w:rPr>
        <w:t xml:space="preserve">Положения настоящего административного регламента не распространяются на отношения по предоставлению муниципального имущества в аренду, безвозмездное пользование </w:t>
      </w:r>
      <w:r w:rsidR="00D022BA" w:rsidRPr="005431D5">
        <w:rPr>
          <w:sz w:val="27"/>
          <w:szCs w:val="27"/>
        </w:rPr>
        <w:t xml:space="preserve">без проведения торгов </w:t>
      </w:r>
      <w:r w:rsidRPr="005431D5">
        <w:rPr>
          <w:sz w:val="27"/>
          <w:szCs w:val="27"/>
        </w:rPr>
        <w:t>в порядке, установленном главой 5 Федерального закона от 26 июля 2006 года № 135-ФЗ «О защите конкуренции»</w:t>
      </w:r>
      <w:r w:rsidR="007C6C5F" w:rsidRPr="005431D5">
        <w:rPr>
          <w:sz w:val="27"/>
          <w:szCs w:val="27"/>
        </w:rPr>
        <w:t xml:space="preserve"> (далее – Закон № 135-ФЗ)</w:t>
      </w:r>
      <w:r w:rsidR="00A80929" w:rsidRPr="005431D5">
        <w:rPr>
          <w:sz w:val="27"/>
          <w:szCs w:val="27"/>
        </w:rPr>
        <w:t>, а также на отношения по предоставлению земельных участков в аренду, безвозмездное пользование без проведения торгов</w:t>
      </w:r>
      <w:r w:rsidRPr="005431D5">
        <w:rPr>
          <w:sz w:val="27"/>
          <w:szCs w:val="27"/>
        </w:rPr>
        <w:t>.</w:t>
      </w:r>
      <w:proofErr w:type="gramEnd"/>
    </w:p>
    <w:p w:rsidR="006B2713" w:rsidRPr="005431D5" w:rsidRDefault="00841BFF" w:rsidP="002441C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 xml:space="preserve">1.2. </w:t>
      </w:r>
      <w:proofErr w:type="gramStart"/>
      <w:r w:rsidR="001975B8" w:rsidRPr="005431D5">
        <w:rPr>
          <w:sz w:val="27"/>
          <w:szCs w:val="27"/>
        </w:rPr>
        <w:t>Заявителями, имеющими право на получение муниципальной услуги, являются юридические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и физические лица</w:t>
      </w:r>
      <w:r w:rsidR="00EC5EA8" w:rsidRPr="005431D5">
        <w:rPr>
          <w:sz w:val="27"/>
          <w:szCs w:val="27"/>
        </w:rPr>
        <w:t>, в том числе индивидуальные предприниматели</w:t>
      </w:r>
      <w:r w:rsidR="001975B8" w:rsidRPr="005431D5">
        <w:rPr>
          <w:sz w:val="27"/>
          <w:szCs w:val="27"/>
        </w:rPr>
        <w:t xml:space="preserve"> либо их уполномоченные представители, соответствующие условиям, предусмотренным частью 1 статьи 17.1 </w:t>
      </w:r>
      <w:r w:rsidR="007C6C5F" w:rsidRPr="005431D5">
        <w:rPr>
          <w:sz w:val="27"/>
          <w:szCs w:val="27"/>
        </w:rPr>
        <w:t>Закона</w:t>
      </w:r>
      <w:r w:rsidR="001975B8" w:rsidRPr="005431D5">
        <w:rPr>
          <w:sz w:val="27"/>
          <w:szCs w:val="27"/>
        </w:rPr>
        <w:t xml:space="preserve"> № 135-ФЗ и предоставляющим право заявителю на заключение договора аренды, безвозмездного пользования </w:t>
      </w:r>
      <w:r w:rsidR="00760FB5" w:rsidRPr="005431D5">
        <w:rPr>
          <w:sz w:val="27"/>
          <w:szCs w:val="27"/>
        </w:rPr>
        <w:t>без</w:t>
      </w:r>
      <w:proofErr w:type="gramEnd"/>
      <w:r w:rsidR="00760FB5" w:rsidRPr="005431D5">
        <w:rPr>
          <w:sz w:val="27"/>
          <w:szCs w:val="27"/>
        </w:rPr>
        <w:t xml:space="preserve"> проведения торгов </w:t>
      </w:r>
      <w:r w:rsidR="001975B8" w:rsidRPr="005431D5">
        <w:rPr>
          <w:sz w:val="27"/>
          <w:szCs w:val="27"/>
        </w:rPr>
        <w:t xml:space="preserve">в отношении муниципального имущества </w:t>
      </w:r>
      <w:r w:rsidR="00B47AD5" w:rsidRPr="005431D5">
        <w:rPr>
          <w:sz w:val="27"/>
          <w:szCs w:val="27"/>
        </w:rPr>
        <w:t>(далее – заявители)</w:t>
      </w:r>
      <w:r w:rsidR="001975B8" w:rsidRPr="005431D5">
        <w:rPr>
          <w:sz w:val="27"/>
          <w:szCs w:val="27"/>
        </w:rPr>
        <w:t>.</w:t>
      </w:r>
    </w:p>
    <w:p w:rsidR="00A60EB8" w:rsidRPr="005431D5" w:rsidRDefault="00163909" w:rsidP="00A60EB8">
      <w:pPr>
        <w:ind w:firstLine="425"/>
        <w:jc w:val="both"/>
        <w:rPr>
          <w:sz w:val="27"/>
          <w:szCs w:val="27"/>
        </w:rPr>
      </w:pPr>
      <w:r w:rsidRPr="005431D5">
        <w:rPr>
          <w:sz w:val="27"/>
          <w:szCs w:val="27"/>
        </w:rPr>
        <w:t xml:space="preserve">1.3. </w:t>
      </w:r>
      <w:r w:rsidR="00A60EB8" w:rsidRPr="005431D5">
        <w:rPr>
          <w:color w:val="000000"/>
          <w:sz w:val="27"/>
          <w:szCs w:val="27"/>
        </w:rPr>
        <w:t xml:space="preserve">Место нахождения </w:t>
      </w:r>
      <w:r w:rsidR="00A60EB8" w:rsidRPr="005431D5">
        <w:rPr>
          <w:sz w:val="27"/>
          <w:szCs w:val="27"/>
        </w:rPr>
        <w:t>Администрации сельского поселения Перцевское (далее –             Уполномоченный орган)</w:t>
      </w:r>
      <w:r w:rsidR="00A60EB8" w:rsidRPr="005431D5">
        <w:rPr>
          <w:color w:val="000000"/>
          <w:sz w:val="27"/>
          <w:szCs w:val="27"/>
        </w:rPr>
        <w:t>:</w:t>
      </w:r>
      <w:r w:rsidR="00A60EB8" w:rsidRPr="005431D5">
        <w:rPr>
          <w:sz w:val="27"/>
          <w:szCs w:val="27"/>
        </w:rPr>
        <w:t xml:space="preserve"> </w:t>
      </w:r>
    </w:p>
    <w:p w:rsidR="00A60EB8" w:rsidRPr="005431D5" w:rsidRDefault="00A60EB8" w:rsidP="00A60EB8">
      <w:pPr>
        <w:ind w:firstLine="1"/>
        <w:jc w:val="both"/>
        <w:rPr>
          <w:sz w:val="27"/>
          <w:szCs w:val="27"/>
        </w:rPr>
      </w:pPr>
      <w:r w:rsidRPr="005431D5">
        <w:rPr>
          <w:sz w:val="27"/>
          <w:szCs w:val="27"/>
        </w:rPr>
        <w:t xml:space="preserve">Вологодская область, </w:t>
      </w:r>
      <w:proofErr w:type="spellStart"/>
      <w:r w:rsidRPr="005431D5">
        <w:rPr>
          <w:sz w:val="27"/>
          <w:szCs w:val="27"/>
        </w:rPr>
        <w:t>Грязовецкий</w:t>
      </w:r>
      <w:proofErr w:type="spellEnd"/>
      <w:r w:rsidRPr="005431D5">
        <w:rPr>
          <w:sz w:val="27"/>
          <w:szCs w:val="27"/>
        </w:rPr>
        <w:t xml:space="preserve"> район, д. Слобода, ул. Школьная, д.11а;</w:t>
      </w:r>
    </w:p>
    <w:p w:rsidR="00A60EB8" w:rsidRPr="005431D5" w:rsidRDefault="00A60EB8" w:rsidP="00A60EB8">
      <w:pPr>
        <w:pStyle w:val="afb"/>
        <w:jc w:val="both"/>
        <w:rPr>
          <w:rFonts w:ascii="Times New Roman" w:hAnsi="Times New Roman"/>
          <w:sz w:val="27"/>
          <w:szCs w:val="27"/>
        </w:rPr>
      </w:pPr>
      <w:r w:rsidRPr="005431D5">
        <w:rPr>
          <w:rFonts w:ascii="Times New Roman" w:hAnsi="Times New Roman"/>
          <w:color w:val="000000"/>
          <w:sz w:val="27"/>
          <w:szCs w:val="27"/>
        </w:rPr>
        <w:t xml:space="preserve">         Почтовый адрес </w:t>
      </w:r>
      <w:r w:rsidRPr="005431D5">
        <w:rPr>
          <w:rFonts w:ascii="Times New Roman" w:hAnsi="Times New Roman"/>
          <w:sz w:val="27"/>
          <w:szCs w:val="27"/>
        </w:rPr>
        <w:t>Уполномоченного органа</w:t>
      </w:r>
      <w:r w:rsidRPr="005431D5">
        <w:rPr>
          <w:rFonts w:ascii="Times New Roman" w:hAnsi="Times New Roman"/>
          <w:color w:val="000000"/>
          <w:sz w:val="27"/>
          <w:szCs w:val="27"/>
        </w:rPr>
        <w:t xml:space="preserve">: </w:t>
      </w:r>
      <w:r w:rsidRPr="005431D5">
        <w:rPr>
          <w:rFonts w:ascii="Times New Roman" w:hAnsi="Times New Roman"/>
          <w:sz w:val="27"/>
          <w:szCs w:val="27"/>
        </w:rPr>
        <w:t xml:space="preserve">Вологодская область, </w:t>
      </w:r>
      <w:proofErr w:type="spellStart"/>
      <w:r w:rsidRPr="005431D5">
        <w:rPr>
          <w:rFonts w:ascii="Times New Roman" w:hAnsi="Times New Roman"/>
          <w:sz w:val="27"/>
          <w:szCs w:val="27"/>
        </w:rPr>
        <w:t>Грязовецкий</w:t>
      </w:r>
      <w:proofErr w:type="spellEnd"/>
      <w:r w:rsidRPr="005431D5">
        <w:rPr>
          <w:rFonts w:ascii="Times New Roman" w:hAnsi="Times New Roman"/>
          <w:sz w:val="27"/>
          <w:szCs w:val="27"/>
        </w:rPr>
        <w:t xml:space="preserve"> район, д. Слобода, ул. Школьная, д.11а;</w:t>
      </w:r>
    </w:p>
    <w:p w:rsidR="00A60EB8" w:rsidRPr="005431D5" w:rsidRDefault="00A60EB8" w:rsidP="00A60EB8">
      <w:pPr>
        <w:pStyle w:val="afb"/>
        <w:jc w:val="both"/>
        <w:rPr>
          <w:rFonts w:ascii="Times New Roman" w:hAnsi="Times New Roman"/>
          <w:sz w:val="27"/>
          <w:szCs w:val="27"/>
        </w:rPr>
      </w:pPr>
      <w:r w:rsidRPr="005431D5">
        <w:rPr>
          <w:rFonts w:ascii="Times New Roman" w:hAnsi="Times New Roman"/>
          <w:sz w:val="27"/>
          <w:szCs w:val="27"/>
        </w:rPr>
        <w:t>Телефон/факс: 8(81755)42-3-24, 42-2-47 42-2-44</w:t>
      </w:r>
    </w:p>
    <w:p w:rsidR="00A60EB8" w:rsidRPr="005431D5" w:rsidRDefault="00A60EB8" w:rsidP="00A60EB8">
      <w:pPr>
        <w:pStyle w:val="afb"/>
        <w:jc w:val="both"/>
        <w:rPr>
          <w:rFonts w:ascii="Times New Roman" w:hAnsi="Times New Roman"/>
          <w:sz w:val="27"/>
          <w:szCs w:val="27"/>
        </w:rPr>
      </w:pPr>
      <w:r w:rsidRPr="005431D5">
        <w:rPr>
          <w:rFonts w:ascii="Times New Roman" w:hAnsi="Times New Roman"/>
          <w:sz w:val="27"/>
          <w:szCs w:val="27"/>
        </w:rPr>
        <w:t xml:space="preserve">Адрес электронной почты: </w:t>
      </w:r>
      <w:proofErr w:type="spellStart"/>
      <w:r w:rsidRPr="005431D5">
        <w:rPr>
          <w:rFonts w:ascii="Times New Roman" w:hAnsi="Times New Roman"/>
          <w:sz w:val="27"/>
          <w:szCs w:val="27"/>
          <w:lang w:val="en-US"/>
        </w:rPr>
        <w:t>grmoper</w:t>
      </w:r>
      <w:proofErr w:type="spellEnd"/>
      <w:r w:rsidRPr="005431D5">
        <w:rPr>
          <w:rFonts w:ascii="Times New Roman" w:hAnsi="Times New Roman"/>
          <w:sz w:val="27"/>
          <w:szCs w:val="27"/>
        </w:rPr>
        <w:t>@</w:t>
      </w:r>
      <w:r w:rsidRPr="005431D5">
        <w:rPr>
          <w:rFonts w:ascii="Times New Roman" w:hAnsi="Times New Roman"/>
          <w:sz w:val="27"/>
          <w:szCs w:val="27"/>
          <w:lang w:val="en-US"/>
        </w:rPr>
        <w:t>r</w:t>
      </w:r>
      <w:r w:rsidRPr="005431D5">
        <w:rPr>
          <w:rFonts w:ascii="Times New Roman" w:hAnsi="Times New Roman"/>
          <w:sz w:val="27"/>
          <w:szCs w:val="27"/>
        </w:rPr>
        <w:t>09.</w:t>
      </w:r>
      <w:proofErr w:type="spellStart"/>
      <w:r w:rsidRPr="005431D5">
        <w:rPr>
          <w:rFonts w:ascii="Times New Roman" w:hAnsi="Times New Roman"/>
          <w:sz w:val="27"/>
          <w:szCs w:val="27"/>
          <w:lang w:val="en-US"/>
        </w:rPr>
        <w:t>gov</w:t>
      </w:r>
      <w:proofErr w:type="spellEnd"/>
      <w:r w:rsidRPr="005431D5">
        <w:rPr>
          <w:rFonts w:ascii="Times New Roman" w:hAnsi="Times New Roman"/>
          <w:sz w:val="27"/>
          <w:szCs w:val="27"/>
        </w:rPr>
        <w:t>35.</w:t>
      </w:r>
      <w:proofErr w:type="spellStart"/>
      <w:r w:rsidRPr="005431D5">
        <w:rPr>
          <w:rFonts w:ascii="Times New Roman" w:hAnsi="Times New Roman"/>
          <w:sz w:val="27"/>
          <w:szCs w:val="27"/>
          <w:lang w:val="en-US"/>
        </w:rPr>
        <w:t>ru</w:t>
      </w:r>
      <w:proofErr w:type="spellEnd"/>
      <w:r w:rsidRPr="005431D5">
        <w:rPr>
          <w:rFonts w:ascii="Times New Roman" w:hAnsi="Times New Roman"/>
          <w:sz w:val="27"/>
          <w:szCs w:val="27"/>
        </w:rPr>
        <w:t>;</w:t>
      </w:r>
    </w:p>
    <w:p w:rsidR="00A60EB8" w:rsidRPr="005431D5" w:rsidRDefault="00A60EB8" w:rsidP="00A60EB8">
      <w:pPr>
        <w:pStyle w:val="afb"/>
        <w:jc w:val="both"/>
        <w:rPr>
          <w:rFonts w:ascii="Times New Roman" w:hAnsi="Times New Roman"/>
          <w:sz w:val="27"/>
          <w:szCs w:val="27"/>
        </w:rPr>
      </w:pPr>
      <w:r w:rsidRPr="005431D5">
        <w:rPr>
          <w:rFonts w:ascii="Times New Roman" w:hAnsi="Times New Roman"/>
          <w:sz w:val="27"/>
          <w:szCs w:val="27"/>
        </w:rPr>
        <w:t>Телефон для информирования по вопросам, связанным с предоставлением муниципальной услуги: 8(81755) 42-2-44;</w:t>
      </w:r>
    </w:p>
    <w:p w:rsidR="00A60EB8" w:rsidRPr="005431D5" w:rsidRDefault="00A60EB8" w:rsidP="00A60EB8">
      <w:pPr>
        <w:pStyle w:val="afb"/>
        <w:jc w:val="both"/>
        <w:rPr>
          <w:rFonts w:ascii="Times New Roman" w:hAnsi="Times New Roman"/>
          <w:sz w:val="27"/>
          <w:szCs w:val="27"/>
        </w:rPr>
      </w:pPr>
      <w:r w:rsidRPr="005431D5">
        <w:rPr>
          <w:rFonts w:ascii="Times New Roman" w:hAnsi="Times New Roman"/>
          <w:sz w:val="27"/>
          <w:szCs w:val="27"/>
        </w:rPr>
        <w:t>График работы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9"/>
        <w:gridCol w:w="4645"/>
      </w:tblGrid>
      <w:tr w:rsidR="00A60EB8" w:rsidRPr="005431D5" w:rsidTr="00352CA5">
        <w:tc>
          <w:tcPr>
            <w:tcW w:w="4699" w:type="dxa"/>
          </w:tcPr>
          <w:p w:rsidR="00A60EB8" w:rsidRPr="005431D5" w:rsidRDefault="00A60EB8" w:rsidP="00352CA5">
            <w:pPr>
              <w:pStyle w:val="afb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431D5">
              <w:rPr>
                <w:rFonts w:ascii="Times New Roman" w:hAnsi="Times New Roman"/>
                <w:sz w:val="27"/>
                <w:szCs w:val="27"/>
              </w:rPr>
              <w:t>Понедельник</w:t>
            </w:r>
          </w:p>
        </w:tc>
        <w:tc>
          <w:tcPr>
            <w:tcW w:w="4645" w:type="dxa"/>
            <w:vMerge w:val="restart"/>
            <w:vAlign w:val="center"/>
          </w:tcPr>
          <w:p w:rsidR="00A60EB8" w:rsidRPr="005431D5" w:rsidRDefault="00A60EB8" w:rsidP="00352CA5">
            <w:pPr>
              <w:pStyle w:val="afb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431D5">
              <w:rPr>
                <w:rFonts w:ascii="Times New Roman" w:hAnsi="Times New Roman"/>
                <w:sz w:val="27"/>
                <w:szCs w:val="27"/>
              </w:rPr>
              <w:t>08.00-12.00</w:t>
            </w:r>
          </w:p>
          <w:p w:rsidR="00A60EB8" w:rsidRPr="005431D5" w:rsidRDefault="00A60EB8" w:rsidP="00352CA5">
            <w:pPr>
              <w:pStyle w:val="afb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431D5">
              <w:rPr>
                <w:rFonts w:ascii="Times New Roman" w:hAnsi="Times New Roman"/>
                <w:sz w:val="27"/>
                <w:szCs w:val="27"/>
              </w:rPr>
              <w:t>13.00-16.15</w:t>
            </w:r>
          </w:p>
        </w:tc>
      </w:tr>
      <w:tr w:rsidR="00A60EB8" w:rsidRPr="005431D5" w:rsidTr="00352CA5">
        <w:tc>
          <w:tcPr>
            <w:tcW w:w="4699" w:type="dxa"/>
          </w:tcPr>
          <w:p w:rsidR="00A60EB8" w:rsidRPr="005431D5" w:rsidRDefault="00A60EB8" w:rsidP="00352CA5">
            <w:pPr>
              <w:pStyle w:val="afb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431D5">
              <w:rPr>
                <w:rFonts w:ascii="Times New Roman" w:hAnsi="Times New Roman"/>
                <w:sz w:val="27"/>
                <w:szCs w:val="27"/>
              </w:rPr>
              <w:t>Вторник</w:t>
            </w:r>
          </w:p>
        </w:tc>
        <w:tc>
          <w:tcPr>
            <w:tcW w:w="0" w:type="auto"/>
            <w:vMerge/>
            <w:vAlign w:val="center"/>
          </w:tcPr>
          <w:p w:rsidR="00A60EB8" w:rsidRPr="005431D5" w:rsidRDefault="00A60EB8" w:rsidP="00352CA5">
            <w:pPr>
              <w:pStyle w:val="afb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60EB8" w:rsidRPr="005431D5" w:rsidTr="00352CA5">
        <w:tc>
          <w:tcPr>
            <w:tcW w:w="4699" w:type="dxa"/>
          </w:tcPr>
          <w:p w:rsidR="00A60EB8" w:rsidRPr="005431D5" w:rsidRDefault="00A60EB8" w:rsidP="00352CA5">
            <w:pPr>
              <w:pStyle w:val="afb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431D5">
              <w:rPr>
                <w:rFonts w:ascii="Times New Roman" w:hAnsi="Times New Roman"/>
                <w:sz w:val="27"/>
                <w:szCs w:val="27"/>
              </w:rPr>
              <w:t>Среда</w:t>
            </w:r>
          </w:p>
        </w:tc>
        <w:tc>
          <w:tcPr>
            <w:tcW w:w="0" w:type="auto"/>
            <w:vMerge/>
            <w:vAlign w:val="center"/>
          </w:tcPr>
          <w:p w:rsidR="00A60EB8" w:rsidRPr="005431D5" w:rsidRDefault="00A60EB8" w:rsidP="00352CA5">
            <w:pPr>
              <w:pStyle w:val="afb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60EB8" w:rsidRPr="005431D5" w:rsidTr="00352CA5">
        <w:tc>
          <w:tcPr>
            <w:tcW w:w="4699" w:type="dxa"/>
          </w:tcPr>
          <w:p w:rsidR="00A60EB8" w:rsidRPr="005431D5" w:rsidRDefault="00A60EB8" w:rsidP="00352CA5">
            <w:pPr>
              <w:pStyle w:val="afb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431D5">
              <w:rPr>
                <w:rFonts w:ascii="Times New Roman" w:hAnsi="Times New Roman"/>
                <w:sz w:val="27"/>
                <w:szCs w:val="27"/>
              </w:rPr>
              <w:t>Четверг</w:t>
            </w:r>
          </w:p>
        </w:tc>
        <w:tc>
          <w:tcPr>
            <w:tcW w:w="0" w:type="auto"/>
            <w:vMerge/>
            <w:vAlign w:val="center"/>
          </w:tcPr>
          <w:p w:rsidR="00A60EB8" w:rsidRPr="005431D5" w:rsidRDefault="00A60EB8" w:rsidP="00352CA5">
            <w:pPr>
              <w:pStyle w:val="afb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60EB8" w:rsidRPr="005431D5" w:rsidTr="00352CA5">
        <w:tc>
          <w:tcPr>
            <w:tcW w:w="4699" w:type="dxa"/>
          </w:tcPr>
          <w:p w:rsidR="00A60EB8" w:rsidRPr="005431D5" w:rsidRDefault="00A60EB8" w:rsidP="00352CA5">
            <w:pPr>
              <w:pStyle w:val="afb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431D5">
              <w:rPr>
                <w:rFonts w:ascii="Times New Roman" w:hAnsi="Times New Roman"/>
                <w:sz w:val="27"/>
                <w:szCs w:val="27"/>
              </w:rPr>
              <w:t>Пятница</w:t>
            </w:r>
          </w:p>
        </w:tc>
        <w:tc>
          <w:tcPr>
            <w:tcW w:w="0" w:type="auto"/>
            <w:vAlign w:val="center"/>
          </w:tcPr>
          <w:p w:rsidR="00A60EB8" w:rsidRPr="005431D5" w:rsidRDefault="00A60EB8" w:rsidP="00352CA5">
            <w:pPr>
              <w:pStyle w:val="afb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431D5">
              <w:rPr>
                <w:rFonts w:ascii="Times New Roman" w:hAnsi="Times New Roman"/>
                <w:sz w:val="27"/>
                <w:szCs w:val="27"/>
              </w:rPr>
              <w:t>08.00-12.00</w:t>
            </w:r>
          </w:p>
          <w:p w:rsidR="00A60EB8" w:rsidRPr="005431D5" w:rsidRDefault="00A60EB8" w:rsidP="00352CA5">
            <w:pPr>
              <w:pStyle w:val="afb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431D5">
              <w:rPr>
                <w:rFonts w:ascii="Times New Roman" w:hAnsi="Times New Roman"/>
                <w:sz w:val="27"/>
                <w:szCs w:val="27"/>
              </w:rPr>
              <w:t>13.00-16.00</w:t>
            </w:r>
          </w:p>
        </w:tc>
      </w:tr>
      <w:tr w:rsidR="00A60EB8" w:rsidRPr="005431D5" w:rsidTr="00352CA5">
        <w:tc>
          <w:tcPr>
            <w:tcW w:w="4699" w:type="dxa"/>
          </w:tcPr>
          <w:p w:rsidR="00A60EB8" w:rsidRPr="005431D5" w:rsidRDefault="00A60EB8" w:rsidP="00352CA5">
            <w:pPr>
              <w:pStyle w:val="afb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431D5">
              <w:rPr>
                <w:rFonts w:ascii="Times New Roman" w:hAnsi="Times New Roman"/>
                <w:sz w:val="27"/>
                <w:szCs w:val="27"/>
              </w:rPr>
              <w:t>Суббота</w:t>
            </w:r>
          </w:p>
        </w:tc>
        <w:tc>
          <w:tcPr>
            <w:tcW w:w="4645" w:type="dxa"/>
          </w:tcPr>
          <w:p w:rsidR="00A60EB8" w:rsidRPr="005431D5" w:rsidRDefault="00A60EB8" w:rsidP="00352CA5">
            <w:pPr>
              <w:pStyle w:val="afb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431D5">
              <w:rPr>
                <w:rFonts w:ascii="Times New Roman" w:hAnsi="Times New Roman"/>
                <w:sz w:val="27"/>
                <w:szCs w:val="27"/>
              </w:rPr>
              <w:t>ВЫХОДНОЙ</w:t>
            </w:r>
          </w:p>
        </w:tc>
      </w:tr>
      <w:tr w:rsidR="00A60EB8" w:rsidRPr="005431D5" w:rsidTr="00352CA5">
        <w:tc>
          <w:tcPr>
            <w:tcW w:w="4699" w:type="dxa"/>
          </w:tcPr>
          <w:p w:rsidR="00A60EB8" w:rsidRPr="005431D5" w:rsidRDefault="00A60EB8" w:rsidP="00352CA5">
            <w:pPr>
              <w:pStyle w:val="afb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431D5">
              <w:rPr>
                <w:rFonts w:ascii="Times New Roman" w:hAnsi="Times New Roman"/>
                <w:sz w:val="27"/>
                <w:szCs w:val="27"/>
              </w:rPr>
              <w:t>Воскресенье</w:t>
            </w:r>
          </w:p>
        </w:tc>
        <w:tc>
          <w:tcPr>
            <w:tcW w:w="4645" w:type="dxa"/>
          </w:tcPr>
          <w:p w:rsidR="00A60EB8" w:rsidRPr="005431D5" w:rsidRDefault="00A60EB8" w:rsidP="00352CA5">
            <w:pPr>
              <w:pStyle w:val="afb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431D5">
              <w:rPr>
                <w:rFonts w:ascii="Times New Roman" w:hAnsi="Times New Roman"/>
                <w:sz w:val="27"/>
                <w:szCs w:val="27"/>
              </w:rPr>
              <w:t>ВЫХОДНОЙ</w:t>
            </w:r>
          </w:p>
        </w:tc>
      </w:tr>
      <w:tr w:rsidR="00A60EB8" w:rsidRPr="005431D5" w:rsidTr="00352CA5">
        <w:tc>
          <w:tcPr>
            <w:tcW w:w="4699" w:type="dxa"/>
          </w:tcPr>
          <w:p w:rsidR="00A60EB8" w:rsidRPr="005431D5" w:rsidRDefault="00A60EB8" w:rsidP="00352CA5">
            <w:pPr>
              <w:pStyle w:val="afb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431D5">
              <w:rPr>
                <w:rFonts w:ascii="Times New Roman" w:hAnsi="Times New Roman"/>
                <w:sz w:val="27"/>
                <w:szCs w:val="27"/>
              </w:rPr>
              <w:t>Предпраздничные дни</w:t>
            </w:r>
          </w:p>
        </w:tc>
        <w:tc>
          <w:tcPr>
            <w:tcW w:w="4645" w:type="dxa"/>
          </w:tcPr>
          <w:p w:rsidR="00A60EB8" w:rsidRPr="005431D5" w:rsidRDefault="00A60EB8" w:rsidP="00352CA5">
            <w:pPr>
              <w:pStyle w:val="afb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431D5">
              <w:rPr>
                <w:rFonts w:ascii="Times New Roman" w:hAnsi="Times New Roman"/>
                <w:sz w:val="27"/>
                <w:szCs w:val="27"/>
              </w:rPr>
              <w:t>08.00-12.00</w:t>
            </w:r>
          </w:p>
          <w:p w:rsidR="00A60EB8" w:rsidRPr="005431D5" w:rsidRDefault="00A60EB8" w:rsidP="00352CA5">
            <w:pPr>
              <w:pStyle w:val="afb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5431D5">
              <w:rPr>
                <w:rFonts w:ascii="Times New Roman" w:hAnsi="Times New Roman"/>
                <w:sz w:val="27"/>
                <w:szCs w:val="27"/>
              </w:rPr>
              <w:t>13.00-1</w:t>
            </w:r>
            <w:r w:rsidRPr="005431D5">
              <w:rPr>
                <w:rFonts w:ascii="Times New Roman" w:hAnsi="Times New Roman"/>
                <w:sz w:val="27"/>
                <w:szCs w:val="27"/>
                <w:lang w:val="en-US"/>
              </w:rPr>
              <w:t>5</w:t>
            </w:r>
            <w:r w:rsidRPr="005431D5">
              <w:rPr>
                <w:rFonts w:ascii="Times New Roman" w:hAnsi="Times New Roman"/>
                <w:sz w:val="27"/>
                <w:szCs w:val="27"/>
              </w:rPr>
              <w:t>.</w:t>
            </w:r>
            <w:r w:rsidRPr="005431D5">
              <w:rPr>
                <w:rFonts w:ascii="Times New Roman" w:hAnsi="Times New Roman"/>
                <w:sz w:val="27"/>
                <w:szCs w:val="27"/>
                <w:lang w:val="en-US"/>
              </w:rPr>
              <w:t>15</w:t>
            </w:r>
          </w:p>
        </w:tc>
      </w:tr>
    </w:tbl>
    <w:p w:rsidR="00A60EB8" w:rsidRPr="005431D5" w:rsidRDefault="00A60EB8" w:rsidP="00823CE4">
      <w:pPr>
        <w:pStyle w:val="afb"/>
        <w:jc w:val="both"/>
        <w:rPr>
          <w:rFonts w:ascii="Times New Roman" w:hAnsi="Times New Roman"/>
          <w:sz w:val="27"/>
          <w:szCs w:val="27"/>
        </w:rPr>
      </w:pPr>
      <w:r w:rsidRPr="005431D5">
        <w:rPr>
          <w:rFonts w:ascii="Times New Roman" w:hAnsi="Times New Roman"/>
          <w:sz w:val="27"/>
          <w:szCs w:val="27"/>
        </w:rPr>
        <w:lastRenderedPageBreak/>
        <w:t xml:space="preserve">График приема документов: </w:t>
      </w:r>
      <w:r w:rsidRPr="005431D5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понедельник-пятница с </w:t>
      </w:r>
      <w:r w:rsidRPr="005431D5">
        <w:rPr>
          <w:rFonts w:ascii="Times New Roman" w:hAnsi="Times New Roman"/>
          <w:sz w:val="27"/>
          <w:szCs w:val="27"/>
        </w:rPr>
        <w:t>08.00 до12.00</w:t>
      </w:r>
      <w:r w:rsidR="00823CE4" w:rsidRPr="005431D5">
        <w:rPr>
          <w:rFonts w:ascii="Times New Roman" w:hAnsi="Times New Roman"/>
          <w:sz w:val="27"/>
          <w:szCs w:val="27"/>
        </w:rPr>
        <w:t xml:space="preserve"> </w:t>
      </w:r>
      <w:r w:rsidRPr="005431D5">
        <w:rPr>
          <w:rFonts w:ascii="Times New Roman" w:hAnsi="Times New Roman"/>
          <w:sz w:val="27"/>
          <w:szCs w:val="27"/>
        </w:rPr>
        <w:t>с13.00 до 16.15</w:t>
      </w:r>
    </w:p>
    <w:p w:rsidR="00A60EB8" w:rsidRPr="005431D5" w:rsidRDefault="00A60EB8" w:rsidP="00A60EB8">
      <w:pPr>
        <w:ind w:right="-143"/>
        <w:jc w:val="both"/>
        <w:rPr>
          <w:bCs/>
          <w:sz w:val="27"/>
          <w:szCs w:val="27"/>
        </w:rPr>
      </w:pPr>
      <w:r w:rsidRPr="005431D5">
        <w:rPr>
          <w:sz w:val="27"/>
          <w:szCs w:val="27"/>
        </w:rPr>
        <w:t>Личный приём граждан Главой СП Перцевское: вторник, четверг с 08:00-10:00.</w:t>
      </w:r>
    </w:p>
    <w:p w:rsidR="00A60EB8" w:rsidRPr="005431D5" w:rsidRDefault="00A60EB8" w:rsidP="00A60EB8">
      <w:pPr>
        <w:ind w:right="-143" w:firstLine="720"/>
        <w:jc w:val="both"/>
        <w:rPr>
          <w:sz w:val="27"/>
          <w:szCs w:val="27"/>
        </w:rPr>
      </w:pPr>
      <w:r w:rsidRPr="005431D5">
        <w:rPr>
          <w:bCs/>
          <w:sz w:val="27"/>
          <w:szCs w:val="27"/>
        </w:rPr>
        <w:t>Телефон для информирования по вопросам, связанным с предоставлением муниципальной услуги:</w:t>
      </w:r>
      <w:r w:rsidRPr="005431D5">
        <w:rPr>
          <w:sz w:val="27"/>
          <w:szCs w:val="27"/>
        </w:rPr>
        <w:t xml:space="preserve"> 8(81755) 42-2-44</w:t>
      </w:r>
    </w:p>
    <w:p w:rsidR="00A60EB8" w:rsidRPr="005431D5" w:rsidRDefault="00A60EB8" w:rsidP="00A60EB8">
      <w:pPr>
        <w:autoSpaceDE w:val="0"/>
        <w:autoSpaceDN w:val="0"/>
        <w:adjustRightInd w:val="0"/>
        <w:ind w:right="-143" w:firstLine="720"/>
        <w:jc w:val="both"/>
        <w:rPr>
          <w:sz w:val="27"/>
          <w:szCs w:val="27"/>
        </w:rPr>
      </w:pPr>
      <w:r w:rsidRPr="005431D5">
        <w:rPr>
          <w:sz w:val="27"/>
          <w:szCs w:val="27"/>
        </w:rPr>
        <w:t xml:space="preserve">Адрес официального сайта </w:t>
      </w:r>
      <w:r w:rsidRPr="005431D5">
        <w:rPr>
          <w:iCs/>
          <w:sz w:val="27"/>
          <w:szCs w:val="27"/>
        </w:rPr>
        <w:t>Уполномоченного органа</w:t>
      </w:r>
      <w:r w:rsidRPr="005431D5">
        <w:rPr>
          <w:sz w:val="27"/>
          <w:szCs w:val="27"/>
        </w:rPr>
        <w:t xml:space="preserve"> в информационно-телекоммуникационной сети «Интернет» (далее – сайт в сети «Интернет»): </w:t>
      </w:r>
      <w:r w:rsidRPr="005431D5">
        <w:rPr>
          <w:sz w:val="27"/>
          <w:szCs w:val="27"/>
          <w:u w:val="single"/>
          <w:lang w:val="en-US"/>
        </w:rPr>
        <w:t>http</w:t>
      </w:r>
      <w:r w:rsidRPr="005431D5">
        <w:rPr>
          <w:sz w:val="27"/>
          <w:szCs w:val="27"/>
          <w:u w:val="single"/>
        </w:rPr>
        <w:t>://</w:t>
      </w:r>
      <w:proofErr w:type="spellStart"/>
      <w:r w:rsidRPr="005431D5">
        <w:rPr>
          <w:sz w:val="27"/>
          <w:szCs w:val="27"/>
        </w:rPr>
        <w:t>pertsevskoe</w:t>
      </w:r>
      <w:proofErr w:type="spellEnd"/>
      <w:r w:rsidRPr="005431D5">
        <w:rPr>
          <w:sz w:val="27"/>
          <w:szCs w:val="27"/>
        </w:rPr>
        <w:t>.</w:t>
      </w:r>
      <w:proofErr w:type="spellStart"/>
      <w:r w:rsidRPr="005431D5">
        <w:rPr>
          <w:sz w:val="27"/>
          <w:szCs w:val="27"/>
          <w:u w:val="single"/>
          <w:lang w:val="en-US"/>
        </w:rPr>
        <w:t>ru</w:t>
      </w:r>
      <w:proofErr w:type="spellEnd"/>
    </w:p>
    <w:p w:rsidR="00A60EB8" w:rsidRPr="005431D5" w:rsidRDefault="00A60EB8" w:rsidP="00A60EB8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431D5">
        <w:rPr>
          <w:sz w:val="27"/>
          <w:szCs w:val="27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8" w:history="1">
        <w:r w:rsidRPr="005431D5">
          <w:rPr>
            <w:rStyle w:val="a3"/>
            <w:sz w:val="27"/>
            <w:szCs w:val="27"/>
          </w:rPr>
          <w:t>www.gosuslugi.</w:t>
        </w:r>
        <w:r w:rsidRPr="005431D5">
          <w:rPr>
            <w:rStyle w:val="a3"/>
            <w:sz w:val="27"/>
            <w:szCs w:val="27"/>
            <w:lang w:val="en-US"/>
          </w:rPr>
          <w:t>ru</w:t>
        </w:r>
      </w:hyperlink>
      <w:r w:rsidRPr="005431D5">
        <w:rPr>
          <w:sz w:val="27"/>
          <w:szCs w:val="27"/>
        </w:rPr>
        <w:t>.</w:t>
      </w:r>
    </w:p>
    <w:p w:rsidR="00A60EB8" w:rsidRPr="005431D5" w:rsidRDefault="00A60EB8" w:rsidP="00A60EB8">
      <w:pPr>
        <w:ind w:right="-143" w:firstLine="720"/>
        <w:jc w:val="both"/>
        <w:rPr>
          <w:sz w:val="27"/>
          <w:szCs w:val="27"/>
        </w:rPr>
      </w:pPr>
      <w:r w:rsidRPr="005431D5">
        <w:rPr>
          <w:sz w:val="27"/>
          <w:szCs w:val="27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9" w:history="1">
        <w:r w:rsidRPr="005431D5">
          <w:rPr>
            <w:rStyle w:val="a3"/>
            <w:sz w:val="27"/>
            <w:szCs w:val="27"/>
            <w:lang w:val="en-US"/>
          </w:rPr>
          <w:t>https</w:t>
        </w:r>
        <w:r w:rsidRPr="005431D5">
          <w:rPr>
            <w:rStyle w:val="a3"/>
            <w:sz w:val="27"/>
            <w:szCs w:val="27"/>
          </w:rPr>
          <w:t>://gosuslugi35.ru.</w:t>
        </w:r>
      </w:hyperlink>
    </w:p>
    <w:p w:rsidR="00C122BB" w:rsidRPr="005431D5" w:rsidRDefault="00C122BB" w:rsidP="00C122B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1.5. Способы получения информации о правилах предоставления муниципальной услуги:</w:t>
      </w:r>
    </w:p>
    <w:p w:rsidR="00C122BB" w:rsidRPr="005431D5" w:rsidRDefault="00C122BB" w:rsidP="00C122BB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лично;</w:t>
      </w:r>
    </w:p>
    <w:p w:rsidR="00C122BB" w:rsidRPr="005431D5" w:rsidRDefault="00C122BB" w:rsidP="00C122BB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посредством телефонной связи;</w:t>
      </w:r>
    </w:p>
    <w:p w:rsidR="00C122BB" w:rsidRPr="005431D5" w:rsidRDefault="00C122BB" w:rsidP="00C122BB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посредством электронной почты,</w:t>
      </w:r>
    </w:p>
    <w:p w:rsidR="00C122BB" w:rsidRPr="005431D5" w:rsidRDefault="00C122BB" w:rsidP="00C122BB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посредством почтовой связи;</w:t>
      </w:r>
    </w:p>
    <w:p w:rsidR="00C122BB" w:rsidRPr="005431D5" w:rsidRDefault="00C122BB" w:rsidP="00C122BB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на информационных стендах в помещениях Уполномоченного органа;</w:t>
      </w:r>
    </w:p>
    <w:p w:rsidR="00C122BB" w:rsidRPr="005431D5" w:rsidRDefault="00C122BB" w:rsidP="00C122BB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в сети «Интернет»:</w:t>
      </w:r>
    </w:p>
    <w:p w:rsidR="00C122BB" w:rsidRPr="005431D5" w:rsidRDefault="00C122BB" w:rsidP="00C122BB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на официальном сайте Уполномоченного</w:t>
      </w:r>
      <w:r w:rsidR="00A60EB8" w:rsidRPr="005431D5">
        <w:rPr>
          <w:sz w:val="27"/>
          <w:szCs w:val="27"/>
        </w:rPr>
        <w:t xml:space="preserve"> органа</w:t>
      </w:r>
      <w:r w:rsidRPr="005431D5">
        <w:rPr>
          <w:sz w:val="27"/>
          <w:szCs w:val="27"/>
        </w:rPr>
        <w:t>;</w:t>
      </w:r>
    </w:p>
    <w:p w:rsidR="00C122BB" w:rsidRPr="005431D5" w:rsidRDefault="00C122BB" w:rsidP="00C122BB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на Едином портале;</w:t>
      </w:r>
    </w:p>
    <w:p w:rsidR="00C122BB" w:rsidRPr="005431D5" w:rsidRDefault="00C122BB" w:rsidP="00C122BB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на Региональном портале.</w:t>
      </w:r>
    </w:p>
    <w:p w:rsidR="00C122BB" w:rsidRPr="005431D5" w:rsidRDefault="00C122BB" w:rsidP="00C122BB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1.6. Порядок информирования о предоставлении муниципальной услуги.</w:t>
      </w:r>
    </w:p>
    <w:p w:rsidR="00C122BB" w:rsidRPr="005431D5" w:rsidRDefault="00C122BB" w:rsidP="00C122BB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1.6.1. Информирование о предоставлении муниципальной услуги осуществляется по следующим вопросам:</w:t>
      </w:r>
    </w:p>
    <w:p w:rsidR="00C122BB" w:rsidRPr="005431D5" w:rsidRDefault="00C122BB" w:rsidP="00C122BB">
      <w:pPr>
        <w:ind w:right="-5" w:firstLine="720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место нахождения Уполномоченного органа, его структурных подразделений</w:t>
      </w:r>
      <w:r w:rsidR="00A60EB8" w:rsidRPr="005431D5">
        <w:rPr>
          <w:sz w:val="27"/>
          <w:szCs w:val="27"/>
        </w:rPr>
        <w:t xml:space="preserve"> (при наличии)</w:t>
      </w:r>
      <w:r w:rsidRPr="005431D5">
        <w:rPr>
          <w:sz w:val="27"/>
          <w:szCs w:val="27"/>
        </w:rPr>
        <w:t>;</w:t>
      </w:r>
    </w:p>
    <w:p w:rsidR="00C122BB" w:rsidRPr="005431D5" w:rsidRDefault="00C122BB" w:rsidP="00C122BB">
      <w:pPr>
        <w:ind w:right="-5" w:firstLine="720"/>
        <w:jc w:val="both"/>
        <w:rPr>
          <w:sz w:val="27"/>
          <w:szCs w:val="27"/>
        </w:rPr>
      </w:pPr>
      <w:r w:rsidRPr="005431D5">
        <w:rPr>
          <w:sz w:val="27"/>
          <w:szCs w:val="27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C122BB" w:rsidRPr="005431D5" w:rsidRDefault="00C122BB" w:rsidP="00C122BB">
      <w:pPr>
        <w:ind w:right="-5" w:firstLine="720"/>
        <w:jc w:val="both"/>
        <w:rPr>
          <w:i/>
          <w:sz w:val="27"/>
          <w:szCs w:val="27"/>
          <w:u w:val="single"/>
        </w:rPr>
      </w:pPr>
      <w:r w:rsidRPr="005431D5">
        <w:rPr>
          <w:sz w:val="27"/>
          <w:szCs w:val="27"/>
        </w:rPr>
        <w:t>график ра</w:t>
      </w:r>
      <w:r w:rsidR="00A60EB8" w:rsidRPr="005431D5">
        <w:rPr>
          <w:sz w:val="27"/>
          <w:szCs w:val="27"/>
        </w:rPr>
        <w:t>боты Уполномоченного органа</w:t>
      </w:r>
      <w:r w:rsidRPr="005431D5">
        <w:rPr>
          <w:sz w:val="27"/>
          <w:szCs w:val="27"/>
        </w:rPr>
        <w:t>;</w:t>
      </w:r>
    </w:p>
    <w:p w:rsidR="00C122BB" w:rsidRPr="005431D5" w:rsidRDefault="00C122BB" w:rsidP="00C122BB">
      <w:pPr>
        <w:ind w:right="-5" w:firstLine="720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адрес сайта в сети «Интер</w:t>
      </w:r>
      <w:r w:rsidR="00A60EB8" w:rsidRPr="005431D5">
        <w:rPr>
          <w:sz w:val="27"/>
          <w:szCs w:val="27"/>
        </w:rPr>
        <w:t>нет» Уполномоченного органа</w:t>
      </w:r>
      <w:r w:rsidRPr="005431D5">
        <w:rPr>
          <w:sz w:val="27"/>
          <w:szCs w:val="27"/>
        </w:rPr>
        <w:t>;</w:t>
      </w:r>
    </w:p>
    <w:p w:rsidR="00C122BB" w:rsidRPr="005431D5" w:rsidRDefault="00C122BB" w:rsidP="00C122BB">
      <w:pPr>
        <w:ind w:right="-5" w:firstLine="720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адрес электронной п</w:t>
      </w:r>
      <w:r w:rsidR="00A60EB8" w:rsidRPr="005431D5">
        <w:rPr>
          <w:sz w:val="27"/>
          <w:szCs w:val="27"/>
        </w:rPr>
        <w:t>очты Уполномоченного органа</w:t>
      </w:r>
      <w:r w:rsidRPr="005431D5">
        <w:rPr>
          <w:sz w:val="27"/>
          <w:szCs w:val="27"/>
        </w:rPr>
        <w:t>;</w:t>
      </w:r>
    </w:p>
    <w:p w:rsidR="00C122BB" w:rsidRPr="005431D5" w:rsidRDefault="00C122BB" w:rsidP="00C122BB">
      <w:pPr>
        <w:ind w:right="-5" w:firstLine="720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нормативного правового акта);</w:t>
      </w:r>
    </w:p>
    <w:p w:rsidR="00C122BB" w:rsidRPr="005431D5" w:rsidRDefault="00C122BB" w:rsidP="00C122BB">
      <w:pPr>
        <w:ind w:right="-5" w:firstLine="720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ход предоставления муниципальной услуги;</w:t>
      </w:r>
    </w:p>
    <w:p w:rsidR="00C122BB" w:rsidRPr="005431D5" w:rsidRDefault="00C122BB" w:rsidP="00C122BB">
      <w:pPr>
        <w:ind w:right="-5" w:firstLine="720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административные процедуры предоставления муниципальной услуги;</w:t>
      </w:r>
    </w:p>
    <w:p w:rsidR="00C122BB" w:rsidRPr="005431D5" w:rsidRDefault="00C122BB" w:rsidP="00C122BB">
      <w:pPr>
        <w:tabs>
          <w:tab w:val="left" w:pos="540"/>
        </w:tabs>
        <w:ind w:right="-5" w:firstLine="720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срок предоставления муниципальной услуги;</w:t>
      </w:r>
    </w:p>
    <w:p w:rsidR="00C122BB" w:rsidRPr="005431D5" w:rsidRDefault="00C122BB" w:rsidP="00C122BB">
      <w:pPr>
        <w:ind w:right="-5" w:firstLine="720"/>
        <w:jc w:val="both"/>
        <w:rPr>
          <w:sz w:val="27"/>
          <w:szCs w:val="27"/>
        </w:rPr>
      </w:pPr>
      <w:r w:rsidRPr="005431D5">
        <w:rPr>
          <w:sz w:val="27"/>
          <w:szCs w:val="27"/>
        </w:rPr>
        <w:t xml:space="preserve">порядок и формы </w:t>
      </w:r>
      <w:proofErr w:type="gramStart"/>
      <w:r w:rsidRPr="005431D5">
        <w:rPr>
          <w:sz w:val="27"/>
          <w:szCs w:val="27"/>
        </w:rPr>
        <w:t>контроля за</w:t>
      </w:r>
      <w:proofErr w:type="gramEnd"/>
      <w:r w:rsidRPr="005431D5">
        <w:rPr>
          <w:sz w:val="27"/>
          <w:szCs w:val="27"/>
        </w:rPr>
        <w:t xml:space="preserve"> предоставлением муниципальной услуги;</w:t>
      </w:r>
    </w:p>
    <w:p w:rsidR="00C122BB" w:rsidRPr="005431D5" w:rsidRDefault="00C122BB" w:rsidP="00C122BB">
      <w:pPr>
        <w:ind w:right="-5" w:firstLine="720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основания для отказа в предоставлении муниципальной услуги;</w:t>
      </w:r>
    </w:p>
    <w:p w:rsidR="00C122BB" w:rsidRPr="005431D5" w:rsidRDefault="00C122BB" w:rsidP="00C122BB">
      <w:pPr>
        <w:ind w:right="-5" w:firstLine="720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C122BB" w:rsidRPr="005431D5" w:rsidRDefault="00C122BB" w:rsidP="00C122BB">
      <w:pPr>
        <w:ind w:right="-5" w:firstLine="720"/>
        <w:jc w:val="both"/>
        <w:rPr>
          <w:sz w:val="27"/>
          <w:szCs w:val="27"/>
        </w:rPr>
      </w:pPr>
      <w:r w:rsidRPr="005431D5">
        <w:rPr>
          <w:sz w:val="27"/>
          <w:szCs w:val="27"/>
        </w:rPr>
        <w:t xml:space="preserve">иная информация о деятельности Уполномоченного органа, в соответствии с Федеральным законом от 9 февраля 2009 года № 8-ФЗ «Об обеспечении доступа к </w:t>
      </w:r>
      <w:r w:rsidRPr="005431D5">
        <w:rPr>
          <w:sz w:val="27"/>
          <w:szCs w:val="27"/>
        </w:rPr>
        <w:lastRenderedPageBreak/>
        <w:t>информации о деятельности государственных органов и органов местного самоуправления».</w:t>
      </w:r>
    </w:p>
    <w:p w:rsidR="00C122BB" w:rsidRPr="005431D5" w:rsidRDefault="00C122BB" w:rsidP="00C122BB">
      <w:pPr>
        <w:widowControl w:val="0"/>
        <w:ind w:right="-5" w:firstLine="720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1.6.2.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посредством  телефонной и почтовой связи, электронной почты.</w:t>
      </w:r>
    </w:p>
    <w:p w:rsidR="00C122BB" w:rsidRPr="005431D5" w:rsidRDefault="00C122BB" w:rsidP="00C122BB">
      <w:pPr>
        <w:ind w:right="-5" w:firstLine="720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Информирование проводится на русском языке в форме: индивидуального и публичного информирования.</w:t>
      </w:r>
    </w:p>
    <w:p w:rsidR="00C122BB" w:rsidRPr="005431D5" w:rsidRDefault="00C122BB" w:rsidP="00C122BB">
      <w:pPr>
        <w:ind w:right="-5" w:firstLine="720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1.6.3.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посредством  телефонной связи.</w:t>
      </w:r>
    </w:p>
    <w:p w:rsidR="00C122BB" w:rsidRPr="005431D5" w:rsidRDefault="00C122BB" w:rsidP="00C122BB">
      <w:pPr>
        <w:ind w:right="-5" w:firstLine="720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C122BB" w:rsidRPr="005431D5" w:rsidRDefault="00C122BB" w:rsidP="00C122BB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C122BB" w:rsidRPr="005431D5" w:rsidRDefault="00C122BB" w:rsidP="00C122BB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В случае если предоставление информации, необходимой заявителю, не представляется возможным посредством телефонной связи, сотруд</w:t>
      </w:r>
      <w:r w:rsidR="00A60EB8" w:rsidRPr="005431D5">
        <w:rPr>
          <w:sz w:val="27"/>
          <w:szCs w:val="27"/>
        </w:rPr>
        <w:t>ник Уполномоченного орган</w:t>
      </w:r>
      <w:r w:rsidRPr="005431D5">
        <w:rPr>
          <w:sz w:val="27"/>
          <w:szCs w:val="27"/>
        </w:rPr>
        <w:t xml:space="preserve">, принявший телефонный звонок, разъясняет заявителю право обратиться с письменным обращением </w:t>
      </w:r>
      <w:proofErr w:type="gramStart"/>
      <w:r w:rsidRPr="005431D5">
        <w:rPr>
          <w:sz w:val="27"/>
          <w:szCs w:val="27"/>
        </w:rPr>
        <w:t>в</w:t>
      </w:r>
      <w:proofErr w:type="gramEnd"/>
      <w:r w:rsidRPr="005431D5">
        <w:rPr>
          <w:sz w:val="27"/>
          <w:szCs w:val="27"/>
        </w:rPr>
        <w:t xml:space="preserve"> </w:t>
      </w:r>
      <w:proofErr w:type="gramStart"/>
      <w:r w:rsidRPr="005431D5">
        <w:rPr>
          <w:sz w:val="27"/>
          <w:szCs w:val="27"/>
        </w:rPr>
        <w:t>Уполномоченный</w:t>
      </w:r>
      <w:proofErr w:type="gramEnd"/>
      <w:r w:rsidRPr="005431D5">
        <w:rPr>
          <w:sz w:val="27"/>
          <w:szCs w:val="27"/>
        </w:rPr>
        <w:t xml:space="preserve"> орган и требования к оформлению обращения.</w:t>
      </w:r>
    </w:p>
    <w:p w:rsidR="00C122BB" w:rsidRPr="005431D5" w:rsidRDefault="00C122BB" w:rsidP="00C122BB">
      <w:pPr>
        <w:ind w:right="-5" w:firstLine="720"/>
        <w:jc w:val="both"/>
        <w:rPr>
          <w:sz w:val="27"/>
          <w:szCs w:val="27"/>
        </w:rPr>
      </w:pPr>
      <w:r w:rsidRPr="005431D5">
        <w:rPr>
          <w:sz w:val="27"/>
          <w:szCs w:val="27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 (структурного подразделения при наличии). </w:t>
      </w:r>
    </w:p>
    <w:p w:rsidR="00C122BB" w:rsidRPr="005431D5" w:rsidRDefault="00C122BB" w:rsidP="00C122BB">
      <w:pPr>
        <w:ind w:right="-5" w:firstLine="720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C122BB" w:rsidRPr="005431D5" w:rsidRDefault="00C122BB" w:rsidP="00C122BB">
      <w:pPr>
        <w:ind w:firstLine="720"/>
        <w:jc w:val="both"/>
        <w:rPr>
          <w:sz w:val="27"/>
          <w:szCs w:val="27"/>
        </w:rPr>
      </w:pPr>
      <w:r w:rsidRPr="005431D5">
        <w:rPr>
          <w:sz w:val="27"/>
          <w:szCs w:val="27"/>
        </w:rPr>
        <w:t xml:space="preserve">1.6.4. Индивидуальное письменное информирование осуществляется </w:t>
      </w:r>
      <w:proofErr w:type="gramStart"/>
      <w:r w:rsidRPr="005431D5">
        <w:rPr>
          <w:sz w:val="27"/>
          <w:szCs w:val="27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5431D5">
        <w:rPr>
          <w:sz w:val="27"/>
          <w:szCs w:val="27"/>
        </w:rPr>
        <w:t xml:space="preserve"> рассмотрения обращений граждан.</w:t>
      </w:r>
    </w:p>
    <w:p w:rsidR="00C122BB" w:rsidRPr="005431D5" w:rsidRDefault="00C122BB" w:rsidP="00C122BB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 и направляется способом, позволяющим подтвердить факт и дату направления.</w:t>
      </w:r>
    </w:p>
    <w:p w:rsidR="00C122BB" w:rsidRPr="005431D5" w:rsidRDefault="00C122BB" w:rsidP="00C122BB">
      <w:pPr>
        <w:ind w:right="-5" w:firstLine="720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1.6.5.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C122BB" w:rsidRPr="005431D5" w:rsidRDefault="00C122BB" w:rsidP="00C122BB">
      <w:pPr>
        <w:tabs>
          <w:tab w:val="left" w:pos="0"/>
        </w:tabs>
        <w:ind w:right="-5" w:firstLine="720"/>
        <w:jc w:val="both"/>
        <w:rPr>
          <w:sz w:val="27"/>
          <w:szCs w:val="27"/>
        </w:rPr>
      </w:pPr>
      <w:r w:rsidRPr="005431D5">
        <w:rPr>
          <w:sz w:val="27"/>
          <w:szCs w:val="27"/>
        </w:rPr>
        <w:lastRenderedPageBreak/>
        <w:t>1.6.6.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утверждении:</w:t>
      </w:r>
    </w:p>
    <w:p w:rsidR="00C122BB" w:rsidRPr="005431D5" w:rsidRDefault="00C122BB" w:rsidP="00C122BB">
      <w:pPr>
        <w:widowControl w:val="0"/>
        <w:ind w:right="-5" w:firstLine="720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в средствах массовой информации;</w:t>
      </w:r>
    </w:p>
    <w:p w:rsidR="00C122BB" w:rsidRPr="005431D5" w:rsidRDefault="00C122BB" w:rsidP="00C122BB">
      <w:pPr>
        <w:widowControl w:val="0"/>
        <w:ind w:right="-5" w:firstLine="720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на сайте в сети Интернет;</w:t>
      </w:r>
    </w:p>
    <w:p w:rsidR="00C122BB" w:rsidRPr="005431D5" w:rsidRDefault="00C122BB" w:rsidP="00C122BB">
      <w:pPr>
        <w:widowControl w:val="0"/>
        <w:ind w:right="-5" w:firstLine="720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на Региональном портале;</w:t>
      </w:r>
    </w:p>
    <w:p w:rsidR="00D024DD" w:rsidRPr="005431D5" w:rsidRDefault="00C122BB" w:rsidP="00C122BB">
      <w:pPr>
        <w:widowControl w:val="0"/>
        <w:ind w:right="-5" w:firstLine="720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на информационных сте</w:t>
      </w:r>
      <w:r w:rsidR="00A60EB8" w:rsidRPr="005431D5">
        <w:rPr>
          <w:sz w:val="27"/>
          <w:szCs w:val="27"/>
        </w:rPr>
        <w:t>ндах Уполномоченного органа</w:t>
      </w:r>
      <w:r w:rsidRPr="005431D5">
        <w:rPr>
          <w:sz w:val="27"/>
          <w:szCs w:val="27"/>
        </w:rPr>
        <w:t>.</w:t>
      </w:r>
    </w:p>
    <w:p w:rsidR="00B91415" w:rsidRPr="005431D5" w:rsidRDefault="00B91415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63909" w:rsidRPr="005431D5" w:rsidRDefault="00163909" w:rsidP="00163909">
      <w:pPr>
        <w:pStyle w:val="4"/>
        <w:spacing w:before="0"/>
        <w:ind w:right="-2"/>
        <w:rPr>
          <w:sz w:val="27"/>
          <w:szCs w:val="27"/>
        </w:rPr>
      </w:pPr>
      <w:r w:rsidRPr="005431D5">
        <w:rPr>
          <w:sz w:val="27"/>
          <w:szCs w:val="27"/>
          <w:lang w:val="en-US"/>
        </w:rPr>
        <w:t>II</w:t>
      </w:r>
      <w:r w:rsidRPr="005431D5">
        <w:rPr>
          <w:sz w:val="27"/>
          <w:szCs w:val="27"/>
        </w:rPr>
        <w:t>. Стандарт предоставления муниципальной услуги</w:t>
      </w:r>
    </w:p>
    <w:p w:rsidR="00163909" w:rsidRPr="005431D5" w:rsidRDefault="00163909" w:rsidP="00163909">
      <w:pPr>
        <w:ind w:right="-2"/>
        <w:rPr>
          <w:sz w:val="27"/>
          <w:szCs w:val="27"/>
        </w:rPr>
      </w:pPr>
    </w:p>
    <w:p w:rsidR="00163909" w:rsidRPr="005431D5" w:rsidRDefault="00163909" w:rsidP="00163909">
      <w:pPr>
        <w:pStyle w:val="4"/>
        <w:spacing w:before="0"/>
        <w:ind w:right="-2"/>
        <w:rPr>
          <w:iCs/>
          <w:sz w:val="27"/>
          <w:szCs w:val="27"/>
        </w:rPr>
      </w:pPr>
      <w:r w:rsidRPr="005431D5">
        <w:rPr>
          <w:iCs/>
          <w:sz w:val="27"/>
          <w:szCs w:val="27"/>
        </w:rPr>
        <w:t>2.1. Наименование муниципальной услуги</w:t>
      </w:r>
    </w:p>
    <w:p w:rsidR="00B91415" w:rsidRPr="005431D5" w:rsidRDefault="00B91415" w:rsidP="00465638">
      <w:pPr>
        <w:ind w:firstLine="540"/>
        <w:rPr>
          <w:sz w:val="27"/>
          <w:szCs w:val="27"/>
        </w:rPr>
      </w:pPr>
    </w:p>
    <w:p w:rsidR="00A84C6B" w:rsidRPr="005431D5" w:rsidRDefault="000F75BA" w:rsidP="002441C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П</w:t>
      </w:r>
      <w:r w:rsidR="00BA3FA3" w:rsidRPr="005431D5">
        <w:rPr>
          <w:sz w:val="27"/>
          <w:szCs w:val="27"/>
        </w:rPr>
        <w:t>редоставлени</w:t>
      </w:r>
      <w:r w:rsidRPr="005431D5">
        <w:rPr>
          <w:sz w:val="27"/>
          <w:szCs w:val="27"/>
        </w:rPr>
        <w:t>е</w:t>
      </w:r>
      <w:r w:rsidR="00BA3FA3" w:rsidRPr="005431D5">
        <w:rPr>
          <w:sz w:val="27"/>
          <w:szCs w:val="27"/>
        </w:rPr>
        <w:t xml:space="preserve"> муниципального имущества в аренду, безвозмездное пользование без проведения торгов</w:t>
      </w:r>
      <w:r w:rsidR="002C788E" w:rsidRPr="005431D5">
        <w:rPr>
          <w:sz w:val="27"/>
          <w:szCs w:val="27"/>
        </w:rPr>
        <w:t>.</w:t>
      </w:r>
    </w:p>
    <w:p w:rsidR="00617FF3" w:rsidRPr="005431D5" w:rsidRDefault="00617FF3" w:rsidP="00465638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163909" w:rsidRPr="005431D5" w:rsidRDefault="00163909" w:rsidP="00163909">
      <w:pPr>
        <w:pStyle w:val="4"/>
        <w:spacing w:before="0"/>
        <w:rPr>
          <w:iCs/>
          <w:sz w:val="27"/>
          <w:szCs w:val="27"/>
        </w:rPr>
      </w:pPr>
      <w:r w:rsidRPr="005431D5">
        <w:rPr>
          <w:iCs/>
          <w:sz w:val="27"/>
          <w:szCs w:val="27"/>
        </w:rPr>
        <w:t xml:space="preserve">2.2. Наименование органа местного самоуправления, </w:t>
      </w:r>
    </w:p>
    <w:p w:rsidR="00163909" w:rsidRPr="005431D5" w:rsidRDefault="00163909" w:rsidP="00163909">
      <w:pPr>
        <w:pStyle w:val="4"/>
        <w:spacing w:before="0"/>
        <w:rPr>
          <w:iCs/>
          <w:sz w:val="27"/>
          <w:szCs w:val="27"/>
        </w:rPr>
      </w:pPr>
      <w:proofErr w:type="gramStart"/>
      <w:r w:rsidRPr="005431D5">
        <w:rPr>
          <w:iCs/>
          <w:sz w:val="27"/>
          <w:szCs w:val="27"/>
        </w:rPr>
        <w:t>предоставляющего</w:t>
      </w:r>
      <w:proofErr w:type="gramEnd"/>
      <w:r w:rsidRPr="005431D5">
        <w:rPr>
          <w:iCs/>
          <w:sz w:val="27"/>
          <w:szCs w:val="27"/>
        </w:rPr>
        <w:t xml:space="preserve"> муниципальную услугу</w:t>
      </w:r>
    </w:p>
    <w:p w:rsidR="00163909" w:rsidRPr="005431D5" w:rsidRDefault="00163909" w:rsidP="00163909">
      <w:pPr>
        <w:ind w:right="-2" w:firstLine="540"/>
        <w:rPr>
          <w:sz w:val="27"/>
          <w:szCs w:val="27"/>
        </w:rPr>
      </w:pPr>
    </w:p>
    <w:p w:rsidR="00163909" w:rsidRPr="005431D5" w:rsidRDefault="00163909" w:rsidP="00163909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  <w:shd w:val="clear" w:color="auto" w:fill="FFFF00"/>
        </w:rPr>
      </w:pPr>
      <w:r w:rsidRPr="005431D5">
        <w:rPr>
          <w:sz w:val="27"/>
          <w:szCs w:val="27"/>
        </w:rPr>
        <w:t xml:space="preserve">2.2.1. </w:t>
      </w:r>
      <w:r w:rsidRPr="005431D5">
        <w:rPr>
          <w:spacing w:val="-4"/>
          <w:sz w:val="27"/>
          <w:szCs w:val="27"/>
          <w:shd w:val="clear" w:color="auto" w:fill="FFFFFF"/>
        </w:rPr>
        <w:t>Муниципальная услуга предоставляется:</w:t>
      </w:r>
    </w:p>
    <w:p w:rsidR="00452AB4" w:rsidRPr="005431D5" w:rsidRDefault="00452AB4" w:rsidP="00452AB4">
      <w:pPr>
        <w:ind w:firstLine="567"/>
        <w:jc w:val="both"/>
        <w:rPr>
          <w:color w:val="000000"/>
          <w:sz w:val="27"/>
          <w:szCs w:val="27"/>
          <w:highlight w:val="white"/>
        </w:rPr>
      </w:pPr>
      <w:r w:rsidRPr="005431D5">
        <w:rPr>
          <w:color w:val="000000"/>
          <w:sz w:val="27"/>
          <w:szCs w:val="27"/>
          <w:highlight w:val="white"/>
        </w:rPr>
        <w:t>Муниципальная услуга предоставляется администрацией сельского поселения Перцевское - в части приема, обработки документов, принятия решения и выдачи документов.</w:t>
      </w:r>
    </w:p>
    <w:p w:rsidR="00163909" w:rsidRPr="005431D5" w:rsidRDefault="00163909" w:rsidP="00163909">
      <w:pPr>
        <w:pStyle w:val="ae"/>
        <w:spacing w:before="0" w:after="0"/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163909" w:rsidRPr="005431D5" w:rsidRDefault="00163909" w:rsidP="00163909">
      <w:pPr>
        <w:ind w:right="-2" w:firstLine="540"/>
        <w:jc w:val="both"/>
        <w:rPr>
          <w:sz w:val="27"/>
          <w:szCs w:val="27"/>
        </w:rPr>
      </w:pPr>
    </w:p>
    <w:p w:rsidR="00163909" w:rsidRPr="005431D5" w:rsidRDefault="00163909" w:rsidP="00163909">
      <w:pPr>
        <w:pStyle w:val="23"/>
        <w:spacing w:after="0" w:line="240" w:lineRule="auto"/>
        <w:jc w:val="center"/>
        <w:rPr>
          <w:iCs/>
          <w:sz w:val="27"/>
          <w:szCs w:val="27"/>
        </w:rPr>
      </w:pPr>
      <w:r w:rsidRPr="005431D5">
        <w:rPr>
          <w:iCs/>
          <w:sz w:val="27"/>
          <w:szCs w:val="27"/>
        </w:rPr>
        <w:t>2.3. Результат предоставления муниципальной услуги</w:t>
      </w:r>
    </w:p>
    <w:p w:rsidR="000E4F4B" w:rsidRPr="005431D5" w:rsidRDefault="000E4F4B" w:rsidP="00465638">
      <w:pPr>
        <w:pStyle w:val="23"/>
        <w:spacing w:after="0" w:line="240" w:lineRule="auto"/>
        <w:ind w:firstLine="540"/>
        <w:jc w:val="center"/>
        <w:rPr>
          <w:i/>
          <w:iCs/>
          <w:sz w:val="27"/>
          <w:szCs w:val="27"/>
        </w:rPr>
      </w:pPr>
    </w:p>
    <w:p w:rsidR="009F0E43" w:rsidRPr="005431D5" w:rsidRDefault="009F0E43" w:rsidP="002441C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Toc294183574"/>
      <w:r w:rsidRPr="005431D5">
        <w:rPr>
          <w:rFonts w:ascii="Times New Roman" w:hAnsi="Times New Roman" w:cs="Times New Roman"/>
          <w:sz w:val="27"/>
          <w:szCs w:val="27"/>
        </w:rPr>
        <w:t>Результатом предоставления муниципальной услуги является</w:t>
      </w:r>
      <w:r w:rsidRPr="005431D5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="00471288" w:rsidRPr="005431D5">
        <w:rPr>
          <w:rFonts w:ascii="Times New Roman" w:hAnsi="Times New Roman" w:cs="Times New Roman"/>
          <w:spacing w:val="-2"/>
          <w:sz w:val="27"/>
          <w:szCs w:val="27"/>
        </w:rPr>
        <w:t>направление (</w:t>
      </w:r>
      <w:r w:rsidR="009262A5" w:rsidRPr="005431D5">
        <w:rPr>
          <w:rFonts w:ascii="Times New Roman" w:hAnsi="Times New Roman" w:cs="Times New Roman"/>
          <w:spacing w:val="-2"/>
          <w:sz w:val="27"/>
          <w:szCs w:val="27"/>
        </w:rPr>
        <w:t>вручение</w:t>
      </w:r>
      <w:r w:rsidR="00471288" w:rsidRPr="005431D5">
        <w:rPr>
          <w:rFonts w:ascii="Times New Roman" w:hAnsi="Times New Roman" w:cs="Times New Roman"/>
          <w:spacing w:val="-2"/>
          <w:sz w:val="27"/>
          <w:szCs w:val="27"/>
        </w:rPr>
        <w:t>) заявител</w:t>
      </w:r>
      <w:r w:rsidR="000F75BA" w:rsidRPr="005431D5">
        <w:rPr>
          <w:rFonts w:ascii="Times New Roman" w:hAnsi="Times New Roman" w:cs="Times New Roman"/>
          <w:spacing w:val="-2"/>
          <w:sz w:val="27"/>
          <w:szCs w:val="27"/>
        </w:rPr>
        <w:t>ю</w:t>
      </w:r>
      <w:r w:rsidRPr="005431D5">
        <w:rPr>
          <w:rFonts w:ascii="Times New Roman" w:hAnsi="Times New Roman" w:cs="Times New Roman"/>
          <w:sz w:val="27"/>
          <w:szCs w:val="27"/>
        </w:rPr>
        <w:t>:</w:t>
      </w:r>
    </w:p>
    <w:p w:rsidR="00AC1064" w:rsidRPr="005431D5" w:rsidRDefault="00471288" w:rsidP="002441C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1D5">
        <w:rPr>
          <w:rFonts w:ascii="Times New Roman" w:hAnsi="Times New Roman" w:cs="Times New Roman"/>
          <w:sz w:val="27"/>
          <w:szCs w:val="27"/>
        </w:rPr>
        <w:t>проекта</w:t>
      </w:r>
      <w:r w:rsidR="00CD69AE" w:rsidRPr="005431D5">
        <w:rPr>
          <w:rFonts w:ascii="Times New Roman" w:hAnsi="Times New Roman" w:cs="Times New Roman"/>
          <w:sz w:val="27"/>
          <w:szCs w:val="27"/>
        </w:rPr>
        <w:t xml:space="preserve"> договора о </w:t>
      </w:r>
      <w:r w:rsidR="00BA3FA3" w:rsidRPr="005431D5">
        <w:rPr>
          <w:rFonts w:ascii="Times New Roman" w:hAnsi="Times New Roman" w:cs="Times New Roman"/>
          <w:sz w:val="27"/>
          <w:szCs w:val="27"/>
        </w:rPr>
        <w:t>предоставлени</w:t>
      </w:r>
      <w:r w:rsidR="00CD69AE" w:rsidRPr="005431D5">
        <w:rPr>
          <w:rFonts w:ascii="Times New Roman" w:hAnsi="Times New Roman" w:cs="Times New Roman"/>
          <w:sz w:val="27"/>
          <w:szCs w:val="27"/>
        </w:rPr>
        <w:t>и</w:t>
      </w:r>
      <w:r w:rsidR="00BA3FA3" w:rsidRPr="005431D5">
        <w:rPr>
          <w:rFonts w:ascii="Times New Roman" w:hAnsi="Times New Roman" w:cs="Times New Roman"/>
          <w:sz w:val="27"/>
          <w:szCs w:val="27"/>
        </w:rPr>
        <w:t xml:space="preserve"> муниципального имущества в аренду, безвозмездное пользование</w:t>
      </w:r>
      <w:r w:rsidR="00D022BA" w:rsidRPr="005431D5">
        <w:rPr>
          <w:rFonts w:ascii="Times New Roman" w:hAnsi="Times New Roman" w:cs="Times New Roman"/>
          <w:sz w:val="27"/>
          <w:szCs w:val="27"/>
        </w:rPr>
        <w:t xml:space="preserve"> без проведения торгов</w:t>
      </w:r>
      <w:r w:rsidR="00AC1064" w:rsidRPr="005431D5">
        <w:rPr>
          <w:rFonts w:ascii="Times New Roman" w:hAnsi="Times New Roman" w:cs="Times New Roman"/>
          <w:sz w:val="27"/>
          <w:szCs w:val="27"/>
        </w:rPr>
        <w:t>;</w:t>
      </w:r>
    </w:p>
    <w:p w:rsidR="0085208F" w:rsidRPr="005431D5" w:rsidRDefault="00471288" w:rsidP="002441C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 xml:space="preserve">решения </w:t>
      </w:r>
      <w:r w:rsidR="009F0E43" w:rsidRPr="005431D5">
        <w:rPr>
          <w:sz w:val="27"/>
          <w:szCs w:val="27"/>
        </w:rPr>
        <w:t xml:space="preserve">об </w:t>
      </w:r>
      <w:r w:rsidR="00AC1064" w:rsidRPr="005431D5">
        <w:rPr>
          <w:sz w:val="27"/>
          <w:szCs w:val="27"/>
        </w:rPr>
        <w:t>отказ</w:t>
      </w:r>
      <w:r w:rsidR="00924275" w:rsidRPr="005431D5">
        <w:rPr>
          <w:sz w:val="27"/>
          <w:szCs w:val="27"/>
        </w:rPr>
        <w:t>е</w:t>
      </w:r>
      <w:r w:rsidR="00AC1064" w:rsidRPr="005431D5">
        <w:rPr>
          <w:sz w:val="27"/>
          <w:szCs w:val="27"/>
        </w:rPr>
        <w:t xml:space="preserve"> в предоставлении </w:t>
      </w:r>
      <w:r w:rsidR="00BA3FA3" w:rsidRPr="005431D5">
        <w:rPr>
          <w:sz w:val="27"/>
          <w:szCs w:val="27"/>
        </w:rPr>
        <w:t>муниципального имущества в аренду, безвозмездное пользование</w:t>
      </w:r>
      <w:r w:rsidR="00D022BA" w:rsidRPr="005431D5">
        <w:rPr>
          <w:sz w:val="27"/>
          <w:szCs w:val="27"/>
        </w:rPr>
        <w:t xml:space="preserve"> без проведения торгов</w:t>
      </w:r>
      <w:r w:rsidRPr="005431D5">
        <w:rPr>
          <w:sz w:val="27"/>
          <w:szCs w:val="27"/>
        </w:rPr>
        <w:t>, с указанием оснований для отказа.</w:t>
      </w:r>
    </w:p>
    <w:p w:rsidR="005D2649" w:rsidRPr="005431D5" w:rsidRDefault="005D2649" w:rsidP="005D2649">
      <w:pPr>
        <w:autoSpaceDE w:val="0"/>
        <w:autoSpaceDN w:val="0"/>
        <w:adjustRightInd w:val="0"/>
        <w:ind w:firstLine="540"/>
        <w:jc w:val="both"/>
        <w:rPr>
          <w:bCs/>
          <w:iCs/>
          <w:sz w:val="27"/>
          <w:szCs w:val="27"/>
        </w:rPr>
      </w:pPr>
    </w:p>
    <w:bookmarkEnd w:id="0"/>
    <w:p w:rsidR="00163909" w:rsidRPr="005431D5" w:rsidRDefault="00163909" w:rsidP="00163909">
      <w:pPr>
        <w:pStyle w:val="4"/>
        <w:spacing w:before="0"/>
        <w:rPr>
          <w:iCs/>
          <w:sz w:val="27"/>
          <w:szCs w:val="27"/>
        </w:rPr>
      </w:pPr>
      <w:r w:rsidRPr="005431D5">
        <w:rPr>
          <w:iCs/>
          <w:sz w:val="27"/>
          <w:szCs w:val="27"/>
        </w:rPr>
        <w:t>2.4. Срок предоставления муниципальной услуги</w:t>
      </w:r>
    </w:p>
    <w:p w:rsidR="00513A45" w:rsidRPr="005431D5" w:rsidRDefault="00513A45" w:rsidP="00465638">
      <w:pPr>
        <w:ind w:firstLine="540"/>
        <w:rPr>
          <w:sz w:val="27"/>
          <w:szCs w:val="27"/>
        </w:rPr>
      </w:pPr>
    </w:p>
    <w:p w:rsidR="009F0E43" w:rsidRPr="005431D5" w:rsidRDefault="009F0E43" w:rsidP="0024155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1" w:name="_Toc294183575"/>
      <w:r w:rsidRPr="005431D5">
        <w:rPr>
          <w:sz w:val="27"/>
          <w:szCs w:val="27"/>
        </w:rPr>
        <w:t>Срок предоставления муниципальной услуги составляет</w:t>
      </w:r>
      <w:r w:rsidR="004F5A75" w:rsidRPr="005431D5">
        <w:rPr>
          <w:sz w:val="27"/>
          <w:szCs w:val="27"/>
        </w:rPr>
        <w:t xml:space="preserve"> </w:t>
      </w:r>
      <w:r w:rsidR="00BA3FA3" w:rsidRPr="005431D5">
        <w:rPr>
          <w:sz w:val="27"/>
          <w:szCs w:val="27"/>
        </w:rPr>
        <w:t xml:space="preserve">не более </w:t>
      </w:r>
      <w:r w:rsidR="004F5A75" w:rsidRPr="005431D5">
        <w:rPr>
          <w:sz w:val="27"/>
          <w:szCs w:val="27"/>
        </w:rPr>
        <w:t xml:space="preserve">30 </w:t>
      </w:r>
      <w:r w:rsidRPr="005431D5">
        <w:rPr>
          <w:sz w:val="27"/>
          <w:szCs w:val="27"/>
        </w:rPr>
        <w:t xml:space="preserve">календарных </w:t>
      </w:r>
      <w:r w:rsidR="004F5A75" w:rsidRPr="005431D5">
        <w:rPr>
          <w:sz w:val="27"/>
          <w:szCs w:val="27"/>
        </w:rPr>
        <w:t xml:space="preserve">дней </w:t>
      </w:r>
      <w:r w:rsidRPr="005431D5">
        <w:rPr>
          <w:sz w:val="27"/>
          <w:szCs w:val="27"/>
        </w:rPr>
        <w:t xml:space="preserve">со дня поступления заявления </w:t>
      </w:r>
      <w:r w:rsidR="00513A45" w:rsidRPr="005431D5">
        <w:rPr>
          <w:sz w:val="27"/>
          <w:szCs w:val="27"/>
        </w:rPr>
        <w:t xml:space="preserve">и прилагаемых документов </w:t>
      </w:r>
      <w:r w:rsidRPr="005431D5">
        <w:rPr>
          <w:sz w:val="27"/>
          <w:szCs w:val="27"/>
        </w:rPr>
        <w:t>в Уполномоченный орган.</w:t>
      </w:r>
      <w:bookmarkEnd w:id="1"/>
    </w:p>
    <w:p w:rsidR="00241559" w:rsidRPr="005431D5" w:rsidRDefault="00241559" w:rsidP="0024155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1D5">
        <w:rPr>
          <w:rFonts w:ascii="Times New Roman" w:hAnsi="Times New Roman" w:cs="Times New Roman"/>
          <w:sz w:val="27"/>
          <w:szCs w:val="27"/>
        </w:rPr>
        <w:t xml:space="preserve">Срок выдачи (направления) заявителю решения о предоставлении (об отказе в предоставлении) муниципальной услуги составляет </w:t>
      </w:r>
      <w:r w:rsidR="00452AB4" w:rsidRPr="005431D5">
        <w:rPr>
          <w:rFonts w:ascii="Times New Roman" w:hAnsi="Times New Roman" w:cs="Times New Roman"/>
          <w:sz w:val="27"/>
          <w:szCs w:val="27"/>
        </w:rPr>
        <w:t>3</w:t>
      </w:r>
      <w:r w:rsidRPr="005431D5">
        <w:rPr>
          <w:rFonts w:ascii="Times New Roman" w:hAnsi="Times New Roman" w:cs="Times New Roman"/>
          <w:sz w:val="27"/>
          <w:szCs w:val="27"/>
        </w:rPr>
        <w:t xml:space="preserve"> рабочих дней со дня принятия решения о предоставлении (об отказе в предоставлении) муниципальной услуги.</w:t>
      </w:r>
    </w:p>
    <w:p w:rsidR="009F0E43" w:rsidRPr="005431D5" w:rsidRDefault="009F0E43" w:rsidP="009F0E43">
      <w:pPr>
        <w:autoSpaceDE w:val="0"/>
        <w:autoSpaceDN w:val="0"/>
        <w:adjustRightInd w:val="0"/>
        <w:ind w:firstLine="540"/>
        <w:jc w:val="both"/>
        <w:rPr>
          <w:i/>
          <w:iCs/>
          <w:sz w:val="27"/>
          <w:szCs w:val="27"/>
        </w:rPr>
      </w:pPr>
    </w:p>
    <w:p w:rsidR="00163909" w:rsidRPr="005431D5" w:rsidRDefault="00163909" w:rsidP="00163909">
      <w:pPr>
        <w:ind w:firstLine="709"/>
        <w:jc w:val="center"/>
        <w:rPr>
          <w:sz w:val="27"/>
          <w:szCs w:val="27"/>
        </w:rPr>
      </w:pPr>
      <w:r w:rsidRPr="005431D5">
        <w:rPr>
          <w:sz w:val="27"/>
          <w:szCs w:val="27"/>
        </w:rPr>
        <w:t xml:space="preserve">2.5. </w:t>
      </w:r>
      <w:r w:rsidR="007D0CC1" w:rsidRPr="005431D5">
        <w:rPr>
          <w:sz w:val="27"/>
          <w:szCs w:val="27"/>
        </w:rPr>
        <w:t>Правовые основания для предоставления муниципальной услуги</w:t>
      </w:r>
      <w:r w:rsidR="007D0CC1" w:rsidRPr="005431D5">
        <w:rPr>
          <w:rStyle w:val="afa"/>
          <w:sz w:val="27"/>
          <w:szCs w:val="27"/>
        </w:rPr>
        <w:t xml:space="preserve"> </w:t>
      </w:r>
    </w:p>
    <w:p w:rsidR="009F0E43" w:rsidRPr="005431D5" w:rsidRDefault="009F0E43" w:rsidP="009F0E43">
      <w:pPr>
        <w:autoSpaceDE w:val="0"/>
        <w:autoSpaceDN w:val="0"/>
        <w:adjustRightInd w:val="0"/>
        <w:ind w:firstLine="567"/>
        <w:jc w:val="both"/>
        <w:rPr>
          <w:i/>
          <w:sz w:val="27"/>
          <w:szCs w:val="27"/>
        </w:rPr>
      </w:pPr>
    </w:p>
    <w:p w:rsidR="009F0E43" w:rsidRPr="005431D5" w:rsidRDefault="009F0E43" w:rsidP="009F0E43">
      <w:pPr>
        <w:ind w:firstLine="720"/>
        <w:jc w:val="both"/>
        <w:rPr>
          <w:sz w:val="27"/>
          <w:szCs w:val="27"/>
        </w:rPr>
      </w:pPr>
      <w:r w:rsidRPr="005431D5">
        <w:rPr>
          <w:bCs/>
          <w:sz w:val="27"/>
          <w:szCs w:val="27"/>
        </w:rPr>
        <w:t xml:space="preserve">Предоставление муниципальной услуги </w:t>
      </w:r>
      <w:r w:rsidRPr="005431D5">
        <w:rPr>
          <w:sz w:val="27"/>
          <w:szCs w:val="27"/>
        </w:rPr>
        <w:t xml:space="preserve">осуществляется в соответствии </w:t>
      </w:r>
      <w:r w:rsidRPr="005431D5">
        <w:rPr>
          <w:sz w:val="27"/>
          <w:szCs w:val="27"/>
          <w:lang w:val="en-US"/>
        </w:rPr>
        <w:t>c</w:t>
      </w:r>
      <w:r w:rsidRPr="005431D5">
        <w:rPr>
          <w:sz w:val="27"/>
          <w:szCs w:val="27"/>
        </w:rPr>
        <w:t xml:space="preserve">: </w:t>
      </w:r>
    </w:p>
    <w:p w:rsidR="009F0E43" w:rsidRPr="005431D5" w:rsidRDefault="009F0E43" w:rsidP="009F0E43">
      <w:pPr>
        <w:pStyle w:val="lst"/>
        <w:numPr>
          <w:ilvl w:val="0"/>
          <w:numId w:val="0"/>
        </w:numPr>
        <w:tabs>
          <w:tab w:val="left" w:pos="708"/>
        </w:tabs>
        <w:spacing w:line="240" w:lineRule="auto"/>
        <w:ind w:left="1" w:firstLine="720"/>
        <w:rPr>
          <w:sz w:val="27"/>
          <w:szCs w:val="27"/>
        </w:rPr>
      </w:pPr>
      <w:r w:rsidRPr="005431D5">
        <w:rPr>
          <w:sz w:val="27"/>
          <w:szCs w:val="27"/>
        </w:rPr>
        <w:lastRenderedPageBreak/>
        <w:t>Федеральным законом от 29 июля 1998 года № 135-ФЗ «Об оценочной деятельности в Российской Федерации»;</w:t>
      </w:r>
    </w:p>
    <w:p w:rsidR="009F0E43" w:rsidRPr="005431D5" w:rsidRDefault="009F0E43" w:rsidP="009F0E4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9F0E43" w:rsidRPr="005431D5" w:rsidRDefault="009F0E43" w:rsidP="009F0E43">
      <w:pPr>
        <w:pStyle w:val="lst"/>
        <w:numPr>
          <w:ilvl w:val="0"/>
          <w:numId w:val="0"/>
        </w:numPr>
        <w:tabs>
          <w:tab w:val="left" w:pos="708"/>
        </w:tabs>
        <w:spacing w:line="240" w:lineRule="auto"/>
        <w:ind w:left="1" w:firstLine="720"/>
        <w:rPr>
          <w:sz w:val="27"/>
          <w:szCs w:val="27"/>
        </w:rPr>
      </w:pPr>
      <w:r w:rsidRPr="005431D5">
        <w:rPr>
          <w:sz w:val="27"/>
          <w:szCs w:val="27"/>
        </w:rPr>
        <w:t>Федеральным законом от 26 июля 2006 года № 135-ФЗ «О защите конкуренции»</w:t>
      </w:r>
      <w:r w:rsidR="00C4448D" w:rsidRPr="005431D5">
        <w:rPr>
          <w:sz w:val="27"/>
          <w:szCs w:val="27"/>
        </w:rPr>
        <w:t xml:space="preserve"> (далее - Закон № 135-ФЗ)</w:t>
      </w:r>
      <w:r w:rsidRPr="005431D5">
        <w:rPr>
          <w:sz w:val="27"/>
          <w:szCs w:val="27"/>
        </w:rPr>
        <w:t>;</w:t>
      </w:r>
    </w:p>
    <w:p w:rsidR="007D0CC1" w:rsidRPr="005431D5" w:rsidRDefault="007D0CC1" w:rsidP="007D0CC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Федеральным законом от 24 ноября 1995 года № 181-ФЗ «О социальной защите инвалидов в Российской Федерации»;</w:t>
      </w:r>
    </w:p>
    <w:p w:rsidR="007D0CC1" w:rsidRPr="005431D5" w:rsidRDefault="007D0CC1" w:rsidP="007D0CC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Федеральным законом от 6 апреля 2011 года № 63-ФЗ «Об электронной подписи»</w:t>
      </w:r>
      <w:r w:rsidR="00130FC9" w:rsidRPr="005431D5">
        <w:rPr>
          <w:sz w:val="27"/>
          <w:szCs w:val="27"/>
        </w:rPr>
        <w:t xml:space="preserve"> (далее - Закон № 63-ФЗ)</w:t>
      </w:r>
      <w:r w:rsidRPr="005431D5">
        <w:rPr>
          <w:sz w:val="27"/>
          <w:szCs w:val="27"/>
        </w:rPr>
        <w:t>;</w:t>
      </w:r>
    </w:p>
    <w:p w:rsidR="00452AB4" w:rsidRPr="005431D5" w:rsidRDefault="00452AB4" w:rsidP="00452AB4">
      <w:pPr>
        <w:pStyle w:val="4"/>
        <w:ind w:firstLine="426"/>
        <w:jc w:val="both"/>
        <w:rPr>
          <w:sz w:val="27"/>
          <w:szCs w:val="27"/>
        </w:rPr>
      </w:pPr>
      <w:r w:rsidRPr="005431D5">
        <w:rPr>
          <w:sz w:val="27"/>
          <w:szCs w:val="27"/>
        </w:rPr>
        <w:t xml:space="preserve">Уставом сельского поселения Перцевское </w:t>
      </w:r>
      <w:proofErr w:type="spellStart"/>
      <w:r w:rsidRPr="005431D5">
        <w:rPr>
          <w:sz w:val="27"/>
          <w:szCs w:val="27"/>
        </w:rPr>
        <w:t>Грязовецкого</w:t>
      </w:r>
      <w:proofErr w:type="spellEnd"/>
      <w:r w:rsidRPr="005431D5">
        <w:rPr>
          <w:sz w:val="27"/>
          <w:szCs w:val="27"/>
        </w:rPr>
        <w:t xml:space="preserve"> муниципального райо</w:t>
      </w:r>
      <w:r w:rsidR="00B72756" w:rsidRPr="005431D5">
        <w:rPr>
          <w:sz w:val="27"/>
          <w:szCs w:val="27"/>
        </w:rPr>
        <w:t>на Вологодской области, принятым</w:t>
      </w:r>
      <w:r w:rsidRPr="005431D5">
        <w:rPr>
          <w:sz w:val="27"/>
          <w:szCs w:val="27"/>
        </w:rPr>
        <w:t xml:space="preserve"> решением Совета муниципального образования Перцевское; </w:t>
      </w:r>
    </w:p>
    <w:p w:rsidR="009F0E43" w:rsidRPr="005431D5" w:rsidRDefault="00452AB4" w:rsidP="00452AB4">
      <w:pPr>
        <w:ind w:firstLine="567"/>
        <w:jc w:val="both"/>
        <w:rPr>
          <w:sz w:val="27"/>
          <w:szCs w:val="27"/>
          <w:shd w:val="clear" w:color="auto" w:fill="FFFFFF"/>
        </w:rPr>
      </w:pPr>
      <w:r w:rsidRPr="005431D5">
        <w:rPr>
          <w:sz w:val="27"/>
          <w:szCs w:val="27"/>
          <w:shd w:val="clear" w:color="auto" w:fill="FFFFFF"/>
        </w:rPr>
        <w:t>Настоящим административным регламентом</w:t>
      </w:r>
    </w:p>
    <w:p w:rsidR="00452AB4" w:rsidRPr="005431D5" w:rsidRDefault="00452AB4" w:rsidP="00452AB4">
      <w:pPr>
        <w:ind w:firstLine="567"/>
        <w:jc w:val="both"/>
        <w:rPr>
          <w:sz w:val="27"/>
          <w:szCs w:val="27"/>
        </w:rPr>
      </w:pPr>
    </w:p>
    <w:p w:rsidR="00163909" w:rsidRPr="005431D5" w:rsidRDefault="00163909" w:rsidP="00163909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r w:rsidRPr="005431D5">
        <w:rPr>
          <w:sz w:val="27"/>
          <w:szCs w:val="27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7B7763" w:rsidRPr="005431D5" w:rsidRDefault="007B7763" w:rsidP="00465638">
      <w:pPr>
        <w:autoSpaceDE w:val="0"/>
        <w:autoSpaceDN w:val="0"/>
        <w:adjustRightInd w:val="0"/>
        <w:ind w:firstLine="540"/>
        <w:jc w:val="both"/>
        <w:rPr>
          <w:i/>
          <w:iCs/>
          <w:sz w:val="27"/>
          <w:szCs w:val="27"/>
        </w:rPr>
      </w:pPr>
    </w:p>
    <w:p w:rsidR="005209D8" w:rsidRPr="005431D5" w:rsidRDefault="005209D8" w:rsidP="005209D8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 xml:space="preserve">2.6.1. Для предоставления муниципальной услуги заявитель представляет (направляет): </w:t>
      </w:r>
    </w:p>
    <w:p w:rsidR="002441CE" w:rsidRPr="005431D5" w:rsidRDefault="005209D8" w:rsidP="00011076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 xml:space="preserve">а) </w:t>
      </w:r>
      <w:r w:rsidR="002441CE" w:rsidRPr="005431D5">
        <w:rPr>
          <w:sz w:val="27"/>
          <w:szCs w:val="27"/>
        </w:rPr>
        <w:t>заявление по форме согласно приложению 1 к административному регламенту</w:t>
      </w:r>
      <w:r w:rsidRPr="005431D5">
        <w:rPr>
          <w:sz w:val="27"/>
          <w:szCs w:val="27"/>
        </w:rPr>
        <w:t>.</w:t>
      </w:r>
    </w:p>
    <w:p w:rsidR="00011076" w:rsidRPr="005431D5" w:rsidRDefault="00011076" w:rsidP="0001107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1D5">
        <w:rPr>
          <w:rFonts w:ascii="Times New Roman" w:hAnsi="Times New Roman" w:cs="Times New Roman"/>
          <w:sz w:val="27"/>
          <w:szCs w:val="27"/>
        </w:rPr>
        <w:t>Заявление заполняется разборчиво в машинописном виде или от руки.</w:t>
      </w:r>
    </w:p>
    <w:p w:rsidR="005209D8" w:rsidRPr="005431D5" w:rsidRDefault="005209D8" w:rsidP="005209D8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5209D8" w:rsidRPr="005431D5" w:rsidRDefault="005209D8" w:rsidP="005209D8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5209D8" w:rsidRPr="005431D5" w:rsidRDefault="005209D8" w:rsidP="005209D8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Заявление от имени физического лица подписывается физическим лицом либо уполномоченным представителем физического лица.</w:t>
      </w:r>
    </w:p>
    <w:p w:rsidR="00011076" w:rsidRPr="005431D5" w:rsidRDefault="00011076" w:rsidP="0001107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1D5">
        <w:rPr>
          <w:rFonts w:ascii="Times New Roman" w:hAnsi="Times New Roman" w:cs="Times New Roman"/>
          <w:sz w:val="27"/>
          <w:szCs w:val="27"/>
        </w:rPr>
        <w:t xml:space="preserve">Заявление по просьбе заявителя может быть заполнено специалистом, ответственным за прием документов, с помощью компьютера или от руки. </w:t>
      </w:r>
      <w:proofErr w:type="gramStart"/>
      <w:r w:rsidRPr="005431D5">
        <w:rPr>
          <w:rFonts w:ascii="Times New Roman" w:hAnsi="Times New Roman" w:cs="Times New Roman"/>
          <w:sz w:val="27"/>
          <w:szCs w:val="27"/>
        </w:rPr>
        <w:t>В последнем случае заявитель вписывает в заявление от руки свои фамилию, имя, отчество (полностью) и ставит подпись.</w:t>
      </w:r>
      <w:proofErr w:type="gramEnd"/>
    </w:p>
    <w:p w:rsidR="00011076" w:rsidRPr="005431D5" w:rsidRDefault="00011076" w:rsidP="0001107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1D5">
        <w:rPr>
          <w:rFonts w:ascii="Times New Roman" w:hAnsi="Times New Roman" w:cs="Times New Roman"/>
          <w:sz w:val="27"/>
          <w:szCs w:val="27"/>
        </w:rPr>
        <w:t xml:space="preserve">При заполнении </w:t>
      </w:r>
      <w:hyperlink w:anchor="Par419" w:tooltip="                                 ЗАЯВЛЕНИЕ" w:history="1">
        <w:r w:rsidRPr="005431D5">
          <w:rPr>
            <w:rFonts w:ascii="Times New Roman" w:hAnsi="Times New Roman" w:cs="Times New Roman"/>
            <w:sz w:val="27"/>
            <w:szCs w:val="27"/>
          </w:rPr>
          <w:t>заявления</w:t>
        </w:r>
      </w:hyperlink>
      <w:r w:rsidRPr="005431D5">
        <w:rPr>
          <w:rFonts w:ascii="Times New Roman" w:hAnsi="Times New Roman" w:cs="Times New Roman"/>
          <w:sz w:val="27"/>
          <w:szCs w:val="27"/>
        </w:rPr>
        <w:t xml:space="preserve"> не допускается использование сокращений слов и аббревиатур.</w:t>
      </w:r>
    </w:p>
    <w:p w:rsidR="00EC5EA8" w:rsidRPr="005431D5" w:rsidRDefault="00EC5EA8" w:rsidP="0001107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1D5">
        <w:rPr>
          <w:rFonts w:ascii="Times New Roman" w:hAnsi="Times New Roman" w:cs="Times New Roman"/>
          <w:sz w:val="27"/>
          <w:szCs w:val="27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</w:t>
      </w:r>
      <w:r w:rsidR="005209D8" w:rsidRPr="005431D5">
        <w:rPr>
          <w:rFonts w:ascii="Times New Roman" w:hAnsi="Times New Roman" w:cs="Times New Roman"/>
          <w:sz w:val="27"/>
          <w:szCs w:val="27"/>
        </w:rPr>
        <w:t xml:space="preserve"> (скачивания)</w:t>
      </w:r>
      <w:r w:rsidRPr="005431D5">
        <w:rPr>
          <w:rFonts w:ascii="Times New Roman" w:hAnsi="Times New Roman" w:cs="Times New Roman"/>
          <w:sz w:val="27"/>
          <w:szCs w:val="27"/>
        </w:rPr>
        <w:t>;</w:t>
      </w:r>
    </w:p>
    <w:p w:rsidR="00894C27" w:rsidRPr="005431D5" w:rsidRDefault="005209D8" w:rsidP="007C6C5F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 xml:space="preserve">б) </w:t>
      </w:r>
      <w:r w:rsidR="00894C27" w:rsidRPr="005431D5">
        <w:rPr>
          <w:sz w:val="27"/>
          <w:szCs w:val="27"/>
        </w:rPr>
        <w:t>копии учредительных документов заявителя (для юридических лиц);</w:t>
      </w:r>
    </w:p>
    <w:p w:rsidR="00894C27" w:rsidRPr="005431D5" w:rsidRDefault="005209D8" w:rsidP="007C6C5F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в)</w:t>
      </w:r>
      <w:r w:rsidR="002441CE" w:rsidRPr="005431D5">
        <w:rPr>
          <w:sz w:val="27"/>
          <w:szCs w:val="27"/>
        </w:rPr>
        <w:t xml:space="preserve"> документ, удостоверяющий личность заявителя, являющегося физическим лицом, либо личность представителя физического или юридического лица</w:t>
      </w:r>
      <w:r w:rsidRPr="005431D5">
        <w:rPr>
          <w:sz w:val="27"/>
          <w:szCs w:val="27"/>
        </w:rPr>
        <w:t xml:space="preserve"> </w:t>
      </w:r>
      <w:r w:rsidRPr="005431D5">
        <w:rPr>
          <w:sz w:val="27"/>
          <w:szCs w:val="27"/>
          <w:lang w:eastAsia="en-US"/>
        </w:rPr>
        <w:t xml:space="preserve">(при личном обращении </w:t>
      </w:r>
      <w:r w:rsidR="00452AB4" w:rsidRPr="005431D5">
        <w:rPr>
          <w:sz w:val="27"/>
          <w:szCs w:val="27"/>
        </w:rPr>
        <w:t>в Уполномоченный орган</w:t>
      </w:r>
      <w:proofErr w:type="gramStart"/>
      <w:r w:rsidR="00452AB4" w:rsidRPr="005431D5">
        <w:rPr>
          <w:sz w:val="27"/>
          <w:szCs w:val="27"/>
        </w:rPr>
        <w:t xml:space="preserve"> </w:t>
      </w:r>
      <w:r w:rsidRPr="005431D5">
        <w:rPr>
          <w:sz w:val="27"/>
          <w:szCs w:val="27"/>
        </w:rPr>
        <w:t>)</w:t>
      </w:r>
      <w:proofErr w:type="gramEnd"/>
      <w:r w:rsidR="002441CE" w:rsidRPr="005431D5">
        <w:rPr>
          <w:rFonts w:eastAsia="Calibri"/>
          <w:sz w:val="27"/>
          <w:szCs w:val="27"/>
        </w:rPr>
        <w:t>;</w:t>
      </w:r>
      <w:r w:rsidR="00894C27" w:rsidRPr="005431D5">
        <w:rPr>
          <w:sz w:val="27"/>
          <w:szCs w:val="27"/>
        </w:rPr>
        <w:t xml:space="preserve"> </w:t>
      </w:r>
    </w:p>
    <w:p w:rsidR="002441CE" w:rsidRPr="005431D5" w:rsidRDefault="005209D8" w:rsidP="007C6C5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1D5">
        <w:rPr>
          <w:rFonts w:ascii="Times New Roman" w:hAnsi="Times New Roman" w:cs="Times New Roman"/>
          <w:sz w:val="27"/>
          <w:szCs w:val="27"/>
        </w:rPr>
        <w:t>г)</w:t>
      </w:r>
      <w:r w:rsidR="002441CE" w:rsidRPr="005431D5">
        <w:rPr>
          <w:rFonts w:ascii="Times New Roman" w:hAnsi="Times New Roman" w:cs="Times New Roman"/>
          <w:sz w:val="27"/>
          <w:szCs w:val="27"/>
        </w:rPr>
        <w:t xml:space="preserve"> документы, подтверждающие соответствие заявителя условиям, предусмотренным </w:t>
      </w:r>
      <w:hyperlink r:id="rId10" w:history="1">
        <w:r w:rsidR="002441CE" w:rsidRPr="005431D5">
          <w:rPr>
            <w:rFonts w:ascii="Times New Roman" w:hAnsi="Times New Roman" w:cs="Times New Roman"/>
            <w:sz w:val="27"/>
            <w:szCs w:val="27"/>
          </w:rPr>
          <w:t>пунктами 6</w:t>
        </w:r>
      </w:hyperlink>
      <w:r w:rsidR="002441CE" w:rsidRPr="005431D5">
        <w:rPr>
          <w:rFonts w:ascii="Times New Roman" w:hAnsi="Times New Roman" w:cs="Times New Roman"/>
          <w:sz w:val="27"/>
          <w:szCs w:val="27"/>
        </w:rPr>
        <w:t xml:space="preserve"> - </w:t>
      </w:r>
      <w:hyperlink r:id="rId11" w:history="1">
        <w:r w:rsidR="002441CE" w:rsidRPr="005431D5">
          <w:rPr>
            <w:rFonts w:ascii="Times New Roman" w:hAnsi="Times New Roman" w:cs="Times New Roman"/>
            <w:sz w:val="27"/>
            <w:szCs w:val="27"/>
          </w:rPr>
          <w:t>8</w:t>
        </w:r>
      </w:hyperlink>
      <w:r w:rsidR="002441CE" w:rsidRPr="005431D5">
        <w:rPr>
          <w:rFonts w:ascii="Times New Roman" w:hAnsi="Times New Roman" w:cs="Times New Roman"/>
          <w:sz w:val="27"/>
          <w:szCs w:val="27"/>
        </w:rPr>
        <w:t xml:space="preserve">, </w:t>
      </w:r>
      <w:hyperlink r:id="rId12" w:history="1">
        <w:r w:rsidR="002441CE" w:rsidRPr="005431D5">
          <w:rPr>
            <w:rFonts w:ascii="Times New Roman" w:hAnsi="Times New Roman" w:cs="Times New Roman"/>
            <w:sz w:val="27"/>
            <w:szCs w:val="27"/>
          </w:rPr>
          <w:t>10 части 1 статьи 17</w:t>
        </w:r>
        <w:r w:rsidR="00C4448D" w:rsidRPr="005431D5">
          <w:rPr>
            <w:rFonts w:ascii="Times New Roman" w:hAnsi="Times New Roman" w:cs="Times New Roman"/>
            <w:sz w:val="27"/>
            <w:szCs w:val="27"/>
          </w:rPr>
          <w:t>.</w:t>
        </w:r>
        <w:r w:rsidR="002441CE" w:rsidRPr="005431D5">
          <w:rPr>
            <w:rFonts w:ascii="Times New Roman" w:hAnsi="Times New Roman" w:cs="Times New Roman"/>
            <w:sz w:val="27"/>
            <w:szCs w:val="27"/>
          </w:rPr>
          <w:t>1</w:t>
        </w:r>
      </w:hyperlink>
      <w:r w:rsidR="002441CE" w:rsidRPr="005431D5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7C6C5F" w:rsidRPr="005431D5">
        <w:rPr>
          <w:rFonts w:ascii="Times New Roman" w:hAnsi="Times New Roman" w:cs="Times New Roman"/>
          <w:sz w:val="27"/>
          <w:szCs w:val="27"/>
        </w:rPr>
        <w:t>а</w:t>
      </w:r>
      <w:r w:rsidR="002441CE" w:rsidRPr="005431D5">
        <w:rPr>
          <w:rFonts w:ascii="Times New Roman" w:hAnsi="Times New Roman" w:cs="Times New Roman"/>
          <w:sz w:val="27"/>
          <w:szCs w:val="27"/>
        </w:rPr>
        <w:t xml:space="preserve"> </w:t>
      </w:r>
      <w:r w:rsidR="007C6C5F" w:rsidRPr="005431D5">
        <w:rPr>
          <w:rFonts w:ascii="Times New Roman" w:hAnsi="Times New Roman" w:cs="Times New Roman"/>
          <w:sz w:val="27"/>
          <w:szCs w:val="27"/>
        </w:rPr>
        <w:t>№</w:t>
      </w:r>
      <w:r w:rsidR="002441CE" w:rsidRPr="005431D5">
        <w:rPr>
          <w:rFonts w:ascii="Times New Roman" w:hAnsi="Times New Roman" w:cs="Times New Roman"/>
          <w:sz w:val="27"/>
          <w:szCs w:val="27"/>
        </w:rPr>
        <w:t xml:space="preserve"> 135-ФЗ</w:t>
      </w:r>
      <w:r w:rsidR="00C4448D" w:rsidRPr="005431D5">
        <w:rPr>
          <w:rFonts w:ascii="Times New Roman" w:hAnsi="Times New Roman" w:cs="Times New Roman"/>
          <w:sz w:val="27"/>
          <w:szCs w:val="27"/>
        </w:rPr>
        <w:t xml:space="preserve"> </w:t>
      </w:r>
      <w:r w:rsidR="002441CE" w:rsidRPr="005431D5">
        <w:rPr>
          <w:rFonts w:ascii="Times New Roman" w:hAnsi="Times New Roman" w:cs="Times New Roman"/>
          <w:sz w:val="27"/>
          <w:szCs w:val="27"/>
        </w:rPr>
        <w:t>и предоставляющим право заявителю на заключение договора аренды</w:t>
      </w:r>
      <w:r w:rsidR="00227C98" w:rsidRPr="005431D5">
        <w:rPr>
          <w:rFonts w:ascii="Times New Roman" w:hAnsi="Times New Roman" w:cs="Times New Roman"/>
          <w:sz w:val="27"/>
          <w:szCs w:val="27"/>
        </w:rPr>
        <w:t xml:space="preserve"> либо безвозмездного пользования</w:t>
      </w:r>
      <w:r w:rsidR="002441CE" w:rsidRPr="005431D5">
        <w:rPr>
          <w:rFonts w:ascii="Times New Roman" w:hAnsi="Times New Roman" w:cs="Times New Roman"/>
          <w:sz w:val="27"/>
          <w:szCs w:val="27"/>
        </w:rPr>
        <w:t xml:space="preserve"> имуществ</w:t>
      </w:r>
      <w:r w:rsidR="00946703" w:rsidRPr="005431D5">
        <w:rPr>
          <w:rFonts w:ascii="Times New Roman" w:hAnsi="Times New Roman" w:cs="Times New Roman"/>
          <w:sz w:val="27"/>
          <w:szCs w:val="27"/>
        </w:rPr>
        <w:t>ом</w:t>
      </w:r>
      <w:r w:rsidR="002441CE" w:rsidRPr="005431D5">
        <w:rPr>
          <w:rFonts w:ascii="Times New Roman" w:hAnsi="Times New Roman" w:cs="Times New Roman"/>
          <w:sz w:val="27"/>
          <w:szCs w:val="27"/>
        </w:rPr>
        <w:t xml:space="preserve"> без проведения торгов (конкурса или аукциона) на право заключения такого договора, в том числе:</w:t>
      </w:r>
    </w:p>
    <w:p w:rsidR="002441CE" w:rsidRPr="005431D5" w:rsidRDefault="002441CE" w:rsidP="007C6C5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lastRenderedPageBreak/>
        <w:t>копия документа, подтверждающего, что предлагаемые заявителем для размещ</w:t>
      </w:r>
      <w:r w:rsidR="004E65E4" w:rsidRPr="005431D5">
        <w:rPr>
          <w:sz w:val="27"/>
          <w:szCs w:val="27"/>
        </w:rPr>
        <w:t xml:space="preserve">ения с использованием муниципального имущества </w:t>
      </w:r>
      <w:r w:rsidRPr="005431D5">
        <w:rPr>
          <w:sz w:val="27"/>
          <w:szCs w:val="27"/>
        </w:rPr>
        <w:t xml:space="preserve">объекты необходимы для размещения сетей связи (при предоставлении имущества по </w:t>
      </w:r>
      <w:hyperlink r:id="rId13" w:history="1">
        <w:r w:rsidRPr="005431D5">
          <w:rPr>
            <w:sz w:val="27"/>
            <w:szCs w:val="27"/>
          </w:rPr>
          <w:t xml:space="preserve">пункту 7 части 1 статьи </w:t>
        </w:r>
        <w:r w:rsidR="00C4448D" w:rsidRPr="005431D5">
          <w:rPr>
            <w:sz w:val="27"/>
            <w:szCs w:val="27"/>
          </w:rPr>
          <w:t>17.1</w:t>
        </w:r>
      </w:hyperlink>
      <w:r w:rsidRPr="005431D5">
        <w:rPr>
          <w:sz w:val="27"/>
          <w:szCs w:val="27"/>
        </w:rPr>
        <w:t xml:space="preserve"> Закона </w:t>
      </w:r>
      <w:r w:rsidR="00B46786" w:rsidRPr="005431D5">
        <w:rPr>
          <w:sz w:val="27"/>
          <w:szCs w:val="27"/>
        </w:rPr>
        <w:t>№</w:t>
      </w:r>
      <w:r w:rsidRPr="005431D5">
        <w:rPr>
          <w:sz w:val="27"/>
          <w:szCs w:val="27"/>
        </w:rPr>
        <w:t xml:space="preserve"> 135-ФЗ);</w:t>
      </w:r>
    </w:p>
    <w:p w:rsidR="002441CE" w:rsidRPr="005431D5" w:rsidRDefault="002441CE" w:rsidP="007C6C5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5431D5">
        <w:rPr>
          <w:sz w:val="27"/>
          <w:szCs w:val="27"/>
        </w:rPr>
        <w:t xml:space="preserve">копия документа, подтверждающего, что заявитель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(при предоставлении имущества по </w:t>
      </w:r>
      <w:hyperlink r:id="rId14" w:history="1">
        <w:r w:rsidR="00C4448D" w:rsidRPr="005431D5">
          <w:rPr>
            <w:sz w:val="27"/>
            <w:szCs w:val="27"/>
          </w:rPr>
          <w:t>пункту 8 части 1 статьи 17.1</w:t>
        </w:r>
      </w:hyperlink>
      <w:r w:rsidRPr="005431D5">
        <w:rPr>
          <w:sz w:val="27"/>
          <w:szCs w:val="27"/>
        </w:rPr>
        <w:t xml:space="preserve"> Закона </w:t>
      </w:r>
      <w:r w:rsidR="00B46786" w:rsidRPr="005431D5">
        <w:rPr>
          <w:sz w:val="27"/>
          <w:szCs w:val="27"/>
        </w:rPr>
        <w:t>№</w:t>
      </w:r>
      <w:r w:rsidRPr="005431D5">
        <w:rPr>
          <w:sz w:val="27"/>
          <w:szCs w:val="27"/>
        </w:rPr>
        <w:t xml:space="preserve"> 135-ФЗ);</w:t>
      </w:r>
      <w:proofErr w:type="gramEnd"/>
    </w:p>
    <w:p w:rsidR="00310517" w:rsidRPr="005431D5" w:rsidRDefault="005209D8" w:rsidP="007C6C5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5431D5">
        <w:rPr>
          <w:sz w:val="27"/>
          <w:szCs w:val="27"/>
        </w:rPr>
        <w:t>д</w:t>
      </w:r>
      <w:proofErr w:type="spellEnd"/>
      <w:r w:rsidRPr="005431D5">
        <w:rPr>
          <w:sz w:val="27"/>
          <w:szCs w:val="27"/>
        </w:rPr>
        <w:t>)</w:t>
      </w:r>
      <w:r w:rsidR="007C6C5F" w:rsidRPr="005431D5">
        <w:rPr>
          <w:sz w:val="27"/>
          <w:szCs w:val="27"/>
        </w:rPr>
        <w:t xml:space="preserve"> документ, подтверждающий полномочия представителя заявителя (в случае обращения за получением </w:t>
      </w:r>
      <w:r w:rsidR="00D022BA" w:rsidRPr="005431D5">
        <w:rPr>
          <w:sz w:val="27"/>
          <w:szCs w:val="27"/>
        </w:rPr>
        <w:t>муниципальной</w:t>
      </w:r>
      <w:r w:rsidR="007C6C5F" w:rsidRPr="005431D5">
        <w:rPr>
          <w:sz w:val="27"/>
          <w:szCs w:val="27"/>
        </w:rPr>
        <w:t xml:space="preserve"> услуги представителя заявителя).</w:t>
      </w:r>
    </w:p>
    <w:p w:rsidR="005209D8" w:rsidRPr="005431D5" w:rsidRDefault="005209D8" w:rsidP="005209D8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431D5">
        <w:rPr>
          <w:sz w:val="27"/>
          <w:szCs w:val="27"/>
        </w:rPr>
        <w:t>представлена</w:t>
      </w:r>
      <w:proofErr w:type="gramEnd"/>
      <w:r w:rsidRPr="005431D5">
        <w:rPr>
          <w:sz w:val="27"/>
          <w:szCs w:val="27"/>
        </w:rPr>
        <w:t>:</w:t>
      </w:r>
    </w:p>
    <w:p w:rsidR="005209D8" w:rsidRPr="005431D5" w:rsidRDefault="005209D8" w:rsidP="005209D8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 xml:space="preserve">доверенность, заверенная нотариально (в случае обращения за получением </w:t>
      </w:r>
      <w:r w:rsidR="00452AB4" w:rsidRPr="005431D5">
        <w:rPr>
          <w:sz w:val="27"/>
          <w:szCs w:val="27"/>
        </w:rPr>
        <w:t>муниципальной</w:t>
      </w:r>
      <w:r w:rsidRPr="005431D5">
        <w:rPr>
          <w:sz w:val="27"/>
          <w:szCs w:val="27"/>
        </w:rPr>
        <w:t xml:space="preserve"> услуги представителя физического лица);</w:t>
      </w:r>
    </w:p>
    <w:p w:rsidR="005209D8" w:rsidRPr="005431D5" w:rsidRDefault="005209D8" w:rsidP="005209D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5431D5">
        <w:rPr>
          <w:sz w:val="27"/>
          <w:szCs w:val="27"/>
        </w:rPr>
        <w:t>доверенность, подписанная правомочным должностным лицом организации и печатью (при наличии), либо копия решения о назначении или об избрании либо приказа о назначении физическог</w:t>
      </w:r>
      <w:bookmarkStart w:id="2" w:name="_GoBack"/>
      <w:bookmarkEnd w:id="2"/>
      <w:r w:rsidRPr="005431D5">
        <w:rPr>
          <w:sz w:val="27"/>
          <w:szCs w:val="27"/>
        </w:rPr>
        <w:t xml:space="preserve">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</w:t>
      </w:r>
      <w:r w:rsidR="00320566" w:rsidRPr="005431D5">
        <w:rPr>
          <w:sz w:val="27"/>
          <w:szCs w:val="27"/>
        </w:rPr>
        <w:t>муниципальной</w:t>
      </w:r>
      <w:r w:rsidRPr="005431D5">
        <w:rPr>
          <w:sz w:val="27"/>
          <w:szCs w:val="27"/>
        </w:rPr>
        <w:t xml:space="preserve"> услуги представителя юридического лица).</w:t>
      </w:r>
      <w:proofErr w:type="gramEnd"/>
    </w:p>
    <w:p w:rsidR="005209D8" w:rsidRPr="005431D5" w:rsidRDefault="005209D8" w:rsidP="005209D8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2.6.2. Заявление и прилагаемые документы могут быть представлены следующими способами:</w:t>
      </w:r>
    </w:p>
    <w:p w:rsidR="005209D8" w:rsidRPr="005431D5" w:rsidRDefault="005209D8" w:rsidP="005209D8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 xml:space="preserve">путем личного обращения </w:t>
      </w:r>
      <w:r w:rsidR="00452AB4" w:rsidRPr="005431D5">
        <w:rPr>
          <w:sz w:val="27"/>
          <w:szCs w:val="27"/>
        </w:rPr>
        <w:t xml:space="preserve">в Уполномоченный орган </w:t>
      </w:r>
      <w:r w:rsidRPr="005431D5">
        <w:rPr>
          <w:sz w:val="27"/>
          <w:szCs w:val="27"/>
        </w:rPr>
        <w:t>либо через своих представителей;</w:t>
      </w:r>
    </w:p>
    <w:p w:rsidR="005209D8" w:rsidRPr="005431D5" w:rsidRDefault="005209D8" w:rsidP="005209D8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посредством почтовой связи;</w:t>
      </w:r>
    </w:p>
    <w:p w:rsidR="005209D8" w:rsidRPr="005431D5" w:rsidRDefault="005209D8" w:rsidP="005209D8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по электронной почте;</w:t>
      </w:r>
    </w:p>
    <w:p w:rsidR="005209D8" w:rsidRPr="005431D5" w:rsidRDefault="005209D8" w:rsidP="005209D8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посредством Регионального портала.</w:t>
      </w:r>
    </w:p>
    <w:p w:rsidR="005209D8" w:rsidRPr="005431D5" w:rsidRDefault="005209D8" w:rsidP="005209D8">
      <w:pPr>
        <w:ind w:firstLine="709"/>
        <w:jc w:val="both"/>
        <w:rPr>
          <w:rFonts w:eastAsia="Calibri"/>
          <w:sz w:val="27"/>
          <w:szCs w:val="27"/>
        </w:rPr>
      </w:pPr>
      <w:r w:rsidRPr="005431D5">
        <w:rPr>
          <w:rFonts w:eastAsia="Calibri"/>
          <w:sz w:val="27"/>
          <w:szCs w:val="27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5209D8" w:rsidRPr="005431D5" w:rsidRDefault="005209D8" w:rsidP="005209D8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5431D5">
        <w:rPr>
          <w:rFonts w:eastAsia="Calibri"/>
          <w:sz w:val="27"/>
          <w:szCs w:val="27"/>
        </w:rPr>
        <w:t>простой электронной подписью заявителя (представителя заявителя);</w:t>
      </w:r>
    </w:p>
    <w:p w:rsidR="005209D8" w:rsidRPr="005431D5" w:rsidRDefault="005209D8" w:rsidP="005209D8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5431D5">
        <w:rPr>
          <w:rFonts w:eastAsia="Calibri"/>
          <w:sz w:val="27"/>
          <w:szCs w:val="27"/>
        </w:rPr>
        <w:t>усиленной квалифицированной электронной подписью заявителя (представителя заявителя).</w:t>
      </w:r>
    </w:p>
    <w:p w:rsidR="005209D8" w:rsidRPr="005431D5" w:rsidRDefault="005209D8" w:rsidP="005209D8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5431D5">
        <w:rPr>
          <w:rFonts w:eastAsia="Calibri"/>
          <w:sz w:val="27"/>
          <w:szCs w:val="27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5209D8" w:rsidRPr="005431D5" w:rsidRDefault="005209D8" w:rsidP="005209D8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5431D5">
        <w:rPr>
          <w:rFonts w:eastAsia="Calibri"/>
          <w:sz w:val="27"/>
          <w:szCs w:val="27"/>
        </w:rPr>
        <w:t>лица, действующего от имени юридического лица без доверенности;</w:t>
      </w:r>
    </w:p>
    <w:p w:rsidR="005209D8" w:rsidRPr="005431D5" w:rsidRDefault="005209D8" w:rsidP="005209D8">
      <w:pPr>
        <w:ind w:firstLine="709"/>
        <w:jc w:val="both"/>
        <w:rPr>
          <w:rFonts w:eastAsia="Calibri"/>
          <w:sz w:val="27"/>
          <w:szCs w:val="27"/>
        </w:rPr>
      </w:pPr>
      <w:r w:rsidRPr="005431D5">
        <w:rPr>
          <w:rFonts w:eastAsia="Calibri"/>
          <w:sz w:val="27"/>
          <w:szCs w:val="27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5209D8" w:rsidRPr="005431D5" w:rsidRDefault="005209D8" w:rsidP="005209D8">
      <w:pPr>
        <w:ind w:firstLine="709"/>
        <w:jc w:val="both"/>
        <w:rPr>
          <w:rFonts w:eastAsia="Calibri"/>
          <w:sz w:val="27"/>
          <w:szCs w:val="27"/>
        </w:rPr>
      </w:pPr>
      <w:r w:rsidRPr="005431D5">
        <w:rPr>
          <w:sz w:val="27"/>
          <w:szCs w:val="27"/>
        </w:rPr>
        <w:t xml:space="preserve">2.6.3. </w:t>
      </w:r>
      <w:r w:rsidRPr="005431D5">
        <w:rPr>
          <w:rFonts w:eastAsia="Calibri"/>
          <w:sz w:val="27"/>
          <w:szCs w:val="27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5209D8" w:rsidRPr="005431D5" w:rsidRDefault="005209D8" w:rsidP="005209D8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5431D5">
        <w:rPr>
          <w:rFonts w:eastAsia="Calibri"/>
          <w:sz w:val="27"/>
          <w:szCs w:val="27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5209D8" w:rsidRPr="005431D5" w:rsidRDefault="005209D8" w:rsidP="005209D8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proofErr w:type="gramStart"/>
      <w:r w:rsidRPr="005431D5">
        <w:rPr>
          <w:rFonts w:eastAsia="Calibri"/>
          <w:sz w:val="27"/>
          <w:szCs w:val="27"/>
        </w:rPr>
        <w:lastRenderedPageBreak/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5209D8" w:rsidRPr="005431D5" w:rsidRDefault="005209D8" w:rsidP="005209D8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5431D5">
        <w:rPr>
          <w:rFonts w:eastAsia="Calibri"/>
          <w:sz w:val="27"/>
          <w:szCs w:val="27"/>
        </w:rPr>
        <w:t>2.6.4.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5209D8" w:rsidRPr="005431D5" w:rsidRDefault="005209D8" w:rsidP="005209D8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5431D5">
        <w:rPr>
          <w:rFonts w:eastAsia="Calibri"/>
          <w:sz w:val="27"/>
          <w:szCs w:val="27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5209D8" w:rsidRPr="005431D5" w:rsidRDefault="005209D8" w:rsidP="005209D8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5431D5">
        <w:rPr>
          <w:rFonts w:eastAsia="Calibri"/>
          <w:sz w:val="27"/>
          <w:szCs w:val="27"/>
        </w:rPr>
        <w:t>2.6.5.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5209D8" w:rsidRPr="005431D5" w:rsidRDefault="005209D8" w:rsidP="005209D8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5431D5">
        <w:rPr>
          <w:rFonts w:eastAsia="Calibri"/>
          <w:sz w:val="27"/>
          <w:szCs w:val="27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5209D8" w:rsidRPr="005431D5" w:rsidRDefault="005209D8" w:rsidP="005209D8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5431D5">
        <w:rPr>
          <w:sz w:val="27"/>
          <w:szCs w:val="27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5209D8" w:rsidRPr="005431D5" w:rsidRDefault="005209D8" w:rsidP="005209D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431D5">
        <w:rPr>
          <w:rFonts w:eastAsia="Calibri"/>
          <w:sz w:val="27"/>
          <w:szCs w:val="27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7C6C5F" w:rsidRPr="005431D5" w:rsidRDefault="007C6C5F" w:rsidP="0046563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163909" w:rsidRPr="005431D5" w:rsidRDefault="00163909" w:rsidP="00163909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7"/>
          <w:szCs w:val="27"/>
        </w:rPr>
      </w:pPr>
      <w:r w:rsidRPr="005431D5">
        <w:rPr>
          <w:sz w:val="27"/>
          <w:szCs w:val="27"/>
        </w:rPr>
        <w:t xml:space="preserve">2.7. </w:t>
      </w:r>
      <w:proofErr w:type="gramStart"/>
      <w:r w:rsidRPr="005431D5">
        <w:rPr>
          <w:sz w:val="27"/>
          <w:szCs w:val="27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proofErr w:type="gramEnd"/>
    </w:p>
    <w:p w:rsidR="00841BFF" w:rsidRPr="005431D5" w:rsidRDefault="00841BFF" w:rsidP="00465638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7"/>
          <w:szCs w:val="27"/>
        </w:rPr>
      </w:pPr>
    </w:p>
    <w:p w:rsidR="009A7FAE" w:rsidRPr="005431D5" w:rsidRDefault="005209D8" w:rsidP="00B47AD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1D5">
        <w:rPr>
          <w:rFonts w:ascii="Times New Roman" w:hAnsi="Times New Roman" w:cs="Times New Roman"/>
          <w:sz w:val="27"/>
          <w:szCs w:val="27"/>
        </w:rPr>
        <w:t>2.7.1.</w:t>
      </w:r>
      <w:r w:rsidR="002B4D9D" w:rsidRPr="005431D5">
        <w:rPr>
          <w:rFonts w:ascii="Times New Roman" w:hAnsi="Times New Roman" w:cs="Times New Roman"/>
          <w:sz w:val="27"/>
          <w:szCs w:val="27"/>
        </w:rPr>
        <w:t xml:space="preserve"> </w:t>
      </w:r>
      <w:r w:rsidR="009F0E43" w:rsidRPr="005431D5">
        <w:rPr>
          <w:rFonts w:ascii="Times New Roman" w:hAnsi="Times New Roman" w:cs="Times New Roman"/>
          <w:sz w:val="27"/>
          <w:szCs w:val="27"/>
        </w:rPr>
        <w:t>Заявители вправе представить в Уполномоченный орган</w:t>
      </w:r>
      <w:r w:rsidR="009A7FAE" w:rsidRPr="005431D5">
        <w:rPr>
          <w:rFonts w:ascii="Times New Roman" w:hAnsi="Times New Roman" w:cs="Times New Roman"/>
          <w:sz w:val="27"/>
          <w:szCs w:val="27"/>
        </w:rPr>
        <w:t>:</w:t>
      </w:r>
    </w:p>
    <w:p w:rsidR="00B47AD5" w:rsidRPr="005431D5" w:rsidRDefault="005209D8" w:rsidP="00B47AD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1D5">
        <w:rPr>
          <w:rFonts w:ascii="Times New Roman" w:hAnsi="Times New Roman" w:cs="Times New Roman"/>
          <w:sz w:val="27"/>
          <w:szCs w:val="27"/>
        </w:rPr>
        <w:t>выписку из Единого государственного реестра юридических лиц о юридическом лице, являющемся заявителем, либо выписка из Единого государственного реестра индивидуальных предпринимателей об индивидуальном предпринимателе, являющемся заявителем</w:t>
      </w:r>
      <w:r w:rsidR="00B47AD5" w:rsidRPr="005431D5">
        <w:rPr>
          <w:rFonts w:ascii="Times New Roman" w:hAnsi="Times New Roman" w:cs="Times New Roman"/>
          <w:sz w:val="27"/>
          <w:szCs w:val="27"/>
        </w:rPr>
        <w:t>, выданную не ранее шести месяцев до дня направления запроса</w:t>
      </w:r>
      <w:r w:rsidR="009A7FAE" w:rsidRPr="005431D5">
        <w:rPr>
          <w:rFonts w:ascii="Times New Roman" w:hAnsi="Times New Roman" w:cs="Times New Roman"/>
          <w:sz w:val="27"/>
          <w:szCs w:val="27"/>
        </w:rPr>
        <w:t>;</w:t>
      </w:r>
    </w:p>
    <w:p w:rsidR="009A7FAE" w:rsidRPr="005431D5" w:rsidRDefault="009A7FAE" w:rsidP="00B47AD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1D5">
        <w:rPr>
          <w:rFonts w:ascii="Times New Roman" w:hAnsi="Times New Roman" w:cs="Times New Roman"/>
          <w:sz w:val="27"/>
          <w:szCs w:val="27"/>
        </w:rPr>
        <w:t xml:space="preserve">копию документа, подтверждающего право на осуществление заявителем деятельности, если в соответствии с законодательством Российской Федерации для осуществления такой деятельности требуется специальное разрешение (образовательная деятельность, медицинская деятельность, деятельность в области оказания услуг связи) (при предоставлении имущества по </w:t>
      </w:r>
      <w:hyperlink r:id="rId15" w:history="1">
        <w:r w:rsidRPr="005431D5">
          <w:rPr>
            <w:rFonts w:ascii="Times New Roman" w:hAnsi="Times New Roman" w:cs="Times New Roman"/>
            <w:sz w:val="27"/>
            <w:szCs w:val="27"/>
          </w:rPr>
          <w:t>пунктам 6</w:t>
        </w:r>
      </w:hyperlink>
      <w:r w:rsidRPr="005431D5">
        <w:rPr>
          <w:rFonts w:ascii="Times New Roman" w:hAnsi="Times New Roman" w:cs="Times New Roman"/>
          <w:sz w:val="27"/>
          <w:szCs w:val="27"/>
        </w:rPr>
        <w:t xml:space="preserve">, </w:t>
      </w:r>
      <w:hyperlink r:id="rId16" w:history="1">
        <w:r w:rsidRPr="005431D5">
          <w:rPr>
            <w:rFonts w:ascii="Times New Roman" w:hAnsi="Times New Roman" w:cs="Times New Roman"/>
            <w:sz w:val="27"/>
            <w:szCs w:val="27"/>
          </w:rPr>
          <w:t xml:space="preserve">7 части 1 статьи </w:t>
        </w:r>
        <w:r w:rsidR="00EB6932" w:rsidRPr="005431D5">
          <w:rPr>
            <w:rFonts w:ascii="Times New Roman" w:hAnsi="Times New Roman" w:cs="Times New Roman"/>
            <w:sz w:val="27"/>
            <w:szCs w:val="27"/>
          </w:rPr>
          <w:t xml:space="preserve">17.1 </w:t>
        </w:r>
      </w:hyperlink>
      <w:r w:rsidRPr="005431D5">
        <w:rPr>
          <w:rFonts w:ascii="Times New Roman" w:hAnsi="Times New Roman" w:cs="Times New Roman"/>
          <w:sz w:val="27"/>
          <w:szCs w:val="27"/>
        </w:rPr>
        <w:t xml:space="preserve">Закона </w:t>
      </w:r>
      <w:r w:rsidR="005209D8" w:rsidRPr="005431D5">
        <w:rPr>
          <w:rFonts w:ascii="Times New Roman" w:hAnsi="Times New Roman" w:cs="Times New Roman"/>
          <w:sz w:val="27"/>
          <w:szCs w:val="27"/>
        </w:rPr>
        <w:br/>
      </w:r>
      <w:r w:rsidRPr="005431D5">
        <w:rPr>
          <w:rFonts w:ascii="Times New Roman" w:hAnsi="Times New Roman" w:cs="Times New Roman"/>
          <w:sz w:val="27"/>
          <w:szCs w:val="27"/>
        </w:rPr>
        <w:t>№ 135-ФЗ);</w:t>
      </w:r>
    </w:p>
    <w:p w:rsidR="009A7FAE" w:rsidRPr="005431D5" w:rsidRDefault="009A7FAE" w:rsidP="00B47AD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1D5">
        <w:rPr>
          <w:rFonts w:ascii="Times New Roman" w:hAnsi="Times New Roman" w:cs="Times New Roman"/>
          <w:sz w:val="27"/>
          <w:szCs w:val="27"/>
        </w:rPr>
        <w:t xml:space="preserve">копию муниципального контракта по результатам конкурса или аукциона, проведенных в соответствии с Федеральным законом от 5 апреля 2013 года № 44-ФЗ «О контрактной системе в сфере закупок товаров, работ, услуг для обеспечения </w:t>
      </w:r>
      <w:r w:rsidRPr="005431D5">
        <w:rPr>
          <w:rFonts w:ascii="Times New Roman" w:hAnsi="Times New Roman" w:cs="Times New Roman"/>
          <w:sz w:val="27"/>
          <w:szCs w:val="27"/>
        </w:rPr>
        <w:lastRenderedPageBreak/>
        <w:t>государственных и муниципальных нужд» (при предоставлении имущества по пункту 10 части 1 статьи 17.1 Закона № 135-ФЗ).</w:t>
      </w:r>
    </w:p>
    <w:p w:rsidR="005209D8" w:rsidRPr="005431D5" w:rsidRDefault="005209D8" w:rsidP="005209D8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 xml:space="preserve">2.7.2. Документы, указанные в </w:t>
      </w:r>
      <w:hyperlink w:anchor="P196" w:history="1">
        <w:r w:rsidRPr="005431D5">
          <w:rPr>
            <w:sz w:val="27"/>
            <w:szCs w:val="27"/>
          </w:rPr>
          <w:t>пункте 2.7.1</w:t>
        </w:r>
      </w:hyperlink>
      <w:r w:rsidRPr="005431D5">
        <w:rPr>
          <w:sz w:val="27"/>
          <w:szCs w:val="27"/>
        </w:rPr>
        <w:t xml:space="preserve"> настоящего административного регламента, могут быть представлены заявителем следующими способами:</w:t>
      </w:r>
    </w:p>
    <w:p w:rsidR="005209D8" w:rsidRPr="005431D5" w:rsidRDefault="005209D8" w:rsidP="005209D8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путем личного обращения</w:t>
      </w:r>
      <w:r w:rsidR="005431D5" w:rsidRPr="005431D5">
        <w:rPr>
          <w:sz w:val="27"/>
          <w:szCs w:val="27"/>
        </w:rPr>
        <w:t xml:space="preserve"> в Уполномоченный орган </w:t>
      </w:r>
      <w:r w:rsidRPr="005431D5">
        <w:rPr>
          <w:sz w:val="27"/>
          <w:szCs w:val="27"/>
        </w:rPr>
        <w:t>лично либо через своих представителей;</w:t>
      </w:r>
    </w:p>
    <w:p w:rsidR="005209D8" w:rsidRPr="005431D5" w:rsidRDefault="005209D8" w:rsidP="005209D8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посредством почтовой связи;</w:t>
      </w:r>
    </w:p>
    <w:p w:rsidR="005209D8" w:rsidRPr="005431D5" w:rsidRDefault="005209D8" w:rsidP="005209D8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по электронной почте;</w:t>
      </w:r>
    </w:p>
    <w:p w:rsidR="005209D8" w:rsidRPr="005431D5" w:rsidRDefault="005209D8" w:rsidP="005209D8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посредством Регионального портала.</w:t>
      </w:r>
    </w:p>
    <w:p w:rsidR="005209D8" w:rsidRPr="005431D5" w:rsidRDefault="005209D8" w:rsidP="005209D8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5431D5">
        <w:rPr>
          <w:rFonts w:ascii="Times New Roman" w:hAnsi="Times New Roman" w:cs="Times New Roman"/>
          <w:sz w:val="27"/>
          <w:szCs w:val="27"/>
        </w:rPr>
        <w:t>2.7.3. Документы, указанные в пункте 2.7.1 административного регламента, не могут быть затребованы у заявителя, при этом заявитель вправе их представить вместе с заявлением на бумажном носителе, в форме электронного документа  либо в виде заверенных уполномоченным лицом копий запрошенных документов, в том числе в форме электронного документа.</w:t>
      </w:r>
    </w:p>
    <w:p w:rsidR="005209D8" w:rsidRPr="005431D5" w:rsidRDefault="005209D8" w:rsidP="005209D8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5431D5">
        <w:rPr>
          <w:rFonts w:ascii="Times New Roman" w:hAnsi="Times New Roman" w:cs="Times New Roman"/>
          <w:sz w:val="27"/>
          <w:szCs w:val="27"/>
        </w:rPr>
        <w:t>2.7.4. Документы, указанные в пункте 2.7.1 административного регламента (их копии, сведения, содержащиеся в них), запрашиваются в государственных</w:t>
      </w:r>
      <w:r w:rsidR="00CF01B7" w:rsidRPr="005431D5">
        <w:rPr>
          <w:rFonts w:ascii="Times New Roman" w:hAnsi="Times New Roman" w:cs="Times New Roman"/>
          <w:sz w:val="27"/>
          <w:szCs w:val="27"/>
        </w:rPr>
        <w:t xml:space="preserve"> органах, органах местного самоуправления </w:t>
      </w:r>
      <w:r w:rsidRPr="005431D5">
        <w:rPr>
          <w:rFonts w:ascii="Times New Roman" w:hAnsi="Times New Roman" w:cs="Times New Roman"/>
          <w:sz w:val="27"/>
          <w:szCs w:val="27"/>
        </w:rPr>
        <w:t>и (или) подведомственных государственным органам</w:t>
      </w:r>
      <w:r w:rsidR="00CF01B7" w:rsidRPr="005431D5">
        <w:rPr>
          <w:rFonts w:ascii="Times New Roman" w:hAnsi="Times New Roman" w:cs="Times New Roman"/>
          <w:sz w:val="27"/>
          <w:szCs w:val="27"/>
        </w:rPr>
        <w:t>, органам местного самоуправления</w:t>
      </w:r>
      <w:r w:rsidRPr="005431D5">
        <w:rPr>
          <w:rFonts w:ascii="Times New Roman" w:hAnsi="Times New Roman" w:cs="Times New Roman"/>
          <w:sz w:val="27"/>
          <w:szCs w:val="27"/>
        </w:rPr>
        <w:t xml:space="preserve">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9D2088" w:rsidRPr="005431D5" w:rsidRDefault="009D2088" w:rsidP="009D20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2.7.5. Запрещено требовать от заявителя:</w:t>
      </w:r>
    </w:p>
    <w:p w:rsidR="009D2088" w:rsidRPr="005431D5" w:rsidRDefault="009D2088" w:rsidP="009D2088">
      <w:pPr>
        <w:autoSpaceDE w:val="0"/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5431D5">
        <w:rPr>
          <w:bCs/>
          <w:iCs/>
          <w:sz w:val="27"/>
          <w:szCs w:val="27"/>
        </w:rPr>
        <w:t>муниципаль</w:t>
      </w:r>
      <w:r w:rsidRPr="005431D5">
        <w:rPr>
          <w:sz w:val="27"/>
          <w:szCs w:val="27"/>
        </w:rPr>
        <w:t>ной услуги;</w:t>
      </w:r>
    </w:p>
    <w:p w:rsidR="009D2088" w:rsidRPr="005431D5" w:rsidRDefault="009D2088" w:rsidP="009D2088">
      <w:pPr>
        <w:autoSpaceDE w:val="0"/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представления документов и информации, которые находятся в распоряжении Уполномоченного органа, иных органов местного самоуправления, государственных органов и организаций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5209D8" w:rsidRPr="005431D5" w:rsidRDefault="009D2088" w:rsidP="009D2088">
      <w:pPr>
        <w:autoSpaceDE w:val="0"/>
        <w:ind w:firstLine="709"/>
        <w:jc w:val="both"/>
        <w:rPr>
          <w:sz w:val="27"/>
          <w:szCs w:val="27"/>
        </w:rPr>
      </w:pPr>
      <w:proofErr w:type="gramStart"/>
      <w:r w:rsidRPr="005431D5">
        <w:rPr>
          <w:sz w:val="27"/>
          <w:szCs w:val="27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7" w:history="1">
        <w:r w:rsidRPr="005431D5">
          <w:rPr>
            <w:sz w:val="27"/>
            <w:szCs w:val="27"/>
          </w:rPr>
          <w:t>пунктом 4 части 1 статьи 7</w:t>
        </w:r>
      </w:hyperlink>
      <w:r w:rsidRPr="005431D5">
        <w:rPr>
          <w:sz w:val="27"/>
          <w:szCs w:val="27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9F0E43" w:rsidRPr="005431D5" w:rsidRDefault="009F0E43" w:rsidP="00465638">
      <w:pPr>
        <w:pStyle w:val="4"/>
        <w:spacing w:before="0"/>
        <w:ind w:firstLine="540"/>
        <w:rPr>
          <w:i/>
          <w:iCs/>
          <w:sz w:val="27"/>
          <w:szCs w:val="27"/>
        </w:rPr>
      </w:pPr>
    </w:p>
    <w:p w:rsidR="00163909" w:rsidRPr="005431D5" w:rsidRDefault="00163909" w:rsidP="00163909">
      <w:pPr>
        <w:pStyle w:val="4"/>
        <w:spacing w:before="0"/>
        <w:rPr>
          <w:iCs/>
          <w:sz w:val="27"/>
          <w:szCs w:val="27"/>
        </w:rPr>
      </w:pPr>
      <w:r w:rsidRPr="005431D5">
        <w:rPr>
          <w:iCs/>
          <w:sz w:val="27"/>
          <w:szCs w:val="27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163909" w:rsidRPr="005431D5" w:rsidRDefault="00163909" w:rsidP="00163909">
      <w:pPr>
        <w:ind w:firstLine="709"/>
        <w:rPr>
          <w:sz w:val="27"/>
          <w:szCs w:val="27"/>
        </w:rPr>
      </w:pPr>
    </w:p>
    <w:p w:rsidR="00163909" w:rsidRPr="005431D5" w:rsidRDefault="00163909" w:rsidP="0016390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Основани</w:t>
      </w:r>
      <w:r w:rsidR="00B46786" w:rsidRPr="005431D5">
        <w:rPr>
          <w:sz w:val="27"/>
          <w:szCs w:val="27"/>
        </w:rPr>
        <w:t>я</w:t>
      </w:r>
      <w:r w:rsidRPr="005431D5">
        <w:rPr>
          <w:sz w:val="27"/>
          <w:szCs w:val="27"/>
        </w:rPr>
        <w:t xml:space="preserve"> для отказа </w:t>
      </w:r>
      <w:r w:rsidR="00B46786" w:rsidRPr="005431D5">
        <w:rPr>
          <w:sz w:val="27"/>
          <w:szCs w:val="27"/>
        </w:rPr>
        <w:t>в приеме документов, необходимых для предоставления муниципальной услуги, отсутствуют.</w:t>
      </w:r>
    </w:p>
    <w:p w:rsidR="009F0E43" w:rsidRPr="005431D5" w:rsidRDefault="009F0E43" w:rsidP="009F0E43">
      <w:pPr>
        <w:pStyle w:val="210"/>
        <w:shd w:val="clear" w:color="auto" w:fill="FFFFFF"/>
        <w:ind w:firstLine="567"/>
        <w:rPr>
          <w:rFonts w:cs="Times New Roman"/>
          <w:sz w:val="27"/>
          <w:szCs w:val="27"/>
        </w:rPr>
      </w:pPr>
    </w:p>
    <w:p w:rsidR="00163909" w:rsidRPr="005431D5" w:rsidRDefault="00163909" w:rsidP="00163909">
      <w:pPr>
        <w:pStyle w:val="4"/>
        <w:spacing w:before="0"/>
        <w:rPr>
          <w:iCs/>
          <w:sz w:val="27"/>
          <w:szCs w:val="27"/>
        </w:rPr>
      </w:pPr>
      <w:r w:rsidRPr="005431D5">
        <w:rPr>
          <w:iCs/>
          <w:sz w:val="27"/>
          <w:szCs w:val="27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163909" w:rsidRPr="005431D5" w:rsidRDefault="00163909" w:rsidP="00163909">
      <w:pPr>
        <w:ind w:firstLine="709"/>
        <w:rPr>
          <w:sz w:val="27"/>
          <w:szCs w:val="27"/>
        </w:rPr>
      </w:pPr>
    </w:p>
    <w:p w:rsidR="00B46786" w:rsidRPr="005431D5" w:rsidRDefault="00163909" w:rsidP="00B4678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 xml:space="preserve">2.9.1. </w:t>
      </w:r>
      <w:r w:rsidR="00B46786" w:rsidRPr="005431D5">
        <w:rPr>
          <w:sz w:val="27"/>
          <w:szCs w:val="27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18" w:history="1">
        <w:r w:rsidR="00B46786" w:rsidRPr="005431D5">
          <w:rPr>
            <w:sz w:val="27"/>
            <w:szCs w:val="27"/>
          </w:rPr>
          <w:t>статьей 11</w:t>
        </w:r>
      </w:hyperlink>
      <w:r w:rsidR="00B46786" w:rsidRPr="005431D5">
        <w:rPr>
          <w:sz w:val="27"/>
          <w:szCs w:val="27"/>
        </w:rPr>
        <w:t xml:space="preserve"> </w:t>
      </w:r>
      <w:r w:rsidR="00130FC9" w:rsidRPr="005431D5">
        <w:rPr>
          <w:sz w:val="27"/>
          <w:szCs w:val="27"/>
        </w:rPr>
        <w:t xml:space="preserve">Закона </w:t>
      </w:r>
      <w:r w:rsidR="00B46786" w:rsidRPr="005431D5">
        <w:rPr>
          <w:sz w:val="27"/>
          <w:szCs w:val="27"/>
        </w:rPr>
        <w:t xml:space="preserve">№ 63-ФЗ условий признания действительности квалифицированной электронной подписи (в случае </w:t>
      </w:r>
      <w:r w:rsidR="00B46786" w:rsidRPr="005431D5">
        <w:rPr>
          <w:sz w:val="27"/>
          <w:szCs w:val="27"/>
        </w:rPr>
        <w:lastRenderedPageBreak/>
        <w:t>направления заявления и прилагаемых документов, указанных в 2.6.1 административного регламента, в электронной форме).</w:t>
      </w:r>
    </w:p>
    <w:p w:rsidR="00163909" w:rsidRPr="005431D5" w:rsidRDefault="00B46786" w:rsidP="00163909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 xml:space="preserve">2.9.2. </w:t>
      </w:r>
      <w:r w:rsidR="00163909" w:rsidRPr="005431D5">
        <w:rPr>
          <w:sz w:val="27"/>
          <w:szCs w:val="27"/>
        </w:rPr>
        <w:t>Оснований для приостановления предоставления муниципальной услуги не имеется.</w:t>
      </w:r>
    </w:p>
    <w:p w:rsidR="00C96C47" w:rsidRPr="005431D5" w:rsidRDefault="00C96C47" w:rsidP="0092427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2.</w:t>
      </w:r>
      <w:r w:rsidR="005209D8" w:rsidRPr="005431D5">
        <w:rPr>
          <w:sz w:val="27"/>
          <w:szCs w:val="27"/>
        </w:rPr>
        <w:t>9</w:t>
      </w:r>
      <w:r w:rsidRPr="005431D5">
        <w:rPr>
          <w:sz w:val="27"/>
          <w:szCs w:val="27"/>
        </w:rPr>
        <w:t>.</w:t>
      </w:r>
      <w:r w:rsidR="00B46786" w:rsidRPr="005431D5">
        <w:rPr>
          <w:sz w:val="27"/>
          <w:szCs w:val="27"/>
        </w:rPr>
        <w:t>3</w:t>
      </w:r>
      <w:r w:rsidR="005209D8" w:rsidRPr="005431D5">
        <w:rPr>
          <w:sz w:val="27"/>
          <w:szCs w:val="27"/>
        </w:rPr>
        <w:t>.</w:t>
      </w:r>
      <w:r w:rsidRPr="005431D5">
        <w:rPr>
          <w:sz w:val="27"/>
          <w:szCs w:val="27"/>
        </w:rPr>
        <w:t xml:space="preserve"> </w:t>
      </w:r>
      <w:r w:rsidR="00B47AD5" w:rsidRPr="005431D5">
        <w:rPr>
          <w:spacing w:val="-4"/>
          <w:sz w:val="27"/>
          <w:szCs w:val="27"/>
        </w:rPr>
        <w:t>Основаниями для отказа в</w:t>
      </w:r>
      <w:r w:rsidR="005209D8" w:rsidRPr="005431D5">
        <w:rPr>
          <w:spacing w:val="-4"/>
          <w:sz w:val="27"/>
          <w:szCs w:val="27"/>
        </w:rPr>
        <w:t xml:space="preserve"> предоставлении </w:t>
      </w:r>
      <w:r w:rsidR="005209D8" w:rsidRPr="005431D5">
        <w:rPr>
          <w:sz w:val="27"/>
          <w:szCs w:val="27"/>
        </w:rPr>
        <w:t>муниципального имущества в аренду, безвозмездное пользование без проведения торгов</w:t>
      </w:r>
      <w:r w:rsidR="00B47AD5" w:rsidRPr="005431D5">
        <w:rPr>
          <w:rFonts w:eastAsia="MS Mincho"/>
          <w:spacing w:val="-4"/>
          <w:sz w:val="27"/>
          <w:szCs w:val="27"/>
        </w:rPr>
        <w:t>:</w:t>
      </w:r>
    </w:p>
    <w:p w:rsidR="0032592A" w:rsidRPr="005431D5" w:rsidRDefault="0032592A" w:rsidP="00924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поступлени</w:t>
      </w:r>
      <w:r w:rsidR="009A7FAE" w:rsidRPr="005431D5">
        <w:rPr>
          <w:sz w:val="27"/>
          <w:szCs w:val="27"/>
        </w:rPr>
        <w:t>е</w:t>
      </w:r>
      <w:r w:rsidRPr="005431D5">
        <w:rPr>
          <w:sz w:val="27"/>
          <w:szCs w:val="27"/>
        </w:rPr>
        <w:t xml:space="preserve"> </w:t>
      </w:r>
      <w:r w:rsidR="009D3451" w:rsidRPr="005431D5">
        <w:rPr>
          <w:sz w:val="27"/>
          <w:szCs w:val="27"/>
        </w:rPr>
        <w:t>заявления</w:t>
      </w:r>
      <w:r w:rsidRPr="005431D5">
        <w:rPr>
          <w:sz w:val="27"/>
          <w:szCs w:val="27"/>
        </w:rPr>
        <w:t xml:space="preserve"> о предоставлении имущества в аренду</w:t>
      </w:r>
      <w:r w:rsidR="000F79DD" w:rsidRPr="005431D5">
        <w:rPr>
          <w:sz w:val="27"/>
          <w:szCs w:val="27"/>
        </w:rPr>
        <w:t xml:space="preserve"> </w:t>
      </w:r>
      <w:r w:rsidRPr="005431D5">
        <w:rPr>
          <w:sz w:val="27"/>
          <w:szCs w:val="27"/>
        </w:rPr>
        <w:t>(безвозмездное пользование) в отношении объекта,  находящегося во владении и (или) пользовании;</w:t>
      </w:r>
    </w:p>
    <w:p w:rsidR="0032592A" w:rsidRPr="005431D5" w:rsidRDefault="0032592A" w:rsidP="00B4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поступлени</w:t>
      </w:r>
      <w:r w:rsidR="009A7FAE" w:rsidRPr="005431D5">
        <w:rPr>
          <w:sz w:val="27"/>
          <w:szCs w:val="27"/>
        </w:rPr>
        <w:t>е</w:t>
      </w:r>
      <w:r w:rsidRPr="005431D5">
        <w:rPr>
          <w:sz w:val="27"/>
          <w:szCs w:val="27"/>
        </w:rPr>
        <w:t xml:space="preserve"> двух и более </w:t>
      </w:r>
      <w:r w:rsidR="009D3451" w:rsidRPr="005431D5">
        <w:rPr>
          <w:sz w:val="27"/>
          <w:szCs w:val="27"/>
        </w:rPr>
        <w:t>заявлений</w:t>
      </w:r>
      <w:r w:rsidRPr="005431D5">
        <w:rPr>
          <w:sz w:val="27"/>
          <w:szCs w:val="27"/>
        </w:rPr>
        <w:t xml:space="preserve"> о заключении договора в отношении одного и того же объекта;</w:t>
      </w:r>
    </w:p>
    <w:p w:rsidR="0032592A" w:rsidRPr="005431D5" w:rsidRDefault="0032592A" w:rsidP="00B4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bCs/>
          <w:sz w:val="27"/>
          <w:szCs w:val="27"/>
        </w:rPr>
      </w:pPr>
      <w:r w:rsidRPr="005431D5">
        <w:rPr>
          <w:sz w:val="27"/>
          <w:szCs w:val="27"/>
        </w:rPr>
        <w:t>поступлени</w:t>
      </w:r>
      <w:r w:rsidR="009A7FAE" w:rsidRPr="005431D5">
        <w:rPr>
          <w:sz w:val="27"/>
          <w:szCs w:val="27"/>
        </w:rPr>
        <w:t>е</w:t>
      </w:r>
      <w:r w:rsidRPr="005431D5">
        <w:rPr>
          <w:sz w:val="27"/>
          <w:szCs w:val="27"/>
        </w:rPr>
        <w:t xml:space="preserve"> </w:t>
      </w:r>
      <w:r w:rsidR="009D3451" w:rsidRPr="005431D5">
        <w:rPr>
          <w:sz w:val="27"/>
          <w:szCs w:val="27"/>
        </w:rPr>
        <w:t>заявления</w:t>
      </w:r>
      <w:r w:rsidR="0019430F" w:rsidRPr="005431D5">
        <w:rPr>
          <w:sz w:val="27"/>
          <w:szCs w:val="27"/>
        </w:rPr>
        <w:t xml:space="preserve"> от заявителя</w:t>
      </w:r>
      <w:r w:rsidRPr="005431D5">
        <w:rPr>
          <w:sz w:val="27"/>
          <w:szCs w:val="27"/>
        </w:rPr>
        <w:t xml:space="preserve">, несоответствующего условиям, указанным </w:t>
      </w:r>
      <w:r w:rsidR="00A24B18" w:rsidRPr="005431D5">
        <w:rPr>
          <w:sz w:val="27"/>
          <w:szCs w:val="27"/>
        </w:rPr>
        <w:t xml:space="preserve">в </w:t>
      </w:r>
      <w:r w:rsidR="00D81BD2" w:rsidRPr="005431D5">
        <w:rPr>
          <w:sz w:val="27"/>
          <w:szCs w:val="27"/>
        </w:rPr>
        <w:t>статье</w:t>
      </w:r>
      <w:r w:rsidRPr="005431D5">
        <w:rPr>
          <w:sz w:val="27"/>
          <w:szCs w:val="27"/>
        </w:rPr>
        <w:t xml:space="preserve"> 17</w:t>
      </w:r>
      <w:r w:rsidR="00A24B18" w:rsidRPr="005431D5">
        <w:rPr>
          <w:sz w:val="27"/>
          <w:szCs w:val="27"/>
        </w:rPr>
        <w:t>.1</w:t>
      </w:r>
      <w:r w:rsidRPr="005431D5">
        <w:rPr>
          <w:sz w:val="27"/>
          <w:szCs w:val="27"/>
        </w:rPr>
        <w:t xml:space="preserve"> </w:t>
      </w:r>
      <w:r w:rsidRPr="005431D5">
        <w:rPr>
          <w:bCs/>
          <w:sz w:val="27"/>
          <w:szCs w:val="27"/>
        </w:rPr>
        <w:t xml:space="preserve">Закона № 135-ФЗ, предусматривающим право на заключение договора аренды </w:t>
      </w:r>
      <w:r w:rsidRPr="005431D5">
        <w:rPr>
          <w:sz w:val="27"/>
          <w:szCs w:val="27"/>
        </w:rPr>
        <w:t xml:space="preserve">(безвозмездного пользования) </w:t>
      </w:r>
      <w:r w:rsidRPr="005431D5">
        <w:rPr>
          <w:bCs/>
          <w:sz w:val="27"/>
          <w:szCs w:val="27"/>
        </w:rPr>
        <w:t>имущества без проведения конкурса или аукциона на право заключения такого договора;</w:t>
      </w:r>
    </w:p>
    <w:p w:rsidR="0032592A" w:rsidRPr="005431D5" w:rsidRDefault="0032592A" w:rsidP="00B4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поступлени</w:t>
      </w:r>
      <w:r w:rsidR="009A7FAE" w:rsidRPr="005431D5">
        <w:rPr>
          <w:sz w:val="27"/>
          <w:szCs w:val="27"/>
        </w:rPr>
        <w:t>е</w:t>
      </w:r>
      <w:r w:rsidRPr="005431D5">
        <w:rPr>
          <w:sz w:val="27"/>
          <w:szCs w:val="27"/>
        </w:rPr>
        <w:t xml:space="preserve"> з</w:t>
      </w:r>
      <w:r w:rsidR="009D3451" w:rsidRPr="005431D5">
        <w:rPr>
          <w:sz w:val="27"/>
          <w:szCs w:val="27"/>
        </w:rPr>
        <w:t>аявления</w:t>
      </w:r>
      <w:r w:rsidRPr="005431D5">
        <w:rPr>
          <w:sz w:val="27"/>
          <w:szCs w:val="27"/>
        </w:rPr>
        <w:t xml:space="preserve"> о передаче имущества, в отношении которого на рассмотрении в суде находится спор по использованию этого имущества либо признанию прав на него; </w:t>
      </w:r>
    </w:p>
    <w:p w:rsidR="00151AD5" w:rsidRPr="005431D5" w:rsidRDefault="009A7FAE" w:rsidP="0092427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не</w:t>
      </w:r>
      <w:r w:rsidR="00B47AD5" w:rsidRPr="005431D5">
        <w:rPr>
          <w:sz w:val="27"/>
          <w:szCs w:val="27"/>
        </w:rPr>
        <w:t>представлени</w:t>
      </w:r>
      <w:r w:rsidRPr="005431D5">
        <w:rPr>
          <w:sz w:val="27"/>
          <w:szCs w:val="27"/>
        </w:rPr>
        <w:t>е</w:t>
      </w:r>
      <w:r w:rsidR="00B47AD5" w:rsidRPr="005431D5">
        <w:rPr>
          <w:sz w:val="27"/>
          <w:szCs w:val="27"/>
        </w:rPr>
        <w:t xml:space="preserve"> </w:t>
      </w:r>
      <w:r w:rsidR="00924275" w:rsidRPr="005431D5">
        <w:rPr>
          <w:sz w:val="27"/>
          <w:szCs w:val="27"/>
        </w:rPr>
        <w:t xml:space="preserve">заявителем, документов </w:t>
      </w:r>
      <w:r w:rsidR="0032592A" w:rsidRPr="005431D5">
        <w:rPr>
          <w:sz w:val="27"/>
          <w:szCs w:val="27"/>
        </w:rPr>
        <w:t>указанны</w:t>
      </w:r>
      <w:r w:rsidR="00924275" w:rsidRPr="005431D5">
        <w:rPr>
          <w:sz w:val="27"/>
          <w:szCs w:val="27"/>
        </w:rPr>
        <w:t>х</w:t>
      </w:r>
      <w:r w:rsidR="0032592A" w:rsidRPr="005431D5">
        <w:rPr>
          <w:sz w:val="27"/>
          <w:szCs w:val="27"/>
        </w:rPr>
        <w:t xml:space="preserve"> в </w:t>
      </w:r>
      <w:r w:rsidR="00924275" w:rsidRPr="005431D5">
        <w:rPr>
          <w:sz w:val="27"/>
          <w:szCs w:val="27"/>
        </w:rPr>
        <w:t>пункте 2.</w:t>
      </w:r>
      <w:r w:rsidR="002924F6" w:rsidRPr="005431D5">
        <w:rPr>
          <w:sz w:val="27"/>
          <w:szCs w:val="27"/>
        </w:rPr>
        <w:t>6.1</w:t>
      </w:r>
      <w:r w:rsidR="00924275" w:rsidRPr="005431D5">
        <w:rPr>
          <w:sz w:val="27"/>
          <w:szCs w:val="27"/>
        </w:rPr>
        <w:t xml:space="preserve"> </w:t>
      </w:r>
      <w:r w:rsidR="0032592A" w:rsidRPr="005431D5">
        <w:rPr>
          <w:sz w:val="27"/>
          <w:szCs w:val="27"/>
        </w:rPr>
        <w:t xml:space="preserve"> административного регламента</w:t>
      </w:r>
      <w:r w:rsidR="0032592A" w:rsidRPr="005431D5">
        <w:rPr>
          <w:bCs/>
          <w:sz w:val="27"/>
          <w:szCs w:val="27"/>
        </w:rPr>
        <w:t>.</w:t>
      </w:r>
    </w:p>
    <w:p w:rsidR="0044113D" w:rsidRPr="005431D5" w:rsidRDefault="0044113D" w:rsidP="00465638">
      <w:pPr>
        <w:pStyle w:val="a7"/>
        <w:spacing w:after="0"/>
        <w:ind w:firstLine="540"/>
        <w:jc w:val="both"/>
        <w:rPr>
          <w:sz w:val="27"/>
          <w:szCs w:val="27"/>
        </w:rPr>
      </w:pPr>
    </w:p>
    <w:p w:rsidR="004F4DE9" w:rsidRPr="005431D5" w:rsidRDefault="004F4DE9" w:rsidP="004F4DE9">
      <w:pPr>
        <w:pStyle w:val="32"/>
        <w:spacing w:after="0"/>
        <w:ind w:left="0"/>
        <w:jc w:val="center"/>
        <w:rPr>
          <w:iCs/>
          <w:sz w:val="27"/>
          <w:szCs w:val="27"/>
        </w:rPr>
      </w:pPr>
      <w:r w:rsidRPr="005431D5">
        <w:rPr>
          <w:iCs/>
          <w:sz w:val="27"/>
          <w:szCs w:val="27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F4DE9" w:rsidRPr="005431D5" w:rsidRDefault="004F4DE9" w:rsidP="004F4DE9">
      <w:pPr>
        <w:pStyle w:val="32"/>
        <w:spacing w:after="0"/>
        <w:ind w:firstLine="709"/>
        <w:jc w:val="center"/>
        <w:rPr>
          <w:i/>
          <w:iCs/>
          <w:sz w:val="27"/>
          <w:szCs w:val="27"/>
        </w:rPr>
      </w:pPr>
    </w:p>
    <w:p w:rsidR="004F4DE9" w:rsidRPr="005431D5" w:rsidRDefault="004F4DE9" w:rsidP="004F4DE9">
      <w:pPr>
        <w:pStyle w:val="4"/>
        <w:spacing w:before="0"/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163909" w:rsidRPr="005431D5" w:rsidRDefault="00163909" w:rsidP="00163909">
      <w:pPr>
        <w:ind w:firstLine="709"/>
        <w:jc w:val="both"/>
        <w:rPr>
          <w:i/>
          <w:iCs/>
          <w:sz w:val="27"/>
          <w:szCs w:val="27"/>
        </w:rPr>
      </w:pPr>
    </w:p>
    <w:p w:rsidR="00163909" w:rsidRPr="005431D5" w:rsidRDefault="00163909" w:rsidP="00163909">
      <w:pPr>
        <w:pStyle w:val="21"/>
        <w:ind w:firstLine="0"/>
        <w:jc w:val="center"/>
        <w:rPr>
          <w:i/>
          <w:sz w:val="27"/>
          <w:szCs w:val="27"/>
        </w:rPr>
      </w:pPr>
      <w:r w:rsidRPr="005431D5">
        <w:rPr>
          <w:sz w:val="27"/>
          <w:szCs w:val="27"/>
        </w:rPr>
        <w:t xml:space="preserve">2.11. </w:t>
      </w:r>
      <w:r w:rsidR="00DE304B" w:rsidRPr="005431D5">
        <w:rPr>
          <w:sz w:val="27"/>
          <w:szCs w:val="27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163909" w:rsidRPr="005431D5" w:rsidRDefault="00163909" w:rsidP="00163909">
      <w:pPr>
        <w:pStyle w:val="21"/>
        <w:ind w:firstLine="709"/>
        <w:rPr>
          <w:sz w:val="27"/>
          <w:szCs w:val="27"/>
        </w:rPr>
      </w:pPr>
    </w:p>
    <w:p w:rsidR="00163909" w:rsidRPr="005431D5" w:rsidRDefault="00163909" w:rsidP="0016390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Предоставление муниципальной услуги осуществляется для заявителей на безвозмездной основе.</w:t>
      </w:r>
    </w:p>
    <w:p w:rsidR="00163909" w:rsidRPr="005431D5" w:rsidRDefault="00163909" w:rsidP="00163909">
      <w:pPr>
        <w:pStyle w:val="4"/>
        <w:spacing w:before="0"/>
        <w:ind w:firstLine="709"/>
        <w:rPr>
          <w:i/>
          <w:iCs/>
          <w:sz w:val="27"/>
          <w:szCs w:val="27"/>
        </w:rPr>
      </w:pPr>
    </w:p>
    <w:p w:rsidR="00163909" w:rsidRPr="005431D5" w:rsidRDefault="00163909" w:rsidP="00163909">
      <w:pPr>
        <w:pStyle w:val="4"/>
        <w:spacing w:before="0"/>
        <w:rPr>
          <w:iCs/>
          <w:sz w:val="27"/>
          <w:szCs w:val="27"/>
        </w:rPr>
      </w:pPr>
      <w:r w:rsidRPr="005431D5">
        <w:rPr>
          <w:iCs/>
          <w:sz w:val="27"/>
          <w:szCs w:val="27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163909" w:rsidRPr="005431D5" w:rsidRDefault="00163909" w:rsidP="00163909">
      <w:pPr>
        <w:pStyle w:val="a7"/>
        <w:spacing w:after="0"/>
        <w:ind w:firstLine="709"/>
        <w:jc w:val="both"/>
        <w:rPr>
          <w:sz w:val="27"/>
          <w:szCs w:val="27"/>
        </w:rPr>
      </w:pPr>
    </w:p>
    <w:p w:rsidR="00163909" w:rsidRPr="005431D5" w:rsidRDefault="00163909" w:rsidP="00163909">
      <w:pPr>
        <w:pStyle w:val="a7"/>
        <w:spacing w:after="0"/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163909" w:rsidRPr="005431D5" w:rsidRDefault="00163909" w:rsidP="00163909">
      <w:pPr>
        <w:pStyle w:val="a7"/>
        <w:spacing w:after="0"/>
        <w:ind w:firstLine="709"/>
        <w:jc w:val="both"/>
        <w:rPr>
          <w:sz w:val="27"/>
          <w:szCs w:val="27"/>
        </w:rPr>
      </w:pPr>
    </w:p>
    <w:p w:rsidR="00163909" w:rsidRPr="005431D5" w:rsidRDefault="00163909" w:rsidP="00163909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5431D5">
        <w:rPr>
          <w:rFonts w:ascii="Times New Roman" w:hAnsi="Times New Roman" w:cs="Times New Roman"/>
          <w:sz w:val="27"/>
          <w:szCs w:val="27"/>
        </w:rPr>
        <w:t>2.13. Срок регистрации запроса заявителя</w:t>
      </w:r>
    </w:p>
    <w:p w:rsidR="00163909" w:rsidRPr="005431D5" w:rsidRDefault="00163909" w:rsidP="00163909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5431D5">
        <w:rPr>
          <w:rFonts w:ascii="Times New Roman" w:hAnsi="Times New Roman" w:cs="Times New Roman"/>
          <w:sz w:val="27"/>
          <w:szCs w:val="27"/>
        </w:rPr>
        <w:t>о предоставлении муниципальной услуги, в том числе в электронной форме</w:t>
      </w:r>
    </w:p>
    <w:p w:rsidR="00163909" w:rsidRPr="005431D5" w:rsidRDefault="00163909" w:rsidP="0016390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63909" w:rsidRPr="005431D5" w:rsidRDefault="00163909" w:rsidP="0016390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Регистрация заявления</w:t>
      </w:r>
      <w:r w:rsidRPr="005431D5">
        <w:rPr>
          <w:rFonts w:eastAsia="Calibri"/>
          <w:sz w:val="27"/>
          <w:szCs w:val="27"/>
        </w:rPr>
        <w:t>, в том числе в электронной форме осуществляется</w:t>
      </w:r>
      <w:r w:rsidRPr="005431D5">
        <w:rPr>
          <w:sz w:val="27"/>
          <w:szCs w:val="27"/>
        </w:rPr>
        <w:t xml:space="preserve"> в день его поступления (при поступлении в электронном виде в нерабочее время – в </w:t>
      </w:r>
      <w:r w:rsidRPr="005431D5">
        <w:rPr>
          <w:sz w:val="27"/>
          <w:szCs w:val="27"/>
        </w:rPr>
        <w:lastRenderedPageBreak/>
        <w:t>ближайший рабочий день, следующий за днем поступления указанных документов).</w:t>
      </w:r>
    </w:p>
    <w:p w:rsidR="00163909" w:rsidRPr="005431D5" w:rsidRDefault="00163909" w:rsidP="00163909">
      <w:pPr>
        <w:ind w:firstLine="567"/>
        <w:jc w:val="both"/>
        <w:rPr>
          <w:sz w:val="27"/>
          <w:szCs w:val="27"/>
        </w:rPr>
      </w:pPr>
    </w:p>
    <w:p w:rsidR="0071618A" w:rsidRPr="005431D5" w:rsidRDefault="0071618A" w:rsidP="0071618A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5431D5">
        <w:rPr>
          <w:rFonts w:ascii="Times New Roman" w:hAnsi="Times New Roman" w:cs="Times New Roman"/>
          <w:sz w:val="27"/>
          <w:szCs w:val="27"/>
        </w:rPr>
        <w:t xml:space="preserve">2.14. </w:t>
      </w:r>
      <w:proofErr w:type="gramStart"/>
      <w:r w:rsidRPr="005431D5">
        <w:rPr>
          <w:rFonts w:ascii="Times New Roman" w:hAnsi="Times New Roman" w:cs="Times New Roman"/>
          <w:sz w:val="27"/>
          <w:szCs w:val="27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163909" w:rsidRPr="005431D5" w:rsidRDefault="00163909" w:rsidP="00163909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7"/>
          <w:szCs w:val="27"/>
        </w:rPr>
      </w:pPr>
    </w:p>
    <w:p w:rsidR="00F4552E" w:rsidRPr="005431D5" w:rsidRDefault="00F4552E" w:rsidP="00F4552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F4552E" w:rsidRPr="005431D5" w:rsidRDefault="00F4552E" w:rsidP="00F4552E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F4552E" w:rsidRPr="005431D5" w:rsidRDefault="00F4552E" w:rsidP="00F4552E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F4552E" w:rsidRPr="005431D5" w:rsidRDefault="00F4552E" w:rsidP="00F4552E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F4552E" w:rsidRPr="005431D5" w:rsidRDefault="00F4552E" w:rsidP="00F4552E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F4552E" w:rsidRPr="005431D5" w:rsidRDefault="00F4552E" w:rsidP="00F4552E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F4552E" w:rsidRPr="005431D5" w:rsidRDefault="00F4552E" w:rsidP="00F4552E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F4552E" w:rsidRPr="005431D5" w:rsidRDefault="00F4552E" w:rsidP="00F4552E">
      <w:pPr>
        <w:ind w:firstLine="709"/>
        <w:jc w:val="both"/>
        <w:rPr>
          <w:sz w:val="27"/>
          <w:szCs w:val="27"/>
        </w:rPr>
      </w:pPr>
      <w:proofErr w:type="gramStart"/>
      <w:r w:rsidRPr="005431D5">
        <w:rPr>
          <w:sz w:val="27"/>
          <w:szCs w:val="27"/>
        </w:rPr>
        <w:t xml:space="preserve"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</w:t>
      </w:r>
      <w:r w:rsidR="00841322" w:rsidRPr="005431D5">
        <w:rPr>
          <w:sz w:val="27"/>
          <w:szCs w:val="27"/>
        </w:rPr>
        <w:t>по возможности</w:t>
      </w:r>
      <w:r w:rsidRPr="005431D5">
        <w:rPr>
          <w:sz w:val="27"/>
          <w:szCs w:val="27"/>
        </w:rPr>
        <w:t xml:space="preserve">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F4552E" w:rsidRPr="005431D5" w:rsidRDefault="00F4552E" w:rsidP="00F4552E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утвержденным </w:t>
      </w:r>
      <w:hyperlink r:id="rId19" w:history="1">
        <w:r w:rsidRPr="005431D5">
          <w:rPr>
            <w:sz w:val="27"/>
            <w:szCs w:val="27"/>
          </w:rPr>
          <w:t>приказом</w:t>
        </w:r>
      </w:hyperlink>
      <w:r w:rsidRPr="005431D5">
        <w:rPr>
          <w:sz w:val="27"/>
          <w:szCs w:val="27"/>
        </w:rPr>
        <w:t xml:space="preserve"> Министерства труда и социальной защиты Российской Федерации от 22 июня 2015 года № 386н;</w:t>
      </w:r>
    </w:p>
    <w:p w:rsidR="00F4552E" w:rsidRPr="005431D5" w:rsidRDefault="00F4552E" w:rsidP="00F4552E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F4552E" w:rsidRPr="005431D5" w:rsidRDefault="00F4552E" w:rsidP="00F4552E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lastRenderedPageBreak/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5431D5">
        <w:rPr>
          <w:sz w:val="27"/>
          <w:szCs w:val="27"/>
        </w:rPr>
        <w:t>сурдопереводчика</w:t>
      </w:r>
      <w:proofErr w:type="spellEnd"/>
      <w:r w:rsidRPr="005431D5">
        <w:rPr>
          <w:sz w:val="27"/>
          <w:szCs w:val="27"/>
        </w:rPr>
        <w:t xml:space="preserve">, </w:t>
      </w:r>
      <w:proofErr w:type="spellStart"/>
      <w:r w:rsidRPr="005431D5">
        <w:rPr>
          <w:sz w:val="27"/>
          <w:szCs w:val="27"/>
        </w:rPr>
        <w:t>тифлосурдопереводчика</w:t>
      </w:r>
      <w:proofErr w:type="spellEnd"/>
      <w:r w:rsidRPr="005431D5">
        <w:rPr>
          <w:sz w:val="27"/>
          <w:szCs w:val="27"/>
        </w:rPr>
        <w:t>;</w:t>
      </w:r>
    </w:p>
    <w:p w:rsidR="00F4552E" w:rsidRPr="005431D5" w:rsidRDefault="00F4552E" w:rsidP="00F4552E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F4552E" w:rsidRPr="005431D5" w:rsidRDefault="00F4552E" w:rsidP="00F4552E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F4552E" w:rsidRPr="005431D5" w:rsidRDefault="00F4552E" w:rsidP="00F4552E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2.14.4. Помещения, предназначенные для предоставления муниципальная услуга, должны соответствовать санитарно-эпидемиологическим правилам и нормативам.</w:t>
      </w:r>
    </w:p>
    <w:p w:rsidR="00F4552E" w:rsidRPr="005431D5" w:rsidRDefault="00F4552E" w:rsidP="00F4552E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F4552E" w:rsidRPr="005431D5" w:rsidRDefault="00F4552E" w:rsidP="00F4552E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F4552E" w:rsidRPr="005431D5" w:rsidRDefault="00F4552E" w:rsidP="00F4552E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административного регламента.</w:t>
      </w:r>
    </w:p>
    <w:p w:rsidR="00F4552E" w:rsidRPr="005431D5" w:rsidRDefault="00F4552E" w:rsidP="00F4552E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F4552E" w:rsidRPr="005431D5" w:rsidRDefault="00F4552E" w:rsidP="00F4552E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Уполномоченного органа (структурного подразделения при наличии). Таблички на дверях кабинетов или на стенах должны быть видны посетителям.</w:t>
      </w:r>
    </w:p>
    <w:p w:rsidR="00163909" w:rsidRPr="005431D5" w:rsidRDefault="00163909" w:rsidP="00163909">
      <w:pPr>
        <w:pStyle w:val="4"/>
        <w:spacing w:before="0"/>
        <w:jc w:val="left"/>
        <w:rPr>
          <w:i/>
          <w:iCs/>
          <w:sz w:val="27"/>
          <w:szCs w:val="27"/>
        </w:rPr>
      </w:pPr>
    </w:p>
    <w:p w:rsidR="00FB061E" w:rsidRPr="005431D5" w:rsidRDefault="00FB061E" w:rsidP="00FB061E">
      <w:pPr>
        <w:pStyle w:val="4"/>
        <w:spacing w:before="0"/>
        <w:rPr>
          <w:iCs/>
          <w:sz w:val="27"/>
          <w:szCs w:val="27"/>
        </w:rPr>
      </w:pPr>
      <w:r w:rsidRPr="005431D5">
        <w:rPr>
          <w:iCs/>
          <w:sz w:val="27"/>
          <w:szCs w:val="27"/>
        </w:rPr>
        <w:t>2.15. Показатели доступности и качества муниципальной услуги</w:t>
      </w:r>
    </w:p>
    <w:p w:rsidR="00FB061E" w:rsidRPr="005431D5" w:rsidRDefault="00FB061E" w:rsidP="00FB061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B061E" w:rsidRPr="005431D5" w:rsidRDefault="00FB061E" w:rsidP="00FB061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2.15.1. Показателями доступности муниципальной услуги являются:</w:t>
      </w:r>
    </w:p>
    <w:p w:rsidR="00FB061E" w:rsidRPr="005431D5" w:rsidRDefault="00FB061E" w:rsidP="00FB061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информирование заявителей о предоставлении муниципальной услуги;</w:t>
      </w:r>
    </w:p>
    <w:p w:rsidR="00FB061E" w:rsidRPr="005431D5" w:rsidRDefault="00FB061E" w:rsidP="00FB061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FB061E" w:rsidRPr="005431D5" w:rsidRDefault="00FB061E" w:rsidP="00FB061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FB061E" w:rsidRPr="005431D5" w:rsidRDefault="00FB061E" w:rsidP="00FB061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соблюдение графика работы Уполномоченного органа;</w:t>
      </w:r>
    </w:p>
    <w:p w:rsidR="00FB061E" w:rsidRPr="005431D5" w:rsidRDefault="00FB061E" w:rsidP="00FB061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FB061E" w:rsidRPr="005431D5" w:rsidRDefault="00FB061E" w:rsidP="00FB061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время, затраченное на получение конечного результата муниципальной услуги.</w:t>
      </w:r>
    </w:p>
    <w:p w:rsidR="00FB061E" w:rsidRPr="005431D5" w:rsidRDefault="00FB061E" w:rsidP="00FB061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2.15.2. Показателями качества муниципальной услуги являются:</w:t>
      </w:r>
    </w:p>
    <w:p w:rsidR="00FB061E" w:rsidRPr="005431D5" w:rsidRDefault="00FB061E" w:rsidP="00FB061E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FB061E" w:rsidRPr="005431D5" w:rsidRDefault="00FB061E" w:rsidP="00FB061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FB061E" w:rsidRPr="005431D5" w:rsidRDefault="00FB061E" w:rsidP="00FB061E">
      <w:pPr>
        <w:pStyle w:val="4"/>
        <w:spacing w:before="0"/>
        <w:ind w:firstLine="709"/>
        <w:jc w:val="both"/>
        <w:rPr>
          <w:sz w:val="27"/>
          <w:szCs w:val="27"/>
        </w:rPr>
      </w:pPr>
      <w:proofErr w:type="gramStart"/>
      <w:r w:rsidRPr="005431D5">
        <w:rPr>
          <w:sz w:val="27"/>
          <w:szCs w:val="27"/>
        </w:rPr>
        <w:lastRenderedPageBreak/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FB061E" w:rsidRPr="005431D5" w:rsidRDefault="00FB061E" w:rsidP="00FB061E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2.15.3. Заявителям обеспечивается возможность получения информации о ходе предоставления муниципальной услуги при личном приеме, посредством телефонной связи, по электронной почте, на Региональном портале.</w:t>
      </w:r>
    </w:p>
    <w:p w:rsidR="00163909" w:rsidRPr="005431D5" w:rsidRDefault="00163909" w:rsidP="00163909">
      <w:pPr>
        <w:ind w:firstLine="540"/>
        <w:jc w:val="both"/>
        <w:rPr>
          <w:sz w:val="27"/>
          <w:szCs w:val="27"/>
        </w:rPr>
      </w:pPr>
    </w:p>
    <w:p w:rsidR="00163909" w:rsidRPr="005431D5" w:rsidRDefault="00163909" w:rsidP="00163909">
      <w:pPr>
        <w:autoSpaceDE w:val="0"/>
        <w:autoSpaceDN w:val="0"/>
        <w:adjustRightInd w:val="0"/>
        <w:ind w:firstLine="709"/>
        <w:jc w:val="center"/>
        <w:outlineLvl w:val="0"/>
        <w:rPr>
          <w:sz w:val="27"/>
          <w:szCs w:val="27"/>
        </w:rPr>
      </w:pPr>
      <w:r w:rsidRPr="005431D5">
        <w:rPr>
          <w:sz w:val="27"/>
          <w:szCs w:val="27"/>
        </w:rPr>
        <w:t>2.16. Перечень классов средств электронной подписи, которые</w:t>
      </w:r>
    </w:p>
    <w:p w:rsidR="00163909" w:rsidRPr="005431D5" w:rsidRDefault="00163909" w:rsidP="00163909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r w:rsidRPr="005431D5">
        <w:rPr>
          <w:sz w:val="27"/>
          <w:szCs w:val="27"/>
        </w:rPr>
        <w:t>допускаются к использованию при обращении за получением</w:t>
      </w:r>
    </w:p>
    <w:p w:rsidR="00163909" w:rsidRPr="005431D5" w:rsidRDefault="00163909" w:rsidP="00163909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r w:rsidRPr="005431D5">
        <w:rPr>
          <w:sz w:val="27"/>
          <w:szCs w:val="27"/>
        </w:rPr>
        <w:t>муниципальной услуги, оказываемой с применением</w:t>
      </w:r>
    </w:p>
    <w:p w:rsidR="00163909" w:rsidRPr="005431D5" w:rsidRDefault="00163909" w:rsidP="00163909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r w:rsidRPr="005431D5">
        <w:rPr>
          <w:sz w:val="27"/>
          <w:szCs w:val="27"/>
        </w:rPr>
        <w:t>усиленной квалифицированной электронной подписи</w:t>
      </w:r>
    </w:p>
    <w:p w:rsidR="00163909" w:rsidRPr="005431D5" w:rsidRDefault="00163909" w:rsidP="0016390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63909" w:rsidRPr="005431D5" w:rsidRDefault="00163909" w:rsidP="0016390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 xml:space="preserve">С учетом </w:t>
      </w:r>
      <w:hyperlink r:id="rId20" w:history="1">
        <w:r w:rsidRPr="005431D5">
          <w:rPr>
            <w:sz w:val="27"/>
            <w:szCs w:val="27"/>
          </w:rPr>
          <w:t>Требований</w:t>
        </w:r>
      </w:hyperlink>
      <w:r w:rsidRPr="005431D5">
        <w:rPr>
          <w:sz w:val="27"/>
          <w:szCs w:val="27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5431D5">
        <w:rPr>
          <w:sz w:val="27"/>
          <w:szCs w:val="27"/>
        </w:rPr>
        <w:t>2</w:t>
      </w:r>
      <w:proofErr w:type="gramEnd"/>
      <w:r w:rsidRPr="005431D5">
        <w:rPr>
          <w:sz w:val="27"/>
          <w:szCs w:val="27"/>
        </w:rPr>
        <w:t>, КС3, КВ1, КВ2 и КА1.</w:t>
      </w:r>
    </w:p>
    <w:p w:rsidR="0044113D" w:rsidRPr="005431D5" w:rsidRDefault="0044113D" w:rsidP="00465638">
      <w:pPr>
        <w:ind w:firstLine="540"/>
        <w:jc w:val="both"/>
        <w:rPr>
          <w:sz w:val="27"/>
          <w:szCs w:val="27"/>
        </w:rPr>
      </w:pPr>
    </w:p>
    <w:p w:rsidR="00030E2A" w:rsidRPr="005431D5" w:rsidRDefault="00030E2A" w:rsidP="00030E2A">
      <w:pPr>
        <w:pStyle w:val="4"/>
        <w:spacing w:before="0"/>
        <w:rPr>
          <w:sz w:val="27"/>
          <w:szCs w:val="27"/>
        </w:rPr>
      </w:pPr>
      <w:r w:rsidRPr="005431D5">
        <w:rPr>
          <w:sz w:val="27"/>
          <w:szCs w:val="27"/>
          <w:lang w:val="en-US"/>
        </w:rPr>
        <w:t>III</w:t>
      </w:r>
      <w:r w:rsidRPr="005431D5">
        <w:rPr>
          <w:sz w:val="27"/>
          <w:szCs w:val="27"/>
        </w:rPr>
        <w:t xml:space="preserve">. </w:t>
      </w:r>
      <w:r w:rsidR="00FC2F33" w:rsidRPr="005431D5">
        <w:rPr>
          <w:iCs/>
          <w:sz w:val="27"/>
          <w:szCs w:val="27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AC5D64" w:rsidRPr="005431D5">
        <w:rPr>
          <w:iCs/>
          <w:sz w:val="27"/>
          <w:szCs w:val="27"/>
        </w:rPr>
        <w:t>х процедур в электронной форме</w:t>
      </w:r>
    </w:p>
    <w:p w:rsidR="00030E2A" w:rsidRPr="005431D5" w:rsidRDefault="00030E2A" w:rsidP="00030E2A">
      <w:pPr>
        <w:pStyle w:val="23"/>
        <w:spacing w:after="0" w:line="240" w:lineRule="auto"/>
        <w:ind w:firstLine="540"/>
        <w:jc w:val="both"/>
        <w:rPr>
          <w:sz w:val="27"/>
          <w:szCs w:val="27"/>
        </w:rPr>
      </w:pPr>
    </w:p>
    <w:p w:rsidR="00030E2A" w:rsidRPr="005431D5" w:rsidRDefault="00030E2A" w:rsidP="00030E2A">
      <w:pPr>
        <w:jc w:val="center"/>
        <w:rPr>
          <w:sz w:val="27"/>
          <w:szCs w:val="27"/>
        </w:rPr>
      </w:pPr>
      <w:r w:rsidRPr="005431D5">
        <w:rPr>
          <w:sz w:val="27"/>
          <w:szCs w:val="27"/>
        </w:rPr>
        <w:t>3.1. Исчерпывающий перечень административных процедур</w:t>
      </w:r>
    </w:p>
    <w:p w:rsidR="004A2E5E" w:rsidRPr="005431D5" w:rsidRDefault="004A2E5E" w:rsidP="00924275">
      <w:pPr>
        <w:ind w:firstLine="709"/>
        <w:jc w:val="both"/>
        <w:rPr>
          <w:sz w:val="27"/>
          <w:szCs w:val="27"/>
        </w:rPr>
      </w:pPr>
    </w:p>
    <w:p w:rsidR="00C92366" w:rsidRPr="005431D5" w:rsidRDefault="004A2E5E" w:rsidP="00C92366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 xml:space="preserve">3.1.1. </w:t>
      </w:r>
      <w:r w:rsidR="00C92366" w:rsidRPr="005431D5">
        <w:rPr>
          <w:sz w:val="27"/>
          <w:szCs w:val="27"/>
        </w:rPr>
        <w:t>Предоставление муниципальной услуги включает в себя следующие административные процедуры:</w:t>
      </w:r>
    </w:p>
    <w:p w:rsidR="00C92366" w:rsidRPr="005431D5" w:rsidRDefault="00C92366" w:rsidP="00C92366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прием и регистрация заявления и документов;</w:t>
      </w:r>
    </w:p>
    <w:p w:rsidR="00C92366" w:rsidRPr="005431D5" w:rsidRDefault="00C92366" w:rsidP="00C9236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рассмотрение заявления и представленных документов:</w:t>
      </w:r>
    </w:p>
    <w:p w:rsidR="00C92366" w:rsidRPr="005431D5" w:rsidRDefault="00C92366" w:rsidP="00C9236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 xml:space="preserve">- принятие решения о предоставлении муниципальной услуги </w:t>
      </w:r>
    </w:p>
    <w:p w:rsidR="00C92366" w:rsidRPr="005431D5" w:rsidRDefault="00C92366" w:rsidP="00C9236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- принятие решения об отказе в предоставлении муниципальной услуги;</w:t>
      </w:r>
    </w:p>
    <w:p w:rsidR="00C92366" w:rsidRPr="005431D5" w:rsidRDefault="00C92366" w:rsidP="00C92366">
      <w:pPr>
        <w:ind w:firstLine="709"/>
        <w:jc w:val="both"/>
        <w:rPr>
          <w:sz w:val="27"/>
          <w:szCs w:val="27"/>
        </w:rPr>
      </w:pPr>
      <w:r w:rsidRPr="005431D5">
        <w:rPr>
          <w:color w:val="000000"/>
          <w:sz w:val="27"/>
          <w:szCs w:val="27"/>
          <w:lang w:eastAsia="en-US"/>
        </w:rPr>
        <w:t>выдача (направление) заявителю решения о предоставлении (об отказе в предоставлении) муниципальной услуги</w:t>
      </w:r>
      <w:r w:rsidRPr="005431D5">
        <w:rPr>
          <w:sz w:val="27"/>
          <w:szCs w:val="27"/>
        </w:rPr>
        <w:t>.</w:t>
      </w:r>
    </w:p>
    <w:p w:rsidR="00C92366" w:rsidRPr="005431D5" w:rsidRDefault="00C92366" w:rsidP="00C92366">
      <w:pPr>
        <w:widowControl w:val="0"/>
        <w:autoSpaceDE w:val="0"/>
        <w:autoSpaceDN w:val="0"/>
        <w:adjustRightInd w:val="0"/>
        <w:ind w:right="-2"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3.1.2. Блок-схема предоставления муниципальной услуги приведена в приложении 2 к настоящему административному регламенту.</w:t>
      </w:r>
    </w:p>
    <w:p w:rsidR="00C92366" w:rsidRPr="005431D5" w:rsidRDefault="00C92366" w:rsidP="00C92366">
      <w:pPr>
        <w:pStyle w:val="Standard"/>
        <w:tabs>
          <w:tab w:val="left" w:pos="720"/>
          <w:tab w:val="center" w:pos="4947"/>
        </w:tabs>
        <w:ind w:firstLine="540"/>
        <w:rPr>
          <w:rFonts w:ascii="Times New Roman" w:hAnsi="Times New Roman" w:cs="Times New Roman"/>
          <w:sz w:val="27"/>
          <w:szCs w:val="27"/>
        </w:rPr>
      </w:pPr>
    </w:p>
    <w:p w:rsidR="00C92366" w:rsidRPr="005431D5" w:rsidRDefault="00C92366" w:rsidP="00C92366">
      <w:pPr>
        <w:pStyle w:val="Standard"/>
        <w:tabs>
          <w:tab w:val="left" w:pos="720"/>
          <w:tab w:val="center" w:pos="4947"/>
        </w:tabs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5431D5">
        <w:rPr>
          <w:rFonts w:ascii="Times New Roman" w:hAnsi="Times New Roman" w:cs="Times New Roman"/>
          <w:sz w:val="27"/>
          <w:szCs w:val="27"/>
        </w:rPr>
        <w:t>3.2. Прием и регистрация заявления и документов</w:t>
      </w:r>
    </w:p>
    <w:p w:rsidR="00C92366" w:rsidRPr="005431D5" w:rsidRDefault="00C92366" w:rsidP="00C92366">
      <w:pPr>
        <w:pStyle w:val="Standard"/>
        <w:tabs>
          <w:tab w:val="left" w:pos="1288"/>
          <w:tab w:val="left" w:pos="1560"/>
        </w:tabs>
        <w:ind w:left="568"/>
        <w:jc w:val="center"/>
        <w:rPr>
          <w:rFonts w:ascii="Times New Roman" w:hAnsi="Times New Roman" w:cs="Times New Roman"/>
          <w:sz w:val="27"/>
          <w:szCs w:val="27"/>
        </w:rPr>
      </w:pPr>
    </w:p>
    <w:p w:rsidR="00C92366" w:rsidRPr="005431D5" w:rsidRDefault="00C92366" w:rsidP="00C92366">
      <w:pPr>
        <w:pStyle w:val="Standard"/>
        <w:jc w:val="both"/>
        <w:rPr>
          <w:rFonts w:ascii="Times New Roman" w:hAnsi="Times New Roman" w:cs="Times New Roman"/>
          <w:sz w:val="27"/>
          <w:szCs w:val="27"/>
        </w:rPr>
      </w:pPr>
      <w:r w:rsidRPr="005431D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  3.2.1.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о предоставлении муниципальной услуги и прилагаемых к нему документов.</w:t>
      </w:r>
    </w:p>
    <w:p w:rsidR="00C92366" w:rsidRPr="005431D5" w:rsidRDefault="00C92366" w:rsidP="00C92366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1D5">
        <w:rPr>
          <w:rFonts w:ascii="Times New Roman" w:hAnsi="Times New Roman" w:cs="Times New Roman"/>
          <w:sz w:val="27"/>
          <w:szCs w:val="27"/>
        </w:rPr>
        <w:t>3.2.2. Должностное лицо Уполномоченного органа, ответственное за регистрацию корреспонденции, в течение 1 рабочего дня со дня поступления в Уполномоченный орган</w:t>
      </w:r>
      <w:r w:rsidRPr="005431D5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5431D5">
        <w:rPr>
          <w:rFonts w:ascii="Times New Roman" w:hAnsi="Times New Roman" w:cs="Times New Roman"/>
          <w:sz w:val="27"/>
          <w:szCs w:val="27"/>
        </w:rPr>
        <w:t xml:space="preserve">заявления и прилагаемых документов осуществляет их регистрацию путем внесения соответствующей записи в журнал регистрации </w:t>
      </w:r>
      <w:r w:rsidRPr="005431D5">
        <w:rPr>
          <w:rFonts w:ascii="Times New Roman" w:hAnsi="Times New Roman" w:cs="Times New Roman"/>
          <w:sz w:val="27"/>
          <w:szCs w:val="27"/>
        </w:rPr>
        <w:lastRenderedPageBreak/>
        <w:t>входящей корреспонденции, о чем делается отметка на заявлении с указанием входящего номера и даты его поступления.</w:t>
      </w:r>
    </w:p>
    <w:p w:rsidR="00C92366" w:rsidRPr="005431D5" w:rsidRDefault="00C92366" w:rsidP="00C92366">
      <w:pPr>
        <w:pStyle w:val="Standard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431D5">
        <w:rPr>
          <w:rFonts w:ascii="Times New Roman" w:hAnsi="Times New Roman" w:cs="Times New Roman"/>
          <w:sz w:val="27"/>
          <w:szCs w:val="27"/>
        </w:rPr>
        <w:t>При поступлении заявления и документов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портал, Портал государственных и муниципальных услуг (функций) области регистрация поступивших документов осуществляется в течение рабочего дня или (в случае направления в нерабочие часы) следующего за днем их поступления.</w:t>
      </w:r>
      <w:proofErr w:type="gramEnd"/>
    </w:p>
    <w:p w:rsidR="00C92366" w:rsidRPr="005431D5" w:rsidRDefault="00C92366" w:rsidP="00C92366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1D5">
        <w:rPr>
          <w:rFonts w:ascii="Times New Roman" w:hAnsi="Times New Roman" w:cs="Times New Roman"/>
          <w:sz w:val="27"/>
          <w:szCs w:val="27"/>
        </w:rPr>
        <w:t xml:space="preserve">После регистрации заявления и прилагаемых к нему документов специалист ответственный за регистрацию передает их </w:t>
      </w:r>
      <w:r w:rsidRPr="005431D5">
        <w:rPr>
          <w:rFonts w:ascii="Times New Roman" w:hAnsi="Times New Roman" w:cs="Times New Roman"/>
          <w:color w:val="000000"/>
          <w:sz w:val="27"/>
          <w:szCs w:val="27"/>
        </w:rPr>
        <w:t xml:space="preserve">руководителю Уполномоченного органа </w:t>
      </w:r>
      <w:r w:rsidRPr="005431D5">
        <w:rPr>
          <w:rFonts w:ascii="Times New Roman" w:hAnsi="Times New Roman" w:cs="Times New Roman"/>
          <w:sz w:val="27"/>
          <w:szCs w:val="27"/>
        </w:rPr>
        <w:t xml:space="preserve"> для визирования.</w:t>
      </w:r>
    </w:p>
    <w:p w:rsidR="00C92366" w:rsidRPr="005431D5" w:rsidRDefault="00C92366" w:rsidP="00C92366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1D5">
        <w:rPr>
          <w:rFonts w:ascii="Times New Roman" w:hAnsi="Times New Roman" w:cs="Times New Roman"/>
          <w:sz w:val="27"/>
          <w:szCs w:val="27"/>
        </w:rPr>
        <w:t>3.2.3. Руководитель Уполномоченного органа  в течение 1 рабочего дня со дня поступления к нему указанных документов рассматривает их, визирует и передает должностному лицу, ответственному за предоставление муниципальной услуги.</w:t>
      </w:r>
    </w:p>
    <w:p w:rsidR="00C92366" w:rsidRPr="005431D5" w:rsidRDefault="00C92366" w:rsidP="00C92366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1D5">
        <w:rPr>
          <w:rFonts w:ascii="Times New Roman" w:hAnsi="Times New Roman" w:cs="Times New Roman"/>
          <w:sz w:val="27"/>
          <w:szCs w:val="27"/>
        </w:rPr>
        <w:t xml:space="preserve">3.2.4. Максимальный срок выполнения данной административной процедуры составляет 3 </w:t>
      </w:r>
      <w:r w:rsidR="005431D5">
        <w:rPr>
          <w:rFonts w:ascii="Times New Roman" w:hAnsi="Times New Roman" w:cs="Times New Roman"/>
          <w:sz w:val="27"/>
          <w:szCs w:val="27"/>
        </w:rPr>
        <w:t xml:space="preserve">рабочих </w:t>
      </w:r>
      <w:r w:rsidRPr="005431D5">
        <w:rPr>
          <w:rFonts w:ascii="Times New Roman" w:hAnsi="Times New Roman" w:cs="Times New Roman"/>
          <w:sz w:val="27"/>
          <w:szCs w:val="27"/>
        </w:rPr>
        <w:t xml:space="preserve">дня со дня поступления заявления и прилагаемых документов </w:t>
      </w:r>
      <w:r w:rsidRPr="005431D5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5431D5">
        <w:rPr>
          <w:rFonts w:ascii="Times New Roman" w:hAnsi="Times New Roman" w:cs="Times New Roman"/>
          <w:color w:val="000000"/>
          <w:sz w:val="27"/>
          <w:szCs w:val="27"/>
        </w:rPr>
        <w:t>в Уполномоченный орган.</w:t>
      </w:r>
    </w:p>
    <w:p w:rsidR="00C92366" w:rsidRPr="005431D5" w:rsidRDefault="00C92366" w:rsidP="00C92366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5431D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3.2.5. Результатом выполнения административной процедуры является получение должностным лицом, ответственным за предоставление муниципальной  услуги, заявления и прилагаемых документов с визой руководителя Уполномоченного органа.</w:t>
      </w:r>
    </w:p>
    <w:p w:rsidR="00C92366" w:rsidRPr="005431D5" w:rsidRDefault="00C92366" w:rsidP="00C92366">
      <w:pPr>
        <w:pStyle w:val="Standard"/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92366" w:rsidRPr="005431D5" w:rsidRDefault="00C92366" w:rsidP="00C92366">
      <w:pPr>
        <w:pStyle w:val="Standard"/>
        <w:jc w:val="center"/>
        <w:rPr>
          <w:rFonts w:ascii="Times New Roman" w:hAnsi="Times New Roman" w:cs="Times New Roman"/>
          <w:sz w:val="27"/>
          <w:szCs w:val="27"/>
        </w:rPr>
      </w:pPr>
      <w:r w:rsidRPr="005431D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3.3. Рассмотрение заявления и предоставленных документов</w:t>
      </w:r>
    </w:p>
    <w:p w:rsidR="00C92366" w:rsidRPr="005431D5" w:rsidRDefault="00C92366" w:rsidP="00C92366">
      <w:pPr>
        <w:pStyle w:val="Standard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92366" w:rsidRPr="005431D5" w:rsidRDefault="00C92366" w:rsidP="00C92366">
      <w:pPr>
        <w:pStyle w:val="Standard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1D5">
        <w:rPr>
          <w:rFonts w:ascii="Times New Roman" w:hAnsi="Times New Roman" w:cs="Times New Roman"/>
          <w:sz w:val="27"/>
          <w:szCs w:val="27"/>
        </w:rPr>
        <w:t xml:space="preserve">3.3.1. Юридическим фактом, являющимся основанием для начала выполнения административной процедуры, </w:t>
      </w:r>
      <w:r w:rsidRPr="005431D5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5431D5">
        <w:rPr>
          <w:rFonts w:ascii="Times New Roman" w:hAnsi="Times New Roman" w:cs="Times New Roman"/>
          <w:sz w:val="27"/>
          <w:szCs w:val="27"/>
        </w:rPr>
        <w:t>является поступление заявления и прилагаемых к нему документов должностному лицу, ответственному за предоставление муниципальной услуги.</w:t>
      </w:r>
    </w:p>
    <w:p w:rsidR="00C92366" w:rsidRPr="005431D5" w:rsidRDefault="00C92366" w:rsidP="00C92366">
      <w:pPr>
        <w:pStyle w:val="Standard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5431D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3.3.2. В случае поступления заявления и прилагаемых документов в электронной форме должностное лицо, ответственное за предоставление муниципальной услуги, </w:t>
      </w:r>
      <w:r w:rsidRPr="005431D5">
        <w:rPr>
          <w:rFonts w:ascii="Times New Roman" w:hAnsi="Times New Roman" w:cs="Times New Roman"/>
          <w:sz w:val="27"/>
          <w:szCs w:val="27"/>
        </w:rPr>
        <w:t>в течение 3 рабочих дней со дня поступления к нему заявления</w:t>
      </w:r>
      <w:r w:rsidRPr="005431D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C92366" w:rsidRPr="005431D5" w:rsidRDefault="00C92366" w:rsidP="00C92366">
      <w:pPr>
        <w:pStyle w:val="Standard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5431D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C92366" w:rsidRPr="005431D5" w:rsidRDefault="00C92366" w:rsidP="00C92366">
      <w:pPr>
        <w:pStyle w:val="Standard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5431D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3.3.3.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C92366" w:rsidRPr="005431D5" w:rsidRDefault="00C92366" w:rsidP="00C9236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1D5">
        <w:rPr>
          <w:rFonts w:ascii="Times New Roman" w:hAnsi="Times New Roman" w:cs="Times New Roman"/>
          <w:sz w:val="27"/>
          <w:szCs w:val="27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C92366" w:rsidRPr="005431D5" w:rsidRDefault="00C92366" w:rsidP="00C92366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1D5">
        <w:rPr>
          <w:rFonts w:ascii="Times New Roman" w:hAnsi="Times New Roman" w:cs="Times New Roman"/>
          <w:sz w:val="27"/>
          <w:szCs w:val="27"/>
        </w:rPr>
        <w:lastRenderedPageBreak/>
        <w:t>передает указанное уведомление должностному лицу, ответственному за направление корреспонденции, для вручения (направления) заявителю.</w:t>
      </w:r>
    </w:p>
    <w:p w:rsidR="00C92366" w:rsidRPr="005431D5" w:rsidRDefault="00C92366" w:rsidP="00C92366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5431D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Направление заявителю уведомления об отказе в принятии заявления и прилагаемых документов к рассмотрению производится должностным лицом, ответственным за направление корреспонденции, путем направления ответа в электронной форме адресату, указанному в заявлении в течение 1 рабочего дня со дня подготовки указанного уведомления.</w:t>
      </w:r>
    </w:p>
    <w:p w:rsidR="00C92366" w:rsidRPr="005431D5" w:rsidRDefault="00C92366" w:rsidP="00C92366">
      <w:pPr>
        <w:pStyle w:val="Standard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1D5">
        <w:rPr>
          <w:rFonts w:ascii="Times New Roman" w:hAnsi="Times New Roman" w:cs="Times New Roman"/>
          <w:sz w:val="27"/>
          <w:szCs w:val="27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C92366" w:rsidRPr="005431D5" w:rsidRDefault="00C92366" w:rsidP="00C92366">
      <w:pPr>
        <w:pStyle w:val="Standard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431D5">
        <w:rPr>
          <w:rFonts w:ascii="Times New Roman" w:hAnsi="Times New Roman" w:cs="Times New Roman"/>
          <w:sz w:val="27"/>
          <w:szCs w:val="27"/>
        </w:rPr>
        <w:t>3.3.4. В случае непредставления заявителем по своему усмотрению документов, указанных в пункте 2.7.1.</w:t>
      </w:r>
      <w:r w:rsidRPr="005431D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431D5">
        <w:rPr>
          <w:rFonts w:ascii="Times New Roman" w:hAnsi="Times New Roman" w:cs="Times New Roman"/>
          <w:sz w:val="27"/>
          <w:szCs w:val="27"/>
        </w:rPr>
        <w:t>настоящего административного регламента, специалист, ответственный за предоставление муниципальной услуги, в течение 3 рабочих дней, со дня регистрации заявления обеспечивает направление межведомственных запросов (на бумажном носителе или в форме электронного документа).</w:t>
      </w:r>
    </w:p>
    <w:p w:rsidR="00C92366" w:rsidRPr="005431D5" w:rsidRDefault="00C92366" w:rsidP="00C92366">
      <w:pPr>
        <w:pStyle w:val="Standard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1D5">
        <w:rPr>
          <w:rFonts w:ascii="Times New Roman" w:hAnsi="Times New Roman" w:cs="Times New Roman"/>
          <w:sz w:val="27"/>
          <w:szCs w:val="27"/>
        </w:rPr>
        <w:t>Межведомственные запросы в форме электронного документа направляются посредством единой системы межведомственного электронного взаимодействия, на бумажном носителе - заказным почтовым отправлением.</w:t>
      </w:r>
    </w:p>
    <w:p w:rsidR="00C92366" w:rsidRPr="005431D5" w:rsidRDefault="00C92366" w:rsidP="00C92366">
      <w:pPr>
        <w:pStyle w:val="Standard"/>
        <w:ind w:firstLine="567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5431D5">
        <w:rPr>
          <w:rFonts w:ascii="Times New Roman" w:hAnsi="Times New Roman" w:cs="Times New Roman"/>
          <w:sz w:val="27"/>
          <w:szCs w:val="27"/>
        </w:rPr>
        <w:t xml:space="preserve">3.3.5. </w:t>
      </w:r>
      <w:r w:rsidRPr="005431D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Критерием принятия решения при поверке  документов, предоставленных заявителем, является отсутствие оснований для отказа в приеме документов.</w:t>
      </w:r>
    </w:p>
    <w:p w:rsidR="00C92366" w:rsidRPr="005431D5" w:rsidRDefault="00C92366" w:rsidP="00C92366">
      <w:pPr>
        <w:pStyle w:val="Standard"/>
        <w:rPr>
          <w:rFonts w:ascii="Times New Roman" w:hAnsi="Times New Roman" w:cs="Times New Roman"/>
          <w:sz w:val="27"/>
          <w:szCs w:val="27"/>
        </w:rPr>
      </w:pPr>
      <w:r w:rsidRPr="005431D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Результатом выполнения административной процедуры является:</w:t>
      </w:r>
    </w:p>
    <w:p w:rsidR="00C92366" w:rsidRPr="005431D5" w:rsidRDefault="00C92366" w:rsidP="00C9236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 xml:space="preserve">- принятие решения о предоставлении муниципальной услуги </w:t>
      </w:r>
    </w:p>
    <w:p w:rsidR="00C92366" w:rsidRPr="005431D5" w:rsidRDefault="00C92366" w:rsidP="00C92366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5431D5">
        <w:rPr>
          <w:rFonts w:ascii="Times New Roman" w:hAnsi="Times New Roman" w:cs="Times New Roman"/>
          <w:sz w:val="27"/>
          <w:szCs w:val="27"/>
        </w:rPr>
        <w:t xml:space="preserve">           - принятие решения об отказе в предоставлении муниципальной услуги. </w:t>
      </w:r>
    </w:p>
    <w:p w:rsidR="00C92366" w:rsidRPr="005431D5" w:rsidRDefault="00C92366" w:rsidP="00C92366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5431D5">
        <w:rPr>
          <w:rFonts w:ascii="Times New Roman" w:hAnsi="Times New Roman" w:cs="Times New Roman"/>
          <w:sz w:val="27"/>
          <w:szCs w:val="27"/>
        </w:rPr>
        <w:t xml:space="preserve">          3.3.6. Руководитель (</w:t>
      </w:r>
      <w:r w:rsidRPr="005431D5">
        <w:rPr>
          <w:rFonts w:ascii="Times New Roman" w:hAnsi="Times New Roman" w:cs="Times New Roman"/>
          <w:i/>
          <w:sz w:val="27"/>
          <w:szCs w:val="27"/>
        </w:rPr>
        <w:t>Глава МО Перцевское</w:t>
      </w:r>
      <w:r w:rsidRPr="005431D5">
        <w:rPr>
          <w:rFonts w:ascii="Times New Roman" w:hAnsi="Times New Roman" w:cs="Times New Roman"/>
          <w:sz w:val="27"/>
          <w:szCs w:val="27"/>
        </w:rPr>
        <w:t>) Уполномоченного органа не позднее одного дня, следующего за принятием решения, подписывает проект сопроводительного письма с приложенным проектом договора о предоставлении муниципального имущества в аренду, безвозмездное пользование без проведения торгов либо мотивированный отказ в предоставлении муниципального имущества в аренду, безвозмездное пользование без проведения торгов</w:t>
      </w:r>
    </w:p>
    <w:p w:rsidR="00C92366" w:rsidRPr="005431D5" w:rsidRDefault="00C92366" w:rsidP="00C9236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3.3.7. Срок выполнения административной процедуры</w:t>
      </w:r>
    </w:p>
    <w:p w:rsidR="00C92366" w:rsidRPr="005431D5" w:rsidRDefault="00C92366" w:rsidP="00C92366">
      <w:pPr>
        <w:pStyle w:val="Standard"/>
        <w:jc w:val="both"/>
        <w:rPr>
          <w:rFonts w:ascii="Times New Roman" w:hAnsi="Times New Roman" w:cs="Times New Roman"/>
          <w:sz w:val="27"/>
          <w:szCs w:val="27"/>
        </w:rPr>
      </w:pPr>
      <w:r w:rsidRPr="005431D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Срок выполнения процедуры составляет не более 30 </w:t>
      </w:r>
      <w:r w:rsidR="005431D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календарных </w:t>
      </w:r>
      <w:r w:rsidRPr="005431D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дней с момента регистрации заявления и приложенных документов.</w:t>
      </w:r>
    </w:p>
    <w:p w:rsidR="00C92366" w:rsidRPr="005431D5" w:rsidRDefault="00C92366" w:rsidP="00C92366">
      <w:pPr>
        <w:pStyle w:val="Standard"/>
        <w:jc w:val="center"/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</w:pPr>
      <w:r w:rsidRPr="005431D5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    </w:t>
      </w:r>
    </w:p>
    <w:p w:rsidR="00C92366" w:rsidRPr="005431D5" w:rsidRDefault="00C92366" w:rsidP="00C92366">
      <w:pPr>
        <w:pStyle w:val="Standard"/>
        <w:jc w:val="center"/>
        <w:rPr>
          <w:rFonts w:ascii="Times New Roman" w:hAnsi="Times New Roman" w:cs="Times New Roman"/>
          <w:i/>
          <w:color w:val="000000"/>
          <w:sz w:val="27"/>
          <w:szCs w:val="27"/>
          <w:lang w:eastAsia="en-US"/>
        </w:rPr>
      </w:pPr>
      <w:r w:rsidRPr="005431D5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3.4. </w:t>
      </w:r>
      <w:r w:rsidRPr="005431D5">
        <w:rPr>
          <w:rFonts w:ascii="Times New Roman" w:hAnsi="Times New Roman" w:cs="Times New Roman"/>
          <w:i/>
          <w:color w:val="000000"/>
          <w:sz w:val="27"/>
          <w:szCs w:val="27"/>
          <w:lang w:eastAsia="en-US"/>
        </w:rPr>
        <w:t xml:space="preserve">Выдача (направление) заявителю решения о предоставлении (об отказе в предоставлении) муниципальной услуги </w:t>
      </w:r>
    </w:p>
    <w:p w:rsidR="00C92366" w:rsidRPr="005431D5" w:rsidRDefault="00C92366" w:rsidP="00C92366">
      <w:pPr>
        <w:pStyle w:val="Standard"/>
        <w:jc w:val="center"/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</w:pPr>
    </w:p>
    <w:p w:rsidR="00C92366" w:rsidRPr="005431D5" w:rsidRDefault="00C92366" w:rsidP="00C92366">
      <w:pPr>
        <w:pStyle w:val="Standard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5431D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3.4.1. </w:t>
      </w:r>
      <w:r w:rsidRPr="005431D5">
        <w:rPr>
          <w:rFonts w:ascii="Times New Roman" w:hAnsi="Times New Roman" w:cs="Times New Roman"/>
          <w:sz w:val="27"/>
          <w:szCs w:val="27"/>
        </w:rPr>
        <w:t>Юридическим фактом, являющимся основанием для начала выполнения данной административной процедуры, является принятие решения о предоставлении (отказе в предоставлении) муниципальной услуги по предоставлению муниципального имущества муниципального образования Перцевское в аренду, безвозмездное пользование без проведения торгов</w:t>
      </w:r>
      <w:r w:rsidRPr="005431D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C92366" w:rsidRPr="005431D5" w:rsidRDefault="00C92366" w:rsidP="00C92366">
      <w:pPr>
        <w:pStyle w:val="Standard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1D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3.4.2. </w:t>
      </w:r>
      <w:proofErr w:type="gramStart"/>
      <w:r w:rsidRPr="005431D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Должностное лицо, ответственное за предоставление муниципальной услуги, в течение трех рабочих дней со дня подготовки соответствующего документа обеспечивает направление (вручение) заявителю уведомление о принятом решении путем направления заказного почтового отправления с уведомлением о вручении по почтовому адресу либо адресу электронной почты, указанному в заявлении, либо путем вручения указанных документов заявителю лично под расписку (по выбору заявителя).</w:t>
      </w:r>
      <w:proofErr w:type="gramEnd"/>
    </w:p>
    <w:p w:rsidR="00C92366" w:rsidRPr="005431D5" w:rsidRDefault="00C92366" w:rsidP="00C92366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5431D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В случае направления (указывается результат предоставления муниципальной услуги) либо решения об отказе в предоставлении муниципальной услуги на электронную почту заявителя соответствующий документ должен быть подписан усиленной квалифицированной электронной подписью руководителя органа.</w:t>
      </w:r>
    </w:p>
    <w:p w:rsidR="00C92366" w:rsidRPr="005431D5" w:rsidRDefault="00C92366" w:rsidP="00C92366">
      <w:pPr>
        <w:pStyle w:val="Standard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1D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3.4.3. </w:t>
      </w:r>
      <w:proofErr w:type="gramStart"/>
      <w:r w:rsidRPr="005431D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случае предоставления муниципальной услуги в электронной форме посредством Единого портала (Портала государственных и муниципальных услуг (функций) Вологодской области) результат предоставления муниципальной услуги предоставляется заявителю в виде электронного документа, подписанного усиленной квалифицированной электронной подписью руководителя органа посредством личного кабинета заявителя на Едином портале (Портале государственных и муниципальных услуг (функций) Вологодской области).</w:t>
      </w:r>
      <w:proofErr w:type="gramEnd"/>
    </w:p>
    <w:p w:rsidR="009F0E43" w:rsidRPr="005431D5" w:rsidRDefault="00C92366" w:rsidP="00C92366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 xml:space="preserve">  3.4.4. Результатом выполнения административной процедуры является выдача (направление) заявителю уведомления о принятом решении.</w:t>
      </w:r>
    </w:p>
    <w:p w:rsidR="00C92366" w:rsidRPr="005431D5" w:rsidRDefault="00C92366" w:rsidP="00C92366">
      <w:pPr>
        <w:ind w:firstLine="709"/>
        <w:jc w:val="both"/>
        <w:rPr>
          <w:rFonts w:eastAsia="MS Mincho"/>
          <w:color w:val="000000"/>
          <w:sz w:val="27"/>
          <w:szCs w:val="27"/>
        </w:rPr>
      </w:pPr>
    </w:p>
    <w:p w:rsidR="006D61AB" w:rsidRPr="005431D5" w:rsidRDefault="006D61AB" w:rsidP="006D61AB">
      <w:pPr>
        <w:pStyle w:val="4"/>
        <w:spacing w:before="0"/>
        <w:rPr>
          <w:sz w:val="27"/>
          <w:szCs w:val="27"/>
        </w:rPr>
      </w:pPr>
      <w:r w:rsidRPr="005431D5">
        <w:rPr>
          <w:sz w:val="27"/>
          <w:szCs w:val="27"/>
          <w:lang w:val="en-US"/>
        </w:rPr>
        <w:t>IV</w:t>
      </w:r>
      <w:r w:rsidRPr="005431D5">
        <w:rPr>
          <w:sz w:val="27"/>
          <w:szCs w:val="27"/>
        </w:rPr>
        <w:t>. Формы контроля за исполнением</w:t>
      </w:r>
    </w:p>
    <w:p w:rsidR="006D61AB" w:rsidRPr="005431D5" w:rsidRDefault="006D61AB" w:rsidP="006D61AB">
      <w:pPr>
        <w:pStyle w:val="4"/>
        <w:spacing w:before="0"/>
        <w:rPr>
          <w:sz w:val="27"/>
          <w:szCs w:val="27"/>
        </w:rPr>
      </w:pPr>
      <w:r w:rsidRPr="005431D5">
        <w:rPr>
          <w:sz w:val="27"/>
          <w:szCs w:val="27"/>
        </w:rPr>
        <w:t>административного регламента</w:t>
      </w:r>
    </w:p>
    <w:p w:rsidR="006D61AB" w:rsidRPr="005431D5" w:rsidRDefault="006D61AB" w:rsidP="006D61AB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D61AB" w:rsidRPr="005431D5" w:rsidRDefault="006D61AB" w:rsidP="006D61A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4.1.</w:t>
      </w:r>
      <w:r w:rsidRPr="005431D5">
        <w:rPr>
          <w:sz w:val="27"/>
          <w:szCs w:val="27"/>
        </w:rPr>
        <w:tab/>
      </w:r>
      <w:proofErr w:type="gramStart"/>
      <w:r w:rsidRPr="005431D5">
        <w:rPr>
          <w:sz w:val="27"/>
          <w:szCs w:val="27"/>
        </w:rPr>
        <w:t>Контроль за</w:t>
      </w:r>
      <w:proofErr w:type="gramEnd"/>
      <w:r w:rsidRPr="005431D5">
        <w:rPr>
          <w:sz w:val="27"/>
          <w:szCs w:val="27"/>
        </w:rPr>
        <w:t xml:space="preserve"> соблюдением и исполнением должностными лицами Уполномоченного органа</w:t>
      </w:r>
      <w:r w:rsidRPr="005431D5">
        <w:rPr>
          <w:i/>
          <w:iCs/>
          <w:sz w:val="27"/>
          <w:szCs w:val="27"/>
        </w:rPr>
        <w:t xml:space="preserve"> </w:t>
      </w:r>
      <w:r w:rsidRPr="005431D5">
        <w:rPr>
          <w:sz w:val="27"/>
          <w:szCs w:val="27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6D61AB" w:rsidRPr="005431D5" w:rsidRDefault="006D61AB" w:rsidP="006D61A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 xml:space="preserve">4.2. Текущий </w:t>
      </w:r>
      <w:proofErr w:type="gramStart"/>
      <w:r w:rsidRPr="005431D5">
        <w:rPr>
          <w:sz w:val="27"/>
          <w:szCs w:val="27"/>
        </w:rPr>
        <w:t>контроль за</w:t>
      </w:r>
      <w:proofErr w:type="gramEnd"/>
      <w:r w:rsidRPr="005431D5">
        <w:rPr>
          <w:sz w:val="27"/>
          <w:szCs w:val="27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определенные муниципальным правовым актом Уполномоченного органа.</w:t>
      </w:r>
    </w:p>
    <w:p w:rsidR="006D61AB" w:rsidRPr="005431D5" w:rsidRDefault="006D61AB" w:rsidP="006D61A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Текущий контроль осуществляется на постоянной основе.</w:t>
      </w:r>
    </w:p>
    <w:p w:rsidR="006D61AB" w:rsidRPr="005431D5" w:rsidRDefault="006D61AB" w:rsidP="006D61A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1D5">
        <w:rPr>
          <w:rFonts w:ascii="Times New Roman" w:hAnsi="Times New Roman" w:cs="Times New Roman"/>
          <w:sz w:val="27"/>
          <w:szCs w:val="27"/>
        </w:rPr>
        <w:t xml:space="preserve">4.3. Контроль над полнотой и качеством </w:t>
      </w:r>
      <w:r w:rsidRPr="005431D5">
        <w:rPr>
          <w:rFonts w:ascii="Times New Roman" w:hAnsi="Times New Roman" w:cs="Times New Roman"/>
          <w:spacing w:val="-4"/>
          <w:sz w:val="27"/>
          <w:szCs w:val="27"/>
        </w:rPr>
        <w:t>предоставления муниципальной услуги</w:t>
      </w:r>
      <w:r w:rsidRPr="005431D5">
        <w:rPr>
          <w:rFonts w:ascii="Times New Roman" w:hAnsi="Times New Roman" w:cs="Times New Roman"/>
          <w:sz w:val="27"/>
          <w:szCs w:val="27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6D61AB" w:rsidRPr="005431D5" w:rsidRDefault="006D61AB" w:rsidP="006D61A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1D5">
        <w:rPr>
          <w:rFonts w:ascii="Times New Roman" w:hAnsi="Times New Roman" w:cs="Times New Roman"/>
          <w:sz w:val="27"/>
          <w:szCs w:val="27"/>
        </w:rPr>
        <w:t xml:space="preserve">Контроль над полнотой и качеством </w:t>
      </w:r>
      <w:r w:rsidRPr="005431D5">
        <w:rPr>
          <w:rFonts w:ascii="Times New Roman" w:hAnsi="Times New Roman" w:cs="Times New Roman"/>
          <w:spacing w:val="-4"/>
          <w:sz w:val="27"/>
          <w:szCs w:val="27"/>
        </w:rPr>
        <w:t xml:space="preserve">предоставления муниципальной услуги </w:t>
      </w:r>
      <w:r w:rsidRPr="005431D5">
        <w:rPr>
          <w:rFonts w:ascii="Times New Roman" w:hAnsi="Times New Roman" w:cs="Times New Roman"/>
          <w:sz w:val="27"/>
          <w:szCs w:val="27"/>
        </w:rPr>
        <w:t>осуществля</w:t>
      </w:r>
      <w:r w:rsidR="00C92366" w:rsidRPr="005431D5">
        <w:rPr>
          <w:rFonts w:ascii="Times New Roman" w:hAnsi="Times New Roman" w:cs="Times New Roman"/>
          <w:sz w:val="27"/>
          <w:szCs w:val="27"/>
        </w:rPr>
        <w:t>ет Глава СП Перцевское.</w:t>
      </w:r>
    </w:p>
    <w:p w:rsidR="006D61AB" w:rsidRPr="005431D5" w:rsidRDefault="006D61AB" w:rsidP="006D61A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1D5">
        <w:rPr>
          <w:rFonts w:ascii="Times New Roman" w:hAnsi="Times New Roman" w:cs="Times New Roman"/>
          <w:sz w:val="27"/>
          <w:szCs w:val="27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6D61AB" w:rsidRPr="005431D5" w:rsidRDefault="006D61AB" w:rsidP="006D61A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5431D5">
        <w:rPr>
          <w:sz w:val="27"/>
          <w:szCs w:val="27"/>
        </w:rPr>
        <w:t xml:space="preserve">Периодичность проверок – </w:t>
      </w:r>
      <w:proofErr w:type="gramStart"/>
      <w:r w:rsidRPr="005431D5">
        <w:rPr>
          <w:sz w:val="27"/>
          <w:szCs w:val="27"/>
        </w:rPr>
        <w:t>плановые</w:t>
      </w:r>
      <w:proofErr w:type="gramEnd"/>
      <w:r w:rsidRPr="005431D5">
        <w:rPr>
          <w:sz w:val="27"/>
          <w:szCs w:val="27"/>
        </w:rPr>
        <w:t xml:space="preserve"> 1 раз в год, внеплановые – по конкретному обращению заявителя.</w:t>
      </w:r>
    </w:p>
    <w:p w:rsidR="006D61AB" w:rsidRPr="005431D5" w:rsidRDefault="006D61AB" w:rsidP="006D61A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7"/>
          <w:szCs w:val="27"/>
        </w:rPr>
      </w:pPr>
      <w:r w:rsidRPr="005431D5">
        <w:rPr>
          <w:sz w:val="27"/>
          <w:szCs w:val="27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 в год.</w:t>
      </w:r>
    </w:p>
    <w:p w:rsidR="006D61AB" w:rsidRPr="005431D5" w:rsidRDefault="006D61AB" w:rsidP="006D61A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1D5">
        <w:rPr>
          <w:rFonts w:ascii="Times New Roman" w:hAnsi="Times New Roman" w:cs="Times New Roman"/>
          <w:sz w:val="27"/>
          <w:szCs w:val="27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5431D5">
        <w:rPr>
          <w:rFonts w:ascii="Times New Roman" w:hAnsi="Times New Roman" w:cs="Times New Roman"/>
          <w:sz w:val="27"/>
          <w:szCs w:val="27"/>
        </w:rPr>
        <w:t>который</w:t>
      </w:r>
      <w:proofErr w:type="gramEnd"/>
      <w:r w:rsidRPr="005431D5">
        <w:rPr>
          <w:rFonts w:ascii="Times New Roman" w:hAnsi="Times New Roman" w:cs="Times New Roman"/>
          <w:sz w:val="27"/>
          <w:szCs w:val="27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6D61AB" w:rsidRPr="005431D5" w:rsidRDefault="006D61AB" w:rsidP="006D61AB">
      <w:pPr>
        <w:pStyle w:val="21"/>
        <w:ind w:firstLine="709"/>
        <w:rPr>
          <w:bCs/>
          <w:snapToGrid w:val="0"/>
          <w:sz w:val="27"/>
          <w:szCs w:val="27"/>
        </w:rPr>
      </w:pPr>
      <w:r w:rsidRPr="005431D5">
        <w:rPr>
          <w:sz w:val="27"/>
          <w:szCs w:val="27"/>
        </w:rPr>
        <w:lastRenderedPageBreak/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6D61AB" w:rsidRPr="005431D5" w:rsidRDefault="006D61AB" w:rsidP="006D61AB">
      <w:pPr>
        <w:pStyle w:val="21"/>
        <w:ind w:firstLine="709"/>
        <w:rPr>
          <w:bCs/>
          <w:snapToGrid w:val="0"/>
          <w:sz w:val="27"/>
          <w:szCs w:val="27"/>
        </w:rPr>
      </w:pPr>
      <w:r w:rsidRPr="005431D5">
        <w:rPr>
          <w:sz w:val="27"/>
          <w:szCs w:val="27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6D61AB" w:rsidRPr="005431D5" w:rsidRDefault="006D61AB" w:rsidP="006D61AB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1D5">
        <w:rPr>
          <w:rFonts w:ascii="Times New Roman" w:hAnsi="Times New Roman" w:cs="Times New Roman"/>
          <w:sz w:val="27"/>
          <w:szCs w:val="27"/>
        </w:rPr>
        <w:t xml:space="preserve">4.6. Ответственность за неисполнение, ненадлежащее исполнение возложенных обязанностей по </w:t>
      </w:r>
      <w:r w:rsidRPr="005431D5">
        <w:rPr>
          <w:rFonts w:ascii="Times New Roman" w:hAnsi="Times New Roman" w:cs="Times New Roman"/>
          <w:spacing w:val="-4"/>
          <w:sz w:val="27"/>
          <w:szCs w:val="27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5431D5">
        <w:rPr>
          <w:rFonts w:ascii="Times New Roman" w:hAnsi="Times New Roman" w:cs="Times New Roman"/>
          <w:sz w:val="27"/>
          <w:szCs w:val="27"/>
        </w:rPr>
        <w:t>Российской Федерации</w:t>
      </w:r>
      <w:r w:rsidRPr="005431D5">
        <w:rPr>
          <w:rFonts w:ascii="Times New Roman" w:hAnsi="Times New Roman" w:cs="Times New Roman"/>
          <w:spacing w:val="-4"/>
          <w:sz w:val="27"/>
          <w:szCs w:val="27"/>
        </w:rPr>
        <w:t xml:space="preserve">, Кодексом Российской Федерации об административных правонарушениях, </w:t>
      </w:r>
      <w:r w:rsidRPr="005431D5">
        <w:rPr>
          <w:rFonts w:ascii="Times New Roman" w:hAnsi="Times New Roman" w:cs="Times New Roman"/>
          <w:sz w:val="27"/>
          <w:szCs w:val="27"/>
        </w:rPr>
        <w:t>возлагается на лиц, замещающих должности в Уполномоченном органе, ответственных за предоставление муниципальной услуги.</w:t>
      </w:r>
    </w:p>
    <w:p w:rsidR="006D61AB" w:rsidRPr="005431D5" w:rsidRDefault="006D61AB" w:rsidP="006D61AB">
      <w:pPr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5431D5">
        <w:rPr>
          <w:sz w:val="27"/>
          <w:szCs w:val="27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6D61AB" w:rsidRPr="005431D5" w:rsidRDefault="006D61AB" w:rsidP="006D61AB">
      <w:pPr>
        <w:pStyle w:val="ConsPlusNormal"/>
        <w:tabs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6D61AB" w:rsidRPr="005431D5" w:rsidRDefault="006D61AB" w:rsidP="006D61AB">
      <w:pPr>
        <w:jc w:val="center"/>
        <w:rPr>
          <w:sz w:val="27"/>
          <w:szCs w:val="27"/>
        </w:rPr>
      </w:pPr>
      <w:r w:rsidRPr="005431D5">
        <w:rPr>
          <w:sz w:val="27"/>
          <w:szCs w:val="27"/>
        </w:rPr>
        <w:t>V. Досудебный (внесудебный) порядок обжалований решений и действий (бездействия) Уполномоченного органа, его должностных лиц либо муниципальных служащих</w:t>
      </w:r>
    </w:p>
    <w:p w:rsidR="006D61AB" w:rsidRPr="005431D5" w:rsidRDefault="006D61AB" w:rsidP="006D61AB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6D61AB" w:rsidRPr="005431D5" w:rsidRDefault="006D61AB" w:rsidP="006D61AB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 xml:space="preserve">5.1. </w:t>
      </w:r>
      <w:proofErr w:type="gramStart"/>
      <w:r w:rsidRPr="005431D5">
        <w:rPr>
          <w:sz w:val="27"/>
          <w:szCs w:val="27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6D61AB" w:rsidRPr="005431D5" w:rsidRDefault="006D61AB" w:rsidP="006D61AB">
      <w:pPr>
        <w:ind w:firstLine="709"/>
        <w:jc w:val="both"/>
        <w:rPr>
          <w:sz w:val="27"/>
          <w:szCs w:val="27"/>
        </w:rPr>
      </w:pPr>
      <w:proofErr w:type="gramStart"/>
      <w:r w:rsidRPr="005431D5">
        <w:rPr>
          <w:sz w:val="27"/>
          <w:szCs w:val="27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6D61AB" w:rsidRPr="005431D5" w:rsidRDefault="006D61AB" w:rsidP="006D61AB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 xml:space="preserve">5.2. </w:t>
      </w:r>
      <w:proofErr w:type="gramStart"/>
      <w:r w:rsidRPr="005431D5">
        <w:rPr>
          <w:sz w:val="27"/>
          <w:szCs w:val="27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6D61AB" w:rsidRPr="005431D5" w:rsidRDefault="006D61AB" w:rsidP="006D61AB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Заявитель может обратиться с жалобой, в том числе в следующих случаях:</w:t>
      </w:r>
    </w:p>
    <w:p w:rsidR="006D61AB" w:rsidRPr="005431D5" w:rsidRDefault="006D61AB" w:rsidP="006D61AB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1) нарушение срока регистрации запроса о предоставлении муниципальной услуги;</w:t>
      </w:r>
    </w:p>
    <w:p w:rsidR="006D61AB" w:rsidRPr="005431D5" w:rsidRDefault="006D61AB" w:rsidP="006D61AB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2) нарушение срока предоставления муниципальной услуги;</w:t>
      </w:r>
    </w:p>
    <w:p w:rsidR="006D61AB" w:rsidRPr="005431D5" w:rsidRDefault="006D61AB" w:rsidP="006D61AB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C92366" w:rsidRPr="005431D5">
        <w:rPr>
          <w:sz w:val="27"/>
          <w:szCs w:val="27"/>
        </w:rPr>
        <w:t>СП Перцевское</w:t>
      </w:r>
      <w:r w:rsidRPr="005431D5">
        <w:rPr>
          <w:sz w:val="27"/>
          <w:szCs w:val="27"/>
        </w:rPr>
        <w:t xml:space="preserve"> для предоставления муниципальной услуги;</w:t>
      </w:r>
    </w:p>
    <w:p w:rsidR="006D61AB" w:rsidRPr="005431D5" w:rsidRDefault="006D61AB" w:rsidP="006D61AB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AB0B57" w:rsidRPr="005431D5">
        <w:rPr>
          <w:sz w:val="27"/>
          <w:szCs w:val="27"/>
        </w:rPr>
        <w:t>СП Перцевское</w:t>
      </w:r>
      <w:r w:rsidRPr="005431D5">
        <w:rPr>
          <w:sz w:val="27"/>
          <w:szCs w:val="27"/>
        </w:rPr>
        <w:t xml:space="preserve"> для предоставления муниципальной услуги;</w:t>
      </w:r>
    </w:p>
    <w:p w:rsidR="006D61AB" w:rsidRPr="005431D5" w:rsidRDefault="006D61AB" w:rsidP="006D61AB">
      <w:pPr>
        <w:ind w:firstLine="709"/>
        <w:jc w:val="both"/>
        <w:rPr>
          <w:sz w:val="27"/>
          <w:szCs w:val="27"/>
        </w:rPr>
      </w:pPr>
      <w:proofErr w:type="gramStart"/>
      <w:r w:rsidRPr="005431D5">
        <w:rPr>
          <w:sz w:val="27"/>
          <w:szCs w:val="27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AB0B57" w:rsidRPr="005431D5">
        <w:rPr>
          <w:sz w:val="27"/>
          <w:szCs w:val="27"/>
        </w:rPr>
        <w:t>СП Перцевское</w:t>
      </w:r>
      <w:r w:rsidRPr="005431D5">
        <w:rPr>
          <w:sz w:val="27"/>
          <w:szCs w:val="27"/>
        </w:rPr>
        <w:t>;</w:t>
      </w:r>
      <w:proofErr w:type="gramEnd"/>
    </w:p>
    <w:p w:rsidR="006D61AB" w:rsidRPr="005431D5" w:rsidRDefault="006D61AB" w:rsidP="006D61AB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lastRenderedPageBreak/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AB0B57" w:rsidRPr="005431D5">
        <w:rPr>
          <w:sz w:val="27"/>
          <w:szCs w:val="27"/>
        </w:rPr>
        <w:t>СП Перцевское</w:t>
      </w:r>
      <w:r w:rsidRPr="005431D5">
        <w:rPr>
          <w:sz w:val="27"/>
          <w:szCs w:val="27"/>
        </w:rPr>
        <w:t>;</w:t>
      </w:r>
    </w:p>
    <w:p w:rsidR="006D61AB" w:rsidRPr="005431D5" w:rsidRDefault="006D61AB" w:rsidP="006D61A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5431D5">
        <w:rPr>
          <w:sz w:val="27"/>
          <w:szCs w:val="27"/>
        </w:rPr>
        <w:t xml:space="preserve">7) отказ Уполномоченного органа, его должностного лица,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6D61AB" w:rsidRPr="005431D5" w:rsidRDefault="006D61AB" w:rsidP="006D61A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8) нарушение срока или порядка выдачи документов по результатам предоставления муниципальной услуги;</w:t>
      </w:r>
    </w:p>
    <w:p w:rsidR="006D61AB" w:rsidRPr="005431D5" w:rsidRDefault="006D61AB" w:rsidP="006D61A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5431D5">
        <w:rPr>
          <w:sz w:val="27"/>
          <w:szCs w:val="27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AB0B57" w:rsidRPr="005431D5">
        <w:rPr>
          <w:sz w:val="27"/>
          <w:szCs w:val="27"/>
        </w:rPr>
        <w:t>СП Перцевское</w:t>
      </w:r>
      <w:r w:rsidRPr="005431D5">
        <w:rPr>
          <w:sz w:val="27"/>
          <w:szCs w:val="27"/>
        </w:rPr>
        <w:t>;</w:t>
      </w:r>
      <w:proofErr w:type="gramEnd"/>
    </w:p>
    <w:p w:rsidR="006D61AB" w:rsidRPr="005431D5" w:rsidRDefault="006D61AB" w:rsidP="006D61AB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</w:t>
      </w:r>
      <w:r w:rsidR="007778BE" w:rsidRPr="005431D5">
        <w:rPr>
          <w:sz w:val="27"/>
          <w:szCs w:val="27"/>
        </w:rPr>
        <w:t>а исключением следующих случаев;</w:t>
      </w:r>
    </w:p>
    <w:p w:rsidR="006D61AB" w:rsidRPr="005431D5" w:rsidRDefault="006D61AB" w:rsidP="006D61A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D61AB" w:rsidRPr="005431D5" w:rsidRDefault="006D61AB" w:rsidP="006D61A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D61AB" w:rsidRPr="005431D5" w:rsidRDefault="006D61AB" w:rsidP="006D61A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D61AB" w:rsidRPr="005431D5" w:rsidRDefault="006D61AB" w:rsidP="006D61AB">
      <w:pPr>
        <w:ind w:firstLine="709"/>
        <w:jc w:val="both"/>
        <w:rPr>
          <w:sz w:val="27"/>
          <w:szCs w:val="27"/>
        </w:rPr>
      </w:pPr>
      <w:proofErr w:type="gramStart"/>
      <w:r w:rsidRPr="005431D5">
        <w:rPr>
          <w:sz w:val="27"/>
          <w:szCs w:val="27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5431D5">
        <w:rPr>
          <w:sz w:val="27"/>
          <w:szCs w:val="27"/>
        </w:rPr>
        <w:t>, а также приносятся извинения за доставленные неудобства.</w:t>
      </w:r>
    </w:p>
    <w:p w:rsidR="006D61AB" w:rsidRPr="005431D5" w:rsidRDefault="006D61AB" w:rsidP="006D61AB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6D61AB" w:rsidRPr="005431D5" w:rsidRDefault="006D61AB" w:rsidP="006D61AB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 xml:space="preserve">Жалоба подается в письменной форме на бумажном носителе, в электронной форме. </w:t>
      </w:r>
    </w:p>
    <w:p w:rsidR="006D61AB" w:rsidRPr="005431D5" w:rsidRDefault="006D61AB" w:rsidP="006D61AB">
      <w:pPr>
        <w:ind w:right="-5"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</w:t>
      </w:r>
      <w:r w:rsidR="007778BE" w:rsidRPr="005431D5">
        <w:rPr>
          <w:sz w:val="27"/>
          <w:szCs w:val="27"/>
        </w:rPr>
        <w:t>может быть направлена по почте</w:t>
      </w:r>
      <w:r w:rsidRPr="005431D5">
        <w:rPr>
          <w:sz w:val="27"/>
          <w:szCs w:val="27"/>
        </w:rPr>
        <w:t>, с использованием сети «Интернет», официального сайта Уполномоченного органа, Единого портала либо Регионального портала, а также может быть принята при личном приеме заявителя.</w:t>
      </w:r>
    </w:p>
    <w:p w:rsidR="006D61AB" w:rsidRPr="005431D5" w:rsidRDefault="006D61AB" w:rsidP="006D61A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1D5">
        <w:rPr>
          <w:rFonts w:ascii="Times New Roman" w:hAnsi="Times New Roman" w:cs="Times New Roman"/>
          <w:sz w:val="27"/>
          <w:szCs w:val="27"/>
        </w:rPr>
        <w:t xml:space="preserve">Жалоба, поступившая в письменной форме или в электронном виде, </w:t>
      </w:r>
      <w:r w:rsidRPr="005431D5">
        <w:rPr>
          <w:rFonts w:ascii="Times New Roman" w:hAnsi="Times New Roman" w:cs="Times New Roman"/>
          <w:sz w:val="27"/>
          <w:szCs w:val="27"/>
        </w:rPr>
        <w:lastRenderedPageBreak/>
        <w:t>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не позднее следующего рабочего дня со дня ее поступления.</w:t>
      </w:r>
    </w:p>
    <w:p w:rsidR="006D61AB" w:rsidRPr="005431D5" w:rsidRDefault="006D61AB" w:rsidP="006D61A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1D5">
        <w:rPr>
          <w:rFonts w:ascii="Times New Roman" w:hAnsi="Times New Roman" w:cs="Times New Roman"/>
          <w:sz w:val="27"/>
          <w:szCs w:val="27"/>
        </w:rPr>
        <w:t>5.4. В досудебном порядке могут быть обжалованы действия (бездействие) и решения:</w:t>
      </w:r>
    </w:p>
    <w:p w:rsidR="006D61AB" w:rsidRPr="005431D5" w:rsidRDefault="006D61AB" w:rsidP="006D61AB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должностных лиц Уполномоченного органа, муниципальных служащих – руководителю Уполномоченного органа;</w:t>
      </w:r>
    </w:p>
    <w:p w:rsidR="006D61AB" w:rsidRPr="005431D5" w:rsidRDefault="006D61AB" w:rsidP="006D61AB">
      <w:pPr>
        <w:ind w:firstLine="709"/>
        <w:jc w:val="both"/>
        <w:rPr>
          <w:sz w:val="27"/>
          <w:szCs w:val="27"/>
        </w:rPr>
      </w:pPr>
      <w:proofErr w:type="gramStart"/>
      <w:r w:rsidRPr="005431D5">
        <w:rPr>
          <w:sz w:val="27"/>
          <w:szCs w:val="27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1" w:history="1">
        <w:r w:rsidRPr="005431D5">
          <w:rPr>
            <w:sz w:val="27"/>
            <w:szCs w:val="27"/>
          </w:rPr>
          <w:t>частью 2 статьи 6</w:t>
        </w:r>
      </w:hyperlink>
      <w:r w:rsidRPr="005431D5">
        <w:rPr>
          <w:sz w:val="27"/>
          <w:szCs w:val="27"/>
        </w:rPr>
        <w:t xml:space="preserve"> Градостроительного кодекса Российской Федерации, может быть подана</w:t>
      </w:r>
      <w:proofErr w:type="gramEnd"/>
      <w:r w:rsidRPr="005431D5">
        <w:rPr>
          <w:sz w:val="27"/>
          <w:szCs w:val="27"/>
        </w:rPr>
        <w:t xml:space="preserve"> такими лицами в порядке, установленном статьей 11.2 Федерального закона № 210-ФЗ, либо в порядке, установленном антимонопольным законодательством Российской Федерации, в антимонопольный орган.</w:t>
      </w:r>
    </w:p>
    <w:p w:rsidR="006D61AB" w:rsidRPr="005431D5" w:rsidRDefault="007778BE" w:rsidP="006D61AB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5.5</w:t>
      </w:r>
      <w:r w:rsidR="006D61AB" w:rsidRPr="005431D5">
        <w:rPr>
          <w:sz w:val="27"/>
          <w:szCs w:val="27"/>
        </w:rPr>
        <w:t>. Жалоба должна содержать:</w:t>
      </w:r>
    </w:p>
    <w:p w:rsidR="006D61AB" w:rsidRPr="005431D5" w:rsidRDefault="006D61AB" w:rsidP="006D61A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наименование Уполномоченного органа, предоставляющего муниципальную услугу, его должностного лица</w:t>
      </w:r>
      <w:r w:rsidR="007778BE" w:rsidRPr="005431D5">
        <w:rPr>
          <w:sz w:val="27"/>
          <w:szCs w:val="27"/>
        </w:rPr>
        <w:t xml:space="preserve"> либо муниципального служащего</w:t>
      </w:r>
      <w:r w:rsidRPr="005431D5">
        <w:rPr>
          <w:sz w:val="27"/>
          <w:szCs w:val="27"/>
        </w:rPr>
        <w:t>, решения и действия (бездействие) которых обжалуются;</w:t>
      </w:r>
    </w:p>
    <w:p w:rsidR="006D61AB" w:rsidRPr="005431D5" w:rsidRDefault="006D61AB" w:rsidP="006D61AB">
      <w:pPr>
        <w:ind w:firstLine="709"/>
        <w:jc w:val="both"/>
        <w:rPr>
          <w:sz w:val="27"/>
          <w:szCs w:val="27"/>
        </w:rPr>
      </w:pPr>
      <w:proofErr w:type="gramStart"/>
      <w:r w:rsidRPr="005431D5">
        <w:rPr>
          <w:sz w:val="27"/>
          <w:szCs w:val="27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61AB" w:rsidRPr="005431D5" w:rsidRDefault="006D61AB" w:rsidP="006D61AB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 либо муниципального </w:t>
      </w:r>
      <w:r w:rsidR="007778BE" w:rsidRPr="005431D5">
        <w:rPr>
          <w:sz w:val="27"/>
          <w:szCs w:val="27"/>
        </w:rPr>
        <w:t>служащего</w:t>
      </w:r>
      <w:r w:rsidRPr="005431D5">
        <w:rPr>
          <w:sz w:val="27"/>
          <w:szCs w:val="27"/>
        </w:rPr>
        <w:t>;</w:t>
      </w:r>
    </w:p>
    <w:p w:rsidR="006D61AB" w:rsidRPr="005431D5" w:rsidRDefault="006D61AB" w:rsidP="006D61A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</w:t>
      </w:r>
      <w:r w:rsidR="007778BE" w:rsidRPr="005431D5">
        <w:rPr>
          <w:sz w:val="27"/>
          <w:szCs w:val="27"/>
        </w:rPr>
        <w:t>а либо муниципального служащего</w:t>
      </w:r>
      <w:r w:rsidRPr="005431D5">
        <w:rPr>
          <w:sz w:val="27"/>
          <w:szCs w:val="27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6D61AB" w:rsidRPr="005431D5" w:rsidRDefault="006D61AB" w:rsidP="006D61AB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 xml:space="preserve">5.7. </w:t>
      </w:r>
      <w:proofErr w:type="gramStart"/>
      <w:r w:rsidRPr="005431D5">
        <w:rPr>
          <w:sz w:val="27"/>
          <w:szCs w:val="27"/>
        </w:rPr>
        <w:t>Жалоба, пост</w:t>
      </w:r>
      <w:r w:rsidR="007778BE" w:rsidRPr="005431D5">
        <w:rPr>
          <w:sz w:val="27"/>
          <w:szCs w:val="27"/>
        </w:rPr>
        <w:t>упившая в Уполномоченный орган</w:t>
      </w:r>
      <w:r w:rsidRPr="005431D5">
        <w:rPr>
          <w:sz w:val="27"/>
          <w:szCs w:val="27"/>
        </w:rPr>
        <w:t xml:space="preserve">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6D61AB" w:rsidRPr="005431D5" w:rsidRDefault="006D61AB" w:rsidP="006D61AB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5.8. По результатам рассмотрения жалобы принимается одно из следующих решений:</w:t>
      </w:r>
    </w:p>
    <w:p w:rsidR="006D61AB" w:rsidRPr="005431D5" w:rsidRDefault="006D61AB" w:rsidP="006D61AB">
      <w:pPr>
        <w:ind w:firstLine="709"/>
        <w:jc w:val="both"/>
        <w:rPr>
          <w:sz w:val="27"/>
          <w:szCs w:val="27"/>
        </w:rPr>
      </w:pPr>
      <w:proofErr w:type="gramStart"/>
      <w:r w:rsidRPr="005431D5">
        <w:rPr>
          <w:sz w:val="27"/>
          <w:szCs w:val="27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7778BE" w:rsidRPr="005431D5">
        <w:rPr>
          <w:sz w:val="27"/>
          <w:szCs w:val="27"/>
        </w:rPr>
        <w:t>СП Перцевское</w:t>
      </w:r>
      <w:r w:rsidRPr="005431D5">
        <w:rPr>
          <w:sz w:val="27"/>
          <w:szCs w:val="27"/>
        </w:rPr>
        <w:t>, а также в иных формах;</w:t>
      </w:r>
      <w:proofErr w:type="gramEnd"/>
    </w:p>
    <w:p w:rsidR="006D61AB" w:rsidRPr="005431D5" w:rsidRDefault="006D61AB" w:rsidP="006D61AB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>в удовлетворении жалобы отказывается.</w:t>
      </w:r>
    </w:p>
    <w:p w:rsidR="006D61AB" w:rsidRPr="005431D5" w:rsidRDefault="006D61AB" w:rsidP="006D61A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lastRenderedPageBreak/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6D61AB" w:rsidRPr="005431D5" w:rsidRDefault="006D61AB" w:rsidP="006D61AB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 xml:space="preserve">5.10. 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Уполномоченным органом,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5431D5">
        <w:rPr>
          <w:sz w:val="27"/>
          <w:szCs w:val="27"/>
        </w:rPr>
        <w:t>неудобства</w:t>
      </w:r>
      <w:proofErr w:type="gramEnd"/>
      <w:r w:rsidRPr="005431D5">
        <w:rPr>
          <w:sz w:val="27"/>
          <w:szCs w:val="27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D61AB" w:rsidRPr="005431D5" w:rsidRDefault="006D61AB" w:rsidP="006D61AB">
      <w:pPr>
        <w:ind w:firstLine="709"/>
        <w:jc w:val="both"/>
        <w:rPr>
          <w:sz w:val="27"/>
          <w:szCs w:val="27"/>
        </w:rPr>
      </w:pPr>
      <w:r w:rsidRPr="005431D5">
        <w:rPr>
          <w:sz w:val="27"/>
          <w:szCs w:val="27"/>
        </w:rPr>
        <w:t xml:space="preserve">5.11. В случае признания </w:t>
      </w:r>
      <w:proofErr w:type="gramStart"/>
      <w:r w:rsidRPr="005431D5">
        <w:rPr>
          <w:sz w:val="27"/>
          <w:szCs w:val="27"/>
        </w:rPr>
        <w:t>жалобы</w:t>
      </w:r>
      <w:proofErr w:type="gramEnd"/>
      <w:r w:rsidRPr="005431D5">
        <w:rPr>
          <w:sz w:val="27"/>
          <w:szCs w:val="27"/>
        </w:rPr>
        <w:t xml:space="preserve">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D61AB" w:rsidRPr="005431D5" w:rsidRDefault="006D61AB" w:rsidP="006D61AB">
      <w:pPr>
        <w:ind w:firstLine="709"/>
        <w:jc w:val="both"/>
        <w:rPr>
          <w:iCs/>
          <w:sz w:val="27"/>
          <w:szCs w:val="27"/>
        </w:rPr>
      </w:pPr>
      <w:r w:rsidRPr="005431D5">
        <w:rPr>
          <w:sz w:val="27"/>
          <w:szCs w:val="27"/>
        </w:rPr>
        <w:t xml:space="preserve">5.12. В случае установления в ходе или по результатам </w:t>
      </w:r>
      <w:proofErr w:type="gramStart"/>
      <w:r w:rsidRPr="005431D5">
        <w:rPr>
          <w:sz w:val="27"/>
          <w:szCs w:val="27"/>
        </w:rPr>
        <w:t>рассмотрения жалобы признаков состава административного правонарушения</w:t>
      </w:r>
      <w:proofErr w:type="gramEnd"/>
      <w:r w:rsidRPr="005431D5">
        <w:rPr>
          <w:sz w:val="27"/>
          <w:szCs w:val="27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0F75BA" w:rsidRPr="005431D5" w:rsidRDefault="000F75BA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163909" w:rsidRPr="005431D5" w:rsidRDefault="00163909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163909" w:rsidRPr="005431D5" w:rsidRDefault="00163909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163909" w:rsidRPr="00823CE4" w:rsidRDefault="00163909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163909" w:rsidRPr="00823CE4" w:rsidSect="00A60EB8">
          <w:pgSz w:w="11906" w:h="16838" w:code="9"/>
          <w:pgMar w:top="567" w:right="850" w:bottom="567" w:left="1276" w:header="720" w:footer="720" w:gutter="0"/>
          <w:pgNumType w:start="1"/>
          <w:cols w:space="720"/>
        </w:sectPr>
      </w:pPr>
    </w:p>
    <w:p w:rsidR="0030260F" w:rsidRPr="00823CE4" w:rsidRDefault="00E137BA" w:rsidP="003026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3CE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137BA" w:rsidRPr="00823CE4" w:rsidRDefault="00E137BA" w:rsidP="003026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3CE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42D87" w:rsidRPr="00823CE4" w:rsidRDefault="00242D87" w:rsidP="00E137BA">
      <w:pPr>
        <w:spacing w:line="288" w:lineRule="auto"/>
        <w:jc w:val="center"/>
        <w:rPr>
          <w:b/>
        </w:rPr>
      </w:pPr>
    </w:p>
    <w:p w:rsidR="009B3538" w:rsidRPr="00823CE4" w:rsidRDefault="009B3538" w:rsidP="00495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23CE4">
        <w:t xml:space="preserve">Примерная форма </w:t>
      </w:r>
      <w:r w:rsidR="009D3451" w:rsidRPr="00823CE4">
        <w:t>заявления</w:t>
      </w:r>
      <w:r w:rsidRPr="00823CE4">
        <w:t xml:space="preserve"> о предоставлении имущества в аренду (безвозмездное пользование)</w:t>
      </w:r>
    </w:p>
    <w:p w:rsidR="009B3538" w:rsidRPr="00823CE4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23CE4">
        <w:t xml:space="preserve"> </w:t>
      </w:r>
      <w:r w:rsidRPr="00823CE4">
        <w:tab/>
      </w:r>
      <w:r w:rsidRPr="00823CE4">
        <w:tab/>
      </w:r>
      <w:r w:rsidRPr="00823CE4">
        <w:tab/>
      </w:r>
      <w:r w:rsidRPr="00823CE4">
        <w:tab/>
      </w:r>
      <w:r w:rsidRPr="00823CE4">
        <w:tab/>
      </w:r>
      <w:r w:rsidRPr="00823CE4">
        <w:tab/>
      </w:r>
      <w:r w:rsidRPr="00823CE4">
        <w:tab/>
      </w:r>
    </w:p>
    <w:tbl>
      <w:tblPr>
        <w:tblW w:w="9838" w:type="dxa"/>
        <w:tblInd w:w="94" w:type="dxa"/>
        <w:tblLook w:val="04A0"/>
      </w:tblPr>
      <w:tblGrid>
        <w:gridCol w:w="1498"/>
        <w:gridCol w:w="940"/>
        <w:gridCol w:w="740"/>
        <w:gridCol w:w="960"/>
        <w:gridCol w:w="740"/>
        <w:gridCol w:w="960"/>
        <w:gridCol w:w="780"/>
        <w:gridCol w:w="960"/>
        <w:gridCol w:w="660"/>
        <w:gridCol w:w="1600"/>
      </w:tblGrid>
      <w:tr w:rsidR="009B3538" w:rsidRPr="00823CE4" w:rsidTr="006A05ED">
        <w:trPr>
          <w:trHeight w:val="398"/>
        </w:trPr>
        <w:tc>
          <w:tcPr>
            <w:tcW w:w="1498" w:type="dxa"/>
            <w:noWrap/>
            <w:vAlign w:val="bottom"/>
          </w:tcPr>
          <w:p w:rsidR="009B3538" w:rsidRPr="00823CE4" w:rsidRDefault="009B3538" w:rsidP="006A05E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40" w:type="dxa"/>
            <w:noWrap/>
            <w:vAlign w:val="bottom"/>
          </w:tcPr>
          <w:p w:rsidR="009B3538" w:rsidRPr="00823CE4" w:rsidRDefault="009B3538" w:rsidP="006A05E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40" w:type="dxa"/>
            <w:noWrap/>
            <w:vAlign w:val="bottom"/>
          </w:tcPr>
          <w:p w:rsidR="009B3538" w:rsidRPr="00823CE4" w:rsidRDefault="009B3538" w:rsidP="006A05E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9B3538" w:rsidRPr="00823CE4" w:rsidRDefault="009B3538" w:rsidP="006A05E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40" w:type="dxa"/>
            <w:noWrap/>
            <w:vAlign w:val="bottom"/>
          </w:tcPr>
          <w:p w:rsidR="009B3538" w:rsidRPr="00823CE4" w:rsidRDefault="009B3538" w:rsidP="006A05E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9B3538" w:rsidRPr="00823CE4" w:rsidRDefault="009B3538" w:rsidP="006A05E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  <w:noWrap/>
            <w:vAlign w:val="bottom"/>
          </w:tcPr>
          <w:p w:rsidR="009B3538" w:rsidRPr="00823CE4" w:rsidRDefault="009B3538" w:rsidP="006A05E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9B3538" w:rsidRPr="00823CE4" w:rsidRDefault="009B3538" w:rsidP="006A05E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60" w:type="dxa"/>
            <w:noWrap/>
            <w:vAlign w:val="bottom"/>
          </w:tcPr>
          <w:p w:rsidR="009B3538" w:rsidRPr="00823CE4" w:rsidRDefault="009B3538" w:rsidP="006A05E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00" w:type="dxa"/>
            <w:noWrap/>
            <w:vAlign w:val="bottom"/>
          </w:tcPr>
          <w:p w:rsidR="009B3538" w:rsidRPr="00823CE4" w:rsidRDefault="009B3538" w:rsidP="006A05E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9B3538" w:rsidRPr="00823CE4" w:rsidTr="006A05ED">
        <w:trPr>
          <w:trHeight w:val="315"/>
        </w:trPr>
        <w:tc>
          <w:tcPr>
            <w:tcW w:w="1498" w:type="dxa"/>
            <w:noWrap/>
            <w:vAlign w:val="bottom"/>
          </w:tcPr>
          <w:p w:rsidR="009B3538" w:rsidRPr="00823CE4" w:rsidRDefault="009B3538" w:rsidP="006A05E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823CE4">
              <w:rPr>
                <w:b/>
                <w:bCs/>
                <w:color w:val="000000"/>
                <w:lang w:eastAsia="en-US"/>
              </w:rPr>
              <w:t>Заявитель:</w:t>
            </w:r>
          </w:p>
        </w:tc>
        <w:tc>
          <w:tcPr>
            <w:tcW w:w="940" w:type="dxa"/>
            <w:noWrap/>
            <w:vAlign w:val="bottom"/>
          </w:tcPr>
          <w:p w:rsidR="009B3538" w:rsidRPr="00823CE4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3538" w:rsidRPr="00823CE4" w:rsidRDefault="009B3538" w:rsidP="006A05ED">
            <w:pPr>
              <w:spacing w:line="276" w:lineRule="auto"/>
              <w:rPr>
                <w:color w:val="000000"/>
                <w:lang w:eastAsia="en-US"/>
              </w:rPr>
            </w:pPr>
            <w:r w:rsidRPr="00823CE4">
              <w:rPr>
                <w:color w:val="000000"/>
                <w:lang w:eastAsia="en-US"/>
              </w:rPr>
              <w:t> </w:t>
            </w:r>
          </w:p>
        </w:tc>
        <w:tc>
          <w:tcPr>
            <w:tcW w:w="2660" w:type="dxa"/>
            <w:gridSpan w:val="3"/>
            <w:noWrap/>
            <w:vAlign w:val="bottom"/>
          </w:tcPr>
          <w:p w:rsidR="009B3538" w:rsidRPr="00823CE4" w:rsidRDefault="009B3538" w:rsidP="006A05ED">
            <w:pPr>
              <w:spacing w:line="276" w:lineRule="auto"/>
              <w:rPr>
                <w:color w:val="000000"/>
                <w:lang w:eastAsia="en-US"/>
              </w:rPr>
            </w:pPr>
            <w:r w:rsidRPr="00823CE4">
              <w:rPr>
                <w:color w:val="000000"/>
                <w:lang w:eastAsia="en-US"/>
              </w:rPr>
              <w:t>физическое лицо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3538" w:rsidRPr="00823CE4" w:rsidRDefault="009B3538" w:rsidP="006A05ED">
            <w:pPr>
              <w:spacing w:line="276" w:lineRule="auto"/>
              <w:rPr>
                <w:color w:val="000000"/>
                <w:lang w:eastAsia="en-US"/>
              </w:rPr>
            </w:pPr>
            <w:r w:rsidRPr="00823CE4">
              <w:rPr>
                <w:color w:val="000000"/>
                <w:lang w:eastAsia="en-US"/>
              </w:rPr>
              <w:t> </w:t>
            </w:r>
          </w:p>
        </w:tc>
        <w:tc>
          <w:tcPr>
            <w:tcW w:w="3220" w:type="dxa"/>
            <w:gridSpan w:val="3"/>
            <w:noWrap/>
            <w:vAlign w:val="bottom"/>
          </w:tcPr>
          <w:p w:rsidR="009B3538" w:rsidRPr="00823CE4" w:rsidRDefault="009B3538" w:rsidP="006A05ED">
            <w:pPr>
              <w:spacing w:line="276" w:lineRule="auto"/>
              <w:rPr>
                <w:color w:val="000000"/>
                <w:lang w:eastAsia="en-US"/>
              </w:rPr>
            </w:pPr>
            <w:r w:rsidRPr="00823CE4">
              <w:rPr>
                <w:color w:val="000000"/>
                <w:lang w:eastAsia="en-US"/>
              </w:rPr>
              <w:t>юридическое лицо</w:t>
            </w:r>
          </w:p>
        </w:tc>
      </w:tr>
      <w:tr w:rsidR="009B3538" w:rsidRPr="00823CE4" w:rsidTr="006A05ED">
        <w:trPr>
          <w:trHeight w:val="135"/>
        </w:trPr>
        <w:tc>
          <w:tcPr>
            <w:tcW w:w="1498" w:type="dxa"/>
            <w:noWrap/>
            <w:vAlign w:val="bottom"/>
          </w:tcPr>
          <w:p w:rsidR="009B3538" w:rsidRPr="00823CE4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40" w:type="dxa"/>
            <w:noWrap/>
            <w:vAlign w:val="bottom"/>
          </w:tcPr>
          <w:p w:rsidR="009B3538" w:rsidRPr="00823CE4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40" w:type="dxa"/>
            <w:noWrap/>
            <w:vAlign w:val="bottom"/>
          </w:tcPr>
          <w:p w:rsidR="009B3538" w:rsidRPr="00823CE4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9B3538" w:rsidRPr="00823CE4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40" w:type="dxa"/>
            <w:noWrap/>
            <w:vAlign w:val="bottom"/>
          </w:tcPr>
          <w:p w:rsidR="009B3538" w:rsidRPr="00823CE4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9B3538" w:rsidRPr="00823CE4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  <w:noWrap/>
            <w:vAlign w:val="bottom"/>
          </w:tcPr>
          <w:p w:rsidR="009B3538" w:rsidRPr="00823CE4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9B3538" w:rsidRPr="00823CE4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60" w:type="dxa"/>
            <w:noWrap/>
            <w:vAlign w:val="bottom"/>
          </w:tcPr>
          <w:p w:rsidR="009B3538" w:rsidRPr="00823CE4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00" w:type="dxa"/>
            <w:noWrap/>
            <w:vAlign w:val="bottom"/>
          </w:tcPr>
          <w:p w:rsidR="009B3538" w:rsidRPr="00823CE4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B3538" w:rsidRPr="00823CE4" w:rsidTr="006A05ED">
        <w:trPr>
          <w:trHeight w:val="300"/>
        </w:trPr>
        <w:tc>
          <w:tcPr>
            <w:tcW w:w="98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B3538" w:rsidRPr="00823CE4" w:rsidRDefault="009B3538" w:rsidP="006A05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23CE4">
              <w:rPr>
                <w:color w:val="000000"/>
                <w:lang w:eastAsia="en-US"/>
              </w:rPr>
              <w:t> </w:t>
            </w:r>
          </w:p>
        </w:tc>
      </w:tr>
      <w:tr w:rsidR="009B3538" w:rsidRPr="00823CE4" w:rsidTr="006A05ED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B3538" w:rsidRPr="00823CE4" w:rsidRDefault="009B3538" w:rsidP="006A05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23CE4">
              <w:rPr>
                <w:color w:val="000000"/>
                <w:lang w:eastAsia="en-US"/>
              </w:rPr>
              <w:t> </w:t>
            </w:r>
          </w:p>
        </w:tc>
      </w:tr>
      <w:tr w:rsidR="009B3538" w:rsidRPr="00823CE4" w:rsidTr="006A05ED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B3538" w:rsidRPr="00823CE4" w:rsidRDefault="009B3538" w:rsidP="006A05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23CE4">
              <w:rPr>
                <w:color w:val="000000"/>
                <w:lang w:eastAsia="en-US"/>
              </w:rPr>
              <w:t>Фамилия Имя Отчество физического лица / Полное наименование юридического лица</w:t>
            </w:r>
          </w:p>
        </w:tc>
      </w:tr>
      <w:tr w:rsidR="009B3538" w:rsidRPr="00823CE4" w:rsidTr="006A05ED">
        <w:trPr>
          <w:trHeight w:val="105"/>
        </w:trPr>
        <w:tc>
          <w:tcPr>
            <w:tcW w:w="1498" w:type="dxa"/>
            <w:noWrap/>
            <w:vAlign w:val="bottom"/>
          </w:tcPr>
          <w:p w:rsidR="009B3538" w:rsidRPr="00823CE4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40" w:type="dxa"/>
            <w:noWrap/>
            <w:vAlign w:val="bottom"/>
          </w:tcPr>
          <w:p w:rsidR="009B3538" w:rsidRPr="00823CE4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40" w:type="dxa"/>
            <w:noWrap/>
            <w:vAlign w:val="bottom"/>
          </w:tcPr>
          <w:p w:rsidR="009B3538" w:rsidRPr="00823CE4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9B3538" w:rsidRPr="00823CE4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40" w:type="dxa"/>
            <w:noWrap/>
            <w:vAlign w:val="bottom"/>
          </w:tcPr>
          <w:p w:rsidR="009B3538" w:rsidRPr="00823CE4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9B3538" w:rsidRPr="00823CE4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  <w:noWrap/>
            <w:vAlign w:val="bottom"/>
          </w:tcPr>
          <w:p w:rsidR="009B3538" w:rsidRPr="00823CE4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9B3538" w:rsidRPr="00823CE4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60" w:type="dxa"/>
            <w:noWrap/>
            <w:vAlign w:val="bottom"/>
          </w:tcPr>
          <w:p w:rsidR="009B3538" w:rsidRPr="00823CE4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00" w:type="dxa"/>
            <w:noWrap/>
            <w:vAlign w:val="bottom"/>
          </w:tcPr>
          <w:p w:rsidR="009B3538" w:rsidRPr="00823CE4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B3538" w:rsidRPr="00823CE4" w:rsidTr="006A05ED">
        <w:trPr>
          <w:trHeight w:val="300"/>
        </w:trPr>
        <w:tc>
          <w:tcPr>
            <w:tcW w:w="98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B3538" w:rsidRPr="00823CE4" w:rsidRDefault="009B3538" w:rsidP="006A05ED">
            <w:pPr>
              <w:spacing w:line="276" w:lineRule="auto"/>
              <w:rPr>
                <w:color w:val="000000"/>
                <w:lang w:eastAsia="en-US"/>
              </w:rPr>
            </w:pPr>
            <w:r w:rsidRPr="00823CE4">
              <w:rPr>
                <w:color w:val="000000"/>
                <w:lang w:eastAsia="en-US"/>
              </w:rPr>
              <w:t> </w:t>
            </w:r>
          </w:p>
        </w:tc>
      </w:tr>
      <w:tr w:rsidR="009B3538" w:rsidRPr="00823CE4" w:rsidTr="006A05ED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B3538" w:rsidRPr="00823CE4" w:rsidRDefault="009B3538" w:rsidP="006A05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23CE4">
              <w:rPr>
                <w:color w:val="000000"/>
                <w:lang w:eastAsia="en-US"/>
              </w:rPr>
              <w:t>* документ, подтверждающий полномочия доверенного лица (наименование, дата, номер)</w:t>
            </w:r>
          </w:p>
        </w:tc>
      </w:tr>
      <w:tr w:rsidR="009B3538" w:rsidRPr="00823CE4" w:rsidTr="006A05ED">
        <w:trPr>
          <w:trHeight w:val="105"/>
        </w:trPr>
        <w:tc>
          <w:tcPr>
            <w:tcW w:w="1498" w:type="dxa"/>
            <w:noWrap/>
          </w:tcPr>
          <w:p w:rsidR="009B3538" w:rsidRPr="00823CE4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40" w:type="dxa"/>
            <w:noWrap/>
          </w:tcPr>
          <w:p w:rsidR="009B3538" w:rsidRPr="00823CE4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40" w:type="dxa"/>
            <w:noWrap/>
          </w:tcPr>
          <w:p w:rsidR="009B3538" w:rsidRPr="00823CE4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noWrap/>
          </w:tcPr>
          <w:p w:rsidR="009B3538" w:rsidRPr="00823CE4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40" w:type="dxa"/>
            <w:noWrap/>
          </w:tcPr>
          <w:p w:rsidR="009B3538" w:rsidRPr="00823CE4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noWrap/>
          </w:tcPr>
          <w:p w:rsidR="009B3538" w:rsidRPr="00823CE4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  <w:noWrap/>
          </w:tcPr>
          <w:p w:rsidR="009B3538" w:rsidRPr="00823CE4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noWrap/>
          </w:tcPr>
          <w:p w:rsidR="009B3538" w:rsidRPr="00823CE4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60" w:type="dxa"/>
            <w:noWrap/>
          </w:tcPr>
          <w:p w:rsidR="009B3538" w:rsidRPr="00823CE4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00" w:type="dxa"/>
            <w:noWrap/>
          </w:tcPr>
          <w:p w:rsidR="009B3538" w:rsidRPr="00823CE4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B3538" w:rsidRPr="00823CE4" w:rsidTr="006A05ED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B3538" w:rsidRPr="00823CE4" w:rsidRDefault="009B3538" w:rsidP="006A05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23CE4">
              <w:rPr>
                <w:color w:val="000000"/>
                <w:lang w:eastAsia="en-US"/>
              </w:rPr>
              <w:t>почтовый адрес, адрес места нахождения или проживания заявителя</w:t>
            </w:r>
          </w:p>
        </w:tc>
      </w:tr>
      <w:tr w:rsidR="009B3538" w:rsidRPr="00823CE4" w:rsidTr="006A05ED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B3538" w:rsidRPr="00823CE4" w:rsidRDefault="009B3538" w:rsidP="006A05E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9B3538" w:rsidRPr="00823CE4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823CE4">
        <w:rPr>
          <w:color w:val="000000"/>
        </w:rPr>
        <w:t>контактный телефон заявителя</w:t>
      </w:r>
    </w:p>
    <w:p w:rsidR="009B3538" w:rsidRPr="00823CE4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</w:p>
    <w:p w:rsidR="009B3538" w:rsidRPr="00823CE4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23CE4">
        <w:t>Прошу предоставить __________________________________________________________</w:t>
      </w:r>
    </w:p>
    <w:p w:rsidR="009B3538" w:rsidRPr="00823CE4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23CE4">
        <w:t xml:space="preserve">                                                               </w:t>
      </w:r>
      <w:proofErr w:type="gramStart"/>
      <w:r w:rsidRPr="00823CE4">
        <w:t xml:space="preserve">(полное наименование юридического лица,  либо Ф.И.О физического лица, в том числе </w:t>
      </w:r>
      <w:proofErr w:type="gramEnd"/>
    </w:p>
    <w:p w:rsidR="009B3538" w:rsidRPr="00823CE4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23CE4">
        <w:t xml:space="preserve">                                                                           индивидуального предпринимателя) </w:t>
      </w:r>
    </w:p>
    <w:p w:rsidR="009B3538" w:rsidRPr="00823CE4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3CE4">
        <w:t>в _____________________________________________________________________________</w:t>
      </w:r>
    </w:p>
    <w:p w:rsidR="009B3538" w:rsidRPr="00823CE4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23CE4">
        <w:t>(аренду, безвозмездное пользование)</w:t>
      </w:r>
    </w:p>
    <w:p w:rsidR="009B3538" w:rsidRPr="00823CE4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23CE4">
        <w:t>_____________________________________________________________________________</w:t>
      </w:r>
    </w:p>
    <w:p w:rsidR="009B3538" w:rsidRPr="00823CE4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23CE4">
        <w:t>(наименование имущества, его адрес, местонахождение, техническая характеристика, перечень движимого имущества)</w:t>
      </w:r>
    </w:p>
    <w:p w:rsidR="009B3538" w:rsidRPr="00823CE4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823CE4">
        <w:t>на</w:t>
      </w:r>
      <w:proofErr w:type="gramEnd"/>
      <w:r w:rsidRPr="00823CE4">
        <w:t xml:space="preserve"> ______________________  для использования ____________________________________ </w:t>
      </w:r>
    </w:p>
    <w:p w:rsidR="009B3538" w:rsidRPr="00823CE4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23CE4">
        <w:t xml:space="preserve">           (срок предоставления имущества</w:t>
      </w:r>
      <w:proofErr w:type="gramStart"/>
      <w:r w:rsidRPr="00823CE4">
        <w:t xml:space="preserve"> )</w:t>
      </w:r>
      <w:proofErr w:type="gramEnd"/>
      <w:r w:rsidRPr="00823CE4">
        <w:t xml:space="preserve">                                                                                                (целевое назначение)</w:t>
      </w:r>
    </w:p>
    <w:p w:rsidR="009B3538" w:rsidRPr="00823CE4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B3538" w:rsidRPr="00823CE4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23CE4">
        <w:t>Специальные разрешения (лицензии и т.п.), подтверждающие право  на осуществление указанных видов деятельности⃰  _______________________________________________________</w:t>
      </w:r>
    </w:p>
    <w:p w:rsidR="009B3538" w:rsidRPr="00823CE4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23CE4">
        <w:tab/>
      </w:r>
      <w:r w:rsidRPr="00823CE4">
        <w:tab/>
        <w:t xml:space="preserve">                                                        (указывается наименование документа и органа, выдавшего его)</w:t>
      </w:r>
      <w:r w:rsidRPr="00823CE4">
        <w:tab/>
      </w:r>
    </w:p>
    <w:p w:rsidR="009B3538" w:rsidRPr="00823CE4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23CE4">
        <w:tab/>
        <w:t xml:space="preserve">⃰ - информация представляется в случае, если в соответствии с законодательством Российской Федерации данные документы требуются. </w:t>
      </w:r>
    </w:p>
    <w:p w:rsidR="009B3538" w:rsidRPr="00823CE4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23CE4">
        <w:tab/>
        <w:t>Приложение:</w:t>
      </w:r>
    </w:p>
    <w:p w:rsidR="009B3538" w:rsidRPr="00823CE4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23CE4">
        <w:rPr>
          <w:rFonts w:ascii="Times New Roman" w:hAnsi="Times New Roman" w:cs="Times New Roman"/>
          <w:sz w:val="24"/>
          <w:szCs w:val="24"/>
        </w:rPr>
        <w:t>[</w:t>
      </w:r>
      <w:r w:rsidRPr="00823CE4">
        <w:rPr>
          <w:rFonts w:ascii="Times New Roman" w:hAnsi="Times New Roman" w:cs="Times New Roman"/>
          <w:i/>
          <w:sz w:val="24"/>
          <w:szCs w:val="24"/>
        </w:rPr>
        <w:t>наименование документа</w:t>
      </w:r>
      <w:r w:rsidRPr="00823CE4">
        <w:rPr>
          <w:rFonts w:ascii="Times New Roman" w:hAnsi="Times New Roman" w:cs="Times New Roman"/>
          <w:sz w:val="24"/>
          <w:szCs w:val="24"/>
        </w:rPr>
        <w:t xml:space="preserve">] – на ___ </w:t>
      </w:r>
      <w:proofErr w:type="gramStart"/>
      <w:r w:rsidRPr="00823CE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23CE4">
        <w:rPr>
          <w:rFonts w:ascii="Times New Roman" w:hAnsi="Times New Roman" w:cs="Times New Roman"/>
          <w:sz w:val="24"/>
          <w:szCs w:val="24"/>
        </w:rPr>
        <w:t>. в 1 экз.</w:t>
      </w:r>
    </w:p>
    <w:p w:rsidR="009B3538" w:rsidRPr="00823CE4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23CE4">
        <w:rPr>
          <w:rFonts w:ascii="Times New Roman" w:hAnsi="Times New Roman" w:cs="Times New Roman"/>
          <w:sz w:val="24"/>
          <w:szCs w:val="24"/>
        </w:rPr>
        <w:t>[</w:t>
      </w:r>
      <w:r w:rsidRPr="00823CE4">
        <w:rPr>
          <w:rFonts w:ascii="Times New Roman" w:hAnsi="Times New Roman" w:cs="Times New Roman"/>
          <w:i/>
          <w:sz w:val="24"/>
          <w:szCs w:val="24"/>
        </w:rPr>
        <w:t>наименование документа</w:t>
      </w:r>
      <w:r w:rsidRPr="00823CE4">
        <w:rPr>
          <w:rFonts w:ascii="Times New Roman" w:hAnsi="Times New Roman" w:cs="Times New Roman"/>
          <w:sz w:val="24"/>
          <w:szCs w:val="24"/>
        </w:rPr>
        <w:t xml:space="preserve">] – на ___ </w:t>
      </w:r>
      <w:proofErr w:type="gramStart"/>
      <w:r w:rsidRPr="00823CE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23CE4">
        <w:rPr>
          <w:rFonts w:ascii="Times New Roman" w:hAnsi="Times New Roman" w:cs="Times New Roman"/>
          <w:sz w:val="24"/>
          <w:szCs w:val="24"/>
        </w:rPr>
        <w:t>. в 1 экз.</w:t>
      </w:r>
    </w:p>
    <w:p w:rsidR="009B3538" w:rsidRPr="00823CE4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23CE4">
        <w:rPr>
          <w:rFonts w:ascii="Times New Roman" w:hAnsi="Times New Roman" w:cs="Times New Roman"/>
          <w:sz w:val="24"/>
          <w:szCs w:val="24"/>
        </w:rPr>
        <w:t>[</w:t>
      </w:r>
      <w:r w:rsidRPr="00823CE4">
        <w:rPr>
          <w:rFonts w:ascii="Times New Roman" w:hAnsi="Times New Roman" w:cs="Times New Roman"/>
          <w:i/>
          <w:sz w:val="24"/>
          <w:szCs w:val="24"/>
        </w:rPr>
        <w:t>наименование документа</w:t>
      </w:r>
      <w:r w:rsidRPr="00823CE4">
        <w:rPr>
          <w:rFonts w:ascii="Times New Roman" w:hAnsi="Times New Roman" w:cs="Times New Roman"/>
          <w:sz w:val="24"/>
          <w:szCs w:val="24"/>
        </w:rPr>
        <w:t xml:space="preserve">] – на ___ </w:t>
      </w:r>
      <w:proofErr w:type="gramStart"/>
      <w:r w:rsidRPr="00823CE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23CE4">
        <w:rPr>
          <w:rFonts w:ascii="Times New Roman" w:hAnsi="Times New Roman" w:cs="Times New Roman"/>
          <w:sz w:val="24"/>
          <w:szCs w:val="24"/>
        </w:rPr>
        <w:t xml:space="preserve">. в 1 экз. </w:t>
      </w:r>
    </w:p>
    <w:p w:rsidR="009B3538" w:rsidRPr="00823CE4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23CE4">
        <w:rPr>
          <w:rFonts w:ascii="Times New Roman" w:hAnsi="Times New Roman" w:cs="Times New Roman"/>
          <w:sz w:val="24"/>
          <w:szCs w:val="24"/>
        </w:rPr>
        <w:t xml:space="preserve">            ⃰  </w:t>
      </w:r>
      <w:proofErr w:type="spellStart"/>
      <w:r w:rsidRPr="00823CE4">
        <w:rPr>
          <w:rFonts w:ascii="Times New Roman" w:hAnsi="Times New Roman" w:cs="Times New Roman"/>
          <w:sz w:val="24"/>
          <w:szCs w:val="24"/>
        </w:rPr>
        <w:t>⃰</w:t>
      </w:r>
      <w:proofErr w:type="spellEnd"/>
      <w:r w:rsidRPr="00823CE4"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</w:t>
      </w:r>
    </w:p>
    <w:p w:rsidR="009B3538" w:rsidRPr="00823CE4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23CE4">
        <w:rPr>
          <w:rFonts w:ascii="Times New Roman" w:hAnsi="Times New Roman" w:cs="Times New Roman"/>
          <w:sz w:val="24"/>
          <w:szCs w:val="24"/>
        </w:rPr>
        <w:t xml:space="preserve">                  (для физических лиц)  – на </w:t>
      </w:r>
      <w:smartTag w:uri="urn:schemas-microsoft-com:office:smarttags" w:element="metricconverter">
        <w:smartTagPr>
          <w:attr w:name="ProductID" w:val="1 л"/>
        </w:smartTagPr>
        <w:r w:rsidRPr="00823CE4">
          <w:rPr>
            <w:rFonts w:ascii="Times New Roman" w:hAnsi="Times New Roman" w:cs="Times New Roman"/>
            <w:sz w:val="24"/>
            <w:szCs w:val="24"/>
          </w:rPr>
          <w:t>1 л</w:t>
        </w:r>
      </w:smartTag>
      <w:r w:rsidRPr="00823CE4">
        <w:rPr>
          <w:rFonts w:ascii="Times New Roman" w:hAnsi="Times New Roman" w:cs="Times New Roman"/>
          <w:sz w:val="24"/>
          <w:szCs w:val="24"/>
        </w:rPr>
        <w:t>. в 1 экз.</w:t>
      </w:r>
    </w:p>
    <w:p w:rsidR="009B3538" w:rsidRPr="00823CE4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9B3538" w:rsidRPr="00823CE4" w:rsidRDefault="009B3538" w:rsidP="0049513E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823CE4">
        <w:rPr>
          <w:rFonts w:ascii="Times New Roman" w:hAnsi="Times New Roman" w:cs="Times New Roman"/>
          <w:b/>
          <w:sz w:val="24"/>
          <w:szCs w:val="24"/>
        </w:rPr>
        <w:t>ВСЕГО</w:t>
      </w:r>
      <w:r w:rsidRPr="00823CE4">
        <w:rPr>
          <w:rFonts w:ascii="Times New Roman" w:hAnsi="Times New Roman" w:cs="Times New Roman"/>
          <w:sz w:val="24"/>
          <w:szCs w:val="24"/>
        </w:rPr>
        <w:t xml:space="preserve">: ___ документов на _____ </w:t>
      </w:r>
      <w:proofErr w:type="gramStart"/>
      <w:r w:rsidRPr="00823CE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23CE4">
        <w:rPr>
          <w:rFonts w:ascii="Times New Roman" w:hAnsi="Times New Roman" w:cs="Times New Roman"/>
          <w:sz w:val="24"/>
          <w:szCs w:val="24"/>
        </w:rPr>
        <w:t>.</w:t>
      </w:r>
    </w:p>
    <w:p w:rsidR="009B3538" w:rsidRPr="00823CE4" w:rsidRDefault="009B3538" w:rsidP="009B3538">
      <w:pPr>
        <w:tabs>
          <w:tab w:val="left" w:pos="0"/>
        </w:tabs>
      </w:pPr>
      <w:r w:rsidRPr="00823CE4">
        <w:t>___________________                  ____________                                _________________</w:t>
      </w:r>
    </w:p>
    <w:p w:rsidR="009B3538" w:rsidRPr="00823CE4" w:rsidRDefault="009B3538" w:rsidP="00495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ourier New CYR"/>
        </w:rPr>
      </w:pPr>
      <w:r w:rsidRPr="00823CE4">
        <w:rPr>
          <w:rFonts w:eastAsia="Courier New CYR"/>
        </w:rPr>
        <w:t>Руководитель       ___________________________________________________</w:t>
      </w:r>
    </w:p>
    <w:p w:rsidR="009B3538" w:rsidRPr="00823CE4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ourier New CYR"/>
          <w:i/>
          <w:iCs/>
        </w:rPr>
      </w:pPr>
      <w:r w:rsidRPr="00823CE4">
        <w:rPr>
          <w:rFonts w:eastAsia="Courier New CYR"/>
        </w:rPr>
        <w:lastRenderedPageBreak/>
        <w:t xml:space="preserve">                                                                               (подпись, расшифровка подписи, </w:t>
      </w:r>
      <w:proofErr w:type="gramStart"/>
      <w:r w:rsidRPr="00823CE4">
        <w:rPr>
          <w:rFonts w:eastAsia="Courier New CYR"/>
        </w:rPr>
        <w:t>м</w:t>
      </w:r>
      <w:proofErr w:type="gramEnd"/>
      <w:r w:rsidRPr="00823CE4">
        <w:rPr>
          <w:rFonts w:eastAsia="Courier New CYR"/>
        </w:rPr>
        <w:t xml:space="preserve">.п.) </w:t>
      </w:r>
      <w:r w:rsidRPr="00823CE4">
        <w:rPr>
          <w:rFonts w:eastAsia="Courier New CYR"/>
          <w:i/>
          <w:iCs/>
        </w:rPr>
        <w:t>(для юридических лиц)</w:t>
      </w:r>
    </w:p>
    <w:p w:rsidR="009B3538" w:rsidRPr="00823CE4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ourier New CYR"/>
        </w:rPr>
      </w:pPr>
    </w:p>
    <w:p w:rsidR="009B3538" w:rsidRPr="00823CE4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ourier New CYR"/>
        </w:rPr>
      </w:pPr>
      <w:r w:rsidRPr="00823CE4">
        <w:rPr>
          <w:rFonts w:eastAsia="Courier New CYR"/>
        </w:rPr>
        <w:t>ФИО   ___________________________________</w:t>
      </w:r>
    </w:p>
    <w:p w:rsidR="009B3538" w:rsidRPr="00823CE4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Arial CYR"/>
        </w:rPr>
      </w:pPr>
      <w:r w:rsidRPr="00823CE4">
        <w:rPr>
          <w:rFonts w:eastAsia="Arial CYR"/>
          <w:i/>
          <w:iCs/>
        </w:rPr>
        <w:t xml:space="preserve">                                                     (для  физических лиц</w:t>
      </w:r>
      <w:r w:rsidRPr="00823CE4">
        <w:rPr>
          <w:rFonts w:eastAsia="Arial CYR"/>
        </w:rPr>
        <w:t>)</w:t>
      </w:r>
    </w:p>
    <w:p w:rsidR="00823CE4" w:rsidRPr="00823CE4" w:rsidRDefault="00823CE4" w:rsidP="00823CE4"/>
    <w:p w:rsidR="00823CE4" w:rsidRPr="00823CE4" w:rsidRDefault="00823CE4" w:rsidP="00823CE4"/>
    <w:p w:rsidR="00823CE4" w:rsidRPr="00823CE4" w:rsidRDefault="00823CE4" w:rsidP="00823CE4"/>
    <w:p w:rsidR="00823CE4" w:rsidRPr="00823CE4" w:rsidRDefault="00823CE4" w:rsidP="00823CE4"/>
    <w:p w:rsidR="00823CE4" w:rsidRPr="00823CE4" w:rsidRDefault="00823CE4" w:rsidP="00823CE4"/>
    <w:p w:rsidR="005F796A" w:rsidRPr="00823CE4" w:rsidRDefault="00823CE4" w:rsidP="00823CE4">
      <w:pPr>
        <w:tabs>
          <w:tab w:val="left" w:pos="5730"/>
        </w:tabs>
      </w:pPr>
      <w:r w:rsidRPr="00823CE4">
        <w:tab/>
      </w:r>
      <w:r w:rsidR="005F796A" w:rsidRPr="00823CE4">
        <w:t>Приложение 2</w:t>
      </w:r>
    </w:p>
    <w:p w:rsidR="00242D87" w:rsidRPr="00823CE4" w:rsidRDefault="00242D87" w:rsidP="00242D87">
      <w:pPr>
        <w:spacing w:line="288" w:lineRule="auto"/>
        <w:ind w:left="5103"/>
      </w:pPr>
      <w:r w:rsidRPr="00823CE4">
        <w:t>к административному регламенту</w:t>
      </w:r>
    </w:p>
    <w:p w:rsidR="00242D87" w:rsidRPr="00823CE4" w:rsidRDefault="00242D87" w:rsidP="00242D87">
      <w:pPr>
        <w:spacing w:line="288" w:lineRule="auto"/>
        <w:ind w:left="5103"/>
      </w:pPr>
    </w:p>
    <w:p w:rsidR="00242D87" w:rsidRPr="00823CE4" w:rsidRDefault="00242D87" w:rsidP="00242D87">
      <w:pPr>
        <w:spacing w:line="288" w:lineRule="auto"/>
        <w:ind w:left="5103"/>
        <w:rPr>
          <w:b/>
        </w:rPr>
      </w:pPr>
    </w:p>
    <w:p w:rsidR="00823CE4" w:rsidRPr="00823CE4" w:rsidRDefault="00823CE4" w:rsidP="00823CE4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823CE4">
        <w:rPr>
          <w:rFonts w:ascii="Times New Roman" w:hAnsi="Times New Roman"/>
          <w:b/>
          <w:sz w:val="24"/>
          <w:szCs w:val="24"/>
        </w:rPr>
        <w:t>БЛОК-СХЕМА</w:t>
      </w:r>
    </w:p>
    <w:p w:rsidR="00823CE4" w:rsidRPr="00823CE4" w:rsidRDefault="00823CE4" w:rsidP="00823CE4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823CE4">
        <w:rPr>
          <w:rFonts w:ascii="Times New Roman" w:hAnsi="Times New Roman"/>
          <w:b/>
          <w:sz w:val="24"/>
          <w:szCs w:val="24"/>
        </w:rPr>
        <w:t xml:space="preserve">последовательности административных процедур </w:t>
      </w:r>
    </w:p>
    <w:p w:rsidR="00823CE4" w:rsidRPr="00823CE4" w:rsidRDefault="00823CE4" w:rsidP="00823CE4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823CE4">
        <w:rPr>
          <w:rFonts w:ascii="Times New Roman" w:hAnsi="Times New Roman"/>
          <w:b/>
          <w:sz w:val="24"/>
          <w:szCs w:val="24"/>
        </w:rPr>
        <w:t>при предоставлении муниципальной услуги</w:t>
      </w:r>
    </w:p>
    <w:p w:rsidR="00823CE4" w:rsidRPr="00823CE4" w:rsidRDefault="00823CE4" w:rsidP="00823C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23CE4" w:rsidRPr="00823CE4" w:rsidRDefault="00461BF1" w:rsidP="00823CE4">
      <w:pPr>
        <w:tabs>
          <w:tab w:val="left" w:pos="5245"/>
        </w:tabs>
        <w:jc w:val="center"/>
      </w:pPr>
      <w:r>
        <w:rPr>
          <w:noProof/>
        </w:rPr>
        <w:pict>
          <v:rect id="_x0000_s1037" style="position:absolute;left:0;text-align:left;margin-left:11.35pt;margin-top:2.05pt;width:441.75pt;height:55.5pt;z-index:251664896">
            <v:textbox style="mso-next-textbox:#_x0000_s1037">
              <w:txbxContent>
                <w:p w:rsidR="00823CE4" w:rsidRPr="002E4E71" w:rsidRDefault="00823CE4" w:rsidP="00823CE4">
                  <w:pPr>
                    <w:jc w:val="center"/>
                  </w:pPr>
                  <w:r w:rsidRPr="002E4E71">
                    <w:rPr>
                      <w:iCs/>
                      <w:sz w:val="26"/>
                      <w:szCs w:val="26"/>
                    </w:rPr>
                    <w:t>Прием и регистрация заявления о предоставлении муниципальной у</w:t>
                  </w:r>
                  <w:r>
                    <w:rPr>
                      <w:iCs/>
                      <w:sz w:val="26"/>
                      <w:szCs w:val="26"/>
                    </w:rPr>
                    <w:t xml:space="preserve">слуги  </w:t>
                  </w:r>
                  <w:r>
                    <w:t>(п. 3.2</w:t>
                  </w:r>
                  <w:r w:rsidRPr="005B6423">
                    <w:t>.</w:t>
                  </w:r>
                  <w:r>
                    <w:t xml:space="preserve"> не более </w:t>
                  </w:r>
                  <w:r>
                    <w:rPr>
                      <w:sz w:val="26"/>
                      <w:szCs w:val="26"/>
                    </w:rPr>
                    <w:t xml:space="preserve">3 </w:t>
                  </w:r>
                  <w:r w:rsidR="00EC1544">
                    <w:rPr>
                      <w:sz w:val="26"/>
                      <w:szCs w:val="26"/>
                    </w:rPr>
                    <w:t xml:space="preserve">рабочих </w:t>
                  </w:r>
                  <w:r>
                    <w:rPr>
                      <w:sz w:val="26"/>
                      <w:szCs w:val="26"/>
                    </w:rPr>
                    <w:t>дней</w:t>
                  </w:r>
                  <w:r w:rsidRPr="00511C04">
                    <w:rPr>
                      <w:sz w:val="26"/>
                      <w:szCs w:val="26"/>
                    </w:rPr>
                    <w:t xml:space="preserve"> со дня поступления заявления и прилагаемых документов </w:t>
                  </w:r>
                  <w:r w:rsidRPr="00511C04">
                    <w:rPr>
                      <w:color w:val="FF0000"/>
                      <w:sz w:val="26"/>
                      <w:szCs w:val="26"/>
                    </w:rPr>
                    <w:t xml:space="preserve"> </w:t>
                  </w:r>
                  <w:r w:rsidRPr="00511C04">
                    <w:rPr>
                      <w:color w:val="000000"/>
                      <w:sz w:val="26"/>
                      <w:szCs w:val="26"/>
                    </w:rPr>
                    <w:t>в Уполномоченный орган</w:t>
                  </w:r>
                  <w:r w:rsidRPr="005B6423">
                    <w:t>)</w:t>
                  </w:r>
                </w:p>
              </w:txbxContent>
            </v:textbox>
          </v:rect>
        </w:pict>
      </w:r>
    </w:p>
    <w:p w:rsidR="00823CE4" w:rsidRPr="00823CE4" w:rsidRDefault="00823CE4" w:rsidP="00823CE4">
      <w:pPr>
        <w:tabs>
          <w:tab w:val="left" w:pos="5245"/>
        </w:tabs>
        <w:jc w:val="center"/>
        <w:rPr>
          <w:caps/>
        </w:rPr>
      </w:pPr>
    </w:p>
    <w:p w:rsidR="00823CE4" w:rsidRPr="00823CE4" w:rsidRDefault="00823CE4" w:rsidP="00823CE4">
      <w:pPr>
        <w:jc w:val="center"/>
      </w:pPr>
    </w:p>
    <w:p w:rsidR="00823CE4" w:rsidRPr="00823CE4" w:rsidRDefault="00461BF1" w:rsidP="00823CE4">
      <w:pPr>
        <w:ind w:left="3544" w:right="-283"/>
      </w:pPr>
      <w:r>
        <w:rPr>
          <w:noProof/>
        </w:rPr>
        <w:pict>
          <v:line id="_x0000_s1036" style="position:absolute;left:0;text-align:left;z-index:251663872" from="219.85pt,9.25pt" to="219.85pt,26.25pt" o:allowincell="f">
            <v:stroke endarrow="block"/>
          </v:line>
        </w:pict>
      </w:r>
      <w:r w:rsidR="00823CE4" w:rsidRPr="00823CE4">
        <w:tab/>
      </w:r>
      <w:r w:rsidR="00823CE4" w:rsidRPr="00823CE4">
        <w:tab/>
      </w:r>
      <w:r w:rsidR="00823CE4" w:rsidRPr="00823CE4">
        <w:tab/>
      </w:r>
      <w:r w:rsidR="00823CE4" w:rsidRPr="00823CE4">
        <w:tab/>
      </w:r>
      <w:r w:rsidR="00823CE4" w:rsidRPr="00823CE4">
        <w:tab/>
      </w:r>
      <w:r w:rsidR="00823CE4" w:rsidRPr="00823CE4">
        <w:tab/>
      </w:r>
      <w:r w:rsidR="00823CE4" w:rsidRPr="00823CE4">
        <w:tab/>
      </w:r>
    </w:p>
    <w:p w:rsidR="00823CE4" w:rsidRPr="00823CE4" w:rsidRDefault="00461BF1" w:rsidP="00823CE4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11.35pt;margin-top:10.15pt;width:441.75pt;height:70.8pt;z-index:251665920">
            <v:textbox>
              <w:txbxContent>
                <w:p w:rsidR="00823CE4" w:rsidRPr="00287E80" w:rsidRDefault="00823CE4" w:rsidP="00823CE4">
                  <w:pPr>
                    <w:jc w:val="center"/>
                  </w:pPr>
                  <w:r w:rsidRPr="00287E80">
                    <w:t>Рассмотрение заявления и представленных документов, принятие решения о предоставлении муниципальной услуги (об отказе в предоставлении муниципальной услуги) (</w:t>
                  </w:r>
                  <w:r>
                    <w:t>п.3.3</w:t>
                  </w:r>
                  <w:r w:rsidRPr="00287E80">
                    <w:t xml:space="preserve">. </w:t>
                  </w:r>
                  <w:r w:rsidRPr="00287E80">
                    <w:rPr>
                      <w:color w:val="000000"/>
                      <w:shd w:val="clear" w:color="auto" w:fill="FFFFFF"/>
                    </w:rPr>
                    <w:t xml:space="preserve">не более 30 </w:t>
                  </w:r>
                  <w:r w:rsidR="00EC1544">
                    <w:rPr>
                      <w:color w:val="000000"/>
                      <w:shd w:val="clear" w:color="auto" w:fill="FFFFFF"/>
                    </w:rPr>
                    <w:t xml:space="preserve">календарных </w:t>
                  </w:r>
                  <w:r w:rsidRPr="00287E80">
                    <w:rPr>
                      <w:color w:val="000000"/>
                      <w:shd w:val="clear" w:color="auto" w:fill="FFFFFF"/>
                    </w:rPr>
                    <w:t>дней с момента регистрации заявления и приложенных документов</w:t>
                  </w:r>
                  <w:r w:rsidRPr="00287E80">
                    <w:t>)</w:t>
                  </w:r>
                </w:p>
                <w:p w:rsidR="00823CE4" w:rsidRPr="00287E80" w:rsidRDefault="00823CE4" w:rsidP="00823CE4">
                  <w:pPr>
                    <w:jc w:val="center"/>
                  </w:pPr>
                </w:p>
              </w:txbxContent>
            </v:textbox>
          </v:rect>
        </w:pict>
      </w:r>
      <w:r w:rsidR="00823CE4" w:rsidRPr="00823CE4">
        <w:rPr>
          <w:rFonts w:ascii="Times New Roman" w:hAnsi="Times New Roman" w:cs="Times New Roman"/>
          <w:sz w:val="24"/>
          <w:szCs w:val="24"/>
        </w:rPr>
        <w:tab/>
      </w:r>
    </w:p>
    <w:p w:rsidR="00823CE4" w:rsidRPr="00823CE4" w:rsidRDefault="00823CE4" w:rsidP="00823CE4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23CE4" w:rsidRPr="00823CE4" w:rsidRDefault="00823CE4" w:rsidP="00823CE4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23CE4" w:rsidRPr="00823CE4" w:rsidRDefault="00823CE4" w:rsidP="00823CE4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23CE4" w:rsidRPr="00823CE4" w:rsidRDefault="00461BF1" w:rsidP="00823CE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372pt;margin-top:18.05pt;width:0;height:24.4pt;z-index:2516720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94pt;margin-top:18.05pt;width:0;height:24.4pt;z-index:2516710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94pt;margin-top:18.05pt;width:278pt;height:0;z-index:2516700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223.6pt;margin-top:3.65pt;width:0;height:14.4pt;z-index:251668992" o:connectortype="straight"/>
        </w:pict>
      </w:r>
      <w:r w:rsidR="00823CE4" w:rsidRPr="00823CE4">
        <w:rPr>
          <w:rFonts w:ascii="Times New Roman" w:hAnsi="Times New Roman" w:cs="Times New Roman"/>
          <w:sz w:val="24"/>
          <w:szCs w:val="24"/>
        </w:rPr>
        <w:tab/>
      </w:r>
    </w:p>
    <w:p w:rsidR="00823CE4" w:rsidRPr="00823CE4" w:rsidRDefault="00823CE4" w:rsidP="00823CE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23CE4" w:rsidRPr="00823CE4" w:rsidRDefault="00461BF1" w:rsidP="00823CE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236.75pt;margin-top:3.8pt;width:216.35pt;height:138.4pt;z-index:251667968">
            <v:textbox style="mso-next-textbox:#_x0000_s1040">
              <w:txbxContent>
                <w:p w:rsidR="00823CE4" w:rsidRPr="000F75BA" w:rsidRDefault="00823CE4" w:rsidP="00823CE4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iCs/>
                      <w:sz w:val="26"/>
                      <w:szCs w:val="26"/>
                    </w:rPr>
                    <w:t>В</w:t>
                  </w:r>
                  <w:r w:rsidRPr="000F75BA">
                    <w:rPr>
                      <w:iCs/>
                      <w:sz w:val="26"/>
                      <w:szCs w:val="26"/>
                    </w:rPr>
                    <w:t xml:space="preserve">ыдача (направление) заявителю </w:t>
                  </w:r>
                </w:p>
                <w:p w:rsidR="00823CE4" w:rsidRPr="002E4E71" w:rsidRDefault="00823CE4" w:rsidP="00823CE4">
                  <w:pPr>
                    <w:jc w:val="center"/>
                  </w:pPr>
                  <w:r w:rsidRPr="000F75BA">
                    <w:rPr>
                      <w:sz w:val="26"/>
                      <w:szCs w:val="26"/>
                    </w:rPr>
                    <w:t xml:space="preserve">решения об отказе в предоставлении муниципального имущества в аренду, безвозмездное пользование без проведения торгов, с указанием оснований для отказа </w:t>
                  </w:r>
                  <w:r>
                    <w:t>(п. 3.4</w:t>
                  </w:r>
                  <w:r w:rsidRPr="005B6423">
                    <w:t>.</w:t>
                  </w:r>
                  <w:r>
                    <w:t xml:space="preserve"> не более трех рабочих дней</w:t>
                  </w:r>
                  <w:r w:rsidRPr="005B6423"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11.35pt;margin-top:3.8pt;width:208.5pt;height:138.4pt;z-index:251666944">
            <v:textbox style="mso-next-textbox:#_x0000_s1039">
              <w:txbxContent>
                <w:p w:rsidR="00823CE4" w:rsidRPr="002E4E71" w:rsidRDefault="00823CE4" w:rsidP="00823CE4">
                  <w:pPr>
                    <w:jc w:val="center"/>
                  </w:pPr>
                  <w:r>
                    <w:rPr>
                      <w:iCs/>
                      <w:sz w:val="26"/>
                      <w:szCs w:val="26"/>
                    </w:rPr>
                    <w:t>В</w:t>
                  </w:r>
                  <w:r w:rsidRPr="000F75BA">
                    <w:rPr>
                      <w:iCs/>
                      <w:sz w:val="26"/>
                      <w:szCs w:val="26"/>
                    </w:rPr>
                    <w:t xml:space="preserve">ыдача (направление) заявителю </w:t>
                  </w:r>
                  <w:r w:rsidRPr="000F75BA">
                    <w:rPr>
                      <w:sz w:val="26"/>
                      <w:szCs w:val="26"/>
                    </w:rPr>
                    <w:t>проекта договора о предоставлении муниципального имущества в аренду, безвозмездное пользование</w:t>
                  </w:r>
                  <w:r>
                    <w:rPr>
                      <w:sz w:val="26"/>
                      <w:szCs w:val="26"/>
                    </w:rPr>
                    <w:t xml:space="preserve"> без проведения торгов</w:t>
                  </w:r>
                  <w:r w:rsidRPr="000F75BA">
                    <w:rPr>
                      <w:i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t>(п. 3.4</w:t>
                  </w:r>
                  <w:r w:rsidRPr="005B6423">
                    <w:t>.</w:t>
                  </w:r>
                  <w:r>
                    <w:t xml:space="preserve"> не более трех рабочих дней</w:t>
                  </w:r>
                  <w:r w:rsidRPr="005B6423">
                    <w:t>)</w:t>
                  </w:r>
                </w:p>
                <w:p w:rsidR="00823CE4" w:rsidRPr="002E4E71" w:rsidRDefault="00823CE4" w:rsidP="00823CE4">
                  <w:pPr>
                    <w:jc w:val="center"/>
                  </w:pPr>
                </w:p>
              </w:txbxContent>
            </v:textbox>
          </v:rect>
        </w:pict>
      </w:r>
    </w:p>
    <w:p w:rsidR="00823CE4" w:rsidRPr="00823CE4" w:rsidRDefault="00823CE4" w:rsidP="00823CE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23CE4" w:rsidRPr="00823CE4" w:rsidRDefault="00823CE4" w:rsidP="00823CE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23CE4" w:rsidRPr="00823CE4" w:rsidRDefault="00823CE4" w:rsidP="00823CE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23CE4" w:rsidRPr="00823CE4" w:rsidRDefault="00823CE4" w:rsidP="00823CE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23CE4" w:rsidRPr="00823CE4" w:rsidRDefault="00823CE4" w:rsidP="00823CE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23CE4" w:rsidRPr="00823CE4" w:rsidRDefault="00823CE4" w:rsidP="00823CE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23CE4" w:rsidRPr="00823CE4" w:rsidRDefault="00823CE4" w:rsidP="00823CE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23CE4" w:rsidRPr="00823CE4" w:rsidRDefault="00823CE4" w:rsidP="00823CE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23CE4" w:rsidRPr="00823CE4" w:rsidRDefault="00823CE4" w:rsidP="00823CE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23CE4" w:rsidRPr="00823CE4" w:rsidRDefault="00823CE4" w:rsidP="00823CE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23CE4" w:rsidRPr="00823CE4" w:rsidRDefault="00823CE4" w:rsidP="00823CE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137BA" w:rsidRPr="00823CE4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137BA" w:rsidRPr="00823CE4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137BA" w:rsidRPr="00823CE4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137BA" w:rsidRPr="00823CE4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137BA" w:rsidRPr="00823CE4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E137BA" w:rsidRPr="00823CE4" w:rsidSect="003069C2">
      <w:pgSz w:w="11906" w:h="16838" w:code="9"/>
      <w:pgMar w:top="426" w:right="850" w:bottom="56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08B" w:rsidRDefault="005E108B">
      <w:r>
        <w:separator/>
      </w:r>
    </w:p>
  </w:endnote>
  <w:endnote w:type="continuationSeparator" w:id="0">
    <w:p w:rsidR="005E108B" w:rsidRDefault="005E1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08B" w:rsidRDefault="005E108B">
      <w:r>
        <w:separator/>
      </w:r>
    </w:p>
  </w:footnote>
  <w:footnote w:type="continuationSeparator" w:id="0">
    <w:p w:rsidR="005E108B" w:rsidRDefault="005E10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9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2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11"/>
  </w:num>
  <w:num w:numId="5">
    <w:abstractNumId w:val="9"/>
  </w:num>
  <w:num w:numId="6">
    <w:abstractNumId w:val="10"/>
  </w:num>
  <w:num w:numId="7">
    <w:abstractNumId w:val="14"/>
  </w:num>
  <w:num w:numId="8">
    <w:abstractNumId w:val="3"/>
  </w:num>
  <w:num w:numId="9">
    <w:abstractNumId w:val="13"/>
  </w:num>
  <w:num w:numId="10">
    <w:abstractNumId w:val="1"/>
  </w:num>
  <w:num w:numId="11">
    <w:abstractNumId w:val="5"/>
  </w:num>
  <w:num w:numId="12">
    <w:abstractNumId w:val="4"/>
  </w:num>
  <w:num w:numId="13">
    <w:abstractNumId w:val="8"/>
  </w:num>
  <w:num w:numId="14">
    <w:abstractNumId w:val="0"/>
  </w:num>
  <w:num w:numId="15">
    <w:abstractNumId w:val="2"/>
  </w:num>
  <w:num w:numId="16">
    <w:abstractNumId w:val="15"/>
  </w:num>
  <w:num w:numId="17">
    <w:abstractNumId w:val="1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E69"/>
    <w:rsid w:val="00002F5B"/>
    <w:rsid w:val="000034E9"/>
    <w:rsid w:val="00011076"/>
    <w:rsid w:val="00014389"/>
    <w:rsid w:val="00016547"/>
    <w:rsid w:val="00026EDB"/>
    <w:rsid w:val="00030E2A"/>
    <w:rsid w:val="0003252F"/>
    <w:rsid w:val="00035777"/>
    <w:rsid w:val="000358D9"/>
    <w:rsid w:val="00037482"/>
    <w:rsid w:val="000501C9"/>
    <w:rsid w:val="0005145A"/>
    <w:rsid w:val="00052F4C"/>
    <w:rsid w:val="00053F68"/>
    <w:rsid w:val="00057ECE"/>
    <w:rsid w:val="00066277"/>
    <w:rsid w:val="00067227"/>
    <w:rsid w:val="00072DF5"/>
    <w:rsid w:val="00073E83"/>
    <w:rsid w:val="0007406A"/>
    <w:rsid w:val="0007543F"/>
    <w:rsid w:val="000761B3"/>
    <w:rsid w:val="00076642"/>
    <w:rsid w:val="00077340"/>
    <w:rsid w:val="00080115"/>
    <w:rsid w:val="00082805"/>
    <w:rsid w:val="000829A7"/>
    <w:rsid w:val="00082DD7"/>
    <w:rsid w:val="00082F6E"/>
    <w:rsid w:val="00090B70"/>
    <w:rsid w:val="00096B51"/>
    <w:rsid w:val="000A0330"/>
    <w:rsid w:val="000A7E90"/>
    <w:rsid w:val="000B1114"/>
    <w:rsid w:val="000B216B"/>
    <w:rsid w:val="000B6E45"/>
    <w:rsid w:val="000C0146"/>
    <w:rsid w:val="000D4A05"/>
    <w:rsid w:val="000E4AE0"/>
    <w:rsid w:val="000E4F4B"/>
    <w:rsid w:val="000E5E87"/>
    <w:rsid w:val="000E7AA4"/>
    <w:rsid w:val="000E7D19"/>
    <w:rsid w:val="000F2CCF"/>
    <w:rsid w:val="000F649F"/>
    <w:rsid w:val="000F691B"/>
    <w:rsid w:val="000F6C9D"/>
    <w:rsid w:val="000F721A"/>
    <w:rsid w:val="000F75BA"/>
    <w:rsid w:val="000F79DD"/>
    <w:rsid w:val="0010201E"/>
    <w:rsid w:val="00125433"/>
    <w:rsid w:val="00127E9C"/>
    <w:rsid w:val="001309EE"/>
    <w:rsid w:val="00130FC9"/>
    <w:rsid w:val="0013154A"/>
    <w:rsid w:val="00131B8B"/>
    <w:rsid w:val="00133BCB"/>
    <w:rsid w:val="00137216"/>
    <w:rsid w:val="00137E9F"/>
    <w:rsid w:val="00140787"/>
    <w:rsid w:val="00140E92"/>
    <w:rsid w:val="001411A8"/>
    <w:rsid w:val="001444CC"/>
    <w:rsid w:val="00151AD5"/>
    <w:rsid w:val="00153F9E"/>
    <w:rsid w:val="001604F8"/>
    <w:rsid w:val="00160EFB"/>
    <w:rsid w:val="00163909"/>
    <w:rsid w:val="0016620C"/>
    <w:rsid w:val="00174042"/>
    <w:rsid w:val="0017613D"/>
    <w:rsid w:val="00177AC6"/>
    <w:rsid w:val="00180AD8"/>
    <w:rsid w:val="0018184A"/>
    <w:rsid w:val="0018383D"/>
    <w:rsid w:val="00185FE5"/>
    <w:rsid w:val="001860BC"/>
    <w:rsid w:val="00190858"/>
    <w:rsid w:val="0019430F"/>
    <w:rsid w:val="001975B8"/>
    <w:rsid w:val="001A36D2"/>
    <w:rsid w:val="001A4FEF"/>
    <w:rsid w:val="001B37B9"/>
    <w:rsid w:val="001B4787"/>
    <w:rsid w:val="001B7CD2"/>
    <w:rsid w:val="001C240D"/>
    <w:rsid w:val="001C4679"/>
    <w:rsid w:val="001C5AE6"/>
    <w:rsid w:val="001D07CD"/>
    <w:rsid w:val="001D1C2B"/>
    <w:rsid w:val="001D555E"/>
    <w:rsid w:val="001D6743"/>
    <w:rsid w:val="001D718B"/>
    <w:rsid w:val="001E4710"/>
    <w:rsid w:val="001E482B"/>
    <w:rsid w:val="001E4B51"/>
    <w:rsid w:val="001F0CF0"/>
    <w:rsid w:val="001F0F63"/>
    <w:rsid w:val="001F262B"/>
    <w:rsid w:val="001F4576"/>
    <w:rsid w:val="001F64E9"/>
    <w:rsid w:val="001F667F"/>
    <w:rsid w:val="002010D3"/>
    <w:rsid w:val="00206121"/>
    <w:rsid w:val="0021340C"/>
    <w:rsid w:val="00217393"/>
    <w:rsid w:val="00222C0D"/>
    <w:rsid w:val="00222E7A"/>
    <w:rsid w:val="00226C67"/>
    <w:rsid w:val="00227C98"/>
    <w:rsid w:val="0023205D"/>
    <w:rsid w:val="002345F0"/>
    <w:rsid w:val="002377AA"/>
    <w:rsid w:val="00240350"/>
    <w:rsid w:val="00241559"/>
    <w:rsid w:val="00242D87"/>
    <w:rsid w:val="002441CE"/>
    <w:rsid w:val="0024662A"/>
    <w:rsid w:val="00246D97"/>
    <w:rsid w:val="00247FA3"/>
    <w:rsid w:val="0025716F"/>
    <w:rsid w:val="0025758F"/>
    <w:rsid w:val="002612D0"/>
    <w:rsid w:val="00264C49"/>
    <w:rsid w:val="00264D43"/>
    <w:rsid w:val="00271353"/>
    <w:rsid w:val="0027157E"/>
    <w:rsid w:val="00272C98"/>
    <w:rsid w:val="00275167"/>
    <w:rsid w:val="002770BE"/>
    <w:rsid w:val="00287687"/>
    <w:rsid w:val="0028792B"/>
    <w:rsid w:val="00287C7C"/>
    <w:rsid w:val="002924F6"/>
    <w:rsid w:val="00294FC0"/>
    <w:rsid w:val="00295659"/>
    <w:rsid w:val="002A2091"/>
    <w:rsid w:val="002A3F77"/>
    <w:rsid w:val="002A53FE"/>
    <w:rsid w:val="002A6447"/>
    <w:rsid w:val="002B090A"/>
    <w:rsid w:val="002B2021"/>
    <w:rsid w:val="002B21AD"/>
    <w:rsid w:val="002B4D9D"/>
    <w:rsid w:val="002B5F1F"/>
    <w:rsid w:val="002B61C4"/>
    <w:rsid w:val="002B6C00"/>
    <w:rsid w:val="002C0D97"/>
    <w:rsid w:val="002C2459"/>
    <w:rsid w:val="002C2D90"/>
    <w:rsid w:val="002C5BB4"/>
    <w:rsid w:val="002C72BB"/>
    <w:rsid w:val="002C788E"/>
    <w:rsid w:val="002D2C84"/>
    <w:rsid w:val="002D42FE"/>
    <w:rsid w:val="002E00C7"/>
    <w:rsid w:val="002E4106"/>
    <w:rsid w:val="002E4DDF"/>
    <w:rsid w:val="002E55FE"/>
    <w:rsid w:val="002E6C73"/>
    <w:rsid w:val="002F1018"/>
    <w:rsid w:val="002F264D"/>
    <w:rsid w:val="002F5BDC"/>
    <w:rsid w:val="002F7B67"/>
    <w:rsid w:val="003015EC"/>
    <w:rsid w:val="0030260F"/>
    <w:rsid w:val="0030279C"/>
    <w:rsid w:val="00303E83"/>
    <w:rsid w:val="003046E0"/>
    <w:rsid w:val="00304718"/>
    <w:rsid w:val="003069C2"/>
    <w:rsid w:val="00307C0C"/>
    <w:rsid w:val="00310517"/>
    <w:rsid w:val="00310881"/>
    <w:rsid w:val="003124E2"/>
    <w:rsid w:val="00315DC4"/>
    <w:rsid w:val="00315FAB"/>
    <w:rsid w:val="00316356"/>
    <w:rsid w:val="00317BF0"/>
    <w:rsid w:val="00320566"/>
    <w:rsid w:val="0032132B"/>
    <w:rsid w:val="00323469"/>
    <w:rsid w:val="0032592A"/>
    <w:rsid w:val="00326249"/>
    <w:rsid w:val="00326443"/>
    <w:rsid w:val="00333490"/>
    <w:rsid w:val="0034060A"/>
    <w:rsid w:val="0034093C"/>
    <w:rsid w:val="00342C67"/>
    <w:rsid w:val="00345215"/>
    <w:rsid w:val="0035067B"/>
    <w:rsid w:val="003532CF"/>
    <w:rsid w:val="00354450"/>
    <w:rsid w:val="00354665"/>
    <w:rsid w:val="00356CC4"/>
    <w:rsid w:val="00360860"/>
    <w:rsid w:val="00360CF6"/>
    <w:rsid w:val="00361397"/>
    <w:rsid w:val="00365875"/>
    <w:rsid w:val="00365A3F"/>
    <w:rsid w:val="0037196E"/>
    <w:rsid w:val="003842D3"/>
    <w:rsid w:val="003852E0"/>
    <w:rsid w:val="003942AD"/>
    <w:rsid w:val="00396917"/>
    <w:rsid w:val="003A04F3"/>
    <w:rsid w:val="003A0533"/>
    <w:rsid w:val="003A18D5"/>
    <w:rsid w:val="003A4F43"/>
    <w:rsid w:val="003B2FEA"/>
    <w:rsid w:val="003B649D"/>
    <w:rsid w:val="003C16AF"/>
    <w:rsid w:val="003C1AF2"/>
    <w:rsid w:val="003C1C52"/>
    <w:rsid w:val="003C48B2"/>
    <w:rsid w:val="003C7FEA"/>
    <w:rsid w:val="003D07A6"/>
    <w:rsid w:val="003D0A28"/>
    <w:rsid w:val="003D3F23"/>
    <w:rsid w:val="003D6A81"/>
    <w:rsid w:val="003D6F57"/>
    <w:rsid w:val="003E1FCB"/>
    <w:rsid w:val="003E59E4"/>
    <w:rsid w:val="003E7AE2"/>
    <w:rsid w:val="003F2118"/>
    <w:rsid w:val="003F2CA9"/>
    <w:rsid w:val="003F3A6F"/>
    <w:rsid w:val="003F639A"/>
    <w:rsid w:val="003F6AC3"/>
    <w:rsid w:val="004015FD"/>
    <w:rsid w:val="00403A31"/>
    <w:rsid w:val="00405463"/>
    <w:rsid w:val="004058AD"/>
    <w:rsid w:val="004129CF"/>
    <w:rsid w:val="004148AD"/>
    <w:rsid w:val="00415D4A"/>
    <w:rsid w:val="004174FB"/>
    <w:rsid w:val="00425BBE"/>
    <w:rsid w:val="0042606E"/>
    <w:rsid w:val="00432A31"/>
    <w:rsid w:val="00437096"/>
    <w:rsid w:val="0044113D"/>
    <w:rsid w:val="00442A5A"/>
    <w:rsid w:val="00443F56"/>
    <w:rsid w:val="00444CB5"/>
    <w:rsid w:val="004471B9"/>
    <w:rsid w:val="00452AB4"/>
    <w:rsid w:val="00455379"/>
    <w:rsid w:val="00457CAC"/>
    <w:rsid w:val="00457CEF"/>
    <w:rsid w:val="00460D22"/>
    <w:rsid w:val="00461BF1"/>
    <w:rsid w:val="00465638"/>
    <w:rsid w:val="00471288"/>
    <w:rsid w:val="00475030"/>
    <w:rsid w:val="004822B7"/>
    <w:rsid w:val="00483CDB"/>
    <w:rsid w:val="00490910"/>
    <w:rsid w:val="0049513E"/>
    <w:rsid w:val="00496D61"/>
    <w:rsid w:val="004A2E5E"/>
    <w:rsid w:val="004A4669"/>
    <w:rsid w:val="004A57B3"/>
    <w:rsid w:val="004B7AD5"/>
    <w:rsid w:val="004C339D"/>
    <w:rsid w:val="004C58DE"/>
    <w:rsid w:val="004D2511"/>
    <w:rsid w:val="004D25E2"/>
    <w:rsid w:val="004E0D21"/>
    <w:rsid w:val="004E11A5"/>
    <w:rsid w:val="004E4932"/>
    <w:rsid w:val="004E65E4"/>
    <w:rsid w:val="004F0376"/>
    <w:rsid w:val="004F15FF"/>
    <w:rsid w:val="004F2FCF"/>
    <w:rsid w:val="004F4DE9"/>
    <w:rsid w:val="004F5A75"/>
    <w:rsid w:val="004F66BD"/>
    <w:rsid w:val="004F7537"/>
    <w:rsid w:val="00500ED7"/>
    <w:rsid w:val="005017AB"/>
    <w:rsid w:val="005021A2"/>
    <w:rsid w:val="00506802"/>
    <w:rsid w:val="00507FAA"/>
    <w:rsid w:val="00513A45"/>
    <w:rsid w:val="0051654F"/>
    <w:rsid w:val="00520866"/>
    <w:rsid w:val="005209D8"/>
    <w:rsid w:val="00522DB3"/>
    <w:rsid w:val="0052446F"/>
    <w:rsid w:val="00524EC9"/>
    <w:rsid w:val="0053006B"/>
    <w:rsid w:val="00531F6E"/>
    <w:rsid w:val="0053374A"/>
    <w:rsid w:val="00533C50"/>
    <w:rsid w:val="00536202"/>
    <w:rsid w:val="005431D5"/>
    <w:rsid w:val="0054546F"/>
    <w:rsid w:val="00547687"/>
    <w:rsid w:val="00553BA6"/>
    <w:rsid w:val="005548B6"/>
    <w:rsid w:val="00555976"/>
    <w:rsid w:val="0055750C"/>
    <w:rsid w:val="00561E3F"/>
    <w:rsid w:val="0056753F"/>
    <w:rsid w:val="00572ED8"/>
    <w:rsid w:val="00575E9C"/>
    <w:rsid w:val="005802C7"/>
    <w:rsid w:val="005809F6"/>
    <w:rsid w:val="00590705"/>
    <w:rsid w:val="00591F6B"/>
    <w:rsid w:val="00594D39"/>
    <w:rsid w:val="005950A3"/>
    <w:rsid w:val="005A0765"/>
    <w:rsid w:val="005A25FD"/>
    <w:rsid w:val="005A7EF9"/>
    <w:rsid w:val="005C203D"/>
    <w:rsid w:val="005C2C23"/>
    <w:rsid w:val="005C7B55"/>
    <w:rsid w:val="005D2649"/>
    <w:rsid w:val="005D3993"/>
    <w:rsid w:val="005D740A"/>
    <w:rsid w:val="005E108B"/>
    <w:rsid w:val="005E27EA"/>
    <w:rsid w:val="005E5D40"/>
    <w:rsid w:val="005E6D38"/>
    <w:rsid w:val="005F32AC"/>
    <w:rsid w:val="005F796A"/>
    <w:rsid w:val="00600AB0"/>
    <w:rsid w:val="006022BE"/>
    <w:rsid w:val="006026A0"/>
    <w:rsid w:val="0060393D"/>
    <w:rsid w:val="006044B8"/>
    <w:rsid w:val="0060553D"/>
    <w:rsid w:val="006073E9"/>
    <w:rsid w:val="00610695"/>
    <w:rsid w:val="00611440"/>
    <w:rsid w:val="00611EBC"/>
    <w:rsid w:val="00614691"/>
    <w:rsid w:val="00615B69"/>
    <w:rsid w:val="00616280"/>
    <w:rsid w:val="00617FF3"/>
    <w:rsid w:val="0062023A"/>
    <w:rsid w:val="00621F3D"/>
    <w:rsid w:val="006242FC"/>
    <w:rsid w:val="00625CC1"/>
    <w:rsid w:val="006278DD"/>
    <w:rsid w:val="00634A56"/>
    <w:rsid w:val="00634D7E"/>
    <w:rsid w:val="006407AA"/>
    <w:rsid w:val="00643FE9"/>
    <w:rsid w:val="00647D27"/>
    <w:rsid w:val="0065747C"/>
    <w:rsid w:val="006606F6"/>
    <w:rsid w:val="00663666"/>
    <w:rsid w:val="00663859"/>
    <w:rsid w:val="0066414A"/>
    <w:rsid w:val="00666E04"/>
    <w:rsid w:val="00667CD3"/>
    <w:rsid w:val="00667D69"/>
    <w:rsid w:val="0067351E"/>
    <w:rsid w:val="006774C5"/>
    <w:rsid w:val="00684A8D"/>
    <w:rsid w:val="00685652"/>
    <w:rsid w:val="00686364"/>
    <w:rsid w:val="006A05ED"/>
    <w:rsid w:val="006A0FB8"/>
    <w:rsid w:val="006A1DE0"/>
    <w:rsid w:val="006A2870"/>
    <w:rsid w:val="006A4E70"/>
    <w:rsid w:val="006B0DF7"/>
    <w:rsid w:val="006B2713"/>
    <w:rsid w:val="006B28C4"/>
    <w:rsid w:val="006B3982"/>
    <w:rsid w:val="006B546A"/>
    <w:rsid w:val="006B771B"/>
    <w:rsid w:val="006C1869"/>
    <w:rsid w:val="006C3065"/>
    <w:rsid w:val="006C54FE"/>
    <w:rsid w:val="006C6008"/>
    <w:rsid w:val="006D61AB"/>
    <w:rsid w:val="006E1B91"/>
    <w:rsid w:val="006E3392"/>
    <w:rsid w:val="006F1126"/>
    <w:rsid w:val="006F547C"/>
    <w:rsid w:val="0070757E"/>
    <w:rsid w:val="00707C04"/>
    <w:rsid w:val="007112BD"/>
    <w:rsid w:val="007158DD"/>
    <w:rsid w:val="0071618A"/>
    <w:rsid w:val="007243E3"/>
    <w:rsid w:val="00745AC4"/>
    <w:rsid w:val="00754F6D"/>
    <w:rsid w:val="00760FB5"/>
    <w:rsid w:val="00762E93"/>
    <w:rsid w:val="007630F1"/>
    <w:rsid w:val="007638C9"/>
    <w:rsid w:val="0076594A"/>
    <w:rsid w:val="0077744C"/>
    <w:rsid w:val="007778BE"/>
    <w:rsid w:val="007833E8"/>
    <w:rsid w:val="0079007E"/>
    <w:rsid w:val="00791560"/>
    <w:rsid w:val="00795843"/>
    <w:rsid w:val="007A0508"/>
    <w:rsid w:val="007A5D4A"/>
    <w:rsid w:val="007B1C2C"/>
    <w:rsid w:val="007B3F69"/>
    <w:rsid w:val="007B5B82"/>
    <w:rsid w:val="007B664A"/>
    <w:rsid w:val="007B7763"/>
    <w:rsid w:val="007C0556"/>
    <w:rsid w:val="007C3EE4"/>
    <w:rsid w:val="007C44BE"/>
    <w:rsid w:val="007C6C5F"/>
    <w:rsid w:val="007C7B8B"/>
    <w:rsid w:val="007D0CC1"/>
    <w:rsid w:val="007D66D0"/>
    <w:rsid w:val="007E2223"/>
    <w:rsid w:val="007E4517"/>
    <w:rsid w:val="007E5BAE"/>
    <w:rsid w:val="007E68A3"/>
    <w:rsid w:val="007F58B2"/>
    <w:rsid w:val="007F6EE8"/>
    <w:rsid w:val="0080078A"/>
    <w:rsid w:val="008104FB"/>
    <w:rsid w:val="00813BE6"/>
    <w:rsid w:val="00814A39"/>
    <w:rsid w:val="00823CE4"/>
    <w:rsid w:val="00826FA6"/>
    <w:rsid w:val="00830298"/>
    <w:rsid w:val="00831094"/>
    <w:rsid w:val="00834E50"/>
    <w:rsid w:val="00835889"/>
    <w:rsid w:val="00835B20"/>
    <w:rsid w:val="008371A4"/>
    <w:rsid w:val="00841003"/>
    <w:rsid w:val="00841322"/>
    <w:rsid w:val="00841BFF"/>
    <w:rsid w:val="008509B2"/>
    <w:rsid w:val="00851659"/>
    <w:rsid w:val="00851E44"/>
    <w:rsid w:val="0085208F"/>
    <w:rsid w:val="00856767"/>
    <w:rsid w:val="00857BCB"/>
    <w:rsid w:val="00865B2A"/>
    <w:rsid w:val="0086614E"/>
    <w:rsid w:val="00866745"/>
    <w:rsid w:val="008671E2"/>
    <w:rsid w:val="008721D4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4C27"/>
    <w:rsid w:val="00897E43"/>
    <w:rsid w:val="008A1360"/>
    <w:rsid w:val="008A14B7"/>
    <w:rsid w:val="008A2293"/>
    <w:rsid w:val="008A5694"/>
    <w:rsid w:val="008B2867"/>
    <w:rsid w:val="008B5961"/>
    <w:rsid w:val="008C00C6"/>
    <w:rsid w:val="008C3DD1"/>
    <w:rsid w:val="008C538A"/>
    <w:rsid w:val="008D0AEA"/>
    <w:rsid w:val="008D284A"/>
    <w:rsid w:val="008D3FE7"/>
    <w:rsid w:val="008D76D5"/>
    <w:rsid w:val="008E076A"/>
    <w:rsid w:val="008E0A93"/>
    <w:rsid w:val="008E0B8B"/>
    <w:rsid w:val="008E257B"/>
    <w:rsid w:val="008E277D"/>
    <w:rsid w:val="008E68EF"/>
    <w:rsid w:val="008F370B"/>
    <w:rsid w:val="008F4FC7"/>
    <w:rsid w:val="008F6C18"/>
    <w:rsid w:val="00902E14"/>
    <w:rsid w:val="0090540F"/>
    <w:rsid w:val="009058E1"/>
    <w:rsid w:val="00906018"/>
    <w:rsid w:val="00907179"/>
    <w:rsid w:val="00914966"/>
    <w:rsid w:val="00914C95"/>
    <w:rsid w:val="00923A1A"/>
    <w:rsid w:val="00924275"/>
    <w:rsid w:val="00925084"/>
    <w:rsid w:val="009254B8"/>
    <w:rsid w:val="009262A5"/>
    <w:rsid w:val="00926EFF"/>
    <w:rsid w:val="00934257"/>
    <w:rsid w:val="00936B5F"/>
    <w:rsid w:val="009370D5"/>
    <w:rsid w:val="0093766C"/>
    <w:rsid w:val="00942E6F"/>
    <w:rsid w:val="00946703"/>
    <w:rsid w:val="009503AC"/>
    <w:rsid w:val="00951B68"/>
    <w:rsid w:val="00952AA4"/>
    <w:rsid w:val="00955140"/>
    <w:rsid w:val="009621BA"/>
    <w:rsid w:val="00963E9B"/>
    <w:rsid w:val="00971C59"/>
    <w:rsid w:val="00975B7D"/>
    <w:rsid w:val="009823E8"/>
    <w:rsid w:val="00982436"/>
    <w:rsid w:val="00982709"/>
    <w:rsid w:val="00982A84"/>
    <w:rsid w:val="009830B9"/>
    <w:rsid w:val="00987D9F"/>
    <w:rsid w:val="00992692"/>
    <w:rsid w:val="00993982"/>
    <w:rsid w:val="00994592"/>
    <w:rsid w:val="00997FE0"/>
    <w:rsid w:val="009A14DF"/>
    <w:rsid w:val="009A1872"/>
    <w:rsid w:val="009A4ABC"/>
    <w:rsid w:val="009A5201"/>
    <w:rsid w:val="009A7357"/>
    <w:rsid w:val="009A7FAE"/>
    <w:rsid w:val="009B3538"/>
    <w:rsid w:val="009B4ACD"/>
    <w:rsid w:val="009B63F3"/>
    <w:rsid w:val="009B63FA"/>
    <w:rsid w:val="009C1F19"/>
    <w:rsid w:val="009C68B1"/>
    <w:rsid w:val="009D2088"/>
    <w:rsid w:val="009D264D"/>
    <w:rsid w:val="009D3451"/>
    <w:rsid w:val="009E1FEF"/>
    <w:rsid w:val="009E35B6"/>
    <w:rsid w:val="009F06D9"/>
    <w:rsid w:val="009F0E43"/>
    <w:rsid w:val="009F2F25"/>
    <w:rsid w:val="009F67AA"/>
    <w:rsid w:val="009F6EAA"/>
    <w:rsid w:val="009F796C"/>
    <w:rsid w:val="00A03815"/>
    <w:rsid w:val="00A11710"/>
    <w:rsid w:val="00A13D2C"/>
    <w:rsid w:val="00A141D0"/>
    <w:rsid w:val="00A14701"/>
    <w:rsid w:val="00A17E0C"/>
    <w:rsid w:val="00A24B18"/>
    <w:rsid w:val="00A3249D"/>
    <w:rsid w:val="00A342F6"/>
    <w:rsid w:val="00A40FE3"/>
    <w:rsid w:val="00A43716"/>
    <w:rsid w:val="00A47419"/>
    <w:rsid w:val="00A47701"/>
    <w:rsid w:val="00A477BF"/>
    <w:rsid w:val="00A51791"/>
    <w:rsid w:val="00A51CBB"/>
    <w:rsid w:val="00A5214D"/>
    <w:rsid w:val="00A52487"/>
    <w:rsid w:val="00A54EA9"/>
    <w:rsid w:val="00A60761"/>
    <w:rsid w:val="00A60EB8"/>
    <w:rsid w:val="00A6210E"/>
    <w:rsid w:val="00A62CE2"/>
    <w:rsid w:val="00A65F9C"/>
    <w:rsid w:val="00A66C5F"/>
    <w:rsid w:val="00A677C5"/>
    <w:rsid w:val="00A701CF"/>
    <w:rsid w:val="00A71089"/>
    <w:rsid w:val="00A71AFC"/>
    <w:rsid w:val="00A725FA"/>
    <w:rsid w:val="00A75389"/>
    <w:rsid w:val="00A759B4"/>
    <w:rsid w:val="00A76AB7"/>
    <w:rsid w:val="00A77159"/>
    <w:rsid w:val="00A80929"/>
    <w:rsid w:val="00A81450"/>
    <w:rsid w:val="00A8263E"/>
    <w:rsid w:val="00A84C6B"/>
    <w:rsid w:val="00A84DD1"/>
    <w:rsid w:val="00AA1C77"/>
    <w:rsid w:val="00AA2699"/>
    <w:rsid w:val="00AB05AA"/>
    <w:rsid w:val="00AB0B57"/>
    <w:rsid w:val="00AB1DA5"/>
    <w:rsid w:val="00AB2B6B"/>
    <w:rsid w:val="00AB44EE"/>
    <w:rsid w:val="00AB6222"/>
    <w:rsid w:val="00AC1064"/>
    <w:rsid w:val="00AC3E1C"/>
    <w:rsid w:val="00AC5183"/>
    <w:rsid w:val="00AC5D64"/>
    <w:rsid w:val="00AD2D64"/>
    <w:rsid w:val="00AD663A"/>
    <w:rsid w:val="00AD7608"/>
    <w:rsid w:val="00AD761D"/>
    <w:rsid w:val="00AE300D"/>
    <w:rsid w:val="00AF09FA"/>
    <w:rsid w:val="00AF12C5"/>
    <w:rsid w:val="00AF3ED3"/>
    <w:rsid w:val="00AF6680"/>
    <w:rsid w:val="00AF6E47"/>
    <w:rsid w:val="00B00002"/>
    <w:rsid w:val="00B02735"/>
    <w:rsid w:val="00B03B35"/>
    <w:rsid w:val="00B04CCF"/>
    <w:rsid w:val="00B10680"/>
    <w:rsid w:val="00B1258D"/>
    <w:rsid w:val="00B12651"/>
    <w:rsid w:val="00B14CCD"/>
    <w:rsid w:val="00B14FE1"/>
    <w:rsid w:val="00B15292"/>
    <w:rsid w:val="00B3692B"/>
    <w:rsid w:val="00B41845"/>
    <w:rsid w:val="00B436C3"/>
    <w:rsid w:val="00B46786"/>
    <w:rsid w:val="00B47AD5"/>
    <w:rsid w:val="00B5468C"/>
    <w:rsid w:val="00B557DC"/>
    <w:rsid w:val="00B56DAF"/>
    <w:rsid w:val="00B57931"/>
    <w:rsid w:val="00B62D1E"/>
    <w:rsid w:val="00B667A8"/>
    <w:rsid w:val="00B669DD"/>
    <w:rsid w:val="00B72756"/>
    <w:rsid w:val="00B734F4"/>
    <w:rsid w:val="00B7526B"/>
    <w:rsid w:val="00B75947"/>
    <w:rsid w:val="00B75C0A"/>
    <w:rsid w:val="00B76469"/>
    <w:rsid w:val="00B77378"/>
    <w:rsid w:val="00B77903"/>
    <w:rsid w:val="00B80C68"/>
    <w:rsid w:val="00B82C66"/>
    <w:rsid w:val="00B87BE7"/>
    <w:rsid w:val="00B91415"/>
    <w:rsid w:val="00B92514"/>
    <w:rsid w:val="00B92ADA"/>
    <w:rsid w:val="00B9345B"/>
    <w:rsid w:val="00B93A39"/>
    <w:rsid w:val="00B97535"/>
    <w:rsid w:val="00BA3FA3"/>
    <w:rsid w:val="00BA48E4"/>
    <w:rsid w:val="00BA64B8"/>
    <w:rsid w:val="00BA6B46"/>
    <w:rsid w:val="00BB0813"/>
    <w:rsid w:val="00BB2FD1"/>
    <w:rsid w:val="00BB41FD"/>
    <w:rsid w:val="00BB50E9"/>
    <w:rsid w:val="00BC19DA"/>
    <w:rsid w:val="00BC3DF5"/>
    <w:rsid w:val="00BD4480"/>
    <w:rsid w:val="00BD7B9A"/>
    <w:rsid w:val="00BE03E9"/>
    <w:rsid w:val="00BE0E94"/>
    <w:rsid w:val="00BE4B52"/>
    <w:rsid w:val="00BE5436"/>
    <w:rsid w:val="00BE5F68"/>
    <w:rsid w:val="00BE73FC"/>
    <w:rsid w:val="00BF016D"/>
    <w:rsid w:val="00BF135D"/>
    <w:rsid w:val="00C11563"/>
    <w:rsid w:val="00C122BB"/>
    <w:rsid w:val="00C154E9"/>
    <w:rsid w:val="00C16792"/>
    <w:rsid w:val="00C2376E"/>
    <w:rsid w:val="00C24D56"/>
    <w:rsid w:val="00C30DC1"/>
    <w:rsid w:val="00C3187E"/>
    <w:rsid w:val="00C33140"/>
    <w:rsid w:val="00C4448D"/>
    <w:rsid w:val="00C44622"/>
    <w:rsid w:val="00C6063B"/>
    <w:rsid w:val="00C626A2"/>
    <w:rsid w:val="00C709DE"/>
    <w:rsid w:val="00C84B4A"/>
    <w:rsid w:val="00C84DF7"/>
    <w:rsid w:val="00C85F00"/>
    <w:rsid w:val="00C8734F"/>
    <w:rsid w:val="00C8753D"/>
    <w:rsid w:val="00C87FDB"/>
    <w:rsid w:val="00C91BD3"/>
    <w:rsid w:val="00C92366"/>
    <w:rsid w:val="00C93314"/>
    <w:rsid w:val="00C94A06"/>
    <w:rsid w:val="00C96C47"/>
    <w:rsid w:val="00CA08C6"/>
    <w:rsid w:val="00CA09F9"/>
    <w:rsid w:val="00CA213A"/>
    <w:rsid w:val="00CB07F3"/>
    <w:rsid w:val="00CB12D7"/>
    <w:rsid w:val="00CB6F47"/>
    <w:rsid w:val="00CC25BC"/>
    <w:rsid w:val="00CC2C81"/>
    <w:rsid w:val="00CC3736"/>
    <w:rsid w:val="00CC6F9E"/>
    <w:rsid w:val="00CC77CA"/>
    <w:rsid w:val="00CC7E33"/>
    <w:rsid w:val="00CD2AAE"/>
    <w:rsid w:val="00CD69AE"/>
    <w:rsid w:val="00CE05C4"/>
    <w:rsid w:val="00CE33CC"/>
    <w:rsid w:val="00CE4985"/>
    <w:rsid w:val="00CF01B7"/>
    <w:rsid w:val="00CF0580"/>
    <w:rsid w:val="00CF2604"/>
    <w:rsid w:val="00CF2A5D"/>
    <w:rsid w:val="00CF3229"/>
    <w:rsid w:val="00D013E9"/>
    <w:rsid w:val="00D022BA"/>
    <w:rsid w:val="00D024DD"/>
    <w:rsid w:val="00D07D1C"/>
    <w:rsid w:val="00D11222"/>
    <w:rsid w:val="00D11F04"/>
    <w:rsid w:val="00D12A64"/>
    <w:rsid w:val="00D23458"/>
    <w:rsid w:val="00D23E8F"/>
    <w:rsid w:val="00D269A4"/>
    <w:rsid w:val="00D30171"/>
    <w:rsid w:val="00D3028D"/>
    <w:rsid w:val="00D31B1C"/>
    <w:rsid w:val="00D347A8"/>
    <w:rsid w:val="00D44A30"/>
    <w:rsid w:val="00D45D06"/>
    <w:rsid w:val="00D46904"/>
    <w:rsid w:val="00D4761D"/>
    <w:rsid w:val="00D50217"/>
    <w:rsid w:val="00D50A91"/>
    <w:rsid w:val="00D5143E"/>
    <w:rsid w:val="00D51650"/>
    <w:rsid w:val="00D542AA"/>
    <w:rsid w:val="00D65EA7"/>
    <w:rsid w:val="00D67F44"/>
    <w:rsid w:val="00D70EA1"/>
    <w:rsid w:val="00D73230"/>
    <w:rsid w:val="00D74E69"/>
    <w:rsid w:val="00D81BD2"/>
    <w:rsid w:val="00D82840"/>
    <w:rsid w:val="00D8293C"/>
    <w:rsid w:val="00D87A60"/>
    <w:rsid w:val="00D95E6B"/>
    <w:rsid w:val="00DA305F"/>
    <w:rsid w:val="00DA548E"/>
    <w:rsid w:val="00DA7BC4"/>
    <w:rsid w:val="00DB0BE3"/>
    <w:rsid w:val="00DB270B"/>
    <w:rsid w:val="00DB3A19"/>
    <w:rsid w:val="00DB489B"/>
    <w:rsid w:val="00DB5AAC"/>
    <w:rsid w:val="00DB69E2"/>
    <w:rsid w:val="00DC06B3"/>
    <w:rsid w:val="00DC16C4"/>
    <w:rsid w:val="00DC421A"/>
    <w:rsid w:val="00DD7847"/>
    <w:rsid w:val="00DE304B"/>
    <w:rsid w:val="00DE7551"/>
    <w:rsid w:val="00DF28A9"/>
    <w:rsid w:val="00DF2D14"/>
    <w:rsid w:val="00DF344D"/>
    <w:rsid w:val="00DF599F"/>
    <w:rsid w:val="00E0183B"/>
    <w:rsid w:val="00E01BF8"/>
    <w:rsid w:val="00E04369"/>
    <w:rsid w:val="00E10A65"/>
    <w:rsid w:val="00E137BA"/>
    <w:rsid w:val="00E16DD1"/>
    <w:rsid w:val="00E24425"/>
    <w:rsid w:val="00E2569D"/>
    <w:rsid w:val="00E259E8"/>
    <w:rsid w:val="00E25BB9"/>
    <w:rsid w:val="00E30C3F"/>
    <w:rsid w:val="00E355FB"/>
    <w:rsid w:val="00E454F1"/>
    <w:rsid w:val="00E53A5E"/>
    <w:rsid w:val="00E6158F"/>
    <w:rsid w:val="00E62A05"/>
    <w:rsid w:val="00E667E8"/>
    <w:rsid w:val="00E772CB"/>
    <w:rsid w:val="00E821C3"/>
    <w:rsid w:val="00E84560"/>
    <w:rsid w:val="00E853E9"/>
    <w:rsid w:val="00E9392F"/>
    <w:rsid w:val="00E956E1"/>
    <w:rsid w:val="00E9677C"/>
    <w:rsid w:val="00EA0A05"/>
    <w:rsid w:val="00EA3F73"/>
    <w:rsid w:val="00EB1B65"/>
    <w:rsid w:val="00EB4228"/>
    <w:rsid w:val="00EB4EF1"/>
    <w:rsid w:val="00EB6932"/>
    <w:rsid w:val="00EC1544"/>
    <w:rsid w:val="00EC59BB"/>
    <w:rsid w:val="00EC5EA8"/>
    <w:rsid w:val="00EC7CFA"/>
    <w:rsid w:val="00ED03C6"/>
    <w:rsid w:val="00ED100F"/>
    <w:rsid w:val="00ED5005"/>
    <w:rsid w:val="00ED54E5"/>
    <w:rsid w:val="00EE019F"/>
    <w:rsid w:val="00EE1E0A"/>
    <w:rsid w:val="00EE253D"/>
    <w:rsid w:val="00EE7F86"/>
    <w:rsid w:val="00EF4B0F"/>
    <w:rsid w:val="00EF4BBF"/>
    <w:rsid w:val="00EF5E6F"/>
    <w:rsid w:val="00F076EF"/>
    <w:rsid w:val="00F12956"/>
    <w:rsid w:val="00F12FAE"/>
    <w:rsid w:val="00F15469"/>
    <w:rsid w:val="00F15ED1"/>
    <w:rsid w:val="00F16040"/>
    <w:rsid w:val="00F164CD"/>
    <w:rsid w:val="00F33AAE"/>
    <w:rsid w:val="00F34ADD"/>
    <w:rsid w:val="00F41DDB"/>
    <w:rsid w:val="00F42F19"/>
    <w:rsid w:val="00F4507E"/>
    <w:rsid w:val="00F4552E"/>
    <w:rsid w:val="00F465EF"/>
    <w:rsid w:val="00F504CF"/>
    <w:rsid w:val="00F515A5"/>
    <w:rsid w:val="00F521AC"/>
    <w:rsid w:val="00F52DFF"/>
    <w:rsid w:val="00F54E3F"/>
    <w:rsid w:val="00F6208A"/>
    <w:rsid w:val="00F6249C"/>
    <w:rsid w:val="00F72184"/>
    <w:rsid w:val="00F74369"/>
    <w:rsid w:val="00F81936"/>
    <w:rsid w:val="00F82B3C"/>
    <w:rsid w:val="00F85129"/>
    <w:rsid w:val="00F85796"/>
    <w:rsid w:val="00F92A33"/>
    <w:rsid w:val="00F954A9"/>
    <w:rsid w:val="00FA18B7"/>
    <w:rsid w:val="00FA3970"/>
    <w:rsid w:val="00FA712E"/>
    <w:rsid w:val="00FB01C3"/>
    <w:rsid w:val="00FB061E"/>
    <w:rsid w:val="00FB301E"/>
    <w:rsid w:val="00FC1C44"/>
    <w:rsid w:val="00FC2F33"/>
    <w:rsid w:val="00FD1FE4"/>
    <w:rsid w:val="00FD38ED"/>
    <w:rsid w:val="00FE1C56"/>
    <w:rsid w:val="00FE3A9D"/>
    <w:rsid w:val="00FE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  <o:rules v:ext="edit">
        <o:r id="V:Rule5" type="connector" idref="#_x0000_s1044"/>
        <o:r id="V:Rule6" type="connector" idref="#_x0000_s1042"/>
        <o:r id="V:Rule7" type="connector" idref="#_x0000_s1043"/>
        <o:r id="V:Rule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E956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uiPriority w:val="9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rsid w:val="000F6C9D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basedOn w:val="a0"/>
    <w:link w:val="1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lst">
    <w:name w:val="lst"/>
    <w:basedOn w:val="a"/>
    <w:rsid w:val="00894C27"/>
    <w:pPr>
      <w:numPr>
        <w:numId w:val="18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rsid w:val="00894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94C27"/>
    <w:rPr>
      <w:rFonts w:ascii="Arial Unicode MS" w:eastAsia="Arial Unicode MS" w:hAnsi="Arial Unicode MS" w:cs="Arial Unicode MS"/>
    </w:rPr>
  </w:style>
  <w:style w:type="paragraph" w:customStyle="1" w:styleId="Preformat">
    <w:name w:val="Preformat"/>
    <w:rsid w:val="009B3538"/>
    <w:pPr>
      <w:widowControl w:val="0"/>
    </w:pPr>
    <w:rPr>
      <w:rFonts w:ascii="Courier New" w:hAnsi="Courier New" w:cs="Courier New"/>
    </w:rPr>
  </w:style>
  <w:style w:type="paragraph" w:customStyle="1" w:styleId="210">
    <w:name w:val="Основной текст с отступом 21"/>
    <w:basedOn w:val="a"/>
    <w:rsid w:val="009F0E43"/>
    <w:pPr>
      <w:autoSpaceDE w:val="0"/>
      <w:ind w:firstLine="540"/>
      <w:jc w:val="both"/>
    </w:pPr>
    <w:rPr>
      <w:rFonts w:eastAsia="Calibri" w:cs="Calibri"/>
      <w:lang w:eastAsia="ar-SA"/>
    </w:rPr>
  </w:style>
  <w:style w:type="paragraph" w:styleId="32">
    <w:name w:val="Body Text Indent 3"/>
    <w:basedOn w:val="a"/>
    <w:link w:val="33"/>
    <w:uiPriority w:val="99"/>
    <w:semiHidden/>
    <w:unhideWhenUsed/>
    <w:rsid w:val="009F0E4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F0E43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0F75BA"/>
    <w:rPr>
      <w:rFonts w:ascii="Arial" w:hAnsi="Arial" w:cs="Arial"/>
      <w:lang w:val="ru-RU" w:eastAsia="ru-RU" w:bidi="ar-SA"/>
    </w:rPr>
  </w:style>
  <w:style w:type="character" w:styleId="af5">
    <w:name w:val="annotation reference"/>
    <w:basedOn w:val="a0"/>
    <w:uiPriority w:val="99"/>
    <w:semiHidden/>
    <w:unhideWhenUsed/>
    <w:rsid w:val="009A7FA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A7FA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A7FAE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A7FA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A7FAE"/>
    <w:rPr>
      <w:b/>
      <w:bCs/>
    </w:rPr>
  </w:style>
  <w:style w:type="character" w:styleId="afa">
    <w:name w:val="footnote reference"/>
    <w:basedOn w:val="a0"/>
    <w:uiPriority w:val="99"/>
    <w:semiHidden/>
    <w:unhideWhenUsed/>
    <w:rsid w:val="00163909"/>
    <w:rPr>
      <w:vertAlign w:val="superscript"/>
    </w:rPr>
  </w:style>
  <w:style w:type="paragraph" w:styleId="afb">
    <w:name w:val="No Spacing"/>
    <w:uiPriority w:val="1"/>
    <w:qFormat/>
    <w:rsid w:val="00030E2A"/>
    <w:rPr>
      <w:rFonts w:ascii="Calibri" w:eastAsia="Calibri" w:hAnsi="Calibri"/>
      <w:sz w:val="22"/>
      <w:szCs w:val="22"/>
      <w:lang w:eastAsia="en-US"/>
    </w:rPr>
  </w:style>
  <w:style w:type="character" w:customStyle="1" w:styleId="FootnoteTextChar">
    <w:name w:val="Footnote Text Char"/>
    <w:basedOn w:val="a0"/>
    <w:semiHidden/>
    <w:locked/>
    <w:rsid w:val="00C122BB"/>
    <w:rPr>
      <w:rFonts w:cs="Times New Roman"/>
    </w:rPr>
  </w:style>
  <w:style w:type="character" w:customStyle="1" w:styleId="Heading4Char">
    <w:name w:val="Heading 4 Char"/>
    <w:basedOn w:val="a0"/>
    <w:locked/>
    <w:rsid w:val="004F4DE9"/>
    <w:rPr>
      <w:rFonts w:cs="Times New Roman"/>
      <w:sz w:val="28"/>
      <w:szCs w:val="28"/>
    </w:rPr>
  </w:style>
  <w:style w:type="character" w:customStyle="1" w:styleId="BodyTextIndent3Char">
    <w:name w:val="Body Text Indent 3 Char"/>
    <w:basedOn w:val="a0"/>
    <w:semiHidden/>
    <w:locked/>
    <w:rsid w:val="004F4DE9"/>
    <w:rPr>
      <w:rFonts w:cs="Times New Roman"/>
      <w:sz w:val="16"/>
      <w:szCs w:val="16"/>
    </w:rPr>
  </w:style>
  <w:style w:type="character" w:customStyle="1" w:styleId="BodyTextIndent2Char">
    <w:name w:val="Body Text Indent 2 Char"/>
    <w:basedOn w:val="a0"/>
    <w:locked/>
    <w:rsid w:val="006D61AB"/>
    <w:rPr>
      <w:rFonts w:cs="Times New Roman"/>
      <w:sz w:val="24"/>
      <w:szCs w:val="24"/>
      <w:lang w:val="ru-RU" w:eastAsia="ru-RU" w:bidi="ar-SA"/>
    </w:rPr>
  </w:style>
  <w:style w:type="paragraph" w:customStyle="1" w:styleId="Standard">
    <w:name w:val="Standard"/>
    <w:rsid w:val="00A60EB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31">
    <w:name w:val="Заголовок 3 Знак1"/>
    <w:basedOn w:val="a0"/>
    <w:link w:val="3"/>
    <w:uiPriority w:val="9"/>
    <w:semiHidden/>
    <w:rsid w:val="00E956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20680877393938EBB5DB97F372B80E1C8BD340607A508BC94B8180975885BD3A5D3AE5D3F1kAvBL" TargetMode="External"/><Relationship Id="rId18" Type="http://schemas.openxmlformats.org/officeDocument/2006/relationships/hyperlink" Target="consultantplus://offline/ref=6516297AE893B6B7391D086B5E884F35F1831BBEB36328ED641890D3839C58CDA48DB4BE9CEA3D0Fn4e0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76C15B46DC357EEFA5267F9702BBB92EC4EEB0C6156D7EE4C4C95EE9D7AEC86E4161FE02818130C2C37L" TargetMode="External"/><Relationship Id="rId7" Type="http://schemas.openxmlformats.org/officeDocument/2006/relationships/hyperlink" Target="http://muob.ru/" TargetMode="External"/><Relationship Id="rId12" Type="http://schemas.openxmlformats.org/officeDocument/2006/relationships/hyperlink" Target="consultantplus://offline/ref=20680877393938EBB5DB97F372B80E1C8BD340607A508BC94B8180975885BD3A5D3AE5D1F7A2413EkCvDL" TargetMode="External"/><Relationship Id="rId17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680877393938EBB5DB97F372B80E1C8BD340607A508BC94B8180975885BD3A5D3AE5D3F1kAvBL" TargetMode="External"/><Relationship Id="rId20" Type="http://schemas.openxmlformats.org/officeDocument/2006/relationships/hyperlink" Target="consultantplus://offline/ref=9DFCD0BC58F1901188C452263C0976EC7682B8277B42784B22C3A2DEC2AABDAEC9F86746227977ABeCmE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0680877393938EBB5DB97F372B80E1C8BD340607A508BC94B8180975885BD3A5D3AE5D1F7A2413FkCv5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0680877393938EBB5DB97F372B80E1C8BD340607A508BC94B8180975885BD3A5D3AE5D1F7A2413FkCvB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0680877393938EBB5DB97F372B80E1C8BD340607A508BC94B8180975885BD3A5D3AE5D1F7A2413FkCvBL" TargetMode="External"/><Relationship Id="rId19" Type="http://schemas.openxmlformats.org/officeDocument/2006/relationships/hyperlink" Target="https://login.consultant.ru/link/?rnd=10336DA60F86D63DCDFA8D98ED087F9A&amp;req=doc&amp;base=LAW&amp;n=183496&amp;date=27.03.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uslugi35.ru." TargetMode="External"/><Relationship Id="rId14" Type="http://schemas.openxmlformats.org/officeDocument/2006/relationships/hyperlink" Target="consultantplus://offline/ref=20680877393938EBB5DB97F372B80E1C8BD340607A508BC94B8180975885BD3A5D3AE5D1F7A2413FkCv5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22</Pages>
  <Words>8727</Words>
  <Characters>49750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58361</CharactersWithSpaces>
  <SharedDoc>false</SharedDoc>
  <HLinks>
    <vt:vector size="96" baseType="variant">
      <vt:variant>
        <vt:i4>3080300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consultantplus://offline/ref=076C15B46DC357EEFA5267F9702BBB92EC4EEB0C6156D7EE4C4C95EE9D7AEC86E4161FE02818130C2C37L</vt:lpwstr>
      </vt:variant>
      <vt:variant>
        <vt:lpwstr/>
      </vt:variant>
      <vt:variant>
        <vt:i4>7077991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consultantplus://offline/ref=9DFCD0BC58F1901188C452263C0976EC7682B8277B42784B22C3A2DEC2AABDAEC9F86746227977ABeCmEQ</vt:lpwstr>
      </vt:variant>
      <vt:variant>
        <vt:lpwstr/>
      </vt:variant>
      <vt:variant>
        <vt:i4>5963777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https://login.consultant.ru/link/?rnd=10336DA60F86D63DCDFA8D98ED087F9A&amp;req=doc&amp;base=LAW&amp;n=183496&amp;date=27.03.2019</vt:lpwstr>
      </vt:variant>
      <vt:variant>
        <vt:lpwstr/>
      </vt:variant>
      <vt:variant>
        <vt:i4>7012454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consultantplus://offline/ref=6516297AE893B6B7391D086B5E884F35F1831BBEB36328ED641890D3839C58CDA48DB4BE9CEA3D0Fn4e0Q</vt:lpwstr>
      </vt:variant>
      <vt:variant>
        <vt:lpwstr/>
      </vt:variant>
      <vt:variant>
        <vt:i4>4587595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https://login.consultant.ru/link/?rnd=9083CD400C588EB41694BA827D5E85FE&amp;req=doc&amp;base=LAW&amp;n=303658&amp;dst=290&amp;fld=134&amp;date=17.03.2019</vt:lpwstr>
      </vt:variant>
      <vt:variant>
        <vt:lpwstr/>
      </vt:variant>
      <vt:variant>
        <vt:i4>458825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5898325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consultantplus://offline/ref=20680877393938EBB5DB97F372B80E1C8BD340607A508BC94B8180975885BD3A5D3AE5D3F1kAvBL</vt:lpwstr>
      </vt:variant>
      <vt:variant>
        <vt:lpwstr/>
      </vt:variant>
      <vt:variant>
        <vt:i4>3932214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consultantplus://offline/ref=20680877393938EBB5DB97F372B80E1C8BD340607A508BC94B8180975885BD3A5D3AE5D1F7A2413FkCvBL</vt:lpwstr>
      </vt:variant>
      <vt:variant>
        <vt:lpwstr/>
      </vt:variant>
      <vt:variant>
        <vt:i4>3932257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consultantplus://offline/ref=20680877393938EBB5DB97F372B80E1C8BD340607A508BC94B8180975885BD3A5D3AE5D1F7A2413FkCv5L</vt:lpwstr>
      </vt:variant>
      <vt:variant>
        <vt:lpwstr/>
      </vt:variant>
      <vt:variant>
        <vt:i4>5898325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consultantplus://offline/ref=20680877393938EBB5DB97F372B80E1C8BD340607A508BC94B8180975885BD3A5D3AE5D3F1kAvBL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consultantplus://offline/ref=20680877393938EBB5DB97F372B80E1C8BD340607A508BC94B8180975885BD3A5D3AE5D1F7A2413EkCvDL</vt:lpwstr>
      </vt:variant>
      <vt:variant>
        <vt:lpwstr/>
      </vt:variant>
      <vt:variant>
        <vt:i4>3932257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consultantplus://offline/ref=20680877393938EBB5DB97F372B80E1C8BD340607A508BC94B8180975885BD3A5D3AE5D1F7A2413FkCv5L</vt:lpwstr>
      </vt:variant>
      <vt:variant>
        <vt:lpwstr/>
      </vt:variant>
      <vt:variant>
        <vt:i4>3932214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consultantplus://offline/ref=20680877393938EBB5DB97F372B80E1C8BD340607A508BC94B8180975885BD3A5D3AE5D1F7A2413FkCvBL</vt:lpwstr>
      </vt:variant>
      <vt:variant>
        <vt:lpwstr/>
      </vt:variant>
      <vt:variant>
        <vt:i4>7077939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Par419</vt:lpwstr>
      </vt:variant>
      <vt:variant>
        <vt:i4>4653138</vt:i4>
      </vt:variant>
      <vt:variant>
        <vt:i4>3</vt:i4>
      </vt:variant>
      <vt:variant>
        <vt:i4>0</vt:i4>
      </vt:variant>
      <vt:variant>
        <vt:i4>5</vt:i4>
      </vt:variant>
      <vt:variant>
        <vt:lpwstr>https://gosuslugi35.ru./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1</cp:lastModifiedBy>
  <cp:revision>8</cp:revision>
  <cp:lastPrinted>2020-12-26T08:15:00Z</cp:lastPrinted>
  <dcterms:created xsi:type="dcterms:W3CDTF">2020-10-29T05:50:00Z</dcterms:created>
  <dcterms:modified xsi:type="dcterms:W3CDTF">2020-12-26T08:21:00Z</dcterms:modified>
</cp:coreProperties>
</file>