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E3" w:rsidRPr="005F64AF" w:rsidRDefault="00B018E3" w:rsidP="00B018E3">
      <w:pPr>
        <w:pStyle w:val="a7"/>
        <w:tabs>
          <w:tab w:val="left" w:pos="708"/>
        </w:tabs>
        <w:spacing w:line="240" w:lineRule="atLeast"/>
        <w:jc w:val="center"/>
        <w:rPr>
          <w:rFonts w:ascii="Times New Roman" w:hAnsi="Times New Roman" w:cs="Times New Roman"/>
          <w:color w:val="000000" w:themeColor="text1"/>
          <w:u w:val="single"/>
        </w:rPr>
      </w:pPr>
      <w:r w:rsidRPr="005F64AF">
        <w:rPr>
          <w:rFonts w:ascii="Times New Roman" w:hAnsi="Times New Roman" w:cs="Times New Roman"/>
          <w:b/>
          <w:noProof/>
          <w:color w:val="000000" w:themeColor="text1"/>
          <w:lang w:eastAsia="ru-RU"/>
        </w:rPr>
        <w:drawing>
          <wp:inline distT="0" distB="0" distL="0" distR="0" wp14:anchorId="6D191589" wp14:editId="765C1DE1">
            <wp:extent cx="6953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solidFill>
                      <a:srgbClr val="FFFFFF"/>
                    </a:solidFill>
                    <a:ln>
                      <a:noFill/>
                    </a:ln>
                  </pic:spPr>
                </pic:pic>
              </a:graphicData>
            </a:graphic>
          </wp:inline>
        </w:drawing>
      </w:r>
    </w:p>
    <w:p w:rsidR="00B018E3" w:rsidRPr="005F64AF" w:rsidRDefault="00B018E3" w:rsidP="00333BC1">
      <w:pPr>
        <w:keepNext/>
        <w:spacing w:after="0" w:line="240" w:lineRule="auto"/>
        <w:jc w:val="center"/>
        <w:outlineLvl w:val="0"/>
        <w:rPr>
          <w:rFonts w:ascii="Times New Roman" w:hAnsi="Times New Roman" w:cs="Times New Roman"/>
          <w:b/>
          <w:snapToGrid w:val="0"/>
          <w:color w:val="000000" w:themeColor="text1"/>
          <w:sz w:val="32"/>
          <w:szCs w:val="20"/>
        </w:rPr>
      </w:pPr>
      <w:r w:rsidRPr="005F64AF">
        <w:rPr>
          <w:rFonts w:ascii="Times New Roman" w:hAnsi="Times New Roman" w:cs="Times New Roman"/>
          <w:b/>
          <w:snapToGrid w:val="0"/>
          <w:color w:val="000000" w:themeColor="text1"/>
          <w:sz w:val="34"/>
          <w:szCs w:val="20"/>
        </w:rPr>
        <w:t>СЕЛЬСКАЯ ДУМА</w:t>
      </w:r>
    </w:p>
    <w:p w:rsidR="00B018E3" w:rsidRPr="005F64AF" w:rsidRDefault="00B018E3" w:rsidP="00333BC1">
      <w:pPr>
        <w:spacing w:after="0" w:line="240" w:lineRule="auto"/>
        <w:jc w:val="center"/>
        <w:rPr>
          <w:rFonts w:ascii="Times New Roman" w:hAnsi="Times New Roman" w:cs="Times New Roman"/>
          <w:b/>
          <w:color w:val="000000" w:themeColor="text1"/>
          <w:sz w:val="28"/>
          <w:szCs w:val="28"/>
        </w:rPr>
      </w:pPr>
      <w:r w:rsidRPr="005F64AF">
        <w:rPr>
          <w:rFonts w:ascii="Times New Roman" w:hAnsi="Times New Roman" w:cs="Times New Roman"/>
          <w:b/>
          <w:color w:val="000000" w:themeColor="text1"/>
          <w:sz w:val="28"/>
          <w:szCs w:val="28"/>
        </w:rPr>
        <w:t>муниципального образования</w:t>
      </w:r>
    </w:p>
    <w:p w:rsidR="00B018E3" w:rsidRPr="005F64AF" w:rsidRDefault="0086139E" w:rsidP="00333BC1">
      <w:pPr>
        <w:tabs>
          <w:tab w:val="center" w:pos="4985"/>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сельского поселения деревня Верховье</w:t>
      </w:r>
    </w:p>
    <w:p w:rsidR="00B018E3" w:rsidRPr="005F64AF" w:rsidRDefault="00B018E3" w:rsidP="00333BC1">
      <w:pPr>
        <w:keepNext/>
        <w:spacing w:after="0" w:line="240" w:lineRule="auto"/>
        <w:jc w:val="center"/>
        <w:outlineLvl w:val="1"/>
        <w:rPr>
          <w:rFonts w:ascii="Times New Roman" w:hAnsi="Times New Roman" w:cs="Times New Roman"/>
          <w:b/>
          <w:color w:val="000000" w:themeColor="text1"/>
          <w:sz w:val="28"/>
          <w:szCs w:val="28"/>
        </w:rPr>
      </w:pPr>
      <w:r w:rsidRPr="005F64AF">
        <w:rPr>
          <w:rFonts w:ascii="Times New Roman" w:hAnsi="Times New Roman" w:cs="Times New Roman"/>
          <w:b/>
          <w:color w:val="000000" w:themeColor="text1"/>
          <w:sz w:val="28"/>
          <w:szCs w:val="28"/>
        </w:rPr>
        <w:t>Калужской области</w:t>
      </w:r>
    </w:p>
    <w:p w:rsidR="00B018E3" w:rsidRPr="005F64AF" w:rsidRDefault="00B018E3" w:rsidP="00B018E3">
      <w:pPr>
        <w:spacing w:line="240" w:lineRule="atLeast"/>
        <w:jc w:val="center"/>
        <w:rPr>
          <w:rFonts w:ascii="Times New Roman" w:hAnsi="Times New Roman" w:cs="Times New Roman"/>
          <w:b/>
          <w:color w:val="000000" w:themeColor="text1"/>
          <w:sz w:val="16"/>
          <w:szCs w:val="20"/>
        </w:rPr>
      </w:pPr>
    </w:p>
    <w:p w:rsidR="00B018E3" w:rsidRPr="005F64AF" w:rsidRDefault="00B018E3" w:rsidP="00B018E3">
      <w:pPr>
        <w:keepNext/>
        <w:tabs>
          <w:tab w:val="left" w:pos="456"/>
          <w:tab w:val="center" w:pos="5127"/>
        </w:tabs>
        <w:spacing w:line="240" w:lineRule="atLeast"/>
        <w:outlineLvl w:val="2"/>
        <w:rPr>
          <w:rFonts w:ascii="Times New Roman" w:hAnsi="Times New Roman" w:cs="Times New Roman"/>
          <w:b/>
          <w:color w:val="000000" w:themeColor="text1"/>
          <w:sz w:val="34"/>
          <w:szCs w:val="34"/>
        </w:rPr>
      </w:pPr>
      <w:r w:rsidRPr="005F64AF">
        <w:rPr>
          <w:rFonts w:ascii="Times New Roman" w:hAnsi="Times New Roman" w:cs="Times New Roman"/>
          <w:b/>
          <w:color w:val="000000" w:themeColor="text1"/>
          <w:sz w:val="34"/>
          <w:szCs w:val="34"/>
        </w:rPr>
        <w:t xml:space="preserve">                                          Р Е Ш Е Н И Е</w:t>
      </w:r>
    </w:p>
    <w:p w:rsidR="00B018E3" w:rsidRPr="005F64AF" w:rsidRDefault="0086139E" w:rsidP="00B018E3">
      <w:pPr>
        <w:spacing w:line="240" w:lineRule="atLeas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w:t>
      </w:r>
      <w:r w:rsidR="00B018E3" w:rsidRPr="005F64AF">
        <w:rPr>
          <w:rFonts w:ascii="Times New Roman" w:hAnsi="Times New Roman" w:cs="Times New Roman"/>
          <w:color w:val="000000" w:themeColor="text1"/>
          <w:sz w:val="26"/>
          <w:szCs w:val="26"/>
        </w:rPr>
        <w:t>. Верховье</w:t>
      </w:r>
    </w:p>
    <w:p w:rsidR="00B018E3" w:rsidRPr="005F64AF" w:rsidRDefault="00B018E3" w:rsidP="00B018E3">
      <w:pPr>
        <w:spacing w:line="240" w:lineRule="atLeast"/>
        <w:jc w:val="center"/>
        <w:rPr>
          <w:rFonts w:ascii="Times New Roman" w:hAnsi="Times New Roman" w:cs="Times New Roman"/>
          <w:color w:val="000000" w:themeColor="text1"/>
        </w:rPr>
      </w:pPr>
    </w:p>
    <w:p w:rsidR="00B018E3" w:rsidRPr="001D3CDB" w:rsidRDefault="0086139E" w:rsidP="0086139E">
      <w:pPr>
        <w:spacing w:line="240" w:lineRule="atLeast"/>
        <w:rPr>
          <w:rFonts w:ascii="Times New Roman" w:hAnsi="Times New Roman" w:cs="Times New Roman"/>
          <w:b/>
          <w:color w:val="000000" w:themeColor="text1"/>
          <w:sz w:val="24"/>
          <w:szCs w:val="24"/>
        </w:rPr>
      </w:pPr>
      <w:r w:rsidRPr="001D3CDB">
        <w:rPr>
          <w:rFonts w:ascii="Times New Roman" w:hAnsi="Times New Roman" w:cs="Times New Roman"/>
          <w:b/>
          <w:color w:val="000000" w:themeColor="text1"/>
          <w:sz w:val="24"/>
          <w:szCs w:val="24"/>
        </w:rPr>
        <w:t>о</w:t>
      </w:r>
      <w:r w:rsidR="003134BC" w:rsidRPr="001D3CDB">
        <w:rPr>
          <w:rFonts w:ascii="Times New Roman" w:hAnsi="Times New Roman" w:cs="Times New Roman"/>
          <w:b/>
          <w:color w:val="000000" w:themeColor="text1"/>
          <w:sz w:val="24"/>
          <w:szCs w:val="24"/>
        </w:rPr>
        <w:t>т «</w:t>
      </w:r>
      <w:r w:rsidR="00AC64C5">
        <w:rPr>
          <w:rFonts w:ascii="Times New Roman" w:hAnsi="Times New Roman" w:cs="Times New Roman"/>
          <w:b/>
          <w:color w:val="000000" w:themeColor="text1"/>
          <w:sz w:val="24"/>
          <w:szCs w:val="24"/>
        </w:rPr>
        <w:t>29</w:t>
      </w:r>
      <w:r w:rsidR="00B018E3" w:rsidRPr="001D3CDB">
        <w:rPr>
          <w:rFonts w:ascii="Times New Roman" w:hAnsi="Times New Roman" w:cs="Times New Roman"/>
          <w:b/>
          <w:color w:val="000000" w:themeColor="text1"/>
          <w:sz w:val="24"/>
          <w:szCs w:val="24"/>
        </w:rPr>
        <w:t xml:space="preserve">» </w:t>
      </w:r>
      <w:r w:rsidR="003134BC" w:rsidRPr="001D3CDB">
        <w:rPr>
          <w:rFonts w:ascii="Times New Roman" w:hAnsi="Times New Roman" w:cs="Times New Roman"/>
          <w:b/>
          <w:color w:val="000000" w:themeColor="text1"/>
          <w:sz w:val="24"/>
          <w:szCs w:val="24"/>
        </w:rPr>
        <w:t>сентября</w:t>
      </w:r>
      <w:r w:rsidR="00B018E3" w:rsidRPr="001D3CDB">
        <w:rPr>
          <w:rFonts w:ascii="Times New Roman" w:hAnsi="Times New Roman" w:cs="Times New Roman"/>
          <w:b/>
          <w:color w:val="000000" w:themeColor="text1"/>
          <w:sz w:val="24"/>
          <w:szCs w:val="24"/>
        </w:rPr>
        <w:t xml:space="preserve"> 20</w:t>
      </w:r>
      <w:r w:rsidR="003134BC" w:rsidRPr="001D3CDB">
        <w:rPr>
          <w:rFonts w:ascii="Times New Roman" w:hAnsi="Times New Roman" w:cs="Times New Roman"/>
          <w:b/>
          <w:color w:val="000000" w:themeColor="text1"/>
          <w:sz w:val="24"/>
          <w:szCs w:val="24"/>
        </w:rPr>
        <w:t>22</w:t>
      </w:r>
      <w:r w:rsidR="00B018E3" w:rsidRPr="001D3CDB">
        <w:rPr>
          <w:rFonts w:ascii="Times New Roman" w:hAnsi="Times New Roman" w:cs="Times New Roman"/>
          <w:b/>
          <w:color w:val="000000" w:themeColor="text1"/>
          <w:sz w:val="24"/>
          <w:szCs w:val="24"/>
        </w:rPr>
        <w:t xml:space="preserve"> года                                     </w:t>
      </w:r>
      <w:r w:rsidRPr="001D3CDB">
        <w:rPr>
          <w:rFonts w:ascii="Times New Roman" w:hAnsi="Times New Roman" w:cs="Times New Roman"/>
          <w:b/>
          <w:color w:val="000000" w:themeColor="text1"/>
          <w:sz w:val="24"/>
          <w:szCs w:val="24"/>
        </w:rPr>
        <w:t xml:space="preserve">          </w:t>
      </w:r>
      <w:r w:rsidR="00B018E3" w:rsidRPr="001D3CDB">
        <w:rPr>
          <w:rFonts w:ascii="Times New Roman" w:hAnsi="Times New Roman" w:cs="Times New Roman"/>
          <w:b/>
          <w:color w:val="000000" w:themeColor="text1"/>
          <w:sz w:val="24"/>
          <w:szCs w:val="24"/>
        </w:rPr>
        <w:t xml:space="preserve">            </w:t>
      </w:r>
      <w:r w:rsidR="001D3CDB">
        <w:rPr>
          <w:rFonts w:ascii="Times New Roman" w:hAnsi="Times New Roman" w:cs="Times New Roman"/>
          <w:b/>
          <w:color w:val="000000" w:themeColor="text1"/>
          <w:sz w:val="24"/>
          <w:szCs w:val="24"/>
        </w:rPr>
        <w:t xml:space="preserve">                       </w:t>
      </w:r>
      <w:r w:rsidR="00B018E3" w:rsidRPr="001D3CDB">
        <w:rPr>
          <w:rFonts w:ascii="Times New Roman" w:hAnsi="Times New Roman" w:cs="Times New Roman"/>
          <w:b/>
          <w:color w:val="000000" w:themeColor="text1"/>
          <w:sz w:val="24"/>
          <w:szCs w:val="24"/>
        </w:rPr>
        <w:t xml:space="preserve">                 №</w:t>
      </w:r>
      <w:r w:rsidR="00AC64C5">
        <w:rPr>
          <w:rFonts w:ascii="Times New Roman" w:hAnsi="Times New Roman" w:cs="Times New Roman"/>
          <w:b/>
          <w:color w:val="000000" w:themeColor="text1"/>
          <w:sz w:val="24"/>
          <w:szCs w:val="24"/>
        </w:rPr>
        <w:t>26</w:t>
      </w:r>
    </w:p>
    <w:p w:rsidR="00B018E3" w:rsidRPr="005F64AF" w:rsidRDefault="00B018E3" w:rsidP="00B018E3">
      <w:pPr>
        <w:spacing w:line="240" w:lineRule="atLeast"/>
        <w:ind w:firstLine="567"/>
        <w:rPr>
          <w:rFonts w:ascii="Times New Roman" w:hAnsi="Times New Roman" w:cs="Times New Roman"/>
          <w:b/>
          <w:color w:val="000000" w:themeColor="text1"/>
          <w:sz w:val="28"/>
          <w:szCs w:val="28"/>
        </w:rPr>
      </w:pPr>
    </w:p>
    <w:p w:rsidR="001775BD" w:rsidRPr="00AD1932" w:rsidRDefault="0086139E" w:rsidP="0086139E">
      <w:pPr>
        <w:spacing w:after="0" w:line="0" w:lineRule="atLeast"/>
        <w:rPr>
          <w:rFonts w:ascii="Times New Roman" w:hAnsi="Times New Roman" w:cs="Times New Roman"/>
          <w:b/>
          <w:sz w:val="24"/>
          <w:szCs w:val="24"/>
        </w:rPr>
      </w:pPr>
      <w:r w:rsidRPr="00AD1932">
        <w:rPr>
          <w:rFonts w:ascii="Times New Roman" w:hAnsi="Times New Roman" w:cs="Times New Roman"/>
          <w:b/>
          <w:sz w:val="24"/>
          <w:szCs w:val="24"/>
        </w:rPr>
        <w:t>О внесении изменений</w:t>
      </w:r>
      <w:r w:rsidR="001775BD" w:rsidRPr="00AD1932">
        <w:rPr>
          <w:rFonts w:ascii="Times New Roman" w:hAnsi="Times New Roman" w:cs="Times New Roman"/>
          <w:b/>
          <w:sz w:val="24"/>
          <w:szCs w:val="24"/>
        </w:rPr>
        <w:t xml:space="preserve"> и дополнений </w:t>
      </w:r>
      <w:r w:rsidRPr="00AD1932">
        <w:rPr>
          <w:rFonts w:ascii="Times New Roman" w:hAnsi="Times New Roman" w:cs="Times New Roman"/>
          <w:b/>
          <w:sz w:val="24"/>
          <w:szCs w:val="24"/>
        </w:rPr>
        <w:t xml:space="preserve"> </w:t>
      </w:r>
    </w:p>
    <w:p w:rsidR="001775BD" w:rsidRPr="00AD1932" w:rsidRDefault="0086139E" w:rsidP="0086139E">
      <w:pPr>
        <w:spacing w:after="0" w:line="0" w:lineRule="atLeast"/>
        <w:rPr>
          <w:rFonts w:ascii="Times New Roman" w:hAnsi="Times New Roman" w:cs="Times New Roman"/>
          <w:b/>
          <w:sz w:val="24"/>
          <w:szCs w:val="24"/>
        </w:rPr>
      </w:pPr>
      <w:r w:rsidRPr="00AD1932">
        <w:rPr>
          <w:rFonts w:ascii="Times New Roman" w:hAnsi="Times New Roman" w:cs="Times New Roman"/>
          <w:b/>
          <w:sz w:val="24"/>
          <w:szCs w:val="24"/>
        </w:rPr>
        <w:t>в Решение Сельской Думы</w:t>
      </w:r>
      <w:r w:rsidR="001775BD" w:rsidRPr="00AD1932">
        <w:rPr>
          <w:rFonts w:ascii="Times New Roman" w:hAnsi="Times New Roman" w:cs="Times New Roman"/>
          <w:b/>
          <w:sz w:val="24"/>
          <w:szCs w:val="24"/>
        </w:rPr>
        <w:t xml:space="preserve"> </w:t>
      </w:r>
      <w:r w:rsidRPr="00AD1932">
        <w:rPr>
          <w:rFonts w:ascii="Times New Roman" w:hAnsi="Times New Roman" w:cs="Times New Roman"/>
          <w:b/>
          <w:sz w:val="24"/>
          <w:szCs w:val="24"/>
        </w:rPr>
        <w:t>от 29.06.2018г. №16</w:t>
      </w:r>
    </w:p>
    <w:p w:rsidR="001775BD" w:rsidRDefault="0086139E" w:rsidP="0086139E">
      <w:pPr>
        <w:spacing w:after="0" w:line="0" w:lineRule="atLeast"/>
        <w:rPr>
          <w:rFonts w:ascii="Times New Roman" w:hAnsi="Times New Roman" w:cs="Times New Roman"/>
          <w:b/>
          <w:color w:val="000000" w:themeColor="text1"/>
          <w:sz w:val="24"/>
          <w:szCs w:val="24"/>
        </w:rPr>
      </w:pPr>
      <w:r w:rsidRPr="00AD1932">
        <w:rPr>
          <w:rFonts w:ascii="Times New Roman" w:hAnsi="Times New Roman" w:cs="Times New Roman"/>
          <w:b/>
          <w:sz w:val="24"/>
          <w:szCs w:val="24"/>
        </w:rPr>
        <w:t>«</w:t>
      </w:r>
      <w:r w:rsidR="00B018E3" w:rsidRPr="00AD1932">
        <w:rPr>
          <w:rFonts w:ascii="Times New Roman" w:hAnsi="Times New Roman" w:cs="Times New Roman"/>
          <w:b/>
          <w:sz w:val="24"/>
          <w:szCs w:val="24"/>
        </w:rPr>
        <w:t xml:space="preserve">Об </w:t>
      </w:r>
      <w:r w:rsidR="00B018E3" w:rsidRPr="005F64AF">
        <w:rPr>
          <w:rFonts w:ascii="Times New Roman" w:hAnsi="Times New Roman" w:cs="Times New Roman"/>
          <w:b/>
          <w:color w:val="000000" w:themeColor="text1"/>
          <w:sz w:val="24"/>
          <w:szCs w:val="24"/>
        </w:rPr>
        <w:t>утверждении Положения о публичных слушаниях,</w:t>
      </w:r>
    </w:p>
    <w:p w:rsidR="00B018E3" w:rsidRPr="005F64AF" w:rsidRDefault="00B018E3" w:rsidP="0086139E">
      <w:pPr>
        <w:spacing w:after="0" w:line="0" w:lineRule="atLeast"/>
        <w:rPr>
          <w:rFonts w:ascii="Times New Roman" w:hAnsi="Times New Roman" w:cs="Times New Roman"/>
          <w:b/>
          <w:color w:val="000000" w:themeColor="text1"/>
          <w:sz w:val="24"/>
          <w:szCs w:val="24"/>
        </w:rPr>
      </w:pPr>
      <w:r w:rsidRPr="005F64AF">
        <w:rPr>
          <w:rFonts w:ascii="Times New Roman" w:hAnsi="Times New Roman" w:cs="Times New Roman"/>
          <w:b/>
          <w:color w:val="000000" w:themeColor="text1"/>
          <w:sz w:val="24"/>
          <w:szCs w:val="24"/>
        </w:rPr>
        <w:t>общественных обсуждениях</w:t>
      </w:r>
      <w:r w:rsidR="001775BD">
        <w:rPr>
          <w:rFonts w:ascii="Times New Roman" w:hAnsi="Times New Roman" w:cs="Times New Roman"/>
          <w:b/>
          <w:color w:val="FF0000"/>
          <w:sz w:val="24"/>
          <w:szCs w:val="24"/>
        </w:rPr>
        <w:t xml:space="preserve"> </w:t>
      </w:r>
      <w:r w:rsidRPr="005F64AF">
        <w:rPr>
          <w:rFonts w:ascii="Times New Roman" w:hAnsi="Times New Roman" w:cs="Times New Roman"/>
          <w:b/>
          <w:color w:val="000000" w:themeColor="text1"/>
          <w:sz w:val="24"/>
          <w:szCs w:val="24"/>
        </w:rPr>
        <w:t xml:space="preserve">в </w:t>
      </w:r>
      <w:r w:rsidR="001775BD">
        <w:rPr>
          <w:rFonts w:ascii="Times New Roman" w:hAnsi="Times New Roman" w:cs="Times New Roman"/>
          <w:b/>
          <w:color w:val="000000" w:themeColor="text1"/>
          <w:sz w:val="24"/>
          <w:szCs w:val="24"/>
        </w:rPr>
        <w:t xml:space="preserve">МО СП </w:t>
      </w:r>
      <w:r w:rsidRPr="005F64AF">
        <w:rPr>
          <w:rFonts w:ascii="Times New Roman" w:hAnsi="Times New Roman" w:cs="Times New Roman"/>
          <w:b/>
          <w:color w:val="000000" w:themeColor="text1"/>
          <w:sz w:val="24"/>
          <w:szCs w:val="24"/>
        </w:rPr>
        <w:t>деревня Верховье»</w:t>
      </w:r>
    </w:p>
    <w:p w:rsidR="00B018E3" w:rsidRPr="005F64AF" w:rsidRDefault="00B018E3" w:rsidP="00B018E3">
      <w:pPr>
        <w:spacing w:line="240" w:lineRule="atLeast"/>
        <w:ind w:firstLine="567"/>
        <w:rPr>
          <w:rFonts w:ascii="Times New Roman" w:hAnsi="Times New Roman" w:cs="Times New Roman"/>
          <w:b/>
          <w:color w:val="000000" w:themeColor="text1"/>
          <w:sz w:val="24"/>
          <w:szCs w:val="24"/>
        </w:rPr>
      </w:pPr>
    </w:p>
    <w:p w:rsidR="00B018E3" w:rsidRPr="005F64AF" w:rsidRDefault="00B018E3" w:rsidP="0006332D">
      <w:pPr>
        <w:spacing w:after="0" w:line="240" w:lineRule="auto"/>
        <w:ind w:firstLine="709"/>
        <w:jc w:val="both"/>
        <w:rPr>
          <w:rFonts w:ascii="Times New Roman" w:hAnsi="Times New Roman" w:cs="Times New Roman"/>
          <w:b/>
          <w:color w:val="000000" w:themeColor="text1"/>
          <w:sz w:val="24"/>
          <w:szCs w:val="24"/>
        </w:rPr>
      </w:pPr>
      <w:r w:rsidRPr="005F64AF">
        <w:rPr>
          <w:rFonts w:ascii="Times New Roman" w:hAnsi="Times New Roman" w:cs="Times New Roman"/>
          <w:color w:val="000000" w:themeColor="text1"/>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5F64AF">
        <w:rPr>
          <w:rFonts w:ascii="Times New Roman" w:hAnsi="Times New Roman" w:cs="Times New Roman"/>
          <w:color w:val="000000" w:themeColor="text1"/>
          <w:sz w:val="24"/>
          <w:szCs w:val="24"/>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Pr="005F64AF">
          <w:rPr>
            <w:rFonts w:ascii="Times New Roman" w:hAnsi="Times New Roman" w:cs="Times New Roman"/>
            <w:color w:val="000000" w:themeColor="text1"/>
            <w:sz w:val="24"/>
            <w:szCs w:val="24"/>
            <w:shd w:val="clear" w:color="auto" w:fill="FFFFFF"/>
          </w:rPr>
          <w:t>2017 г</w:t>
        </w:r>
      </w:smartTag>
      <w:r w:rsidRPr="005F64AF">
        <w:rPr>
          <w:rFonts w:ascii="Times New Roman" w:hAnsi="Times New Roman" w:cs="Times New Roman"/>
          <w:color w:val="000000" w:themeColor="text1"/>
          <w:sz w:val="24"/>
          <w:szCs w:val="24"/>
          <w:shd w:val="clear" w:color="auto" w:fill="FFFFFF"/>
        </w:rPr>
        <w:t>. №455-ФЗ «О внесении изменений в Градостроительный кодекс Российской Федерации и отдельные законодательные акты Российской Федерации</w:t>
      </w:r>
      <w:r w:rsidRPr="00333BC1">
        <w:rPr>
          <w:rFonts w:ascii="Times New Roman" w:hAnsi="Times New Roman" w:cs="Times New Roman"/>
          <w:sz w:val="24"/>
          <w:szCs w:val="24"/>
          <w:shd w:val="clear" w:color="auto" w:fill="FFFFFF"/>
        </w:rPr>
        <w:t>»</w:t>
      </w:r>
      <w:r w:rsidR="00AD1932" w:rsidRPr="00333BC1">
        <w:rPr>
          <w:rFonts w:ascii="Times New Roman" w:hAnsi="Times New Roman" w:cs="Times New Roman"/>
          <w:sz w:val="24"/>
          <w:szCs w:val="24"/>
          <w:shd w:val="clear" w:color="auto" w:fill="FFFFFF"/>
        </w:rPr>
        <w:t>, а также в соответствии с постановлением Правительства Российской Федерации от 03.02.2022 №101 «</w:t>
      </w:r>
      <w:r w:rsidR="00487A0C" w:rsidRPr="00333BC1">
        <w:rPr>
          <w:rFonts w:ascii="Times New Roman" w:hAnsi="Times New Roman" w:cs="Times New Roman"/>
          <w:sz w:val="24"/>
          <w:szCs w:val="24"/>
          <w:shd w:val="clear" w:color="auto" w:fill="FFFFFF"/>
        </w:rPr>
        <w:t>О</w:t>
      </w:r>
      <w:r w:rsidR="00AD1932" w:rsidRPr="00333BC1">
        <w:rPr>
          <w:rFonts w:ascii="Times New Roman" w:hAnsi="Times New Roman" w:cs="Times New Roman"/>
          <w:sz w:val="24"/>
          <w:szCs w:val="24"/>
          <w:shd w:val="clear" w:color="auto" w:fill="FFFFFF"/>
        </w:rPr>
        <w:t>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r w:rsidRPr="00333BC1">
        <w:rPr>
          <w:rFonts w:ascii="Times New Roman" w:hAnsi="Times New Roman" w:cs="Times New Roman"/>
          <w:sz w:val="24"/>
          <w:szCs w:val="24"/>
          <w:shd w:val="clear" w:color="auto" w:fill="FFFFFF"/>
        </w:rPr>
        <w:t xml:space="preserve"> и </w:t>
      </w:r>
      <w:r w:rsidR="0086139E" w:rsidRPr="00333BC1">
        <w:rPr>
          <w:rFonts w:ascii="Times New Roman" w:hAnsi="Times New Roman" w:cs="Times New Roman"/>
          <w:sz w:val="24"/>
          <w:szCs w:val="24"/>
        </w:rPr>
        <w:t xml:space="preserve">Уставом сельского поселения </w:t>
      </w:r>
      <w:r w:rsidRPr="00333BC1">
        <w:rPr>
          <w:rFonts w:ascii="Times New Roman" w:hAnsi="Times New Roman" w:cs="Times New Roman"/>
          <w:sz w:val="24"/>
          <w:szCs w:val="24"/>
        </w:rPr>
        <w:t>деревня Верховье, Сельская Дума муниципального образования сел</w:t>
      </w:r>
      <w:r w:rsidRPr="005F64AF">
        <w:rPr>
          <w:rFonts w:ascii="Times New Roman" w:hAnsi="Times New Roman" w:cs="Times New Roman"/>
          <w:color w:val="000000" w:themeColor="text1"/>
          <w:sz w:val="24"/>
          <w:szCs w:val="24"/>
        </w:rPr>
        <w:t>ьско</w:t>
      </w:r>
      <w:r w:rsidR="0086139E">
        <w:rPr>
          <w:rFonts w:ascii="Times New Roman" w:hAnsi="Times New Roman" w:cs="Times New Roman"/>
          <w:color w:val="000000" w:themeColor="text1"/>
          <w:sz w:val="24"/>
          <w:szCs w:val="24"/>
        </w:rPr>
        <w:t>го</w:t>
      </w:r>
      <w:r w:rsidRPr="005F64AF">
        <w:rPr>
          <w:rFonts w:ascii="Times New Roman" w:hAnsi="Times New Roman" w:cs="Times New Roman"/>
          <w:color w:val="000000" w:themeColor="text1"/>
          <w:sz w:val="24"/>
          <w:szCs w:val="24"/>
        </w:rPr>
        <w:t xml:space="preserve"> поселени</w:t>
      </w:r>
      <w:r w:rsidR="0086139E">
        <w:rPr>
          <w:rFonts w:ascii="Times New Roman" w:hAnsi="Times New Roman" w:cs="Times New Roman"/>
          <w:color w:val="000000" w:themeColor="text1"/>
          <w:sz w:val="24"/>
          <w:szCs w:val="24"/>
        </w:rPr>
        <w:t xml:space="preserve">я </w:t>
      </w:r>
      <w:r w:rsidRPr="005F64AF">
        <w:rPr>
          <w:rFonts w:ascii="Times New Roman" w:hAnsi="Times New Roman" w:cs="Times New Roman"/>
          <w:color w:val="000000" w:themeColor="text1"/>
          <w:sz w:val="24"/>
          <w:szCs w:val="24"/>
        </w:rPr>
        <w:t xml:space="preserve">деревня Верховье </w:t>
      </w:r>
      <w:r w:rsidRPr="005F64AF">
        <w:rPr>
          <w:rFonts w:ascii="Times New Roman" w:hAnsi="Times New Roman" w:cs="Times New Roman"/>
          <w:b/>
          <w:color w:val="000000" w:themeColor="text1"/>
          <w:sz w:val="24"/>
          <w:szCs w:val="24"/>
        </w:rPr>
        <w:t>РЕШИЛА:</w:t>
      </w:r>
    </w:p>
    <w:p w:rsidR="0006332D" w:rsidRPr="00333BC1" w:rsidRDefault="00333BC1" w:rsidP="00333BC1">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1. </w:t>
      </w:r>
      <w:r w:rsidR="001775BD" w:rsidRPr="00333BC1">
        <w:rPr>
          <w:rFonts w:ascii="Times New Roman" w:hAnsi="Times New Roman" w:cs="Times New Roman"/>
          <w:sz w:val="24"/>
          <w:szCs w:val="24"/>
        </w:rPr>
        <w:t xml:space="preserve">Внести </w:t>
      </w:r>
      <w:r w:rsidR="007D7386" w:rsidRPr="00333BC1">
        <w:rPr>
          <w:rFonts w:ascii="Times New Roman" w:hAnsi="Times New Roman" w:cs="Times New Roman"/>
          <w:sz w:val="24"/>
          <w:szCs w:val="24"/>
        </w:rPr>
        <w:t xml:space="preserve">дополнения в «Положение </w:t>
      </w:r>
      <w:r w:rsidR="007D7386" w:rsidRPr="00333BC1">
        <w:rPr>
          <w:rFonts w:ascii="Times New Roman" w:hAnsi="Times New Roman" w:cs="Times New Roman"/>
          <w:bCs/>
          <w:sz w:val="24"/>
          <w:szCs w:val="24"/>
        </w:rPr>
        <w:t>о публичных слушаниях, общественных обсуждениях в муниципальном образовании сельское поселение</w:t>
      </w:r>
      <w:r w:rsidR="0006332D" w:rsidRPr="00333BC1">
        <w:rPr>
          <w:rFonts w:ascii="Times New Roman" w:hAnsi="Times New Roman" w:cs="Times New Roman"/>
          <w:bCs/>
          <w:sz w:val="24"/>
          <w:szCs w:val="24"/>
        </w:rPr>
        <w:t xml:space="preserve"> деревня Верховье»</w:t>
      </w:r>
      <w:r w:rsidR="0006332D" w:rsidRPr="00333BC1">
        <w:rPr>
          <w:rFonts w:ascii="Times New Roman" w:hAnsi="Times New Roman" w:cs="Times New Roman"/>
          <w:b/>
          <w:bCs/>
          <w:sz w:val="24"/>
          <w:szCs w:val="24"/>
        </w:rPr>
        <w:t xml:space="preserve"> </w:t>
      </w:r>
      <w:r w:rsidR="0006332D" w:rsidRPr="00333BC1">
        <w:rPr>
          <w:rFonts w:ascii="Times New Roman" w:hAnsi="Times New Roman" w:cs="Times New Roman"/>
          <w:bCs/>
          <w:sz w:val="24"/>
          <w:szCs w:val="24"/>
        </w:rPr>
        <w:t>дополнив п</w:t>
      </w:r>
      <w:r w:rsidR="00E52A86" w:rsidRPr="00333BC1">
        <w:rPr>
          <w:rFonts w:ascii="Times New Roman" w:hAnsi="Times New Roman" w:cs="Times New Roman"/>
          <w:bCs/>
          <w:sz w:val="24"/>
          <w:szCs w:val="24"/>
        </w:rPr>
        <w:t>унктом</w:t>
      </w:r>
      <w:r w:rsidR="005D3DE5" w:rsidRPr="00333BC1">
        <w:rPr>
          <w:rFonts w:ascii="Times New Roman" w:hAnsi="Times New Roman" w:cs="Times New Roman"/>
          <w:bCs/>
          <w:sz w:val="24"/>
          <w:szCs w:val="24"/>
        </w:rPr>
        <w:t xml:space="preserve"> </w:t>
      </w:r>
      <w:r w:rsidR="0006332D" w:rsidRPr="00333BC1">
        <w:rPr>
          <w:rFonts w:ascii="Times New Roman" w:hAnsi="Times New Roman" w:cs="Times New Roman"/>
          <w:bCs/>
          <w:sz w:val="24"/>
          <w:szCs w:val="24"/>
        </w:rPr>
        <w:t>1</w:t>
      </w:r>
      <w:r w:rsidR="00E52A86" w:rsidRPr="00333BC1">
        <w:rPr>
          <w:rFonts w:ascii="Times New Roman" w:hAnsi="Times New Roman" w:cs="Times New Roman"/>
          <w:bCs/>
          <w:sz w:val="24"/>
          <w:szCs w:val="24"/>
        </w:rPr>
        <w:t>7</w:t>
      </w:r>
      <w:r w:rsidR="0006332D" w:rsidRPr="00333BC1">
        <w:rPr>
          <w:rFonts w:ascii="Times New Roman" w:hAnsi="Times New Roman" w:cs="Times New Roman"/>
          <w:bCs/>
          <w:sz w:val="24"/>
          <w:szCs w:val="24"/>
        </w:rPr>
        <w:t xml:space="preserve"> следующего содержания:</w:t>
      </w:r>
    </w:p>
    <w:p w:rsidR="0006332D" w:rsidRPr="00333BC1" w:rsidRDefault="00333BC1" w:rsidP="00333BC1">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1.1. </w:t>
      </w:r>
      <w:r w:rsidR="0006332D" w:rsidRPr="00333BC1">
        <w:rPr>
          <w:rFonts w:ascii="Times New Roman" w:hAnsi="Times New Roman" w:cs="Times New Roman"/>
          <w:bCs/>
          <w:sz w:val="24"/>
          <w:szCs w:val="24"/>
        </w:rPr>
        <w:t>«Правила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003134BC" w:rsidRPr="00333BC1">
        <w:rPr>
          <w:rFonts w:ascii="Times New Roman" w:hAnsi="Times New Roman" w:cs="Times New Roman"/>
          <w:bCs/>
          <w:sz w:val="24"/>
          <w:szCs w:val="24"/>
        </w:rPr>
        <w:t>.</w:t>
      </w:r>
    </w:p>
    <w:p w:rsidR="00B018E3" w:rsidRPr="00333BC1" w:rsidRDefault="00333BC1" w:rsidP="00333BC1">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B018E3" w:rsidRPr="00333BC1">
        <w:rPr>
          <w:rFonts w:ascii="Times New Roman" w:hAnsi="Times New Roman" w:cs="Times New Roman"/>
          <w:color w:val="000000" w:themeColor="text1"/>
          <w:sz w:val="24"/>
          <w:szCs w:val="24"/>
        </w:rPr>
        <w:t>Настоящее решение подлежит размещению на сайте адм</w:t>
      </w:r>
      <w:r w:rsidR="003134BC" w:rsidRPr="00333BC1">
        <w:rPr>
          <w:rFonts w:ascii="Times New Roman" w:hAnsi="Times New Roman" w:cs="Times New Roman"/>
          <w:color w:val="000000" w:themeColor="text1"/>
          <w:sz w:val="24"/>
          <w:szCs w:val="24"/>
        </w:rPr>
        <w:t xml:space="preserve">инистрации сельского поселения </w:t>
      </w:r>
      <w:r w:rsidR="00B018E3" w:rsidRPr="00333BC1">
        <w:rPr>
          <w:rFonts w:ascii="Times New Roman" w:hAnsi="Times New Roman" w:cs="Times New Roman"/>
          <w:color w:val="000000" w:themeColor="text1"/>
          <w:sz w:val="24"/>
          <w:szCs w:val="24"/>
        </w:rPr>
        <w:t>деревня Верховье.</w:t>
      </w:r>
    </w:p>
    <w:p w:rsidR="00B018E3" w:rsidRPr="00AD1932" w:rsidRDefault="00333BC1" w:rsidP="00333BC1">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B018E3" w:rsidRPr="00AD1932">
        <w:rPr>
          <w:rFonts w:ascii="Times New Roman" w:hAnsi="Times New Roman" w:cs="Times New Roman"/>
          <w:color w:val="000000" w:themeColor="text1"/>
          <w:sz w:val="24"/>
          <w:szCs w:val="24"/>
        </w:rPr>
        <w:t>Контроль за исполнением настоящего решения оставляю за собой.</w:t>
      </w:r>
    </w:p>
    <w:p w:rsidR="00B018E3" w:rsidRPr="00AD1932" w:rsidRDefault="00B018E3" w:rsidP="00B018E3">
      <w:pPr>
        <w:spacing w:line="240" w:lineRule="atLeast"/>
        <w:ind w:firstLine="567"/>
        <w:contextualSpacing/>
        <w:rPr>
          <w:rFonts w:ascii="Times New Roman" w:hAnsi="Times New Roman" w:cs="Times New Roman"/>
          <w:color w:val="000000" w:themeColor="text1"/>
          <w:sz w:val="24"/>
          <w:szCs w:val="24"/>
        </w:rPr>
      </w:pPr>
    </w:p>
    <w:p w:rsidR="00B018E3" w:rsidRPr="005F64AF" w:rsidRDefault="00B018E3" w:rsidP="00B018E3">
      <w:pPr>
        <w:spacing w:line="240" w:lineRule="atLeast"/>
        <w:ind w:firstLine="567"/>
        <w:contextualSpacing/>
        <w:rPr>
          <w:rFonts w:ascii="Times New Roman" w:hAnsi="Times New Roman" w:cs="Times New Roman"/>
          <w:b/>
          <w:color w:val="000000" w:themeColor="text1"/>
          <w:sz w:val="24"/>
          <w:szCs w:val="24"/>
        </w:rPr>
      </w:pPr>
    </w:p>
    <w:p w:rsidR="00AD1932" w:rsidRDefault="00AD1932" w:rsidP="00B018E3">
      <w:pPr>
        <w:spacing w:line="240" w:lineRule="atLeast"/>
        <w:contextualSpacing/>
        <w:rPr>
          <w:rFonts w:ascii="Times New Roman" w:hAnsi="Times New Roman" w:cs="Times New Roman"/>
          <w:b/>
          <w:color w:val="000000" w:themeColor="text1"/>
          <w:sz w:val="24"/>
          <w:szCs w:val="24"/>
        </w:rPr>
      </w:pPr>
    </w:p>
    <w:p w:rsidR="00333BC1" w:rsidRDefault="00333BC1" w:rsidP="00B018E3">
      <w:pPr>
        <w:spacing w:line="240" w:lineRule="atLeast"/>
        <w:contextualSpacing/>
        <w:rPr>
          <w:rFonts w:ascii="Times New Roman" w:hAnsi="Times New Roman" w:cs="Times New Roman"/>
          <w:b/>
          <w:color w:val="000000" w:themeColor="text1"/>
          <w:sz w:val="24"/>
          <w:szCs w:val="24"/>
        </w:rPr>
      </w:pPr>
    </w:p>
    <w:p w:rsidR="00B018E3" w:rsidRPr="005F64AF" w:rsidRDefault="00B018E3" w:rsidP="00B018E3">
      <w:pPr>
        <w:spacing w:line="240" w:lineRule="atLeast"/>
        <w:contextualSpacing/>
        <w:rPr>
          <w:rFonts w:ascii="Times New Roman" w:hAnsi="Times New Roman" w:cs="Times New Roman"/>
          <w:b/>
          <w:color w:val="000000" w:themeColor="text1"/>
          <w:sz w:val="24"/>
          <w:szCs w:val="24"/>
        </w:rPr>
      </w:pPr>
      <w:r w:rsidRPr="005F64AF">
        <w:rPr>
          <w:rFonts w:ascii="Times New Roman" w:hAnsi="Times New Roman" w:cs="Times New Roman"/>
          <w:b/>
          <w:color w:val="000000" w:themeColor="text1"/>
          <w:sz w:val="24"/>
          <w:szCs w:val="24"/>
        </w:rPr>
        <w:t>Глава муниципального образования</w:t>
      </w:r>
    </w:p>
    <w:p w:rsidR="00B018E3" w:rsidRPr="005F64AF" w:rsidRDefault="00B018E3" w:rsidP="00B018E3">
      <w:pPr>
        <w:spacing w:line="240" w:lineRule="atLeast"/>
        <w:contextualSpacing/>
        <w:rPr>
          <w:rFonts w:ascii="Times New Roman" w:hAnsi="Times New Roman" w:cs="Times New Roman"/>
          <w:b/>
          <w:color w:val="000000" w:themeColor="text1"/>
          <w:sz w:val="24"/>
          <w:szCs w:val="24"/>
        </w:rPr>
      </w:pPr>
      <w:r w:rsidRPr="005F64AF">
        <w:rPr>
          <w:rFonts w:ascii="Times New Roman" w:hAnsi="Times New Roman" w:cs="Times New Roman"/>
          <w:b/>
          <w:color w:val="000000" w:themeColor="text1"/>
          <w:sz w:val="24"/>
          <w:szCs w:val="24"/>
        </w:rPr>
        <w:t xml:space="preserve">сельское поселение «деревня Верховье» </w:t>
      </w:r>
      <w:r w:rsidRPr="005F64AF">
        <w:rPr>
          <w:rFonts w:ascii="Times New Roman" w:hAnsi="Times New Roman" w:cs="Times New Roman"/>
          <w:b/>
          <w:color w:val="000000" w:themeColor="text1"/>
          <w:sz w:val="24"/>
          <w:szCs w:val="24"/>
        </w:rPr>
        <w:tab/>
      </w:r>
      <w:r w:rsidRPr="005F64AF">
        <w:rPr>
          <w:rFonts w:ascii="Times New Roman" w:hAnsi="Times New Roman" w:cs="Times New Roman"/>
          <w:b/>
          <w:color w:val="000000" w:themeColor="text1"/>
          <w:sz w:val="24"/>
          <w:szCs w:val="24"/>
        </w:rPr>
        <w:tab/>
        <w:t xml:space="preserve">    </w:t>
      </w:r>
      <w:r w:rsidR="00487A0C">
        <w:rPr>
          <w:rFonts w:ascii="Times New Roman" w:hAnsi="Times New Roman" w:cs="Times New Roman"/>
          <w:b/>
          <w:color w:val="000000" w:themeColor="text1"/>
          <w:sz w:val="24"/>
          <w:szCs w:val="24"/>
        </w:rPr>
        <w:t xml:space="preserve"> </w:t>
      </w:r>
      <w:r w:rsidR="00AD1932">
        <w:rPr>
          <w:rFonts w:ascii="Times New Roman" w:hAnsi="Times New Roman" w:cs="Times New Roman"/>
          <w:b/>
          <w:color w:val="000000" w:themeColor="text1"/>
          <w:sz w:val="24"/>
          <w:szCs w:val="24"/>
        </w:rPr>
        <w:t xml:space="preserve">                     </w:t>
      </w:r>
      <w:r w:rsidRPr="005F64AF">
        <w:rPr>
          <w:rFonts w:ascii="Times New Roman" w:hAnsi="Times New Roman" w:cs="Times New Roman"/>
          <w:b/>
          <w:color w:val="000000" w:themeColor="text1"/>
          <w:sz w:val="24"/>
          <w:szCs w:val="24"/>
        </w:rPr>
        <w:t xml:space="preserve">    О. И. Ротастикова</w:t>
      </w:r>
    </w:p>
    <w:p w:rsidR="00D36DC9" w:rsidRPr="005F64AF" w:rsidRDefault="00D36DC9" w:rsidP="00B018E3">
      <w:pPr>
        <w:pStyle w:val="1"/>
        <w:shd w:val="clear" w:color="auto" w:fill="auto"/>
        <w:spacing w:line="240" w:lineRule="atLeast"/>
        <w:ind w:left="7120" w:right="40"/>
        <w:rPr>
          <w:color w:val="000000" w:themeColor="text1"/>
        </w:rPr>
      </w:pPr>
    </w:p>
    <w:p w:rsidR="00333BC1" w:rsidRDefault="00031B37" w:rsidP="00487A0C">
      <w:pPr>
        <w:pStyle w:val="1"/>
        <w:shd w:val="clear" w:color="auto" w:fill="auto"/>
        <w:spacing w:after="0" w:line="240" w:lineRule="auto"/>
        <w:ind w:right="40"/>
        <w:rPr>
          <w:color w:val="000000" w:themeColor="text1"/>
        </w:rPr>
      </w:pPr>
      <w:r w:rsidRPr="00333BC1">
        <w:rPr>
          <w:color w:val="000000" w:themeColor="text1"/>
        </w:rPr>
        <w:lastRenderedPageBreak/>
        <w:t>Пр</w:t>
      </w:r>
      <w:r w:rsidR="00C3450E" w:rsidRPr="00333BC1">
        <w:rPr>
          <w:color w:val="000000" w:themeColor="text1"/>
        </w:rPr>
        <w:t>иложение № 1</w:t>
      </w:r>
    </w:p>
    <w:p w:rsidR="00333BC1" w:rsidRDefault="00C3450E" w:rsidP="00333BC1">
      <w:pPr>
        <w:pStyle w:val="1"/>
        <w:shd w:val="clear" w:color="auto" w:fill="auto"/>
        <w:spacing w:after="0" w:line="240" w:lineRule="auto"/>
        <w:ind w:right="40"/>
        <w:rPr>
          <w:color w:val="000000" w:themeColor="text1"/>
        </w:rPr>
      </w:pPr>
      <w:r w:rsidRPr="00333BC1">
        <w:rPr>
          <w:color w:val="000000" w:themeColor="text1"/>
        </w:rPr>
        <w:t xml:space="preserve"> к Решению</w:t>
      </w:r>
      <w:r w:rsidR="00333BC1">
        <w:rPr>
          <w:color w:val="000000" w:themeColor="text1"/>
        </w:rPr>
        <w:t xml:space="preserve"> </w:t>
      </w:r>
      <w:r w:rsidRPr="00333BC1">
        <w:rPr>
          <w:color w:val="000000" w:themeColor="text1"/>
        </w:rPr>
        <w:t xml:space="preserve">Сельской </w:t>
      </w:r>
      <w:r w:rsidR="00031B37" w:rsidRPr="00333BC1">
        <w:rPr>
          <w:color w:val="000000" w:themeColor="text1"/>
        </w:rPr>
        <w:t>Думы</w:t>
      </w:r>
    </w:p>
    <w:p w:rsidR="00B018E3" w:rsidRPr="00333BC1" w:rsidRDefault="00031B37" w:rsidP="00487A0C">
      <w:pPr>
        <w:pStyle w:val="1"/>
        <w:shd w:val="clear" w:color="auto" w:fill="auto"/>
        <w:spacing w:after="0" w:line="240" w:lineRule="auto"/>
        <w:ind w:right="40"/>
        <w:rPr>
          <w:color w:val="000000" w:themeColor="text1"/>
        </w:rPr>
      </w:pPr>
      <w:r w:rsidRPr="00333BC1">
        <w:rPr>
          <w:color w:val="000000" w:themeColor="text1"/>
        </w:rPr>
        <w:t xml:space="preserve"> МО</w:t>
      </w:r>
      <w:r w:rsidR="00333BC1">
        <w:rPr>
          <w:color w:val="000000" w:themeColor="text1"/>
        </w:rPr>
        <w:t xml:space="preserve"> СП </w:t>
      </w:r>
      <w:r w:rsidR="00C20756" w:rsidRPr="00333BC1">
        <w:rPr>
          <w:color w:val="000000" w:themeColor="text1"/>
        </w:rPr>
        <w:t>дере</w:t>
      </w:r>
      <w:r w:rsidR="001C208F" w:rsidRPr="00333BC1">
        <w:rPr>
          <w:color w:val="000000" w:themeColor="text1"/>
        </w:rPr>
        <w:t xml:space="preserve">вня Верховье </w:t>
      </w:r>
    </w:p>
    <w:p w:rsidR="00031B37" w:rsidRPr="00333BC1" w:rsidRDefault="001C208F" w:rsidP="00487A0C">
      <w:pPr>
        <w:pStyle w:val="1"/>
        <w:shd w:val="clear" w:color="auto" w:fill="auto"/>
        <w:spacing w:after="0" w:line="240" w:lineRule="auto"/>
        <w:ind w:right="40"/>
        <w:rPr>
          <w:color w:val="000000" w:themeColor="text1"/>
        </w:rPr>
      </w:pPr>
      <w:r w:rsidRPr="00333BC1">
        <w:rPr>
          <w:color w:val="000000" w:themeColor="text1"/>
        </w:rPr>
        <w:t xml:space="preserve">от </w:t>
      </w:r>
      <w:r w:rsidR="00B018E3" w:rsidRPr="00333BC1">
        <w:rPr>
          <w:color w:val="000000" w:themeColor="text1"/>
        </w:rPr>
        <w:t>29</w:t>
      </w:r>
      <w:r w:rsidRPr="00333BC1">
        <w:rPr>
          <w:color w:val="000000" w:themeColor="text1"/>
        </w:rPr>
        <w:t>.</w:t>
      </w:r>
      <w:r w:rsidR="00B018E3" w:rsidRPr="00333BC1">
        <w:rPr>
          <w:color w:val="000000" w:themeColor="text1"/>
        </w:rPr>
        <w:t>06.2018</w:t>
      </w:r>
      <w:r w:rsidR="0086139E" w:rsidRPr="00333BC1">
        <w:rPr>
          <w:color w:val="000000" w:themeColor="text1"/>
        </w:rPr>
        <w:t>г. №16</w:t>
      </w:r>
    </w:p>
    <w:p w:rsidR="00333BC1" w:rsidRPr="005F64AF" w:rsidRDefault="00333BC1" w:rsidP="00487A0C">
      <w:pPr>
        <w:pStyle w:val="1"/>
        <w:shd w:val="clear" w:color="auto" w:fill="auto"/>
        <w:spacing w:after="0" w:line="240" w:lineRule="auto"/>
        <w:ind w:right="40"/>
        <w:rPr>
          <w:color w:val="000000" w:themeColor="text1"/>
        </w:rPr>
      </w:pPr>
      <w:r w:rsidRPr="00333BC1">
        <w:rPr>
          <w:color w:val="000000" w:themeColor="text1"/>
        </w:rPr>
        <w:t>(</w:t>
      </w:r>
      <w:r>
        <w:rPr>
          <w:color w:val="000000" w:themeColor="text1"/>
        </w:rPr>
        <w:t xml:space="preserve">в </w:t>
      </w:r>
      <w:r w:rsidRPr="00333BC1">
        <w:rPr>
          <w:color w:val="000000" w:themeColor="text1"/>
        </w:rPr>
        <w:t>ред. от 29.09.2022г. №</w:t>
      </w:r>
      <w:r w:rsidR="00AB13B2">
        <w:rPr>
          <w:color w:val="000000" w:themeColor="text1"/>
        </w:rPr>
        <w:t>26</w:t>
      </w:r>
      <w:bookmarkStart w:id="0" w:name="_GoBack"/>
      <w:bookmarkEnd w:id="0"/>
      <w:r>
        <w:rPr>
          <w:color w:val="000000" w:themeColor="text1"/>
        </w:rPr>
        <w:t>)</w:t>
      </w:r>
    </w:p>
    <w:p w:rsidR="0086139E" w:rsidRDefault="0086139E" w:rsidP="00B018E3">
      <w:pPr>
        <w:pStyle w:val="22"/>
        <w:shd w:val="clear" w:color="auto" w:fill="auto"/>
        <w:spacing w:before="0" w:line="240" w:lineRule="atLeast"/>
        <w:ind w:left="20"/>
        <w:rPr>
          <w:color w:val="000000" w:themeColor="text1"/>
        </w:rPr>
      </w:pPr>
    </w:p>
    <w:p w:rsidR="001D3CDB" w:rsidRDefault="001D3CDB" w:rsidP="00B018E3">
      <w:pPr>
        <w:pStyle w:val="22"/>
        <w:shd w:val="clear" w:color="auto" w:fill="auto"/>
        <w:spacing w:before="0" w:line="240" w:lineRule="atLeast"/>
        <w:ind w:left="20"/>
        <w:rPr>
          <w:color w:val="000000" w:themeColor="text1"/>
        </w:rPr>
      </w:pPr>
    </w:p>
    <w:p w:rsidR="00031B37" w:rsidRPr="001D3CDB" w:rsidRDefault="00031B37" w:rsidP="001D3CDB">
      <w:pPr>
        <w:pStyle w:val="22"/>
        <w:shd w:val="clear" w:color="auto" w:fill="auto"/>
        <w:spacing w:before="0" w:line="240" w:lineRule="auto"/>
        <w:ind w:firstLine="709"/>
        <w:rPr>
          <w:color w:val="000000" w:themeColor="text1"/>
          <w:sz w:val="24"/>
          <w:szCs w:val="24"/>
        </w:rPr>
      </w:pPr>
      <w:r w:rsidRPr="001D3CDB">
        <w:rPr>
          <w:color w:val="000000" w:themeColor="text1"/>
          <w:sz w:val="24"/>
          <w:szCs w:val="24"/>
        </w:rPr>
        <w:t>ПОЛОЖЕНИЕ</w:t>
      </w:r>
    </w:p>
    <w:p w:rsidR="00AD1932" w:rsidRPr="001D3CDB" w:rsidRDefault="00031B37" w:rsidP="001D3CDB">
      <w:pPr>
        <w:pStyle w:val="22"/>
        <w:shd w:val="clear" w:color="auto" w:fill="auto"/>
        <w:spacing w:before="0" w:line="240" w:lineRule="auto"/>
        <w:ind w:firstLine="709"/>
        <w:rPr>
          <w:color w:val="000000" w:themeColor="text1"/>
          <w:sz w:val="24"/>
          <w:szCs w:val="24"/>
        </w:rPr>
      </w:pPr>
      <w:r w:rsidRPr="001D3CDB">
        <w:rPr>
          <w:color w:val="000000" w:themeColor="text1"/>
          <w:sz w:val="24"/>
          <w:szCs w:val="24"/>
        </w:rPr>
        <w:t>О ПУБЛИЧНЫХ СЛУШАНИЯХ</w:t>
      </w:r>
      <w:r w:rsidR="00743F14" w:rsidRPr="001D3CDB">
        <w:rPr>
          <w:color w:val="000000" w:themeColor="text1"/>
          <w:sz w:val="24"/>
          <w:szCs w:val="24"/>
        </w:rPr>
        <w:t>, ОБЩЕСТВЕН</w:t>
      </w:r>
      <w:r w:rsidR="001D3CDB">
        <w:rPr>
          <w:color w:val="000000" w:themeColor="text1"/>
          <w:sz w:val="24"/>
          <w:szCs w:val="24"/>
        </w:rPr>
        <w:t>Н</w:t>
      </w:r>
      <w:r w:rsidR="00743F14" w:rsidRPr="001D3CDB">
        <w:rPr>
          <w:color w:val="000000" w:themeColor="text1"/>
          <w:sz w:val="24"/>
          <w:szCs w:val="24"/>
        </w:rPr>
        <w:t xml:space="preserve">ЫХ </w:t>
      </w:r>
      <w:r w:rsidR="00AD1932" w:rsidRPr="001D3CDB">
        <w:rPr>
          <w:color w:val="000000" w:themeColor="text1"/>
          <w:sz w:val="24"/>
          <w:szCs w:val="24"/>
        </w:rPr>
        <w:t>ОБСУЖДЕНИЯХ В</w:t>
      </w:r>
      <w:r w:rsidRPr="001D3CDB">
        <w:rPr>
          <w:color w:val="000000" w:themeColor="text1"/>
          <w:sz w:val="24"/>
          <w:szCs w:val="24"/>
        </w:rPr>
        <w:t xml:space="preserve"> МУНИЦИПАЛЬНОМ ОБРАЗОВАНИИ СЕЛЬ</w:t>
      </w:r>
      <w:r w:rsidR="00C20756" w:rsidRPr="001D3CDB">
        <w:rPr>
          <w:color w:val="000000" w:themeColor="text1"/>
          <w:sz w:val="24"/>
          <w:szCs w:val="24"/>
        </w:rPr>
        <w:t>СКОЕ ПОСЕЛЕНИЕ</w:t>
      </w:r>
    </w:p>
    <w:p w:rsidR="00031B37" w:rsidRPr="001D3CDB" w:rsidRDefault="00C20756" w:rsidP="001D3CDB">
      <w:pPr>
        <w:pStyle w:val="22"/>
        <w:shd w:val="clear" w:color="auto" w:fill="auto"/>
        <w:spacing w:before="0" w:line="240" w:lineRule="auto"/>
        <w:ind w:firstLine="709"/>
        <w:rPr>
          <w:color w:val="000000" w:themeColor="text1"/>
          <w:sz w:val="24"/>
          <w:szCs w:val="24"/>
        </w:rPr>
      </w:pPr>
      <w:r w:rsidRPr="001D3CDB">
        <w:rPr>
          <w:color w:val="000000" w:themeColor="text1"/>
          <w:sz w:val="24"/>
          <w:szCs w:val="24"/>
        </w:rPr>
        <w:t>ДЕРЕВНЯ ВЕРХОВЬЕ</w:t>
      </w:r>
    </w:p>
    <w:p w:rsidR="00487A0C" w:rsidRPr="001D3CDB" w:rsidRDefault="00487A0C" w:rsidP="001D3CDB">
      <w:pPr>
        <w:pStyle w:val="22"/>
        <w:shd w:val="clear" w:color="auto" w:fill="auto"/>
        <w:spacing w:before="0" w:line="240" w:lineRule="auto"/>
        <w:ind w:firstLine="709"/>
        <w:jc w:val="both"/>
        <w:rPr>
          <w:color w:val="000000" w:themeColor="text1"/>
          <w:sz w:val="24"/>
          <w:szCs w:val="24"/>
        </w:rPr>
      </w:pPr>
    </w:p>
    <w:p w:rsidR="00031B37" w:rsidRPr="001D3CDB" w:rsidRDefault="00031B37" w:rsidP="001D3CDB">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1. ОБЩИЕ ПОЛОЖЕНИЯ</w:t>
      </w:r>
    </w:p>
    <w:p w:rsidR="001D3CDB" w:rsidRDefault="001D3CDB" w:rsidP="001D3CDB">
      <w:pPr>
        <w:pStyle w:val="1"/>
        <w:shd w:val="clear" w:color="auto" w:fill="auto"/>
        <w:tabs>
          <w:tab w:val="left" w:pos="1014"/>
        </w:tabs>
        <w:spacing w:after="0" w:line="240" w:lineRule="auto"/>
        <w:jc w:val="both"/>
        <w:rPr>
          <w:color w:val="000000" w:themeColor="text1"/>
          <w:sz w:val="24"/>
          <w:szCs w:val="24"/>
        </w:rPr>
      </w:pPr>
      <w:r>
        <w:rPr>
          <w:color w:val="000000" w:themeColor="text1"/>
          <w:sz w:val="24"/>
          <w:szCs w:val="24"/>
        </w:rPr>
        <w:t xml:space="preserve">1.1. </w:t>
      </w:r>
      <w:r w:rsidR="00031B37" w:rsidRPr="001D3CDB">
        <w:rPr>
          <w:color w:val="000000" w:themeColor="text1"/>
          <w:sz w:val="24"/>
          <w:szCs w:val="24"/>
        </w:rPr>
        <w:t>Настоящее Положение в соответствии с Федеральным законом от 6 октября 2003 г. 131-ФЭ "Об общих принципах организации местного самоуправления в Российской Федерации", Уставом муниципального образования сель</w:t>
      </w:r>
      <w:r w:rsidR="00C20756" w:rsidRPr="001D3CDB">
        <w:rPr>
          <w:color w:val="000000" w:themeColor="text1"/>
          <w:sz w:val="24"/>
          <w:szCs w:val="24"/>
        </w:rPr>
        <w:t>ско</w:t>
      </w:r>
      <w:r>
        <w:rPr>
          <w:color w:val="000000" w:themeColor="text1"/>
          <w:sz w:val="24"/>
          <w:szCs w:val="24"/>
        </w:rPr>
        <w:t>го поселения</w:t>
      </w:r>
      <w:r w:rsidR="00C20756" w:rsidRPr="001D3CDB">
        <w:rPr>
          <w:color w:val="000000" w:themeColor="text1"/>
          <w:sz w:val="24"/>
          <w:szCs w:val="24"/>
        </w:rPr>
        <w:t xml:space="preserve"> деревня Верховье</w:t>
      </w:r>
      <w:r w:rsidR="00031B37" w:rsidRPr="001D3CDB">
        <w:rPr>
          <w:color w:val="000000" w:themeColor="text1"/>
          <w:sz w:val="24"/>
          <w:szCs w:val="24"/>
        </w:rPr>
        <w:t xml:space="preserve"> (далее- поселение) устанавливает порядок организации </w:t>
      </w:r>
      <w:r w:rsidR="00743F14" w:rsidRPr="001D3CDB">
        <w:rPr>
          <w:color w:val="000000" w:themeColor="text1"/>
          <w:sz w:val="24"/>
          <w:szCs w:val="24"/>
        </w:rPr>
        <w:t xml:space="preserve">и проведения публичных слушаний, общественных обсуждений </w:t>
      </w:r>
      <w:r w:rsidR="00031B37" w:rsidRPr="001D3CDB">
        <w:rPr>
          <w:color w:val="000000" w:themeColor="text1"/>
          <w:sz w:val="24"/>
          <w:szCs w:val="24"/>
        </w:rPr>
        <w:t>в поселении.</w:t>
      </w:r>
    </w:p>
    <w:p w:rsidR="00031B37" w:rsidRPr="001D3CDB" w:rsidRDefault="001D3CDB" w:rsidP="001D3CDB">
      <w:pPr>
        <w:pStyle w:val="1"/>
        <w:shd w:val="clear" w:color="auto" w:fill="auto"/>
        <w:tabs>
          <w:tab w:val="left" w:pos="1014"/>
        </w:tabs>
        <w:spacing w:after="0" w:line="240" w:lineRule="auto"/>
        <w:jc w:val="both"/>
        <w:rPr>
          <w:color w:val="000000" w:themeColor="text1"/>
          <w:sz w:val="24"/>
          <w:szCs w:val="24"/>
        </w:rPr>
      </w:pPr>
      <w:r>
        <w:rPr>
          <w:color w:val="000000" w:themeColor="text1"/>
          <w:sz w:val="24"/>
          <w:szCs w:val="24"/>
        </w:rPr>
        <w:t xml:space="preserve">1.2. </w:t>
      </w:r>
      <w:r w:rsidR="00031B37" w:rsidRPr="001D3CDB">
        <w:rPr>
          <w:color w:val="000000" w:themeColor="text1"/>
          <w:sz w:val="24"/>
          <w:szCs w:val="24"/>
        </w:rPr>
        <w:t>Публичные слушания - это форма непосредственного участия населения в осуществлении местного самоуправления. Участие в слушании является свободным и добровольным.</w:t>
      </w:r>
    </w:p>
    <w:p w:rsidR="001D3CDB" w:rsidRDefault="00031B37" w:rsidP="001D3CDB">
      <w:pPr>
        <w:pStyle w:val="1"/>
        <w:shd w:val="clear" w:color="auto" w:fill="auto"/>
        <w:tabs>
          <w:tab w:val="left" w:pos="1177"/>
        </w:tabs>
        <w:spacing w:after="0" w:line="240" w:lineRule="auto"/>
        <w:jc w:val="both"/>
        <w:rPr>
          <w:color w:val="000000" w:themeColor="text1"/>
          <w:sz w:val="24"/>
          <w:szCs w:val="24"/>
        </w:rPr>
      </w:pPr>
      <w:r w:rsidRPr="001D3CDB">
        <w:rPr>
          <w:color w:val="000000" w:themeColor="text1"/>
          <w:sz w:val="24"/>
          <w:szCs w:val="24"/>
        </w:rPr>
        <w:t>Подготовка, проведение и определение результатов публичных слушаний осуществляются открыто и гласно.</w:t>
      </w:r>
    </w:p>
    <w:p w:rsidR="00031B37" w:rsidRPr="001D3CDB" w:rsidRDefault="001D3CDB" w:rsidP="001D3CDB">
      <w:pPr>
        <w:pStyle w:val="1"/>
        <w:shd w:val="clear" w:color="auto" w:fill="auto"/>
        <w:tabs>
          <w:tab w:val="left" w:pos="1177"/>
        </w:tabs>
        <w:spacing w:after="0" w:line="240" w:lineRule="auto"/>
        <w:jc w:val="both"/>
        <w:rPr>
          <w:color w:val="000000" w:themeColor="text1"/>
          <w:sz w:val="24"/>
          <w:szCs w:val="24"/>
        </w:rPr>
      </w:pPr>
      <w:r>
        <w:rPr>
          <w:color w:val="000000" w:themeColor="text1"/>
          <w:sz w:val="24"/>
          <w:szCs w:val="24"/>
        </w:rPr>
        <w:t xml:space="preserve">1.3. </w:t>
      </w:r>
      <w:r w:rsidR="00031B37" w:rsidRPr="001D3CDB">
        <w:rPr>
          <w:color w:val="000000" w:themeColor="text1"/>
          <w:sz w:val="24"/>
          <w:szCs w:val="24"/>
        </w:rPr>
        <w:t>Мнение жителей поселения, выявленное в ходе публичных слушаний, носит для органов местного самоуправления поселения рекомендательный характер.</w:t>
      </w:r>
    </w:p>
    <w:p w:rsidR="00031B37" w:rsidRPr="001D3CDB" w:rsidRDefault="001D3CDB" w:rsidP="001D3CDB">
      <w:pPr>
        <w:pStyle w:val="1"/>
        <w:shd w:val="clear" w:color="auto" w:fill="auto"/>
        <w:tabs>
          <w:tab w:val="left" w:pos="1076"/>
        </w:tabs>
        <w:spacing w:after="0" w:line="240" w:lineRule="auto"/>
        <w:jc w:val="both"/>
        <w:rPr>
          <w:color w:val="000000" w:themeColor="text1"/>
          <w:sz w:val="24"/>
          <w:szCs w:val="24"/>
        </w:rPr>
      </w:pPr>
      <w:r>
        <w:rPr>
          <w:color w:val="000000" w:themeColor="text1"/>
          <w:sz w:val="24"/>
          <w:szCs w:val="24"/>
        </w:rPr>
        <w:t xml:space="preserve">1.4. </w:t>
      </w:r>
      <w:r w:rsidR="00031B37" w:rsidRPr="001D3CDB">
        <w:rPr>
          <w:color w:val="000000" w:themeColor="text1"/>
          <w:sz w:val="24"/>
          <w:szCs w:val="24"/>
        </w:rPr>
        <w:t>Финансирование публичных слушаний осуществляется за счет средств бюджета поселения или лиц, заинтересованных в изменении утвержденных материалов территориального планирования.</w:t>
      </w:r>
    </w:p>
    <w:p w:rsidR="001D3CDB" w:rsidRDefault="001D3CDB" w:rsidP="001D3CDB">
      <w:pPr>
        <w:pStyle w:val="1"/>
        <w:shd w:val="clear" w:color="auto" w:fill="auto"/>
        <w:spacing w:after="0" w:line="240" w:lineRule="auto"/>
        <w:ind w:firstLine="709"/>
        <w:jc w:val="both"/>
        <w:rPr>
          <w:color w:val="000000" w:themeColor="text1"/>
          <w:sz w:val="24"/>
          <w:szCs w:val="24"/>
        </w:rPr>
      </w:pPr>
    </w:p>
    <w:p w:rsidR="00031B37" w:rsidRPr="001D3CDB" w:rsidRDefault="00031B37" w:rsidP="001D3CDB">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2. ЦЕЛИ И ЗАДАЧИ ОРГАНИЗАЦИИ ПУБЛИЧНЫХ СЛУШАНИЙ</w:t>
      </w:r>
    </w:p>
    <w:p w:rsidR="00031B37" w:rsidRPr="001D3CDB" w:rsidRDefault="001D3CDB" w:rsidP="001D3CDB">
      <w:pPr>
        <w:pStyle w:val="1"/>
        <w:shd w:val="clear" w:color="auto" w:fill="auto"/>
        <w:tabs>
          <w:tab w:val="left" w:pos="987"/>
        </w:tabs>
        <w:spacing w:after="0" w:line="240" w:lineRule="auto"/>
        <w:jc w:val="both"/>
        <w:rPr>
          <w:color w:val="000000" w:themeColor="text1"/>
          <w:sz w:val="24"/>
          <w:szCs w:val="24"/>
        </w:rPr>
      </w:pPr>
      <w:r>
        <w:rPr>
          <w:color w:val="000000" w:themeColor="text1"/>
          <w:sz w:val="24"/>
          <w:szCs w:val="24"/>
        </w:rPr>
        <w:t xml:space="preserve">2.1. </w:t>
      </w:r>
      <w:r w:rsidR="00031B37" w:rsidRPr="001D3CDB">
        <w:rPr>
          <w:color w:val="000000" w:themeColor="text1"/>
          <w:sz w:val="24"/>
          <w:szCs w:val="24"/>
        </w:rPr>
        <w:t>Целью проведения публичных слушаний является:</w:t>
      </w:r>
    </w:p>
    <w:p w:rsidR="00031B37" w:rsidRPr="001D3CDB" w:rsidRDefault="001D3CDB" w:rsidP="001D3CDB">
      <w:pPr>
        <w:pStyle w:val="1"/>
        <w:shd w:val="clear" w:color="auto" w:fill="auto"/>
        <w:tabs>
          <w:tab w:val="left" w:pos="826"/>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обеспечение реализации прав граждан Российской Федерации, проживающих на территории поселения, на непосредственное участие в осуществлении местного самоуправления.</w:t>
      </w:r>
    </w:p>
    <w:p w:rsidR="00031B37" w:rsidRPr="001D3CDB" w:rsidRDefault="001D3CDB" w:rsidP="001D3CDB">
      <w:pPr>
        <w:pStyle w:val="1"/>
        <w:shd w:val="clear" w:color="auto" w:fill="auto"/>
        <w:tabs>
          <w:tab w:val="left" w:pos="982"/>
        </w:tabs>
        <w:spacing w:after="0" w:line="240" w:lineRule="auto"/>
        <w:jc w:val="both"/>
        <w:rPr>
          <w:color w:val="000000" w:themeColor="text1"/>
          <w:sz w:val="24"/>
          <w:szCs w:val="24"/>
        </w:rPr>
      </w:pPr>
      <w:r>
        <w:rPr>
          <w:color w:val="000000" w:themeColor="text1"/>
          <w:sz w:val="24"/>
          <w:szCs w:val="24"/>
        </w:rPr>
        <w:t xml:space="preserve">2.2. </w:t>
      </w:r>
      <w:r w:rsidR="00031B37" w:rsidRPr="001D3CDB">
        <w:rPr>
          <w:color w:val="000000" w:themeColor="text1"/>
          <w:sz w:val="24"/>
          <w:szCs w:val="24"/>
        </w:rPr>
        <w:t>Задачами публичных слушаний являются:</w:t>
      </w:r>
    </w:p>
    <w:p w:rsidR="00031B37" w:rsidRPr="001D3CDB" w:rsidRDefault="001D3CDB" w:rsidP="001D3CDB">
      <w:pPr>
        <w:pStyle w:val="1"/>
        <w:shd w:val="clear" w:color="auto" w:fill="auto"/>
        <w:tabs>
          <w:tab w:val="left" w:pos="726"/>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доведение до населения поселения полной и точной информации о проектах правовых актов представительного органа поселения или Главы поселения, а также вопросов, выносимых на публичные слушания;</w:t>
      </w:r>
    </w:p>
    <w:p w:rsidR="00031B37" w:rsidRPr="001D3CDB" w:rsidRDefault="001D3CDB" w:rsidP="001D3CDB">
      <w:pPr>
        <w:pStyle w:val="1"/>
        <w:shd w:val="clear" w:color="auto" w:fill="auto"/>
        <w:tabs>
          <w:tab w:val="left" w:pos="735"/>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обсуждение и выяснение мнения населения по проектам нормативных правовых актов органов местного самоуправления поселения и вопросам, выносимым на публичные слушания;</w:t>
      </w:r>
    </w:p>
    <w:p w:rsidR="00031B37" w:rsidRPr="001D3CDB" w:rsidRDefault="001D3CDB" w:rsidP="001D3CDB">
      <w:pPr>
        <w:pStyle w:val="1"/>
        <w:shd w:val="clear" w:color="auto" w:fill="auto"/>
        <w:tabs>
          <w:tab w:val="left" w:pos="740"/>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оценка отношения населения поселения к рассматриваемым проектам правовых актов представительного органа и Главы поселения, а также вопросам, выносимым на публичные слушания;</w:t>
      </w:r>
    </w:p>
    <w:p w:rsidR="00031B37" w:rsidRPr="001D3CDB" w:rsidRDefault="001D3CDB" w:rsidP="001D3CDB">
      <w:pPr>
        <w:pStyle w:val="1"/>
        <w:shd w:val="clear" w:color="auto" w:fill="auto"/>
        <w:tabs>
          <w:tab w:val="left" w:pos="826"/>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выявление предложений и рекомендаций со стороны населения по важнейшим мероприятиям, проводимым органами местного самоуправления, затрагивающих интересы всего населения поселения.</w:t>
      </w:r>
    </w:p>
    <w:p w:rsidR="001D3CDB" w:rsidRDefault="001D3CDB" w:rsidP="001D3CDB">
      <w:pPr>
        <w:pStyle w:val="1"/>
        <w:shd w:val="clear" w:color="auto" w:fill="auto"/>
        <w:spacing w:after="0" w:line="240" w:lineRule="auto"/>
        <w:ind w:firstLine="709"/>
        <w:jc w:val="both"/>
        <w:rPr>
          <w:color w:val="000000" w:themeColor="text1"/>
          <w:sz w:val="24"/>
          <w:szCs w:val="24"/>
        </w:rPr>
      </w:pPr>
    </w:p>
    <w:p w:rsidR="00031B37" w:rsidRPr="001D3CDB" w:rsidRDefault="00031B37" w:rsidP="001D3CDB">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3. ТЕРМИНЫ И ОПРЕДЕЛЕНИЯ, ИСПОЛЬЗУЕМЫЕ В НАСТОЯЩЕМ ПОЛОЖЕНИИ</w:t>
      </w:r>
    </w:p>
    <w:p w:rsidR="00031B37" w:rsidRPr="001D3CDB" w:rsidRDefault="001D3CDB" w:rsidP="00E73AE7">
      <w:pPr>
        <w:pStyle w:val="1"/>
        <w:shd w:val="clear" w:color="auto" w:fill="auto"/>
        <w:spacing w:after="0" w:line="240" w:lineRule="auto"/>
        <w:jc w:val="both"/>
        <w:rPr>
          <w:color w:val="000000" w:themeColor="text1"/>
          <w:sz w:val="24"/>
          <w:szCs w:val="24"/>
        </w:rPr>
      </w:pPr>
      <w:r>
        <w:rPr>
          <w:color w:val="000000" w:themeColor="text1"/>
          <w:sz w:val="24"/>
          <w:szCs w:val="24"/>
        </w:rPr>
        <w:t xml:space="preserve">3.1. </w:t>
      </w:r>
      <w:r w:rsidR="00031B37" w:rsidRPr="001D3CDB">
        <w:rPr>
          <w:color w:val="000000" w:themeColor="text1"/>
          <w:sz w:val="24"/>
          <w:szCs w:val="24"/>
        </w:rPr>
        <w:t>Публичные слушания являются формой непосредственного участия населения в осуществлении местного самоуправления, которая используется для обсуждения проектов</w:t>
      </w:r>
      <w:r w:rsidR="00E73AE7">
        <w:rPr>
          <w:color w:val="000000" w:themeColor="text1"/>
          <w:sz w:val="24"/>
          <w:szCs w:val="24"/>
        </w:rPr>
        <w:t xml:space="preserve"> </w:t>
      </w:r>
      <w:r w:rsidR="00031B37" w:rsidRPr="001D3CDB">
        <w:rPr>
          <w:color w:val="000000" w:themeColor="text1"/>
          <w:sz w:val="24"/>
          <w:szCs w:val="24"/>
        </w:rPr>
        <w:t>муниципальных правовых актов по вопросам местного зн</w:t>
      </w:r>
      <w:r w:rsidR="00C3450E" w:rsidRPr="001D3CDB">
        <w:rPr>
          <w:color w:val="000000" w:themeColor="text1"/>
          <w:sz w:val="24"/>
          <w:szCs w:val="24"/>
        </w:rPr>
        <w:t>ачения, определенных статьей 14</w:t>
      </w:r>
      <w:r w:rsidR="00E73AE7">
        <w:rPr>
          <w:color w:val="000000" w:themeColor="text1"/>
          <w:sz w:val="24"/>
          <w:szCs w:val="24"/>
        </w:rPr>
        <w:t xml:space="preserve"> </w:t>
      </w:r>
      <w:r w:rsidR="00031B37" w:rsidRPr="001D3CDB">
        <w:rPr>
          <w:color w:val="000000" w:themeColor="text1"/>
          <w:sz w:val="24"/>
          <w:szCs w:val="24"/>
        </w:rPr>
        <w:t xml:space="preserve">Федерального закона от 06.10.2003 </w:t>
      </w:r>
      <w:r w:rsidR="00031B37" w:rsidRPr="001D3CDB">
        <w:rPr>
          <w:color w:val="000000" w:themeColor="text1"/>
          <w:sz w:val="24"/>
          <w:szCs w:val="24"/>
          <w:lang w:val="en-US"/>
        </w:rPr>
        <w:t>N</w:t>
      </w:r>
      <w:r w:rsidR="00031B37" w:rsidRPr="001D3CDB">
        <w:rPr>
          <w:color w:val="000000" w:themeColor="text1"/>
          <w:sz w:val="24"/>
          <w:szCs w:val="24"/>
        </w:rPr>
        <w:t>131-Ф</w:t>
      </w:r>
      <w:r w:rsidR="00E73AE7">
        <w:rPr>
          <w:color w:val="000000" w:themeColor="text1"/>
          <w:sz w:val="24"/>
          <w:szCs w:val="24"/>
        </w:rPr>
        <w:t>З</w:t>
      </w:r>
      <w:r w:rsidR="00031B37" w:rsidRPr="001D3CDB">
        <w:rPr>
          <w:color w:val="000000" w:themeColor="text1"/>
          <w:sz w:val="24"/>
          <w:szCs w:val="24"/>
        </w:rPr>
        <w:t>.</w:t>
      </w:r>
    </w:p>
    <w:p w:rsidR="00333BC1" w:rsidRDefault="00E73AE7" w:rsidP="00333BC1">
      <w:pPr>
        <w:pStyle w:val="1"/>
        <w:shd w:val="clear" w:color="auto" w:fill="auto"/>
        <w:tabs>
          <w:tab w:val="left" w:pos="1038"/>
        </w:tabs>
        <w:spacing w:after="0" w:line="240" w:lineRule="auto"/>
        <w:jc w:val="both"/>
        <w:rPr>
          <w:color w:val="000000" w:themeColor="text1"/>
          <w:sz w:val="24"/>
          <w:szCs w:val="24"/>
        </w:rPr>
      </w:pPr>
      <w:r>
        <w:rPr>
          <w:color w:val="000000" w:themeColor="text1"/>
          <w:sz w:val="24"/>
          <w:szCs w:val="24"/>
        </w:rPr>
        <w:t xml:space="preserve">3.2. </w:t>
      </w:r>
      <w:r w:rsidR="00031B37" w:rsidRPr="001D3CDB">
        <w:rPr>
          <w:color w:val="000000" w:themeColor="text1"/>
          <w:sz w:val="24"/>
          <w:szCs w:val="24"/>
        </w:rPr>
        <w:t>Территория проведения публичных слушаний - территория поселения, на которой проводятся публичные слушания в соответствии с настоящим Положением, муниципальным правовым актом о назначении публичных слушаний.</w:t>
      </w:r>
    </w:p>
    <w:p w:rsidR="00031B37" w:rsidRDefault="00E73AE7" w:rsidP="00333BC1">
      <w:pPr>
        <w:pStyle w:val="1"/>
        <w:shd w:val="clear" w:color="auto" w:fill="auto"/>
        <w:tabs>
          <w:tab w:val="left" w:pos="1038"/>
        </w:tabs>
        <w:spacing w:after="0" w:line="240" w:lineRule="auto"/>
        <w:jc w:val="both"/>
        <w:rPr>
          <w:color w:val="000000" w:themeColor="text1"/>
          <w:sz w:val="24"/>
          <w:szCs w:val="24"/>
        </w:rPr>
      </w:pPr>
      <w:r>
        <w:rPr>
          <w:color w:val="000000" w:themeColor="text1"/>
          <w:sz w:val="24"/>
          <w:szCs w:val="24"/>
        </w:rPr>
        <w:lastRenderedPageBreak/>
        <w:t xml:space="preserve">3.3. </w:t>
      </w:r>
      <w:r w:rsidR="00031B37" w:rsidRPr="001D3CDB">
        <w:rPr>
          <w:color w:val="000000" w:themeColor="text1"/>
          <w:sz w:val="24"/>
          <w:szCs w:val="24"/>
        </w:rPr>
        <w:t>Публичные слушания проводятся по инициативе населения поселения, Сельской Думы поселения, Главы поселения.</w:t>
      </w:r>
    </w:p>
    <w:p w:rsidR="00E73AE7" w:rsidRPr="001D3CDB" w:rsidRDefault="00E73AE7" w:rsidP="00E73AE7">
      <w:pPr>
        <w:pStyle w:val="1"/>
        <w:shd w:val="clear" w:color="auto" w:fill="auto"/>
        <w:tabs>
          <w:tab w:val="left" w:pos="1071"/>
        </w:tabs>
        <w:spacing w:after="0" w:line="240" w:lineRule="auto"/>
        <w:jc w:val="both"/>
        <w:rPr>
          <w:color w:val="000000" w:themeColor="text1"/>
          <w:sz w:val="24"/>
          <w:szCs w:val="24"/>
        </w:rPr>
      </w:pPr>
    </w:p>
    <w:p w:rsidR="00031B37" w:rsidRPr="001D3CDB" w:rsidRDefault="00031B37" w:rsidP="00E73AE7">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4. ПРОЕКТЫ МУНИЦИПАЛЬНЫХ ПРАВОВЫХ АКТОВ И ВОПРОСЫ, ОБСУЖДАЕМЫЕ НА ПУБЛИЧНЫХ СЛУШАНИЯХ</w:t>
      </w:r>
    </w:p>
    <w:p w:rsidR="00031B37" w:rsidRPr="001D3CDB" w:rsidRDefault="00E73AE7" w:rsidP="00E73AE7">
      <w:pPr>
        <w:pStyle w:val="1"/>
        <w:shd w:val="clear" w:color="auto" w:fill="auto"/>
        <w:tabs>
          <w:tab w:val="left" w:pos="1014"/>
        </w:tabs>
        <w:spacing w:after="0" w:line="240" w:lineRule="auto"/>
        <w:jc w:val="both"/>
        <w:rPr>
          <w:color w:val="000000" w:themeColor="text1"/>
          <w:sz w:val="24"/>
          <w:szCs w:val="24"/>
        </w:rPr>
      </w:pPr>
      <w:r>
        <w:rPr>
          <w:color w:val="000000" w:themeColor="text1"/>
          <w:sz w:val="24"/>
          <w:szCs w:val="24"/>
        </w:rPr>
        <w:t xml:space="preserve">4.1. </w:t>
      </w:r>
      <w:r w:rsidR="00031B37" w:rsidRPr="001D3CDB">
        <w:rPr>
          <w:color w:val="000000" w:themeColor="text1"/>
          <w:sz w:val="24"/>
          <w:szCs w:val="24"/>
        </w:rPr>
        <w:t xml:space="preserve">Вопросы, выносимые на публичные слушания, определены п. 3 ст. 28 Федерального закона </w:t>
      </w:r>
      <w:r w:rsidR="00031B37" w:rsidRPr="001D3CDB">
        <w:rPr>
          <w:color w:val="000000" w:themeColor="text1"/>
          <w:sz w:val="24"/>
          <w:szCs w:val="24"/>
          <w:lang w:val="en-US"/>
        </w:rPr>
        <w:t>N</w:t>
      </w:r>
      <w:r w:rsidR="00031B37" w:rsidRPr="001D3CDB">
        <w:rPr>
          <w:color w:val="000000" w:themeColor="text1"/>
          <w:sz w:val="24"/>
          <w:szCs w:val="24"/>
        </w:rPr>
        <w:t>131-Ф3 "Об общих принципах организации местного самоуправления в Российской Федерации":</w:t>
      </w:r>
    </w:p>
    <w:p w:rsidR="00031B37" w:rsidRPr="001D3CDB" w:rsidRDefault="00E73AE7" w:rsidP="00E73AE7">
      <w:pPr>
        <w:pStyle w:val="1"/>
        <w:shd w:val="clear" w:color="auto" w:fill="auto"/>
        <w:tabs>
          <w:tab w:val="left" w:pos="750"/>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проект устава поселения, а также проект муниципального правового акта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31B37" w:rsidRPr="001D3CDB" w:rsidRDefault="00E73AE7" w:rsidP="00E73AE7">
      <w:pPr>
        <w:pStyle w:val="1"/>
        <w:shd w:val="clear" w:color="auto" w:fill="auto"/>
        <w:tabs>
          <w:tab w:val="left" w:pos="694"/>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проект местного бюджета и отчет о его исполнении;</w:t>
      </w:r>
    </w:p>
    <w:p w:rsidR="00031B37" w:rsidRPr="001D3CDB" w:rsidRDefault="00E73AE7" w:rsidP="00E73AE7">
      <w:pPr>
        <w:pStyle w:val="1"/>
        <w:shd w:val="clear" w:color="auto" w:fill="auto"/>
        <w:tabs>
          <w:tab w:val="left" w:pos="699"/>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проекты планов и программ развития поселения;</w:t>
      </w:r>
    </w:p>
    <w:p w:rsidR="00031B37" w:rsidRPr="001D3CDB" w:rsidRDefault="00E73AE7" w:rsidP="00E73AE7">
      <w:pPr>
        <w:pStyle w:val="1"/>
        <w:shd w:val="clear" w:color="auto" w:fill="auto"/>
        <w:tabs>
          <w:tab w:val="left" w:pos="699"/>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проект генерального плана и проект о внесении в него изменений;</w:t>
      </w:r>
    </w:p>
    <w:p w:rsidR="00031B37" w:rsidRPr="001D3CDB" w:rsidRDefault="00E73AE7" w:rsidP="00E73AE7">
      <w:pPr>
        <w:pStyle w:val="1"/>
        <w:shd w:val="clear" w:color="auto" w:fill="auto"/>
        <w:tabs>
          <w:tab w:val="left" w:pos="831"/>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проекты правил землепользования и застройки, проект изменений, вносимых в указанные правила;</w:t>
      </w:r>
    </w:p>
    <w:p w:rsidR="00031B37" w:rsidRPr="001D3CDB" w:rsidRDefault="00E73AE7" w:rsidP="00E73AE7">
      <w:pPr>
        <w:pStyle w:val="1"/>
        <w:shd w:val="clear" w:color="auto" w:fill="auto"/>
        <w:tabs>
          <w:tab w:val="left" w:pos="694"/>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проекты планировки территорий и проекты межевания территорий;</w:t>
      </w:r>
    </w:p>
    <w:p w:rsidR="00031B37" w:rsidRPr="001D3CDB" w:rsidRDefault="00E73AE7" w:rsidP="00E73AE7">
      <w:pPr>
        <w:pStyle w:val="1"/>
        <w:shd w:val="clear" w:color="auto" w:fill="auto"/>
        <w:tabs>
          <w:tab w:val="left" w:pos="802"/>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вопросы предоставления разрешений на условно разрешенный вид использования земельных участков и объектов капитального строительства при отсутствии утвержденных правил землепользования и застройки;</w:t>
      </w:r>
    </w:p>
    <w:p w:rsidR="00031B37" w:rsidRPr="001D3CDB" w:rsidRDefault="00E73AE7" w:rsidP="00E73AE7">
      <w:pPr>
        <w:pStyle w:val="1"/>
        <w:shd w:val="clear" w:color="auto" w:fill="auto"/>
        <w:tabs>
          <w:tab w:val="left" w:pos="884"/>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вопросы отклонения от предельных параметров разрешенного строительства, реконструкции объектов капитального строительства;</w:t>
      </w:r>
    </w:p>
    <w:p w:rsidR="00031B37" w:rsidRPr="001D3CDB" w:rsidRDefault="00E73AE7" w:rsidP="00E73AE7">
      <w:pPr>
        <w:pStyle w:val="1"/>
        <w:shd w:val="clear" w:color="auto" w:fill="auto"/>
        <w:tabs>
          <w:tab w:val="left" w:pos="764"/>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1B37" w:rsidRPr="001D3CDB" w:rsidRDefault="00E73AE7" w:rsidP="00E73AE7">
      <w:pPr>
        <w:pStyle w:val="1"/>
        <w:shd w:val="clear" w:color="auto" w:fill="auto"/>
        <w:tabs>
          <w:tab w:val="left" w:pos="793"/>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проект муниципального правового акта об установлении публичного сервитута на земельный участок;</w:t>
      </w:r>
    </w:p>
    <w:p w:rsidR="00031B37" w:rsidRPr="001D3CDB" w:rsidRDefault="00E73AE7" w:rsidP="00E73AE7">
      <w:pPr>
        <w:pStyle w:val="1"/>
        <w:shd w:val="clear" w:color="auto" w:fill="auto"/>
        <w:tabs>
          <w:tab w:val="left" w:pos="699"/>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воп</w:t>
      </w:r>
      <w:r>
        <w:rPr>
          <w:color w:val="000000" w:themeColor="text1"/>
          <w:sz w:val="24"/>
          <w:szCs w:val="24"/>
        </w:rPr>
        <w:t>росы о преобразовании поселения;</w:t>
      </w:r>
    </w:p>
    <w:p w:rsidR="00031B37" w:rsidRDefault="00E73AE7" w:rsidP="00E73AE7">
      <w:pPr>
        <w:pStyle w:val="1"/>
        <w:shd w:val="clear" w:color="auto" w:fill="auto"/>
        <w:tabs>
          <w:tab w:val="left" w:pos="699"/>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иные вопросы, предусмотренные федеральным законодательством.</w:t>
      </w:r>
    </w:p>
    <w:p w:rsidR="00E73AE7" w:rsidRPr="001D3CDB" w:rsidRDefault="00E73AE7" w:rsidP="00E73AE7">
      <w:pPr>
        <w:pStyle w:val="1"/>
        <w:shd w:val="clear" w:color="auto" w:fill="auto"/>
        <w:tabs>
          <w:tab w:val="left" w:pos="699"/>
        </w:tabs>
        <w:spacing w:after="0" w:line="240" w:lineRule="auto"/>
        <w:jc w:val="both"/>
        <w:rPr>
          <w:color w:val="000000" w:themeColor="text1"/>
          <w:sz w:val="24"/>
          <w:szCs w:val="24"/>
        </w:rPr>
      </w:pPr>
    </w:p>
    <w:p w:rsidR="00031B37" w:rsidRPr="001D3CDB" w:rsidRDefault="00031B37" w:rsidP="00E73AE7">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5. ГАРАНТИИ ПРАВ ГРАЖДАН НА УЧАСТИЕ В ПУБЛИЧНЫХ</w:t>
      </w:r>
    </w:p>
    <w:p w:rsidR="00031B37" w:rsidRPr="001D3CDB" w:rsidRDefault="00031B37" w:rsidP="00E73AE7">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СЛУШАНИЯХ</w:t>
      </w:r>
    </w:p>
    <w:p w:rsidR="00031B37" w:rsidRPr="001D3CDB" w:rsidRDefault="00E73AE7" w:rsidP="00E73AE7">
      <w:pPr>
        <w:pStyle w:val="22"/>
        <w:shd w:val="clear" w:color="auto" w:fill="auto"/>
        <w:tabs>
          <w:tab w:val="left" w:pos="1033"/>
        </w:tabs>
        <w:spacing w:before="0" w:line="240" w:lineRule="auto"/>
        <w:jc w:val="both"/>
        <w:rPr>
          <w:b w:val="0"/>
          <w:color w:val="000000" w:themeColor="text1"/>
          <w:sz w:val="24"/>
          <w:szCs w:val="24"/>
        </w:rPr>
      </w:pPr>
      <w:r>
        <w:rPr>
          <w:b w:val="0"/>
          <w:color w:val="000000" w:themeColor="text1"/>
          <w:sz w:val="24"/>
          <w:szCs w:val="24"/>
        </w:rPr>
        <w:t xml:space="preserve">5.1. </w:t>
      </w:r>
      <w:r w:rsidR="00031B37" w:rsidRPr="001D3CDB">
        <w:rPr>
          <w:b w:val="0"/>
          <w:color w:val="000000" w:themeColor="text1"/>
          <w:sz w:val="24"/>
          <w:szCs w:val="24"/>
        </w:rPr>
        <w:t>Участниками публичных слушаний с правом выступления для аргументации своих предложений являются лица, постоянно проживающие на территории поселения, обладающие активным избирательным правом на выборах в органы местного самоуправления поселения, и внесшие в Комиссию по проведению публичных слушаний в письменной форме свои предложения по обсуждаемому на публичных слушаниях вопросу не позднее трех дней до даты проведения публичных слушаний.</w:t>
      </w:r>
    </w:p>
    <w:p w:rsidR="00031B37" w:rsidRPr="001D3CDB" w:rsidRDefault="00E73AE7" w:rsidP="00E73AE7">
      <w:pPr>
        <w:pStyle w:val="22"/>
        <w:shd w:val="clear" w:color="auto" w:fill="auto"/>
        <w:tabs>
          <w:tab w:val="left" w:pos="1076"/>
        </w:tabs>
        <w:spacing w:before="0" w:line="240" w:lineRule="auto"/>
        <w:jc w:val="both"/>
        <w:rPr>
          <w:b w:val="0"/>
          <w:color w:val="000000" w:themeColor="text1"/>
          <w:sz w:val="24"/>
          <w:szCs w:val="24"/>
        </w:rPr>
      </w:pPr>
      <w:r>
        <w:rPr>
          <w:b w:val="0"/>
          <w:color w:val="000000" w:themeColor="text1"/>
          <w:sz w:val="24"/>
          <w:szCs w:val="24"/>
        </w:rPr>
        <w:t xml:space="preserve">5.2. </w:t>
      </w:r>
      <w:r w:rsidR="00031B37" w:rsidRPr="001D3CDB">
        <w:rPr>
          <w:b w:val="0"/>
          <w:color w:val="000000" w:themeColor="text1"/>
          <w:sz w:val="24"/>
          <w:szCs w:val="24"/>
        </w:rPr>
        <w:t>Участниками публичных слушаний без права выступления на публичных слушаниях могут быть любые лица, постоянно проживающие на территории поселения и обладающие активным избирательным правом на выборах в органы местного самоуправления поселения.</w:t>
      </w:r>
    </w:p>
    <w:p w:rsidR="00031B37" w:rsidRDefault="00E73AE7" w:rsidP="00E73AE7">
      <w:pPr>
        <w:pStyle w:val="1"/>
        <w:shd w:val="clear" w:color="auto" w:fill="auto"/>
        <w:tabs>
          <w:tab w:val="left" w:pos="1138"/>
        </w:tabs>
        <w:spacing w:after="0" w:line="240" w:lineRule="auto"/>
        <w:jc w:val="both"/>
        <w:rPr>
          <w:color w:val="000000" w:themeColor="text1"/>
          <w:sz w:val="24"/>
          <w:szCs w:val="24"/>
        </w:rPr>
      </w:pPr>
      <w:r>
        <w:rPr>
          <w:color w:val="000000" w:themeColor="text1"/>
          <w:sz w:val="24"/>
          <w:szCs w:val="24"/>
        </w:rPr>
        <w:t xml:space="preserve">5.3. </w:t>
      </w:r>
      <w:r w:rsidR="00031B37" w:rsidRPr="001D3CDB">
        <w:rPr>
          <w:color w:val="000000" w:themeColor="text1"/>
          <w:sz w:val="24"/>
          <w:szCs w:val="24"/>
        </w:rPr>
        <w:t>Граждане Российской Федерации, проживающие на территории проведения публичных слушаний и достигшие к моменту выдвижения инициативы о проведении</w:t>
      </w:r>
      <w:r>
        <w:rPr>
          <w:color w:val="000000" w:themeColor="text1"/>
          <w:sz w:val="24"/>
          <w:szCs w:val="24"/>
        </w:rPr>
        <w:t xml:space="preserve"> </w:t>
      </w:r>
      <w:r w:rsidR="00031B37" w:rsidRPr="001D3CDB">
        <w:rPr>
          <w:color w:val="000000" w:themeColor="text1"/>
          <w:sz w:val="24"/>
          <w:szCs w:val="24"/>
        </w:rPr>
        <w:t>публичных слушаний 18-летнего возраста, имеют право выдвижения инициативы о проведении публичных слушаний.</w:t>
      </w:r>
    </w:p>
    <w:p w:rsidR="00E73AE7" w:rsidRPr="001D3CDB" w:rsidRDefault="00E73AE7" w:rsidP="00E73AE7">
      <w:pPr>
        <w:pStyle w:val="1"/>
        <w:shd w:val="clear" w:color="auto" w:fill="auto"/>
        <w:tabs>
          <w:tab w:val="left" w:pos="1138"/>
        </w:tabs>
        <w:spacing w:after="0" w:line="240" w:lineRule="auto"/>
        <w:jc w:val="both"/>
        <w:rPr>
          <w:color w:val="000000" w:themeColor="text1"/>
          <w:sz w:val="24"/>
          <w:szCs w:val="24"/>
        </w:rPr>
      </w:pPr>
    </w:p>
    <w:p w:rsidR="00031B37" w:rsidRPr="001D3CDB" w:rsidRDefault="00031B37" w:rsidP="00E73AE7">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6. ИНИЦИАТИВА ПРОВЕДЕНИЯ ПУБЛИЧНЫХ СЛУШАНИЙ</w:t>
      </w:r>
    </w:p>
    <w:p w:rsidR="00031B37" w:rsidRPr="001D3CDB" w:rsidRDefault="00E73AE7" w:rsidP="00E73AE7">
      <w:pPr>
        <w:pStyle w:val="1"/>
        <w:shd w:val="clear" w:color="auto" w:fill="auto"/>
        <w:tabs>
          <w:tab w:val="left" w:pos="1129"/>
        </w:tabs>
        <w:spacing w:after="0" w:line="240" w:lineRule="auto"/>
        <w:jc w:val="both"/>
        <w:rPr>
          <w:color w:val="000000" w:themeColor="text1"/>
          <w:sz w:val="24"/>
          <w:szCs w:val="24"/>
        </w:rPr>
      </w:pPr>
      <w:r>
        <w:rPr>
          <w:color w:val="000000" w:themeColor="text1"/>
          <w:sz w:val="24"/>
          <w:szCs w:val="24"/>
        </w:rPr>
        <w:t xml:space="preserve">6.1. </w:t>
      </w:r>
      <w:r w:rsidR="00031B37" w:rsidRPr="001D3CDB">
        <w:rPr>
          <w:color w:val="000000" w:themeColor="text1"/>
          <w:sz w:val="24"/>
          <w:szCs w:val="24"/>
        </w:rPr>
        <w:t>Инициаторами проведения публичных слушаний могут выступать население поселения, представительный орган поселения, Глава поселения.</w:t>
      </w:r>
    </w:p>
    <w:p w:rsidR="00031B37" w:rsidRPr="001D3CDB" w:rsidRDefault="00E73AE7" w:rsidP="00E73AE7">
      <w:pPr>
        <w:pStyle w:val="1"/>
        <w:shd w:val="clear" w:color="auto" w:fill="auto"/>
        <w:tabs>
          <w:tab w:val="left" w:pos="999"/>
        </w:tabs>
        <w:spacing w:after="0" w:line="240" w:lineRule="auto"/>
        <w:jc w:val="both"/>
        <w:rPr>
          <w:color w:val="000000" w:themeColor="text1"/>
          <w:sz w:val="24"/>
          <w:szCs w:val="24"/>
        </w:rPr>
      </w:pPr>
      <w:r>
        <w:rPr>
          <w:color w:val="000000" w:themeColor="text1"/>
          <w:sz w:val="24"/>
          <w:szCs w:val="24"/>
        </w:rPr>
        <w:t xml:space="preserve">6.2. </w:t>
      </w:r>
      <w:r w:rsidR="00031B37" w:rsidRPr="001D3CDB">
        <w:rPr>
          <w:color w:val="000000" w:themeColor="text1"/>
          <w:sz w:val="24"/>
          <w:szCs w:val="24"/>
        </w:rPr>
        <w:t>В состав субъектов, инициирующих проведение публичных слушаний в поселении от имени населения, могут быть включены:</w:t>
      </w:r>
    </w:p>
    <w:p w:rsidR="00031B37" w:rsidRPr="001D3CDB" w:rsidRDefault="00E73AE7" w:rsidP="00E73AE7">
      <w:pPr>
        <w:pStyle w:val="11"/>
        <w:keepNext/>
        <w:keepLines/>
        <w:shd w:val="clear" w:color="auto" w:fill="auto"/>
        <w:tabs>
          <w:tab w:val="left" w:pos="745"/>
        </w:tabs>
        <w:spacing w:line="240" w:lineRule="auto"/>
        <w:ind w:firstLine="0"/>
        <w:rPr>
          <w:b w:val="0"/>
          <w:color w:val="000000" w:themeColor="text1"/>
          <w:sz w:val="24"/>
          <w:szCs w:val="24"/>
        </w:rPr>
      </w:pPr>
      <w:bookmarkStart w:id="1" w:name="bookmark0"/>
      <w:r>
        <w:rPr>
          <w:b w:val="0"/>
          <w:color w:val="000000" w:themeColor="text1"/>
          <w:sz w:val="24"/>
          <w:szCs w:val="24"/>
        </w:rPr>
        <w:lastRenderedPageBreak/>
        <w:t xml:space="preserve">- </w:t>
      </w:r>
      <w:r w:rsidR="00031B37" w:rsidRPr="001D3CDB">
        <w:rPr>
          <w:b w:val="0"/>
          <w:color w:val="000000" w:themeColor="text1"/>
          <w:sz w:val="24"/>
          <w:szCs w:val="24"/>
        </w:rPr>
        <w:t>инициативная группа по проведению публичных слушаний, представляющая не менее 50 жителей поселения, обладающих активным избирательным правом на выборах в органы местного самоуправления поселения;</w:t>
      </w:r>
      <w:bookmarkEnd w:id="1"/>
    </w:p>
    <w:p w:rsidR="00031B37" w:rsidRPr="001D3CDB" w:rsidRDefault="00E73AE7" w:rsidP="00E73AE7">
      <w:pPr>
        <w:pStyle w:val="1"/>
        <w:shd w:val="clear" w:color="auto" w:fill="auto"/>
        <w:tabs>
          <w:tab w:val="left" w:pos="699"/>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официально зарегистрированные общественные объединения;</w:t>
      </w:r>
    </w:p>
    <w:p w:rsidR="00031B37" w:rsidRPr="001D3CDB" w:rsidRDefault="00E73AE7" w:rsidP="00E73AE7">
      <w:pPr>
        <w:pStyle w:val="1"/>
        <w:shd w:val="clear" w:color="auto" w:fill="auto"/>
        <w:tabs>
          <w:tab w:val="left" w:pos="699"/>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органы территориального общественного самоуправления.</w:t>
      </w:r>
    </w:p>
    <w:p w:rsidR="00031B37" w:rsidRPr="001D3CDB" w:rsidRDefault="00E73AE7" w:rsidP="00E73AE7">
      <w:pPr>
        <w:pStyle w:val="1"/>
        <w:shd w:val="clear" w:color="auto" w:fill="auto"/>
        <w:tabs>
          <w:tab w:val="left" w:pos="1105"/>
        </w:tabs>
        <w:spacing w:after="0" w:line="240" w:lineRule="auto"/>
        <w:jc w:val="both"/>
        <w:rPr>
          <w:color w:val="000000" w:themeColor="text1"/>
          <w:sz w:val="24"/>
          <w:szCs w:val="24"/>
        </w:rPr>
      </w:pPr>
      <w:r>
        <w:rPr>
          <w:color w:val="000000" w:themeColor="text1"/>
          <w:sz w:val="24"/>
          <w:szCs w:val="24"/>
        </w:rPr>
        <w:t xml:space="preserve">6.3. </w:t>
      </w:r>
      <w:r w:rsidR="00031B37" w:rsidRPr="001D3CDB">
        <w:rPr>
          <w:color w:val="000000" w:themeColor="text1"/>
          <w:sz w:val="24"/>
          <w:szCs w:val="24"/>
        </w:rPr>
        <w:t>Орган территориального общественного самоуправления выступает в качестве инициативной группы по проведению публичных слушаний независимо от своей численности.</w:t>
      </w:r>
    </w:p>
    <w:p w:rsidR="00031B37" w:rsidRPr="001D3CDB" w:rsidRDefault="00E73AE7" w:rsidP="00E73AE7">
      <w:pPr>
        <w:pStyle w:val="1"/>
        <w:shd w:val="clear" w:color="auto" w:fill="auto"/>
        <w:tabs>
          <w:tab w:val="left" w:pos="1052"/>
        </w:tabs>
        <w:spacing w:after="0" w:line="240" w:lineRule="auto"/>
        <w:jc w:val="both"/>
        <w:rPr>
          <w:color w:val="000000" w:themeColor="text1"/>
          <w:sz w:val="24"/>
          <w:szCs w:val="24"/>
        </w:rPr>
      </w:pPr>
      <w:r>
        <w:rPr>
          <w:color w:val="000000" w:themeColor="text1"/>
          <w:sz w:val="24"/>
          <w:szCs w:val="24"/>
        </w:rPr>
        <w:t xml:space="preserve">6.4. </w:t>
      </w:r>
      <w:r w:rsidR="00031B37" w:rsidRPr="001D3CDB">
        <w:rPr>
          <w:color w:val="000000" w:themeColor="text1"/>
          <w:sz w:val="24"/>
          <w:szCs w:val="24"/>
        </w:rPr>
        <w:t>Инициативная группа по проведению публичных слушаний готовит обращение в представительный орган поселения и собирает подписи жителей, постоянно проживающих на территории поселения, обладающих активным избирательным правом на выборах в органы местного самоуправления поселения, в поддержку своей инициативы.</w:t>
      </w:r>
    </w:p>
    <w:p w:rsidR="00031B37" w:rsidRDefault="00E73AE7" w:rsidP="00E73AE7">
      <w:pPr>
        <w:pStyle w:val="1"/>
        <w:shd w:val="clear" w:color="auto" w:fill="auto"/>
        <w:tabs>
          <w:tab w:val="left" w:pos="1004"/>
        </w:tabs>
        <w:spacing w:after="0" w:line="240" w:lineRule="auto"/>
        <w:jc w:val="both"/>
        <w:rPr>
          <w:color w:val="000000" w:themeColor="text1"/>
          <w:sz w:val="24"/>
          <w:szCs w:val="24"/>
        </w:rPr>
      </w:pPr>
      <w:r>
        <w:rPr>
          <w:color w:val="000000" w:themeColor="text1"/>
          <w:sz w:val="24"/>
          <w:szCs w:val="24"/>
        </w:rPr>
        <w:t xml:space="preserve">6.5. </w:t>
      </w:r>
      <w:r w:rsidR="00031B37" w:rsidRPr="001D3CDB">
        <w:rPr>
          <w:color w:val="000000" w:themeColor="text1"/>
          <w:sz w:val="24"/>
          <w:szCs w:val="24"/>
        </w:rPr>
        <w:t>С инициативой проведения публичных слушаний может выступать группа депутатов представительного органа поселения в количестве не менее 3 человек.</w:t>
      </w:r>
    </w:p>
    <w:p w:rsidR="00E73AE7" w:rsidRPr="001D3CDB" w:rsidRDefault="00E73AE7" w:rsidP="00E73AE7">
      <w:pPr>
        <w:pStyle w:val="1"/>
        <w:shd w:val="clear" w:color="auto" w:fill="auto"/>
        <w:tabs>
          <w:tab w:val="left" w:pos="1004"/>
        </w:tabs>
        <w:spacing w:after="0" w:line="240" w:lineRule="auto"/>
        <w:jc w:val="both"/>
        <w:rPr>
          <w:color w:val="000000" w:themeColor="text1"/>
          <w:sz w:val="24"/>
          <w:szCs w:val="24"/>
        </w:rPr>
      </w:pPr>
    </w:p>
    <w:p w:rsidR="00031B37" w:rsidRPr="001D3CDB" w:rsidRDefault="00031B37" w:rsidP="00E73AE7">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7. ОБРАЩЕНИЕ С ИНИЦИАТИВОЙ ПРОВЕДЕНИЯ ПУБЛИЧНЫХ</w:t>
      </w:r>
    </w:p>
    <w:p w:rsidR="00031B37" w:rsidRPr="001D3CDB" w:rsidRDefault="00031B37" w:rsidP="00E73AE7">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СЛУШАНИЙ</w:t>
      </w:r>
    </w:p>
    <w:p w:rsidR="00031B37" w:rsidRPr="001D3CDB" w:rsidRDefault="00E73AE7" w:rsidP="00E73AE7">
      <w:pPr>
        <w:pStyle w:val="1"/>
        <w:shd w:val="clear" w:color="auto" w:fill="auto"/>
        <w:tabs>
          <w:tab w:val="left" w:pos="994"/>
        </w:tabs>
        <w:spacing w:after="0" w:line="240" w:lineRule="auto"/>
        <w:jc w:val="both"/>
        <w:rPr>
          <w:color w:val="000000" w:themeColor="text1"/>
          <w:sz w:val="24"/>
          <w:szCs w:val="24"/>
        </w:rPr>
      </w:pPr>
      <w:r>
        <w:rPr>
          <w:color w:val="000000" w:themeColor="text1"/>
          <w:sz w:val="24"/>
          <w:szCs w:val="24"/>
        </w:rPr>
        <w:t xml:space="preserve">7.1. </w:t>
      </w:r>
      <w:r w:rsidR="00031B37" w:rsidRPr="001D3CDB">
        <w:rPr>
          <w:color w:val="000000" w:themeColor="text1"/>
          <w:sz w:val="24"/>
          <w:szCs w:val="24"/>
        </w:rPr>
        <w:t>Обращение инициативной группы по проведению публичных слушаний направляется в представительный орган поселения.</w:t>
      </w:r>
    </w:p>
    <w:p w:rsidR="00031B37" w:rsidRPr="001D3CDB" w:rsidRDefault="00E73AE7" w:rsidP="00E73AE7">
      <w:pPr>
        <w:pStyle w:val="1"/>
        <w:shd w:val="clear" w:color="auto" w:fill="auto"/>
        <w:tabs>
          <w:tab w:val="left" w:pos="978"/>
        </w:tabs>
        <w:spacing w:after="0" w:line="240" w:lineRule="auto"/>
        <w:jc w:val="both"/>
        <w:rPr>
          <w:color w:val="000000" w:themeColor="text1"/>
          <w:sz w:val="24"/>
          <w:szCs w:val="24"/>
        </w:rPr>
      </w:pPr>
      <w:r>
        <w:rPr>
          <w:color w:val="000000" w:themeColor="text1"/>
          <w:sz w:val="24"/>
          <w:szCs w:val="24"/>
        </w:rPr>
        <w:t xml:space="preserve">7.2. </w:t>
      </w:r>
      <w:r w:rsidR="00031B37" w:rsidRPr="001D3CDB">
        <w:rPr>
          <w:color w:val="000000" w:themeColor="text1"/>
          <w:sz w:val="24"/>
          <w:szCs w:val="24"/>
        </w:rPr>
        <w:t>Указанное обращение должно включать в себя:</w:t>
      </w:r>
    </w:p>
    <w:p w:rsidR="00031B37" w:rsidRPr="001D3CDB" w:rsidRDefault="00E73AE7" w:rsidP="00E73AE7">
      <w:pPr>
        <w:pStyle w:val="1"/>
        <w:shd w:val="clear" w:color="auto" w:fill="auto"/>
        <w:tabs>
          <w:tab w:val="left" w:pos="699"/>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обоснование необходимости проведения публичных слушаний;</w:t>
      </w:r>
    </w:p>
    <w:p w:rsidR="00031B37" w:rsidRPr="001D3CDB" w:rsidRDefault="00E73AE7" w:rsidP="00E73AE7">
      <w:pPr>
        <w:pStyle w:val="1"/>
        <w:shd w:val="clear" w:color="auto" w:fill="auto"/>
        <w:tabs>
          <w:tab w:val="left" w:pos="699"/>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предлагаемый состав участников публичных слушаний;</w:t>
      </w:r>
    </w:p>
    <w:p w:rsidR="00031B37" w:rsidRPr="001D3CDB" w:rsidRDefault="00E73AE7" w:rsidP="00E73AE7">
      <w:pPr>
        <w:pStyle w:val="1"/>
        <w:shd w:val="clear" w:color="auto" w:fill="auto"/>
        <w:tabs>
          <w:tab w:val="left" w:pos="699"/>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информационные, аналитические материалы, относящиеся к теме публичных слушаний;</w:t>
      </w:r>
    </w:p>
    <w:p w:rsidR="00031B37" w:rsidRPr="001D3CDB" w:rsidRDefault="00E73AE7" w:rsidP="00E73AE7">
      <w:pPr>
        <w:pStyle w:val="1"/>
        <w:shd w:val="clear" w:color="auto" w:fill="auto"/>
        <w:tabs>
          <w:tab w:val="left" w:pos="702"/>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сведения об инициаторах проведения публичных слушаний с указанием фамилий, имен и отчеств, адресов их проживания или территориального общественного самоуправления, содержащих их адреса и телефоны.</w:t>
      </w:r>
    </w:p>
    <w:p w:rsidR="00031B37" w:rsidRPr="001D3CDB" w:rsidRDefault="00E73AE7" w:rsidP="00E73AE7">
      <w:pPr>
        <w:pStyle w:val="1"/>
        <w:shd w:val="clear" w:color="auto" w:fill="auto"/>
        <w:tabs>
          <w:tab w:val="left" w:pos="1042"/>
        </w:tabs>
        <w:spacing w:after="0" w:line="240" w:lineRule="auto"/>
        <w:jc w:val="both"/>
        <w:rPr>
          <w:color w:val="000000" w:themeColor="text1"/>
          <w:sz w:val="24"/>
          <w:szCs w:val="24"/>
        </w:rPr>
      </w:pPr>
      <w:r>
        <w:rPr>
          <w:color w:val="000000" w:themeColor="text1"/>
          <w:sz w:val="24"/>
          <w:szCs w:val="24"/>
        </w:rPr>
        <w:t xml:space="preserve">7.3. </w:t>
      </w:r>
      <w:r w:rsidR="00031B37" w:rsidRPr="001D3CDB">
        <w:rPr>
          <w:color w:val="000000" w:themeColor="text1"/>
          <w:sz w:val="24"/>
          <w:szCs w:val="24"/>
        </w:rPr>
        <w:t>К обращению прилагаются подписи жителей в поддержку проведения публичных слушаний в количестве, указанном в п. 6.2. настоящего положения.</w:t>
      </w:r>
    </w:p>
    <w:p w:rsidR="00031B37" w:rsidRPr="001D3CDB" w:rsidRDefault="00E73AE7" w:rsidP="00E73AE7">
      <w:pPr>
        <w:pStyle w:val="1"/>
        <w:shd w:val="clear" w:color="auto" w:fill="auto"/>
        <w:tabs>
          <w:tab w:val="left" w:pos="1153"/>
        </w:tabs>
        <w:spacing w:after="0" w:line="240" w:lineRule="auto"/>
        <w:jc w:val="both"/>
        <w:rPr>
          <w:color w:val="000000" w:themeColor="text1"/>
          <w:sz w:val="24"/>
          <w:szCs w:val="24"/>
        </w:rPr>
      </w:pPr>
      <w:r>
        <w:rPr>
          <w:color w:val="000000" w:themeColor="text1"/>
          <w:sz w:val="24"/>
          <w:szCs w:val="24"/>
        </w:rPr>
        <w:t xml:space="preserve">7.4. </w:t>
      </w:r>
      <w:r w:rsidR="00031B37" w:rsidRPr="001D3CDB">
        <w:rPr>
          <w:color w:val="000000" w:themeColor="text1"/>
          <w:sz w:val="24"/>
          <w:szCs w:val="24"/>
        </w:rPr>
        <w:t>Обращение инициативной группы по проведению публичных слушаний в представительный орган поселения должно рассматриваться в присутствии ее представителей на открытом заседании представительного органа.</w:t>
      </w:r>
    </w:p>
    <w:p w:rsidR="00031B37" w:rsidRPr="001D3CDB" w:rsidRDefault="00E73AE7" w:rsidP="00E73AE7">
      <w:pPr>
        <w:pStyle w:val="1"/>
        <w:shd w:val="clear" w:color="auto" w:fill="auto"/>
        <w:tabs>
          <w:tab w:val="left" w:pos="1124"/>
        </w:tabs>
        <w:spacing w:after="0" w:line="240" w:lineRule="auto"/>
        <w:jc w:val="both"/>
        <w:rPr>
          <w:color w:val="000000" w:themeColor="text1"/>
          <w:sz w:val="24"/>
          <w:szCs w:val="24"/>
        </w:rPr>
      </w:pPr>
      <w:r>
        <w:rPr>
          <w:color w:val="000000" w:themeColor="text1"/>
          <w:sz w:val="24"/>
          <w:szCs w:val="24"/>
        </w:rPr>
        <w:t xml:space="preserve">7.5. </w:t>
      </w:r>
      <w:r w:rsidR="00031B37" w:rsidRPr="001D3CDB">
        <w:rPr>
          <w:color w:val="000000" w:themeColor="text1"/>
          <w:sz w:val="24"/>
          <w:szCs w:val="24"/>
        </w:rPr>
        <w:t>По результатам рассмотрения обращения представительный орган поселения принимает решение о проведении публичных слушаний либо отказывает в их проведении.</w:t>
      </w:r>
    </w:p>
    <w:p w:rsidR="00E73AE7" w:rsidRDefault="00E73AE7" w:rsidP="001D3CDB">
      <w:pPr>
        <w:pStyle w:val="1"/>
        <w:shd w:val="clear" w:color="auto" w:fill="auto"/>
        <w:spacing w:after="0" w:line="240" w:lineRule="auto"/>
        <w:ind w:firstLine="709"/>
        <w:jc w:val="both"/>
        <w:rPr>
          <w:color w:val="000000" w:themeColor="text1"/>
          <w:sz w:val="24"/>
          <w:szCs w:val="24"/>
        </w:rPr>
      </w:pPr>
    </w:p>
    <w:p w:rsidR="00031B37" w:rsidRPr="001D3CDB" w:rsidRDefault="00031B37" w:rsidP="00E73AE7">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8. ПОРЯДОК ОРГАНИЗАЦИИ ПУБЛИЧНЫХ СЛУШАНИЙ</w:t>
      </w:r>
    </w:p>
    <w:p w:rsidR="00031B37" w:rsidRPr="001D3CDB" w:rsidRDefault="00E73AE7" w:rsidP="00E73AE7">
      <w:pPr>
        <w:pStyle w:val="1"/>
        <w:shd w:val="clear" w:color="auto" w:fill="auto"/>
        <w:tabs>
          <w:tab w:val="left" w:pos="1004"/>
        </w:tabs>
        <w:spacing w:after="0" w:line="240" w:lineRule="auto"/>
        <w:jc w:val="both"/>
        <w:rPr>
          <w:color w:val="000000" w:themeColor="text1"/>
          <w:sz w:val="24"/>
          <w:szCs w:val="24"/>
        </w:rPr>
      </w:pPr>
      <w:r>
        <w:rPr>
          <w:color w:val="000000" w:themeColor="text1"/>
          <w:sz w:val="24"/>
          <w:szCs w:val="24"/>
        </w:rPr>
        <w:t xml:space="preserve">8.1. </w:t>
      </w:r>
      <w:r w:rsidR="00031B37" w:rsidRPr="001D3CDB">
        <w:rPr>
          <w:color w:val="000000" w:themeColor="text1"/>
          <w:sz w:val="24"/>
          <w:szCs w:val="24"/>
        </w:rPr>
        <w:t>Решение о проведении публичных слушаний на основании обращения инициативной группы по проведению публичных слушаний или группы депутатов представительного органа поселения принимается представительным органом поселения.</w:t>
      </w:r>
    </w:p>
    <w:p w:rsidR="00031B37" w:rsidRPr="001D3CDB" w:rsidRDefault="00E73AE7" w:rsidP="00E73AE7">
      <w:pPr>
        <w:pStyle w:val="1"/>
        <w:shd w:val="clear" w:color="auto" w:fill="auto"/>
        <w:tabs>
          <w:tab w:val="left" w:pos="1086"/>
        </w:tabs>
        <w:spacing w:after="0" w:line="240" w:lineRule="auto"/>
        <w:jc w:val="both"/>
        <w:rPr>
          <w:color w:val="000000" w:themeColor="text1"/>
          <w:sz w:val="24"/>
          <w:szCs w:val="24"/>
        </w:rPr>
      </w:pPr>
      <w:r>
        <w:rPr>
          <w:color w:val="000000" w:themeColor="text1"/>
          <w:sz w:val="24"/>
          <w:szCs w:val="24"/>
        </w:rPr>
        <w:t xml:space="preserve">8.2. </w:t>
      </w:r>
      <w:r w:rsidR="00031B37" w:rsidRPr="001D3CDB">
        <w:rPr>
          <w:color w:val="000000" w:themeColor="text1"/>
          <w:sz w:val="24"/>
          <w:szCs w:val="24"/>
        </w:rPr>
        <w:t>В случае, если инициатором проведения публичных слушаний является Глава поселения, решение о проведении публичных слушаний принимает Глава поселения.</w:t>
      </w:r>
    </w:p>
    <w:p w:rsidR="00031B37" w:rsidRPr="001D3CDB" w:rsidRDefault="00E73AE7" w:rsidP="00E73AE7">
      <w:pPr>
        <w:pStyle w:val="1"/>
        <w:shd w:val="clear" w:color="auto" w:fill="auto"/>
        <w:tabs>
          <w:tab w:val="left" w:pos="1023"/>
        </w:tabs>
        <w:spacing w:after="0" w:line="240" w:lineRule="auto"/>
        <w:jc w:val="both"/>
        <w:rPr>
          <w:color w:val="000000" w:themeColor="text1"/>
          <w:sz w:val="24"/>
          <w:szCs w:val="24"/>
        </w:rPr>
      </w:pPr>
      <w:r>
        <w:rPr>
          <w:color w:val="000000" w:themeColor="text1"/>
          <w:sz w:val="24"/>
          <w:szCs w:val="24"/>
        </w:rPr>
        <w:t xml:space="preserve">8.3. </w:t>
      </w:r>
      <w:r w:rsidR="00031B37" w:rsidRPr="001D3CDB">
        <w:rPr>
          <w:color w:val="000000" w:themeColor="text1"/>
          <w:sz w:val="24"/>
          <w:szCs w:val="24"/>
        </w:rPr>
        <w:t>Решение о проведении публичных слушаний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031B37" w:rsidRPr="001D3CDB" w:rsidRDefault="00E73AE7" w:rsidP="00E73AE7">
      <w:pPr>
        <w:pStyle w:val="22"/>
        <w:shd w:val="clear" w:color="auto" w:fill="auto"/>
        <w:tabs>
          <w:tab w:val="left" w:pos="994"/>
        </w:tabs>
        <w:spacing w:before="0" w:line="240" w:lineRule="auto"/>
        <w:jc w:val="both"/>
        <w:rPr>
          <w:b w:val="0"/>
          <w:color w:val="000000" w:themeColor="text1"/>
          <w:sz w:val="24"/>
          <w:szCs w:val="24"/>
        </w:rPr>
      </w:pPr>
      <w:r>
        <w:rPr>
          <w:b w:val="0"/>
          <w:color w:val="000000" w:themeColor="text1"/>
          <w:sz w:val="24"/>
          <w:szCs w:val="24"/>
        </w:rPr>
        <w:t xml:space="preserve">8.4. </w:t>
      </w:r>
      <w:r w:rsidR="00031B37" w:rsidRPr="001D3CDB">
        <w:rPr>
          <w:b w:val="0"/>
          <w:color w:val="000000" w:themeColor="text1"/>
          <w:sz w:val="24"/>
          <w:szCs w:val="24"/>
        </w:rPr>
        <w:t>Представительный орган поселения или Глава поселения, принявшие решение о проведении публичных слушаний, создает комиссию по проведению публичных слушаний (далее - Комиссия). В случае, если в решении о проведении публичных слушаний не указан персональный состав Комиссии, то по умолчанию функции Комиссии возлагаются на комиссию представительного органа поселения по нормотворчеству и правовому обеспечению самоуправления.</w:t>
      </w:r>
    </w:p>
    <w:p w:rsidR="00031B37" w:rsidRPr="001D3CDB" w:rsidRDefault="00E73AE7" w:rsidP="00E73AE7">
      <w:pPr>
        <w:pStyle w:val="1"/>
        <w:shd w:val="clear" w:color="auto" w:fill="auto"/>
        <w:tabs>
          <w:tab w:val="left" w:pos="978"/>
        </w:tabs>
        <w:spacing w:after="0" w:line="240" w:lineRule="auto"/>
        <w:jc w:val="both"/>
        <w:rPr>
          <w:color w:val="000000" w:themeColor="text1"/>
          <w:sz w:val="24"/>
          <w:szCs w:val="24"/>
        </w:rPr>
      </w:pPr>
      <w:r>
        <w:rPr>
          <w:color w:val="000000" w:themeColor="text1"/>
          <w:sz w:val="24"/>
          <w:szCs w:val="24"/>
        </w:rPr>
        <w:t xml:space="preserve">8.5. </w:t>
      </w:r>
      <w:r w:rsidR="00031B37" w:rsidRPr="001D3CDB">
        <w:rPr>
          <w:color w:val="000000" w:themeColor="text1"/>
          <w:sz w:val="24"/>
          <w:szCs w:val="24"/>
        </w:rPr>
        <w:t>Решением о проведении публичных слушаний устанавливаются:</w:t>
      </w:r>
    </w:p>
    <w:p w:rsidR="00031B37" w:rsidRPr="001D3CDB" w:rsidRDefault="00E73AE7" w:rsidP="00E73AE7">
      <w:pPr>
        <w:pStyle w:val="1"/>
        <w:shd w:val="clear" w:color="auto" w:fill="auto"/>
        <w:tabs>
          <w:tab w:val="left" w:pos="694"/>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место, дата и сроки проведения публичных слушаний;</w:t>
      </w:r>
    </w:p>
    <w:p w:rsidR="00031B37" w:rsidRPr="001D3CDB" w:rsidRDefault="00E73AE7" w:rsidP="00E73AE7">
      <w:pPr>
        <w:pStyle w:val="1"/>
        <w:shd w:val="clear" w:color="auto" w:fill="auto"/>
        <w:tabs>
          <w:tab w:val="left" w:pos="726"/>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формулировка вопросов и (или) наименование проектов правовых актов, выносимых на публичные слушания;</w:t>
      </w:r>
    </w:p>
    <w:p w:rsidR="00031B37" w:rsidRPr="001D3CDB" w:rsidRDefault="00E73AE7" w:rsidP="00E73AE7">
      <w:pPr>
        <w:pStyle w:val="1"/>
        <w:shd w:val="clear" w:color="auto" w:fill="auto"/>
        <w:tabs>
          <w:tab w:val="left" w:pos="778"/>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порядок принятия предложений от заинтересованных лиц по вопросам публичных слушаний.</w:t>
      </w:r>
    </w:p>
    <w:p w:rsidR="00031B37" w:rsidRPr="001D3CDB" w:rsidRDefault="00E73AE7" w:rsidP="00E73AE7">
      <w:pPr>
        <w:pStyle w:val="1"/>
        <w:shd w:val="clear" w:color="auto" w:fill="auto"/>
        <w:tabs>
          <w:tab w:val="left" w:pos="1167"/>
        </w:tabs>
        <w:spacing w:after="0" w:line="240" w:lineRule="auto"/>
        <w:jc w:val="both"/>
        <w:rPr>
          <w:color w:val="000000" w:themeColor="text1"/>
          <w:sz w:val="24"/>
          <w:szCs w:val="24"/>
        </w:rPr>
      </w:pPr>
      <w:r>
        <w:rPr>
          <w:color w:val="000000" w:themeColor="text1"/>
          <w:sz w:val="24"/>
          <w:szCs w:val="24"/>
        </w:rPr>
        <w:lastRenderedPageBreak/>
        <w:t xml:space="preserve">8.6. </w:t>
      </w:r>
      <w:r w:rsidR="00031B37" w:rsidRPr="001D3CDB">
        <w:rPr>
          <w:color w:val="000000" w:themeColor="text1"/>
          <w:sz w:val="24"/>
          <w:szCs w:val="24"/>
        </w:rPr>
        <w:t>Решение о проведении публичных слушаний и проект соответствующего муниципального правового акта подлежат опубликованию в порядке, установленном для официального опубликования муниципальных правовых актов, не позднее, чем за 7 дней до их проведения.</w:t>
      </w:r>
    </w:p>
    <w:p w:rsidR="00031B37" w:rsidRPr="001D3CDB" w:rsidRDefault="00E73AE7" w:rsidP="00E73AE7">
      <w:pPr>
        <w:pStyle w:val="1"/>
        <w:shd w:val="clear" w:color="auto" w:fill="auto"/>
        <w:tabs>
          <w:tab w:val="left" w:pos="1066"/>
        </w:tabs>
        <w:spacing w:after="0" w:line="240" w:lineRule="auto"/>
        <w:jc w:val="both"/>
        <w:rPr>
          <w:color w:val="000000" w:themeColor="text1"/>
          <w:sz w:val="24"/>
          <w:szCs w:val="24"/>
        </w:rPr>
      </w:pPr>
      <w:r>
        <w:rPr>
          <w:color w:val="000000" w:themeColor="text1"/>
          <w:sz w:val="24"/>
          <w:szCs w:val="24"/>
        </w:rPr>
        <w:t xml:space="preserve">8.7. </w:t>
      </w:r>
      <w:r w:rsidR="00031B37" w:rsidRPr="001D3CDB">
        <w:rPr>
          <w:color w:val="000000" w:themeColor="text1"/>
          <w:sz w:val="24"/>
          <w:szCs w:val="24"/>
        </w:rPr>
        <w:t>Публичные слушания проводятся не позднее, чем за 7 дней до дня рассмотрения проекта муниципального правового акта.</w:t>
      </w:r>
    </w:p>
    <w:p w:rsidR="00031B37" w:rsidRPr="001D3CDB" w:rsidRDefault="00E73AE7" w:rsidP="00E73AE7">
      <w:pPr>
        <w:pStyle w:val="1"/>
        <w:shd w:val="clear" w:color="auto" w:fill="auto"/>
        <w:tabs>
          <w:tab w:val="left" w:pos="968"/>
        </w:tabs>
        <w:spacing w:after="0" w:line="240" w:lineRule="auto"/>
        <w:jc w:val="both"/>
        <w:rPr>
          <w:color w:val="000000" w:themeColor="text1"/>
          <w:sz w:val="24"/>
          <w:szCs w:val="24"/>
        </w:rPr>
      </w:pPr>
      <w:r>
        <w:rPr>
          <w:color w:val="000000" w:themeColor="text1"/>
          <w:sz w:val="24"/>
          <w:szCs w:val="24"/>
        </w:rPr>
        <w:t xml:space="preserve">8.8. </w:t>
      </w:r>
      <w:r w:rsidR="00031B37" w:rsidRPr="001D3CDB">
        <w:rPr>
          <w:color w:val="000000" w:themeColor="text1"/>
          <w:sz w:val="24"/>
          <w:szCs w:val="24"/>
        </w:rPr>
        <w:t>Комиссия в ходе подготовки к проведению публичных слушаний:</w:t>
      </w:r>
    </w:p>
    <w:p w:rsidR="00031B37" w:rsidRPr="001D3CDB" w:rsidRDefault="00E73AE7" w:rsidP="00E73AE7">
      <w:pPr>
        <w:pStyle w:val="1"/>
        <w:shd w:val="clear" w:color="auto" w:fill="auto"/>
        <w:tabs>
          <w:tab w:val="left" w:pos="1210"/>
        </w:tabs>
        <w:spacing w:after="0" w:line="240" w:lineRule="auto"/>
        <w:jc w:val="both"/>
        <w:rPr>
          <w:color w:val="000000" w:themeColor="text1"/>
          <w:sz w:val="24"/>
          <w:szCs w:val="24"/>
        </w:rPr>
      </w:pPr>
      <w:r>
        <w:rPr>
          <w:color w:val="000000" w:themeColor="text1"/>
          <w:sz w:val="24"/>
          <w:szCs w:val="24"/>
        </w:rPr>
        <w:t xml:space="preserve">8.8.1. </w:t>
      </w:r>
      <w:r w:rsidR="00031B37" w:rsidRPr="001D3CDB">
        <w:rPr>
          <w:color w:val="000000" w:themeColor="text1"/>
          <w:sz w:val="24"/>
          <w:szCs w:val="24"/>
        </w:rPr>
        <w:t>Оповещает жителей поселения об инициаторе, вопросе, выносимом на слушания, порядке, месте, дате и времени проведения слушаний.</w:t>
      </w:r>
    </w:p>
    <w:p w:rsidR="00031B37" w:rsidRPr="001D3CDB" w:rsidRDefault="00E73AE7" w:rsidP="00E73AE7">
      <w:pPr>
        <w:pStyle w:val="1"/>
        <w:shd w:val="clear" w:color="auto" w:fill="auto"/>
        <w:tabs>
          <w:tab w:val="left" w:pos="1160"/>
        </w:tabs>
        <w:spacing w:after="0" w:line="240" w:lineRule="auto"/>
        <w:jc w:val="both"/>
        <w:rPr>
          <w:color w:val="000000" w:themeColor="text1"/>
          <w:sz w:val="24"/>
          <w:szCs w:val="24"/>
        </w:rPr>
      </w:pPr>
      <w:r>
        <w:rPr>
          <w:color w:val="000000" w:themeColor="text1"/>
          <w:sz w:val="24"/>
          <w:szCs w:val="24"/>
        </w:rPr>
        <w:t xml:space="preserve">8.8.2. </w:t>
      </w:r>
      <w:r w:rsidR="00031B37" w:rsidRPr="001D3CDB">
        <w:rPr>
          <w:color w:val="000000" w:themeColor="text1"/>
          <w:sz w:val="24"/>
          <w:szCs w:val="24"/>
        </w:rPr>
        <w:t>Обеспечивает свободный доступ на публичные слушания жителей поселения.</w:t>
      </w:r>
    </w:p>
    <w:p w:rsidR="00031B37" w:rsidRPr="001D3CDB" w:rsidRDefault="00E73AE7" w:rsidP="00E73AE7">
      <w:pPr>
        <w:pStyle w:val="1"/>
        <w:shd w:val="clear" w:color="auto" w:fill="auto"/>
        <w:tabs>
          <w:tab w:val="left" w:pos="1268"/>
        </w:tabs>
        <w:spacing w:after="0" w:line="240" w:lineRule="auto"/>
        <w:jc w:val="both"/>
        <w:rPr>
          <w:color w:val="000000" w:themeColor="text1"/>
          <w:sz w:val="24"/>
          <w:szCs w:val="24"/>
        </w:rPr>
      </w:pPr>
      <w:r>
        <w:rPr>
          <w:color w:val="000000" w:themeColor="text1"/>
          <w:sz w:val="24"/>
          <w:szCs w:val="24"/>
        </w:rPr>
        <w:t xml:space="preserve">8.8.3. </w:t>
      </w:r>
      <w:r w:rsidR="00031B37" w:rsidRPr="001D3CDB">
        <w:rPr>
          <w:color w:val="000000" w:themeColor="text1"/>
          <w:sz w:val="24"/>
          <w:szCs w:val="24"/>
        </w:rPr>
        <w:t>Запрашивает у заинтересованных органов и организаций в письменном виде необходимую информацию, материалы и документы по вопросу, выносимому на слушания (информация, материалы и документы представляются Комиссии не позднее чем в 10-дневный срок со дня получения запроса).</w:t>
      </w:r>
    </w:p>
    <w:p w:rsidR="00031B37" w:rsidRPr="001D3CDB" w:rsidRDefault="00E73AE7" w:rsidP="00E73AE7">
      <w:pPr>
        <w:pStyle w:val="1"/>
        <w:shd w:val="clear" w:color="auto" w:fill="auto"/>
        <w:tabs>
          <w:tab w:val="left" w:pos="1278"/>
        </w:tabs>
        <w:spacing w:after="0" w:line="240" w:lineRule="auto"/>
        <w:jc w:val="both"/>
        <w:rPr>
          <w:color w:val="000000" w:themeColor="text1"/>
          <w:sz w:val="24"/>
          <w:szCs w:val="24"/>
        </w:rPr>
      </w:pPr>
      <w:r>
        <w:rPr>
          <w:color w:val="000000" w:themeColor="text1"/>
          <w:sz w:val="24"/>
          <w:szCs w:val="24"/>
        </w:rPr>
        <w:t xml:space="preserve">8.8.4. </w:t>
      </w:r>
      <w:r w:rsidR="00031B37" w:rsidRPr="001D3CDB">
        <w:rPr>
          <w:color w:val="000000" w:themeColor="text1"/>
          <w:sz w:val="24"/>
          <w:szCs w:val="24"/>
        </w:rPr>
        <w:t>Привлекает экспертов и специалистов для выполнения консультационных и экспертных работ.</w:t>
      </w:r>
    </w:p>
    <w:p w:rsidR="00031B37" w:rsidRPr="001D3CDB" w:rsidRDefault="00E73AE7" w:rsidP="00E73AE7">
      <w:pPr>
        <w:pStyle w:val="1"/>
        <w:shd w:val="clear" w:color="auto" w:fill="auto"/>
        <w:tabs>
          <w:tab w:val="left" w:pos="1201"/>
        </w:tabs>
        <w:spacing w:after="0" w:line="240" w:lineRule="auto"/>
        <w:jc w:val="both"/>
        <w:rPr>
          <w:color w:val="000000" w:themeColor="text1"/>
          <w:sz w:val="24"/>
          <w:szCs w:val="24"/>
        </w:rPr>
      </w:pPr>
      <w:r>
        <w:rPr>
          <w:color w:val="000000" w:themeColor="text1"/>
          <w:sz w:val="24"/>
          <w:szCs w:val="24"/>
        </w:rPr>
        <w:t xml:space="preserve">8.8.5. </w:t>
      </w:r>
      <w:r w:rsidR="00031B37" w:rsidRPr="001D3CDB">
        <w:rPr>
          <w:color w:val="000000" w:themeColor="text1"/>
          <w:sz w:val="24"/>
          <w:szCs w:val="24"/>
        </w:rPr>
        <w:t xml:space="preserve">Принимает от жителей </w:t>
      </w:r>
      <w:r w:rsidRPr="001D3CDB">
        <w:rPr>
          <w:color w:val="000000" w:themeColor="text1"/>
          <w:sz w:val="24"/>
          <w:szCs w:val="24"/>
        </w:rPr>
        <w:t>поселения,</w:t>
      </w:r>
      <w:r w:rsidR="00031B37" w:rsidRPr="001D3CDB">
        <w:rPr>
          <w:color w:val="000000" w:themeColor="text1"/>
          <w:sz w:val="24"/>
          <w:szCs w:val="24"/>
        </w:rPr>
        <w:t xml:space="preserve"> имеющиеся у них предложения и замечания по вопросу или проекту правового акта, выносимому на публичные слушания.</w:t>
      </w:r>
    </w:p>
    <w:p w:rsidR="00031B37" w:rsidRPr="001D3CDB" w:rsidRDefault="00E73AE7" w:rsidP="00E73AE7">
      <w:pPr>
        <w:pStyle w:val="1"/>
        <w:shd w:val="clear" w:color="auto" w:fill="auto"/>
        <w:tabs>
          <w:tab w:val="left" w:pos="1239"/>
        </w:tabs>
        <w:spacing w:after="0" w:line="240" w:lineRule="auto"/>
        <w:jc w:val="both"/>
        <w:rPr>
          <w:color w:val="000000" w:themeColor="text1"/>
          <w:sz w:val="24"/>
          <w:szCs w:val="24"/>
        </w:rPr>
      </w:pPr>
      <w:r>
        <w:rPr>
          <w:color w:val="000000" w:themeColor="text1"/>
          <w:sz w:val="24"/>
          <w:szCs w:val="24"/>
        </w:rPr>
        <w:t xml:space="preserve">8.8.6. </w:t>
      </w:r>
      <w:r w:rsidR="00031B37" w:rsidRPr="001D3CDB">
        <w:rPr>
          <w:color w:val="000000" w:themeColor="text1"/>
          <w:sz w:val="24"/>
          <w:szCs w:val="24"/>
        </w:rPr>
        <w:t>Анализирует и обобщает все представленные предложения жителей поселения, заинтересованных органов и организаций и выносит их на слушания.</w:t>
      </w:r>
    </w:p>
    <w:p w:rsidR="00031B37" w:rsidRPr="001D3CDB" w:rsidRDefault="00E73AE7" w:rsidP="00E73AE7">
      <w:pPr>
        <w:pStyle w:val="1"/>
        <w:shd w:val="clear" w:color="auto" w:fill="auto"/>
        <w:tabs>
          <w:tab w:val="left" w:pos="1225"/>
        </w:tabs>
        <w:spacing w:after="0" w:line="240" w:lineRule="auto"/>
        <w:jc w:val="both"/>
        <w:rPr>
          <w:color w:val="000000" w:themeColor="text1"/>
          <w:sz w:val="24"/>
          <w:szCs w:val="24"/>
        </w:rPr>
      </w:pPr>
      <w:r>
        <w:rPr>
          <w:rStyle w:val="a4"/>
          <w:b w:val="0"/>
          <w:color w:val="000000" w:themeColor="text1"/>
          <w:sz w:val="24"/>
          <w:szCs w:val="24"/>
        </w:rPr>
        <w:t xml:space="preserve">8.8.7. </w:t>
      </w:r>
      <w:r w:rsidR="00031B37" w:rsidRPr="001D3CDB">
        <w:rPr>
          <w:rStyle w:val="a4"/>
          <w:b w:val="0"/>
          <w:color w:val="000000" w:themeColor="text1"/>
          <w:sz w:val="24"/>
          <w:szCs w:val="24"/>
        </w:rPr>
        <w:t xml:space="preserve">Составляет списки участников и выступающих не позднее чем за </w:t>
      </w:r>
      <w:r w:rsidR="00031B37" w:rsidRPr="001D3CDB">
        <w:rPr>
          <w:b/>
          <w:color w:val="000000" w:themeColor="text1"/>
          <w:sz w:val="24"/>
          <w:szCs w:val="24"/>
        </w:rPr>
        <w:t xml:space="preserve">2 </w:t>
      </w:r>
      <w:r w:rsidR="00031B37" w:rsidRPr="001D3CDB">
        <w:rPr>
          <w:rStyle w:val="a4"/>
          <w:b w:val="0"/>
          <w:color w:val="000000" w:themeColor="text1"/>
          <w:sz w:val="24"/>
          <w:szCs w:val="24"/>
        </w:rPr>
        <w:t>дня до проведения слушаний</w:t>
      </w:r>
      <w:r>
        <w:rPr>
          <w:rStyle w:val="a4"/>
          <w:b w:val="0"/>
          <w:color w:val="000000" w:themeColor="text1"/>
          <w:sz w:val="24"/>
          <w:szCs w:val="24"/>
        </w:rPr>
        <w:t xml:space="preserve"> </w:t>
      </w:r>
      <w:r w:rsidR="00031B37" w:rsidRPr="001D3CDB">
        <w:rPr>
          <w:color w:val="000000" w:themeColor="text1"/>
          <w:sz w:val="24"/>
          <w:szCs w:val="24"/>
        </w:rPr>
        <w:t>(лица, включенные в список выступающих на слушаниях, заблаговременно уведомляются об этом).</w:t>
      </w:r>
    </w:p>
    <w:p w:rsidR="00031B37" w:rsidRPr="001D3CDB" w:rsidRDefault="00E73AE7" w:rsidP="00E73AE7">
      <w:pPr>
        <w:pStyle w:val="1"/>
        <w:shd w:val="clear" w:color="auto" w:fill="auto"/>
        <w:tabs>
          <w:tab w:val="left" w:pos="1167"/>
        </w:tabs>
        <w:spacing w:after="0" w:line="240" w:lineRule="auto"/>
        <w:jc w:val="both"/>
        <w:rPr>
          <w:color w:val="000000" w:themeColor="text1"/>
          <w:sz w:val="24"/>
          <w:szCs w:val="24"/>
        </w:rPr>
      </w:pPr>
      <w:r>
        <w:rPr>
          <w:color w:val="000000" w:themeColor="text1"/>
          <w:sz w:val="24"/>
          <w:szCs w:val="24"/>
        </w:rPr>
        <w:t xml:space="preserve">8.8.8. </w:t>
      </w:r>
      <w:r w:rsidR="00031B37" w:rsidRPr="001D3CDB">
        <w:rPr>
          <w:color w:val="000000" w:themeColor="text1"/>
          <w:sz w:val="24"/>
          <w:szCs w:val="24"/>
        </w:rPr>
        <w:t>Обеспечивает приглашение и регистрацию участников слушаний, ведение протокола и оформление итоговых документов.</w:t>
      </w:r>
    </w:p>
    <w:p w:rsidR="00031B37" w:rsidRPr="001D3CDB" w:rsidRDefault="00E73AE7" w:rsidP="00E73AE7">
      <w:pPr>
        <w:pStyle w:val="1"/>
        <w:shd w:val="clear" w:color="auto" w:fill="auto"/>
        <w:tabs>
          <w:tab w:val="left" w:pos="1302"/>
        </w:tabs>
        <w:spacing w:after="0" w:line="240" w:lineRule="auto"/>
        <w:jc w:val="both"/>
        <w:rPr>
          <w:color w:val="000000" w:themeColor="text1"/>
          <w:sz w:val="24"/>
          <w:szCs w:val="24"/>
        </w:rPr>
      </w:pPr>
      <w:r>
        <w:rPr>
          <w:color w:val="000000" w:themeColor="text1"/>
          <w:sz w:val="24"/>
          <w:szCs w:val="24"/>
        </w:rPr>
        <w:t xml:space="preserve">8.8.9. </w:t>
      </w:r>
      <w:r w:rsidR="00031B37" w:rsidRPr="001D3CDB">
        <w:rPr>
          <w:color w:val="000000" w:themeColor="text1"/>
          <w:sz w:val="24"/>
          <w:szCs w:val="24"/>
        </w:rPr>
        <w:t>Готовит проекты решений, предлагаемых для рассмотрения на публичных слушаниях.</w:t>
      </w:r>
    </w:p>
    <w:p w:rsidR="00031B37" w:rsidRPr="001D3CDB" w:rsidRDefault="00E73AE7" w:rsidP="00E73AE7">
      <w:pPr>
        <w:pStyle w:val="1"/>
        <w:shd w:val="clear" w:color="auto" w:fill="auto"/>
        <w:tabs>
          <w:tab w:val="left" w:pos="1354"/>
        </w:tabs>
        <w:spacing w:after="0" w:line="240" w:lineRule="auto"/>
        <w:jc w:val="both"/>
        <w:rPr>
          <w:color w:val="000000" w:themeColor="text1"/>
          <w:sz w:val="24"/>
          <w:szCs w:val="24"/>
        </w:rPr>
      </w:pPr>
      <w:r>
        <w:rPr>
          <w:color w:val="000000" w:themeColor="text1"/>
          <w:sz w:val="24"/>
          <w:szCs w:val="24"/>
        </w:rPr>
        <w:t xml:space="preserve">8.8.10. </w:t>
      </w:r>
      <w:r w:rsidR="00031B37" w:rsidRPr="001D3CDB">
        <w:rPr>
          <w:color w:val="000000" w:themeColor="text1"/>
          <w:sz w:val="24"/>
          <w:szCs w:val="24"/>
        </w:rPr>
        <w:t>Взаимодействует с инициатором слушаний, представителями средств массовой информации.</w:t>
      </w:r>
    </w:p>
    <w:p w:rsidR="00E73AE7" w:rsidRDefault="00E73AE7" w:rsidP="001D3CDB">
      <w:pPr>
        <w:pStyle w:val="1"/>
        <w:shd w:val="clear" w:color="auto" w:fill="auto"/>
        <w:spacing w:after="0" w:line="240" w:lineRule="auto"/>
        <w:ind w:firstLine="709"/>
        <w:jc w:val="both"/>
        <w:rPr>
          <w:color w:val="000000" w:themeColor="text1"/>
          <w:sz w:val="24"/>
          <w:szCs w:val="24"/>
        </w:rPr>
      </w:pPr>
    </w:p>
    <w:p w:rsidR="00031B37" w:rsidRPr="001D3CDB" w:rsidRDefault="00031B37" w:rsidP="00E73AE7">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9. ПОРЯДОК ПРОВЕДЕНИЯ ПУБЛИЧНЫХ СЛУШАНИЙ</w:t>
      </w:r>
    </w:p>
    <w:p w:rsidR="00031B37" w:rsidRPr="001D3CDB" w:rsidRDefault="00E73AE7" w:rsidP="00E73AE7">
      <w:pPr>
        <w:pStyle w:val="1"/>
        <w:shd w:val="clear" w:color="auto" w:fill="auto"/>
        <w:tabs>
          <w:tab w:val="left" w:pos="1134"/>
        </w:tabs>
        <w:spacing w:after="0" w:line="240" w:lineRule="auto"/>
        <w:jc w:val="both"/>
        <w:rPr>
          <w:color w:val="000000" w:themeColor="text1"/>
          <w:sz w:val="24"/>
          <w:szCs w:val="24"/>
        </w:rPr>
      </w:pPr>
      <w:r>
        <w:rPr>
          <w:color w:val="000000" w:themeColor="text1"/>
          <w:sz w:val="24"/>
          <w:szCs w:val="24"/>
        </w:rPr>
        <w:t xml:space="preserve">9.1. </w:t>
      </w:r>
      <w:r w:rsidR="00031B37" w:rsidRPr="001D3CDB">
        <w:rPr>
          <w:color w:val="000000" w:themeColor="text1"/>
          <w:sz w:val="24"/>
          <w:szCs w:val="24"/>
        </w:rPr>
        <w:t>При проведении публичных слушаний председательствующим на указанных слушаниях является Председатель Комиссии либо другой член Комиссии по поручению Председателя Комиссии.</w:t>
      </w:r>
    </w:p>
    <w:p w:rsidR="00031B37" w:rsidRPr="001D3CDB" w:rsidRDefault="00E73AE7" w:rsidP="00E73AE7">
      <w:pPr>
        <w:pStyle w:val="1"/>
        <w:shd w:val="clear" w:color="auto" w:fill="auto"/>
        <w:tabs>
          <w:tab w:val="left" w:pos="1014"/>
        </w:tabs>
        <w:spacing w:after="0" w:line="240" w:lineRule="auto"/>
        <w:jc w:val="both"/>
        <w:rPr>
          <w:color w:val="000000" w:themeColor="text1"/>
          <w:sz w:val="24"/>
          <w:szCs w:val="24"/>
        </w:rPr>
      </w:pPr>
      <w:r>
        <w:rPr>
          <w:color w:val="000000" w:themeColor="text1"/>
          <w:sz w:val="24"/>
          <w:szCs w:val="24"/>
        </w:rPr>
        <w:t xml:space="preserve">9.2. </w:t>
      </w:r>
      <w:r w:rsidR="00031B37" w:rsidRPr="001D3CDB">
        <w:rPr>
          <w:color w:val="000000" w:themeColor="text1"/>
          <w:sz w:val="24"/>
          <w:szCs w:val="24"/>
        </w:rPr>
        <w:t>Председательствующий ведет слушания и следит за порядком обсуждения вопросов повестки дня слушаний.</w:t>
      </w:r>
    </w:p>
    <w:p w:rsidR="00031B37" w:rsidRPr="001D3CDB" w:rsidRDefault="00E73AE7" w:rsidP="00E73AE7">
      <w:pPr>
        <w:pStyle w:val="1"/>
        <w:shd w:val="clear" w:color="auto" w:fill="auto"/>
        <w:tabs>
          <w:tab w:val="left" w:pos="1090"/>
        </w:tabs>
        <w:spacing w:after="0" w:line="240" w:lineRule="auto"/>
        <w:jc w:val="both"/>
        <w:rPr>
          <w:color w:val="000000" w:themeColor="text1"/>
          <w:sz w:val="24"/>
          <w:szCs w:val="24"/>
        </w:rPr>
      </w:pPr>
      <w:r>
        <w:rPr>
          <w:color w:val="000000" w:themeColor="text1"/>
          <w:sz w:val="24"/>
          <w:szCs w:val="24"/>
        </w:rPr>
        <w:t xml:space="preserve">9.3. </w:t>
      </w:r>
      <w:r w:rsidR="00031B37" w:rsidRPr="001D3CDB">
        <w:rPr>
          <w:color w:val="000000" w:themeColor="text1"/>
          <w:sz w:val="24"/>
          <w:szCs w:val="24"/>
        </w:rPr>
        <w:t>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порядке проведения слушаний, участниках слушаний.</w:t>
      </w:r>
    </w:p>
    <w:p w:rsidR="00031B37" w:rsidRPr="001D3CDB" w:rsidRDefault="00E52A86" w:rsidP="00E52A86">
      <w:pPr>
        <w:pStyle w:val="1"/>
        <w:shd w:val="clear" w:color="auto" w:fill="auto"/>
        <w:tabs>
          <w:tab w:val="left" w:pos="1071"/>
        </w:tabs>
        <w:spacing w:after="0" w:line="240" w:lineRule="auto"/>
        <w:jc w:val="both"/>
        <w:rPr>
          <w:color w:val="000000" w:themeColor="text1"/>
          <w:sz w:val="24"/>
          <w:szCs w:val="24"/>
        </w:rPr>
      </w:pPr>
      <w:r>
        <w:rPr>
          <w:color w:val="000000" w:themeColor="text1"/>
          <w:sz w:val="24"/>
          <w:szCs w:val="24"/>
        </w:rPr>
        <w:t xml:space="preserve">9.4. </w:t>
      </w:r>
      <w:r w:rsidR="00031B37" w:rsidRPr="001D3CDB">
        <w:rPr>
          <w:color w:val="000000" w:themeColor="text1"/>
          <w:sz w:val="24"/>
          <w:szCs w:val="24"/>
        </w:rPr>
        <w:t>Заслушивается доклад по обсуждаемому вопросу, разработанный на основании представленных замечаний и предложений и содержащий проект соответствующего решения.</w:t>
      </w:r>
    </w:p>
    <w:p w:rsidR="00031B37" w:rsidRPr="001D3CDB" w:rsidRDefault="00E52A86" w:rsidP="00E52A86">
      <w:pPr>
        <w:pStyle w:val="1"/>
        <w:shd w:val="clear" w:color="auto" w:fill="auto"/>
        <w:tabs>
          <w:tab w:val="left" w:pos="1053"/>
        </w:tabs>
        <w:spacing w:after="0" w:line="240" w:lineRule="auto"/>
        <w:jc w:val="both"/>
        <w:rPr>
          <w:color w:val="000000" w:themeColor="text1"/>
          <w:sz w:val="24"/>
          <w:szCs w:val="24"/>
        </w:rPr>
      </w:pPr>
      <w:r>
        <w:rPr>
          <w:color w:val="000000" w:themeColor="text1"/>
          <w:sz w:val="24"/>
          <w:szCs w:val="24"/>
        </w:rPr>
        <w:t xml:space="preserve">9.5. </w:t>
      </w:r>
      <w:r w:rsidR="00031B37" w:rsidRPr="001D3CDB">
        <w:rPr>
          <w:color w:val="000000" w:themeColor="text1"/>
          <w:sz w:val="24"/>
          <w:szCs w:val="24"/>
        </w:rPr>
        <w:t>По окончании выступления вопросы участниками слушаний по обсуждаемой теме могут быть заданы как в устной, так и в письменной формах.</w:t>
      </w:r>
    </w:p>
    <w:p w:rsidR="00031B37" w:rsidRPr="001D3CDB" w:rsidRDefault="00E52A86" w:rsidP="00E52A86">
      <w:pPr>
        <w:pStyle w:val="1"/>
        <w:shd w:val="clear" w:color="auto" w:fill="auto"/>
        <w:tabs>
          <w:tab w:val="left" w:pos="1005"/>
        </w:tabs>
        <w:spacing w:after="0" w:line="240" w:lineRule="auto"/>
        <w:jc w:val="both"/>
        <w:rPr>
          <w:color w:val="000000" w:themeColor="text1"/>
          <w:sz w:val="24"/>
          <w:szCs w:val="24"/>
        </w:rPr>
      </w:pPr>
      <w:r>
        <w:rPr>
          <w:color w:val="000000" w:themeColor="text1"/>
          <w:sz w:val="24"/>
          <w:szCs w:val="24"/>
        </w:rPr>
        <w:t xml:space="preserve">9.6. </w:t>
      </w:r>
      <w:r w:rsidR="00031B37" w:rsidRPr="001D3CDB">
        <w:rPr>
          <w:color w:val="000000" w:themeColor="text1"/>
          <w:sz w:val="24"/>
          <w:szCs w:val="24"/>
        </w:rPr>
        <w:t>Слово для выступлений предоставляется участникам слушаний в порядке поступления заявок в рамках регламента, установленного председательствующим.</w:t>
      </w:r>
    </w:p>
    <w:p w:rsidR="00031B37" w:rsidRPr="001D3CDB" w:rsidRDefault="00E52A86" w:rsidP="00E52A86">
      <w:pPr>
        <w:pStyle w:val="1"/>
        <w:shd w:val="clear" w:color="auto" w:fill="auto"/>
        <w:tabs>
          <w:tab w:val="left" w:pos="1106"/>
        </w:tabs>
        <w:spacing w:after="0" w:line="240" w:lineRule="auto"/>
        <w:jc w:val="both"/>
        <w:rPr>
          <w:color w:val="000000" w:themeColor="text1"/>
          <w:sz w:val="24"/>
          <w:szCs w:val="24"/>
        </w:rPr>
      </w:pPr>
      <w:r>
        <w:rPr>
          <w:color w:val="000000" w:themeColor="text1"/>
          <w:sz w:val="24"/>
          <w:szCs w:val="24"/>
        </w:rPr>
        <w:t xml:space="preserve">9.7. </w:t>
      </w:r>
      <w:r w:rsidR="00031B37" w:rsidRPr="001D3CDB">
        <w:rPr>
          <w:color w:val="000000" w:themeColor="text1"/>
          <w:sz w:val="24"/>
          <w:szCs w:val="24"/>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w:t>
      </w:r>
    </w:p>
    <w:p w:rsidR="00031B37" w:rsidRPr="001D3CDB" w:rsidRDefault="00E52A86" w:rsidP="00E52A86">
      <w:pPr>
        <w:pStyle w:val="1"/>
        <w:shd w:val="clear" w:color="auto" w:fill="auto"/>
        <w:tabs>
          <w:tab w:val="left" w:pos="1018"/>
        </w:tabs>
        <w:spacing w:after="0" w:line="240" w:lineRule="auto"/>
        <w:jc w:val="both"/>
        <w:rPr>
          <w:color w:val="000000" w:themeColor="text1"/>
          <w:sz w:val="24"/>
          <w:szCs w:val="24"/>
        </w:rPr>
      </w:pPr>
      <w:r>
        <w:rPr>
          <w:color w:val="000000" w:themeColor="text1"/>
          <w:sz w:val="24"/>
          <w:szCs w:val="24"/>
        </w:rPr>
        <w:t xml:space="preserve">9.8. </w:t>
      </w:r>
      <w:r w:rsidR="00031B37" w:rsidRPr="001D3CDB">
        <w:rPr>
          <w:color w:val="000000" w:themeColor="text1"/>
          <w:sz w:val="24"/>
          <w:szCs w:val="24"/>
        </w:rPr>
        <w:t>На слушаниях ведется протокол, который подписывается председательствующим.</w:t>
      </w:r>
    </w:p>
    <w:p w:rsidR="00031B37" w:rsidRPr="001D3CDB" w:rsidRDefault="00E52A86" w:rsidP="00E52A86">
      <w:pPr>
        <w:pStyle w:val="1"/>
        <w:shd w:val="clear" w:color="auto" w:fill="auto"/>
        <w:tabs>
          <w:tab w:val="left" w:pos="1053"/>
        </w:tabs>
        <w:spacing w:after="0" w:line="240" w:lineRule="auto"/>
        <w:jc w:val="both"/>
        <w:rPr>
          <w:color w:val="000000" w:themeColor="text1"/>
          <w:sz w:val="24"/>
          <w:szCs w:val="24"/>
        </w:rPr>
      </w:pPr>
      <w:r>
        <w:rPr>
          <w:color w:val="000000" w:themeColor="text1"/>
          <w:sz w:val="24"/>
          <w:szCs w:val="24"/>
        </w:rPr>
        <w:t xml:space="preserve">9.9. </w:t>
      </w:r>
      <w:r w:rsidR="00031B37" w:rsidRPr="001D3CDB">
        <w:rPr>
          <w:color w:val="000000" w:themeColor="text1"/>
          <w:sz w:val="24"/>
          <w:szCs w:val="24"/>
        </w:rP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E52A86" w:rsidRDefault="00E52A86" w:rsidP="001D3CDB">
      <w:pPr>
        <w:pStyle w:val="1"/>
        <w:shd w:val="clear" w:color="auto" w:fill="auto"/>
        <w:spacing w:after="0" w:line="240" w:lineRule="auto"/>
        <w:ind w:firstLine="709"/>
        <w:jc w:val="both"/>
        <w:rPr>
          <w:color w:val="000000" w:themeColor="text1"/>
          <w:sz w:val="24"/>
          <w:szCs w:val="24"/>
        </w:rPr>
      </w:pPr>
    </w:p>
    <w:p w:rsidR="00031B37" w:rsidRPr="001D3CDB" w:rsidRDefault="00031B37" w:rsidP="00E52A86">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10. ИТОГИ ПУБЛИЧНЫХ СЛУШАНИЙ</w:t>
      </w:r>
    </w:p>
    <w:p w:rsidR="00031B37" w:rsidRPr="001D3CDB" w:rsidRDefault="00E52A86" w:rsidP="00E52A86">
      <w:pPr>
        <w:pStyle w:val="1"/>
        <w:shd w:val="clear" w:color="auto" w:fill="auto"/>
        <w:tabs>
          <w:tab w:val="left" w:pos="1178"/>
        </w:tabs>
        <w:spacing w:after="0" w:line="240" w:lineRule="auto"/>
        <w:jc w:val="both"/>
        <w:rPr>
          <w:color w:val="000000" w:themeColor="text1"/>
          <w:sz w:val="24"/>
          <w:szCs w:val="24"/>
        </w:rPr>
      </w:pPr>
      <w:r>
        <w:rPr>
          <w:color w:val="000000" w:themeColor="text1"/>
          <w:sz w:val="24"/>
          <w:szCs w:val="24"/>
        </w:rPr>
        <w:t xml:space="preserve">10.1. </w:t>
      </w:r>
      <w:r w:rsidR="00031B37" w:rsidRPr="001D3CDB">
        <w:rPr>
          <w:color w:val="000000" w:themeColor="text1"/>
          <w:sz w:val="24"/>
          <w:szCs w:val="24"/>
        </w:rPr>
        <w:t>После завершения обсуждения вопроса, проекта муниципального правового акта, вынесенного на публичные слушания, принимается одно из следующих решений:</w:t>
      </w:r>
    </w:p>
    <w:p w:rsidR="00031B37" w:rsidRPr="001D3CDB" w:rsidRDefault="00E52A86" w:rsidP="00E52A86">
      <w:pPr>
        <w:pStyle w:val="1"/>
        <w:shd w:val="clear" w:color="auto" w:fill="auto"/>
        <w:tabs>
          <w:tab w:val="left" w:pos="734"/>
        </w:tabs>
        <w:spacing w:after="0" w:line="240" w:lineRule="auto"/>
        <w:jc w:val="both"/>
        <w:rPr>
          <w:color w:val="000000" w:themeColor="text1"/>
          <w:sz w:val="24"/>
          <w:szCs w:val="24"/>
        </w:rPr>
      </w:pPr>
      <w:r>
        <w:rPr>
          <w:color w:val="000000" w:themeColor="text1"/>
          <w:sz w:val="24"/>
          <w:szCs w:val="24"/>
        </w:rPr>
        <w:lastRenderedPageBreak/>
        <w:t xml:space="preserve">- </w:t>
      </w:r>
      <w:r w:rsidR="00031B37" w:rsidRPr="001D3CDB">
        <w:rPr>
          <w:color w:val="000000" w:themeColor="text1"/>
          <w:sz w:val="24"/>
          <w:szCs w:val="24"/>
        </w:rPr>
        <w:t>одобрение вопроса, проекта муниципального правового акта в предложенной редакции;</w:t>
      </w:r>
    </w:p>
    <w:p w:rsidR="00031B37" w:rsidRPr="00E52A86" w:rsidRDefault="00E52A86" w:rsidP="00E52A86">
      <w:pPr>
        <w:pStyle w:val="1"/>
        <w:shd w:val="clear" w:color="auto" w:fill="auto"/>
        <w:tabs>
          <w:tab w:val="left" w:pos="803"/>
        </w:tabs>
        <w:spacing w:after="0" w:line="240" w:lineRule="auto"/>
        <w:jc w:val="both"/>
        <w:rPr>
          <w:color w:val="000000" w:themeColor="text1"/>
          <w:sz w:val="24"/>
          <w:szCs w:val="24"/>
        </w:rPr>
      </w:pPr>
      <w:r>
        <w:rPr>
          <w:color w:val="000000" w:themeColor="text1"/>
          <w:sz w:val="24"/>
          <w:szCs w:val="24"/>
        </w:rPr>
        <w:t xml:space="preserve">- </w:t>
      </w:r>
      <w:r w:rsidR="00031B37" w:rsidRPr="00E52A86">
        <w:rPr>
          <w:color w:val="000000" w:themeColor="text1"/>
          <w:sz w:val="24"/>
          <w:szCs w:val="24"/>
        </w:rPr>
        <w:t>одобрение проекта муниципального акта с учетом замечаний, высказанных в ходе публичных слушаний;</w:t>
      </w:r>
    </w:p>
    <w:p w:rsidR="00031B37" w:rsidRPr="001D3CDB" w:rsidRDefault="00E52A86" w:rsidP="00E52A86">
      <w:pPr>
        <w:pStyle w:val="1"/>
        <w:shd w:val="clear" w:color="auto" w:fill="auto"/>
        <w:tabs>
          <w:tab w:val="left" w:pos="734"/>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отклонение вопроса, проекта муниципального правового акта.</w:t>
      </w:r>
    </w:p>
    <w:p w:rsidR="00031B37" w:rsidRPr="00E52A86" w:rsidRDefault="00E52A86" w:rsidP="00E52A86">
      <w:pPr>
        <w:pStyle w:val="1"/>
        <w:shd w:val="clear" w:color="auto" w:fill="auto"/>
        <w:tabs>
          <w:tab w:val="left" w:pos="1149"/>
        </w:tabs>
        <w:spacing w:after="0" w:line="240" w:lineRule="auto"/>
        <w:jc w:val="both"/>
        <w:rPr>
          <w:color w:val="000000" w:themeColor="text1"/>
          <w:sz w:val="24"/>
          <w:szCs w:val="24"/>
        </w:rPr>
      </w:pPr>
      <w:r>
        <w:rPr>
          <w:color w:val="000000" w:themeColor="text1"/>
          <w:sz w:val="24"/>
          <w:szCs w:val="24"/>
        </w:rPr>
        <w:t xml:space="preserve">10.2. </w:t>
      </w:r>
      <w:r w:rsidR="00031B37" w:rsidRPr="00E52A86">
        <w:rPr>
          <w:color w:val="000000" w:themeColor="text1"/>
          <w:sz w:val="24"/>
          <w:szCs w:val="24"/>
        </w:rPr>
        <w:t>Решение принимается открытым голосованием путем подачи голоса "за", "против", "воздержался". Каждый из граждан, обладающих правом участия в публичных слушаниях, наделен одним голосом.</w:t>
      </w:r>
    </w:p>
    <w:p w:rsidR="00031B37" w:rsidRPr="001D3CDB" w:rsidRDefault="00E52A86" w:rsidP="00E52A86">
      <w:pPr>
        <w:pStyle w:val="1"/>
        <w:shd w:val="clear" w:color="auto" w:fill="auto"/>
        <w:tabs>
          <w:tab w:val="left" w:pos="1254"/>
        </w:tabs>
        <w:spacing w:after="0" w:line="240" w:lineRule="auto"/>
        <w:jc w:val="both"/>
        <w:rPr>
          <w:color w:val="000000" w:themeColor="text1"/>
          <w:sz w:val="24"/>
          <w:szCs w:val="24"/>
        </w:rPr>
      </w:pPr>
      <w:r>
        <w:rPr>
          <w:color w:val="000000" w:themeColor="text1"/>
          <w:sz w:val="24"/>
          <w:szCs w:val="24"/>
        </w:rPr>
        <w:t xml:space="preserve">10.3. </w:t>
      </w:r>
      <w:r w:rsidR="00031B37" w:rsidRPr="001D3CDB">
        <w:rPr>
          <w:color w:val="000000" w:themeColor="text1"/>
          <w:sz w:val="24"/>
          <w:szCs w:val="24"/>
        </w:rPr>
        <w:t>Решения, принятые по итогам обсуждения на публичных слушаниях, носят рекомендательный характер.</w:t>
      </w:r>
    </w:p>
    <w:p w:rsidR="00031B37" w:rsidRPr="001D3CDB" w:rsidRDefault="00E52A86" w:rsidP="00E52A86">
      <w:pPr>
        <w:pStyle w:val="1"/>
        <w:shd w:val="clear" w:color="auto" w:fill="auto"/>
        <w:tabs>
          <w:tab w:val="left" w:pos="1326"/>
        </w:tabs>
        <w:spacing w:after="0" w:line="240" w:lineRule="auto"/>
        <w:jc w:val="both"/>
        <w:rPr>
          <w:color w:val="000000" w:themeColor="text1"/>
          <w:sz w:val="24"/>
          <w:szCs w:val="24"/>
        </w:rPr>
      </w:pPr>
      <w:r>
        <w:rPr>
          <w:color w:val="000000" w:themeColor="text1"/>
          <w:sz w:val="24"/>
          <w:szCs w:val="24"/>
        </w:rPr>
        <w:t xml:space="preserve">10.4. </w:t>
      </w:r>
      <w:r w:rsidR="00031B37" w:rsidRPr="001D3CDB">
        <w:rPr>
          <w:color w:val="000000" w:themeColor="text1"/>
          <w:sz w:val="24"/>
          <w:szCs w:val="24"/>
        </w:rPr>
        <w:t>Итоговые документы по результатам слушаний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031B37" w:rsidRDefault="00E52A86" w:rsidP="00E52A86">
      <w:pPr>
        <w:pStyle w:val="1"/>
        <w:shd w:val="clear" w:color="auto" w:fill="auto"/>
        <w:tabs>
          <w:tab w:val="left" w:pos="1163"/>
        </w:tabs>
        <w:spacing w:after="0" w:line="240" w:lineRule="auto"/>
        <w:jc w:val="both"/>
        <w:rPr>
          <w:color w:val="000000" w:themeColor="text1"/>
          <w:sz w:val="24"/>
          <w:szCs w:val="24"/>
        </w:rPr>
      </w:pPr>
      <w:r>
        <w:rPr>
          <w:color w:val="000000" w:themeColor="text1"/>
          <w:sz w:val="24"/>
          <w:szCs w:val="24"/>
        </w:rPr>
        <w:t xml:space="preserve">10.5. </w:t>
      </w:r>
      <w:r w:rsidR="00031B37" w:rsidRPr="001D3CDB">
        <w:rPr>
          <w:color w:val="000000" w:themeColor="text1"/>
          <w:sz w:val="24"/>
          <w:szCs w:val="24"/>
        </w:rPr>
        <w:t>Материалы публичных слушаний хранятся в представительном органе поселения в течение срока его полномочий, а по истечении этого срока передаются в муниципальный архив.</w:t>
      </w:r>
    </w:p>
    <w:p w:rsidR="00E52A86" w:rsidRPr="001D3CDB" w:rsidRDefault="00E52A86" w:rsidP="00E52A86">
      <w:pPr>
        <w:pStyle w:val="1"/>
        <w:shd w:val="clear" w:color="auto" w:fill="auto"/>
        <w:tabs>
          <w:tab w:val="left" w:pos="1163"/>
        </w:tabs>
        <w:spacing w:after="0" w:line="240" w:lineRule="auto"/>
        <w:jc w:val="both"/>
        <w:rPr>
          <w:color w:val="000000" w:themeColor="text1"/>
          <w:sz w:val="24"/>
          <w:szCs w:val="24"/>
        </w:rPr>
      </w:pPr>
    </w:p>
    <w:p w:rsidR="00E52A86" w:rsidRDefault="00E52A86" w:rsidP="00E52A86">
      <w:pPr>
        <w:pStyle w:val="1"/>
        <w:shd w:val="clear" w:color="auto" w:fill="auto"/>
        <w:tabs>
          <w:tab w:val="left" w:pos="1886"/>
        </w:tabs>
        <w:spacing w:after="0" w:line="240" w:lineRule="auto"/>
        <w:jc w:val="center"/>
        <w:rPr>
          <w:color w:val="000000" w:themeColor="text1"/>
          <w:sz w:val="24"/>
          <w:szCs w:val="24"/>
        </w:rPr>
      </w:pPr>
      <w:r>
        <w:rPr>
          <w:color w:val="000000" w:themeColor="text1"/>
          <w:sz w:val="24"/>
          <w:szCs w:val="24"/>
        </w:rPr>
        <w:t xml:space="preserve">11. </w:t>
      </w:r>
      <w:r w:rsidR="00031B37" w:rsidRPr="001D3CDB">
        <w:rPr>
          <w:color w:val="000000" w:themeColor="text1"/>
          <w:sz w:val="24"/>
          <w:szCs w:val="24"/>
        </w:rPr>
        <w:t xml:space="preserve">ОПУБЛИКОВАНИЕ (ОБНАРОДОВАНИЕ) </w:t>
      </w:r>
    </w:p>
    <w:p w:rsidR="00031B37" w:rsidRPr="001D3CDB" w:rsidRDefault="00031B37" w:rsidP="00E52A86">
      <w:pPr>
        <w:pStyle w:val="1"/>
        <w:shd w:val="clear" w:color="auto" w:fill="auto"/>
        <w:tabs>
          <w:tab w:val="left" w:pos="1886"/>
        </w:tabs>
        <w:spacing w:after="0" w:line="240" w:lineRule="auto"/>
        <w:jc w:val="center"/>
        <w:rPr>
          <w:color w:val="000000" w:themeColor="text1"/>
          <w:sz w:val="24"/>
          <w:szCs w:val="24"/>
        </w:rPr>
      </w:pPr>
      <w:r w:rsidRPr="001D3CDB">
        <w:rPr>
          <w:color w:val="000000" w:themeColor="text1"/>
          <w:sz w:val="24"/>
          <w:szCs w:val="24"/>
        </w:rPr>
        <w:t>РЕЗУЛЬТАТОВ ПУБЛИЧНЫХ СЛУШАНИЙ</w:t>
      </w:r>
    </w:p>
    <w:p w:rsidR="00031B37" w:rsidRPr="001D3CDB" w:rsidRDefault="00E52A86" w:rsidP="00E52A86">
      <w:pPr>
        <w:pStyle w:val="1"/>
        <w:shd w:val="clear" w:color="auto" w:fill="auto"/>
        <w:tabs>
          <w:tab w:val="left" w:pos="1168"/>
        </w:tabs>
        <w:spacing w:after="0" w:line="240" w:lineRule="auto"/>
        <w:jc w:val="both"/>
        <w:rPr>
          <w:color w:val="000000" w:themeColor="text1"/>
          <w:sz w:val="24"/>
          <w:szCs w:val="24"/>
        </w:rPr>
      </w:pPr>
      <w:r>
        <w:rPr>
          <w:color w:val="000000" w:themeColor="text1"/>
          <w:sz w:val="24"/>
          <w:szCs w:val="24"/>
        </w:rPr>
        <w:t xml:space="preserve">11.1. </w:t>
      </w:r>
      <w:r w:rsidR="00031B37" w:rsidRPr="001D3CDB">
        <w:rPr>
          <w:color w:val="000000" w:themeColor="text1"/>
          <w:sz w:val="24"/>
          <w:szCs w:val="24"/>
        </w:rPr>
        <w:t>На основании протокола о проведении публичных слушаний в течение 5 рабочих дней со дня проведения публичных слушаний составляется заключение о результатах публичных слушаний, в котором в обязательном порядке указываются:</w:t>
      </w:r>
    </w:p>
    <w:p w:rsidR="00031B37" w:rsidRPr="001D3CDB" w:rsidRDefault="00E52A86" w:rsidP="00E52A86">
      <w:pPr>
        <w:pStyle w:val="1"/>
        <w:shd w:val="clear" w:color="auto" w:fill="auto"/>
        <w:tabs>
          <w:tab w:val="left" w:pos="870"/>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формулировка вопроса, наименование проекта муниципального правового акта, вынесенного на публичные слушания;</w:t>
      </w:r>
    </w:p>
    <w:p w:rsidR="00031B37" w:rsidRPr="001D3CDB" w:rsidRDefault="00E52A86" w:rsidP="00E52A86">
      <w:pPr>
        <w:pStyle w:val="1"/>
        <w:shd w:val="clear" w:color="auto" w:fill="auto"/>
        <w:tabs>
          <w:tab w:val="left" w:pos="730"/>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дата, время и место проведения публичных слушаний;</w:t>
      </w:r>
    </w:p>
    <w:p w:rsidR="00031B37" w:rsidRPr="001D3CDB" w:rsidRDefault="00E52A86" w:rsidP="00E52A86">
      <w:pPr>
        <w:pStyle w:val="1"/>
        <w:shd w:val="clear" w:color="auto" w:fill="auto"/>
        <w:tabs>
          <w:tab w:val="left" w:pos="875"/>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количество граждан Российской Федерации, принявших участие в публичных слушаниях;</w:t>
      </w:r>
    </w:p>
    <w:p w:rsidR="00031B37" w:rsidRPr="001D3CDB" w:rsidRDefault="00E52A86" w:rsidP="00E52A86">
      <w:pPr>
        <w:pStyle w:val="1"/>
        <w:shd w:val="clear" w:color="auto" w:fill="auto"/>
        <w:tabs>
          <w:tab w:val="left" w:pos="722"/>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количество голосов, поданных "за" или "против", а также количество воздержавшихся по вопросу, проекту муниципального правового акта, вынесенных на публичные слушания;</w:t>
      </w:r>
    </w:p>
    <w:p w:rsidR="00031B37" w:rsidRPr="001D3CDB" w:rsidRDefault="00E52A86" w:rsidP="00E52A86">
      <w:pPr>
        <w:pStyle w:val="1"/>
        <w:shd w:val="clear" w:color="auto" w:fill="auto"/>
        <w:tabs>
          <w:tab w:val="left" w:pos="730"/>
        </w:tabs>
        <w:spacing w:after="0" w:line="240" w:lineRule="auto"/>
        <w:jc w:val="both"/>
        <w:rPr>
          <w:color w:val="000000" w:themeColor="text1"/>
          <w:sz w:val="24"/>
          <w:szCs w:val="24"/>
        </w:rPr>
      </w:pPr>
      <w:r>
        <w:rPr>
          <w:color w:val="000000" w:themeColor="text1"/>
          <w:sz w:val="24"/>
          <w:szCs w:val="24"/>
        </w:rPr>
        <w:t xml:space="preserve">- </w:t>
      </w:r>
      <w:r w:rsidR="00031B37" w:rsidRPr="001D3CDB">
        <w:rPr>
          <w:color w:val="000000" w:themeColor="text1"/>
          <w:sz w:val="24"/>
          <w:szCs w:val="24"/>
        </w:rPr>
        <w:t>решение по результатам публичных слушаний.</w:t>
      </w:r>
    </w:p>
    <w:p w:rsidR="00031B37" w:rsidRPr="001D3CDB" w:rsidRDefault="00E52A86" w:rsidP="00E52A86">
      <w:pPr>
        <w:pStyle w:val="1"/>
        <w:shd w:val="clear" w:color="auto" w:fill="auto"/>
        <w:tabs>
          <w:tab w:val="left" w:pos="1118"/>
        </w:tabs>
        <w:spacing w:after="0" w:line="240" w:lineRule="auto"/>
        <w:jc w:val="both"/>
        <w:rPr>
          <w:color w:val="000000" w:themeColor="text1"/>
          <w:sz w:val="24"/>
          <w:szCs w:val="24"/>
        </w:rPr>
      </w:pPr>
      <w:r>
        <w:rPr>
          <w:color w:val="000000" w:themeColor="text1"/>
          <w:sz w:val="24"/>
          <w:szCs w:val="24"/>
        </w:rPr>
        <w:t xml:space="preserve">11.2. </w:t>
      </w:r>
      <w:r w:rsidR="00031B37" w:rsidRPr="001D3CDB">
        <w:rPr>
          <w:color w:val="000000" w:themeColor="text1"/>
          <w:sz w:val="24"/>
          <w:szCs w:val="24"/>
        </w:rPr>
        <w:t>Заключение подписывает Председатель Комиссии или его представитель.</w:t>
      </w:r>
    </w:p>
    <w:p w:rsidR="00031B37" w:rsidRDefault="00E52A86" w:rsidP="00E52A86">
      <w:pPr>
        <w:pStyle w:val="1"/>
        <w:shd w:val="clear" w:color="auto" w:fill="auto"/>
        <w:tabs>
          <w:tab w:val="left" w:pos="1240"/>
        </w:tabs>
        <w:spacing w:after="0" w:line="240" w:lineRule="auto"/>
        <w:jc w:val="both"/>
        <w:rPr>
          <w:color w:val="000000" w:themeColor="text1"/>
          <w:sz w:val="24"/>
          <w:szCs w:val="24"/>
        </w:rPr>
      </w:pPr>
      <w:r>
        <w:rPr>
          <w:color w:val="000000" w:themeColor="text1"/>
          <w:sz w:val="24"/>
          <w:szCs w:val="24"/>
        </w:rPr>
        <w:t xml:space="preserve">11.3. </w:t>
      </w:r>
      <w:r w:rsidR="00031B37" w:rsidRPr="001D3CDB">
        <w:rPr>
          <w:color w:val="000000" w:themeColor="text1"/>
          <w:sz w:val="24"/>
          <w:szCs w:val="24"/>
        </w:rPr>
        <w:t>В течение двух рабочих дней со дня подготовки заключения о результатах публичных слушаний Председатель Комиссии направляет заключение соответствующему должностному лицу, органу местного самоуправления и обеспечивает его опубликование (обнародование) в порядке, установленном для официального опубликования (обнародования) муниципальных правовых актов, иной официальной информации.</w:t>
      </w:r>
    </w:p>
    <w:p w:rsidR="00E52A86" w:rsidRPr="001D3CDB" w:rsidRDefault="00E52A86" w:rsidP="00E52A86">
      <w:pPr>
        <w:pStyle w:val="1"/>
        <w:shd w:val="clear" w:color="auto" w:fill="auto"/>
        <w:tabs>
          <w:tab w:val="left" w:pos="1240"/>
        </w:tabs>
        <w:spacing w:after="0" w:line="240" w:lineRule="auto"/>
        <w:jc w:val="both"/>
        <w:rPr>
          <w:color w:val="000000" w:themeColor="text1"/>
          <w:sz w:val="24"/>
          <w:szCs w:val="24"/>
        </w:rPr>
      </w:pPr>
    </w:p>
    <w:p w:rsidR="00E52A86" w:rsidRDefault="00E52A86" w:rsidP="00E52A86">
      <w:pPr>
        <w:pStyle w:val="1"/>
        <w:shd w:val="clear" w:color="auto" w:fill="auto"/>
        <w:tabs>
          <w:tab w:val="left" w:pos="1997"/>
        </w:tabs>
        <w:spacing w:after="0" w:line="240" w:lineRule="auto"/>
        <w:jc w:val="center"/>
        <w:rPr>
          <w:color w:val="000000" w:themeColor="text1"/>
          <w:sz w:val="24"/>
          <w:szCs w:val="24"/>
        </w:rPr>
      </w:pPr>
      <w:r>
        <w:rPr>
          <w:color w:val="000000" w:themeColor="text1"/>
          <w:sz w:val="24"/>
          <w:szCs w:val="24"/>
        </w:rPr>
        <w:t xml:space="preserve">12. </w:t>
      </w:r>
      <w:r w:rsidR="00031B37" w:rsidRPr="001D3CDB">
        <w:rPr>
          <w:color w:val="000000" w:themeColor="text1"/>
          <w:sz w:val="24"/>
          <w:szCs w:val="24"/>
        </w:rPr>
        <w:t xml:space="preserve">ОСОБЕННОСТИ </w:t>
      </w:r>
      <w:r w:rsidR="00743F14" w:rsidRPr="001D3CDB">
        <w:rPr>
          <w:color w:val="000000" w:themeColor="text1"/>
          <w:sz w:val="24"/>
          <w:szCs w:val="24"/>
        </w:rPr>
        <w:t xml:space="preserve">ПРОВЕДЕНИЯ </w:t>
      </w:r>
    </w:p>
    <w:p w:rsidR="00E52A86" w:rsidRDefault="00743F14" w:rsidP="00E52A86">
      <w:pPr>
        <w:pStyle w:val="1"/>
        <w:shd w:val="clear" w:color="auto" w:fill="auto"/>
        <w:tabs>
          <w:tab w:val="left" w:pos="1997"/>
        </w:tabs>
        <w:spacing w:after="0" w:line="240" w:lineRule="auto"/>
        <w:jc w:val="center"/>
        <w:rPr>
          <w:color w:val="000000" w:themeColor="text1"/>
          <w:sz w:val="24"/>
          <w:szCs w:val="24"/>
        </w:rPr>
      </w:pPr>
      <w:r w:rsidRPr="001D3CDB">
        <w:rPr>
          <w:color w:val="000000" w:themeColor="text1"/>
          <w:sz w:val="24"/>
          <w:szCs w:val="24"/>
        </w:rPr>
        <w:t xml:space="preserve">ПУБЛИЧНЫХ, ОБЩЕСТВЕННЫХ ОБСУЖДЕНИЙ </w:t>
      </w:r>
    </w:p>
    <w:p w:rsidR="00031B37" w:rsidRPr="001D3CDB" w:rsidRDefault="00743F14" w:rsidP="00E52A86">
      <w:pPr>
        <w:pStyle w:val="1"/>
        <w:shd w:val="clear" w:color="auto" w:fill="auto"/>
        <w:tabs>
          <w:tab w:val="left" w:pos="1997"/>
        </w:tabs>
        <w:spacing w:after="0" w:line="240" w:lineRule="auto"/>
        <w:jc w:val="center"/>
        <w:rPr>
          <w:color w:val="000000" w:themeColor="text1"/>
          <w:sz w:val="24"/>
          <w:szCs w:val="24"/>
        </w:rPr>
      </w:pPr>
      <w:r w:rsidRPr="001D3CDB">
        <w:rPr>
          <w:color w:val="000000" w:themeColor="text1"/>
          <w:sz w:val="24"/>
          <w:szCs w:val="24"/>
        </w:rPr>
        <w:t xml:space="preserve">ПО ПРОЕКТУ </w:t>
      </w:r>
      <w:r w:rsidR="00031B37" w:rsidRPr="001D3CDB">
        <w:rPr>
          <w:color w:val="000000" w:themeColor="text1"/>
          <w:sz w:val="24"/>
          <w:szCs w:val="24"/>
        </w:rPr>
        <w:t>ГЕ</w:t>
      </w:r>
      <w:r w:rsidR="00E52A86">
        <w:rPr>
          <w:color w:val="000000" w:themeColor="text1"/>
          <w:sz w:val="24"/>
          <w:szCs w:val="24"/>
        </w:rPr>
        <w:t xml:space="preserve">НЕРАЛЬНОГО ПЛАНА МУНИЦИПАЛЬНОГО </w:t>
      </w:r>
      <w:r w:rsidR="00031B37" w:rsidRPr="001D3CDB">
        <w:rPr>
          <w:color w:val="000000" w:themeColor="text1"/>
          <w:sz w:val="24"/>
          <w:szCs w:val="24"/>
        </w:rPr>
        <w:t>ОБРАЗОВАНИЯ,</w:t>
      </w:r>
      <w:r w:rsidR="00E52A86">
        <w:rPr>
          <w:color w:val="000000" w:themeColor="text1"/>
          <w:sz w:val="24"/>
          <w:szCs w:val="24"/>
        </w:rPr>
        <w:t xml:space="preserve"> </w:t>
      </w:r>
      <w:r w:rsidR="00031B37" w:rsidRPr="001D3CDB">
        <w:rPr>
          <w:color w:val="000000" w:themeColor="text1"/>
          <w:sz w:val="24"/>
          <w:szCs w:val="24"/>
        </w:rPr>
        <w:t>ПРОЕКТУ ИЗМЕНЕНИЙ, ВНОСИМЫХ В ГЕНЕРАЛЬНЫЙ ПЛАН</w:t>
      </w:r>
    </w:p>
    <w:p w:rsidR="00031B37" w:rsidRPr="001D3CDB" w:rsidRDefault="00E52A86" w:rsidP="00E52A86">
      <w:pPr>
        <w:pStyle w:val="1"/>
        <w:shd w:val="clear" w:color="auto" w:fill="auto"/>
        <w:tabs>
          <w:tab w:val="left" w:pos="1196"/>
        </w:tabs>
        <w:spacing w:after="0" w:line="240" w:lineRule="auto"/>
        <w:jc w:val="both"/>
        <w:rPr>
          <w:color w:val="000000" w:themeColor="text1"/>
          <w:sz w:val="24"/>
          <w:szCs w:val="24"/>
        </w:rPr>
      </w:pPr>
      <w:r>
        <w:rPr>
          <w:color w:val="000000" w:themeColor="text1"/>
          <w:sz w:val="24"/>
          <w:szCs w:val="24"/>
        </w:rPr>
        <w:t xml:space="preserve">12.1. </w:t>
      </w:r>
      <w:r w:rsidR="00031B37" w:rsidRPr="001D3CDB">
        <w:rPr>
          <w:color w:val="000000" w:themeColor="text1"/>
          <w:sz w:val="24"/>
          <w:szCs w:val="24"/>
        </w:rPr>
        <w:t>Публичные слушания</w:t>
      </w:r>
      <w:r w:rsidR="00743F14" w:rsidRPr="001D3CDB">
        <w:rPr>
          <w:color w:val="000000" w:themeColor="text1"/>
          <w:sz w:val="24"/>
          <w:szCs w:val="24"/>
        </w:rPr>
        <w:t xml:space="preserve"> или общественные </w:t>
      </w:r>
      <w:r w:rsidRPr="001D3CDB">
        <w:rPr>
          <w:color w:val="000000" w:themeColor="text1"/>
          <w:sz w:val="24"/>
          <w:szCs w:val="24"/>
        </w:rPr>
        <w:t>обсуждения по</w:t>
      </w:r>
      <w:r w:rsidR="00031B37" w:rsidRPr="001D3CDB">
        <w:rPr>
          <w:color w:val="000000" w:themeColor="text1"/>
          <w:sz w:val="24"/>
          <w:szCs w:val="24"/>
        </w:rPr>
        <w:t xml:space="preserve"> проекту генерального плана поселения проводятся в каждом населенном пункте поселения.</w:t>
      </w:r>
    </w:p>
    <w:p w:rsidR="00031B37" w:rsidRPr="001D3CDB" w:rsidRDefault="00E52A86" w:rsidP="00E52A86">
      <w:pPr>
        <w:pStyle w:val="1"/>
        <w:shd w:val="clear" w:color="auto" w:fill="auto"/>
        <w:tabs>
          <w:tab w:val="left" w:pos="1215"/>
        </w:tabs>
        <w:spacing w:after="0" w:line="240" w:lineRule="auto"/>
        <w:jc w:val="both"/>
        <w:rPr>
          <w:color w:val="000000" w:themeColor="text1"/>
          <w:sz w:val="24"/>
          <w:szCs w:val="24"/>
        </w:rPr>
      </w:pPr>
      <w:r>
        <w:rPr>
          <w:color w:val="000000" w:themeColor="text1"/>
          <w:sz w:val="24"/>
          <w:szCs w:val="24"/>
        </w:rPr>
        <w:t xml:space="preserve">12.2. </w:t>
      </w:r>
      <w:r w:rsidR="00743F14" w:rsidRPr="001D3CDB">
        <w:rPr>
          <w:color w:val="000000" w:themeColor="text1"/>
          <w:sz w:val="24"/>
          <w:szCs w:val="24"/>
        </w:rPr>
        <w:t xml:space="preserve">Публичные слушания, общественные обсуждения </w:t>
      </w:r>
      <w:r w:rsidR="00031B37" w:rsidRPr="001D3CDB">
        <w:rPr>
          <w:color w:val="000000" w:themeColor="text1"/>
          <w:sz w:val="24"/>
          <w:szCs w:val="24"/>
        </w:rPr>
        <w:t>по проекту изменений, вносимых в генеральный план, проводятся в населенных пунктах, в отношении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031B37" w:rsidRPr="001D3CDB" w:rsidRDefault="00E52A86" w:rsidP="00E52A86">
      <w:pPr>
        <w:pStyle w:val="1"/>
        <w:shd w:val="clear" w:color="auto" w:fill="auto"/>
        <w:tabs>
          <w:tab w:val="left" w:pos="1143"/>
        </w:tabs>
        <w:spacing w:after="0" w:line="240" w:lineRule="auto"/>
        <w:jc w:val="both"/>
        <w:rPr>
          <w:color w:val="000000" w:themeColor="text1"/>
          <w:sz w:val="24"/>
          <w:szCs w:val="24"/>
        </w:rPr>
      </w:pPr>
      <w:r>
        <w:rPr>
          <w:color w:val="000000" w:themeColor="text1"/>
          <w:sz w:val="24"/>
          <w:szCs w:val="24"/>
        </w:rPr>
        <w:t xml:space="preserve">12.3. </w:t>
      </w:r>
      <w:r w:rsidR="00031B37" w:rsidRPr="001D3CDB">
        <w:rPr>
          <w:color w:val="000000" w:themeColor="text1"/>
          <w:sz w:val="24"/>
          <w:szCs w:val="24"/>
        </w:rPr>
        <w:t>При вынесении на публичные слушания проекта генерального плана, изменений к нему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031B37" w:rsidRPr="001D3CDB" w:rsidRDefault="00E52A86" w:rsidP="00E52A86">
      <w:pPr>
        <w:pStyle w:val="1"/>
        <w:shd w:val="clear" w:color="auto" w:fill="auto"/>
        <w:tabs>
          <w:tab w:val="left" w:pos="1124"/>
        </w:tabs>
        <w:spacing w:after="0" w:line="240" w:lineRule="auto"/>
        <w:jc w:val="both"/>
        <w:rPr>
          <w:color w:val="000000" w:themeColor="text1"/>
          <w:sz w:val="24"/>
          <w:szCs w:val="24"/>
        </w:rPr>
      </w:pPr>
      <w:r>
        <w:rPr>
          <w:color w:val="000000" w:themeColor="text1"/>
          <w:sz w:val="24"/>
          <w:szCs w:val="24"/>
        </w:rPr>
        <w:t xml:space="preserve">12.4. </w:t>
      </w:r>
      <w:r w:rsidR="00031B37" w:rsidRPr="001D3CDB">
        <w:rPr>
          <w:color w:val="000000" w:themeColor="text1"/>
          <w:sz w:val="24"/>
          <w:szCs w:val="24"/>
        </w:rPr>
        <w:t>Участники публичных слушаний вправе представить Комиссии свои предложения и замечания, касающиеся проекта генерального плана, для включения их в протокол публичных слушаний.</w:t>
      </w:r>
    </w:p>
    <w:p w:rsidR="00031B37" w:rsidRPr="001D3CDB" w:rsidRDefault="00E52A86" w:rsidP="00E52A86">
      <w:pPr>
        <w:pStyle w:val="1"/>
        <w:shd w:val="clear" w:color="auto" w:fill="auto"/>
        <w:tabs>
          <w:tab w:val="left" w:pos="1148"/>
        </w:tabs>
        <w:spacing w:after="0" w:line="240" w:lineRule="auto"/>
        <w:jc w:val="both"/>
        <w:rPr>
          <w:color w:val="000000" w:themeColor="text1"/>
          <w:sz w:val="24"/>
          <w:szCs w:val="24"/>
        </w:rPr>
      </w:pPr>
      <w:r>
        <w:rPr>
          <w:color w:val="000000" w:themeColor="text1"/>
          <w:sz w:val="24"/>
          <w:szCs w:val="24"/>
        </w:rPr>
        <w:t xml:space="preserve">12.5. </w:t>
      </w:r>
      <w:r w:rsidR="00031B37" w:rsidRPr="001D3CDB">
        <w:rPr>
          <w:color w:val="000000" w:themeColor="text1"/>
          <w:sz w:val="24"/>
          <w:szCs w:val="24"/>
        </w:rPr>
        <w:t xml:space="preserve">Срок проведения публичных слушаний по проекту генерального плана поселения, проекту </w:t>
      </w:r>
      <w:r w:rsidR="00031B37" w:rsidRPr="001D3CDB">
        <w:rPr>
          <w:color w:val="000000" w:themeColor="text1"/>
          <w:sz w:val="24"/>
          <w:szCs w:val="24"/>
        </w:rPr>
        <w:lastRenderedPageBreak/>
        <w:t>изменений, вносимых в генеральный план,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743F14" w:rsidRPr="00E52A86" w:rsidRDefault="00E52A86" w:rsidP="00E52A8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12.6. </w:t>
      </w:r>
      <w:r w:rsidR="00743F14" w:rsidRPr="00E52A86">
        <w:rPr>
          <w:rFonts w:ascii="Times New Roman" w:eastAsia="Times New Roman" w:hAnsi="Times New Roman" w:cs="Times New Roman"/>
          <w:color w:val="000000" w:themeColor="text1"/>
          <w:sz w:val="24"/>
          <w:szCs w:val="24"/>
          <w:lang w:eastAsia="ru-RU"/>
        </w:rPr>
        <w:t>Участниками общественных обсуждений или публичных слушаний по проектам генеральных планов, проектам, предусматривающим внесение изменений в генеральный план,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43F14" w:rsidRPr="001D3CDB" w:rsidRDefault="00743F14" w:rsidP="001D3CDB">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E52A86" w:rsidRDefault="00031B37" w:rsidP="00E52A86">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13. ОСОБЕННОСТИ ПРОВЕДЕНИЯ ПУБЛИЧНЫ</w:t>
      </w:r>
      <w:r w:rsidR="00743F14" w:rsidRPr="001D3CDB">
        <w:rPr>
          <w:color w:val="000000" w:themeColor="text1"/>
          <w:sz w:val="24"/>
          <w:szCs w:val="24"/>
        </w:rPr>
        <w:t>Х СЛУШАНИЙ,</w:t>
      </w:r>
    </w:p>
    <w:p w:rsidR="00E52A86" w:rsidRDefault="00743F14" w:rsidP="00E52A86">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 xml:space="preserve"> ОБЩЕСТВЕННЫХ ОБСУЖДЕНИЙ </w:t>
      </w:r>
    </w:p>
    <w:p w:rsidR="00E52A86" w:rsidRDefault="00031B37" w:rsidP="00E52A86">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 xml:space="preserve">ПО ПРОЕКТУ ПРАВИЛ ЗЕМЛЕПОЛЬЗОВАНИЯ И ЗАСТРОЙКИ </w:t>
      </w:r>
    </w:p>
    <w:p w:rsidR="00E52A86" w:rsidRDefault="00031B37" w:rsidP="00E52A86">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НА ТЕРРИТОРИИ ПОСЕЛЕНИЯ, ПРОЕКТУ ИЗМЕНЕНИЙ,</w:t>
      </w:r>
      <w:r w:rsidR="00E52A86">
        <w:rPr>
          <w:color w:val="000000" w:themeColor="text1"/>
          <w:sz w:val="24"/>
          <w:szCs w:val="24"/>
        </w:rPr>
        <w:t xml:space="preserve"> </w:t>
      </w:r>
    </w:p>
    <w:p w:rsidR="00031B37" w:rsidRPr="001D3CDB" w:rsidRDefault="00031B37" w:rsidP="00E52A86">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ВНОСИМЫХ В УКАЗАННЫЕ ПРАВИЛА</w:t>
      </w:r>
    </w:p>
    <w:p w:rsidR="00031B37" w:rsidRPr="001D3CDB" w:rsidRDefault="00E52A86" w:rsidP="00E52A86">
      <w:pPr>
        <w:pStyle w:val="1"/>
        <w:shd w:val="clear" w:color="auto" w:fill="auto"/>
        <w:tabs>
          <w:tab w:val="left" w:pos="1230"/>
        </w:tabs>
        <w:spacing w:after="0" w:line="240" w:lineRule="auto"/>
        <w:jc w:val="both"/>
        <w:rPr>
          <w:color w:val="000000" w:themeColor="text1"/>
          <w:sz w:val="24"/>
          <w:szCs w:val="24"/>
        </w:rPr>
      </w:pPr>
      <w:r>
        <w:rPr>
          <w:color w:val="000000" w:themeColor="text1"/>
          <w:sz w:val="24"/>
          <w:szCs w:val="24"/>
        </w:rPr>
        <w:t xml:space="preserve">13.1. </w:t>
      </w:r>
      <w:r w:rsidR="00031B37" w:rsidRPr="001D3CDB">
        <w:rPr>
          <w:color w:val="000000" w:themeColor="text1"/>
          <w:sz w:val="24"/>
          <w:szCs w:val="24"/>
        </w:rPr>
        <w:t xml:space="preserve">В случае </w:t>
      </w:r>
      <w:r w:rsidR="00743F14" w:rsidRPr="001D3CDB">
        <w:rPr>
          <w:color w:val="000000" w:themeColor="text1"/>
          <w:sz w:val="24"/>
          <w:szCs w:val="24"/>
        </w:rPr>
        <w:t xml:space="preserve">вынесения на публичные слушания или общественные обсуждения </w:t>
      </w:r>
      <w:r w:rsidR="00031B37" w:rsidRPr="001D3CDB">
        <w:rPr>
          <w:color w:val="000000" w:themeColor="text1"/>
          <w:sz w:val="24"/>
          <w:szCs w:val="24"/>
        </w:rPr>
        <w:t>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31B37" w:rsidRPr="001D3CDB" w:rsidRDefault="00E52A86" w:rsidP="00E52A86">
      <w:pPr>
        <w:pStyle w:val="1"/>
        <w:shd w:val="clear" w:color="auto" w:fill="auto"/>
        <w:tabs>
          <w:tab w:val="left" w:pos="1230"/>
        </w:tabs>
        <w:spacing w:after="0" w:line="240" w:lineRule="auto"/>
        <w:jc w:val="both"/>
        <w:rPr>
          <w:color w:val="000000" w:themeColor="text1"/>
          <w:sz w:val="24"/>
          <w:szCs w:val="24"/>
        </w:rPr>
      </w:pPr>
      <w:r>
        <w:rPr>
          <w:color w:val="000000" w:themeColor="text1"/>
          <w:sz w:val="24"/>
          <w:szCs w:val="24"/>
        </w:rPr>
        <w:t xml:space="preserve">13.2. </w:t>
      </w:r>
      <w:r w:rsidR="00031B37" w:rsidRPr="001D3CDB">
        <w:rPr>
          <w:color w:val="000000" w:themeColor="text1"/>
          <w:sz w:val="24"/>
          <w:szCs w:val="24"/>
        </w:rPr>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правообладатели зданий, строений и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территории, извещаются комиссией о проведении публичных слушаний в письменном виде не позднее чем через пятнадцать дней со дня принятия муниципального правового акта о назначении публичных слушаний.</w:t>
      </w:r>
    </w:p>
    <w:p w:rsidR="00031B37" w:rsidRPr="001D3CDB" w:rsidRDefault="00E52A86" w:rsidP="00E52A86">
      <w:pPr>
        <w:pStyle w:val="1"/>
        <w:shd w:val="clear" w:color="auto" w:fill="auto"/>
        <w:tabs>
          <w:tab w:val="left" w:pos="1239"/>
        </w:tabs>
        <w:spacing w:after="0" w:line="240" w:lineRule="auto"/>
        <w:jc w:val="both"/>
        <w:rPr>
          <w:color w:val="000000" w:themeColor="text1"/>
          <w:sz w:val="24"/>
          <w:szCs w:val="24"/>
        </w:rPr>
      </w:pPr>
      <w:r>
        <w:rPr>
          <w:color w:val="000000" w:themeColor="text1"/>
          <w:sz w:val="24"/>
          <w:szCs w:val="24"/>
        </w:rPr>
        <w:t xml:space="preserve">13.3. </w:t>
      </w:r>
      <w:r w:rsidR="00031B37" w:rsidRPr="001D3CDB">
        <w:rPr>
          <w:color w:val="000000" w:themeColor="text1"/>
          <w:sz w:val="24"/>
          <w:szCs w:val="24"/>
        </w:rPr>
        <w:t>Публичные слушания по проекту правил землепользования и застройки на территории поселения, межселенных территориях, проекту изменений, вносимых в указанные правила, проводятся в срок не менее двух месяцев и не более четырех месяцев со дня опубликования проекта правил землепользования и застройки.</w:t>
      </w:r>
    </w:p>
    <w:p w:rsidR="008078A0" w:rsidRPr="00E52A86" w:rsidRDefault="00E52A86" w:rsidP="00E52A8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13.4. </w:t>
      </w:r>
      <w:r w:rsidR="00743F14" w:rsidRPr="00E52A86">
        <w:rPr>
          <w:rFonts w:ascii="Times New Roman" w:eastAsia="Times New Roman" w:hAnsi="Times New Roman" w:cs="Times New Roman"/>
          <w:color w:val="000000" w:themeColor="text1"/>
          <w:sz w:val="24"/>
          <w:szCs w:val="24"/>
          <w:lang w:eastAsia="ru-RU"/>
        </w:rPr>
        <w:t>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w:t>
      </w:r>
      <w:r w:rsidRPr="00E52A86">
        <w:rPr>
          <w:rFonts w:ascii="Times New Roman" w:eastAsia="Times New Roman" w:hAnsi="Times New Roman" w:cs="Times New Roman"/>
          <w:color w:val="000000" w:themeColor="text1"/>
          <w:sz w:val="24"/>
          <w:szCs w:val="24"/>
          <w:lang w:eastAsia="ru-RU"/>
        </w:rPr>
        <w:t xml:space="preserve"> </w:t>
      </w:r>
      <w:r w:rsidR="008078A0" w:rsidRPr="00E52A86">
        <w:rPr>
          <w:rFonts w:ascii="Times New Roman" w:eastAsia="Times New Roman" w:hAnsi="Times New Roman" w:cs="Times New Roman"/>
          <w:color w:val="000000" w:themeColor="text1"/>
          <w:sz w:val="24"/>
          <w:szCs w:val="24"/>
          <w:lang w:eastAsia="ru-RU"/>
        </w:rPr>
        <w:t>в пр</w:t>
      </w:r>
      <w:r w:rsidRPr="00E52A86">
        <w:rPr>
          <w:rFonts w:ascii="Times New Roman" w:eastAsia="Times New Roman" w:hAnsi="Times New Roman" w:cs="Times New Roman"/>
          <w:color w:val="000000" w:themeColor="text1"/>
          <w:sz w:val="24"/>
          <w:szCs w:val="24"/>
          <w:lang w:eastAsia="ru-RU"/>
        </w:rPr>
        <w:t>а</w:t>
      </w:r>
      <w:r w:rsidR="008078A0" w:rsidRPr="00E52A86">
        <w:rPr>
          <w:rFonts w:ascii="Times New Roman" w:eastAsia="Times New Roman" w:hAnsi="Times New Roman" w:cs="Times New Roman"/>
          <w:color w:val="000000" w:themeColor="text1"/>
          <w:sz w:val="24"/>
          <w:szCs w:val="24"/>
          <w:lang w:eastAsia="ru-RU"/>
        </w:rPr>
        <w:t>в</w:t>
      </w:r>
      <w:r w:rsidRPr="00E52A86">
        <w:rPr>
          <w:rFonts w:ascii="Times New Roman" w:eastAsia="Times New Roman" w:hAnsi="Times New Roman" w:cs="Times New Roman"/>
          <w:color w:val="000000" w:themeColor="text1"/>
          <w:sz w:val="24"/>
          <w:szCs w:val="24"/>
          <w:lang w:eastAsia="ru-RU"/>
        </w:rPr>
        <w:t>и</w:t>
      </w:r>
      <w:r w:rsidR="008078A0" w:rsidRPr="00E52A86">
        <w:rPr>
          <w:rFonts w:ascii="Times New Roman" w:eastAsia="Times New Roman" w:hAnsi="Times New Roman" w:cs="Times New Roman"/>
          <w:color w:val="000000" w:themeColor="text1"/>
          <w:sz w:val="24"/>
          <w:szCs w:val="24"/>
          <w:lang w:eastAsia="ru-RU"/>
        </w:rPr>
        <w:t>ла землепользования и застройки</w:t>
      </w:r>
      <w:r w:rsidR="00743F14" w:rsidRPr="00E52A86">
        <w:rPr>
          <w:rFonts w:ascii="Times New Roman" w:eastAsia="Times New Roman" w:hAnsi="Times New Roman" w:cs="Times New Roman"/>
          <w:color w:val="000000" w:themeColor="text1"/>
          <w:sz w:val="24"/>
          <w:szCs w:val="24"/>
          <w:lang w:eastAsia="ru-RU"/>
        </w:rPr>
        <w:t>,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078A0" w:rsidRPr="001D3CDB" w:rsidRDefault="008078A0" w:rsidP="001D3CDB">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E52A86" w:rsidRDefault="00031B37" w:rsidP="00333BC1">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14. ОСОБЕННОСТИ ПРОВЕДЕНИЯ ПУБЛИЧНЫХ СЛУШАНИЙ</w:t>
      </w:r>
      <w:r w:rsidR="008078A0" w:rsidRPr="001D3CDB">
        <w:rPr>
          <w:color w:val="000000" w:themeColor="text1"/>
          <w:sz w:val="24"/>
          <w:szCs w:val="24"/>
        </w:rPr>
        <w:t xml:space="preserve">, ОБЩЕСТВЕННЫХ ОБСУЖДЕНИЙ </w:t>
      </w:r>
      <w:r w:rsidRPr="001D3CDB">
        <w:rPr>
          <w:color w:val="000000" w:themeColor="text1"/>
          <w:sz w:val="24"/>
          <w:szCs w:val="24"/>
        </w:rPr>
        <w:t xml:space="preserve">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w:t>
      </w:r>
    </w:p>
    <w:p w:rsidR="00031B37" w:rsidRPr="001D3CDB" w:rsidRDefault="00031B37" w:rsidP="00E52A86">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РЕКОНСТРУКЦИИ ОБЪЕКТОВ КАПИТАЛЬНОГО СТРОИТЕЛЬСТВА</w:t>
      </w:r>
    </w:p>
    <w:p w:rsidR="00031B37" w:rsidRPr="001D3CDB" w:rsidRDefault="00E52A86" w:rsidP="00E52A86">
      <w:pPr>
        <w:pStyle w:val="1"/>
        <w:shd w:val="clear" w:color="auto" w:fill="auto"/>
        <w:tabs>
          <w:tab w:val="left" w:pos="1230"/>
        </w:tabs>
        <w:spacing w:after="0" w:line="240" w:lineRule="auto"/>
        <w:jc w:val="both"/>
        <w:rPr>
          <w:color w:val="000000" w:themeColor="text1"/>
          <w:sz w:val="24"/>
          <w:szCs w:val="24"/>
        </w:rPr>
      </w:pPr>
      <w:r>
        <w:rPr>
          <w:color w:val="000000" w:themeColor="text1"/>
          <w:sz w:val="24"/>
          <w:szCs w:val="24"/>
        </w:rPr>
        <w:t xml:space="preserve">14.1. </w:t>
      </w:r>
      <w:r w:rsidR="00031B37" w:rsidRPr="001D3CDB">
        <w:rPr>
          <w:color w:val="000000" w:themeColor="text1"/>
          <w:sz w:val="24"/>
          <w:szCs w:val="24"/>
        </w:rPr>
        <w:t xml:space="preserve">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w:t>
      </w:r>
      <w:r w:rsidR="00031B37" w:rsidRPr="001D3CDB">
        <w:rPr>
          <w:color w:val="000000" w:themeColor="text1"/>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031B37" w:rsidRPr="001D3CDB" w:rsidRDefault="00E52A86" w:rsidP="00E52A86">
      <w:pPr>
        <w:pStyle w:val="1"/>
        <w:shd w:val="clear" w:color="auto" w:fill="auto"/>
        <w:tabs>
          <w:tab w:val="left" w:pos="1167"/>
        </w:tabs>
        <w:spacing w:after="0" w:line="240" w:lineRule="auto"/>
        <w:jc w:val="both"/>
        <w:rPr>
          <w:color w:val="000000" w:themeColor="text1"/>
          <w:sz w:val="24"/>
          <w:szCs w:val="24"/>
        </w:rPr>
      </w:pPr>
      <w:r>
        <w:rPr>
          <w:color w:val="000000" w:themeColor="text1"/>
          <w:sz w:val="24"/>
          <w:szCs w:val="24"/>
        </w:rPr>
        <w:t xml:space="preserve">14.2. </w:t>
      </w:r>
      <w:r w:rsidR="00031B37" w:rsidRPr="001D3CDB">
        <w:rPr>
          <w:color w:val="000000" w:themeColor="text1"/>
          <w:sz w:val="24"/>
          <w:szCs w:val="24"/>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1B37" w:rsidRPr="001D3CDB" w:rsidRDefault="00E52A86" w:rsidP="00E52A86">
      <w:pPr>
        <w:pStyle w:val="1"/>
        <w:shd w:val="clear" w:color="auto" w:fill="auto"/>
        <w:tabs>
          <w:tab w:val="left" w:pos="1244"/>
        </w:tabs>
        <w:spacing w:after="0" w:line="240" w:lineRule="auto"/>
        <w:jc w:val="both"/>
        <w:rPr>
          <w:color w:val="000000" w:themeColor="text1"/>
          <w:sz w:val="24"/>
          <w:szCs w:val="24"/>
        </w:rPr>
      </w:pPr>
      <w:r>
        <w:rPr>
          <w:color w:val="000000" w:themeColor="text1"/>
          <w:sz w:val="24"/>
          <w:szCs w:val="24"/>
        </w:rPr>
        <w:t xml:space="preserve">14.3. </w:t>
      </w:r>
      <w:r w:rsidR="00031B37" w:rsidRPr="001D3CDB">
        <w:rPr>
          <w:color w:val="000000" w:themeColor="text1"/>
          <w:sz w:val="24"/>
          <w:szCs w:val="24"/>
        </w:rPr>
        <w:t>В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уведомляет Главу поселения поступившем заявлении для принятия муниципального правового акта о назначении публичных слушаний.</w:t>
      </w:r>
    </w:p>
    <w:p w:rsidR="00031B37" w:rsidRPr="001D3CDB" w:rsidRDefault="00E52A86" w:rsidP="00E52A86">
      <w:pPr>
        <w:pStyle w:val="1"/>
        <w:shd w:val="clear" w:color="auto" w:fill="auto"/>
        <w:tabs>
          <w:tab w:val="left" w:pos="1148"/>
        </w:tabs>
        <w:spacing w:after="0" w:line="240" w:lineRule="auto"/>
        <w:jc w:val="both"/>
        <w:rPr>
          <w:color w:val="000000" w:themeColor="text1"/>
          <w:sz w:val="24"/>
          <w:szCs w:val="24"/>
        </w:rPr>
      </w:pPr>
      <w:r>
        <w:rPr>
          <w:color w:val="000000" w:themeColor="text1"/>
          <w:sz w:val="24"/>
          <w:szCs w:val="24"/>
        </w:rPr>
        <w:t xml:space="preserve">14.4. </w:t>
      </w:r>
      <w:r w:rsidR="00031B37" w:rsidRPr="001D3CDB">
        <w:rPr>
          <w:color w:val="000000" w:themeColor="text1"/>
          <w:sz w:val="24"/>
          <w:szCs w:val="24"/>
        </w:rPr>
        <w:t>Организатором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rsidR="00031B37" w:rsidRPr="001D3CDB" w:rsidRDefault="00E52A86" w:rsidP="00E52A86">
      <w:pPr>
        <w:pStyle w:val="1"/>
        <w:shd w:val="clear" w:color="auto" w:fill="auto"/>
        <w:tabs>
          <w:tab w:val="left" w:pos="1124"/>
        </w:tabs>
        <w:spacing w:after="0" w:line="240" w:lineRule="auto"/>
        <w:jc w:val="both"/>
        <w:rPr>
          <w:color w:val="000000" w:themeColor="text1"/>
          <w:sz w:val="24"/>
          <w:szCs w:val="24"/>
        </w:rPr>
      </w:pPr>
      <w:r>
        <w:rPr>
          <w:color w:val="000000" w:themeColor="text1"/>
          <w:sz w:val="24"/>
          <w:szCs w:val="24"/>
        </w:rPr>
        <w:t xml:space="preserve">14.5. </w:t>
      </w:r>
      <w:r w:rsidR="00031B37" w:rsidRPr="001D3CDB">
        <w:rPr>
          <w:color w:val="000000" w:themeColor="text1"/>
          <w:sz w:val="24"/>
          <w:szCs w:val="24"/>
        </w:rPr>
        <w:t>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031B37" w:rsidRPr="001D3CDB" w:rsidRDefault="00E52A86" w:rsidP="00E52A86">
      <w:pPr>
        <w:pStyle w:val="1"/>
        <w:shd w:val="clear" w:color="auto" w:fill="auto"/>
        <w:tabs>
          <w:tab w:val="left" w:pos="1119"/>
        </w:tabs>
        <w:spacing w:after="0" w:line="240" w:lineRule="auto"/>
        <w:jc w:val="both"/>
        <w:rPr>
          <w:color w:val="000000" w:themeColor="text1"/>
          <w:sz w:val="24"/>
          <w:szCs w:val="24"/>
        </w:rPr>
      </w:pPr>
      <w:r>
        <w:rPr>
          <w:color w:val="000000" w:themeColor="text1"/>
          <w:sz w:val="24"/>
          <w:szCs w:val="24"/>
        </w:rPr>
        <w:t xml:space="preserve">14.6. </w:t>
      </w:r>
      <w:r w:rsidR="00031B37" w:rsidRPr="001D3CDB">
        <w:rPr>
          <w:color w:val="000000" w:themeColor="text1"/>
          <w:sz w:val="24"/>
          <w:szCs w:val="24"/>
        </w:rPr>
        <w:t>Участники публичных слушаний вправе представить в комиссию свои предложения и замечания, касающиеся вопроса, вынесенного на публичные слушания, для включения их в протокол публичных слушаний.</w:t>
      </w:r>
    </w:p>
    <w:p w:rsidR="00031B37" w:rsidRPr="001D3CDB" w:rsidRDefault="00E52A86" w:rsidP="00E52A86">
      <w:pPr>
        <w:pStyle w:val="1"/>
        <w:shd w:val="clear" w:color="auto" w:fill="auto"/>
        <w:tabs>
          <w:tab w:val="left" w:pos="1114"/>
        </w:tabs>
        <w:spacing w:after="0" w:line="240" w:lineRule="auto"/>
        <w:jc w:val="both"/>
        <w:rPr>
          <w:color w:val="000000" w:themeColor="text1"/>
          <w:sz w:val="24"/>
          <w:szCs w:val="24"/>
        </w:rPr>
      </w:pPr>
      <w:r>
        <w:rPr>
          <w:color w:val="000000" w:themeColor="text1"/>
          <w:sz w:val="24"/>
          <w:szCs w:val="24"/>
        </w:rPr>
        <w:t xml:space="preserve">14.7. </w:t>
      </w:r>
      <w:r w:rsidR="00031B37" w:rsidRPr="001D3CDB">
        <w:rPr>
          <w:color w:val="000000" w:themeColor="text1"/>
          <w:sz w:val="24"/>
          <w:szCs w:val="24"/>
        </w:rPr>
        <w:t>Замечания и предложения подаются в письменном виде в период со дня оповещения жителей муниципального образования о времени и месте проведения публичных слушаний до дня проведения публичных слушаний.</w:t>
      </w:r>
    </w:p>
    <w:p w:rsidR="00031B37" w:rsidRPr="001D3CDB" w:rsidRDefault="00E52A86" w:rsidP="00E52A86">
      <w:pPr>
        <w:pStyle w:val="1"/>
        <w:shd w:val="clear" w:color="auto" w:fill="auto"/>
        <w:tabs>
          <w:tab w:val="left" w:pos="1225"/>
        </w:tabs>
        <w:spacing w:after="0" w:line="240" w:lineRule="auto"/>
        <w:jc w:val="both"/>
        <w:rPr>
          <w:color w:val="000000" w:themeColor="text1"/>
          <w:sz w:val="24"/>
          <w:szCs w:val="24"/>
        </w:rPr>
      </w:pPr>
      <w:r>
        <w:rPr>
          <w:color w:val="000000" w:themeColor="text1"/>
          <w:sz w:val="24"/>
          <w:szCs w:val="24"/>
        </w:rPr>
        <w:t xml:space="preserve">14.8. </w:t>
      </w:r>
      <w:r w:rsidR="00031B37" w:rsidRPr="001D3CDB">
        <w:rPr>
          <w:color w:val="000000" w:themeColor="text1"/>
          <w:sz w:val="24"/>
          <w:szCs w:val="24"/>
        </w:rPr>
        <w:t>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месяца со дня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w:t>
      </w:r>
    </w:p>
    <w:p w:rsidR="00031B37" w:rsidRPr="001D3CDB" w:rsidRDefault="00E52A86" w:rsidP="00E52A86">
      <w:pPr>
        <w:pStyle w:val="1"/>
        <w:shd w:val="clear" w:color="auto" w:fill="auto"/>
        <w:tabs>
          <w:tab w:val="left" w:pos="1129"/>
        </w:tabs>
        <w:spacing w:after="0" w:line="240" w:lineRule="auto"/>
        <w:jc w:val="both"/>
        <w:rPr>
          <w:color w:val="000000" w:themeColor="text1"/>
          <w:sz w:val="24"/>
          <w:szCs w:val="24"/>
        </w:rPr>
      </w:pPr>
      <w:r>
        <w:rPr>
          <w:color w:val="000000" w:themeColor="text1"/>
          <w:sz w:val="24"/>
          <w:szCs w:val="24"/>
        </w:rPr>
        <w:t xml:space="preserve">14.9. </w:t>
      </w:r>
      <w:r w:rsidR="00031B37" w:rsidRPr="001D3CDB">
        <w:rPr>
          <w:color w:val="000000" w:themeColor="text1"/>
          <w:sz w:val="24"/>
          <w:szCs w:val="24"/>
        </w:rPr>
        <w:t>Финансирование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заинтересованных физических или юридических лиц.</w:t>
      </w:r>
    </w:p>
    <w:p w:rsidR="008078A0" w:rsidRPr="00E52A86" w:rsidRDefault="00E52A86" w:rsidP="00E52A8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14.10. </w:t>
      </w:r>
      <w:r w:rsidR="008078A0" w:rsidRPr="00E52A86">
        <w:rPr>
          <w:rFonts w:ascii="Times New Roman" w:eastAsia="Times New Roman" w:hAnsi="Times New Roman" w:cs="Times New Roman"/>
          <w:color w:val="000000" w:themeColor="text1"/>
          <w:sz w:val="24"/>
          <w:szCs w:val="24"/>
          <w:lang w:eastAsia="ru-RU"/>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008078A0" w:rsidRPr="00E52A86">
        <w:rPr>
          <w:rFonts w:ascii="Times New Roman" w:eastAsia="Times New Roman" w:hAnsi="Times New Roman" w:cs="Times New Roman"/>
          <w:color w:val="000000" w:themeColor="text1"/>
          <w:sz w:val="24"/>
          <w:szCs w:val="24"/>
          <w:lang w:eastAsia="ru-RU"/>
        </w:rPr>
        <w:lastRenderedPageBreak/>
        <w:t xml:space="preserve">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 w:history="1">
        <w:r w:rsidR="008078A0" w:rsidRPr="00E52A86">
          <w:rPr>
            <w:rFonts w:ascii="Times New Roman" w:eastAsia="Times New Roman" w:hAnsi="Times New Roman" w:cs="Times New Roman"/>
            <w:color w:val="000000" w:themeColor="text1"/>
            <w:sz w:val="24"/>
            <w:szCs w:val="24"/>
            <w:u w:val="single"/>
            <w:lang w:eastAsia="ru-RU"/>
          </w:rPr>
          <w:t>частью 3 статьи 39</w:t>
        </w:r>
      </w:hyperlink>
      <w:r w:rsidR="008078A0" w:rsidRPr="00E52A86">
        <w:rPr>
          <w:rFonts w:ascii="Times New Roman" w:eastAsia="Times New Roman" w:hAnsi="Times New Roman" w:cs="Times New Roman"/>
          <w:color w:val="000000" w:themeColor="text1"/>
          <w:sz w:val="24"/>
          <w:szCs w:val="24"/>
          <w:lang w:eastAsia="ru-RU"/>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078A0" w:rsidRPr="001D3CDB" w:rsidRDefault="008078A0" w:rsidP="001D3CDB">
      <w:pPr>
        <w:pStyle w:val="1"/>
        <w:shd w:val="clear" w:color="auto" w:fill="auto"/>
        <w:tabs>
          <w:tab w:val="left" w:pos="1129"/>
        </w:tabs>
        <w:spacing w:after="0" w:line="240" w:lineRule="auto"/>
        <w:ind w:firstLine="709"/>
        <w:jc w:val="both"/>
        <w:rPr>
          <w:color w:val="000000" w:themeColor="text1"/>
          <w:sz w:val="24"/>
          <w:szCs w:val="24"/>
        </w:rPr>
      </w:pPr>
    </w:p>
    <w:p w:rsidR="00E52A86" w:rsidRDefault="00031B37" w:rsidP="00E52A86">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15. ОСОБЕННОСТИ ПРОВЕДЕНИЯ ПУБЛИЧНЫХ СЛУШАНИЙ</w:t>
      </w:r>
    </w:p>
    <w:p w:rsidR="00E52A86" w:rsidRDefault="00031B37" w:rsidP="00E52A86">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 xml:space="preserve">ПО ПРОЕКТУ ПЛАНИРОВКИ ТЕРРИТОРИИ И ПРОЕКТЫ МЕЖЕВАНИЯ ТЕРРИТОРИИ, ПОДГОТОВЛЕННЫЕ В СОСТАВЕ ДОКУМЕНТАЦИИ </w:t>
      </w:r>
    </w:p>
    <w:p w:rsidR="00031B37" w:rsidRPr="001D3CDB" w:rsidRDefault="00031B37" w:rsidP="00E52A86">
      <w:pPr>
        <w:pStyle w:val="1"/>
        <w:shd w:val="clear" w:color="auto" w:fill="auto"/>
        <w:spacing w:after="0" w:line="240" w:lineRule="auto"/>
        <w:ind w:firstLine="709"/>
        <w:jc w:val="center"/>
        <w:rPr>
          <w:color w:val="000000" w:themeColor="text1"/>
          <w:sz w:val="24"/>
          <w:szCs w:val="24"/>
        </w:rPr>
      </w:pPr>
      <w:r w:rsidRPr="001D3CDB">
        <w:rPr>
          <w:color w:val="000000" w:themeColor="text1"/>
          <w:sz w:val="24"/>
          <w:szCs w:val="24"/>
        </w:rPr>
        <w:t>ПО ПЛАНИРОВКЕ ТЕРРИТОРИИ</w:t>
      </w:r>
    </w:p>
    <w:p w:rsidR="00031B37" w:rsidRPr="001D3CDB" w:rsidRDefault="00E52A86" w:rsidP="00E52A86">
      <w:pPr>
        <w:pStyle w:val="1"/>
        <w:shd w:val="clear" w:color="auto" w:fill="auto"/>
        <w:tabs>
          <w:tab w:val="left" w:pos="1191"/>
        </w:tabs>
        <w:spacing w:after="0" w:line="240" w:lineRule="auto"/>
        <w:jc w:val="both"/>
        <w:rPr>
          <w:color w:val="000000" w:themeColor="text1"/>
          <w:sz w:val="24"/>
          <w:szCs w:val="24"/>
        </w:rPr>
      </w:pPr>
      <w:r>
        <w:rPr>
          <w:color w:val="000000" w:themeColor="text1"/>
          <w:sz w:val="24"/>
          <w:szCs w:val="24"/>
        </w:rPr>
        <w:t xml:space="preserve">15.1. </w:t>
      </w:r>
      <w:r w:rsidR="00031B37" w:rsidRPr="001D3CDB">
        <w:rPr>
          <w:color w:val="000000" w:themeColor="text1"/>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31B37" w:rsidRPr="001D3CDB" w:rsidRDefault="00E52A86" w:rsidP="00E52A86">
      <w:pPr>
        <w:pStyle w:val="1"/>
        <w:shd w:val="clear" w:color="auto" w:fill="auto"/>
        <w:tabs>
          <w:tab w:val="left" w:pos="1177"/>
        </w:tabs>
        <w:spacing w:after="0" w:line="240" w:lineRule="auto"/>
        <w:jc w:val="both"/>
        <w:rPr>
          <w:color w:val="000000" w:themeColor="text1"/>
          <w:sz w:val="24"/>
          <w:szCs w:val="24"/>
        </w:rPr>
      </w:pPr>
      <w:r>
        <w:rPr>
          <w:color w:val="000000" w:themeColor="text1"/>
          <w:sz w:val="24"/>
          <w:szCs w:val="24"/>
        </w:rPr>
        <w:t xml:space="preserve">15.2. </w:t>
      </w:r>
      <w:r w:rsidR="00031B37" w:rsidRPr="001D3CDB">
        <w:rPr>
          <w:color w:val="000000" w:themeColor="text1"/>
          <w:sz w:val="24"/>
          <w:szCs w:val="24"/>
        </w:rPr>
        <w:t>Участники публичных слушаний по проекту планировки территории и проекту межевания территории вправе представить Комиссии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31B37" w:rsidRPr="001D3CDB" w:rsidRDefault="00E52A86" w:rsidP="00E52A86">
      <w:pPr>
        <w:pStyle w:val="1"/>
        <w:shd w:val="clear" w:color="auto" w:fill="auto"/>
        <w:tabs>
          <w:tab w:val="left" w:pos="1186"/>
        </w:tabs>
        <w:spacing w:after="0" w:line="240" w:lineRule="auto"/>
        <w:jc w:val="both"/>
        <w:rPr>
          <w:color w:val="000000" w:themeColor="text1"/>
          <w:sz w:val="24"/>
          <w:szCs w:val="24"/>
        </w:rPr>
      </w:pPr>
      <w:r>
        <w:rPr>
          <w:color w:val="000000" w:themeColor="text1"/>
          <w:sz w:val="24"/>
          <w:szCs w:val="24"/>
        </w:rPr>
        <w:t xml:space="preserve">15.3. </w:t>
      </w:r>
      <w:r w:rsidR="00031B37" w:rsidRPr="001D3CDB">
        <w:rPr>
          <w:color w:val="000000" w:themeColor="text1"/>
          <w:sz w:val="24"/>
          <w:szCs w:val="24"/>
        </w:rPr>
        <w:t>Публичные слушания по проекту планировки территории и проекту межевания территории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8078A0" w:rsidRPr="00E52A86" w:rsidRDefault="00E52A86" w:rsidP="00E52A8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15.4. </w:t>
      </w:r>
      <w:r w:rsidR="008078A0" w:rsidRPr="00E52A86">
        <w:rPr>
          <w:rFonts w:ascii="Times New Roman" w:eastAsia="Times New Roman" w:hAnsi="Times New Roman" w:cs="Times New Roman"/>
          <w:color w:val="000000" w:themeColor="text1"/>
          <w:sz w:val="24"/>
          <w:szCs w:val="24"/>
          <w:lang w:eastAsia="ru-RU"/>
        </w:rPr>
        <w:t>Участниками общественных обсуждений или публичных слушаний по проектам,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76804" w:rsidRPr="001D3CDB" w:rsidRDefault="00776804" w:rsidP="00AA5459">
      <w:pPr>
        <w:pStyle w:val="ad"/>
        <w:spacing w:after="0" w:line="240" w:lineRule="auto"/>
        <w:ind w:left="0" w:firstLine="709"/>
        <w:jc w:val="center"/>
        <w:rPr>
          <w:rFonts w:ascii="Times New Roman" w:eastAsia="Times New Roman" w:hAnsi="Times New Roman" w:cs="Times New Roman"/>
          <w:color w:val="000000" w:themeColor="text1"/>
          <w:sz w:val="24"/>
          <w:szCs w:val="24"/>
          <w:lang w:eastAsia="ru-RU"/>
        </w:rPr>
      </w:pPr>
    </w:p>
    <w:p w:rsidR="008078A0" w:rsidRPr="001D3CDB" w:rsidRDefault="008078A0" w:rsidP="00E52A86">
      <w:pPr>
        <w:pStyle w:val="ad"/>
        <w:spacing w:after="0" w:line="240" w:lineRule="auto"/>
        <w:ind w:left="0" w:firstLine="709"/>
        <w:jc w:val="center"/>
        <w:rPr>
          <w:rFonts w:ascii="Times New Roman" w:eastAsia="Times New Roman" w:hAnsi="Times New Roman" w:cs="Times New Roman"/>
          <w:color w:val="000000" w:themeColor="text1"/>
          <w:sz w:val="24"/>
          <w:szCs w:val="24"/>
          <w:lang w:eastAsia="ru-RU"/>
        </w:rPr>
      </w:pPr>
      <w:r w:rsidRPr="001D3CDB">
        <w:rPr>
          <w:rFonts w:ascii="Times New Roman" w:eastAsia="Times New Roman" w:hAnsi="Times New Roman" w:cs="Times New Roman"/>
          <w:color w:val="000000" w:themeColor="text1"/>
          <w:sz w:val="24"/>
          <w:szCs w:val="24"/>
          <w:lang w:eastAsia="ru-RU"/>
        </w:rPr>
        <w:t>16. ПРОЦЕДУРА ПРОВЕДЕНИЯ ОБЩЕСТВЕННЫХ ОБСУЖДЕНИЙ</w:t>
      </w:r>
    </w:p>
    <w:p w:rsidR="008078A0" w:rsidRPr="00E52A86" w:rsidRDefault="00E52A86" w:rsidP="00E52A8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16.1. О</w:t>
      </w:r>
      <w:r w:rsidRPr="00E52A86">
        <w:rPr>
          <w:rFonts w:ascii="Times New Roman" w:eastAsia="Times New Roman" w:hAnsi="Times New Roman" w:cs="Times New Roman"/>
          <w:color w:val="000000" w:themeColor="text1"/>
          <w:sz w:val="24"/>
          <w:szCs w:val="24"/>
          <w:lang w:eastAsia="ru-RU"/>
        </w:rPr>
        <w:t>повещение о</w:t>
      </w:r>
      <w:r w:rsidR="008078A0" w:rsidRPr="00E52A86">
        <w:rPr>
          <w:rFonts w:ascii="Times New Roman" w:eastAsia="Times New Roman" w:hAnsi="Times New Roman" w:cs="Times New Roman"/>
          <w:color w:val="000000" w:themeColor="text1"/>
          <w:sz w:val="24"/>
          <w:szCs w:val="24"/>
          <w:lang w:eastAsia="ru-RU"/>
        </w:rPr>
        <w:t xml:space="preserve"> начале общественных обсуждений;</w:t>
      </w:r>
    </w:p>
    <w:p w:rsidR="00776804" w:rsidRPr="001D3CDB" w:rsidRDefault="00E52A86" w:rsidP="00E52A86">
      <w:pPr>
        <w:pStyle w:val="ad"/>
        <w:spacing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 Р</w:t>
      </w:r>
      <w:r w:rsidR="008078A0" w:rsidRPr="001D3CDB">
        <w:rPr>
          <w:rFonts w:ascii="Times New Roman" w:eastAsia="Times New Roman" w:hAnsi="Times New Roman" w:cs="Times New Roman"/>
          <w:color w:val="000000" w:themeColor="text1"/>
          <w:sz w:val="24"/>
          <w:szCs w:val="24"/>
          <w:lang w:eastAsia="ru-RU"/>
        </w:rPr>
        <w:t>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76804" w:rsidRPr="001D3CDB" w:rsidRDefault="00E52A86" w:rsidP="00E52A86">
      <w:pPr>
        <w:pStyle w:val="ad"/>
        <w:spacing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16.3. П</w:t>
      </w:r>
      <w:r w:rsidR="008078A0" w:rsidRPr="001D3CDB">
        <w:rPr>
          <w:rFonts w:ascii="Times New Roman" w:eastAsia="Times New Roman" w:hAnsi="Times New Roman" w:cs="Times New Roman"/>
          <w:color w:val="000000" w:themeColor="text1"/>
          <w:sz w:val="24"/>
          <w:szCs w:val="24"/>
          <w:lang w:eastAsia="ru-RU"/>
        </w:rPr>
        <w:t>роведение экспозиции или экспозиций проекта, подлежащего рассмотрению на общественных обсуждениях;</w:t>
      </w:r>
      <w:r w:rsidR="00776804" w:rsidRPr="001D3CDB">
        <w:rPr>
          <w:rFonts w:ascii="Times New Roman" w:eastAsia="Times New Roman" w:hAnsi="Times New Roman" w:cs="Times New Roman"/>
          <w:color w:val="000000" w:themeColor="text1"/>
          <w:sz w:val="24"/>
          <w:szCs w:val="24"/>
          <w:lang w:eastAsia="ru-RU"/>
        </w:rPr>
        <w:t xml:space="preserve"> </w:t>
      </w:r>
    </w:p>
    <w:p w:rsidR="00E52A86" w:rsidRDefault="00E52A86" w:rsidP="00E52A8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16.4. П</w:t>
      </w:r>
      <w:r w:rsidR="008078A0" w:rsidRPr="00E52A86">
        <w:rPr>
          <w:rFonts w:ascii="Times New Roman" w:eastAsia="Times New Roman" w:hAnsi="Times New Roman" w:cs="Times New Roman"/>
          <w:color w:val="000000" w:themeColor="text1"/>
          <w:sz w:val="24"/>
          <w:szCs w:val="24"/>
          <w:lang w:eastAsia="ru-RU"/>
        </w:rPr>
        <w:t>одготовка и оформление протокола общественных обсуждений;</w:t>
      </w:r>
    </w:p>
    <w:p w:rsidR="008078A0" w:rsidRPr="00E52A86" w:rsidRDefault="00E52A86" w:rsidP="00E52A8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16.5. </w:t>
      </w:r>
      <w:r w:rsidRPr="00E52A86">
        <w:rPr>
          <w:rFonts w:ascii="Times New Roman" w:eastAsia="Times New Roman" w:hAnsi="Times New Roman" w:cs="Times New Roman"/>
          <w:color w:val="000000" w:themeColor="text1"/>
          <w:sz w:val="24"/>
          <w:szCs w:val="24"/>
          <w:lang w:eastAsia="ru-RU"/>
        </w:rPr>
        <w:t>П</w:t>
      </w:r>
      <w:r w:rsidR="008078A0" w:rsidRPr="00E52A86">
        <w:rPr>
          <w:rFonts w:ascii="Times New Roman" w:eastAsia="Times New Roman" w:hAnsi="Times New Roman" w:cs="Times New Roman"/>
          <w:color w:val="000000" w:themeColor="text1"/>
          <w:sz w:val="24"/>
          <w:szCs w:val="24"/>
          <w:lang w:eastAsia="ru-RU"/>
        </w:rPr>
        <w:t>одготовка и опубликование заключения о результатах общественных обсуждений.</w:t>
      </w:r>
    </w:p>
    <w:p w:rsidR="008078A0" w:rsidRPr="001D3CDB" w:rsidRDefault="008078A0" w:rsidP="001D3CDB">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AA5459" w:rsidRPr="00333BC1" w:rsidRDefault="00AA5459" w:rsidP="00AA5459">
      <w:pPr>
        <w:pStyle w:val="t"/>
        <w:spacing w:before="90" w:beforeAutospacing="0" w:after="90" w:afterAutospacing="0"/>
        <w:ind w:left="675" w:right="675"/>
        <w:jc w:val="center"/>
        <w:rPr>
          <w:bCs/>
          <w:szCs w:val="27"/>
        </w:rPr>
      </w:pPr>
      <w:r w:rsidRPr="00333BC1">
        <w:t>17.</w:t>
      </w:r>
      <w:r w:rsidR="00E52A86" w:rsidRPr="00333BC1">
        <w:t xml:space="preserve"> </w:t>
      </w:r>
      <w:r w:rsidRPr="00333BC1">
        <w:rPr>
          <w:bCs/>
        </w:rPr>
        <w:t xml:space="preserve">ПРАВИЛА </w:t>
      </w:r>
      <w:r w:rsidRPr="00333BC1">
        <w:rPr>
          <w:bCs/>
          <w:szCs w:val="27"/>
        </w:rPr>
        <w:t>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AA5459" w:rsidRPr="00333BC1" w:rsidRDefault="00AA5459" w:rsidP="00AA5459">
      <w:pPr>
        <w:pStyle w:val="af"/>
        <w:spacing w:before="0" w:beforeAutospacing="0" w:after="0" w:afterAutospacing="0"/>
        <w:jc w:val="both"/>
      </w:pPr>
      <w:r w:rsidRPr="00333BC1">
        <w:t>1. Настоящие Правила определяют порядок использования федеральной государственной информационной системы "Единый портал государственных и муниципальных услуг (функций)" (далее - единый портал) в целях организации и проведения публичных слушаний с участием жителей муниципального образования.</w:t>
      </w:r>
    </w:p>
    <w:p w:rsidR="00AA5459" w:rsidRPr="00333BC1" w:rsidRDefault="00AA5459" w:rsidP="00AA5459">
      <w:pPr>
        <w:pStyle w:val="af"/>
        <w:spacing w:before="0" w:beforeAutospacing="0" w:after="0" w:afterAutospacing="0"/>
        <w:jc w:val="both"/>
      </w:pPr>
      <w:r w:rsidRPr="00333BC1">
        <w:t>2. Единый портал может быть использован в целях размещения материалов и информации, указанных в абзаце первом части 4 статьи 28 Федерального закона </w:t>
      </w:r>
      <w:r w:rsidRPr="00333BC1">
        <w:rPr>
          <w:rStyle w:val="cmd"/>
        </w:rPr>
        <w:t>"Об общих принципах организации местного самоуправления в Российской Федерации"</w:t>
      </w:r>
      <w:r w:rsidRPr="00333BC1">
        <w:t> (далее - Федеральный закон), для заблаговременного оповещения жителей муниципального образования о времени и месте проведения публичных слушаний,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а также для участия жителей муниципального образования в публичных слушаниях в соответствии с частью 4 статьи 28 </w:t>
      </w:r>
      <w:r w:rsidRPr="00333BC1">
        <w:rPr>
          <w:rStyle w:val="cmd"/>
        </w:rPr>
        <w:t>Федерального закона</w:t>
      </w:r>
      <w:r w:rsidRPr="00333BC1">
        <w:t> и для опубликования (обнародования) результатов публичных слушаний, включая мотивированное обоснование принятых решений.</w:t>
      </w:r>
    </w:p>
    <w:p w:rsidR="00AA5459" w:rsidRPr="00333BC1" w:rsidRDefault="00AA5459" w:rsidP="00AA5459">
      <w:pPr>
        <w:pStyle w:val="af"/>
        <w:spacing w:before="0" w:beforeAutospacing="0" w:after="0" w:afterAutospacing="0"/>
        <w:jc w:val="both"/>
      </w:pPr>
      <w:r w:rsidRPr="00333BC1">
        <w:t>3. Муниципальное образование, уставом и (или) нормативным правовым актом представительного органа которого установлено использование единого портала в целях, указанных в пункте 4 статьи 28 </w:t>
      </w:r>
      <w:r w:rsidRPr="00333BC1">
        <w:rPr>
          <w:rStyle w:val="cmd"/>
        </w:rPr>
        <w:t>Федерального закона</w:t>
      </w:r>
      <w:r w:rsidRPr="00333BC1">
        <w:t>, обеспечивает использование единого портала в соответствии с настоящими Правилами, а также методическими рекомендациями, организационными и технологическими регламентами, установленными Министерством цифрового развития, связи и массовых коммуникаций Российской Федерации (далее - оператор единого портала).</w:t>
      </w:r>
    </w:p>
    <w:p w:rsidR="00AA5459" w:rsidRPr="00333BC1" w:rsidRDefault="00AA5459" w:rsidP="00AA5459">
      <w:pPr>
        <w:pStyle w:val="af"/>
        <w:spacing w:before="0" w:beforeAutospacing="0" w:after="0" w:afterAutospacing="0"/>
        <w:jc w:val="both"/>
      </w:pPr>
      <w:r w:rsidRPr="00333BC1">
        <w:t>4. 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Методологическая, информационная и техническая поддержка уполномоченных сотрудников органов местного самоуправления осуществляется оператором единого портала.</w:t>
      </w:r>
    </w:p>
    <w:p w:rsidR="00AA5459" w:rsidRPr="00333BC1" w:rsidRDefault="00AA5459" w:rsidP="00AA5459">
      <w:pPr>
        <w:pStyle w:val="af"/>
        <w:spacing w:before="0" w:beforeAutospacing="0" w:after="0" w:afterAutospacing="0"/>
        <w:jc w:val="both"/>
      </w:pPr>
      <w:r w:rsidRPr="00333BC1">
        <w:t>5. Размещение на едином портале материалов и информации, указанных в абзаце первом части 4 статьи 28 </w:t>
      </w:r>
      <w:r w:rsidRPr="00333BC1">
        <w:rPr>
          <w:rStyle w:val="cmd"/>
        </w:rPr>
        <w:t>Федерального закона</w:t>
      </w:r>
      <w:r w:rsidRPr="00333BC1">
        <w:t>,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 с учетом сроков, установленных уставом муниципального образования и (или) нормативным правовым актом представительного органа муниципального образования.</w:t>
      </w:r>
    </w:p>
    <w:p w:rsidR="00AA5459" w:rsidRPr="00333BC1" w:rsidRDefault="00AA5459" w:rsidP="00AA5459">
      <w:pPr>
        <w:pStyle w:val="af"/>
        <w:spacing w:before="0" w:beforeAutospacing="0" w:after="0" w:afterAutospacing="0"/>
        <w:jc w:val="both"/>
      </w:pPr>
      <w:r w:rsidRPr="00333BC1">
        <w:t>6. 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A5459" w:rsidRPr="00333BC1" w:rsidRDefault="00AA5459" w:rsidP="00AA5459">
      <w:pPr>
        <w:pStyle w:val="af"/>
        <w:spacing w:before="0" w:beforeAutospacing="0" w:after="0" w:afterAutospacing="0"/>
        <w:jc w:val="both"/>
      </w:pPr>
      <w:r w:rsidRPr="00333BC1">
        <w:t>7. Оператор единого портала обеспечивает техническую возможность:</w:t>
      </w:r>
    </w:p>
    <w:p w:rsidR="00AA5459" w:rsidRPr="00333BC1" w:rsidRDefault="00AA5459" w:rsidP="00AA5459">
      <w:pPr>
        <w:pStyle w:val="af"/>
        <w:spacing w:before="0" w:beforeAutospacing="0" w:after="0" w:afterAutospacing="0"/>
        <w:jc w:val="both"/>
      </w:pPr>
      <w:r w:rsidRPr="00333BC1">
        <w:lastRenderedPageBreak/>
        <w:t>а) оповещения жителей муниципального образования, осуществляемого уполномоченным сотрудником органа местного самоуправления с использованием личного кабинета органа путем размещения информации о времени и месте проведения публичных слушаний, ознакомления с проектом муниципального правового акта;</w:t>
      </w:r>
    </w:p>
    <w:p w:rsidR="00AA5459" w:rsidRPr="00333BC1" w:rsidRDefault="00AA5459" w:rsidP="00AA5459">
      <w:pPr>
        <w:pStyle w:val="af"/>
        <w:spacing w:before="0" w:beforeAutospacing="0" w:after="0" w:afterAutospacing="0"/>
        <w:jc w:val="both"/>
      </w:pPr>
      <w:r w:rsidRPr="00333BC1">
        <w:t>б) представления замечаний и предложений по вынесенному на обсуждение проекту муниципального правового акта, размещенному на едином портале, а также участия жителей муниципального образования в публичных слушаниях в соответствии с частью 4 статьи 28 </w:t>
      </w:r>
      <w:r w:rsidRPr="00333BC1">
        <w:rPr>
          <w:rStyle w:val="cmd"/>
        </w:rPr>
        <w:t>Федерального закона</w:t>
      </w:r>
      <w:r w:rsidRPr="00333BC1">
        <w:t>;</w:t>
      </w:r>
    </w:p>
    <w:p w:rsidR="00AA5459" w:rsidRPr="00333BC1" w:rsidRDefault="00AA5459" w:rsidP="00AA5459">
      <w:pPr>
        <w:pStyle w:val="af"/>
        <w:spacing w:before="0" w:beforeAutospacing="0" w:after="0" w:afterAutospacing="0"/>
        <w:jc w:val="both"/>
      </w:pPr>
      <w:r w:rsidRPr="00333BC1">
        <w:t>в) опубликования (обнародования) результатов публичных слушаний органом местного самоуправления, включая мотивированное обоснование принятых решений.</w:t>
      </w:r>
    </w:p>
    <w:p w:rsidR="00AA5459" w:rsidRPr="00333BC1" w:rsidRDefault="00AA5459" w:rsidP="00AA5459">
      <w:pPr>
        <w:pStyle w:val="af"/>
        <w:spacing w:before="0" w:beforeAutospacing="0" w:after="0" w:afterAutospacing="0"/>
        <w:jc w:val="both"/>
      </w:pPr>
      <w:r w:rsidRPr="00333BC1">
        <w:t>8. Представление жителями муниципального образования замечаний и предложений по вынесенному на обсуждение проекту муниципального правового акта, а также участие в публичных слушаниях в соответствии с частью 4 статьи 28 </w:t>
      </w:r>
      <w:r w:rsidRPr="00333BC1">
        <w:rPr>
          <w:rStyle w:val="cmd"/>
        </w:rPr>
        <w:t>Федерального закона</w:t>
      </w:r>
      <w:r w:rsidRPr="00333BC1">
        <w:t>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в соответствии с пунктом 5 настоящих Правил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муниципального образования.</w:t>
      </w:r>
    </w:p>
    <w:p w:rsidR="00AA5459" w:rsidRPr="00333BC1" w:rsidRDefault="00AA5459" w:rsidP="00AA5459">
      <w:pPr>
        <w:pStyle w:val="af"/>
        <w:spacing w:before="0" w:beforeAutospacing="0" w:after="0" w:afterAutospacing="0"/>
        <w:jc w:val="both"/>
      </w:pPr>
      <w:r w:rsidRPr="00333BC1">
        <w:t>9. Замечания и предложения по вынесенному на обсуждение проекту муниципального правового акта направляются в личный кабинет органа.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w:t>
      </w:r>
    </w:p>
    <w:p w:rsidR="00AA5459" w:rsidRPr="00333BC1" w:rsidRDefault="00AA5459" w:rsidP="00AA5459">
      <w:pPr>
        <w:pStyle w:val="af"/>
        <w:spacing w:before="0" w:beforeAutospacing="0" w:after="0" w:afterAutospacing="0"/>
        <w:jc w:val="both"/>
      </w:pPr>
      <w:r w:rsidRPr="00333BC1">
        <w:t>10. 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 направленных жителями муниципального образования посредством единого портала, на предмет наличия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 включая возможность отказа в рассмотрении указанных замечаний и предложений с информированием жителей муниципального образования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 а также для участия в публичном слушании в соответствии с частью 4 статьи 28 </w:t>
      </w:r>
      <w:r w:rsidRPr="00333BC1">
        <w:rPr>
          <w:rStyle w:val="cmd"/>
        </w:rPr>
        <w:t>Федерального закона</w:t>
      </w:r>
      <w:r w:rsidRPr="00333BC1">
        <w:t>.</w:t>
      </w:r>
    </w:p>
    <w:p w:rsidR="00AA5459" w:rsidRPr="00333BC1" w:rsidRDefault="00AA5459" w:rsidP="00AA5459">
      <w:pPr>
        <w:pStyle w:val="af"/>
        <w:spacing w:before="0" w:beforeAutospacing="0" w:after="0" w:afterAutospacing="0"/>
        <w:jc w:val="both"/>
      </w:pPr>
      <w:r w:rsidRPr="00333BC1">
        <w:t>11.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 предусмотренный в порядке организации и проведения публичных слушаний, установленном уставом муниципального образования и (или) нормативным правовым актом представительного органа муниципального образования.</w:t>
      </w:r>
    </w:p>
    <w:p w:rsidR="00031B37" w:rsidRPr="00333BC1" w:rsidRDefault="00031B37" w:rsidP="00AA5459">
      <w:pPr>
        <w:spacing w:after="0" w:line="240" w:lineRule="auto"/>
        <w:ind w:firstLine="709"/>
        <w:jc w:val="center"/>
        <w:rPr>
          <w:rFonts w:ascii="Times New Roman" w:hAnsi="Times New Roman" w:cs="Times New Roman"/>
          <w:sz w:val="24"/>
          <w:szCs w:val="24"/>
        </w:rPr>
      </w:pPr>
    </w:p>
    <w:sectPr w:rsidR="00031B37" w:rsidRPr="00333BC1" w:rsidSect="00333BC1">
      <w:footerReference w:type="default" r:id="rId9"/>
      <w:pgSz w:w="11906" w:h="16838"/>
      <w:pgMar w:top="709"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15" w:rsidRDefault="00B46515" w:rsidP="00EC7BBA">
      <w:pPr>
        <w:spacing w:after="0" w:line="240" w:lineRule="auto"/>
      </w:pPr>
      <w:r>
        <w:separator/>
      </w:r>
    </w:p>
  </w:endnote>
  <w:endnote w:type="continuationSeparator" w:id="0">
    <w:p w:rsidR="00B46515" w:rsidRDefault="00B46515" w:rsidP="00EC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BA" w:rsidRDefault="00EC7BBA">
    <w:pPr>
      <w:pStyle w:val="a9"/>
      <w:jc w:val="right"/>
    </w:pPr>
  </w:p>
  <w:p w:rsidR="00EC7BBA" w:rsidRDefault="00EC7BB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15" w:rsidRDefault="00B46515" w:rsidP="00EC7BBA">
      <w:pPr>
        <w:spacing w:after="0" w:line="240" w:lineRule="auto"/>
      </w:pPr>
      <w:r>
        <w:separator/>
      </w:r>
    </w:p>
  </w:footnote>
  <w:footnote w:type="continuationSeparator" w:id="0">
    <w:p w:rsidR="00B46515" w:rsidRDefault="00B46515" w:rsidP="00EC7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67B"/>
    <w:multiLevelType w:val="multilevel"/>
    <w:tmpl w:val="F5BA8E3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546A6"/>
    <w:multiLevelType w:val="multilevel"/>
    <w:tmpl w:val="4348AD3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2394E"/>
    <w:multiLevelType w:val="multilevel"/>
    <w:tmpl w:val="4074F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556462"/>
    <w:multiLevelType w:val="multilevel"/>
    <w:tmpl w:val="A34C49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622CBF"/>
    <w:multiLevelType w:val="multilevel"/>
    <w:tmpl w:val="B96C0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AF7695"/>
    <w:multiLevelType w:val="multilevel"/>
    <w:tmpl w:val="1A3496A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99604D"/>
    <w:multiLevelType w:val="multilevel"/>
    <w:tmpl w:val="5F60646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4D43EF"/>
    <w:multiLevelType w:val="multilevel"/>
    <w:tmpl w:val="B9A22DE8"/>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9B4769"/>
    <w:multiLevelType w:val="hybridMultilevel"/>
    <w:tmpl w:val="72A23A88"/>
    <w:lvl w:ilvl="0" w:tplc="044C5A3C">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647BF8"/>
    <w:multiLevelType w:val="multilevel"/>
    <w:tmpl w:val="3E549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A9634C"/>
    <w:multiLevelType w:val="multilevel"/>
    <w:tmpl w:val="346690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237D05"/>
    <w:multiLevelType w:val="multilevel"/>
    <w:tmpl w:val="F89062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922780"/>
    <w:multiLevelType w:val="multilevel"/>
    <w:tmpl w:val="4740F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934D39"/>
    <w:multiLevelType w:val="multilevel"/>
    <w:tmpl w:val="7FE88D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787F76"/>
    <w:multiLevelType w:val="multilevel"/>
    <w:tmpl w:val="366C159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967867"/>
    <w:multiLevelType w:val="multilevel"/>
    <w:tmpl w:val="C7A8F26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657120"/>
    <w:multiLevelType w:val="multilevel"/>
    <w:tmpl w:val="4AAAD8DC"/>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F97A29"/>
    <w:multiLevelType w:val="multilevel"/>
    <w:tmpl w:val="B0D68C9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057FE0"/>
    <w:multiLevelType w:val="multilevel"/>
    <w:tmpl w:val="183614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FF1061"/>
    <w:multiLevelType w:val="multilevel"/>
    <w:tmpl w:val="16F03D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945BE7"/>
    <w:multiLevelType w:val="multilevel"/>
    <w:tmpl w:val="080890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7A6890"/>
    <w:multiLevelType w:val="multilevel"/>
    <w:tmpl w:val="4574E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B52FCB"/>
    <w:multiLevelType w:val="multilevel"/>
    <w:tmpl w:val="79D2E62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A20291"/>
    <w:multiLevelType w:val="multilevel"/>
    <w:tmpl w:val="5014A14C"/>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8"/>
  </w:num>
  <w:num w:numId="3">
    <w:abstractNumId w:val="12"/>
  </w:num>
  <w:num w:numId="4">
    <w:abstractNumId w:val="0"/>
  </w:num>
  <w:num w:numId="5">
    <w:abstractNumId w:val="20"/>
  </w:num>
  <w:num w:numId="6">
    <w:abstractNumId w:val="4"/>
  </w:num>
  <w:num w:numId="7">
    <w:abstractNumId w:val="10"/>
  </w:num>
  <w:num w:numId="8">
    <w:abstractNumId w:val="11"/>
  </w:num>
  <w:num w:numId="9">
    <w:abstractNumId w:val="9"/>
  </w:num>
  <w:num w:numId="10">
    <w:abstractNumId w:val="3"/>
  </w:num>
  <w:num w:numId="11">
    <w:abstractNumId w:val="19"/>
  </w:num>
  <w:num w:numId="12">
    <w:abstractNumId w:val="16"/>
  </w:num>
  <w:num w:numId="13">
    <w:abstractNumId w:val="2"/>
  </w:num>
  <w:num w:numId="14">
    <w:abstractNumId w:val="23"/>
  </w:num>
  <w:num w:numId="15">
    <w:abstractNumId w:val="17"/>
  </w:num>
  <w:num w:numId="16">
    <w:abstractNumId w:val="7"/>
  </w:num>
  <w:num w:numId="17">
    <w:abstractNumId w:val="14"/>
  </w:num>
  <w:num w:numId="18">
    <w:abstractNumId w:val="21"/>
  </w:num>
  <w:num w:numId="19">
    <w:abstractNumId w:val="1"/>
  </w:num>
  <w:num w:numId="20">
    <w:abstractNumId w:val="15"/>
  </w:num>
  <w:num w:numId="21">
    <w:abstractNumId w:val="5"/>
  </w:num>
  <w:num w:numId="22">
    <w:abstractNumId w:val="22"/>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44"/>
    <w:rsid w:val="00031B37"/>
    <w:rsid w:val="0006332D"/>
    <w:rsid w:val="00110C2F"/>
    <w:rsid w:val="001775BD"/>
    <w:rsid w:val="001B637A"/>
    <w:rsid w:val="001C208F"/>
    <w:rsid w:val="001D3CDB"/>
    <w:rsid w:val="003134BC"/>
    <w:rsid w:val="00333BC1"/>
    <w:rsid w:val="003D5B3F"/>
    <w:rsid w:val="00487A0C"/>
    <w:rsid w:val="005D3DE5"/>
    <w:rsid w:val="005F64AF"/>
    <w:rsid w:val="0064725E"/>
    <w:rsid w:val="00700B89"/>
    <w:rsid w:val="0071724B"/>
    <w:rsid w:val="00743F14"/>
    <w:rsid w:val="00744A49"/>
    <w:rsid w:val="00776804"/>
    <w:rsid w:val="007D7386"/>
    <w:rsid w:val="008078A0"/>
    <w:rsid w:val="00823F30"/>
    <w:rsid w:val="00824B2C"/>
    <w:rsid w:val="0086139E"/>
    <w:rsid w:val="00A84A69"/>
    <w:rsid w:val="00AA5459"/>
    <w:rsid w:val="00AB13B2"/>
    <w:rsid w:val="00AC64C5"/>
    <w:rsid w:val="00AD1932"/>
    <w:rsid w:val="00B018E3"/>
    <w:rsid w:val="00B46515"/>
    <w:rsid w:val="00BB0B1C"/>
    <w:rsid w:val="00BD2723"/>
    <w:rsid w:val="00C20756"/>
    <w:rsid w:val="00C31E4B"/>
    <w:rsid w:val="00C3450E"/>
    <w:rsid w:val="00C52E06"/>
    <w:rsid w:val="00D36DC9"/>
    <w:rsid w:val="00E52A86"/>
    <w:rsid w:val="00E73AE7"/>
    <w:rsid w:val="00EC7BBA"/>
    <w:rsid w:val="00EF1044"/>
    <w:rsid w:val="00F0747B"/>
    <w:rsid w:val="00F53928"/>
    <w:rsid w:val="00F647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2B3861"/>
  <w15:docId w15:val="{F2E49EFA-21C2-4037-A9AA-1908D48B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928"/>
  </w:style>
  <w:style w:type="paragraph" w:styleId="2">
    <w:name w:val="heading 2"/>
    <w:basedOn w:val="a"/>
    <w:next w:val="a"/>
    <w:link w:val="20"/>
    <w:qFormat/>
    <w:rsid w:val="00C3450E"/>
    <w:pPr>
      <w:keepNext/>
      <w:spacing w:after="0" w:line="240" w:lineRule="auto"/>
      <w:jc w:val="center"/>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31B37"/>
    <w:rPr>
      <w:rFonts w:ascii="Times New Roman" w:eastAsia="Times New Roman" w:hAnsi="Times New Roman" w:cs="Times New Roman"/>
      <w:sz w:val="23"/>
      <w:szCs w:val="23"/>
      <w:shd w:val="clear" w:color="auto" w:fill="FFFFFF"/>
    </w:rPr>
  </w:style>
  <w:style w:type="character" w:customStyle="1" w:styleId="21">
    <w:name w:val="Основной текст (2)_"/>
    <w:basedOn w:val="a0"/>
    <w:link w:val="22"/>
    <w:rsid w:val="00031B37"/>
    <w:rPr>
      <w:rFonts w:ascii="Times New Roman" w:eastAsia="Times New Roman" w:hAnsi="Times New Roman" w:cs="Times New Roman"/>
      <w:b/>
      <w:bCs/>
      <w:sz w:val="23"/>
      <w:szCs w:val="23"/>
      <w:shd w:val="clear" w:color="auto" w:fill="FFFFFF"/>
    </w:rPr>
  </w:style>
  <w:style w:type="paragraph" w:customStyle="1" w:styleId="1">
    <w:name w:val="Основной текст1"/>
    <w:basedOn w:val="a"/>
    <w:link w:val="a3"/>
    <w:rsid w:val="00031B37"/>
    <w:pPr>
      <w:widowControl w:val="0"/>
      <w:shd w:val="clear" w:color="auto" w:fill="FFFFFF"/>
      <w:spacing w:after="240" w:line="274" w:lineRule="exact"/>
      <w:jc w:val="right"/>
    </w:pPr>
    <w:rPr>
      <w:rFonts w:ascii="Times New Roman" w:eastAsia="Times New Roman" w:hAnsi="Times New Roman" w:cs="Times New Roman"/>
      <w:sz w:val="23"/>
      <w:szCs w:val="23"/>
    </w:rPr>
  </w:style>
  <w:style w:type="paragraph" w:customStyle="1" w:styleId="22">
    <w:name w:val="Основной текст (2)"/>
    <w:basedOn w:val="a"/>
    <w:link w:val="21"/>
    <w:rsid w:val="00031B37"/>
    <w:pPr>
      <w:widowControl w:val="0"/>
      <w:shd w:val="clear" w:color="auto" w:fill="FFFFFF"/>
      <w:spacing w:before="240" w:after="0" w:line="274" w:lineRule="exact"/>
      <w:jc w:val="center"/>
    </w:pPr>
    <w:rPr>
      <w:rFonts w:ascii="Times New Roman" w:eastAsia="Times New Roman" w:hAnsi="Times New Roman" w:cs="Times New Roman"/>
      <w:b/>
      <w:bCs/>
      <w:sz w:val="23"/>
      <w:szCs w:val="23"/>
    </w:rPr>
  </w:style>
  <w:style w:type="character" w:customStyle="1" w:styleId="10">
    <w:name w:val="Заголовок №1_"/>
    <w:basedOn w:val="a0"/>
    <w:link w:val="11"/>
    <w:rsid w:val="00031B37"/>
    <w:rPr>
      <w:rFonts w:ascii="Times New Roman" w:eastAsia="Times New Roman" w:hAnsi="Times New Roman" w:cs="Times New Roman"/>
      <w:b/>
      <w:bCs/>
      <w:sz w:val="23"/>
      <w:szCs w:val="23"/>
      <w:shd w:val="clear" w:color="auto" w:fill="FFFFFF"/>
    </w:rPr>
  </w:style>
  <w:style w:type="paragraph" w:customStyle="1" w:styleId="11">
    <w:name w:val="Заголовок №1"/>
    <w:basedOn w:val="a"/>
    <w:link w:val="10"/>
    <w:rsid w:val="00031B37"/>
    <w:pPr>
      <w:widowControl w:val="0"/>
      <w:shd w:val="clear" w:color="auto" w:fill="FFFFFF"/>
      <w:spacing w:after="0" w:line="274" w:lineRule="exact"/>
      <w:ind w:firstLine="540"/>
      <w:jc w:val="both"/>
      <w:outlineLvl w:val="0"/>
    </w:pPr>
    <w:rPr>
      <w:rFonts w:ascii="Times New Roman" w:eastAsia="Times New Roman" w:hAnsi="Times New Roman" w:cs="Times New Roman"/>
      <w:b/>
      <w:bCs/>
      <w:sz w:val="23"/>
      <w:szCs w:val="23"/>
    </w:rPr>
  </w:style>
  <w:style w:type="character" w:customStyle="1" w:styleId="a4">
    <w:name w:val="Основной текст + Полужирный"/>
    <w:basedOn w:val="a3"/>
    <w:rsid w:val="00031B3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0">
    <w:name w:val="Заголовок 2 Знак"/>
    <w:basedOn w:val="a0"/>
    <w:link w:val="2"/>
    <w:rsid w:val="00C3450E"/>
    <w:rPr>
      <w:rFonts w:ascii="Times New Roman" w:eastAsia="Times New Roman" w:hAnsi="Times New Roman" w:cs="Times New Roman"/>
      <w:sz w:val="24"/>
      <w:szCs w:val="20"/>
      <w:lang w:eastAsia="ru-RU"/>
    </w:rPr>
  </w:style>
  <w:style w:type="paragraph" w:styleId="a5">
    <w:name w:val="Body Text Indent"/>
    <w:basedOn w:val="a"/>
    <w:link w:val="a6"/>
    <w:rsid w:val="00C3450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C3450E"/>
    <w:rPr>
      <w:rFonts w:ascii="Times New Roman" w:eastAsia="Times New Roman" w:hAnsi="Times New Roman" w:cs="Times New Roman"/>
      <w:sz w:val="24"/>
      <w:szCs w:val="24"/>
      <w:lang w:eastAsia="ru-RU"/>
    </w:rPr>
  </w:style>
  <w:style w:type="paragraph" w:styleId="a7">
    <w:name w:val="header"/>
    <w:basedOn w:val="a"/>
    <w:link w:val="a8"/>
    <w:unhideWhenUsed/>
    <w:rsid w:val="00EC7B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BBA"/>
  </w:style>
  <w:style w:type="paragraph" w:styleId="a9">
    <w:name w:val="footer"/>
    <w:basedOn w:val="a"/>
    <w:link w:val="aa"/>
    <w:uiPriority w:val="99"/>
    <w:unhideWhenUsed/>
    <w:rsid w:val="00EC7B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BBA"/>
  </w:style>
  <w:style w:type="paragraph" w:styleId="ab">
    <w:name w:val="Balloon Text"/>
    <w:basedOn w:val="a"/>
    <w:link w:val="ac"/>
    <w:uiPriority w:val="99"/>
    <w:semiHidden/>
    <w:unhideWhenUsed/>
    <w:rsid w:val="00EC7BB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C7BBA"/>
    <w:rPr>
      <w:rFonts w:ascii="Segoe UI" w:hAnsi="Segoe UI" w:cs="Segoe UI"/>
      <w:sz w:val="18"/>
      <w:szCs w:val="18"/>
    </w:rPr>
  </w:style>
  <w:style w:type="paragraph" w:styleId="ad">
    <w:name w:val="List Paragraph"/>
    <w:basedOn w:val="a"/>
    <w:uiPriority w:val="34"/>
    <w:qFormat/>
    <w:rsid w:val="00743F14"/>
    <w:pPr>
      <w:ind w:left="720"/>
      <w:contextualSpacing/>
    </w:pPr>
  </w:style>
  <w:style w:type="character" w:styleId="ae">
    <w:name w:val="Hyperlink"/>
    <w:basedOn w:val="a0"/>
    <w:uiPriority w:val="99"/>
    <w:semiHidden/>
    <w:unhideWhenUsed/>
    <w:rsid w:val="008078A0"/>
    <w:rPr>
      <w:color w:val="0000FF"/>
      <w:u w:val="single"/>
    </w:rPr>
  </w:style>
  <w:style w:type="paragraph" w:customStyle="1" w:styleId="t">
    <w:name w:val="t"/>
    <w:basedOn w:val="a"/>
    <w:rsid w:val="00AA5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AA5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AA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395">
      <w:bodyDiv w:val="1"/>
      <w:marLeft w:val="0"/>
      <w:marRight w:val="0"/>
      <w:marTop w:val="0"/>
      <w:marBottom w:val="0"/>
      <w:divBdr>
        <w:top w:val="none" w:sz="0" w:space="0" w:color="auto"/>
        <w:left w:val="none" w:sz="0" w:space="0" w:color="auto"/>
        <w:bottom w:val="none" w:sz="0" w:space="0" w:color="auto"/>
        <w:right w:val="none" w:sz="0" w:space="0" w:color="auto"/>
      </w:divBdr>
    </w:div>
    <w:div w:id="287514258">
      <w:bodyDiv w:val="1"/>
      <w:marLeft w:val="0"/>
      <w:marRight w:val="0"/>
      <w:marTop w:val="0"/>
      <w:marBottom w:val="0"/>
      <w:divBdr>
        <w:top w:val="none" w:sz="0" w:space="0" w:color="auto"/>
        <w:left w:val="none" w:sz="0" w:space="0" w:color="auto"/>
        <w:bottom w:val="none" w:sz="0" w:space="0" w:color="auto"/>
        <w:right w:val="none" w:sz="0" w:space="0" w:color="auto"/>
      </w:divBdr>
    </w:div>
    <w:div w:id="1394742874">
      <w:bodyDiv w:val="1"/>
      <w:marLeft w:val="0"/>
      <w:marRight w:val="0"/>
      <w:marTop w:val="0"/>
      <w:marBottom w:val="0"/>
      <w:divBdr>
        <w:top w:val="none" w:sz="0" w:space="0" w:color="auto"/>
        <w:left w:val="none" w:sz="0" w:space="0" w:color="auto"/>
        <w:bottom w:val="none" w:sz="0" w:space="0" w:color="auto"/>
        <w:right w:val="none" w:sz="0" w:space="0" w:color="auto"/>
      </w:divBdr>
    </w:div>
    <w:div w:id="1763914343">
      <w:bodyDiv w:val="1"/>
      <w:marLeft w:val="0"/>
      <w:marRight w:val="0"/>
      <w:marTop w:val="0"/>
      <w:marBottom w:val="0"/>
      <w:divBdr>
        <w:top w:val="none" w:sz="0" w:space="0" w:color="auto"/>
        <w:left w:val="none" w:sz="0" w:space="0" w:color="auto"/>
        <w:bottom w:val="none" w:sz="0" w:space="0" w:color="auto"/>
        <w:right w:val="none" w:sz="0" w:space="0" w:color="auto"/>
      </w:divBdr>
    </w:div>
    <w:div w:id="2005476923">
      <w:bodyDiv w:val="1"/>
      <w:marLeft w:val="0"/>
      <w:marRight w:val="0"/>
      <w:marTop w:val="0"/>
      <w:marBottom w:val="0"/>
      <w:divBdr>
        <w:top w:val="none" w:sz="0" w:space="0" w:color="auto"/>
        <w:left w:val="none" w:sz="0" w:space="0" w:color="auto"/>
        <w:bottom w:val="none" w:sz="0" w:space="0" w:color="auto"/>
        <w:right w:val="none" w:sz="0" w:space="0" w:color="auto"/>
      </w:divBdr>
    </w:div>
    <w:div w:id="21370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296522&amp;rnd=D20D2ABF2D833126ACE150D6BAECC301&amp;dst=2195&amp;fld=13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5577</Words>
  <Characters>31791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2018-07-27T11:21:00Z</cp:lastPrinted>
  <dcterms:created xsi:type="dcterms:W3CDTF">2022-09-21T12:19:00Z</dcterms:created>
  <dcterms:modified xsi:type="dcterms:W3CDTF">2022-09-26T06:07:00Z</dcterms:modified>
</cp:coreProperties>
</file>