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F5" w:rsidRPr="006E39F5" w:rsidRDefault="006E39F5" w:rsidP="006E39F5">
      <w:pPr>
        <w:jc w:val="center"/>
        <w:rPr>
          <w:rFonts w:ascii="Times New Roman" w:hAnsi="Times New Roman" w:cs="Times New Roman"/>
          <w:b/>
          <w:sz w:val="28"/>
        </w:rPr>
      </w:pPr>
      <w:r w:rsidRPr="006E39F5">
        <w:rPr>
          <w:rFonts w:ascii="Times New Roman" w:hAnsi="Times New Roman" w:cs="Times New Roman"/>
          <w:b/>
          <w:sz w:val="28"/>
        </w:rPr>
        <w:t>Перечень документов, представление которых необходимо для достижения целей и задач проведения проверки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По вопросу соблюдения обязательных требований по управлению многоквартирным домом: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1. Правоустанавливающие документы (Устав, свидетельство о государственной регистрации);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2. Технический паспорт жилого дома;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>3. Протоколы общего собрания собственников помещений многоквартирного дома о выборе способа управления;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 4. Договор управления МКД;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5. Договоры с подрядными организациями, осуществляющими техническое обслуживание (содержание) общего имущества;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6. Планы текущих и капитальных ремонтов;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7. Журналы заявок населения и анализ заявок жителей;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>8. Акты плановых осмотров жилого дома;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 9. Акты освидетельствования лифтового оборудования (при наличии такого оборудования);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10. Договоры с поставщиками ресурсов;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11. Паспорта готовности жилого дома к зиме;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12. Договоры на поставку газа и техническое обслуживание внутридомовых газовых систем и оборудования, на аварийное прикрытие с приложением графиков обследований актов выполненных работ, актов прочистки </w:t>
      </w:r>
      <w:proofErr w:type="spellStart"/>
      <w:r w:rsidRPr="006E39F5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6E39F5">
        <w:rPr>
          <w:rFonts w:ascii="Times New Roman" w:hAnsi="Times New Roman" w:cs="Times New Roman"/>
          <w:sz w:val="28"/>
          <w:szCs w:val="28"/>
        </w:rPr>
        <w:t xml:space="preserve">, акты о пригодности </w:t>
      </w:r>
      <w:proofErr w:type="spellStart"/>
      <w:r w:rsidRPr="006E39F5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6E39F5">
        <w:rPr>
          <w:rFonts w:ascii="Times New Roman" w:hAnsi="Times New Roman" w:cs="Times New Roman"/>
          <w:sz w:val="28"/>
          <w:szCs w:val="28"/>
        </w:rPr>
        <w:t xml:space="preserve"> к работе, акты проверки наличия тяги </w:t>
      </w:r>
      <w:proofErr w:type="spellStart"/>
      <w:r w:rsidRPr="006E39F5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6E39F5">
        <w:rPr>
          <w:rFonts w:ascii="Times New Roman" w:hAnsi="Times New Roman" w:cs="Times New Roman"/>
          <w:sz w:val="28"/>
          <w:szCs w:val="28"/>
        </w:rPr>
        <w:t xml:space="preserve"> помещений, в которых установлено газоиспользующее оборудование;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 13. Результаты профилактических (осенних) осмотров жилых домов, в т.ч. конструкций домов, санитарно-технического оборудования МКД;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14. Акты о профилактической чистке внутридомовых канализационных систем в МКД;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lastRenderedPageBreak/>
        <w:t>15. Разработанные и доведенные до сведения собственников помещений в МКД предложения о мероприятиях по энергосбережению и повышению энергетической эффективности с указанием расходов на их проведение, объема ожидаемого снижения используемых энергетических ресурсов и сроков окупаемости мероприятий;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 16. Акт установки и допуска/повторного допуска в эксплуатацию </w:t>
      </w:r>
      <w:proofErr w:type="spellStart"/>
      <w:r w:rsidRPr="006E39F5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6E39F5">
        <w:rPr>
          <w:rFonts w:ascii="Times New Roman" w:hAnsi="Times New Roman" w:cs="Times New Roman"/>
          <w:sz w:val="28"/>
          <w:szCs w:val="28"/>
        </w:rPr>
        <w:t xml:space="preserve"> прибора (узла) учета </w:t>
      </w:r>
      <w:proofErr w:type="spellStart"/>
      <w:proofErr w:type="gramStart"/>
      <w:r w:rsidRPr="006E39F5">
        <w:rPr>
          <w:rFonts w:ascii="Times New Roman" w:hAnsi="Times New Roman" w:cs="Times New Roman"/>
          <w:sz w:val="28"/>
          <w:szCs w:val="28"/>
        </w:rPr>
        <w:t>тепло-энергоресурсов</w:t>
      </w:r>
      <w:proofErr w:type="spellEnd"/>
      <w:proofErr w:type="gramEnd"/>
      <w:r w:rsidRPr="006E39F5">
        <w:rPr>
          <w:rFonts w:ascii="Times New Roman" w:hAnsi="Times New Roman" w:cs="Times New Roman"/>
          <w:sz w:val="28"/>
          <w:szCs w:val="28"/>
        </w:rPr>
        <w:t>, учета электроэнергии и холодного водоснабжения;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 17. Журнал учета проверок. По вопросу соблюдения обязательных требований по содержанию придомовой территории: документы по уборке придомовой территории: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1. договор,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>2. график,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 3. акты выполненных работ.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По вопросу соблюдения обязательных требований в области обращения с твердыми коммунальными отходами: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1. договор на вывоз крупногабаритного мусора и сбор отходов I-IY класса опасности (ртутьсодержащие лампы и др.); По вопросу соблюдения обязательных требований по содержанию иного общего имущества в многоквартирном доме: 1. документы о выполнении сухой и влажной уборке тамбуров, коридоров, лестничных площадок, лестничных маршей (договоры, график, акты выполненных работ); </w:t>
      </w:r>
    </w:p>
    <w:p w:rsidR="00F319F7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2. документы по мытью окон в помещениях, входящих в состав </w:t>
      </w:r>
      <w:proofErr w:type="spellStart"/>
      <w:r w:rsidRPr="006E39F5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6E39F5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(договор, график, акты выполненных работ); </w:t>
      </w:r>
    </w:p>
    <w:p w:rsidR="009A1FE1" w:rsidRPr="006E39F5" w:rsidRDefault="006E39F5" w:rsidP="006E39F5">
      <w:pPr>
        <w:jc w:val="both"/>
        <w:rPr>
          <w:rFonts w:ascii="Times New Roman" w:hAnsi="Times New Roman" w:cs="Times New Roman"/>
          <w:sz w:val="28"/>
          <w:szCs w:val="28"/>
        </w:rPr>
      </w:pPr>
      <w:r w:rsidRPr="006E39F5">
        <w:rPr>
          <w:rFonts w:ascii="Times New Roman" w:hAnsi="Times New Roman" w:cs="Times New Roman"/>
          <w:sz w:val="28"/>
          <w:szCs w:val="28"/>
        </w:rPr>
        <w:t xml:space="preserve">3. документы по проведению дератизации и дезинсекции помещений, входящих в состав </w:t>
      </w:r>
      <w:proofErr w:type="spellStart"/>
      <w:r w:rsidRPr="006E39F5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6E39F5">
        <w:rPr>
          <w:rFonts w:ascii="Times New Roman" w:hAnsi="Times New Roman" w:cs="Times New Roman"/>
          <w:sz w:val="28"/>
          <w:szCs w:val="28"/>
        </w:rPr>
        <w:t xml:space="preserve"> имущества многоквартирного дома (договор, график, акты выполненных работ).</w:t>
      </w:r>
    </w:p>
    <w:sectPr w:rsidR="009A1FE1" w:rsidRPr="006E39F5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F5"/>
    <w:rsid w:val="006E39F5"/>
    <w:rsid w:val="009A1FE1"/>
    <w:rsid w:val="00F3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2</cp:revision>
  <dcterms:created xsi:type="dcterms:W3CDTF">2023-01-31T10:52:00Z</dcterms:created>
  <dcterms:modified xsi:type="dcterms:W3CDTF">2023-01-31T10:54:00Z</dcterms:modified>
</cp:coreProperties>
</file>