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0" w:rsidRPr="008F0730" w:rsidRDefault="008F0730" w:rsidP="007517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F0730">
        <w:rPr>
          <w:rFonts w:ascii="Arial" w:hAnsi="Arial" w:cs="Arial"/>
          <w:b/>
          <w:sz w:val="24"/>
          <w:szCs w:val="24"/>
        </w:rPr>
        <w:t>ПРОЕКТ ПОСТАНОВЛЕНИЯ</w:t>
      </w:r>
      <w:r w:rsidR="00334C13">
        <w:rPr>
          <w:rFonts w:ascii="Arial" w:hAnsi="Arial" w:cs="Arial"/>
          <w:b/>
          <w:sz w:val="24"/>
          <w:szCs w:val="24"/>
        </w:rPr>
        <w:t xml:space="preserve"> (12.11.2018г)</w:t>
      </w:r>
    </w:p>
    <w:p w:rsidR="008F0730" w:rsidRPr="008F0730" w:rsidRDefault="008F0730" w:rsidP="007517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F0730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75173D">
        <w:rPr>
          <w:rFonts w:ascii="Arial" w:hAnsi="Arial" w:cs="Arial"/>
          <w:b/>
          <w:sz w:val="24"/>
          <w:szCs w:val="24"/>
        </w:rPr>
        <w:t>ЖУТОВСКОГО</w:t>
      </w:r>
      <w:r w:rsidRPr="008F0730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8F0730" w:rsidRPr="008F0730" w:rsidRDefault="008F0730" w:rsidP="007517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F0730">
        <w:rPr>
          <w:rFonts w:ascii="Arial" w:hAnsi="Arial" w:cs="Arial"/>
          <w:b/>
          <w:sz w:val="24"/>
          <w:szCs w:val="24"/>
        </w:rPr>
        <w:t xml:space="preserve">ОКТЯБРЬСКОГО МУНИЦИПАЛЬНОГО РАЙОНА </w:t>
      </w:r>
    </w:p>
    <w:p w:rsidR="008F0730" w:rsidRPr="008F0730" w:rsidRDefault="008F0730" w:rsidP="0075173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8F0730">
        <w:rPr>
          <w:rFonts w:ascii="Arial" w:hAnsi="Arial" w:cs="Arial"/>
          <w:b/>
          <w:sz w:val="24"/>
          <w:szCs w:val="24"/>
        </w:rPr>
        <w:t>ВОЛГОГРАДСКОЙ ОБЛАСТИ</w:t>
      </w:r>
      <w:r w:rsidRPr="008F0730">
        <w:rPr>
          <w:rFonts w:ascii="Arial" w:hAnsi="Arial" w:cs="Arial"/>
          <w:sz w:val="24"/>
          <w:szCs w:val="24"/>
        </w:rPr>
        <w:t xml:space="preserve"> </w:t>
      </w:r>
    </w:p>
    <w:p w:rsidR="008F0730" w:rsidRPr="0075173D" w:rsidRDefault="008F0730" w:rsidP="0075173D">
      <w:pPr>
        <w:pStyle w:val="a9"/>
        <w:spacing w:before="195" w:beforeAutospacing="0" w:after="0" w:afterAutospacing="0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>от ___________ г.                                                                                        № ______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right="5670"/>
        <w:jc w:val="both"/>
        <w:rPr>
          <w:rFonts w:ascii="Arial" w:hAnsi="Arial" w:cs="Arial"/>
        </w:rPr>
      </w:pPr>
      <w:r w:rsidRPr="0075173D">
        <w:rPr>
          <w:rStyle w:val="aa"/>
          <w:rFonts w:ascii="Arial" w:hAnsi="Arial" w:cs="Arial"/>
        </w:rPr>
        <w:t>Об утверждении административного регламента предоставления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EF179F" w:rsidRPr="0075173D">
        <w:rPr>
          <w:rFonts w:ascii="Arial" w:hAnsi="Arial" w:cs="Arial"/>
        </w:rPr>
        <w:t>Жутовского</w:t>
      </w:r>
      <w:r w:rsidRPr="0075173D">
        <w:rPr>
          <w:rFonts w:ascii="Arial" w:hAnsi="Arial" w:cs="Arial"/>
        </w:rPr>
        <w:t xml:space="preserve"> сельского поселения от </w:t>
      </w:r>
      <w:r w:rsidR="00EF179F" w:rsidRPr="0075173D">
        <w:rPr>
          <w:rFonts w:ascii="Arial" w:hAnsi="Arial" w:cs="Arial"/>
        </w:rPr>
        <w:t>22</w:t>
      </w:r>
      <w:r w:rsidRPr="0075173D">
        <w:rPr>
          <w:rFonts w:ascii="Arial" w:hAnsi="Arial" w:cs="Arial"/>
        </w:rPr>
        <w:t>.</w:t>
      </w:r>
      <w:r w:rsidR="00EF179F" w:rsidRPr="0075173D">
        <w:rPr>
          <w:rFonts w:ascii="Arial" w:hAnsi="Arial" w:cs="Arial"/>
        </w:rPr>
        <w:t>11</w:t>
      </w:r>
      <w:r w:rsidRPr="0075173D">
        <w:rPr>
          <w:rFonts w:ascii="Arial" w:hAnsi="Arial" w:cs="Arial"/>
        </w:rPr>
        <w:t>.201</w:t>
      </w:r>
      <w:r w:rsidR="00EF179F" w:rsidRPr="0075173D">
        <w:rPr>
          <w:rFonts w:ascii="Arial" w:hAnsi="Arial" w:cs="Arial"/>
        </w:rPr>
        <w:t>1</w:t>
      </w:r>
      <w:r w:rsidRPr="0075173D">
        <w:rPr>
          <w:rFonts w:ascii="Arial" w:hAnsi="Arial" w:cs="Arial"/>
        </w:rPr>
        <w:t xml:space="preserve"> г. № </w:t>
      </w:r>
      <w:r w:rsidR="00EF179F" w:rsidRPr="0075173D">
        <w:rPr>
          <w:rFonts w:ascii="Arial" w:hAnsi="Arial" w:cs="Arial"/>
        </w:rPr>
        <w:t>35</w:t>
      </w:r>
      <w:r w:rsidRPr="0075173D">
        <w:rPr>
          <w:rFonts w:ascii="Arial" w:hAnsi="Arial" w:cs="Arial"/>
        </w:rPr>
        <w:t xml:space="preserve"> «</w:t>
      </w:r>
      <w:r w:rsidR="00EF179F" w:rsidRPr="0075173D">
        <w:rPr>
          <w:rFonts w:ascii="Arial" w:hAnsi="Arial" w:cs="Arial"/>
          <w:bCs/>
        </w:rPr>
        <w:t>О порядке разработки и утверждения административных регламентов предоставления муниципальных услуг</w:t>
      </w:r>
      <w:r w:rsidRPr="0075173D">
        <w:rPr>
          <w:rFonts w:ascii="Arial" w:hAnsi="Arial" w:cs="Arial"/>
        </w:rPr>
        <w:t xml:space="preserve">», администрация </w:t>
      </w:r>
      <w:r w:rsidR="00EF179F" w:rsidRPr="0075173D">
        <w:rPr>
          <w:rFonts w:ascii="Arial" w:hAnsi="Arial" w:cs="Arial"/>
        </w:rPr>
        <w:t>Жутовского</w:t>
      </w:r>
      <w:r w:rsidRPr="0075173D">
        <w:rPr>
          <w:rFonts w:ascii="Arial" w:hAnsi="Arial" w:cs="Arial"/>
        </w:rPr>
        <w:t xml:space="preserve"> сельского поселения </w:t>
      </w:r>
      <w:r w:rsidR="00EF179F" w:rsidRPr="0075173D">
        <w:rPr>
          <w:rFonts w:ascii="Arial" w:hAnsi="Arial" w:cs="Arial"/>
        </w:rPr>
        <w:t>Октябрьского</w:t>
      </w:r>
      <w:r w:rsidRPr="0075173D">
        <w:rPr>
          <w:rFonts w:ascii="Arial" w:hAnsi="Arial" w:cs="Arial"/>
        </w:rPr>
        <w:t xml:space="preserve"> муниципального района</w:t>
      </w:r>
    </w:p>
    <w:p w:rsidR="008F0730" w:rsidRPr="0075173D" w:rsidRDefault="00EF179F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Style w:val="aa"/>
          <w:rFonts w:ascii="Arial" w:hAnsi="Arial" w:cs="Arial"/>
        </w:rPr>
        <w:t xml:space="preserve">                                   </w:t>
      </w:r>
      <w:r w:rsidR="008F0730" w:rsidRPr="0075173D">
        <w:rPr>
          <w:rStyle w:val="aa"/>
          <w:rFonts w:ascii="Arial" w:hAnsi="Arial" w:cs="Arial"/>
        </w:rPr>
        <w:t>ПОСТАНОВЛЯЕТ: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 xml:space="preserve">1. Утвердить прилагаемый административный регламент по предоставлению муниципальной услуги «Предоставление выписки (информации) об объектах учета из реестра муниципального имущества </w:t>
      </w:r>
      <w:r w:rsidR="00EF179F" w:rsidRPr="0075173D">
        <w:rPr>
          <w:rFonts w:ascii="Arial" w:hAnsi="Arial" w:cs="Arial"/>
        </w:rPr>
        <w:t>Жутовского</w:t>
      </w:r>
      <w:r w:rsidRPr="0075173D">
        <w:rPr>
          <w:rFonts w:ascii="Arial" w:hAnsi="Arial" w:cs="Arial"/>
        </w:rPr>
        <w:t xml:space="preserve"> сельского поселения </w:t>
      </w:r>
      <w:r w:rsidR="00EF179F" w:rsidRPr="0075173D">
        <w:rPr>
          <w:rFonts w:ascii="Arial" w:hAnsi="Arial" w:cs="Arial"/>
        </w:rPr>
        <w:t>Октябрьского</w:t>
      </w:r>
      <w:r w:rsidRPr="0075173D">
        <w:rPr>
          <w:rFonts w:ascii="Arial" w:hAnsi="Arial" w:cs="Arial"/>
        </w:rPr>
        <w:t xml:space="preserve"> муниципального района Волгоградской области».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 xml:space="preserve">2. Настоящее постановление вступает в силу со дня его официального обнародования, а также подлежит размещению на официальном сайте </w:t>
      </w:r>
      <w:r w:rsidR="00EF179F" w:rsidRPr="0075173D">
        <w:rPr>
          <w:rFonts w:ascii="Arial" w:hAnsi="Arial" w:cs="Arial"/>
        </w:rPr>
        <w:t xml:space="preserve">Жутовского сельского поселения </w:t>
      </w:r>
      <w:r w:rsidRPr="0075173D">
        <w:rPr>
          <w:rFonts w:ascii="Arial" w:hAnsi="Arial" w:cs="Arial"/>
        </w:rPr>
        <w:t xml:space="preserve">в сети Интернет по адресу </w:t>
      </w:r>
      <w:r w:rsidR="00EF179F" w:rsidRPr="0075173D">
        <w:rPr>
          <w:rFonts w:ascii="Arial" w:hAnsi="Arial" w:cs="Arial"/>
        </w:rPr>
        <w:t>http://zhutovskoe.ru.</w:t>
      </w:r>
    </w:p>
    <w:p w:rsidR="008F0730" w:rsidRPr="0075173D" w:rsidRDefault="008F0730" w:rsidP="0075173D">
      <w:pPr>
        <w:pStyle w:val="a9"/>
        <w:spacing w:before="195" w:beforeAutospacing="0" w:after="0" w:afterAutospacing="0"/>
        <w:ind w:firstLine="567"/>
        <w:jc w:val="both"/>
        <w:rPr>
          <w:rFonts w:ascii="Arial" w:hAnsi="Arial" w:cs="Arial"/>
        </w:rPr>
      </w:pPr>
      <w:r w:rsidRPr="0075173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5173D" w:rsidRPr="0075173D" w:rsidRDefault="0075173D" w:rsidP="0075173D">
      <w:pPr>
        <w:rPr>
          <w:rStyle w:val="aa"/>
          <w:rFonts w:ascii="Arial" w:hAnsi="Arial" w:cs="Arial"/>
          <w:sz w:val="24"/>
          <w:szCs w:val="24"/>
        </w:rPr>
      </w:pPr>
    </w:p>
    <w:p w:rsidR="008F0730" w:rsidRPr="0075173D" w:rsidRDefault="008F0730" w:rsidP="0075173D">
      <w:pPr>
        <w:rPr>
          <w:rFonts w:ascii="Arial" w:hAnsi="Arial" w:cs="Arial"/>
          <w:sz w:val="24"/>
          <w:szCs w:val="24"/>
        </w:rPr>
      </w:pPr>
      <w:r w:rsidRPr="0075173D">
        <w:rPr>
          <w:rStyle w:val="aa"/>
          <w:rFonts w:ascii="Arial" w:hAnsi="Arial" w:cs="Arial"/>
          <w:sz w:val="24"/>
          <w:szCs w:val="24"/>
        </w:rPr>
        <w:t xml:space="preserve">Глава </w:t>
      </w:r>
      <w:r w:rsidR="0075173D">
        <w:rPr>
          <w:rStyle w:val="aa"/>
          <w:rFonts w:ascii="Arial" w:hAnsi="Arial" w:cs="Arial"/>
          <w:sz w:val="24"/>
          <w:szCs w:val="24"/>
        </w:rPr>
        <w:t>Жу</w:t>
      </w:r>
      <w:r w:rsidR="0075173D" w:rsidRPr="0075173D">
        <w:rPr>
          <w:rStyle w:val="aa"/>
          <w:rFonts w:ascii="Arial" w:hAnsi="Arial" w:cs="Arial"/>
          <w:sz w:val="24"/>
          <w:szCs w:val="24"/>
        </w:rPr>
        <w:t>товского</w:t>
      </w:r>
      <w:r w:rsidRPr="0075173D">
        <w:rPr>
          <w:rStyle w:val="aa"/>
          <w:rFonts w:ascii="Arial" w:hAnsi="Arial" w:cs="Arial"/>
          <w:sz w:val="24"/>
          <w:szCs w:val="24"/>
        </w:rPr>
        <w:t xml:space="preserve"> сельского поселения</w:t>
      </w:r>
    </w:p>
    <w:p w:rsidR="008F0730" w:rsidRPr="0075173D" w:rsidRDefault="0075173D" w:rsidP="0075173D">
      <w:pPr>
        <w:rPr>
          <w:rFonts w:ascii="Arial" w:hAnsi="Arial" w:cs="Arial"/>
          <w:sz w:val="24"/>
          <w:szCs w:val="24"/>
        </w:rPr>
      </w:pPr>
      <w:r w:rsidRPr="0075173D">
        <w:rPr>
          <w:rStyle w:val="aa"/>
          <w:rFonts w:ascii="Arial" w:hAnsi="Arial" w:cs="Arial"/>
          <w:sz w:val="24"/>
          <w:szCs w:val="24"/>
        </w:rPr>
        <w:t>Октябрьского</w:t>
      </w:r>
      <w:r w:rsidR="008F0730" w:rsidRPr="0075173D">
        <w:rPr>
          <w:rStyle w:val="aa"/>
          <w:rFonts w:ascii="Arial" w:hAnsi="Arial" w:cs="Arial"/>
          <w:sz w:val="24"/>
          <w:szCs w:val="24"/>
        </w:rPr>
        <w:t xml:space="preserve"> муниципального района</w:t>
      </w:r>
    </w:p>
    <w:p w:rsidR="008F0730" w:rsidRPr="0075173D" w:rsidRDefault="008F0730" w:rsidP="0075173D">
      <w:pPr>
        <w:rPr>
          <w:rFonts w:ascii="Arial" w:hAnsi="Arial" w:cs="Arial"/>
          <w:sz w:val="24"/>
          <w:szCs w:val="24"/>
        </w:rPr>
      </w:pPr>
      <w:r w:rsidRPr="0075173D">
        <w:rPr>
          <w:rStyle w:val="aa"/>
          <w:rFonts w:ascii="Arial" w:hAnsi="Arial" w:cs="Arial"/>
          <w:sz w:val="24"/>
          <w:szCs w:val="24"/>
        </w:rPr>
        <w:t>Волгоградской</w:t>
      </w:r>
      <w:r w:rsidR="0075173D" w:rsidRPr="0075173D">
        <w:rPr>
          <w:rStyle w:val="aa"/>
          <w:rFonts w:ascii="Arial" w:hAnsi="Arial" w:cs="Arial"/>
          <w:sz w:val="24"/>
          <w:szCs w:val="24"/>
        </w:rPr>
        <w:t xml:space="preserve"> области</w:t>
      </w:r>
      <w:r w:rsidRPr="0075173D">
        <w:rPr>
          <w:rStyle w:val="aa"/>
          <w:rFonts w:ascii="Arial" w:hAnsi="Arial" w:cs="Arial"/>
          <w:sz w:val="24"/>
          <w:szCs w:val="24"/>
        </w:rPr>
        <w:t xml:space="preserve">                                              </w:t>
      </w:r>
      <w:r w:rsidR="0075173D" w:rsidRPr="0075173D">
        <w:rPr>
          <w:rStyle w:val="aa"/>
          <w:rFonts w:ascii="Arial" w:hAnsi="Arial" w:cs="Arial"/>
          <w:sz w:val="24"/>
          <w:szCs w:val="24"/>
        </w:rPr>
        <w:t xml:space="preserve">      </w:t>
      </w:r>
      <w:r w:rsidRPr="0075173D">
        <w:rPr>
          <w:rStyle w:val="aa"/>
          <w:rFonts w:ascii="Arial" w:hAnsi="Arial" w:cs="Arial"/>
          <w:sz w:val="24"/>
          <w:szCs w:val="24"/>
        </w:rPr>
        <w:t> </w:t>
      </w:r>
      <w:r w:rsidR="0075173D" w:rsidRPr="0075173D">
        <w:rPr>
          <w:rStyle w:val="aa"/>
          <w:rFonts w:ascii="Arial" w:hAnsi="Arial" w:cs="Arial"/>
          <w:sz w:val="24"/>
          <w:szCs w:val="24"/>
        </w:rPr>
        <w:t xml:space="preserve"> Голубев Н.А.</w:t>
      </w:r>
    </w:p>
    <w:p w:rsidR="008F0730" w:rsidRDefault="008F0730" w:rsidP="0075173D">
      <w:pPr>
        <w:widowControl w:val="0"/>
        <w:autoSpaceDE w:val="0"/>
        <w:jc w:val="right"/>
        <w:rPr>
          <w:sz w:val="29"/>
          <w:szCs w:val="29"/>
        </w:rPr>
      </w:pPr>
    </w:p>
    <w:p w:rsidR="008F0730" w:rsidRDefault="008F0730" w:rsidP="0075173D">
      <w:pPr>
        <w:widowControl w:val="0"/>
        <w:autoSpaceDE w:val="0"/>
        <w:jc w:val="right"/>
        <w:rPr>
          <w:sz w:val="29"/>
          <w:szCs w:val="29"/>
        </w:rPr>
      </w:pPr>
    </w:p>
    <w:p w:rsidR="008F0730" w:rsidRDefault="008F0730" w:rsidP="0075173D">
      <w:pPr>
        <w:widowControl w:val="0"/>
        <w:autoSpaceDE w:val="0"/>
        <w:jc w:val="right"/>
        <w:rPr>
          <w:sz w:val="29"/>
          <w:szCs w:val="29"/>
        </w:rPr>
      </w:pPr>
    </w:p>
    <w:p w:rsidR="0075173D" w:rsidRDefault="0075173D" w:rsidP="0075173D">
      <w:pPr>
        <w:widowControl w:val="0"/>
        <w:autoSpaceDE w:val="0"/>
        <w:jc w:val="right"/>
        <w:rPr>
          <w:sz w:val="29"/>
          <w:szCs w:val="29"/>
        </w:rPr>
      </w:pPr>
    </w:p>
    <w:p w:rsidR="0075173D" w:rsidRDefault="0075173D" w:rsidP="0075173D">
      <w:pPr>
        <w:widowControl w:val="0"/>
        <w:autoSpaceDE w:val="0"/>
        <w:jc w:val="right"/>
        <w:rPr>
          <w:sz w:val="29"/>
          <w:szCs w:val="29"/>
        </w:rPr>
      </w:pPr>
    </w:p>
    <w:p w:rsidR="0075173D" w:rsidRDefault="0075173D" w:rsidP="0075173D">
      <w:pPr>
        <w:widowControl w:val="0"/>
        <w:autoSpaceDE w:val="0"/>
        <w:jc w:val="right"/>
        <w:rPr>
          <w:sz w:val="29"/>
          <w:szCs w:val="29"/>
        </w:rPr>
      </w:pPr>
    </w:p>
    <w:p w:rsidR="008F0730" w:rsidRDefault="008F0730" w:rsidP="0075173D">
      <w:pPr>
        <w:widowControl w:val="0"/>
        <w:autoSpaceDE w:val="0"/>
        <w:jc w:val="right"/>
        <w:rPr>
          <w:sz w:val="29"/>
          <w:szCs w:val="29"/>
        </w:rPr>
      </w:pPr>
    </w:p>
    <w:p w:rsidR="008F0730" w:rsidRDefault="009237C4" w:rsidP="0075173D">
      <w:pPr>
        <w:widowControl w:val="0"/>
        <w:autoSpaceDE w:val="0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</w:t>
      </w:r>
    </w:p>
    <w:p w:rsidR="009237C4" w:rsidRPr="0075173D" w:rsidRDefault="009237C4" w:rsidP="0075173D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 xml:space="preserve">Утвержден постановлением </w:t>
      </w:r>
    </w:p>
    <w:p w:rsidR="009237C4" w:rsidRPr="0075173D" w:rsidRDefault="008F0730" w:rsidP="0075173D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</w:t>
      </w:r>
    </w:p>
    <w:p w:rsidR="009237C4" w:rsidRPr="0075173D" w:rsidRDefault="009237C4" w:rsidP="0075173D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от «___»__________ 20__ г.  №_____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pStyle w:val="ConsPlusCell"/>
        <w:jc w:val="center"/>
        <w:rPr>
          <w:b/>
          <w:sz w:val="24"/>
          <w:szCs w:val="24"/>
        </w:rPr>
      </w:pPr>
      <w:bookmarkStart w:id="0" w:name="Par34"/>
      <w:bookmarkEnd w:id="0"/>
      <w:r w:rsidRPr="0075173D">
        <w:rPr>
          <w:b/>
          <w:sz w:val="24"/>
          <w:szCs w:val="24"/>
        </w:rPr>
        <w:t>Административный регламент</w:t>
      </w:r>
    </w:p>
    <w:p w:rsidR="009237C4" w:rsidRPr="0075173D" w:rsidRDefault="009237C4" w:rsidP="0075173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»</w:t>
      </w:r>
    </w:p>
    <w:p w:rsidR="009237C4" w:rsidRPr="0075173D" w:rsidRDefault="009237C4" w:rsidP="0075173D">
      <w:pPr>
        <w:pStyle w:val="ConsPlusCell"/>
        <w:jc w:val="center"/>
        <w:rPr>
          <w:sz w:val="24"/>
          <w:szCs w:val="24"/>
        </w:rPr>
      </w:pPr>
    </w:p>
    <w:p w:rsidR="009237C4" w:rsidRPr="0075173D" w:rsidRDefault="009237C4" w:rsidP="0075173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>1. Общие положения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1.1. Предмет регулирования</w:t>
      </w:r>
    </w:p>
    <w:p w:rsidR="009237C4" w:rsidRPr="0075173D" w:rsidRDefault="009237C4" w:rsidP="0075173D">
      <w:pPr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  <w:u w:val="single"/>
        </w:rPr>
        <w:t>»</w:t>
      </w:r>
      <w:r w:rsidRPr="0075173D">
        <w:rPr>
          <w:rFonts w:ascii="Arial" w:hAnsi="Arial" w:cs="Arial"/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750F12" w:rsidRPr="0075173D">
        <w:rPr>
          <w:rFonts w:ascii="Arial" w:hAnsi="Arial" w:cs="Arial"/>
          <w:sz w:val="24"/>
          <w:szCs w:val="24"/>
        </w:rPr>
        <w:t>администрацией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.</w:t>
      </w:r>
    </w:p>
    <w:p w:rsidR="009237C4" w:rsidRPr="0075173D" w:rsidRDefault="009237C4" w:rsidP="007517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и графике работы </w:t>
      </w:r>
      <w:r w:rsidR="00750F12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CB01CD" w:rsidRPr="003744A6" w:rsidRDefault="00CB01CD" w:rsidP="00CB01C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3744A6">
        <w:rPr>
          <w:rFonts w:ascii="Arial" w:hAnsi="Arial" w:cs="Arial"/>
          <w:sz w:val="24"/>
          <w:szCs w:val="24"/>
        </w:rPr>
        <w:t>- Почтовый адрес для направления документов и заявлений по вопросам исполнения муниципальной функции по приему заявлений и выдаче документов о согласовании проектов границ земельных участков: 404306, Волгоградская область, Октябрьский район, с. Жутово 2-е, ул. им. Ю.М. Носачёва д.11. Администрация Жутовского сельского поселения.</w:t>
      </w:r>
    </w:p>
    <w:p w:rsidR="00CB01CD" w:rsidRPr="003744A6" w:rsidRDefault="00CB01CD" w:rsidP="00CB01C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3744A6">
        <w:rPr>
          <w:rFonts w:ascii="Arial" w:hAnsi="Arial" w:cs="Arial"/>
          <w:sz w:val="24"/>
          <w:szCs w:val="24"/>
        </w:rPr>
        <w:t>- График работы администрации Жутовского сельского поселения: с понедельника по четверг включительно с 8-00 часов до 17-15 часов. В пятницу с 8 часов 00 минут до 16 часов 00 минут.  Перерыв: с 12-00 часов до 13-00 часов.</w:t>
      </w:r>
    </w:p>
    <w:p w:rsidR="00CB01CD" w:rsidRPr="003744A6" w:rsidRDefault="00CB01CD" w:rsidP="00CB01C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3744A6">
        <w:rPr>
          <w:rFonts w:ascii="Arial" w:hAnsi="Arial" w:cs="Arial"/>
          <w:sz w:val="24"/>
          <w:szCs w:val="24"/>
        </w:rPr>
        <w:t>- Телефон администрации Жутовского сельского поселения для получения информации по вопросам исполнения муниципальной  услуги  по приему заявлений и выдаче документов о согласовании проектов границ земельных участков 8 (84475) 6-45-80.</w:t>
      </w:r>
    </w:p>
    <w:p w:rsidR="00CB01CD" w:rsidRPr="003744A6" w:rsidRDefault="00CB01CD" w:rsidP="00CB01CD">
      <w:pPr>
        <w:widowControl w:val="0"/>
        <w:autoSpaceDE w:val="0"/>
        <w:autoSpaceDN w:val="0"/>
        <w:adjustRightInd w:val="0"/>
        <w:ind w:firstLine="696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744A6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Местонахождение МАУ МФЦ: 404321, Волгоградская область, Октябрьский район, р.п. Октябрьский, ул. Дзержинского, 42. </w:t>
      </w:r>
    </w:p>
    <w:p w:rsidR="00CB01CD" w:rsidRPr="003744A6" w:rsidRDefault="00CB01CD" w:rsidP="00CB01CD">
      <w:pPr>
        <w:widowControl w:val="0"/>
        <w:autoSpaceDE w:val="0"/>
        <w:autoSpaceDN w:val="0"/>
        <w:adjustRightInd w:val="0"/>
        <w:ind w:firstLine="696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744A6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График работы МФЦ: Понедельник, вторник, четверг: с 8.00 - 17.15 ч.; среда: с 8.00- 20.00ч,  пятница: с 8.00 – 16.00 ч., суббота: с 9.00 – 12.00ч. Перерыв с 12.00 - до 13.00 часов. Воскресенье: выходной день. </w:t>
      </w:r>
    </w:p>
    <w:p w:rsidR="00CB01CD" w:rsidRPr="003744A6" w:rsidRDefault="00CB01CD" w:rsidP="00CB01CD">
      <w:pPr>
        <w:widowControl w:val="0"/>
        <w:autoSpaceDE w:val="0"/>
        <w:autoSpaceDN w:val="0"/>
        <w:adjustRightInd w:val="0"/>
        <w:ind w:firstLine="696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744A6">
        <w:rPr>
          <w:rFonts w:ascii="Arial" w:eastAsia="Arial Unicode MS" w:hAnsi="Arial" w:cs="Arial"/>
          <w:color w:val="000000"/>
          <w:sz w:val="24"/>
          <w:szCs w:val="24"/>
          <w:lang w:bidi="ru-RU"/>
        </w:rPr>
        <w:t>Контактные телефоны: 8(84475)62934, 8(84475) 62992.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«Единый </w:t>
      </w:r>
      <w:r w:rsidRPr="0075173D">
        <w:rPr>
          <w:rFonts w:ascii="Arial" w:hAnsi="Arial" w:cs="Arial"/>
          <w:sz w:val="24"/>
          <w:szCs w:val="24"/>
        </w:rPr>
        <w:lastRenderedPageBreak/>
        <w:t>портал сети центров и офисов «Мои Документы» (МФЦ) Волгоградской области» (http://mfc.volganet.ru).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непосредственно в </w:t>
      </w:r>
      <w:r w:rsidR="00750F12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750F12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сети Интернет на официальном сайте</w:t>
      </w:r>
      <w:r w:rsidR="00750F12" w:rsidRPr="0075173D">
        <w:rPr>
          <w:rFonts w:ascii="Arial" w:hAnsi="Arial" w:cs="Arial"/>
          <w:sz w:val="24"/>
          <w:szCs w:val="24"/>
        </w:rPr>
        <w:t xml:space="preserve"> администрации </w:t>
      </w:r>
      <w:r w:rsidRPr="0075173D">
        <w:rPr>
          <w:rFonts w:ascii="Arial" w:hAnsi="Arial" w:cs="Arial"/>
          <w:sz w:val="24"/>
          <w:szCs w:val="24"/>
        </w:rPr>
        <w:t xml:space="preserve">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 (</w:t>
      </w:r>
      <w:r w:rsidR="00CB01CD" w:rsidRPr="0075173D">
        <w:rPr>
          <w:rFonts w:ascii="Arial" w:hAnsi="Arial" w:cs="Arial"/>
          <w:sz w:val="24"/>
          <w:szCs w:val="24"/>
        </w:rPr>
        <w:t>http://zhutovskoe.ru</w:t>
      </w:r>
      <w:r w:rsidRPr="0075173D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75173D">
        <w:rPr>
          <w:rFonts w:ascii="Arial" w:hAnsi="Arial" w:cs="Arial"/>
          <w:sz w:val="24"/>
          <w:szCs w:val="24"/>
          <w:lang w:val="en-US"/>
        </w:rPr>
        <w:t>www</w:t>
      </w:r>
      <w:r w:rsidRPr="0075173D">
        <w:rPr>
          <w:rFonts w:ascii="Arial" w:hAnsi="Arial" w:cs="Arial"/>
          <w:sz w:val="24"/>
          <w:szCs w:val="24"/>
        </w:rPr>
        <w:t>.</w:t>
      </w:r>
      <w:r w:rsidRPr="0075173D">
        <w:rPr>
          <w:rFonts w:ascii="Arial" w:hAnsi="Arial" w:cs="Arial"/>
          <w:sz w:val="24"/>
          <w:szCs w:val="24"/>
          <w:lang w:val="en-US"/>
        </w:rPr>
        <w:t>volgograd</w:t>
      </w:r>
      <w:r w:rsidRPr="0075173D">
        <w:rPr>
          <w:rFonts w:ascii="Arial" w:hAnsi="Arial" w:cs="Arial"/>
          <w:sz w:val="24"/>
          <w:szCs w:val="24"/>
        </w:rPr>
        <w:t>.</w:t>
      </w:r>
      <w:r w:rsidRPr="0075173D">
        <w:rPr>
          <w:rFonts w:ascii="Arial" w:hAnsi="Arial" w:cs="Arial"/>
          <w:sz w:val="24"/>
          <w:szCs w:val="24"/>
          <w:lang w:val="en-US"/>
        </w:rPr>
        <w:t>ru</w:t>
      </w:r>
      <w:r w:rsidRPr="0075173D">
        <w:rPr>
          <w:rFonts w:ascii="Arial" w:hAnsi="Arial" w:cs="Arial"/>
          <w:sz w:val="24"/>
          <w:szCs w:val="24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7" w:history="1">
        <w:r w:rsidRPr="0075173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75173D">
          <w:rPr>
            <w:rStyle w:val="a3"/>
            <w:rFonts w:ascii="Arial" w:hAnsi="Arial" w:cs="Arial"/>
            <w:sz w:val="24"/>
            <w:szCs w:val="24"/>
          </w:rPr>
          <w:t>.</w:t>
        </w:r>
        <w:r w:rsidRPr="0075173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75173D">
          <w:rPr>
            <w:rStyle w:val="a3"/>
            <w:rFonts w:ascii="Arial" w:hAnsi="Arial" w:cs="Arial"/>
            <w:sz w:val="24"/>
            <w:szCs w:val="24"/>
          </w:rPr>
          <w:t>.</w:t>
        </w:r>
        <w:r w:rsidRPr="0075173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75173D">
        <w:rPr>
          <w:rFonts w:ascii="Arial" w:hAnsi="Arial" w:cs="Arial"/>
          <w:sz w:val="24"/>
          <w:szCs w:val="24"/>
        </w:rPr>
        <w:t>).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9237C4" w:rsidRPr="0075173D" w:rsidRDefault="009237C4" w:rsidP="0075173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9237C4" w:rsidRPr="0075173D" w:rsidRDefault="009237C4" w:rsidP="0075173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CB01CD">
        <w:rPr>
          <w:rFonts w:ascii="Arial" w:hAnsi="Arial" w:cs="Arial"/>
          <w:sz w:val="24"/>
          <w:szCs w:val="24"/>
        </w:rPr>
        <w:t>».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2.2. Муниципальная услуга предоставляется </w:t>
      </w:r>
      <w:r w:rsidR="00750F12" w:rsidRPr="0075173D">
        <w:rPr>
          <w:rFonts w:ascii="Arial" w:hAnsi="Arial" w:cs="Arial"/>
          <w:sz w:val="24"/>
          <w:szCs w:val="24"/>
        </w:rPr>
        <w:t xml:space="preserve">администрацией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- выписка об объектах учета из реестра муниципального имущества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информация об отсутствии сведений о заявленном объекте в реестре муниципального имущества</w:t>
      </w:r>
      <w:r w:rsidRPr="0075173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50F12" w:rsidRPr="0075173D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50F1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Выписка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информация об отсутствии сведений о заявленном объекте в реестре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 направляется (вручается) заявителю в 10-дневный срок со дня поступления заявления.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Гражданский кодекс Российской Федерации (ч. ч. 1, 2) (</w:t>
      </w:r>
      <w:hyperlink r:id="rId8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ч. 1</w:t>
        </w:r>
      </w:hyperlink>
      <w:r w:rsidRPr="0075173D">
        <w:rPr>
          <w:rFonts w:ascii="Arial" w:hAnsi="Arial" w:cs="Arial"/>
          <w:sz w:val="24"/>
          <w:szCs w:val="24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9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ч. 2</w:t>
        </w:r>
      </w:hyperlink>
      <w:r w:rsidRPr="0075173D">
        <w:rPr>
          <w:rFonts w:ascii="Arial" w:hAnsi="Arial" w:cs="Arial"/>
          <w:sz w:val="24"/>
          <w:szCs w:val="24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75173D">
          <w:rPr>
            <w:rFonts w:ascii="Arial" w:hAnsi="Arial" w:cs="Arial"/>
            <w:sz w:val="24"/>
            <w:szCs w:val="24"/>
          </w:rPr>
          <w:t>1996 г</w:t>
        </w:r>
      </w:smartTag>
      <w:r w:rsidRPr="0075173D">
        <w:rPr>
          <w:rFonts w:ascii="Arial" w:hAnsi="Arial" w:cs="Arial"/>
          <w:sz w:val="24"/>
          <w:szCs w:val="24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75173D">
          <w:rPr>
            <w:rFonts w:ascii="Arial" w:hAnsi="Arial" w:cs="Arial"/>
            <w:sz w:val="24"/>
            <w:szCs w:val="24"/>
          </w:rPr>
          <w:t>1996 г</w:t>
        </w:r>
      </w:smartTag>
      <w:r w:rsidRPr="0075173D">
        <w:rPr>
          <w:rFonts w:ascii="Arial" w:hAnsi="Arial" w:cs="Arial"/>
          <w:sz w:val="24"/>
          <w:szCs w:val="24"/>
        </w:rPr>
        <w:t xml:space="preserve">., № 25, 10.02.1996, № </w:t>
      </w:r>
      <w:r w:rsidRPr="0075173D">
        <w:rPr>
          <w:rFonts w:ascii="Arial" w:hAnsi="Arial" w:cs="Arial"/>
          <w:sz w:val="24"/>
          <w:szCs w:val="24"/>
        </w:rPr>
        <w:lastRenderedPageBreak/>
        <w:t>27; «Собрание законодательства Российской Федерации», 29.01.1996, № 5, ст. 410);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Федеральный </w:t>
      </w:r>
      <w:hyperlink r:id="rId10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75173D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A45302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Устав </w:t>
      </w:r>
      <w:r w:rsidR="00A45302" w:rsidRPr="0075173D">
        <w:rPr>
          <w:rFonts w:ascii="Arial" w:hAnsi="Arial" w:cs="Arial"/>
          <w:sz w:val="24"/>
          <w:szCs w:val="24"/>
        </w:rPr>
        <w:t xml:space="preserve">Жутовского сельского поселения Октябрьского муниципального района Волгоградской области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: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 xml:space="preserve">1) заявление о предоставлении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>(далее – заявление) по форме согласно приложению к настояще</w:t>
      </w:r>
      <w:r w:rsidR="00A45302" w:rsidRPr="0075173D">
        <w:rPr>
          <w:rFonts w:ascii="Arial" w:hAnsi="Arial" w:cs="Arial"/>
          <w:sz w:val="24"/>
          <w:szCs w:val="24"/>
        </w:rPr>
        <w:t>му административному регламенту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2) </w:t>
      </w:r>
      <w:r w:rsidRPr="0075173D">
        <w:rPr>
          <w:rFonts w:ascii="Arial" w:eastAsia="Calibri" w:hAnsi="Arial" w:cs="Arial"/>
          <w:sz w:val="24"/>
          <w:szCs w:val="24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A45302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75173D">
        <w:rPr>
          <w:rFonts w:ascii="Arial" w:hAnsi="Arial" w:cs="Arial"/>
          <w:strike/>
          <w:sz w:val="24"/>
          <w:szCs w:val="24"/>
        </w:rPr>
        <w:t xml:space="preserve">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237C4" w:rsidRPr="0075173D" w:rsidRDefault="009237C4" w:rsidP="0075173D">
      <w:pPr>
        <w:pStyle w:val="ConsPlusNormal0"/>
        <w:ind w:firstLine="55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9237C4" w:rsidRPr="0075173D" w:rsidRDefault="009237C4" w:rsidP="007517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11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2.8. Основания для приостановления предоставления муниципальной услуги отсутствуют.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 xml:space="preserve">является непредставление </w:t>
      </w:r>
      <w:r w:rsidRPr="0075173D">
        <w:rPr>
          <w:rFonts w:ascii="Arial" w:eastAsia="Calibri" w:hAnsi="Arial" w:cs="Arial"/>
          <w:sz w:val="24"/>
          <w:szCs w:val="24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237C4" w:rsidRPr="0075173D" w:rsidRDefault="009237C4" w:rsidP="0075173D">
      <w:pPr>
        <w:pStyle w:val="a6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9237C4" w:rsidRPr="0075173D" w:rsidRDefault="009237C4" w:rsidP="0075173D">
      <w:pPr>
        <w:pStyle w:val="a6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- на личном приеме граждан  –  не  более 20 минут;</w:t>
      </w:r>
    </w:p>
    <w:p w:rsidR="009237C4" w:rsidRPr="0075173D" w:rsidRDefault="009237C4" w:rsidP="0075173D">
      <w:pPr>
        <w:pStyle w:val="a6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9237C4" w:rsidRPr="0075173D" w:rsidRDefault="009237C4" w:rsidP="0075173D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237C4" w:rsidRPr="0075173D" w:rsidRDefault="009237C4" w:rsidP="0075173D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2.12.1. Требования к помещениям, в которых предоставляется муниципальная услуга.</w:t>
      </w:r>
    </w:p>
    <w:p w:rsidR="009237C4" w:rsidRPr="0075173D" w:rsidRDefault="009237C4" w:rsidP="0075173D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75173D">
          <w:rPr>
            <w:rStyle w:val="a3"/>
            <w:color w:val="auto"/>
            <w:sz w:val="24"/>
            <w:szCs w:val="24"/>
            <w:u w:val="none"/>
          </w:rPr>
          <w:t>правилам и нормативам</w:t>
        </w:r>
      </w:hyperlink>
      <w:r w:rsidRPr="0075173D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2.12.2. Требования к местам ожидания.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2.12.3. Требования к местам приема заявителей.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2.12.4. Требования к информационным стендам.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текст настоящего административного регламента;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информация о порядке исполнения муниципальной услуги;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формы и образцы документов для заполнения;</w:t>
      </w:r>
    </w:p>
    <w:p w:rsidR="009237C4" w:rsidRPr="0075173D" w:rsidRDefault="009237C4" w:rsidP="0075173D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справочные телефоны;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9237C4" w:rsidRPr="0075173D" w:rsidRDefault="009237C4" w:rsidP="0075173D">
      <w:pPr>
        <w:pStyle w:val="ConsPlusNormal0"/>
        <w:ind w:firstLine="540"/>
        <w:jc w:val="both"/>
        <w:rPr>
          <w:color w:val="FF0000"/>
          <w:sz w:val="24"/>
          <w:szCs w:val="24"/>
        </w:rPr>
      </w:pPr>
      <w:r w:rsidRPr="0075173D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</w:t>
      </w:r>
      <w:r w:rsidRPr="0075173D">
        <w:rPr>
          <w:sz w:val="24"/>
          <w:szCs w:val="24"/>
          <w:lang w:val="en-US"/>
        </w:rPr>
        <w:t>ograd</w:t>
      </w:r>
      <w:r w:rsidRPr="0075173D">
        <w:rPr>
          <w:sz w:val="24"/>
          <w:szCs w:val="24"/>
        </w:rPr>
        <w:t>.ru), а также на официальном сайте упо</w:t>
      </w:r>
      <w:r w:rsidR="00CB01CD">
        <w:rPr>
          <w:sz w:val="24"/>
          <w:szCs w:val="24"/>
        </w:rPr>
        <w:t xml:space="preserve">лномоченного органа </w:t>
      </w:r>
      <w:r w:rsidRPr="0075173D">
        <w:rPr>
          <w:sz w:val="24"/>
          <w:szCs w:val="24"/>
        </w:rPr>
        <w:t xml:space="preserve"> </w:t>
      </w:r>
      <w:r w:rsidR="00CB01CD">
        <w:rPr>
          <w:sz w:val="24"/>
          <w:szCs w:val="24"/>
        </w:rPr>
        <w:t>(</w:t>
      </w:r>
      <w:r w:rsidR="00CB01CD" w:rsidRPr="0075173D">
        <w:rPr>
          <w:sz w:val="24"/>
          <w:szCs w:val="24"/>
        </w:rPr>
        <w:t>http://zhutovskoe.ru</w:t>
      </w:r>
      <w:r w:rsidRPr="00CB01CD">
        <w:rPr>
          <w:sz w:val="24"/>
          <w:szCs w:val="24"/>
        </w:rPr>
        <w:t>).</w:t>
      </w:r>
    </w:p>
    <w:p w:rsidR="009237C4" w:rsidRPr="0075173D" w:rsidRDefault="009237C4" w:rsidP="0075173D">
      <w:pPr>
        <w:pStyle w:val="ConsPlusNormal0"/>
        <w:ind w:firstLine="540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237C4" w:rsidRPr="0075173D" w:rsidRDefault="009237C4" w:rsidP="0075173D">
      <w:pPr>
        <w:pStyle w:val="ConsPlusNormal0"/>
        <w:ind w:firstLine="708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9237C4" w:rsidRPr="0075173D" w:rsidRDefault="009237C4" w:rsidP="007517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237C4" w:rsidRPr="0075173D" w:rsidRDefault="009237C4" w:rsidP="0075173D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</w:t>
      </w:r>
      <w:r w:rsidRPr="0075173D">
        <w:rPr>
          <w:rFonts w:ascii="Arial" w:hAnsi="Arial" w:cs="Arial"/>
          <w:sz w:val="24"/>
          <w:szCs w:val="24"/>
        </w:rPr>
        <w:lastRenderedPageBreak/>
        <w:t xml:space="preserve">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5173D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75173D">
        <w:rPr>
          <w:rFonts w:ascii="Arial" w:hAnsi="Arial" w:cs="Arial"/>
          <w:sz w:val="24"/>
          <w:szCs w:val="24"/>
        </w:rPr>
        <w:t>и должностных лиц</w:t>
      </w:r>
      <w:r w:rsidRPr="0075173D">
        <w:rPr>
          <w:rFonts w:ascii="Arial" w:hAnsi="Arial" w:cs="Arial"/>
          <w:bCs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75173D">
        <w:rPr>
          <w:rFonts w:ascii="Arial" w:hAnsi="Arial" w:cs="Arial"/>
          <w:sz w:val="24"/>
          <w:szCs w:val="24"/>
        </w:rPr>
        <w:t xml:space="preserve">.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9237C4" w:rsidRPr="0075173D" w:rsidRDefault="009237C4" w:rsidP="0075173D">
      <w:pPr>
        <w:autoSpaceDE w:val="0"/>
        <w:autoSpaceDN w:val="0"/>
        <w:adjustRightInd w:val="0"/>
        <w:ind w:left="900" w:right="77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ind w:left="600" w:right="77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2) рассмотрение заявления, принятие решения по итогам рассмотрения.</w:t>
      </w:r>
    </w:p>
    <w:p w:rsidR="009237C4" w:rsidRPr="00211D86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11D86">
        <w:rPr>
          <w:rFonts w:ascii="Arial" w:hAnsi="Arial" w:cs="Arial"/>
          <w:sz w:val="24"/>
          <w:szCs w:val="24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9237C4" w:rsidRPr="0075173D" w:rsidRDefault="009237C4" w:rsidP="0075173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9237C4" w:rsidRPr="0075173D" w:rsidRDefault="009237C4" w:rsidP="0075173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3.1.3.</w:t>
      </w: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9237C4" w:rsidRPr="0075173D" w:rsidRDefault="009237C4" w:rsidP="0075173D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</w:t>
      </w:r>
      <w:r w:rsidRPr="0075173D">
        <w:rPr>
          <w:rFonts w:ascii="Arial" w:hAnsi="Arial" w:cs="Arial"/>
          <w:sz w:val="24"/>
          <w:szCs w:val="24"/>
        </w:rPr>
        <w:lastRenderedPageBreak/>
        <w:t>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9237C4" w:rsidRPr="0075173D" w:rsidRDefault="009237C4" w:rsidP="0075173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9237C4" w:rsidRPr="0075173D" w:rsidRDefault="009237C4" w:rsidP="007517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3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11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подписи".</w:t>
      </w:r>
    </w:p>
    <w:p w:rsidR="009237C4" w:rsidRPr="0075173D" w:rsidRDefault="009237C4" w:rsidP="0075173D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11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5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системе</w:t>
        </w:r>
      </w:hyperlink>
      <w:r w:rsidRPr="0075173D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9237C4" w:rsidRPr="0075173D" w:rsidRDefault="009237C4" w:rsidP="007517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9237C4" w:rsidRPr="0075173D" w:rsidRDefault="009237C4" w:rsidP="0075173D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9237C4" w:rsidRPr="0075173D" w:rsidRDefault="009237C4" w:rsidP="0075173D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9237C4" w:rsidRPr="0075173D" w:rsidRDefault="009237C4" w:rsidP="0075173D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9237C4" w:rsidRPr="0075173D" w:rsidRDefault="009237C4" w:rsidP="0075173D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75173D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75173D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75173D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75173D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- направление </w:t>
      </w:r>
      <w:r w:rsidRPr="0075173D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75173D">
        <w:rPr>
          <w:rFonts w:ascii="Arial" w:hAnsi="Arial" w:cs="Arial"/>
          <w:sz w:val="24"/>
          <w:szCs w:val="24"/>
        </w:rPr>
        <w:t>об отказе в приеме к рассмотрению заявления.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3.2. Рассмотрение заявления, принятие решения по итогам рассмотрения.  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5173D">
        <w:rPr>
          <w:rFonts w:ascii="Arial" w:hAnsi="Arial" w:cs="Arial"/>
          <w:bCs/>
          <w:sz w:val="24"/>
          <w:szCs w:val="24"/>
        </w:rPr>
        <w:t>и выявляет наличие (отсутствие) о</w:t>
      </w:r>
      <w:r w:rsidRPr="0075173D">
        <w:rPr>
          <w:rFonts w:ascii="Arial" w:hAnsi="Arial" w:cs="Arial"/>
          <w:sz w:val="24"/>
          <w:szCs w:val="24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</w:rPr>
        <w:t>,</w:t>
      </w:r>
      <w:r w:rsidRPr="0075173D">
        <w:rPr>
          <w:rFonts w:ascii="Arial" w:hAnsi="Arial" w:cs="Arial"/>
          <w:sz w:val="24"/>
          <w:szCs w:val="24"/>
        </w:rPr>
        <w:t xml:space="preserve"> предусмотренного пунктом 2.8 </w:t>
      </w:r>
      <w:r w:rsidRPr="0075173D">
        <w:rPr>
          <w:rFonts w:ascii="Arial" w:hAnsi="Arial" w:cs="Arial"/>
          <w:sz w:val="24"/>
          <w:szCs w:val="24"/>
        </w:rPr>
        <w:lastRenderedPageBreak/>
        <w:t xml:space="preserve">настоящего административного регламента. 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В случае непредставления </w:t>
      </w:r>
      <w:r w:rsidRPr="0075173D">
        <w:rPr>
          <w:rFonts w:ascii="Arial" w:eastAsia="Calibri" w:hAnsi="Arial" w:cs="Arial"/>
          <w:sz w:val="24"/>
          <w:szCs w:val="24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75173D">
        <w:rPr>
          <w:rFonts w:ascii="Arial" w:hAnsi="Arial" w:cs="Arial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75173D">
        <w:rPr>
          <w:rFonts w:ascii="Arial" w:hAnsi="Arial" w:cs="Arial"/>
          <w:bCs/>
          <w:sz w:val="24"/>
          <w:szCs w:val="24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75173D">
        <w:rPr>
          <w:rFonts w:ascii="Arial" w:hAnsi="Arial" w:cs="Arial"/>
          <w:sz w:val="24"/>
          <w:szCs w:val="24"/>
        </w:rPr>
        <w:t xml:space="preserve">реестре муниципального имущества </w:t>
      </w:r>
      <w:r w:rsidR="00A45302" w:rsidRPr="0075173D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bCs/>
          <w:sz w:val="24"/>
          <w:szCs w:val="24"/>
        </w:rPr>
        <w:t xml:space="preserve"> (далее – </w:t>
      </w:r>
      <w:r w:rsidRPr="0075173D">
        <w:rPr>
          <w:rFonts w:ascii="Arial" w:hAnsi="Arial" w:cs="Arial"/>
          <w:sz w:val="24"/>
          <w:szCs w:val="24"/>
        </w:rPr>
        <w:t>реестр муниципального имущества).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9237C4" w:rsidRPr="0075173D" w:rsidRDefault="009237C4" w:rsidP="0075173D">
      <w:pPr>
        <w:tabs>
          <w:tab w:val="left" w:pos="567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75173D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9237C4" w:rsidRPr="0075173D" w:rsidRDefault="009237C4" w:rsidP="0075173D">
      <w:pPr>
        <w:tabs>
          <w:tab w:val="left" w:pos="-100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9237C4" w:rsidRPr="0075173D" w:rsidRDefault="009237C4" w:rsidP="0075173D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9237C4" w:rsidRPr="0075173D" w:rsidRDefault="009237C4" w:rsidP="0075173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237C4" w:rsidRPr="0075173D" w:rsidRDefault="009237C4" w:rsidP="0075173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форме документа на бумажном носителе в МФЦ;</w:t>
      </w:r>
    </w:p>
    <w:p w:rsidR="009237C4" w:rsidRPr="0075173D" w:rsidRDefault="009237C4" w:rsidP="0075173D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9237C4" w:rsidRPr="0075173D" w:rsidRDefault="009237C4" w:rsidP="0075173D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9237C4" w:rsidRPr="0075173D" w:rsidRDefault="009237C4" w:rsidP="0075173D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3.2.8. Результатом исполнения административной процедуры является: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9237C4" w:rsidRPr="0075173D" w:rsidRDefault="009237C4" w:rsidP="007517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9237C4" w:rsidRPr="0075173D" w:rsidRDefault="009237C4" w:rsidP="0075173D">
      <w:pPr>
        <w:widowControl w:val="0"/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4.1. Контроль за соблюдением </w:t>
      </w:r>
      <w:r w:rsidR="00A45302" w:rsidRPr="0075173D">
        <w:rPr>
          <w:sz w:val="24"/>
          <w:szCs w:val="24"/>
        </w:rPr>
        <w:t>администрацией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 на основании распоряжения руководителя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>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области,</w:t>
      </w:r>
      <w:r w:rsidRPr="0075173D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BC4A13" w:rsidRPr="0075173D">
        <w:rPr>
          <w:sz w:val="24"/>
          <w:szCs w:val="24"/>
        </w:rPr>
        <w:t>администрацию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4.5. Должностные лица </w:t>
      </w:r>
      <w:r w:rsidR="00BC4A13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области,  </w:t>
      </w:r>
      <w:r w:rsidRPr="0075173D">
        <w:rPr>
          <w:rFonts w:ascii="Arial" w:hAnsi="Arial" w:cs="Arial"/>
          <w:sz w:val="24"/>
          <w:szCs w:val="24"/>
        </w:rPr>
        <w:t xml:space="preserve">участвующие в </w:t>
      </w:r>
      <w:r w:rsidRPr="0075173D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области.</w:t>
      </w:r>
    </w:p>
    <w:p w:rsidR="00BC4A13" w:rsidRPr="0075173D" w:rsidRDefault="00BC4A13" w:rsidP="0075173D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</w:p>
    <w:p w:rsidR="009237C4" w:rsidRPr="0075173D" w:rsidRDefault="009237C4" w:rsidP="007517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9237C4" w:rsidRPr="0075173D" w:rsidRDefault="009237C4" w:rsidP="0075173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5173D">
        <w:rPr>
          <w:rFonts w:ascii="Arial" w:hAnsi="Arial" w:cs="Arial"/>
          <w:b/>
          <w:sz w:val="24"/>
          <w:szCs w:val="24"/>
        </w:rPr>
        <w:t xml:space="preserve">и действий (бездействия) </w:t>
      </w:r>
      <w:r w:rsidR="00BC4A13" w:rsidRPr="0075173D">
        <w:rPr>
          <w:rFonts w:ascii="Arial" w:hAnsi="Arial" w:cs="Arial"/>
          <w:b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b/>
          <w:sz w:val="24"/>
          <w:szCs w:val="24"/>
        </w:rPr>
        <w:t xml:space="preserve">, МФЦ, </w:t>
      </w:r>
      <w:r w:rsidRPr="0075173D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6" w:history="1">
        <w:r w:rsidRPr="0075173D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75173D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9237C4" w:rsidRPr="0075173D" w:rsidRDefault="009237C4" w:rsidP="0075173D">
      <w:pPr>
        <w:pStyle w:val="ConsPlusNormal0"/>
        <w:ind w:right="-16" w:firstLine="567"/>
        <w:jc w:val="both"/>
        <w:rPr>
          <w:sz w:val="24"/>
          <w:szCs w:val="24"/>
        </w:rPr>
      </w:pP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МФЦ, </w:t>
      </w:r>
      <w:r w:rsidRPr="0075173D">
        <w:rPr>
          <w:bCs/>
          <w:sz w:val="24"/>
          <w:szCs w:val="24"/>
        </w:rPr>
        <w:t xml:space="preserve">организаций, указанных в </w:t>
      </w:r>
      <w:hyperlink r:id="rId17" w:history="1">
        <w:r w:rsidRPr="0075173D">
          <w:rPr>
            <w:rStyle w:val="a3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75173D"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75173D">
        <w:rPr>
          <w:sz w:val="24"/>
          <w:szCs w:val="24"/>
        </w:rPr>
        <w:t>, в том числе                    в следующих случаях: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75173D">
        <w:rPr>
          <w:rFonts w:ascii="Arial" w:hAnsi="Arial" w:cs="Arial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</w:t>
      </w:r>
      <w:r w:rsidRPr="0075173D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237C4" w:rsidRPr="0075173D" w:rsidRDefault="009237C4" w:rsidP="0075173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</w:t>
      </w:r>
      <w:r w:rsidRPr="0075173D">
        <w:rPr>
          <w:rFonts w:ascii="Arial" w:hAnsi="Arial" w:cs="Arial"/>
          <w:sz w:val="24"/>
          <w:szCs w:val="24"/>
        </w:rPr>
        <w:lastRenderedPageBreak/>
        <w:t xml:space="preserve"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</w:t>
      </w:r>
      <w:r w:rsidRPr="0075173D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75173D">
        <w:rPr>
          <w:rFonts w:ascii="Arial" w:hAnsi="Arial" w:cs="Arial"/>
          <w:sz w:val="24"/>
          <w:szCs w:val="24"/>
        </w:rPr>
        <w:t>;</w:t>
      </w:r>
    </w:p>
    <w:p w:rsidR="009237C4" w:rsidRPr="0075173D" w:rsidRDefault="009237C4" w:rsidP="0075173D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37C4" w:rsidRPr="0075173D" w:rsidRDefault="009237C4" w:rsidP="0075173D">
      <w:pPr>
        <w:pStyle w:val="ConsPlusNormal0"/>
        <w:ind w:firstLine="567"/>
        <w:jc w:val="both"/>
        <w:rPr>
          <w:sz w:val="24"/>
          <w:szCs w:val="24"/>
        </w:rPr>
      </w:pPr>
      <w:r w:rsidRPr="0075173D">
        <w:rPr>
          <w:sz w:val="24"/>
          <w:szCs w:val="24"/>
        </w:rPr>
        <w:t xml:space="preserve">7) отказ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должностного лица </w:t>
      </w:r>
      <w:r w:rsidR="00BC4A13" w:rsidRPr="0075173D">
        <w:rPr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1" w:history="1">
        <w:r w:rsidRPr="0075173D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75173D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75173D">
        <w:rPr>
          <w:sz w:val="24"/>
          <w:szCs w:val="24"/>
        </w:rPr>
        <w:t xml:space="preserve"> Федерального закона № 210-ФЗ;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BC4A13" w:rsidRPr="0075173D">
        <w:rPr>
          <w:rFonts w:ascii="Arial" w:hAnsi="Arial" w:cs="Arial"/>
          <w:sz w:val="24"/>
          <w:szCs w:val="24"/>
        </w:rPr>
        <w:t>администрацию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МФЦ,  </w:t>
      </w:r>
      <w:bookmarkStart w:id="1" w:name="_GoBack"/>
      <w:bookmarkEnd w:id="1"/>
      <w:r w:rsidRPr="0075173D">
        <w:rPr>
          <w:rFonts w:ascii="Arial" w:hAnsi="Arial" w:cs="Arial"/>
          <w:sz w:val="24"/>
          <w:szCs w:val="24"/>
        </w:rPr>
        <w:t xml:space="preserve">а также в организации, предусмотренные </w:t>
      </w:r>
      <w:hyperlink r:id="rId24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,</w:t>
      </w:r>
      <w:r w:rsidRPr="0075173D">
        <w:rPr>
          <w:rFonts w:ascii="Arial" w:hAnsi="Arial" w:cs="Arial"/>
          <w:sz w:val="24"/>
          <w:szCs w:val="24"/>
        </w:rPr>
        <w:t xml:space="preserve"> должностного лица </w:t>
      </w:r>
      <w:r w:rsidR="00BC4A13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</w:t>
      </w:r>
      <w:r w:rsidR="00BC4A13" w:rsidRPr="0075173D">
        <w:rPr>
          <w:rFonts w:ascii="Arial" w:hAnsi="Arial" w:cs="Arial"/>
          <w:sz w:val="24"/>
          <w:szCs w:val="24"/>
        </w:rPr>
        <w:lastRenderedPageBreak/>
        <w:t>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,</w:t>
      </w:r>
      <w:r w:rsidRPr="0075173D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5.4. Жалоба должна содержать: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1) наименование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, должностного лица</w:t>
      </w:r>
      <w:r w:rsidRPr="0075173D">
        <w:rPr>
          <w:rFonts w:ascii="Arial" w:hAnsi="Arial" w:cs="Arial"/>
          <w:bCs/>
          <w:i/>
          <w:sz w:val="24"/>
          <w:szCs w:val="24"/>
        </w:rPr>
        <w:t xml:space="preserve"> </w:t>
      </w:r>
      <w:r w:rsidR="00BC4A13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27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должностного лица,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области,</w:t>
      </w:r>
      <w:r w:rsidRPr="0075173D">
        <w:rPr>
          <w:rFonts w:ascii="Arial" w:hAnsi="Arial" w:cs="Arial"/>
          <w:sz w:val="24"/>
          <w:szCs w:val="24"/>
        </w:rPr>
        <w:t xml:space="preserve"> либо муниципального служащего, МФЦ, работника МФЦ, организаций, предусмотренных </w:t>
      </w:r>
      <w:hyperlink r:id="rId28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BC4A13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, должностного лица</w:t>
      </w:r>
      <w:r w:rsidRPr="0075173D">
        <w:rPr>
          <w:rFonts w:ascii="Arial" w:hAnsi="Arial" w:cs="Arial"/>
          <w:bCs/>
          <w:i/>
          <w:sz w:val="24"/>
          <w:szCs w:val="24"/>
        </w:rPr>
        <w:t xml:space="preserve"> </w:t>
      </w:r>
      <w:r w:rsidR="00BC4A13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29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BC4A13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области, </w:t>
      </w:r>
      <w:r w:rsidRPr="0075173D">
        <w:rPr>
          <w:rFonts w:ascii="Arial" w:hAnsi="Arial" w:cs="Arial"/>
          <w:sz w:val="24"/>
          <w:szCs w:val="24"/>
        </w:rPr>
        <w:t xml:space="preserve">работниками МФЦ, организаций, предусмотренных </w:t>
      </w:r>
      <w:hyperlink r:id="rId30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Жалоба, поступившая в </w:t>
      </w:r>
      <w:r w:rsidR="00BC4A13" w:rsidRPr="0075173D">
        <w:rPr>
          <w:rFonts w:ascii="Arial" w:hAnsi="Arial" w:cs="Arial"/>
          <w:sz w:val="24"/>
          <w:szCs w:val="24"/>
        </w:rPr>
        <w:t>администрацию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31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6C78E6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32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75173D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75173D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173D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75173D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</w:t>
      </w:r>
      <w:r w:rsidRPr="0075173D">
        <w:rPr>
          <w:rFonts w:ascii="Arial" w:hAnsi="Arial" w:cs="Arial"/>
          <w:sz w:val="24"/>
          <w:szCs w:val="24"/>
        </w:rPr>
        <w:lastRenderedPageBreak/>
        <w:t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="006C78E6" w:rsidRPr="0075173D">
        <w:rPr>
          <w:rFonts w:ascii="Arial" w:hAnsi="Arial" w:cs="Arial"/>
          <w:sz w:val="24"/>
          <w:szCs w:val="24"/>
        </w:rPr>
        <w:t xml:space="preserve">администрации Жутовского сельского поселения Октябрьского муниципального района Волгоградской области </w:t>
      </w:r>
      <w:r w:rsidRPr="0075173D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="006C78E6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237C4" w:rsidRPr="0075173D" w:rsidRDefault="009237C4" w:rsidP="007517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37C4" w:rsidRPr="0075173D" w:rsidRDefault="009237C4" w:rsidP="00751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C78E6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75173D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6C78E6" w:rsidRPr="0075173D">
        <w:rPr>
          <w:rFonts w:ascii="Arial" w:hAnsi="Arial" w:cs="Arial"/>
          <w:sz w:val="24"/>
          <w:szCs w:val="24"/>
        </w:rPr>
        <w:t>администрации Жутовского сельского поселения Октябрьского муниципального района Волгоградской области</w:t>
      </w:r>
      <w:r w:rsidRPr="0075173D">
        <w:rPr>
          <w:rFonts w:ascii="Arial" w:hAnsi="Arial" w:cs="Arial"/>
          <w:i/>
          <w:sz w:val="24"/>
          <w:szCs w:val="24"/>
          <w:u w:val="single"/>
        </w:rPr>
        <w:t>,</w:t>
      </w:r>
      <w:r w:rsidRPr="0075173D">
        <w:rPr>
          <w:rFonts w:ascii="Arial" w:hAnsi="Arial" w:cs="Arial"/>
          <w:i/>
          <w:sz w:val="24"/>
          <w:szCs w:val="24"/>
        </w:rPr>
        <w:t xml:space="preserve"> </w:t>
      </w:r>
      <w:r w:rsidRPr="0075173D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6" w:history="1">
        <w:r w:rsidRPr="0075173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75173D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237C4" w:rsidRPr="0075173D" w:rsidRDefault="009237C4" w:rsidP="0075173D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237C4" w:rsidRPr="0075173D" w:rsidRDefault="009237C4" w:rsidP="0075173D">
      <w:pPr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Приложение № 1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Главе администрации</w:t>
      </w:r>
    </w:p>
    <w:p w:rsidR="006C78E6" w:rsidRPr="0075173D" w:rsidRDefault="006C78E6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Жутовского сельского поселения</w:t>
      </w:r>
    </w:p>
    <w:p w:rsidR="006C78E6" w:rsidRPr="0075173D" w:rsidRDefault="006C78E6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о</w:t>
      </w:r>
      <w:r w:rsidR="0075173D" w:rsidRPr="0075173D">
        <w:rPr>
          <w:rFonts w:ascii="Arial" w:hAnsi="Arial" w:cs="Arial"/>
          <w:sz w:val="24"/>
          <w:szCs w:val="24"/>
        </w:rPr>
        <w:t>т _______________________</w:t>
      </w: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(инициалы, фамилия)</w:t>
      </w:r>
    </w:p>
    <w:p w:rsidR="006C78E6" w:rsidRPr="0075173D" w:rsidRDefault="0075173D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</w:t>
      </w:r>
    </w:p>
    <w:p w:rsidR="006C78E6" w:rsidRPr="0075173D" w:rsidRDefault="0075173D" w:rsidP="0075173D">
      <w:pPr>
        <w:spacing w:before="195"/>
        <w:ind w:left="623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</w:t>
      </w: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(указываются реквизиты заявителя, номера телефонов)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ЗАЯВЛЕНИЕ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Прошу предоставить выписку из реестра муниципального имущества Жутовского сельского поселения Октябрьского муниципального района Волгоградской области на объект недвижимости: ____________________________________________________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(указывается наименование, местонахождение объекта недвижимости, другие характеристики)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Выписка необходима для предоставления в 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 _____________________ ____________________________</w:t>
      </w:r>
    </w:p>
    <w:p w:rsidR="006C78E6" w:rsidRPr="0075173D" w:rsidRDefault="006C78E6" w:rsidP="0075173D">
      <w:pPr>
        <w:spacing w:before="195"/>
        <w:ind w:firstLine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(дата) (подпись заявителя) (расшифровка подписи)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(указывается заявителем способ получения ответа на запрос)</w:t>
      </w: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211D86" w:rsidRPr="0075173D" w:rsidRDefault="00211D8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Приложение № 2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Блок-схема предоставления муниципальной услуги</w:t>
      </w:r>
      <w:r w:rsidRPr="0075173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436CC9A" wp14:editId="055401FF">
            <wp:extent cx="5257800" cy="4781550"/>
            <wp:effectExtent l="0" t="0" r="0" b="0"/>
            <wp:docPr id="1" name="Рисунок 1" descr="bs vyp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 vypisk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Приложение № 3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ВЫПИСКА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ИЗ РЕЕСТРА МУНИЦИПАЛЬНОЙ СОБСТВЕННОСТИ ЖУТОВСКОГО СЕЛЬСКОГО ПОСЕЛЕНИЯ</w:t>
      </w:r>
    </w:p>
    <w:p w:rsidR="006C78E6" w:rsidRPr="0075173D" w:rsidRDefault="006C78E6" w:rsidP="0075173D">
      <w:pPr>
        <w:spacing w:before="195"/>
        <w:ind w:firstLine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Дата ___________ Номер ______</w:t>
      </w:r>
    </w:p>
    <w:p w:rsidR="006C78E6" w:rsidRPr="0075173D" w:rsidRDefault="006C78E6" w:rsidP="0075173D">
      <w:pPr>
        <w:spacing w:before="195"/>
        <w:ind w:firstLine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На основании Вашего запроса, поступивш</w:t>
      </w:r>
      <w:r w:rsidR="0075173D" w:rsidRPr="0075173D">
        <w:rPr>
          <w:rFonts w:ascii="Arial" w:hAnsi="Arial" w:cs="Arial"/>
          <w:sz w:val="24"/>
          <w:szCs w:val="24"/>
        </w:rPr>
        <w:t>его на рассмотрение ___________</w:t>
      </w:r>
      <w:r w:rsidRPr="0075173D">
        <w:rPr>
          <w:rFonts w:ascii="Arial" w:hAnsi="Arial" w:cs="Arial"/>
          <w:sz w:val="24"/>
          <w:szCs w:val="24"/>
        </w:rPr>
        <w:t>,</w:t>
      </w:r>
    </w:p>
    <w:p w:rsidR="006C78E6" w:rsidRPr="0075173D" w:rsidRDefault="006C78E6" w:rsidP="0075173D">
      <w:pPr>
        <w:spacing w:before="195"/>
        <w:ind w:firstLine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сообщаем, что в реестр муниципального имущества Жутовского сельского поселения Октябрьского муниципального района Волгоградской области внесено: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1.____________________________________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</w:t>
      </w:r>
      <w:r w:rsidRPr="0075173D">
        <w:rPr>
          <w:rFonts w:ascii="Arial" w:hAnsi="Arial" w:cs="Arial"/>
          <w:sz w:val="24"/>
          <w:szCs w:val="24"/>
        </w:rPr>
        <w:t xml:space="preserve"> Наименование объекта: ______________________________________________________________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2. Адрес: ___________________________________________________________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3. Памятник истории или культуры (да или нет)___________________________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4. Основание нахождения объекта юридического лица: 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5. Инвентарный номер объекта недвижимос</w:t>
      </w:r>
      <w:r w:rsidR="0075173D" w:rsidRPr="0075173D">
        <w:rPr>
          <w:rFonts w:ascii="Arial" w:hAnsi="Arial" w:cs="Arial"/>
          <w:sz w:val="24"/>
          <w:szCs w:val="24"/>
        </w:rPr>
        <w:t xml:space="preserve">ти/дата и номер паспорта БТИ: 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6. Инвентаризационная стоимость в ценах 20___</w:t>
      </w:r>
      <w:r w:rsidR="0075173D" w:rsidRPr="0075173D">
        <w:rPr>
          <w:rFonts w:ascii="Arial" w:hAnsi="Arial" w:cs="Arial"/>
          <w:sz w:val="24"/>
          <w:szCs w:val="24"/>
        </w:rPr>
        <w:t xml:space="preserve"> года ( руб): 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7. Общая площадь (кв.м.): 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8. Жилая площадь в (кв.м): 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9. Этаж: _____________________________________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10. Кадастровый условный номер (№): __</w:t>
      </w:r>
      <w:r w:rsidR="0075173D" w:rsidRPr="0075173D">
        <w:rPr>
          <w:rFonts w:ascii="Arial" w:hAnsi="Arial" w:cs="Arial"/>
          <w:sz w:val="24"/>
          <w:szCs w:val="24"/>
        </w:rPr>
        <w:t>______________________________</w:t>
      </w:r>
    </w:p>
    <w:p w:rsidR="006C78E6" w:rsidRPr="0075173D" w:rsidRDefault="006C78E6" w:rsidP="0075173D">
      <w:pPr>
        <w:spacing w:before="195"/>
        <w:ind w:left="567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11. № в реестре: ______________________</w:t>
      </w:r>
      <w:r w:rsidR="0075173D" w:rsidRPr="0075173D">
        <w:rPr>
          <w:rFonts w:ascii="Arial" w:hAnsi="Arial" w:cs="Arial"/>
          <w:sz w:val="24"/>
          <w:szCs w:val="24"/>
        </w:rPr>
        <w:t>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Глава Жутовского сельского поселения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lastRenderedPageBreak/>
        <w:t>Октябрьского муниципального района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 xml:space="preserve">Волгоградской области _____________ </w:t>
      </w:r>
      <w:r w:rsidR="0075173D" w:rsidRPr="0075173D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75173D">
        <w:rPr>
          <w:rFonts w:ascii="Arial" w:hAnsi="Arial" w:cs="Arial"/>
          <w:b/>
          <w:bCs/>
          <w:sz w:val="24"/>
          <w:szCs w:val="24"/>
        </w:rPr>
        <w:t>__________________</w:t>
      </w: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об отсутствии объекта в реестре муниципального имущества Жутовского сельского поселения Октябрьского муниципального района Волгоградской области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Ваше заявление от «___»_______20___года №____ о предоставлении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 муниципального района Волгоградской области»</w:t>
      </w:r>
      <w:r w:rsidR="0075173D" w:rsidRPr="0075173D">
        <w:rPr>
          <w:rFonts w:ascii="Arial" w:hAnsi="Arial" w:cs="Arial"/>
          <w:sz w:val="24"/>
          <w:szCs w:val="24"/>
        </w:rPr>
        <w:t xml:space="preserve">                        </w:t>
      </w:r>
      <w:r w:rsidRPr="0075173D">
        <w:rPr>
          <w:rFonts w:ascii="Arial" w:hAnsi="Arial" w:cs="Arial"/>
          <w:sz w:val="24"/>
          <w:szCs w:val="24"/>
        </w:rPr>
        <w:t>__________________________________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(наименование муниципальной услуги)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рассмотрено администрацией Жутовского сельского поселения Октябрьского муниципального района Волгоградской .</w:t>
      </w:r>
    </w:p>
    <w:p w:rsidR="006C78E6" w:rsidRPr="0075173D" w:rsidRDefault="006C78E6" w:rsidP="0075173D">
      <w:pPr>
        <w:spacing w:before="195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Администрация Жутовского сельского поселения сообщает, что выписка из реестра муниципального имущества Жутовского сельского поселения на объект недвижимости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(наименование объекта, адрес (местоположение) и т.д.)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не может быть предоставлена в связи с тем, что запись о данном объекте в реестре отсутствует.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«_____» ___________20___г. _____________________ _______________________</w:t>
      </w:r>
    </w:p>
    <w:p w:rsidR="006C78E6" w:rsidRPr="0075173D" w:rsidRDefault="006C78E6" w:rsidP="0075173D">
      <w:pPr>
        <w:spacing w:before="195"/>
        <w:ind w:left="3232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(подпись должностного лица) (Ф.И.О.должностного лица)</w:t>
      </w:r>
    </w:p>
    <w:p w:rsidR="006C78E6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75173D" w:rsidRPr="0075173D" w:rsidRDefault="0075173D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</w:p>
    <w:p w:rsidR="006C78E6" w:rsidRPr="0075173D" w:rsidRDefault="006C78E6" w:rsidP="0075173D">
      <w:pPr>
        <w:spacing w:before="195"/>
        <w:ind w:left="6237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Приложение № 5</w:t>
      </w:r>
    </w:p>
    <w:p w:rsidR="006C78E6" w:rsidRPr="0075173D" w:rsidRDefault="006C78E6" w:rsidP="0075173D">
      <w:pPr>
        <w:spacing w:before="195"/>
        <w:ind w:left="623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ОБ ОТКАЗЕ В ПРЕДОСТАВЛЕНИИ МУНИЦИПАЛЬНОЙ УСЛУГИ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b/>
          <w:bCs/>
          <w:sz w:val="24"/>
          <w:szCs w:val="24"/>
        </w:rPr>
        <w:t>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Ваше заявление от «___»_______20___года №____ о предоставлении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 (наименование муниципальной услуги)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рассмотрено администрацией Жутовского сельского поселения Октябрьского муниципального района Волгоградской .</w:t>
      </w:r>
    </w:p>
    <w:p w:rsidR="006C78E6" w:rsidRPr="0075173D" w:rsidRDefault="006C78E6" w:rsidP="0075173D">
      <w:pPr>
        <w:spacing w:before="195"/>
        <w:ind w:firstLine="567"/>
        <w:jc w:val="both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По результатам рассмотрения принято решение об отказе в предоставлении муниципальной услуги по причине несоблюдения требований, указанных в пунктах 2.7; 2.8 Административного регламента администрации Жутовского сельского поселения по предоставлению муниципальной услуги «Предоставление выписки (информации) об объектах учета из реестра муниципального имущества Жутовского сельского поселения Октябрьского муниципального района Волгоградской области» .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C78E6" w:rsidRPr="0075173D" w:rsidRDefault="006C78E6" w:rsidP="0075173D">
      <w:pPr>
        <w:spacing w:before="195"/>
        <w:jc w:val="center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(указать основания для отказа)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«____»______20___г. _________________ ______________________</w:t>
      </w:r>
    </w:p>
    <w:p w:rsidR="006C78E6" w:rsidRPr="0075173D" w:rsidRDefault="006C78E6" w:rsidP="0075173D">
      <w:pPr>
        <w:spacing w:before="195"/>
        <w:ind w:left="2381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(подпись должностного лица) (Ф.И.О.должностного лица)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С уведомлением об отказе в предоставлении муниципальной услуги ознакомлен (а):</w:t>
      </w:r>
    </w:p>
    <w:p w:rsidR="006C78E6" w:rsidRPr="0075173D" w:rsidRDefault="006C78E6" w:rsidP="0075173D">
      <w:pPr>
        <w:spacing w:before="19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«____»______20___г. _____________________ ___________________</w:t>
      </w:r>
    </w:p>
    <w:p w:rsidR="00132B95" w:rsidRPr="0075173D" w:rsidRDefault="006C78E6" w:rsidP="0075173D">
      <w:pPr>
        <w:spacing w:before="195"/>
        <w:ind w:left="2665"/>
        <w:rPr>
          <w:rFonts w:ascii="Arial" w:hAnsi="Arial" w:cs="Arial"/>
          <w:sz w:val="24"/>
          <w:szCs w:val="24"/>
        </w:rPr>
      </w:pPr>
      <w:r w:rsidRPr="0075173D">
        <w:rPr>
          <w:rFonts w:ascii="Arial" w:hAnsi="Arial" w:cs="Arial"/>
          <w:sz w:val="24"/>
          <w:szCs w:val="24"/>
        </w:rPr>
        <w:t>(подпись заявителя) (Ф.И.О. заявителя)</w:t>
      </w:r>
      <w:r w:rsidR="0075173D" w:rsidRPr="0075173D">
        <w:rPr>
          <w:rFonts w:ascii="Arial" w:hAnsi="Arial" w:cs="Arial"/>
          <w:sz w:val="24"/>
          <w:szCs w:val="24"/>
        </w:rPr>
        <w:t xml:space="preserve">   </w:t>
      </w:r>
    </w:p>
    <w:sectPr w:rsidR="00132B95" w:rsidRPr="0075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42" w:rsidRDefault="001C4C42" w:rsidP="009237C4">
      <w:r>
        <w:separator/>
      </w:r>
    </w:p>
  </w:endnote>
  <w:endnote w:type="continuationSeparator" w:id="0">
    <w:p w:rsidR="001C4C42" w:rsidRDefault="001C4C42" w:rsidP="0092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42" w:rsidRDefault="001C4C42" w:rsidP="009237C4">
      <w:r>
        <w:separator/>
      </w:r>
    </w:p>
  </w:footnote>
  <w:footnote w:type="continuationSeparator" w:id="0">
    <w:p w:rsidR="001C4C42" w:rsidRDefault="001C4C42" w:rsidP="0092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4"/>
    <w:rsid w:val="00066944"/>
    <w:rsid w:val="00126060"/>
    <w:rsid w:val="00132B95"/>
    <w:rsid w:val="001C4C42"/>
    <w:rsid w:val="00211D86"/>
    <w:rsid w:val="00334C13"/>
    <w:rsid w:val="006C78E6"/>
    <w:rsid w:val="00750F12"/>
    <w:rsid w:val="0075173D"/>
    <w:rsid w:val="008F0730"/>
    <w:rsid w:val="009237C4"/>
    <w:rsid w:val="00A45302"/>
    <w:rsid w:val="00BC4A13"/>
    <w:rsid w:val="00CB01CD"/>
    <w:rsid w:val="00D711ED"/>
    <w:rsid w:val="00DD56A0"/>
    <w:rsid w:val="00E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FB734F"/>
  <w15:chartTrackingRefBased/>
  <w15:docId w15:val="{53702F9A-24EA-4CB2-8B9D-51E1156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37C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9237C4"/>
  </w:style>
  <w:style w:type="character" w:customStyle="1" w:styleId="a5">
    <w:name w:val="Текст сноски Знак"/>
    <w:basedOn w:val="a0"/>
    <w:link w:val="a4"/>
    <w:semiHidden/>
    <w:rsid w:val="00923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unhideWhenUsed/>
    <w:rsid w:val="009237C4"/>
  </w:style>
  <w:style w:type="character" w:customStyle="1" w:styleId="a7">
    <w:name w:val="Текст концевой сноски Знак"/>
    <w:basedOn w:val="a0"/>
    <w:link w:val="a6"/>
    <w:semiHidden/>
    <w:rsid w:val="00923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237C4"/>
    <w:rPr>
      <w:rFonts w:ascii="Arial" w:hAnsi="Arial" w:cs="Arial"/>
    </w:rPr>
  </w:style>
  <w:style w:type="paragraph" w:customStyle="1" w:styleId="ConsPlusNormal0">
    <w:name w:val="ConsPlusNormal"/>
    <w:link w:val="ConsPlusNormal"/>
    <w:rsid w:val="009237C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rsid w:val="009237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7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9237C4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F073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F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FF902BDFE25612FA4EB7B7F2CC3DD866E795FBBD4973CF464A4C1BC177F5EEF6178D0973E1DF18nECCO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6EFCEBD78D73945BB09737A027B4142E3B091AC632F502F77E0E3DD8F195EB1B53B1CE58D9EF8DC8o2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9A83E6380CB1E7A0A2B4C7E9FB9D37F13B0C2F50504619791DC43C0DDA6Cs7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9072</Words>
  <Characters>51716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2018-11-08T09:46:00Z</dcterms:created>
  <dcterms:modified xsi:type="dcterms:W3CDTF">2018-11-12T04:40:00Z</dcterms:modified>
</cp:coreProperties>
</file>