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D" w:rsidRDefault="0020713D" w:rsidP="00D07543">
      <w:pPr>
        <w:jc w:val="center"/>
      </w:pPr>
      <w:r>
        <w:t xml:space="preserve">АДМИНИСТРАЦИЯ </w:t>
      </w:r>
    </w:p>
    <w:p w:rsidR="00D07543" w:rsidRPr="0095578A" w:rsidRDefault="00290E9C" w:rsidP="00D07543">
      <w:pPr>
        <w:jc w:val="center"/>
      </w:pPr>
      <w:r>
        <w:t>ГРОМОСЛАВСКОГО</w:t>
      </w:r>
      <w:r w:rsidR="00D07543" w:rsidRPr="0095578A">
        <w:t xml:space="preserve"> СЕЛЬСКОГО ПОСЕЛЕНИЯ</w:t>
      </w:r>
    </w:p>
    <w:p w:rsidR="00D07543" w:rsidRPr="0095578A" w:rsidRDefault="0020713D" w:rsidP="00D07543">
      <w:pPr>
        <w:widowControl w:val="0"/>
        <w:autoSpaceDE w:val="0"/>
        <w:autoSpaceDN w:val="0"/>
        <w:adjustRightInd w:val="0"/>
        <w:jc w:val="center"/>
      </w:pPr>
      <w:r>
        <w:t>ОКТЯБРЬ</w:t>
      </w:r>
      <w:r w:rsidR="00D07543" w:rsidRPr="0095578A">
        <w:t>СКОГО МУНИЦИПАЛЬНОГО РАЙОНА</w:t>
      </w:r>
    </w:p>
    <w:p w:rsidR="00D07543" w:rsidRPr="0095578A" w:rsidRDefault="00D07543" w:rsidP="00D075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95578A">
        <w:t>ВОЛГОГРАДСКОЙ ОБЛАСТИ</w:t>
      </w:r>
    </w:p>
    <w:p w:rsidR="00D07543" w:rsidRPr="0095578A" w:rsidRDefault="00D07543" w:rsidP="00D07543">
      <w:pPr>
        <w:widowControl w:val="0"/>
        <w:autoSpaceDE w:val="0"/>
        <w:autoSpaceDN w:val="0"/>
        <w:adjustRightInd w:val="0"/>
        <w:jc w:val="center"/>
      </w:pPr>
    </w:p>
    <w:p w:rsidR="00D07543" w:rsidRPr="0095578A" w:rsidRDefault="0020713D" w:rsidP="00D0754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ПОСТАНОВЛЕ</w:t>
      </w:r>
      <w:r w:rsidR="00D07543" w:rsidRPr="0095578A">
        <w:t>НИЕ</w:t>
      </w:r>
      <w:r w:rsidR="00D07543" w:rsidRPr="0095578A">
        <w:rPr>
          <w:bCs/>
        </w:rPr>
        <w:t xml:space="preserve"> </w:t>
      </w:r>
    </w:p>
    <w:p w:rsidR="00C30F93" w:rsidRDefault="00C30F93" w:rsidP="00632F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0" w:line="307" w:lineRule="exact"/>
        <w:ind w:right="24" w:firstLine="648"/>
      </w:pPr>
    </w:p>
    <w:p w:rsidR="00C30F93" w:rsidRDefault="00C30F93" w:rsidP="00632F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0" w:line="307" w:lineRule="exact"/>
        <w:ind w:right="24" w:firstLine="648"/>
      </w:pPr>
    </w:p>
    <w:p w:rsidR="00632FEF" w:rsidRPr="0095578A" w:rsidRDefault="00290E9C" w:rsidP="00632F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0" w:line="307" w:lineRule="exact"/>
        <w:ind w:right="24" w:firstLine="648"/>
      </w:pPr>
      <w:r>
        <w:t>17.11.2020</w:t>
      </w:r>
      <w:r w:rsidR="00632FEF" w:rsidRPr="0095578A">
        <w:t xml:space="preserve"> года    </w:t>
      </w:r>
      <w:r w:rsidR="00632FEF" w:rsidRPr="0095578A">
        <w:tab/>
      </w:r>
      <w:r w:rsidR="00632FEF" w:rsidRPr="0095578A">
        <w:tab/>
      </w:r>
      <w:r w:rsidR="00632FEF" w:rsidRPr="0095578A">
        <w:tab/>
      </w:r>
      <w:r w:rsidR="00632FEF" w:rsidRPr="0095578A">
        <w:tab/>
      </w:r>
      <w:r w:rsidR="00632FEF" w:rsidRPr="0095578A">
        <w:tab/>
        <w:t xml:space="preserve">            </w:t>
      </w:r>
      <w:r>
        <w:t xml:space="preserve">               </w:t>
      </w:r>
      <w:r w:rsidR="004C1A8C">
        <w:t xml:space="preserve">          </w:t>
      </w:r>
      <w:r w:rsidR="00632FEF" w:rsidRPr="0095578A">
        <w:t xml:space="preserve">  № </w:t>
      </w:r>
      <w:r>
        <w:t>52</w:t>
      </w:r>
    </w:p>
    <w:p w:rsidR="00632FEF" w:rsidRPr="0095578A" w:rsidRDefault="00632FEF" w:rsidP="00632FEF"/>
    <w:p w:rsidR="00C30F93" w:rsidRDefault="00C30F93" w:rsidP="00D075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0F93" w:rsidRDefault="00C30F93" w:rsidP="00D075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0F93" w:rsidRDefault="00C30F93" w:rsidP="00D075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0F93" w:rsidRDefault="00C30F93" w:rsidP="00D075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2FEF" w:rsidRPr="0095578A" w:rsidRDefault="009B6EB3" w:rsidP="00D0754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2E15" w:rsidRPr="0095578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0713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290E9C">
        <w:rPr>
          <w:rFonts w:ascii="Times New Roman" w:hAnsi="Times New Roman" w:cs="Times New Roman"/>
          <w:sz w:val="24"/>
          <w:szCs w:val="24"/>
        </w:rPr>
        <w:t>Громославского</w:t>
      </w:r>
      <w:r w:rsidR="0020713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C1A8C">
        <w:rPr>
          <w:rFonts w:ascii="Times New Roman" w:hAnsi="Times New Roman" w:cs="Times New Roman"/>
          <w:sz w:val="24"/>
          <w:szCs w:val="24"/>
        </w:rPr>
        <w:t xml:space="preserve">го поселения от 17.08.2017г.  № 20/1 </w:t>
      </w:r>
      <w:r w:rsidR="00DD2E15" w:rsidRPr="0095578A">
        <w:rPr>
          <w:rFonts w:ascii="Times New Roman" w:hAnsi="Times New Roman" w:cs="Times New Roman"/>
          <w:sz w:val="24"/>
          <w:szCs w:val="24"/>
        </w:rPr>
        <w:t xml:space="preserve"> «</w:t>
      </w:r>
      <w:r w:rsidR="00D07543" w:rsidRPr="0095578A">
        <w:rPr>
          <w:rFonts w:ascii="Times New Roman" w:hAnsi="Times New Roman" w:cs="Times New Roman"/>
          <w:sz w:val="24"/>
          <w:szCs w:val="24"/>
        </w:rPr>
        <w:t>Об утверждении  Программы комплексного  развития с</w:t>
      </w:r>
      <w:r w:rsidR="0020713D">
        <w:rPr>
          <w:rFonts w:ascii="Times New Roman" w:hAnsi="Times New Roman" w:cs="Times New Roman"/>
          <w:sz w:val="24"/>
          <w:szCs w:val="24"/>
        </w:rPr>
        <w:t xml:space="preserve">оциальной инфраструктуры </w:t>
      </w:r>
      <w:r w:rsidR="00290E9C">
        <w:rPr>
          <w:rFonts w:ascii="Times New Roman" w:hAnsi="Times New Roman" w:cs="Times New Roman"/>
          <w:sz w:val="24"/>
          <w:szCs w:val="24"/>
        </w:rPr>
        <w:t>Громославского</w:t>
      </w:r>
      <w:r w:rsidR="0020713D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</w:t>
      </w:r>
      <w:r w:rsidR="00D07543" w:rsidRPr="0095578A">
        <w:rPr>
          <w:rFonts w:ascii="Times New Roman" w:hAnsi="Times New Roman" w:cs="Times New Roman"/>
          <w:sz w:val="24"/>
          <w:szCs w:val="24"/>
        </w:rPr>
        <w:t>ского  муниципального райо</w:t>
      </w:r>
      <w:r w:rsidR="0020713D">
        <w:rPr>
          <w:rFonts w:ascii="Times New Roman" w:hAnsi="Times New Roman" w:cs="Times New Roman"/>
          <w:sz w:val="24"/>
          <w:szCs w:val="24"/>
        </w:rPr>
        <w:t>на Волгоградской области на 2017-2027</w:t>
      </w:r>
      <w:r w:rsidR="00D07543" w:rsidRPr="0095578A">
        <w:rPr>
          <w:rFonts w:ascii="Times New Roman" w:hAnsi="Times New Roman" w:cs="Times New Roman"/>
          <w:sz w:val="24"/>
          <w:szCs w:val="24"/>
        </w:rPr>
        <w:t xml:space="preserve">»  </w:t>
      </w:r>
      <w:r w:rsidR="00A731DC">
        <w:rPr>
          <w:rFonts w:ascii="Times New Roman" w:hAnsi="Times New Roman" w:cs="Times New Roman"/>
          <w:sz w:val="24"/>
          <w:szCs w:val="24"/>
        </w:rPr>
        <w:t>(</w:t>
      </w:r>
      <w:r w:rsidR="004C1A8C">
        <w:rPr>
          <w:rFonts w:ascii="Times New Roman" w:hAnsi="Times New Roman" w:cs="Times New Roman"/>
          <w:sz w:val="24"/>
          <w:szCs w:val="24"/>
        </w:rPr>
        <w:t>в редакции от 03.06.2019г).</w:t>
      </w:r>
    </w:p>
    <w:p w:rsidR="00632FEF" w:rsidRPr="0095578A" w:rsidRDefault="00632FEF" w:rsidP="00632FEF"/>
    <w:p w:rsidR="00C30F93" w:rsidRDefault="00632FEF" w:rsidP="00632FEF">
      <w:pPr>
        <w:jc w:val="both"/>
      </w:pPr>
      <w:r w:rsidRPr="0095578A">
        <w:t xml:space="preserve">        </w:t>
      </w:r>
    </w:p>
    <w:p w:rsidR="00C30F93" w:rsidRDefault="00C30F93" w:rsidP="00632FEF">
      <w:pPr>
        <w:jc w:val="both"/>
      </w:pPr>
    </w:p>
    <w:p w:rsidR="00C30F93" w:rsidRDefault="00C30F93" w:rsidP="00632FEF">
      <w:pPr>
        <w:jc w:val="both"/>
      </w:pPr>
    </w:p>
    <w:p w:rsidR="00C30F93" w:rsidRDefault="00C30F93" w:rsidP="00632FEF">
      <w:pPr>
        <w:jc w:val="both"/>
      </w:pPr>
    </w:p>
    <w:p w:rsidR="00632FEF" w:rsidRDefault="00632FEF" w:rsidP="00632FEF">
      <w:pPr>
        <w:jc w:val="both"/>
      </w:pPr>
      <w:r w:rsidRPr="0095578A">
        <w:t xml:space="preserve">  </w:t>
      </w:r>
      <w:proofErr w:type="gramStart"/>
      <w:r w:rsidRPr="0095578A"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9B6EB3">
        <w:t xml:space="preserve"> </w:t>
      </w:r>
      <w:r w:rsidR="00290E9C">
        <w:t>Громославского</w:t>
      </w:r>
      <w:r w:rsidR="00D07543" w:rsidRPr="0095578A">
        <w:t xml:space="preserve"> </w:t>
      </w:r>
      <w:r w:rsidRPr="0095578A">
        <w:t xml:space="preserve">   сельского поселения </w:t>
      </w:r>
      <w:r w:rsidR="0020713D">
        <w:t>Октябрь</w:t>
      </w:r>
      <w:r w:rsidR="00D07543" w:rsidRPr="0095578A">
        <w:t xml:space="preserve">ского  </w:t>
      </w:r>
      <w:r w:rsidRPr="0095578A">
        <w:t xml:space="preserve">  муниципального района</w:t>
      </w:r>
      <w:r w:rsidR="009B6EB3">
        <w:t xml:space="preserve"> Волгоградской области</w:t>
      </w:r>
      <w:r w:rsidR="0095578A" w:rsidRPr="0095578A">
        <w:t>,</w:t>
      </w:r>
      <w:r w:rsidR="0020713D" w:rsidRPr="0020713D">
        <w:t xml:space="preserve"> </w:t>
      </w:r>
      <w:r w:rsidR="0020713D">
        <w:t xml:space="preserve">администрация </w:t>
      </w:r>
      <w:r w:rsidR="00290E9C">
        <w:t>Громославского</w:t>
      </w:r>
      <w:r w:rsidR="0020713D" w:rsidRPr="0095578A">
        <w:t xml:space="preserve">    сельского поселения </w:t>
      </w:r>
      <w:r w:rsidR="0020713D">
        <w:t>Октябрь</w:t>
      </w:r>
      <w:r w:rsidR="0020713D" w:rsidRPr="0095578A">
        <w:t>ского    муниципального</w:t>
      </w:r>
      <w:proofErr w:type="gramEnd"/>
      <w:r w:rsidR="0020713D" w:rsidRPr="0095578A">
        <w:t xml:space="preserve"> района</w:t>
      </w:r>
      <w:r w:rsidR="0020713D">
        <w:t xml:space="preserve"> Волгоградской области</w:t>
      </w:r>
      <w:r w:rsidR="0095578A" w:rsidRPr="0095578A">
        <w:t xml:space="preserve"> </w:t>
      </w:r>
    </w:p>
    <w:p w:rsidR="00C30F93" w:rsidRPr="0095578A" w:rsidRDefault="00C30F93" w:rsidP="00632FEF">
      <w:pPr>
        <w:jc w:val="both"/>
      </w:pPr>
    </w:p>
    <w:p w:rsidR="00632FEF" w:rsidRPr="0095578A" w:rsidRDefault="00632FEF" w:rsidP="00632FEF">
      <w:r w:rsidRPr="0095578A">
        <w:t> </w:t>
      </w:r>
    </w:p>
    <w:p w:rsidR="00C30F93" w:rsidRDefault="00C30F93" w:rsidP="00632FEF">
      <w:r>
        <w:t xml:space="preserve">                                                        </w:t>
      </w:r>
    </w:p>
    <w:p w:rsidR="00632FEF" w:rsidRPr="0095578A" w:rsidRDefault="00C30F93" w:rsidP="00632FEF">
      <w:r>
        <w:t xml:space="preserve">                                                          </w:t>
      </w:r>
      <w:r w:rsidR="0020713D">
        <w:t>ПОСТАНОВЛЯЕТ</w:t>
      </w:r>
      <w:r w:rsidR="00632FEF" w:rsidRPr="0095578A">
        <w:t>:</w:t>
      </w:r>
    </w:p>
    <w:p w:rsidR="00632FEF" w:rsidRPr="0095578A" w:rsidRDefault="00632FEF" w:rsidP="00632FEF"/>
    <w:p w:rsidR="00632FEF" w:rsidRPr="0095578A" w:rsidRDefault="00632FEF" w:rsidP="00DD2E15">
      <w:pPr>
        <w:ind w:firstLine="708"/>
        <w:jc w:val="both"/>
      </w:pPr>
      <w:r w:rsidRPr="0095578A">
        <w:t>1.</w:t>
      </w:r>
      <w:r w:rsidR="00DD2E15" w:rsidRPr="0095578A">
        <w:t xml:space="preserve">Внести в </w:t>
      </w:r>
      <w:r w:rsidR="0020713D">
        <w:t xml:space="preserve">постановление администрации </w:t>
      </w:r>
      <w:r w:rsidR="00290E9C">
        <w:t>Громославского</w:t>
      </w:r>
      <w:r w:rsidR="0020713D">
        <w:t xml:space="preserve"> сельс</w:t>
      </w:r>
      <w:r w:rsidR="004C1A8C">
        <w:t>кого поселения от 17.08.2017 года № 20/1</w:t>
      </w:r>
      <w:r w:rsidR="0020713D" w:rsidRPr="0095578A">
        <w:t xml:space="preserve"> «Об утверждении  Программы комплексного  развития с</w:t>
      </w:r>
      <w:r w:rsidR="0020713D">
        <w:t xml:space="preserve">оциальной инфраструктуры </w:t>
      </w:r>
      <w:r w:rsidR="00290E9C">
        <w:t>Громославского</w:t>
      </w:r>
      <w:r w:rsidR="0020713D">
        <w:t xml:space="preserve"> сельского поселения Октябрь</w:t>
      </w:r>
      <w:r w:rsidR="0020713D" w:rsidRPr="0095578A">
        <w:t>ского  муниципального райо</w:t>
      </w:r>
      <w:r w:rsidR="0020713D">
        <w:t>на Волгоградской области на 2017-2027</w:t>
      </w:r>
      <w:r w:rsidR="0020713D" w:rsidRPr="0095578A">
        <w:t xml:space="preserve">» </w:t>
      </w:r>
      <w:r w:rsidR="004C1A8C">
        <w:t xml:space="preserve"> (в редакции от 03.06.2019 года № 16)</w:t>
      </w:r>
      <w:r w:rsidR="0020713D" w:rsidRPr="0095578A">
        <w:t xml:space="preserve"> </w:t>
      </w:r>
      <w:r w:rsidR="00DD2E15" w:rsidRPr="0095578A">
        <w:t>следующие изменения и дополнения:</w:t>
      </w:r>
    </w:p>
    <w:p w:rsidR="00B64E81" w:rsidRPr="007E7AC3" w:rsidRDefault="00B64E81" w:rsidP="00B64E81">
      <w:r>
        <w:t xml:space="preserve">            </w:t>
      </w:r>
      <w:r w:rsidR="00D07543" w:rsidRPr="0095578A">
        <w:t>1.1</w:t>
      </w:r>
      <w:proofErr w:type="gramStart"/>
      <w:r w:rsidR="00C30F93">
        <w:t xml:space="preserve"> </w:t>
      </w:r>
      <w:r w:rsidRPr="00B64E81">
        <w:rPr>
          <w:spacing w:val="2"/>
        </w:rPr>
        <w:t xml:space="preserve"> </w:t>
      </w:r>
      <w:r w:rsidRPr="0095578A">
        <w:rPr>
          <w:spacing w:val="2"/>
        </w:rPr>
        <w:t>И</w:t>
      </w:r>
      <w:proofErr w:type="gramEnd"/>
      <w:r w:rsidRPr="0095578A">
        <w:rPr>
          <w:spacing w:val="2"/>
        </w:rPr>
        <w:t>з раздела паспорта Программы «</w:t>
      </w:r>
      <w:r w:rsidRPr="0095578A">
        <w:rPr>
          <w:bCs/>
        </w:rPr>
        <w:t>Укрупненное описание запланированных меро</w:t>
      </w:r>
      <w:r>
        <w:rPr>
          <w:bCs/>
        </w:rPr>
        <w:t xml:space="preserve">приятий </w:t>
      </w:r>
      <w:r>
        <w:rPr>
          <w:bCs/>
        </w:rPr>
        <w:tab/>
      </w:r>
      <w:r w:rsidRPr="0095578A">
        <w:rPr>
          <w:bCs/>
        </w:rPr>
        <w:t xml:space="preserve"> (инвестиционных проектов) по проектированию, строительству, реконструкции объектов социальной инфраструктуры</w:t>
      </w:r>
      <w:r w:rsidRPr="0095578A">
        <w:rPr>
          <w:spacing w:val="2"/>
        </w:rPr>
        <w:t>» слова «</w:t>
      </w:r>
      <w:r w:rsidR="00A731DC">
        <w:t>5. Капитальный ремонт</w:t>
      </w:r>
      <w:r w:rsidRPr="007E7AC3">
        <w:t xml:space="preserve"> автомобильных дорог</w:t>
      </w:r>
      <w:r w:rsidR="00A731DC">
        <w:t xml:space="preserve"> местного значения» исключить</w:t>
      </w:r>
      <w:proofErr w:type="gramStart"/>
      <w:r w:rsidR="00A731DC">
        <w:t xml:space="preserve"> ;</w:t>
      </w:r>
      <w:proofErr w:type="gramEnd"/>
    </w:p>
    <w:p w:rsidR="00C30F93" w:rsidRPr="0095578A" w:rsidRDefault="00C30F93" w:rsidP="00C30F93">
      <w:pPr>
        <w:rPr>
          <w:bCs/>
        </w:rPr>
      </w:pPr>
      <w:r>
        <w:t xml:space="preserve">           1.2</w:t>
      </w:r>
      <w:proofErr w:type="gramStart"/>
      <w:r w:rsidRPr="0095578A">
        <w:rPr>
          <w:spacing w:val="2"/>
        </w:rPr>
        <w:t xml:space="preserve">  В</w:t>
      </w:r>
      <w:proofErr w:type="gramEnd"/>
      <w:r w:rsidRPr="0095578A">
        <w:rPr>
          <w:spacing w:val="2"/>
        </w:rPr>
        <w:t xml:space="preserve"> паспорте Программы Раздел  «</w:t>
      </w:r>
      <w:r>
        <w:rPr>
          <w:spacing w:val="2"/>
        </w:rPr>
        <w:t xml:space="preserve"> Объемы и</w:t>
      </w:r>
      <w:r w:rsidRPr="0095578A">
        <w:rPr>
          <w:bCs/>
        </w:rPr>
        <w:t>сточники финансирования Программы» изложить в следующей редакции:</w:t>
      </w:r>
    </w:p>
    <w:p w:rsidR="00C30F93" w:rsidRPr="0095578A" w:rsidRDefault="00C30F93" w:rsidP="00C30F93">
      <w:pPr>
        <w:rPr>
          <w:spacing w:val="2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26"/>
      </w:tblGrid>
      <w:tr w:rsidR="00C30F93" w:rsidRPr="0095578A" w:rsidTr="00C30F93">
        <w:trPr>
          <w:trHeight w:val="363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30F93" w:rsidRPr="00C30F93" w:rsidRDefault="00C30F93" w:rsidP="006624B5">
            <w:pPr>
              <w:spacing w:after="283"/>
              <w:rPr>
                <w:bCs/>
              </w:rPr>
            </w:pPr>
            <w:r w:rsidRPr="0095578A">
              <w:rPr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30F93" w:rsidRPr="0095578A" w:rsidRDefault="00C30F93" w:rsidP="006624B5">
            <w:r w:rsidRPr="0095578A">
              <w:t xml:space="preserve">Программа финансируется  из местного бюджета, </w:t>
            </w:r>
            <w:r>
              <w:t xml:space="preserve"> районного</w:t>
            </w:r>
            <w:proofErr w:type="gramStart"/>
            <w:r>
              <w:t xml:space="preserve"> ,</w:t>
            </w:r>
            <w:proofErr w:type="gramEnd"/>
            <w:r>
              <w:t xml:space="preserve"> областного и федерального</w:t>
            </w:r>
            <w:r w:rsidR="007D3A27">
              <w:t xml:space="preserve"> бюджетов , предприятий, организаций, предпринимателей </w:t>
            </w:r>
            <w:r>
              <w:t xml:space="preserve"> </w:t>
            </w:r>
          </w:p>
          <w:p w:rsidR="00C30F93" w:rsidRPr="00C30F93" w:rsidRDefault="00C30F93" w:rsidP="006624B5">
            <w:r w:rsidRPr="0095578A">
              <w:t xml:space="preserve">Объем финансирования Программы </w:t>
            </w:r>
            <w:r w:rsidRPr="00C30F93">
              <w:t>за счет источников финансирования из местного бюджета составит</w:t>
            </w:r>
            <w:r w:rsidR="003D61C9">
              <w:t xml:space="preserve"> </w:t>
            </w:r>
            <w:r w:rsidR="00F62FE1">
              <w:t>2371</w:t>
            </w:r>
            <w:r w:rsidR="003D61C9">
              <w:t>,0</w:t>
            </w:r>
            <w:r w:rsidRPr="007D3A27">
              <w:rPr>
                <w:color w:val="FF0000"/>
              </w:rPr>
              <w:t xml:space="preserve"> </w:t>
            </w:r>
            <w:r w:rsidRPr="00C30F93">
              <w:t>тыс. руб., в том числе по годам:</w:t>
            </w:r>
          </w:p>
          <w:p w:rsidR="00C30F93" w:rsidRPr="00C30F93" w:rsidRDefault="00C30F93" w:rsidP="006624B5"/>
          <w:p w:rsidR="00C30F93" w:rsidRPr="00973519" w:rsidRDefault="00C30F93" w:rsidP="00C30F93">
            <w:r w:rsidRPr="00C30F93">
              <w:t>2017</w:t>
            </w:r>
            <w:r w:rsidR="007D3A27">
              <w:t xml:space="preserve"> г </w:t>
            </w:r>
            <w:r w:rsidR="00842CCC">
              <w:t>-  150</w:t>
            </w:r>
            <w:r w:rsidR="00F62FE1">
              <w:t>,0</w:t>
            </w:r>
            <w:r w:rsidRPr="00C30F93">
              <w:t xml:space="preserve"> </w:t>
            </w:r>
            <w:r w:rsidRPr="00973519">
              <w:t>тыс. руб.</w:t>
            </w:r>
          </w:p>
          <w:p w:rsidR="00C30F93" w:rsidRPr="00973519" w:rsidRDefault="00C30F93" w:rsidP="00C30F93">
            <w:r w:rsidRPr="00973519">
              <w:t xml:space="preserve">2018 </w:t>
            </w:r>
            <w:r w:rsidR="007D3A27">
              <w:t>г.</w:t>
            </w:r>
            <w:r w:rsidR="00842CCC">
              <w:t xml:space="preserve">-  0 </w:t>
            </w:r>
            <w:r w:rsidRPr="00973519">
              <w:t>тыс. руб.</w:t>
            </w:r>
          </w:p>
          <w:p w:rsidR="00C30F93" w:rsidRPr="00973519" w:rsidRDefault="00C30F93" w:rsidP="00C30F93">
            <w:r w:rsidRPr="00973519">
              <w:t>2019</w:t>
            </w:r>
            <w:r w:rsidR="007D3A27">
              <w:t xml:space="preserve"> г.</w:t>
            </w:r>
            <w:r w:rsidR="00842CCC">
              <w:t xml:space="preserve"> – 506</w:t>
            </w:r>
            <w:r w:rsidR="00F62FE1">
              <w:t>,0</w:t>
            </w:r>
            <w:r w:rsidR="00842CCC">
              <w:t xml:space="preserve"> </w:t>
            </w:r>
            <w:r w:rsidRPr="00973519">
              <w:t>тыс. руб.</w:t>
            </w:r>
          </w:p>
          <w:p w:rsidR="00C30F93" w:rsidRPr="00973519" w:rsidRDefault="00C30F93" w:rsidP="00C30F93">
            <w:r w:rsidRPr="00973519">
              <w:t xml:space="preserve">2020 </w:t>
            </w:r>
            <w:r w:rsidR="007D3A27">
              <w:t>г.</w:t>
            </w:r>
            <w:r w:rsidRPr="00973519">
              <w:t>–</w:t>
            </w:r>
            <w:r w:rsidR="00F62FE1">
              <w:t xml:space="preserve"> </w:t>
            </w:r>
            <w:r w:rsidRPr="00973519">
              <w:t xml:space="preserve"> </w:t>
            </w:r>
            <w:r w:rsidR="00842CCC">
              <w:t>815,0</w:t>
            </w:r>
            <w:r w:rsidRPr="00973519">
              <w:t xml:space="preserve"> тыс. руб.</w:t>
            </w:r>
          </w:p>
          <w:p w:rsidR="00C30F93" w:rsidRPr="00973519" w:rsidRDefault="00C30F93" w:rsidP="00C30F93">
            <w:r w:rsidRPr="00973519">
              <w:t>2021</w:t>
            </w:r>
            <w:r w:rsidR="007D3A27">
              <w:t xml:space="preserve"> г</w:t>
            </w:r>
            <w:r w:rsidRPr="00973519">
              <w:t xml:space="preserve"> –</w:t>
            </w:r>
            <w:r w:rsidR="00F62FE1">
              <w:t xml:space="preserve"> </w:t>
            </w:r>
            <w:r w:rsidR="00842CCC">
              <w:t>400</w:t>
            </w:r>
            <w:r w:rsidR="00F62FE1">
              <w:t>,0</w:t>
            </w:r>
            <w:r w:rsidR="00842CCC">
              <w:t xml:space="preserve"> </w:t>
            </w:r>
            <w:r w:rsidRPr="00973519">
              <w:t>тыс. руб.</w:t>
            </w:r>
          </w:p>
          <w:p w:rsidR="00C30F93" w:rsidRPr="0095578A" w:rsidRDefault="007D3A27" w:rsidP="007D3A27">
            <w:r>
              <w:t>2022 -2027</w:t>
            </w:r>
            <w:r w:rsidR="00842CCC">
              <w:t xml:space="preserve"> г -500</w:t>
            </w:r>
            <w:r w:rsidR="00F62FE1">
              <w:t>,0</w:t>
            </w:r>
            <w:r w:rsidR="00842CCC">
              <w:t xml:space="preserve"> </w:t>
            </w:r>
            <w:r w:rsidR="00C30F93" w:rsidRPr="00973519">
              <w:t>тыс. руб.</w:t>
            </w:r>
          </w:p>
        </w:tc>
      </w:tr>
    </w:tbl>
    <w:p w:rsidR="00C30F93" w:rsidRDefault="00C30F93" w:rsidP="00C30F93"/>
    <w:p w:rsidR="007D3A27" w:rsidRPr="007D3A27" w:rsidRDefault="007D3A27" w:rsidP="007D3A27">
      <w:pPr>
        <w:rPr>
          <w:bCs/>
        </w:rPr>
      </w:pPr>
      <w:r>
        <w:t>1.3</w:t>
      </w:r>
      <w:proofErr w:type="gramStart"/>
      <w:r>
        <w:t xml:space="preserve"> </w:t>
      </w:r>
      <w:r w:rsidRPr="007D3A27">
        <w:rPr>
          <w:spacing w:val="2"/>
        </w:rPr>
        <w:t xml:space="preserve">  В</w:t>
      </w:r>
      <w:proofErr w:type="gramEnd"/>
      <w:r w:rsidRPr="007D3A27">
        <w:rPr>
          <w:spacing w:val="2"/>
        </w:rPr>
        <w:t xml:space="preserve"> паспорте  Программы  </w:t>
      </w:r>
      <w:r w:rsidR="001A71F5">
        <w:rPr>
          <w:spacing w:val="2"/>
        </w:rPr>
        <w:t>р</w:t>
      </w:r>
      <w:r w:rsidRPr="007D3A27">
        <w:rPr>
          <w:spacing w:val="2"/>
        </w:rPr>
        <w:t>аздел  «Ожидаемые результаты реализации Программы</w:t>
      </w:r>
      <w:r w:rsidRPr="007D3A27">
        <w:rPr>
          <w:bCs/>
        </w:rPr>
        <w:t>» изложить в следующей редакции:</w:t>
      </w:r>
    </w:p>
    <w:p w:rsidR="007D3A27" w:rsidRPr="007D3A27" w:rsidRDefault="007D3A27" w:rsidP="007D3A27">
      <w:pPr>
        <w:rPr>
          <w:spacing w:val="2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26"/>
      </w:tblGrid>
      <w:tr w:rsidR="007D3A27" w:rsidRPr="007D3A27" w:rsidTr="006624B5">
        <w:trPr>
          <w:trHeight w:val="124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27" w:rsidRPr="007D3A27" w:rsidRDefault="007D3A27" w:rsidP="007D3A27">
            <w:pPr>
              <w:spacing w:after="283"/>
            </w:pPr>
            <w:r w:rsidRPr="007D3A27">
              <w:rPr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27" w:rsidRPr="007D3A27" w:rsidRDefault="007D3A27" w:rsidP="007D3A27">
            <w:pPr>
              <w:shd w:val="clear" w:color="auto" w:fill="FFFFFF"/>
              <w:jc w:val="both"/>
            </w:pPr>
            <w:r w:rsidRPr="007D3A27">
              <w:t>Достижение нормативного уровня обеспеченности населения объектами социальной инфраструктуры</w:t>
            </w:r>
          </w:p>
        </w:tc>
      </w:tr>
    </w:tbl>
    <w:p w:rsidR="00D07543" w:rsidRDefault="00D07543" w:rsidP="001A71F5">
      <w:pPr>
        <w:jc w:val="both"/>
      </w:pPr>
    </w:p>
    <w:p w:rsidR="001A71F5" w:rsidRDefault="001A71F5" w:rsidP="001A71F5">
      <w:pPr>
        <w:jc w:val="both"/>
      </w:pPr>
      <w:r>
        <w:t xml:space="preserve"> 1.4</w:t>
      </w:r>
      <w:proofErr w:type="gramStart"/>
      <w:r>
        <w:t xml:space="preserve"> В</w:t>
      </w:r>
      <w:proofErr w:type="gramEnd"/>
      <w:r>
        <w:t xml:space="preserve"> разделе 2 пункт 2.7  «Физическая культура и спорт» изложить в новой редакции:</w:t>
      </w:r>
    </w:p>
    <w:p w:rsidR="0095223D" w:rsidRDefault="0095223D" w:rsidP="0095223D">
      <w:pPr>
        <w:jc w:val="center"/>
      </w:pPr>
      <w:r>
        <w:t xml:space="preserve">« 2.7 </w:t>
      </w:r>
      <w:r w:rsidRPr="0095223D">
        <w:t xml:space="preserve"> </w:t>
      </w:r>
      <w:r w:rsidRPr="0095578A">
        <w:t>Технико-экон</w:t>
      </w:r>
      <w:r>
        <w:t>омические параметры существующего объекта</w:t>
      </w:r>
      <w:r w:rsidRPr="0095578A">
        <w:t xml:space="preserve"> социальной инфраструктуры</w:t>
      </w:r>
      <w:r>
        <w:t xml:space="preserve"> </w:t>
      </w:r>
      <w:r>
        <w:rPr>
          <w:bCs/>
        </w:rPr>
        <w:t>Громославского</w:t>
      </w:r>
      <w:r w:rsidRPr="0095578A">
        <w:rPr>
          <w:bCs/>
        </w:rPr>
        <w:t xml:space="preserve">  сельского поселения</w:t>
      </w:r>
      <w:r>
        <w:rPr>
          <w:bCs/>
        </w:rPr>
        <w:t xml:space="preserve">  </w:t>
      </w:r>
    </w:p>
    <w:p w:rsidR="0095223D" w:rsidRDefault="0095223D" w:rsidP="0095223D">
      <w:pPr>
        <w:jc w:val="center"/>
      </w:pPr>
      <w:r>
        <w:t>«Объект  физической культуры и спорта»</w:t>
      </w:r>
    </w:p>
    <w:p w:rsidR="0095223D" w:rsidRDefault="0095223D" w:rsidP="0095223D">
      <w:pPr>
        <w:jc w:val="center"/>
      </w:pPr>
    </w:p>
    <w:p w:rsidR="0095223D" w:rsidRPr="0095223D" w:rsidRDefault="0095223D" w:rsidP="0095223D">
      <w:pPr>
        <w:jc w:val="both"/>
      </w:pPr>
      <w:r w:rsidRPr="0095223D">
        <w:t xml:space="preserve">Пропаганда здорового образа жизни и занятий спортом в </w:t>
      </w:r>
      <w:proofErr w:type="spellStart"/>
      <w:r>
        <w:t>Громославском</w:t>
      </w:r>
      <w:proofErr w:type="spellEnd"/>
      <w:r>
        <w:t xml:space="preserve"> </w:t>
      </w:r>
      <w:r w:rsidR="0005486E">
        <w:t xml:space="preserve"> </w:t>
      </w:r>
      <w:r w:rsidRPr="0095223D">
        <w:t>сельском поселении находится на довольно низком уровне и нуждается в финансировании и развитии спортивно-оздоровительной базы.</w:t>
      </w:r>
    </w:p>
    <w:p w:rsidR="0095223D" w:rsidRPr="0095223D" w:rsidRDefault="0095223D" w:rsidP="0095223D">
      <w:pPr>
        <w:jc w:val="both"/>
      </w:pPr>
      <w:r>
        <w:tab/>
        <w:t>Вместе с тем, в населенном пункте Громославского</w:t>
      </w:r>
      <w:r w:rsidRPr="0095223D">
        <w:t xml:space="preserve"> сельского поселения имеются</w:t>
      </w:r>
      <w:r w:rsidR="0005486E">
        <w:t xml:space="preserve"> </w:t>
      </w:r>
      <w:r w:rsidRPr="0095223D">
        <w:t xml:space="preserve"> спортивный зал при сельской школе. На территории сельского поселения планируется</w:t>
      </w:r>
      <w:r w:rsidR="0005486E">
        <w:t xml:space="preserve"> строительство спортивной площадки</w:t>
      </w:r>
      <w:r w:rsidRPr="0095223D">
        <w:t>, что позволит значительно повысить количество жителей, занимающихся физической культурой и спортом.</w:t>
      </w:r>
    </w:p>
    <w:p w:rsidR="0095223D" w:rsidRPr="0095223D" w:rsidRDefault="0095223D" w:rsidP="0095223D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0"/>
        <w:gridCol w:w="787"/>
        <w:gridCol w:w="1754"/>
        <w:gridCol w:w="870"/>
        <w:gridCol w:w="1872"/>
        <w:gridCol w:w="1697"/>
        <w:gridCol w:w="1265"/>
      </w:tblGrid>
      <w:tr w:rsidR="0095223D" w:rsidRPr="0095223D" w:rsidTr="006624B5">
        <w:tc>
          <w:tcPr>
            <w:tcW w:w="1660" w:type="dxa"/>
            <w:vMerge w:val="restart"/>
          </w:tcPr>
          <w:p w:rsidR="0095223D" w:rsidRPr="0095223D" w:rsidRDefault="0095223D" w:rsidP="0095223D">
            <w:pPr>
              <w:jc w:val="center"/>
            </w:pPr>
            <w:r w:rsidRPr="0095223D">
              <w:t>Наименование спортивного сооружения</w:t>
            </w:r>
          </w:p>
        </w:tc>
        <w:tc>
          <w:tcPr>
            <w:tcW w:w="3411" w:type="dxa"/>
            <w:gridSpan w:val="3"/>
          </w:tcPr>
          <w:p w:rsidR="0095223D" w:rsidRPr="0095223D" w:rsidRDefault="0095223D" w:rsidP="0095223D">
            <w:pPr>
              <w:jc w:val="center"/>
            </w:pPr>
            <w:r w:rsidRPr="0095223D">
              <w:t>Количество спортсооружений (</w:t>
            </w:r>
            <w:proofErr w:type="spellStart"/>
            <w:proofErr w:type="gramStart"/>
            <w:r w:rsidRPr="0095223D">
              <w:t>ед</w:t>
            </w:r>
            <w:proofErr w:type="spellEnd"/>
            <w:proofErr w:type="gramEnd"/>
            <w:r w:rsidRPr="0095223D">
              <w:t>)</w:t>
            </w:r>
          </w:p>
        </w:tc>
        <w:tc>
          <w:tcPr>
            <w:tcW w:w="1872" w:type="dxa"/>
            <w:vMerge w:val="restart"/>
          </w:tcPr>
          <w:p w:rsidR="0095223D" w:rsidRPr="0095223D" w:rsidRDefault="0095223D" w:rsidP="0095223D">
            <w:pPr>
              <w:jc w:val="center"/>
            </w:pPr>
            <w:r w:rsidRPr="0095223D">
              <w:t>Единовременная пропускная способность (человек)</w:t>
            </w:r>
          </w:p>
        </w:tc>
        <w:tc>
          <w:tcPr>
            <w:tcW w:w="1697" w:type="dxa"/>
            <w:vMerge w:val="restart"/>
          </w:tcPr>
          <w:p w:rsidR="0095223D" w:rsidRPr="0095223D" w:rsidRDefault="0095223D" w:rsidP="0095223D">
            <w:pPr>
              <w:jc w:val="center"/>
            </w:pPr>
            <w:r w:rsidRPr="0095223D">
              <w:t>Загруженность (часов в год)</w:t>
            </w:r>
          </w:p>
        </w:tc>
        <w:tc>
          <w:tcPr>
            <w:tcW w:w="1265" w:type="dxa"/>
            <w:vMerge w:val="restart"/>
          </w:tcPr>
          <w:p w:rsidR="0095223D" w:rsidRPr="0095223D" w:rsidRDefault="0095223D" w:rsidP="0095223D">
            <w:pPr>
              <w:jc w:val="center"/>
            </w:pPr>
            <w:r w:rsidRPr="0095223D">
              <w:t>Мощность (часов в год)</w:t>
            </w:r>
          </w:p>
        </w:tc>
      </w:tr>
      <w:tr w:rsidR="0095223D" w:rsidRPr="0095223D" w:rsidTr="006624B5">
        <w:trPr>
          <w:trHeight w:val="251"/>
        </w:trPr>
        <w:tc>
          <w:tcPr>
            <w:tcW w:w="1660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787" w:type="dxa"/>
            <w:vMerge w:val="restart"/>
          </w:tcPr>
          <w:p w:rsidR="0095223D" w:rsidRPr="0095223D" w:rsidRDefault="0095223D" w:rsidP="0095223D">
            <w:pPr>
              <w:jc w:val="center"/>
            </w:pPr>
            <w:r w:rsidRPr="0095223D">
              <w:t>Всего</w:t>
            </w:r>
          </w:p>
        </w:tc>
        <w:tc>
          <w:tcPr>
            <w:tcW w:w="2624" w:type="dxa"/>
            <w:gridSpan w:val="2"/>
          </w:tcPr>
          <w:p w:rsidR="0095223D" w:rsidRPr="0095223D" w:rsidRDefault="0095223D" w:rsidP="0095223D">
            <w:pPr>
              <w:jc w:val="center"/>
            </w:pPr>
            <w:r w:rsidRPr="0095223D">
              <w:t xml:space="preserve">В </w:t>
            </w:r>
            <w:proofErr w:type="spellStart"/>
            <w:r w:rsidRPr="0095223D">
              <w:t>т.ч</w:t>
            </w:r>
            <w:proofErr w:type="spellEnd"/>
            <w:r w:rsidRPr="0095223D">
              <w:t>. по формам собственности</w:t>
            </w:r>
          </w:p>
        </w:tc>
        <w:tc>
          <w:tcPr>
            <w:tcW w:w="1872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1697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1265" w:type="dxa"/>
            <w:vMerge/>
          </w:tcPr>
          <w:p w:rsidR="0095223D" w:rsidRPr="0095223D" w:rsidRDefault="0095223D" w:rsidP="0095223D">
            <w:pPr>
              <w:jc w:val="center"/>
            </w:pPr>
          </w:p>
        </w:tc>
      </w:tr>
      <w:tr w:rsidR="0095223D" w:rsidRPr="0095223D" w:rsidTr="006624B5">
        <w:trPr>
          <w:trHeight w:val="285"/>
        </w:trPr>
        <w:tc>
          <w:tcPr>
            <w:tcW w:w="1660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787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1754" w:type="dxa"/>
          </w:tcPr>
          <w:p w:rsidR="0095223D" w:rsidRPr="0095223D" w:rsidRDefault="0095223D" w:rsidP="0095223D">
            <w:pPr>
              <w:jc w:val="center"/>
            </w:pPr>
            <w:r w:rsidRPr="0095223D">
              <w:t>муниципальная</w:t>
            </w:r>
          </w:p>
        </w:tc>
        <w:tc>
          <w:tcPr>
            <w:tcW w:w="870" w:type="dxa"/>
          </w:tcPr>
          <w:p w:rsidR="0095223D" w:rsidRPr="0095223D" w:rsidRDefault="0095223D" w:rsidP="0095223D">
            <w:pPr>
              <w:jc w:val="center"/>
            </w:pPr>
            <w:r w:rsidRPr="0095223D">
              <w:t>другая</w:t>
            </w:r>
          </w:p>
        </w:tc>
        <w:tc>
          <w:tcPr>
            <w:tcW w:w="1872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1697" w:type="dxa"/>
            <w:vMerge/>
          </w:tcPr>
          <w:p w:rsidR="0095223D" w:rsidRPr="0095223D" w:rsidRDefault="0095223D" w:rsidP="0095223D">
            <w:pPr>
              <w:jc w:val="center"/>
            </w:pPr>
          </w:p>
        </w:tc>
        <w:tc>
          <w:tcPr>
            <w:tcW w:w="1265" w:type="dxa"/>
            <w:vMerge/>
          </w:tcPr>
          <w:p w:rsidR="0095223D" w:rsidRPr="0095223D" w:rsidRDefault="0095223D" w:rsidP="0095223D">
            <w:pPr>
              <w:jc w:val="center"/>
            </w:pPr>
          </w:p>
        </w:tc>
      </w:tr>
      <w:tr w:rsidR="0095223D" w:rsidRPr="0095223D" w:rsidTr="006624B5">
        <w:tc>
          <w:tcPr>
            <w:tcW w:w="1660" w:type="dxa"/>
          </w:tcPr>
          <w:p w:rsidR="0095223D" w:rsidRPr="0095223D" w:rsidRDefault="0095223D" w:rsidP="0095223D">
            <w:pPr>
              <w:jc w:val="center"/>
            </w:pPr>
            <w:r w:rsidRPr="0095223D">
              <w:t>Спортивный зал</w:t>
            </w:r>
          </w:p>
        </w:tc>
        <w:tc>
          <w:tcPr>
            <w:tcW w:w="787" w:type="dxa"/>
          </w:tcPr>
          <w:p w:rsidR="0095223D" w:rsidRPr="0095223D" w:rsidRDefault="0095223D" w:rsidP="0095223D">
            <w:pPr>
              <w:jc w:val="center"/>
            </w:pPr>
            <w:r w:rsidRPr="0095223D">
              <w:t>1</w:t>
            </w:r>
          </w:p>
        </w:tc>
        <w:tc>
          <w:tcPr>
            <w:tcW w:w="1754" w:type="dxa"/>
          </w:tcPr>
          <w:p w:rsidR="0095223D" w:rsidRPr="0095223D" w:rsidRDefault="0095223D" w:rsidP="0095223D">
            <w:pPr>
              <w:jc w:val="center"/>
            </w:pPr>
            <w:r w:rsidRPr="0095223D">
              <w:t>1</w:t>
            </w:r>
          </w:p>
        </w:tc>
        <w:tc>
          <w:tcPr>
            <w:tcW w:w="870" w:type="dxa"/>
          </w:tcPr>
          <w:p w:rsidR="0095223D" w:rsidRPr="0095223D" w:rsidRDefault="0095223D" w:rsidP="0095223D">
            <w:pPr>
              <w:jc w:val="center"/>
            </w:pPr>
            <w:r w:rsidRPr="0095223D">
              <w:t>-</w:t>
            </w:r>
          </w:p>
        </w:tc>
        <w:tc>
          <w:tcPr>
            <w:tcW w:w="1872" w:type="dxa"/>
          </w:tcPr>
          <w:p w:rsidR="0095223D" w:rsidRPr="0095223D" w:rsidRDefault="00FF4A5F" w:rsidP="0095223D">
            <w:pPr>
              <w:jc w:val="center"/>
            </w:pPr>
            <w:r>
              <w:t>30</w:t>
            </w:r>
          </w:p>
        </w:tc>
        <w:tc>
          <w:tcPr>
            <w:tcW w:w="1697" w:type="dxa"/>
          </w:tcPr>
          <w:p w:rsidR="0095223D" w:rsidRPr="0095223D" w:rsidRDefault="0095223D" w:rsidP="0095223D">
            <w:pPr>
              <w:jc w:val="center"/>
              <w:rPr>
                <w:color w:val="FF0000"/>
              </w:rPr>
            </w:pPr>
            <w:r w:rsidRPr="0012494A">
              <w:t>1050</w:t>
            </w:r>
          </w:p>
        </w:tc>
        <w:tc>
          <w:tcPr>
            <w:tcW w:w="1265" w:type="dxa"/>
          </w:tcPr>
          <w:p w:rsidR="0095223D" w:rsidRPr="0095223D" w:rsidRDefault="0095223D" w:rsidP="0095223D">
            <w:pPr>
              <w:jc w:val="center"/>
              <w:rPr>
                <w:color w:val="FF0000"/>
              </w:rPr>
            </w:pPr>
            <w:bookmarkStart w:id="0" w:name="_GoBack"/>
            <w:r w:rsidRPr="0012494A">
              <w:t>3160</w:t>
            </w:r>
            <w:bookmarkEnd w:id="0"/>
          </w:p>
        </w:tc>
      </w:tr>
    </w:tbl>
    <w:p w:rsidR="0095223D" w:rsidRPr="0095223D" w:rsidRDefault="0095223D" w:rsidP="0095223D">
      <w:pPr>
        <w:jc w:val="both"/>
      </w:pPr>
      <w:r w:rsidRPr="0095223D">
        <w:tab/>
      </w:r>
    </w:p>
    <w:p w:rsidR="0095223D" w:rsidRPr="0095223D" w:rsidRDefault="0095223D" w:rsidP="0095223D">
      <w:pPr>
        <w:jc w:val="both"/>
      </w:pPr>
      <w:r w:rsidRPr="0095223D">
        <w:t xml:space="preserve">          Сохранение и развитие существующей системы физической культуры и спорта, расширение круга граждан, занимающихся физической культурой, повышение качества спортивной подготовки и безопасности занятий требуют реализации комплексного подхода к </w:t>
      </w:r>
      <w:r w:rsidRPr="0095223D">
        <w:lastRenderedPageBreak/>
        <w:t xml:space="preserve">развитию физической культуры и спорта в </w:t>
      </w:r>
      <w:proofErr w:type="spellStart"/>
      <w:r w:rsidR="003D6F07">
        <w:t>Громославском</w:t>
      </w:r>
      <w:proofErr w:type="spellEnd"/>
      <w:r w:rsidR="003D6F07">
        <w:t xml:space="preserve"> </w:t>
      </w:r>
      <w:r w:rsidRPr="0095223D">
        <w:t>сельском поселении Октябрьского муниципального района Волгоградской области.</w:t>
      </w:r>
    </w:p>
    <w:p w:rsidR="0095223D" w:rsidRPr="0095223D" w:rsidRDefault="0095223D" w:rsidP="0095223D">
      <w:pPr>
        <w:jc w:val="both"/>
      </w:pPr>
      <w:r w:rsidRPr="0095223D">
        <w:tab/>
        <w:t>Основными направлениями принимаемых мер в развитии массовой физической культуры и спорта являются развитие физической культуры и спорта в образовательных учреждениях.</w:t>
      </w:r>
    </w:p>
    <w:p w:rsidR="0095223D" w:rsidRDefault="0095223D" w:rsidP="0095223D">
      <w:pPr>
        <w:jc w:val="both"/>
      </w:pPr>
      <w:r w:rsidRPr="0095223D">
        <w:tab/>
        <w:t>Уровень обеспеченности населения объектами спортивной инфраструктуры остается недостаточным, поэтому сохраняют актуальность отраслевые проблемы, связанные с обеспеченностью и доступностью для населения спортивных объектов. Среди причин: недостаточное количество спортивных объектов и их расположенность, неудовлетворенность возможностью занятий наиболее востребованными видами спорта (футбол, волейбол, теннис).»</w:t>
      </w:r>
    </w:p>
    <w:p w:rsidR="003D6F07" w:rsidRDefault="003D6F07" w:rsidP="003D6F07">
      <w:pPr>
        <w:jc w:val="both"/>
      </w:pPr>
      <w:r>
        <w:t xml:space="preserve">         1.5</w:t>
      </w:r>
      <w:proofErr w:type="gramStart"/>
      <w:r>
        <w:t xml:space="preserve">  В</w:t>
      </w:r>
      <w:proofErr w:type="gramEnd"/>
      <w:r>
        <w:t xml:space="preserve"> разделе 2 пункт 2. </w:t>
      </w:r>
      <w:r w:rsidR="000F57E7">
        <w:t>9</w:t>
      </w:r>
      <w:r>
        <w:t xml:space="preserve"> «Здравоохранения» изложить в новой редакции:</w:t>
      </w:r>
    </w:p>
    <w:p w:rsidR="003D6F07" w:rsidRDefault="003D6F07" w:rsidP="003D6F07">
      <w:pPr>
        <w:jc w:val="center"/>
      </w:pPr>
      <w:r>
        <w:t xml:space="preserve">« 2.9 </w:t>
      </w:r>
      <w:r w:rsidRPr="0095223D">
        <w:t xml:space="preserve"> </w:t>
      </w:r>
      <w:r w:rsidRPr="0095578A">
        <w:t>Технико-экон</w:t>
      </w:r>
      <w:r>
        <w:t>омические параметры существующего объекта</w:t>
      </w:r>
      <w:r w:rsidRPr="0095578A">
        <w:t xml:space="preserve"> социальной инфраструктуры</w:t>
      </w:r>
      <w:r>
        <w:t xml:space="preserve"> </w:t>
      </w:r>
      <w:r>
        <w:rPr>
          <w:bCs/>
        </w:rPr>
        <w:t>Громославского</w:t>
      </w:r>
      <w:r w:rsidRPr="0095578A">
        <w:rPr>
          <w:bCs/>
        </w:rPr>
        <w:t xml:space="preserve">  сельского поселения</w:t>
      </w:r>
      <w:r>
        <w:rPr>
          <w:bCs/>
        </w:rPr>
        <w:t xml:space="preserve">  </w:t>
      </w:r>
    </w:p>
    <w:p w:rsidR="003D6F07" w:rsidRDefault="003D6F07" w:rsidP="003D6F07">
      <w:pPr>
        <w:jc w:val="center"/>
      </w:pPr>
      <w:r>
        <w:t>«Объе</w:t>
      </w:r>
      <w:proofErr w:type="gramStart"/>
      <w:r>
        <w:t>кт</w:t>
      </w:r>
      <w:r w:rsidR="000F57E7">
        <w:t xml:space="preserve"> </w:t>
      </w:r>
      <w:r>
        <w:t xml:space="preserve"> здр</w:t>
      </w:r>
      <w:proofErr w:type="gramEnd"/>
      <w:r>
        <w:t>авоохранения»</w:t>
      </w:r>
    </w:p>
    <w:p w:rsidR="003D6F07" w:rsidRDefault="003D6F07" w:rsidP="0095223D">
      <w:pPr>
        <w:jc w:val="both"/>
        <w:rPr>
          <w:rFonts w:eastAsia="Arial Unicode MS"/>
        </w:rPr>
      </w:pPr>
      <w:r w:rsidRPr="0095578A">
        <w:rPr>
          <w:rFonts w:eastAsia="Arial Unicode MS"/>
        </w:rPr>
        <w:t xml:space="preserve">В настоящее время первичную доврачебную медицинскую помощь населению, проживающему на территории </w:t>
      </w:r>
      <w:r>
        <w:rPr>
          <w:bCs/>
        </w:rPr>
        <w:t>Громославского</w:t>
      </w:r>
      <w:r w:rsidRPr="0095578A">
        <w:rPr>
          <w:rFonts w:eastAsia="Arial Unicode MS"/>
        </w:rPr>
        <w:t xml:space="preserve"> с</w:t>
      </w:r>
      <w:r>
        <w:rPr>
          <w:rFonts w:eastAsia="Arial Unicode MS"/>
        </w:rPr>
        <w:t>ельского поселения, обеспечивает</w:t>
      </w:r>
      <w:r w:rsidRPr="0095578A">
        <w:rPr>
          <w:rFonts w:eastAsia="Arial Unicode MS"/>
        </w:rPr>
        <w:t xml:space="preserve"> </w:t>
      </w:r>
      <w:r>
        <w:rPr>
          <w:rFonts w:eastAsia="Arial Unicode MS"/>
        </w:rPr>
        <w:t>структурное</w:t>
      </w:r>
      <w:r w:rsidRPr="0095578A">
        <w:rPr>
          <w:rFonts w:eastAsia="Arial Unicode MS"/>
        </w:rPr>
        <w:t xml:space="preserve"> подразде</w:t>
      </w:r>
      <w:r>
        <w:rPr>
          <w:rFonts w:eastAsia="Arial Unicode MS"/>
        </w:rPr>
        <w:t>ление</w:t>
      </w:r>
      <w:proofErr w:type="gramStart"/>
      <w:r>
        <w:rPr>
          <w:rFonts w:eastAsia="Arial Unicode MS"/>
        </w:rPr>
        <w:t xml:space="preserve"> :</w:t>
      </w:r>
      <w:proofErr w:type="gramEnd"/>
      <w:r>
        <w:rPr>
          <w:rFonts w:eastAsia="Arial Unicode MS"/>
        </w:rPr>
        <w:t xml:space="preserve"> </w:t>
      </w:r>
    </w:p>
    <w:p w:rsidR="00904B59" w:rsidRDefault="00904B59" w:rsidP="0095223D">
      <w:pPr>
        <w:jc w:val="both"/>
        <w:rPr>
          <w:rFonts w:eastAsia="Arial Unicode M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276"/>
        <w:gridCol w:w="2268"/>
        <w:gridCol w:w="2268"/>
      </w:tblGrid>
      <w:tr w:rsidR="003D6F07" w:rsidRPr="0095578A" w:rsidTr="006624B5">
        <w:tc>
          <w:tcPr>
            <w:tcW w:w="568" w:type="dxa"/>
            <w:vMerge w:val="restart"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 xml:space="preserve">№ </w:t>
            </w:r>
            <w:proofErr w:type="gramStart"/>
            <w:r w:rsidRPr="0095578A">
              <w:rPr>
                <w:rFonts w:eastAsia="Calibri"/>
              </w:rPr>
              <w:t>п</w:t>
            </w:r>
            <w:proofErr w:type="gramEnd"/>
            <w:r w:rsidRPr="0095578A">
              <w:rPr>
                <w:rFonts w:eastAsia="Calibri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>Наименование объекта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>Адрес</w:t>
            </w:r>
          </w:p>
        </w:tc>
        <w:tc>
          <w:tcPr>
            <w:tcW w:w="1276" w:type="dxa"/>
            <w:vMerge w:val="restart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>Число мед</w:t>
            </w:r>
            <w:proofErr w:type="gramStart"/>
            <w:r w:rsidRPr="0095578A">
              <w:rPr>
                <w:rFonts w:eastAsia="Calibri"/>
              </w:rPr>
              <w:t>.</w:t>
            </w:r>
            <w:proofErr w:type="gramEnd"/>
            <w:r w:rsidRPr="0095578A">
              <w:rPr>
                <w:rFonts w:eastAsia="Calibri"/>
              </w:rPr>
              <w:t xml:space="preserve"> </w:t>
            </w:r>
            <w:proofErr w:type="gramStart"/>
            <w:r w:rsidRPr="0095578A">
              <w:rPr>
                <w:rFonts w:eastAsia="Calibri"/>
              </w:rPr>
              <w:t>п</w:t>
            </w:r>
            <w:proofErr w:type="gramEnd"/>
            <w:r w:rsidRPr="0095578A">
              <w:rPr>
                <w:rFonts w:eastAsia="Calibri"/>
              </w:rPr>
              <w:t>ерсонала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>Показатель</w:t>
            </w:r>
          </w:p>
        </w:tc>
      </w:tr>
      <w:tr w:rsidR="003D6F07" w:rsidRPr="0095578A" w:rsidTr="006624B5">
        <w:tc>
          <w:tcPr>
            <w:tcW w:w="568" w:type="dxa"/>
            <w:vMerge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>Посещений (в день)</w:t>
            </w:r>
          </w:p>
        </w:tc>
        <w:tc>
          <w:tcPr>
            <w:tcW w:w="2268" w:type="dxa"/>
          </w:tcPr>
          <w:p w:rsidR="003D6F07" w:rsidRPr="0095578A" w:rsidRDefault="003D6F07" w:rsidP="006624B5">
            <w:pPr>
              <w:jc w:val="center"/>
              <w:rPr>
                <w:rFonts w:eastAsia="Calibri"/>
              </w:rPr>
            </w:pPr>
            <w:r w:rsidRPr="0095578A">
              <w:rPr>
                <w:rFonts w:eastAsia="Calibri"/>
              </w:rPr>
              <w:t>Число коек</w:t>
            </w:r>
          </w:p>
        </w:tc>
      </w:tr>
      <w:tr w:rsidR="00904B59" w:rsidRPr="0095578A" w:rsidTr="006624B5">
        <w:trPr>
          <w:trHeight w:val="1102"/>
        </w:trPr>
        <w:tc>
          <w:tcPr>
            <w:tcW w:w="568" w:type="dxa"/>
            <w:shd w:val="clear" w:color="auto" w:fill="auto"/>
            <w:vAlign w:val="center"/>
          </w:tcPr>
          <w:p w:rsidR="00904B59" w:rsidRPr="0095578A" w:rsidRDefault="00904B59" w:rsidP="00662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4B59" w:rsidRPr="0095578A" w:rsidRDefault="00904B59" w:rsidP="00662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t>Громославский</w:t>
            </w:r>
            <w:proofErr w:type="spellEnd"/>
            <w:r>
              <w:t xml:space="preserve"> ФАП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B59" w:rsidRPr="0095578A" w:rsidRDefault="00904B59" w:rsidP="00904B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Волгоградская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Октябрьский район, с. Громославка, ул. Бытовая д. 2/2.</w:t>
            </w:r>
          </w:p>
        </w:tc>
        <w:tc>
          <w:tcPr>
            <w:tcW w:w="1276" w:type="dxa"/>
            <w:vAlign w:val="center"/>
          </w:tcPr>
          <w:p w:rsidR="00904B59" w:rsidRPr="0095578A" w:rsidRDefault="00904B59" w:rsidP="00662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B59" w:rsidRPr="0095578A" w:rsidRDefault="00904B59" w:rsidP="00662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vAlign w:val="center"/>
          </w:tcPr>
          <w:p w:rsidR="00904B59" w:rsidRPr="0095578A" w:rsidRDefault="00904B59" w:rsidP="006624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3D6F07" w:rsidRDefault="003D6F07" w:rsidP="0095223D">
      <w:pPr>
        <w:jc w:val="both"/>
      </w:pPr>
    </w:p>
    <w:p w:rsidR="00904B59" w:rsidRDefault="00904B59" w:rsidP="00904B59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95578A">
        <w:rPr>
          <w:rFonts w:eastAsia="Arial Unicode MS"/>
        </w:rPr>
        <w:t>Учрежде</w:t>
      </w:r>
      <w:r>
        <w:rPr>
          <w:rFonts w:eastAsia="Arial Unicode MS"/>
        </w:rPr>
        <w:t>ния здравоохранения представлен действующий фельдшерско-</w:t>
      </w:r>
      <w:r>
        <w:rPr>
          <w:rFonts w:eastAsia="Arial Unicode MS"/>
        </w:rPr>
        <w:softHyphen/>
        <w:t>акушерский пункта</w:t>
      </w:r>
      <w:r w:rsidRPr="0095578A">
        <w:rPr>
          <w:rFonts w:eastAsia="Arial Unicode MS"/>
        </w:rPr>
        <w:t xml:space="preserve">  в </w:t>
      </w:r>
      <w:proofErr w:type="spellStart"/>
      <w:r>
        <w:rPr>
          <w:rFonts w:eastAsia="Arial Unicode MS"/>
        </w:rPr>
        <w:t>Громославском</w:t>
      </w:r>
      <w:proofErr w:type="spellEnd"/>
      <w:r>
        <w:rPr>
          <w:rFonts w:eastAsia="Arial Unicode MS"/>
        </w:rPr>
        <w:t xml:space="preserve"> сельском поселении Октябрьского муниципального района Волгоградской области</w:t>
      </w:r>
      <w:proofErr w:type="gramStart"/>
      <w:r w:rsidRPr="0095578A">
        <w:rPr>
          <w:rFonts w:eastAsia="Arial Unicode MS"/>
        </w:rPr>
        <w:t xml:space="preserve"> ,</w:t>
      </w:r>
      <w:proofErr w:type="gramEnd"/>
      <w:r w:rsidRPr="0095578A">
        <w:rPr>
          <w:rFonts w:eastAsia="Arial Unicode MS"/>
        </w:rPr>
        <w:t xml:space="preserve"> которое соответствует санитарно- эпидемиоло</w:t>
      </w:r>
      <w:r>
        <w:rPr>
          <w:rFonts w:eastAsia="Arial Unicode MS"/>
        </w:rPr>
        <w:t>гическим требованиям по площади</w:t>
      </w:r>
      <w:r w:rsidRPr="0095578A">
        <w:rPr>
          <w:rFonts w:eastAsia="Arial Unicode MS"/>
        </w:rPr>
        <w:t xml:space="preserve"> и набору    помещений . Об</w:t>
      </w:r>
      <w:r>
        <w:rPr>
          <w:rFonts w:eastAsia="Arial Unicode MS"/>
        </w:rPr>
        <w:t>еспеченность населения объектам</w:t>
      </w:r>
      <w:r w:rsidRPr="0095578A">
        <w:rPr>
          <w:rFonts w:eastAsia="Arial Unicode MS"/>
        </w:rPr>
        <w:t xml:space="preserve"> здравоохранения установлена в соответствии с региональными нормативами градостроительного проектирования Волгоградской области. </w:t>
      </w:r>
      <w:r w:rsidRPr="0095578A">
        <w:t>Генеральным планом не предусмотрено создание койко-мест на территории поселения</w:t>
      </w:r>
      <w:r w:rsidRPr="0095578A">
        <w:rPr>
          <w:rFonts w:eastAsia="Arial Unicode MS"/>
        </w:rPr>
        <w:t>. Основной проблемой системы здравоохранения является нехватка кадров в муниц</w:t>
      </w:r>
      <w:r>
        <w:rPr>
          <w:rFonts w:eastAsia="Arial Unicode MS"/>
        </w:rPr>
        <w:t>ипальном образовании и отсутствие современного оборудования.</w:t>
      </w:r>
    </w:p>
    <w:p w:rsidR="00E53A94" w:rsidRDefault="00E53A94" w:rsidP="00904B59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</w:p>
    <w:p w:rsidR="000F57E7" w:rsidRPr="0095578A" w:rsidRDefault="006624B5" w:rsidP="000F57E7">
      <w:r>
        <w:rPr>
          <w:rFonts w:eastAsia="Arial Unicode MS"/>
        </w:rPr>
        <w:t xml:space="preserve">        1.6</w:t>
      </w:r>
      <w:r w:rsidR="000F57E7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 w:rsidR="000F57E7" w:rsidRPr="0095578A">
        <w:t xml:space="preserve">Раздел 5 Программы изложить в </w:t>
      </w:r>
      <w:r w:rsidR="00E53A94">
        <w:t xml:space="preserve">новой </w:t>
      </w:r>
      <w:r w:rsidR="000F57E7" w:rsidRPr="0095578A">
        <w:t>редакции:</w:t>
      </w:r>
    </w:p>
    <w:p w:rsidR="000F57E7" w:rsidRPr="0095578A" w:rsidRDefault="000F57E7" w:rsidP="000F57E7">
      <w:pPr>
        <w:spacing w:before="240" w:after="120"/>
        <w:jc w:val="both"/>
        <w:rPr>
          <w:bCs/>
        </w:rPr>
      </w:pPr>
      <w:r>
        <w:t xml:space="preserve">          </w:t>
      </w:r>
      <w:r w:rsidRPr="0095578A">
        <w:t>«</w:t>
      </w:r>
      <w:r w:rsidRPr="0095578A">
        <w:rPr>
          <w:bCs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F57E7" w:rsidRPr="0095578A" w:rsidRDefault="000F57E7" w:rsidP="000F57E7">
      <w:pPr>
        <w:ind w:firstLine="709"/>
        <w:jc w:val="both"/>
      </w:pPr>
      <w:r w:rsidRPr="0095578A"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</w:t>
      </w:r>
      <w:r w:rsidRPr="0095578A">
        <w:lastRenderedPageBreak/>
        <w:t xml:space="preserve">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0F57E7" w:rsidRDefault="000F57E7" w:rsidP="000F57E7">
      <w:pPr>
        <w:spacing w:after="120"/>
        <w:jc w:val="both"/>
      </w:pPr>
    </w:p>
    <w:p w:rsidR="000F57E7" w:rsidRDefault="000F57E7" w:rsidP="000F57E7">
      <w:pPr>
        <w:spacing w:after="120"/>
        <w:jc w:val="both"/>
      </w:pPr>
      <w:r>
        <w:t xml:space="preserve">  1. Ремонт МБУ</w:t>
      </w:r>
      <w:r w:rsidR="003D61C9">
        <w:t>К «</w:t>
      </w:r>
      <w:proofErr w:type="spellStart"/>
      <w:r w:rsidR="003D61C9">
        <w:t>Громославский</w:t>
      </w:r>
      <w:proofErr w:type="spellEnd"/>
      <w:r w:rsidR="003D61C9">
        <w:t xml:space="preserve"> СДК» -2024</w:t>
      </w:r>
      <w:r>
        <w:t xml:space="preserve"> го</w:t>
      </w:r>
      <w:r w:rsidR="003D61C9">
        <w:t>д</w:t>
      </w:r>
      <w:r>
        <w:t xml:space="preserve">. Местоположение: Волгоградская область, Октябрьский район, </w:t>
      </w:r>
      <w:r w:rsidR="004340DD">
        <w:t>с. Громославка</w:t>
      </w:r>
      <w:r>
        <w:t>, ул. Центральная</w:t>
      </w:r>
      <w:proofErr w:type="gramStart"/>
      <w:r>
        <w:t xml:space="preserve"> ,</w:t>
      </w:r>
      <w:proofErr w:type="gramEnd"/>
      <w:r>
        <w:t xml:space="preserve"> д.1.Технико-экономические параметры – </w:t>
      </w:r>
      <w:r w:rsidR="00510B56">
        <w:t>1033,7</w:t>
      </w:r>
      <w:r>
        <w:t xml:space="preserve"> кв. м. Ответственный исполнитель – администрация </w:t>
      </w:r>
      <w:r w:rsidR="00510B56">
        <w:t xml:space="preserve">Громославского </w:t>
      </w:r>
      <w:r>
        <w:t>сельского поселения.</w:t>
      </w:r>
    </w:p>
    <w:p w:rsidR="000F57E7" w:rsidRDefault="000F57E7" w:rsidP="000F57E7">
      <w:pPr>
        <w:spacing w:after="120"/>
        <w:jc w:val="both"/>
      </w:pPr>
      <w:r>
        <w:t xml:space="preserve">  2. </w:t>
      </w:r>
      <w:proofErr w:type="gramStart"/>
      <w:r>
        <w:t>Строительство / реконструкция объектов благоустройства: зоны отдых</w:t>
      </w:r>
      <w:r w:rsidR="00510B56">
        <w:t>а</w:t>
      </w:r>
      <w:r>
        <w:t>, в</w:t>
      </w:r>
      <w:r w:rsidR="00510B56">
        <w:t xml:space="preserve"> с. Громославка – 2020</w:t>
      </w:r>
      <w:r>
        <w:t xml:space="preserve"> год.</w:t>
      </w:r>
      <w:proofErr w:type="gramEnd"/>
      <w:r>
        <w:t xml:space="preserve"> Местоположение: Волгоградская область, Октябрьский район, </w:t>
      </w:r>
      <w:proofErr w:type="gramStart"/>
      <w:r w:rsidR="00510B56">
        <w:t>с</w:t>
      </w:r>
      <w:proofErr w:type="gramEnd"/>
      <w:r w:rsidR="00510B56">
        <w:t>. Громославка</w:t>
      </w:r>
      <w:r>
        <w:t>, прилегающая территория МБУК «</w:t>
      </w:r>
      <w:proofErr w:type="spellStart"/>
      <w:r w:rsidR="00510B56">
        <w:t>Громославский</w:t>
      </w:r>
      <w:proofErr w:type="spellEnd"/>
      <w:r w:rsidR="00510B56">
        <w:t xml:space="preserve"> </w:t>
      </w:r>
      <w:r>
        <w:t>СДК». Техник</w:t>
      </w:r>
      <w:r w:rsidR="00510B56">
        <w:t>о-экономические параметры –</w:t>
      </w:r>
      <w:r w:rsidR="00D01C14">
        <w:t>2269,73</w:t>
      </w:r>
      <w:r>
        <w:t xml:space="preserve"> кв. м. Ответственный исполнитель – администрация </w:t>
      </w:r>
      <w:r w:rsidR="00510B56">
        <w:t xml:space="preserve">Громославского </w:t>
      </w:r>
      <w:r>
        <w:t>сельского поселения</w:t>
      </w:r>
    </w:p>
    <w:p w:rsidR="000F57E7" w:rsidRDefault="000F57E7" w:rsidP="000F57E7">
      <w:pPr>
        <w:spacing w:after="120"/>
        <w:jc w:val="both"/>
      </w:pPr>
      <w:r>
        <w:t xml:space="preserve">  3. </w:t>
      </w:r>
      <w:proofErr w:type="gramStart"/>
      <w:r>
        <w:t>Строительство / реконструкция объектов благоустрой</w:t>
      </w:r>
      <w:r w:rsidR="003D61C9">
        <w:t>ства: детских  игровых площадок</w:t>
      </w:r>
      <w:r w:rsidR="00510B56">
        <w:t xml:space="preserve"> в </w:t>
      </w:r>
      <w:r w:rsidR="00D01C14">
        <w:t>с. Громославка</w:t>
      </w:r>
      <w:r>
        <w:t>.</w:t>
      </w:r>
      <w:r w:rsidR="003D61C9">
        <w:t>– 2017-2019 годы.</w:t>
      </w:r>
      <w:proofErr w:type="gramEnd"/>
      <w:r>
        <w:t xml:space="preserve"> Местоположение: Волгоградская область, Октябрьский район</w:t>
      </w:r>
      <w:proofErr w:type="gramStart"/>
      <w:r>
        <w:t xml:space="preserve"> </w:t>
      </w:r>
      <w:r w:rsidR="004340DD">
        <w:t>,</w:t>
      </w:r>
      <w:proofErr w:type="gramEnd"/>
      <w:r w:rsidR="004340DD">
        <w:t xml:space="preserve"> с. Громославка , </w:t>
      </w:r>
      <w:r>
        <w:t>ул.</w:t>
      </w:r>
      <w:r w:rsidR="003D61C9">
        <w:t xml:space="preserve"> Дружбы , им. Фадеева А.Д.  .Технико- экономические параметры- 40 </w:t>
      </w:r>
      <w:proofErr w:type="spellStart"/>
      <w:r w:rsidR="003D61C9">
        <w:t>кв.м</w:t>
      </w:r>
      <w:proofErr w:type="spellEnd"/>
      <w:r w:rsidR="003D61C9">
        <w:t xml:space="preserve"> .</w:t>
      </w:r>
      <w:r>
        <w:t xml:space="preserve"> Ответственный исполнитель – администрация </w:t>
      </w:r>
      <w:r w:rsidR="004340DD">
        <w:t xml:space="preserve">Громославского </w:t>
      </w:r>
      <w:r>
        <w:t>сельского поселения</w:t>
      </w:r>
    </w:p>
    <w:p w:rsidR="000F57E7" w:rsidRDefault="000F57E7" w:rsidP="000F57E7">
      <w:pPr>
        <w:spacing w:after="120"/>
        <w:jc w:val="both"/>
      </w:pPr>
      <w:r>
        <w:t xml:space="preserve">  4. Строительство </w:t>
      </w:r>
      <w:r w:rsidR="004340DD">
        <w:t xml:space="preserve">спортивной </w:t>
      </w:r>
      <w:r>
        <w:t xml:space="preserve">площадки </w:t>
      </w:r>
      <w:proofErr w:type="gramStart"/>
      <w:r>
        <w:t>в</w:t>
      </w:r>
      <w:proofErr w:type="gramEnd"/>
      <w:r w:rsidR="004340DD">
        <w:t xml:space="preserve"> с Громославка</w:t>
      </w:r>
      <w:r w:rsidR="00D01C14">
        <w:t>– 2023</w:t>
      </w:r>
      <w:r>
        <w:t>-2027гг. Местоположение: Волгоградская область, Октябрьский район,</w:t>
      </w:r>
      <w:r w:rsidR="004340DD">
        <w:t xml:space="preserve"> </w:t>
      </w:r>
      <w:proofErr w:type="gramStart"/>
      <w:r w:rsidR="004340DD">
        <w:t>с</w:t>
      </w:r>
      <w:proofErr w:type="gramEnd"/>
      <w:r w:rsidR="004340DD">
        <w:t>. Громославка</w:t>
      </w:r>
      <w:r>
        <w:t>. Тех</w:t>
      </w:r>
      <w:r w:rsidR="004340DD">
        <w:t>нико-экономические параметры – 6</w:t>
      </w:r>
      <w:r>
        <w:t xml:space="preserve">000 кв. м. Ответственный исполнитель – администрация </w:t>
      </w:r>
      <w:r w:rsidR="004340DD">
        <w:t xml:space="preserve">Громославского </w:t>
      </w:r>
      <w:r>
        <w:t>сельского поселения.</w:t>
      </w:r>
    </w:p>
    <w:p w:rsidR="000F57E7" w:rsidRDefault="000F57E7" w:rsidP="000F57E7">
      <w:pPr>
        <w:spacing w:after="120"/>
        <w:jc w:val="both"/>
      </w:pPr>
      <w:r>
        <w:t xml:space="preserve">  5. Строительство </w:t>
      </w:r>
      <w:proofErr w:type="spellStart"/>
      <w:r w:rsidR="004340DD">
        <w:t>ФАПа</w:t>
      </w:r>
      <w:proofErr w:type="spellEnd"/>
      <w:r w:rsidR="00814878">
        <w:t xml:space="preserve"> </w:t>
      </w:r>
      <w:proofErr w:type="gramStart"/>
      <w:r>
        <w:t>в</w:t>
      </w:r>
      <w:proofErr w:type="gramEnd"/>
      <w:r w:rsidR="00814878">
        <w:t xml:space="preserve"> с. Громославка</w:t>
      </w:r>
      <w:r w:rsidR="00D01C14">
        <w:t>– 2023</w:t>
      </w:r>
      <w:r>
        <w:t xml:space="preserve">-2027гг. Местоположение: </w:t>
      </w:r>
      <w:proofErr w:type="gramStart"/>
      <w:r>
        <w:t xml:space="preserve">Волгоградская область, Октябрьский район, </w:t>
      </w:r>
      <w:r w:rsidR="00D01C14">
        <w:t>с. Громославка</w:t>
      </w:r>
      <w:r>
        <w:t>, Тех</w:t>
      </w:r>
      <w:r w:rsidR="00D01C14">
        <w:t>нико-эконмические параметры –70</w:t>
      </w:r>
      <w:r>
        <w:t xml:space="preserve"> кв. м. Ответственный исполнитель – администрация </w:t>
      </w:r>
      <w:r w:rsidR="00D01C14">
        <w:t xml:space="preserve">Громославского  </w:t>
      </w:r>
      <w:r>
        <w:t>сельского поселения.</w:t>
      </w:r>
      <w:proofErr w:type="gramEnd"/>
    </w:p>
    <w:p w:rsidR="00E53A94" w:rsidRDefault="00E53A94" w:rsidP="000F57E7">
      <w:pPr>
        <w:spacing w:after="120"/>
        <w:jc w:val="both"/>
      </w:pPr>
      <w:r>
        <w:t xml:space="preserve">       1.7 Раздел 6 Программы изложить в новой редакции:</w:t>
      </w:r>
    </w:p>
    <w:p w:rsidR="00996C07" w:rsidRDefault="00D01C14" w:rsidP="00996C07">
      <w:pPr>
        <w:spacing w:after="120"/>
        <w:jc w:val="both"/>
      </w:pPr>
      <w:r>
        <w:t xml:space="preserve">   </w:t>
      </w:r>
      <w:r w:rsidR="00996C07">
        <w:t>«Раздел 6</w:t>
      </w:r>
      <w:r w:rsidR="009A5A2A">
        <w:t xml:space="preserve"> </w:t>
      </w:r>
      <w:r w:rsidR="00996C07">
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F57E7" w:rsidRDefault="00996C07" w:rsidP="00996C07">
      <w:pPr>
        <w:spacing w:after="120"/>
        <w:jc w:val="both"/>
      </w:pPr>
      <w:r>
        <w:t>Финансирование входящих в Программу мероприятий осуществляется за счет средств бюджета Волгоградской области, бюджета Октябрьского муниципального района, бюджета  Громославского сельского поселения</w:t>
      </w:r>
    </w:p>
    <w:p w:rsidR="00996C07" w:rsidRDefault="00996C07" w:rsidP="00996C07">
      <w:pPr>
        <w:spacing w:after="120"/>
        <w:jc w:val="both"/>
      </w:pPr>
      <w:r w:rsidRPr="00996C07">
        <w:t>Прогнозный общий объем финансирования Программы на период 2017-2027</w:t>
      </w:r>
      <w:r>
        <w:t xml:space="preserve"> годов составляет </w:t>
      </w:r>
      <w:r w:rsidR="00F62FE1">
        <w:t xml:space="preserve">  5371,0</w:t>
      </w:r>
      <w:r>
        <w:t xml:space="preserve"> тыс. руб.</w:t>
      </w:r>
    </w:p>
    <w:p w:rsidR="00996C07" w:rsidRDefault="00996C07" w:rsidP="00996C07">
      <w:pPr>
        <w:spacing w:after="120"/>
        <w:jc w:val="both"/>
      </w:pPr>
      <w:r>
        <w:t xml:space="preserve">  1. Ремонт МБУ</w:t>
      </w:r>
      <w:r w:rsidR="007C6F56">
        <w:t>К «</w:t>
      </w:r>
      <w:proofErr w:type="spellStart"/>
      <w:r w:rsidR="007C6F56">
        <w:t>Громославский</w:t>
      </w:r>
      <w:proofErr w:type="spellEnd"/>
      <w:r w:rsidR="007C6F56">
        <w:t xml:space="preserve"> СДК» -2024 год</w:t>
      </w:r>
      <w:r>
        <w:t xml:space="preserve">. Источник финансирования: местный бюджет </w:t>
      </w:r>
      <w:r w:rsidR="007C6F56">
        <w:t>200,0</w:t>
      </w:r>
      <w:r w:rsidR="009A5A2A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74A1C" w:rsidRDefault="00996C07" w:rsidP="00774A1C">
      <w:pPr>
        <w:spacing w:after="120"/>
        <w:jc w:val="both"/>
      </w:pPr>
      <w:r>
        <w:t xml:space="preserve">  2. </w:t>
      </w:r>
      <w:proofErr w:type="gramStart"/>
      <w:r>
        <w:t>Строительство / реконструкция объектов благоустройства:</w:t>
      </w:r>
      <w:r w:rsidR="00774A1C">
        <w:t xml:space="preserve">   парк</w:t>
      </w:r>
      <w:r>
        <w:t>, в с. Громославка – 2020 год.</w:t>
      </w:r>
      <w:proofErr w:type="gramEnd"/>
      <w:r>
        <w:t xml:space="preserve">  </w:t>
      </w:r>
      <w:r w:rsidR="00774A1C">
        <w:t xml:space="preserve">Источник финансирования: местный бюджет </w:t>
      </w:r>
      <w:r w:rsidR="009A5A2A">
        <w:t>815</w:t>
      </w:r>
      <w:r w:rsidR="007C6F56">
        <w:t xml:space="preserve">,0 </w:t>
      </w:r>
      <w:r w:rsidR="00774A1C">
        <w:t xml:space="preserve"> </w:t>
      </w:r>
      <w:proofErr w:type="spellStart"/>
      <w:r w:rsidR="00774A1C">
        <w:t>тыс</w:t>
      </w:r>
      <w:proofErr w:type="gramStart"/>
      <w:r w:rsidR="00774A1C">
        <w:t>.р</w:t>
      </w:r>
      <w:proofErr w:type="gramEnd"/>
      <w:r w:rsidR="00774A1C">
        <w:t>уб</w:t>
      </w:r>
      <w:proofErr w:type="spellEnd"/>
      <w:r w:rsidR="00774A1C">
        <w:t xml:space="preserve">., областной бюджет -3000,00 </w:t>
      </w:r>
      <w:proofErr w:type="spellStart"/>
      <w:r w:rsidR="00774A1C">
        <w:t>тыс.руб</w:t>
      </w:r>
      <w:proofErr w:type="spellEnd"/>
      <w:r w:rsidR="00774A1C">
        <w:t>.</w:t>
      </w:r>
    </w:p>
    <w:p w:rsidR="00774A1C" w:rsidRDefault="00996C07" w:rsidP="00774A1C">
      <w:pPr>
        <w:spacing w:after="120"/>
        <w:jc w:val="both"/>
      </w:pPr>
      <w:r>
        <w:t xml:space="preserve">3. </w:t>
      </w:r>
      <w:proofErr w:type="gramStart"/>
      <w:r>
        <w:t xml:space="preserve">Строительство / реконструкция объектов благоустройства: детская игровая </w:t>
      </w:r>
      <w:r w:rsidR="007C6F56">
        <w:t>площадка в с. Громославка.– 2017-2019</w:t>
      </w:r>
      <w:r>
        <w:t xml:space="preserve"> год</w:t>
      </w:r>
      <w:r w:rsidR="007C6F56">
        <w:t>ы</w:t>
      </w:r>
      <w:r>
        <w:t>.</w:t>
      </w:r>
      <w:proofErr w:type="gramEnd"/>
      <w:r>
        <w:t xml:space="preserve"> </w:t>
      </w:r>
      <w:r w:rsidR="00774A1C">
        <w:t xml:space="preserve">Источник финансирования: местный бюджет </w:t>
      </w:r>
      <w:r w:rsidR="007C6F56">
        <w:t xml:space="preserve">276,0 </w:t>
      </w:r>
      <w:proofErr w:type="spellStart"/>
      <w:r w:rsidR="00774A1C">
        <w:t>тыс</w:t>
      </w:r>
      <w:proofErr w:type="gramStart"/>
      <w:r w:rsidR="00774A1C">
        <w:t>.р</w:t>
      </w:r>
      <w:proofErr w:type="gramEnd"/>
      <w:r w:rsidR="00774A1C">
        <w:t>уб</w:t>
      </w:r>
      <w:proofErr w:type="spellEnd"/>
      <w:r w:rsidR="00774A1C">
        <w:t>.</w:t>
      </w:r>
    </w:p>
    <w:p w:rsidR="00774A1C" w:rsidRDefault="00996C07" w:rsidP="00774A1C">
      <w:pPr>
        <w:spacing w:after="120"/>
        <w:jc w:val="both"/>
      </w:pPr>
      <w:r>
        <w:lastRenderedPageBreak/>
        <w:t xml:space="preserve">  4. Строительство спортивной площадки </w:t>
      </w:r>
      <w:proofErr w:type="gramStart"/>
      <w:r>
        <w:t>в</w:t>
      </w:r>
      <w:proofErr w:type="gramEnd"/>
      <w:r>
        <w:t xml:space="preserve"> с Громославка– 2023-2027гг. </w:t>
      </w:r>
      <w:r w:rsidR="00774A1C">
        <w:t xml:space="preserve">Источник финансирования: местный бюджет </w:t>
      </w:r>
      <w:r w:rsidR="007C6F56">
        <w:t xml:space="preserve">200,0 </w:t>
      </w:r>
      <w:proofErr w:type="spellStart"/>
      <w:r w:rsidR="00774A1C">
        <w:t>тыс</w:t>
      </w:r>
      <w:proofErr w:type="gramStart"/>
      <w:r w:rsidR="00774A1C">
        <w:t>.р</w:t>
      </w:r>
      <w:proofErr w:type="gramEnd"/>
      <w:r w:rsidR="00774A1C">
        <w:t>уб</w:t>
      </w:r>
      <w:proofErr w:type="spellEnd"/>
      <w:r w:rsidR="00774A1C">
        <w:t>.</w:t>
      </w:r>
    </w:p>
    <w:p w:rsidR="00774A1C" w:rsidRDefault="00996C07" w:rsidP="00774A1C">
      <w:pPr>
        <w:spacing w:after="120"/>
        <w:jc w:val="both"/>
      </w:pPr>
      <w:r>
        <w:t xml:space="preserve"> 5. Строительство </w:t>
      </w:r>
      <w:proofErr w:type="spellStart"/>
      <w:r>
        <w:t>ФАПа</w:t>
      </w:r>
      <w:proofErr w:type="spellEnd"/>
      <w:r>
        <w:t xml:space="preserve"> </w:t>
      </w:r>
      <w:r w:rsidR="00774A1C">
        <w:t xml:space="preserve"> </w:t>
      </w:r>
      <w:proofErr w:type="gramStart"/>
      <w:r>
        <w:t>в</w:t>
      </w:r>
      <w:proofErr w:type="gramEnd"/>
      <w:r>
        <w:t xml:space="preserve"> с. Громославка– 2023-2027гг. </w:t>
      </w:r>
      <w:r w:rsidR="00774A1C">
        <w:t xml:space="preserve">Источник финансирования: местный бюджет </w:t>
      </w:r>
      <w:r w:rsidR="007C6F56">
        <w:t xml:space="preserve">100,0 </w:t>
      </w:r>
      <w:proofErr w:type="spellStart"/>
      <w:r w:rsidR="00774A1C">
        <w:t>тыс</w:t>
      </w:r>
      <w:proofErr w:type="gramStart"/>
      <w:r w:rsidR="00774A1C">
        <w:t>.р</w:t>
      </w:r>
      <w:proofErr w:type="gramEnd"/>
      <w:r w:rsidR="00774A1C">
        <w:t>уб</w:t>
      </w:r>
      <w:proofErr w:type="spellEnd"/>
      <w:r w:rsidR="00774A1C">
        <w:t>.</w:t>
      </w:r>
    </w:p>
    <w:p w:rsidR="00774A1C" w:rsidRPr="00774A1C" w:rsidRDefault="00774A1C" w:rsidP="00774A1C">
      <w:pPr>
        <w:spacing w:after="120"/>
        <w:jc w:val="both"/>
      </w:pPr>
      <w:r w:rsidRPr="00774A1C">
        <w:t xml:space="preserve">    На реализацию мероприятий могут привлекаться также другие источники.</w:t>
      </w:r>
    </w:p>
    <w:p w:rsidR="00774A1C" w:rsidRDefault="00774A1C" w:rsidP="00774A1C">
      <w:pPr>
        <w:spacing w:after="120"/>
        <w:jc w:val="both"/>
      </w:pPr>
      <w:r w:rsidRPr="00774A1C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774A1C" w:rsidRPr="00D064AD" w:rsidRDefault="00774A1C" w:rsidP="00D064AD">
      <w:pPr>
        <w:spacing w:line="276" w:lineRule="auto"/>
      </w:pPr>
      <w:r>
        <w:t xml:space="preserve">     1.8 Раздел 7 </w:t>
      </w:r>
      <w:r w:rsidR="00B154E5">
        <w:t xml:space="preserve"> </w:t>
      </w:r>
      <w:r w:rsidR="00B154E5" w:rsidRPr="0095578A">
        <w:t xml:space="preserve"> «Целевые </w:t>
      </w:r>
      <w:r w:rsidR="00B154E5">
        <w:t>индикаторы  программы, включающие технико-экономические, финансовые и</w:t>
      </w:r>
      <w:r w:rsidR="00B154E5" w:rsidRPr="0095578A">
        <w:t xml:space="preserve"> </w:t>
      </w:r>
      <w:r w:rsidR="00B154E5">
        <w:t xml:space="preserve">социально- экономические показатели развития социальной инфраструктуры Громославского сельского поселения </w:t>
      </w:r>
      <w:r w:rsidR="00B154E5" w:rsidRPr="0095578A">
        <w:t xml:space="preserve"> изложить в следующей редакции:</w:t>
      </w:r>
    </w:p>
    <w:p w:rsidR="004D3CD1" w:rsidRDefault="000C1873" w:rsidP="00774A1C">
      <w:pPr>
        <w:spacing w:after="120"/>
        <w:jc w:val="both"/>
        <w:rPr>
          <w:bCs/>
        </w:rPr>
      </w:pPr>
      <w:r>
        <w:rPr>
          <w:b/>
          <w:bCs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973"/>
        <w:gridCol w:w="1361"/>
        <w:gridCol w:w="734"/>
        <w:gridCol w:w="774"/>
        <w:gridCol w:w="696"/>
        <w:gridCol w:w="815"/>
        <w:gridCol w:w="856"/>
        <w:gridCol w:w="875"/>
      </w:tblGrid>
      <w:tr w:rsidR="004D3CD1" w:rsidTr="004D3CD1">
        <w:trPr>
          <w:trHeight w:val="503"/>
        </w:trPr>
        <w:tc>
          <w:tcPr>
            <w:tcW w:w="0" w:type="auto"/>
            <w:vMerge w:val="restart"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973" w:type="dxa"/>
            <w:vMerge w:val="restart"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gramStart"/>
            <w:r>
              <w:rPr>
                <w:bCs/>
              </w:rPr>
              <w:t>целевого</w:t>
            </w:r>
            <w:proofErr w:type="gramEnd"/>
          </w:p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индикатора</w:t>
            </w:r>
          </w:p>
        </w:tc>
        <w:tc>
          <w:tcPr>
            <w:tcW w:w="1361" w:type="dxa"/>
            <w:vMerge w:val="restart"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Ед. измерения</w:t>
            </w:r>
          </w:p>
        </w:tc>
        <w:tc>
          <w:tcPr>
            <w:tcW w:w="0" w:type="auto"/>
            <w:gridSpan w:val="6"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 Заключение целевого индикатора по годам</w:t>
            </w:r>
          </w:p>
        </w:tc>
      </w:tr>
      <w:tr w:rsidR="004D3CD1" w:rsidTr="004D3CD1">
        <w:trPr>
          <w:trHeight w:val="285"/>
        </w:trPr>
        <w:tc>
          <w:tcPr>
            <w:tcW w:w="0" w:type="auto"/>
            <w:vMerge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2973" w:type="dxa"/>
            <w:vMerge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1361" w:type="dxa"/>
            <w:vMerge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734" w:type="dxa"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774" w:type="dxa"/>
          </w:tcPr>
          <w:p w:rsidR="004D3CD1" w:rsidRDefault="004D3CD1" w:rsidP="004D3CD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696" w:type="dxa"/>
          </w:tcPr>
          <w:p w:rsidR="004D3CD1" w:rsidRDefault="004D3CD1" w:rsidP="004D3CD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15" w:type="dxa"/>
          </w:tcPr>
          <w:p w:rsidR="004D3CD1" w:rsidRDefault="004D3CD1" w:rsidP="004D3CD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6" w:type="dxa"/>
          </w:tcPr>
          <w:p w:rsidR="004D3CD1" w:rsidRDefault="004D3CD1" w:rsidP="004D3CD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75" w:type="dxa"/>
          </w:tcPr>
          <w:p w:rsidR="004D3CD1" w:rsidRDefault="004D3CD1" w:rsidP="004D3CD1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2022-2027</w:t>
            </w:r>
          </w:p>
        </w:tc>
      </w:tr>
      <w:tr w:rsidR="004D3CD1" w:rsidTr="004D3CD1">
        <w:tc>
          <w:tcPr>
            <w:tcW w:w="0" w:type="auto"/>
          </w:tcPr>
          <w:p w:rsidR="004D3CD1" w:rsidRDefault="004D3CD1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73" w:type="dxa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spacing w:val="2"/>
              </w:rPr>
              <w:t>Доля детских игровых площадок</w:t>
            </w:r>
          </w:p>
        </w:tc>
        <w:tc>
          <w:tcPr>
            <w:tcW w:w="1361" w:type="dxa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%</w:t>
            </w:r>
            <w:r w:rsidR="00E72FD3">
              <w:rPr>
                <w:bCs/>
              </w:rPr>
              <w:t xml:space="preserve"> ;</w:t>
            </w:r>
          </w:p>
          <w:p w:rsidR="001663BC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734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1663BC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4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1663BC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5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6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5" w:type="dxa"/>
          </w:tcPr>
          <w:p w:rsidR="004D3CD1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D3CD1" w:rsidTr="004D3CD1">
        <w:tc>
          <w:tcPr>
            <w:tcW w:w="0" w:type="auto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73" w:type="dxa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Доля  сокращения миграционного оттока населения </w:t>
            </w:r>
          </w:p>
        </w:tc>
        <w:tc>
          <w:tcPr>
            <w:tcW w:w="1361" w:type="dxa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34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74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96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15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6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75" w:type="dxa"/>
          </w:tcPr>
          <w:p w:rsidR="004D3CD1" w:rsidRDefault="00E72FD3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D3CD1" w:rsidTr="004D3CD1">
        <w:tc>
          <w:tcPr>
            <w:tcW w:w="0" w:type="auto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73" w:type="dxa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Доля благоустройства территории  поселения</w:t>
            </w:r>
          </w:p>
        </w:tc>
        <w:tc>
          <w:tcPr>
            <w:tcW w:w="1361" w:type="dxa"/>
          </w:tcPr>
          <w:p w:rsidR="004D3CD1" w:rsidRDefault="003F6D3D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34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6" w:type="dxa"/>
          </w:tcPr>
          <w:p w:rsidR="004D3CD1" w:rsidRDefault="00720809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5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6" w:type="dxa"/>
          </w:tcPr>
          <w:p w:rsidR="004D3CD1" w:rsidRDefault="00E72FD3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75" w:type="dxa"/>
          </w:tcPr>
          <w:p w:rsidR="004D3CD1" w:rsidRDefault="00E72FD3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D3CD1" w:rsidTr="004D3CD1">
        <w:tc>
          <w:tcPr>
            <w:tcW w:w="0" w:type="auto"/>
          </w:tcPr>
          <w:p w:rsidR="004D3CD1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327BF5">
              <w:rPr>
                <w:bCs/>
              </w:rPr>
              <w:t>.</w:t>
            </w:r>
          </w:p>
        </w:tc>
        <w:tc>
          <w:tcPr>
            <w:tcW w:w="2973" w:type="dxa"/>
          </w:tcPr>
          <w:p w:rsidR="004D3CD1" w:rsidRDefault="00327BF5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95578A">
              <w:rPr>
                <w:rFonts w:eastAsia="Arial Unicode MS"/>
                <w:bCs/>
              </w:rPr>
              <w:t>оля населения, в том числе детей, обеспеченного объектами</w:t>
            </w:r>
            <w:r w:rsidRPr="0095578A">
              <w:rPr>
                <w:rFonts w:eastAsia="Arial Unicode MS"/>
              </w:rPr>
              <w:t xml:space="preserve"> физической культуры и массового спорта</w:t>
            </w:r>
          </w:p>
        </w:tc>
        <w:tc>
          <w:tcPr>
            <w:tcW w:w="1361" w:type="dxa"/>
          </w:tcPr>
          <w:p w:rsidR="004D3CD1" w:rsidRDefault="00327BF5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34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6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5" w:type="dxa"/>
          </w:tcPr>
          <w:p w:rsidR="004D3CD1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6" w:type="dxa"/>
          </w:tcPr>
          <w:p w:rsidR="004D3CD1" w:rsidRDefault="00327BF5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75" w:type="dxa"/>
          </w:tcPr>
          <w:p w:rsidR="004D3CD1" w:rsidRDefault="00E72FD3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27BF5" w:rsidTr="004D3CD1">
        <w:tc>
          <w:tcPr>
            <w:tcW w:w="0" w:type="auto"/>
          </w:tcPr>
          <w:p w:rsidR="00327BF5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327BF5">
              <w:rPr>
                <w:bCs/>
              </w:rPr>
              <w:t>.</w:t>
            </w:r>
          </w:p>
        </w:tc>
        <w:tc>
          <w:tcPr>
            <w:tcW w:w="2973" w:type="dxa"/>
          </w:tcPr>
          <w:p w:rsidR="00327BF5" w:rsidRDefault="00327BF5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Доля обеспечения </w:t>
            </w:r>
            <w:r w:rsidR="001663BC">
              <w:rPr>
                <w:bCs/>
              </w:rPr>
              <w:t xml:space="preserve">объектами здравоохранения </w:t>
            </w:r>
            <w:r>
              <w:rPr>
                <w:bCs/>
              </w:rPr>
              <w:t xml:space="preserve"> </w:t>
            </w:r>
          </w:p>
        </w:tc>
        <w:tc>
          <w:tcPr>
            <w:tcW w:w="1361" w:type="dxa"/>
          </w:tcPr>
          <w:p w:rsidR="00327BF5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34" w:type="dxa"/>
          </w:tcPr>
          <w:p w:rsidR="00327BF5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" w:type="dxa"/>
          </w:tcPr>
          <w:p w:rsidR="00327BF5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96" w:type="dxa"/>
          </w:tcPr>
          <w:p w:rsidR="00327BF5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15" w:type="dxa"/>
          </w:tcPr>
          <w:p w:rsidR="00327BF5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6" w:type="dxa"/>
          </w:tcPr>
          <w:p w:rsidR="00327BF5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75" w:type="dxa"/>
          </w:tcPr>
          <w:p w:rsidR="00327BF5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663BC" w:rsidTr="004D3CD1">
        <w:tc>
          <w:tcPr>
            <w:tcW w:w="0" w:type="auto"/>
          </w:tcPr>
          <w:p w:rsidR="001663BC" w:rsidRDefault="00E72FD3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73" w:type="dxa"/>
          </w:tcPr>
          <w:p w:rsidR="001663BC" w:rsidRDefault="001663BC" w:rsidP="001663BC">
            <w:pPr>
              <w:spacing w:after="120"/>
              <w:jc w:val="both"/>
              <w:rPr>
                <w:bCs/>
              </w:rPr>
            </w:pPr>
            <w:r>
              <w:rPr>
                <w:spacing w:val="2"/>
              </w:rPr>
              <w:t>Д</w:t>
            </w:r>
            <w:r w:rsidRPr="0095578A">
              <w:rPr>
                <w:spacing w:val="2"/>
              </w:rPr>
              <w:t xml:space="preserve">оля объектов культуры находящихся </w:t>
            </w:r>
            <w:r>
              <w:rPr>
                <w:spacing w:val="2"/>
              </w:rPr>
              <w:t>в удовлетворительном состоянии.</w:t>
            </w:r>
          </w:p>
        </w:tc>
        <w:tc>
          <w:tcPr>
            <w:tcW w:w="1361" w:type="dxa"/>
          </w:tcPr>
          <w:p w:rsidR="001663BC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34" w:type="dxa"/>
          </w:tcPr>
          <w:p w:rsidR="001663BC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74" w:type="dxa"/>
          </w:tcPr>
          <w:p w:rsidR="001663BC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96" w:type="dxa"/>
          </w:tcPr>
          <w:p w:rsidR="001663BC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15" w:type="dxa"/>
          </w:tcPr>
          <w:p w:rsidR="001663BC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6" w:type="dxa"/>
          </w:tcPr>
          <w:p w:rsidR="001663BC" w:rsidRDefault="002E0C46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75" w:type="dxa"/>
          </w:tcPr>
          <w:p w:rsidR="001663BC" w:rsidRDefault="001663BC" w:rsidP="00774A1C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D064AD" w:rsidRDefault="00D064AD" w:rsidP="00774A1C">
      <w:pPr>
        <w:spacing w:after="120"/>
        <w:jc w:val="both"/>
        <w:rPr>
          <w:bCs/>
        </w:rPr>
      </w:pPr>
    </w:p>
    <w:p w:rsidR="002E0C46" w:rsidRDefault="00D064AD" w:rsidP="002E0C46">
      <w:pPr>
        <w:spacing w:after="120"/>
        <w:jc w:val="both"/>
        <w:rPr>
          <w:bCs/>
        </w:rPr>
      </w:pPr>
      <w:r>
        <w:rPr>
          <w:bCs/>
        </w:rPr>
        <w:t>1.9</w:t>
      </w:r>
      <w:r w:rsidR="00974B3E">
        <w:rPr>
          <w:bCs/>
        </w:rPr>
        <w:t xml:space="preserve"> </w:t>
      </w:r>
      <w:r w:rsidR="00BB511A">
        <w:rPr>
          <w:bCs/>
        </w:rPr>
        <w:t xml:space="preserve"> Раздел </w:t>
      </w:r>
      <w:r w:rsidR="007132EB">
        <w:rPr>
          <w:bCs/>
        </w:rPr>
        <w:t xml:space="preserve"> </w:t>
      </w:r>
      <w:r w:rsidR="002E0C46">
        <w:rPr>
          <w:bCs/>
        </w:rPr>
        <w:t>«</w:t>
      </w:r>
      <w:r w:rsidR="002E0C46" w:rsidRPr="002E0C46">
        <w:rPr>
          <w:bCs/>
        </w:rPr>
        <w:t xml:space="preserve">Оценка эффективности мероприятий </w:t>
      </w:r>
      <w:r w:rsidR="002E0C46">
        <w:rPr>
          <w:bCs/>
        </w:rPr>
        <w:t xml:space="preserve"> Программы» </w:t>
      </w:r>
      <w:r w:rsidR="002E0C46" w:rsidRPr="0095578A">
        <w:t>изложить в следующей редакции:</w:t>
      </w:r>
    </w:p>
    <w:p w:rsidR="006F4F15" w:rsidRPr="006F4F15" w:rsidRDefault="006F4F15" w:rsidP="006F4F15">
      <w:pPr>
        <w:ind w:firstLine="708"/>
        <w:jc w:val="both"/>
        <w:rPr>
          <w:bCs/>
        </w:rPr>
      </w:pPr>
      <w:r w:rsidRPr="006F4F15">
        <w:rPr>
          <w:bCs/>
        </w:rPr>
        <w:t>Оценка эффективности мероприятий по проектированию, строительству</w:t>
      </w:r>
    </w:p>
    <w:p w:rsidR="006F4F15" w:rsidRPr="006F4F15" w:rsidRDefault="006F4F15" w:rsidP="006F4F15">
      <w:pPr>
        <w:ind w:firstLine="708"/>
        <w:jc w:val="both"/>
        <w:rPr>
          <w:bCs/>
        </w:rPr>
      </w:pPr>
      <w:r w:rsidRPr="006F4F15">
        <w:rPr>
          <w:bCs/>
        </w:rPr>
        <w:t>и реконструкции объектов социальной инфраструктуры, включая оценку</w:t>
      </w:r>
    </w:p>
    <w:p w:rsidR="006F4F15" w:rsidRDefault="006F4F15" w:rsidP="006F4F15">
      <w:pPr>
        <w:jc w:val="both"/>
        <w:rPr>
          <w:bCs/>
        </w:rPr>
      </w:pPr>
      <w:r w:rsidRPr="006F4F15">
        <w:rPr>
          <w:bCs/>
        </w:rPr>
        <w:lastRenderedPageBreak/>
        <w:t>социально-экономической эффективности и соответствия нормативам</w:t>
      </w:r>
      <w:r>
        <w:rPr>
          <w:bCs/>
        </w:rPr>
        <w:t xml:space="preserve">  </w:t>
      </w:r>
      <w:r w:rsidRPr="006F4F15">
        <w:rPr>
          <w:bCs/>
        </w:rPr>
        <w:t>гр</w:t>
      </w:r>
      <w:r>
        <w:rPr>
          <w:bCs/>
        </w:rPr>
        <w:t>адостроительного проектирования, установленным местным нормативам градостроительного проектирования Громославского сельского поселения Октябрьского муниципально</w:t>
      </w:r>
      <w:r w:rsidR="00541532">
        <w:rPr>
          <w:bCs/>
        </w:rPr>
        <w:t>го района Волгоградской области</w:t>
      </w:r>
      <w:r>
        <w:rPr>
          <w:bCs/>
        </w:rPr>
        <w:t>.</w:t>
      </w:r>
    </w:p>
    <w:p w:rsidR="00541532" w:rsidRDefault="00541532" w:rsidP="00541532">
      <w:pPr>
        <w:jc w:val="both"/>
        <w:rPr>
          <w:bCs/>
        </w:rPr>
      </w:pPr>
      <w:r>
        <w:rPr>
          <w:bCs/>
        </w:rPr>
        <w:t xml:space="preserve">  Оценка  </w:t>
      </w:r>
      <w:r w:rsidRPr="006F4F15">
        <w:rPr>
          <w:bCs/>
        </w:rPr>
        <w:t>социально-экономической эффективности</w:t>
      </w:r>
      <w:r>
        <w:rPr>
          <w:bCs/>
        </w:rPr>
        <w:t xml:space="preserve"> мероприятий выражается</w:t>
      </w:r>
      <w:proofErr w:type="gramStart"/>
      <w:r>
        <w:rPr>
          <w:bCs/>
        </w:rPr>
        <w:t xml:space="preserve"> :</w:t>
      </w:r>
      <w:proofErr w:type="gramEnd"/>
    </w:p>
    <w:p w:rsidR="00541532" w:rsidRPr="00083F09" w:rsidRDefault="00541532" w:rsidP="00541532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F09">
        <w:rPr>
          <w:rFonts w:ascii="Times New Roman" w:hAnsi="Times New Roman" w:cs="Times New Roman"/>
          <w:bCs/>
          <w:sz w:val="24"/>
          <w:szCs w:val="24"/>
        </w:rPr>
        <w:t xml:space="preserve">- в улучшении </w:t>
      </w:r>
      <w:proofErr w:type="gramStart"/>
      <w:r w:rsidRPr="00083F09">
        <w:rPr>
          <w:rFonts w:ascii="Times New Roman" w:hAnsi="Times New Roman" w:cs="Times New Roman"/>
          <w:bCs/>
          <w:sz w:val="24"/>
          <w:szCs w:val="24"/>
        </w:rPr>
        <w:t>условий качества жизни населения сельского поселения</w:t>
      </w:r>
      <w:proofErr w:type="gramEnd"/>
      <w:r w:rsidRPr="00083F09">
        <w:rPr>
          <w:rFonts w:ascii="Times New Roman" w:hAnsi="Times New Roman" w:cs="Times New Roman"/>
          <w:bCs/>
          <w:sz w:val="24"/>
          <w:szCs w:val="24"/>
        </w:rPr>
        <w:t>;</w:t>
      </w:r>
    </w:p>
    <w:p w:rsidR="00541532" w:rsidRDefault="00541532" w:rsidP="00541532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F09">
        <w:rPr>
          <w:rFonts w:ascii="Times New Roman" w:hAnsi="Times New Roman" w:cs="Times New Roman"/>
          <w:bCs/>
          <w:sz w:val="24"/>
          <w:szCs w:val="24"/>
        </w:rPr>
        <w:t>-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541532" w:rsidRPr="00B35AAC" w:rsidRDefault="00B35AAC" w:rsidP="00541532">
      <w:pPr>
        <w:jc w:val="both"/>
        <w:rPr>
          <w:bCs/>
        </w:rPr>
      </w:pPr>
      <w:r>
        <w:rPr>
          <w:bCs/>
        </w:rPr>
        <w:t xml:space="preserve">            - повышение уровня </w:t>
      </w:r>
      <w:r w:rsidR="00541532" w:rsidRPr="006F4F15">
        <w:rPr>
          <w:bCs/>
        </w:rPr>
        <w:t>благоустройства территорий, создания комфортных и безопасных условий</w:t>
      </w:r>
      <w:r>
        <w:rPr>
          <w:bCs/>
        </w:rPr>
        <w:t xml:space="preserve"> проживания;</w:t>
      </w:r>
    </w:p>
    <w:p w:rsidR="00541532" w:rsidRDefault="00B35AAC" w:rsidP="00B35AA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1532" w:rsidRPr="00083F09">
        <w:rPr>
          <w:rFonts w:ascii="Times New Roman" w:hAnsi="Times New Roman" w:cs="Times New Roman"/>
          <w:bCs/>
          <w:sz w:val="24"/>
          <w:szCs w:val="24"/>
        </w:rPr>
        <w:t>- в повышении доступности объектов социальной инфраструктуры дл</w:t>
      </w:r>
      <w:r>
        <w:rPr>
          <w:rFonts w:ascii="Times New Roman" w:hAnsi="Times New Roman" w:cs="Times New Roman"/>
          <w:bCs/>
          <w:sz w:val="24"/>
          <w:szCs w:val="24"/>
        </w:rPr>
        <w:t>я населения сельского поселения;</w:t>
      </w:r>
    </w:p>
    <w:p w:rsidR="00541532" w:rsidRPr="006F4F15" w:rsidRDefault="00541532" w:rsidP="00541532">
      <w:pPr>
        <w:jc w:val="both"/>
        <w:rPr>
          <w:bCs/>
        </w:rPr>
      </w:pPr>
      <w:r>
        <w:rPr>
          <w:bCs/>
        </w:rPr>
        <w:t xml:space="preserve">           </w:t>
      </w:r>
      <w:r w:rsidRPr="006F4F15">
        <w:rPr>
          <w:bCs/>
        </w:rPr>
        <w:t>- расширение возможностей для культурно-духовного развития жителей</w:t>
      </w:r>
    </w:p>
    <w:p w:rsidR="00541532" w:rsidRPr="00541532" w:rsidRDefault="00541532" w:rsidP="00541532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532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541532" w:rsidRDefault="00541532" w:rsidP="00541532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F09">
        <w:rPr>
          <w:rFonts w:ascii="Times New Roman" w:hAnsi="Times New Roman" w:cs="Times New Roman"/>
          <w:bCs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(2027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также </w:t>
      </w:r>
      <w:r w:rsidRPr="00541532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величение численности населения Громославского</w:t>
      </w:r>
      <w:r w:rsidRPr="005415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Успе</w:t>
      </w:r>
      <w:r>
        <w:rPr>
          <w:rFonts w:ascii="Times New Roman" w:hAnsi="Times New Roman" w:cs="Times New Roman"/>
          <w:bCs/>
          <w:sz w:val="24"/>
          <w:szCs w:val="24"/>
        </w:rPr>
        <w:t xml:space="preserve">шная реализация демографической </w:t>
      </w:r>
      <w:r w:rsidRPr="00541532">
        <w:rPr>
          <w:rFonts w:ascii="Times New Roman" w:hAnsi="Times New Roman" w:cs="Times New Roman"/>
          <w:bCs/>
          <w:sz w:val="24"/>
          <w:szCs w:val="24"/>
        </w:rPr>
        <w:t>политики на территории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будет способствовать росту </w:t>
      </w:r>
      <w:r w:rsidRPr="00541532">
        <w:rPr>
          <w:rFonts w:ascii="Times New Roman" w:hAnsi="Times New Roman" w:cs="Times New Roman"/>
          <w:bCs/>
          <w:sz w:val="24"/>
          <w:szCs w:val="24"/>
        </w:rPr>
        <w:t>продолжительности жизни населен</w:t>
      </w:r>
      <w:r>
        <w:rPr>
          <w:rFonts w:ascii="Times New Roman" w:hAnsi="Times New Roman" w:cs="Times New Roman"/>
          <w:bCs/>
          <w:sz w:val="24"/>
          <w:szCs w:val="24"/>
        </w:rPr>
        <w:t>ия и снижению уровня смертности населения,</w:t>
      </w:r>
      <w:r w:rsidRPr="00083F09">
        <w:rPr>
          <w:rFonts w:ascii="Times New Roman" w:hAnsi="Times New Roman" w:cs="Times New Roman"/>
          <w:bCs/>
          <w:sz w:val="24"/>
          <w:szCs w:val="24"/>
        </w:rPr>
        <w:t xml:space="preserve">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1844ED" w:rsidRPr="00BC01E1" w:rsidRDefault="001844ED" w:rsidP="001844ED">
      <w:pPr>
        <w:spacing w:before="240" w:after="120" w:line="276" w:lineRule="auto"/>
        <w:jc w:val="both"/>
      </w:pPr>
      <w:r>
        <w:t>1.10</w:t>
      </w:r>
      <w:r w:rsidRPr="00BC01E1">
        <w:t>. Дополнить  Программу разделом 9.1. следующего  содержания:</w:t>
      </w:r>
    </w:p>
    <w:p w:rsidR="001844ED" w:rsidRPr="00BC01E1" w:rsidRDefault="001844ED" w:rsidP="001844E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C01E1">
        <w:t>«</w:t>
      </w:r>
      <w:r w:rsidRPr="00BC01E1">
        <w:rPr>
          <w:bCs/>
          <w:iCs/>
        </w:rPr>
        <w:t>Раздел 9</w:t>
      </w:r>
      <w:r w:rsidRPr="00BC01E1">
        <w:rPr>
          <w:bCs/>
        </w:rPr>
        <w:t>.1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1844ED" w:rsidRPr="00BC01E1" w:rsidRDefault="001844ED" w:rsidP="001844ED">
      <w:pPr>
        <w:spacing w:line="276" w:lineRule="auto"/>
        <w:jc w:val="both"/>
      </w:pPr>
      <w:r w:rsidRPr="00BC01E1">
        <w:t>Для финансового обеспечения реализации мероприятий, установленных Программой,  необходимо принятие муниципальных правовых актов, регламентирующих порядок их субсидирования.</w:t>
      </w:r>
    </w:p>
    <w:p w:rsidR="001844ED" w:rsidRPr="00BC01E1" w:rsidRDefault="001844ED" w:rsidP="001844ED">
      <w:pPr>
        <w:spacing w:line="276" w:lineRule="auto"/>
        <w:ind w:firstLine="426"/>
        <w:jc w:val="both"/>
      </w:pPr>
      <w:r w:rsidRPr="00BC01E1"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поселения. Данные программы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Необходим также запуск системы статистического наблюдения и мониторинга необходимой обеспеченности учреждениями социальной инфраструктуры в соответствии  с утвержденными и обновляющимися нормативами. 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</w:t>
      </w:r>
      <w:r w:rsidRPr="00BC01E1">
        <w:lastRenderedPageBreak/>
        <w:t>финансирование мероприятий за счет различных уровней бюджетов на безвозвратной основе.  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 Предусматривается ежегодная корректировка мероприятий.</w:t>
      </w:r>
    </w:p>
    <w:p w:rsidR="001844ED" w:rsidRPr="00BC01E1" w:rsidRDefault="001844ED" w:rsidP="001844ED">
      <w:pPr>
        <w:autoSpaceDE w:val="0"/>
        <w:autoSpaceDN w:val="0"/>
        <w:adjustRightInd w:val="0"/>
        <w:spacing w:line="276" w:lineRule="auto"/>
        <w:jc w:val="both"/>
      </w:pPr>
      <w:r w:rsidRPr="00BC01E1">
        <w:t xml:space="preserve">В части  информационного обеспечения Программы необходимо  проведение целевого блока мероприятий в средствах массовой информации, подготовки постоянных публикаций в прессе, на официальном сайте в сети интернет </w:t>
      </w:r>
      <w:r w:rsidRPr="00BC01E1">
        <w:br/>
        <w:t xml:space="preserve">о проведении отдельных мероприятий Программы, с помощью </w:t>
      </w:r>
      <w:proofErr w:type="gramStart"/>
      <w:r w:rsidRPr="00BC01E1">
        <w:t>Интернет-порталов</w:t>
      </w:r>
      <w:proofErr w:type="gramEnd"/>
      <w:r w:rsidRPr="00BC01E1">
        <w:t xml:space="preserve"> органов местного самоуправления поселения».</w:t>
      </w:r>
    </w:p>
    <w:p w:rsidR="001844ED" w:rsidRPr="00BC01E1" w:rsidRDefault="001844ED" w:rsidP="001844ED">
      <w:pPr>
        <w:spacing w:line="276" w:lineRule="auto"/>
        <w:ind w:firstLine="709"/>
        <w:jc w:val="both"/>
        <w:rPr>
          <w:rFonts w:eastAsia="Calibri"/>
          <w:bCs/>
        </w:rPr>
      </w:pPr>
      <w:r w:rsidRPr="00BC01E1">
        <w:rPr>
          <w:rFonts w:eastAsia="Calibri"/>
          <w:bCs/>
        </w:rPr>
        <w:t>2. Настоящее решение вступает в силу после обнародования в установленном порядке.</w:t>
      </w:r>
    </w:p>
    <w:p w:rsidR="0067718C" w:rsidRDefault="0067718C" w:rsidP="001844ED">
      <w:pPr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67718C" w:rsidRDefault="0067718C" w:rsidP="001844ED">
      <w:pPr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1844ED" w:rsidRPr="00BC01E1" w:rsidRDefault="001844ED" w:rsidP="001844ED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Pr="00BC01E1">
        <w:rPr>
          <w:rFonts w:eastAsia="Calibri"/>
          <w:bCs/>
        </w:rPr>
        <w:t>Глав</w:t>
      </w:r>
      <w:r>
        <w:rPr>
          <w:rFonts w:eastAsia="Calibri"/>
          <w:bCs/>
        </w:rPr>
        <w:t>ы</w:t>
      </w:r>
      <w:r w:rsidRPr="00BC01E1">
        <w:rPr>
          <w:rFonts w:eastAsia="Calibri"/>
          <w:bCs/>
        </w:rPr>
        <w:t xml:space="preserve"> </w:t>
      </w:r>
      <w:r>
        <w:rPr>
          <w:rFonts w:eastAsia="Calibri"/>
          <w:bCs/>
        </w:rPr>
        <w:t>Громославского</w:t>
      </w:r>
    </w:p>
    <w:p w:rsidR="001844ED" w:rsidRPr="00BC01E1" w:rsidRDefault="001844ED" w:rsidP="001844ED">
      <w:pPr>
        <w:spacing w:line="276" w:lineRule="auto"/>
        <w:jc w:val="both"/>
      </w:pPr>
      <w:r w:rsidRPr="00BC01E1">
        <w:rPr>
          <w:rFonts w:eastAsia="Calibri"/>
          <w:bCs/>
        </w:rPr>
        <w:t xml:space="preserve">сельского поселения                                       </w:t>
      </w:r>
      <w:r>
        <w:rPr>
          <w:rFonts w:eastAsia="Calibri"/>
          <w:bCs/>
        </w:rPr>
        <w:t xml:space="preserve">                                         </w:t>
      </w:r>
      <w:proofErr w:type="spellStart"/>
      <w:r w:rsidR="0067718C">
        <w:rPr>
          <w:rFonts w:eastAsia="Calibri"/>
          <w:bCs/>
        </w:rPr>
        <w:t>Г.П.Верещагина</w:t>
      </w:r>
      <w:proofErr w:type="spellEnd"/>
    </w:p>
    <w:p w:rsidR="001844ED" w:rsidRDefault="001844ED" w:rsidP="00541532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532" w:rsidRPr="006F4F15" w:rsidRDefault="00541532" w:rsidP="00541532">
      <w:pPr>
        <w:jc w:val="both"/>
        <w:rPr>
          <w:bCs/>
        </w:rPr>
      </w:pPr>
    </w:p>
    <w:p w:rsidR="001F212F" w:rsidRDefault="001F212F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Default="0012494A" w:rsidP="001F212F"/>
    <w:p w:rsidR="0012494A" w:rsidRPr="00C942E2" w:rsidRDefault="0012494A" w:rsidP="001F212F">
      <w:pPr>
        <w:sectPr w:rsidR="0012494A" w:rsidRPr="00C942E2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DD2E15" w:rsidRPr="00BC01E1" w:rsidRDefault="00DD2E15" w:rsidP="00BC01E1">
      <w:pPr>
        <w:spacing w:line="276" w:lineRule="auto"/>
        <w:jc w:val="both"/>
      </w:pPr>
    </w:p>
    <w:sectPr w:rsidR="00DD2E15" w:rsidRPr="00BC01E1" w:rsidSect="00CA0973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A0" w:rsidRDefault="00317EA0">
      <w:r>
        <w:separator/>
      </w:r>
    </w:p>
  </w:endnote>
  <w:endnote w:type="continuationSeparator" w:id="0">
    <w:p w:rsidR="00317EA0" w:rsidRDefault="0031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85325"/>
    </w:sdtPr>
    <w:sdtContent>
      <w:p w:rsidR="001844ED" w:rsidRDefault="00184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4ED" w:rsidRDefault="001844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18592"/>
    </w:sdtPr>
    <w:sdtContent>
      <w:p w:rsidR="001844ED" w:rsidRDefault="00184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44ED" w:rsidRDefault="00184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A0" w:rsidRDefault="00317EA0">
      <w:r>
        <w:separator/>
      </w:r>
    </w:p>
  </w:footnote>
  <w:footnote w:type="continuationSeparator" w:id="0">
    <w:p w:rsidR="00317EA0" w:rsidRDefault="0031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F6CB3"/>
    <w:multiLevelType w:val="hybridMultilevel"/>
    <w:tmpl w:val="98E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8"/>
    <w:rsid w:val="000336E6"/>
    <w:rsid w:val="00044E2D"/>
    <w:rsid w:val="0005486E"/>
    <w:rsid w:val="000715D2"/>
    <w:rsid w:val="00081938"/>
    <w:rsid w:val="000B0D64"/>
    <w:rsid w:val="000C1873"/>
    <w:rsid w:val="000E4B7D"/>
    <w:rsid w:val="000F4344"/>
    <w:rsid w:val="000F4671"/>
    <w:rsid w:val="000F57E7"/>
    <w:rsid w:val="001169E0"/>
    <w:rsid w:val="0012494A"/>
    <w:rsid w:val="00125E29"/>
    <w:rsid w:val="00157311"/>
    <w:rsid w:val="00160409"/>
    <w:rsid w:val="001614F6"/>
    <w:rsid w:val="0016530E"/>
    <w:rsid w:val="001663BC"/>
    <w:rsid w:val="001844ED"/>
    <w:rsid w:val="001963F9"/>
    <w:rsid w:val="001A71F5"/>
    <w:rsid w:val="001E48B7"/>
    <w:rsid w:val="001F212F"/>
    <w:rsid w:val="001F28E1"/>
    <w:rsid w:val="0020713D"/>
    <w:rsid w:val="00221C8C"/>
    <w:rsid w:val="002663FF"/>
    <w:rsid w:val="00283518"/>
    <w:rsid w:val="00290E9C"/>
    <w:rsid w:val="002B1EA2"/>
    <w:rsid w:val="002E0C46"/>
    <w:rsid w:val="00307C54"/>
    <w:rsid w:val="00317EA0"/>
    <w:rsid w:val="00326F9C"/>
    <w:rsid w:val="00327BF5"/>
    <w:rsid w:val="0033440D"/>
    <w:rsid w:val="00386810"/>
    <w:rsid w:val="003873EB"/>
    <w:rsid w:val="003D61C9"/>
    <w:rsid w:val="003D6F07"/>
    <w:rsid w:val="003F6D3D"/>
    <w:rsid w:val="003F79BE"/>
    <w:rsid w:val="00413F58"/>
    <w:rsid w:val="004340DD"/>
    <w:rsid w:val="00493E85"/>
    <w:rsid w:val="004959A2"/>
    <w:rsid w:val="004A0F84"/>
    <w:rsid w:val="004A7F0C"/>
    <w:rsid w:val="004C1A8C"/>
    <w:rsid w:val="004C4DC7"/>
    <w:rsid w:val="004D153B"/>
    <w:rsid w:val="004D2AD5"/>
    <w:rsid w:val="004D3CD1"/>
    <w:rsid w:val="004F3609"/>
    <w:rsid w:val="004F6779"/>
    <w:rsid w:val="00510B56"/>
    <w:rsid w:val="00541532"/>
    <w:rsid w:val="00543D18"/>
    <w:rsid w:val="00551248"/>
    <w:rsid w:val="005B1013"/>
    <w:rsid w:val="005E5702"/>
    <w:rsid w:val="006069EA"/>
    <w:rsid w:val="006132E0"/>
    <w:rsid w:val="00616D5A"/>
    <w:rsid w:val="00630605"/>
    <w:rsid w:val="00632FEF"/>
    <w:rsid w:val="0065115C"/>
    <w:rsid w:val="00660BEF"/>
    <w:rsid w:val="006624B5"/>
    <w:rsid w:val="00675966"/>
    <w:rsid w:val="0067718C"/>
    <w:rsid w:val="00684C1B"/>
    <w:rsid w:val="00687FD8"/>
    <w:rsid w:val="00690859"/>
    <w:rsid w:val="006B5B36"/>
    <w:rsid w:val="006D0DC8"/>
    <w:rsid w:val="006E7F4F"/>
    <w:rsid w:val="006F48C6"/>
    <w:rsid w:val="006F4F15"/>
    <w:rsid w:val="006F73E0"/>
    <w:rsid w:val="007132EB"/>
    <w:rsid w:val="00715D26"/>
    <w:rsid w:val="00720809"/>
    <w:rsid w:val="00721465"/>
    <w:rsid w:val="0073185B"/>
    <w:rsid w:val="00736F0D"/>
    <w:rsid w:val="00774A1C"/>
    <w:rsid w:val="0077651A"/>
    <w:rsid w:val="007850D2"/>
    <w:rsid w:val="00787B6B"/>
    <w:rsid w:val="00792358"/>
    <w:rsid w:val="007C6F56"/>
    <w:rsid w:val="007D3A27"/>
    <w:rsid w:val="007E7AC3"/>
    <w:rsid w:val="0080455C"/>
    <w:rsid w:val="00814878"/>
    <w:rsid w:val="008148C8"/>
    <w:rsid w:val="00842CCC"/>
    <w:rsid w:val="00860BBB"/>
    <w:rsid w:val="008720B7"/>
    <w:rsid w:val="00875430"/>
    <w:rsid w:val="00883443"/>
    <w:rsid w:val="008D3A4C"/>
    <w:rsid w:val="00904B59"/>
    <w:rsid w:val="00915D74"/>
    <w:rsid w:val="00936AB3"/>
    <w:rsid w:val="0095223D"/>
    <w:rsid w:val="0095578A"/>
    <w:rsid w:val="0095613B"/>
    <w:rsid w:val="0097048D"/>
    <w:rsid w:val="00973519"/>
    <w:rsid w:val="00974B3E"/>
    <w:rsid w:val="00981B1F"/>
    <w:rsid w:val="00986D14"/>
    <w:rsid w:val="00996C07"/>
    <w:rsid w:val="009A1E45"/>
    <w:rsid w:val="009A563A"/>
    <w:rsid w:val="009A5A2A"/>
    <w:rsid w:val="009B6EB3"/>
    <w:rsid w:val="009C1B76"/>
    <w:rsid w:val="009E223C"/>
    <w:rsid w:val="009F3724"/>
    <w:rsid w:val="00A05212"/>
    <w:rsid w:val="00A47992"/>
    <w:rsid w:val="00A66F8C"/>
    <w:rsid w:val="00A676C6"/>
    <w:rsid w:val="00A7100A"/>
    <w:rsid w:val="00A731DC"/>
    <w:rsid w:val="00A74F30"/>
    <w:rsid w:val="00A926EC"/>
    <w:rsid w:val="00A93A0D"/>
    <w:rsid w:val="00A95863"/>
    <w:rsid w:val="00A9738D"/>
    <w:rsid w:val="00AC30B3"/>
    <w:rsid w:val="00AD4B07"/>
    <w:rsid w:val="00B154E5"/>
    <w:rsid w:val="00B35AAC"/>
    <w:rsid w:val="00B412F4"/>
    <w:rsid w:val="00B522A8"/>
    <w:rsid w:val="00B56EDB"/>
    <w:rsid w:val="00B629F2"/>
    <w:rsid w:val="00B64E81"/>
    <w:rsid w:val="00B72CA3"/>
    <w:rsid w:val="00B73876"/>
    <w:rsid w:val="00BB511A"/>
    <w:rsid w:val="00BC01E1"/>
    <w:rsid w:val="00BD0FFB"/>
    <w:rsid w:val="00C0332C"/>
    <w:rsid w:val="00C20CCC"/>
    <w:rsid w:val="00C27928"/>
    <w:rsid w:val="00C30F93"/>
    <w:rsid w:val="00C31EDF"/>
    <w:rsid w:val="00C35834"/>
    <w:rsid w:val="00C65AC0"/>
    <w:rsid w:val="00CA0973"/>
    <w:rsid w:val="00CC56A3"/>
    <w:rsid w:val="00CD08B6"/>
    <w:rsid w:val="00D0055B"/>
    <w:rsid w:val="00D01C14"/>
    <w:rsid w:val="00D064AD"/>
    <w:rsid w:val="00D07543"/>
    <w:rsid w:val="00D11851"/>
    <w:rsid w:val="00D5293A"/>
    <w:rsid w:val="00D606EF"/>
    <w:rsid w:val="00D758FC"/>
    <w:rsid w:val="00D8252F"/>
    <w:rsid w:val="00D967FA"/>
    <w:rsid w:val="00DA4B33"/>
    <w:rsid w:val="00DB2366"/>
    <w:rsid w:val="00DC18A5"/>
    <w:rsid w:val="00DD2E15"/>
    <w:rsid w:val="00DE3681"/>
    <w:rsid w:val="00DE50A6"/>
    <w:rsid w:val="00DF3F6E"/>
    <w:rsid w:val="00DF5964"/>
    <w:rsid w:val="00E11D71"/>
    <w:rsid w:val="00E2348E"/>
    <w:rsid w:val="00E50BA1"/>
    <w:rsid w:val="00E53A94"/>
    <w:rsid w:val="00E63D29"/>
    <w:rsid w:val="00E66785"/>
    <w:rsid w:val="00E72FD3"/>
    <w:rsid w:val="00E971B2"/>
    <w:rsid w:val="00EA40A8"/>
    <w:rsid w:val="00ED0BF4"/>
    <w:rsid w:val="00F033EC"/>
    <w:rsid w:val="00F45B38"/>
    <w:rsid w:val="00F4691F"/>
    <w:rsid w:val="00F535AE"/>
    <w:rsid w:val="00F62FE1"/>
    <w:rsid w:val="00F7199F"/>
    <w:rsid w:val="00F90246"/>
    <w:rsid w:val="00F9446E"/>
    <w:rsid w:val="00FC5FEF"/>
    <w:rsid w:val="00FE4A5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paragraph" w:customStyle="1" w:styleId="ConsPlusNormal">
    <w:name w:val="ConsPlusNormal"/>
    <w:link w:val="ConsPlusNormal0"/>
    <w:rsid w:val="00493E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93E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493E85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rsid w:val="00C65AC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Нижний колонтитул Знак"/>
    <w:basedOn w:val="a0"/>
    <w:link w:val="a7"/>
    <w:rsid w:val="00C65A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9">
    <w:name w:val="No Spacing"/>
    <w:uiPriority w:val="1"/>
    <w:qFormat/>
    <w:rsid w:val="00D075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95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4A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4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paragraph" w:customStyle="1" w:styleId="ConsPlusNormal">
    <w:name w:val="ConsPlusNormal"/>
    <w:link w:val="ConsPlusNormal0"/>
    <w:rsid w:val="00493E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93E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493E85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rsid w:val="00C65AC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Нижний колонтитул Знак"/>
    <w:basedOn w:val="a0"/>
    <w:link w:val="a7"/>
    <w:rsid w:val="00C65A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9">
    <w:name w:val="No Spacing"/>
    <w:uiPriority w:val="1"/>
    <w:qFormat/>
    <w:rsid w:val="00D075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95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4A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4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1</cp:lastModifiedBy>
  <cp:revision>3</cp:revision>
  <cp:lastPrinted>2020-12-08T11:43:00Z</cp:lastPrinted>
  <dcterms:created xsi:type="dcterms:W3CDTF">2020-12-08T11:50:00Z</dcterms:created>
  <dcterms:modified xsi:type="dcterms:W3CDTF">2020-12-08T11:53:00Z</dcterms:modified>
</cp:coreProperties>
</file>