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25" w:rsidRDefault="000E7B25" w:rsidP="000E7B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1.Администрацией Маркушевского сельского поселения приняты план мероприятий по улучшению качества питьевой воды в соответствии                           с установленными требованиями по </w:t>
      </w:r>
      <w:proofErr w:type="spellStart"/>
      <w:r>
        <w:rPr>
          <w:sz w:val="28"/>
          <w:szCs w:val="28"/>
        </w:rPr>
        <w:t>Маркушевскому</w:t>
      </w:r>
      <w:proofErr w:type="spellEnd"/>
      <w:r>
        <w:rPr>
          <w:sz w:val="28"/>
          <w:szCs w:val="28"/>
        </w:rPr>
        <w:t xml:space="preserve"> сельскому поселению Вологодской области на 2013-2019 годы от 10.12.2013 года и постановление от 28.08.2013 года № 52 «Об утверждении плана мероприятий по улучшению качества питьевой воды в Маркушевском сельском поселении на 2014-2020 годы».</w:t>
      </w:r>
      <w:proofErr w:type="gramEnd"/>
    </w:p>
    <w:p w:rsidR="000E7B25" w:rsidRDefault="000E7B25" w:rsidP="000E7B25">
      <w:pPr>
        <w:jc w:val="both"/>
        <w:rPr>
          <w:sz w:val="28"/>
          <w:szCs w:val="28"/>
        </w:rPr>
      </w:pPr>
    </w:p>
    <w:p w:rsidR="000E7B25" w:rsidRDefault="000E7B25" w:rsidP="000E7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Маркушевского сельского поселения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«Заречье» проводилась определенная работа по выполнению данных планов:</w:t>
      </w:r>
    </w:p>
    <w:p w:rsidR="000E7B25" w:rsidRDefault="000E7B25" w:rsidP="000E7B25">
      <w:pPr>
        <w:jc w:val="both"/>
        <w:rPr>
          <w:sz w:val="28"/>
          <w:szCs w:val="28"/>
        </w:rPr>
      </w:pPr>
    </w:p>
    <w:p w:rsidR="000E7B25" w:rsidRDefault="000E7B25" w:rsidP="000E7B2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E7B25">
        <w:rPr>
          <w:sz w:val="28"/>
          <w:szCs w:val="28"/>
        </w:rPr>
        <w:t>Произведена замена участка водопровода 15 п.м в д</w:t>
      </w:r>
      <w:proofErr w:type="gramStart"/>
      <w:r w:rsidRPr="000E7B25">
        <w:rPr>
          <w:sz w:val="28"/>
          <w:szCs w:val="28"/>
        </w:rPr>
        <w:t>.С</w:t>
      </w:r>
      <w:proofErr w:type="gramEnd"/>
      <w:r w:rsidRPr="000E7B25">
        <w:rPr>
          <w:sz w:val="28"/>
          <w:szCs w:val="28"/>
        </w:rPr>
        <w:t>ергиевская, -установлен частотный преобразователь в д. Сергиевская, на эти цели израсходовано 39254,77 рублей.</w:t>
      </w:r>
    </w:p>
    <w:p w:rsidR="000E7B25" w:rsidRPr="000E7B25" w:rsidRDefault="000E7B25" w:rsidP="000E7B25">
      <w:pPr>
        <w:jc w:val="both"/>
        <w:rPr>
          <w:sz w:val="28"/>
          <w:szCs w:val="28"/>
        </w:rPr>
      </w:pPr>
    </w:p>
    <w:p w:rsidR="000E7B25" w:rsidRDefault="000E7B25" w:rsidP="000E7B2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5C93">
        <w:rPr>
          <w:sz w:val="28"/>
          <w:szCs w:val="28"/>
        </w:rPr>
        <w:t xml:space="preserve">Производственный контроль </w:t>
      </w:r>
      <w:proofErr w:type="spellStart"/>
      <w:r w:rsidRPr="00F35C93">
        <w:rPr>
          <w:sz w:val="28"/>
          <w:szCs w:val="28"/>
        </w:rPr>
        <w:t>химикобактериологичеких</w:t>
      </w:r>
      <w:proofErr w:type="spellEnd"/>
      <w:r w:rsidRPr="00F35C93">
        <w:rPr>
          <w:sz w:val="28"/>
          <w:szCs w:val="28"/>
        </w:rPr>
        <w:t xml:space="preserve"> показателей качества питьевой воды  на всех скважинах производится 2 раза в год, общий анализ качества питьевой воды производится 1 раз в год.</w:t>
      </w:r>
    </w:p>
    <w:p w:rsidR="000E7B25" w:rsidRDefault="000E7B25" w:rsidP="000E7B25">
      <w:pPr>
        <w:jc w:val="both"/>
        <w:rPr>
          <w:sz w:val="28"/>
          <w:szCs w:val="28"/>
        </w:rPr>
      </w:pPr>
    </w:p>
    <w:p w:rsidR="000E7B25" w:rsidRDefault="000E7B25" w:rsidP="000E7B25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3.Протоколы испытаний воды размещены на сайте Маркушевского сельского поселения в разделе «Новости» 06.04.2016 года.</w:t>
      </w:r>
    </w:p>
    <w:p w:rsidR="000E7B25" w:rsidRDefault="000E7B25" w:rsidP="000E7B25">
      <w:pPr>
        <w:jc w:val="both"/>
        <w:rPr>
          <w:sz w:val="28"/>
          <w:szCs w:val="28"/>
        </w:rPr>
      </w:pPr>
    </w:p>
    <w:p w:rsidR="000E7B25" w:rsidRDefault="000E7B25" w:rsidP="000E7B25">
      <w:pPr>
        <w:jc w:val="both"/>
        <w:rPr>
          <w:sz w:val="28"/>
          <w:szCs w:val="28"/>
        </w:rPr>
      </w:pPr>
      <w:r>
        <w:rPr>
          <w:sz w:val="28"/>
          <w:szCs w:val="28"/>
        </w:rPr>
        <w:t>4.Финансирование по  плану мероприятий по улучшению качества питьевой воды в 2015 году и текущем периоде 2016 года не осуществлялось, и мероприятия не проводились ввиду отсутствия денежных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юджете Маркушевского сельского поселения, недостаточного финансирования                      ООО «Заречье».</w:t>
      </w:r>
    </w:p>
    <w:p w:rsidR="000E7B25" w:rsidRDefault="000E7B25" w:rsidP="000E7B25">
      <w:pPr>
        <w:jc w:val="both"/>
        <w:rPr>
          <w:sz w:val="28"/>
          <w:szCs w:val="28"/>
        </w:rPr>
      </w:pPr>
    </w:p>
    <w:p w:rsidR="000E7B25" w:rsidRDefault="000E7B25" w:rsidP="000E7B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А.И.Бурцева</w:t>
      </w:r>
    </w:p>
    <w:p w:rsidR="000E7B25" w:rsidRDefault="000E7B25" w:rsidP="000E7B25">
      <w:pPr>
        <w:jc w:val="both"/>
        <w:rPr>
          <w:sz w:val="28"/>
          <w:szCs w:val="28"/>
        </w:rPr>
      </w:pPr>
    </w:p>
    <w:p w:rsidR="002502FC" w:rsidRDefault="002502FC"/>
    <w:sectPr w:rsidR="002502FC" w:rsidSect="0025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F5966"/>
    <w:multiLevelType w:val="hybridMultilevel"/>
    <w:tmpl w:val="D3B6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B25"/>
    <w:rsid w:val="000E7B25"/>
    <w:rsid w:val="002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B2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2016-04-12T06:57:00Z</dcterms:created>
  <dcterms:modified xsi:type="dcterms:W3CDTF">2016-04-12T07:02:00Z</dcterms:modified>
</cp:coreProperties>
</file>