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«Село </w:t>
      </w:r>
      <w:r w:rsidR="006B6D35">
        <w:rPr>
          <w:rFonts w:ascii="Times New Roman" w:hAnsi="Times New Roman"/>
          <w:b/>
          <w:sz w:val="26"/>
          <w:szCs w:val="26"/>
        </w:rPr>
        <w:t>Брынь</w:t>
      </w:r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№ ____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proofErr w:type="gramStart"/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proofErr w:type="gramEnd"/>
      <w:r w:rsidR="006B6D35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«Село </w:t>
      </w:r>
      <w:r w:rsidR="006B6D35">
        <w:rPr>
          <w:color w:val="000000"/>
          <w:sz w:val="24"/>
          <w:szCs w:val="24"/>
          <w:lang w:eastAsia="ru-RU"/>
        </w:rPr>
        <w:t>Брынь</w:t>
      </w:r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«Село </w:t>
      </w:r>
      <w:r w:rsidR="006B6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Брынь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</w:t>
      </w:r>
      <w:r w:rsidR="006B6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13.09.2021г. №29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Положения о муниципальном контроле в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сфере благоустройства в сельском поселении «Село </w:t>
      </w:r>
      <w:r w:rsidR="006B6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Брынь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«Село </w:t>
      </w:r>
      <w:r w:rsidR="006B6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Брынь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</w:t>
      </w:r>
      <w:r w:rsidR="006B6D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07733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B6D35">
        <w:rPr>
          <w:rFonts w:ascii="Times New Roman" w:hAnsi="Times New Roman" w:cs="Times New Roman"/>
          <w:b/>
          <w:sz w:val="26"/>
          <w:szCs w:val="26"/>
        </w:rPr>
        <w:t>Е.А. Ферапонтова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B6D35">
        <w:rPr>
          <w:rFonts w:ascii="Times New Roman" w:hAnsi="Times New Roman" w:cs="Times New Roman"/>
          <w:color w:val="000000"/>
          <w:sz w:val="26"/>
          <w:szCs w:val="26"/>
        </w:rPr>
        <w:t>Брынь</w:t>
      </w:r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5B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«Село </w:t>
      </w:r>
      <w:r w:rsidR="006B6D35">
        <w:rPr>
          <w:sz w:val="26"/>
          <w:szCs w:val="26"/>
        </w:rPr>
        <w:t>Брынь</w:t>
      </w:r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 w:rsidR="006B6D35"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 w:rsidR="006B6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6B6D35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6B6D35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6B6D35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73C6C" w:rsidP="0007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Брынь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 w:rsidSect="0034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905"/>
    <w:rsid w:val="0001646F"/>
    <w:rsid w:val="000464A2"/>
    <w:rsid w:val="00073C6C"/>
    <w:rsid w:val="00077334"/>
    <w:rsid w:val="00175C16"/>
    <w:rsid w:val="00340ABA"/>
    <w:rsid w:val="003A7DC3"/>
    <w:rsid w:val="00484E82"/>
    <w:rsid w:val="005D5663"/>
    <w:rsid w:val="006B6D35"/>
    <w:rsid w:val="007468BF"/>
    <w:rsid w:val="00BA5BB3"/>
    <w:rsid w:val="00CC2E7F"/>
    <w:rsid w:val="00E17905"/>
    <w:rsid w:val="00FB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A"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Пользователь</cp:lastModifiedBy>
  <cp:revision>12</cp:revision>
  <dcterms:created xsi:type="dcterms:W3CDTF">2022-02-16T07:44:00Z</dcterms:created>
  <dcterms:modified xsi:type="dcterms:W3CDTF">2022-02-16T14:02:00Z</dcterms:modified>
</cp:coreProperties>
</file>