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AD" w:rsidRPr="004710CD" w:rsidRDefault="003225AD" w:rsidP="003225A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4710CD">
        <w:rPr>
          <w:rFonts w:ascii="Times New Roman" w:hAnsi="Times New Roman"/>
          <w:sz w:val="28"/>
          <w:szCs w:val="28"/>
        </w:rPr>
        <w:t>ПЕСКОВСКОГО  СЕЛЬСКОГО ПОСЕЛЕНИЯ</w:t>
      </w:r>
    </w:p>
    <w:p w:rsidR="003225AD" w:rsidRDefault="003225AD" w:rsidP="0032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ПЕТРОПАВЛОВСКОГО МУНИЦИПАЛЬНОГО РАЙОНА</w:t>
      </w:r>
    </w:p>
    <w:p w:rsidR="003225AD" w:rsidRDefault="003225AD" w:rsidP="003225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3225AD" w:rsidRDefault="003225AD" w:rsidP="003225AD"/>
    <w:p w:rsidR="003225AD" w:rsidRDefault="003225AD" w:rsidP="003225AD">
      <w:pPr>
        <w:widowControl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ПОСТАНОВЛЕНИЕ</w:t>
      </w:r>
    </w:p>
    <w:p w:rsidR="003225AD" w:rsidRDefault="003225AD" w:rsidP="003225AD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</w:p>
    <w:p w:rsidR="003225AD" w:rsidRDefault="003225AD" w:rsidP="003225AD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11 ноября 2019 года № 66</w:t>
      </w:r>
    </w:p>
    <w:p w:rsidR="003225AD" w:rsidRPr="003225AD" w:rsidRDefault="003225AD" w:rsidP="003225AD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с. Пески</w:t>
      </w:r>
    </w:p>
    <w:p w:rsidR="003225AD" w:rsidRDefault="003225AD" w:rsidP="0032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основных направлениях </w:t>
      </w:r>
      <w:proofErr w:type="gramStart"/>
      <w:r>
        <w:rPr>
          <w:sz w:val="28"/>
          <w:szCs w:val="28"/>
        </w:rPr>
        <w:t>бюджетной</w:t>
      </w:r>
      <w:proofErr w:type="gramEnd"/>
    </w:p>
    <w:p w:rsidR="003225AD" w:rsidRDefault="003225AD" w:rsidP="0032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налоговой политики 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</w:t>
      </w:r>
    </w:p>
    <w:p w:rsidR="003225AD" w:rsidRDefault="003225AD" w:rsidP="003225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на 2020-2022 годы.</w:t>
      </w:r>
    </w:p>
    <w:p w:rsidR="003225AD" w:rsidRDefault="003225AD" w:rsidP="003225AD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</w:p>
    <w:p w:rsidR="003225AD" w:rsidRDefault="003225AD" w:rsidP="003225AD">
      <w:pPr>
        <w:rPr>
          <w:sz w:val="26"/>
          <w:szCs w:val="26"/>
        </w:rPr>
      </w:pPr>
    </w:p>
    <w:p w:rsidR="003225AD" w:rsidRDefault="003225AD" w:rsidP="003225AD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 статей 172, 184 Бюджетного кодекса Российской Федерации, статьи 30 Положения о бюджетном процессе в </w:t>
      </w:r>
      <w:proofErr w:type="spellStart"/>
      <w:r>
        <w:rPr>
          <w:sz w:val="28"/>
          <w:szCs w:val="28"/>
        </w:rPr>
        <w:t>Песковском</w:t>
      </w:r>
      <w:proofErr w:type="spellEnd"/>
      <w:r>
        <w:rPr>
          <w:sz w:val="28"/>
          <w:szCs w:val="28"/>
        </w:rPr>
        <w:t xml:space="preserve"> сельском поселении, утвержденного решением Совета народных депутатов 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№ 2 от 03.03.2014 года</w:t>
      </w:r>
    </w:p>
    <w:p w:rsidR="003225AD" w:rsidRPr="003E594B" w:rsidRDefault="003225AD" w:rsidP="003225AD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ПОСТАНОВЛЯЮ</w:t>
      </w:r>
      <w:r w:rsidRPr="003E594B">
        <w:rPr>
          <w:sz w:val="28"/>
          <w:szCs w:val="28"/>
        </w:rPr>
        <w:t>:</w:t>
      </w:r>
    </w:p>
    <w:p w:rsidR="003225AD" w:rsidRDefault="003225AD" w:rsidP="003225AD">
      <w:pPr>
        <w:jc w:val="both"/>
        <w:rPr>
          <w:sz w:val="26"/>
          <w:szCs w:val="26"/>
        </w:rPr>
      </w:pPr>
    </w:p>
    <w:p w:rsidR="003225AD" w:rsidRDefault="003225AD" w:rsidP="003225AD">
      <w:pPr>
        <w:ind w:firstLine="708"/>
        <w:jc w:val="both"/>
        <w:rPr>
          <w:sz w:val="28"/>
          <w:szCs w:val="28"/>
        </w:rPr>
      </w:pPr>
      <w:r w:rsidRPr="00803EDF">
        <w:rPr>
          <w:sz w:val="28"/>
          <w:szCs w:val="28"/>
        </w:rPr>
        <w:t>1.Утвердить Основные направле</w:t>
      </w:r>
      <w:r w:rsidRPr="00803EDF">
        <w:rPr>
          <w:sz w:val="28"/>
          <w:szCs w:val="28"/>
        </w:rPr>
        <w:softHyphen/>
        <w:t>ния бюджетной</w:t>
      </w:r>
      <w:r>
        <w:rPr>
          <w:sz w:val="28"/>
          <w:szCs w:val="28"/>
        </w:rPr>
        <w:t xml:space="preserve"> и налоговой</w:t>
      </w:r>
      <w:r w:rsidRPr="00803EDF">
        <w:rPr>
          <w:sz w:val="28"/>
          <w:szCs w:val="28"/>
        </w:rPr>
        <w:t xml:space="preserve"> политики </w:t>
      </w:r>
      <w:proofErr w:type="spellStart"/>
      <w:r w:rsidRPr="00803EDF"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на 2020-2022</w:t>
      </w:r>
      <w:r w:rsidRPr="00803EDF">
        <w:rPr>
          <w:sz w:val="28"/>
          <w:szCs w:val="28"/>
        </w:rPr>
        <w:t xml:space="preserve"> годы согласно приложению.</w:t>
      </w:r>
    </w:p>
    <w:p w:rsidR="003225AD" w:rsidRDefault="003225AD" w:rsidP="003225AD">
      <w:pPr>
        <w:ind w:firstLine="708"/>
        <w:jc w:val="both"/>
        <w:rPr>
          <w:sz w:val="28"/>
          <w:szCs w:val="28"/>
        </w:rPr>
      </w:pPr>
    </w:p>
    <w:p w:rsidR="003225AD" w:rsidRDefault="003225AD" w:rsidP="003225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3EDF">
        <w:rPr>
          <w:sz w:val="28"/>
          <w:szCs w:val="28"/>
        </w:rPr>
        <w:t xml:space="preserve">.Администрации </w:t>
      </w:r>
      <w:proofErr w:type="spellStart"/>
      <w:r w:rsidRPr="00803EDF">
        <w:rPr>
          <w:sz w:val="28"/>
          <w:szCs w:val="28"/>
        </w:rPr>
        <w:t>Песковского</w:t>
      </w:r>
      <w:proofErr w:type="spellEnd"/>
      <w:r w:rsidRPr="00803EDF">
        <w:rPr>
          <w:sz w:val="28"/>
          <w:szCs w:val="28"/>
        </w:rPr>
        <w:t xml:space="preserve"> сельского поселения при разработке проек</w:t>
      </w:r>
      <w:r>
        <w:rPr>
          <w:sz w:val="28"/>
          <w:szCs w:val="28"/>
        </w:rPr>
        <w:t>та местного бюджета на 2020-2022 годы</w:t>
      </w:r>
      <w:r w:rsidRPr="00803EDF">
        <w:rPr>
          <w:sz w:val="28"/>
          <w:szCs w:val="28"/>
        </w:rPr>
        <w:t xml:space="preserve"> обеспечить соблюдение Основных направлений бюджетной и налоговой политики </w:t>
      </w:r>
      <w:proofErr w:type="spellStart"/>
      <w:r w:rsidRPr="00803EDF"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 на 2020-2022</w:t>
      </w:r>
      <w:r w:rsidRPr="00803EDF">
        <w:rPr>
          <w:sz w:val="28"/>
          <w:szCs w:val="28"/>
        </w:rPr>
        <w:t xml:space="preserve"> годы.</w:t>
      </w:r>
    </w:p>
    <w:p w:rsidR="003225AD" w:rsidRPr="00803EDF" w:rsidRDefault="003225AD" w:rsidP="003225AD">
      <w:pPr>
        <w:ind w:firstLine="708"/>
        <w:jc w:val="both"/>
        <w:rPr>
          <w:sz w:val="28"/>
          <w:szCs w:val="28"/>
        </w:rPr>
      </w:pPr>
    </w:p>
    <w:p w:rsidR="003225AD" w:rsidRPr="00803EDF" w:rsidRDefault="003225AD" w:rsidP="003225AD">
      <w:pPr>
        <w:ind w:firstLine="708"/>
        <w:jc w:val="both"/>
        <w:rPr>
          <w:sz w:val="28"/>
          <w:szCs w:val="28"/>
        </w:rPr>
      </w:pPr>
      <w:r w:rsidRPr="00803EDF">
        <w:rPr>
          <w:sz w:val="28"/>
          <w:szCs w:val="28"/>
        </w:rPr>
        <w:t>3.</w:t>
      </w:r>
      <w:r w:rsidRPr="003E594B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1633E2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Pr="001633E2">
        <w:rPr>
          <w:sz w:val="28"/>
          <w:szCs w:val="28"/>
        </w:rPr>
        <w:t xml:space="preserve"> ос</w:t>
      </w:r>
      <w:r w:rsidRPr="001633E2">
        <w:rPr>
          <w:sz w:val="28"/>
          <w:szCs w:val="28"/>
        </w:rPr>
        <w:softHyphen/>
        <w:t>тавляю за собой</w:t>
      </w:r>
      <w:r>
        <w:rPr>
          <w:sz w:val="28"/>
          <w:szCs w:val="28"/>
        </w:rPr>
        <w:t>.</w:t>
      </w:r>
    </w:p>
    <w:p w:rsidR="003225AD" w:rsidRPr="00803EDF" w:rsidRDefault="003225AD" w:rsidP="003225AD">
      <w:pPr>
        <w:jc w:val="both"/>
        <w:rPr>
          <w:sz w:val="28"/>
          <w:szCs w:val="28"/>
        </w:rPr>
      </w:pPr>
    </w:p>
    <w:p w:rsidR="003225AD" w:rsidRDefault="003225AD" w:rsidP="003225AD">
      <w:pPr>
        <w:rPr>
          <w:sz w:val="26"/>
          <w:szCs w:val="26"/>
        </w:rPr>
      </w:pPr>
    </w:p>
    <w:p w:rsidR="003225AD" w:rsidRPr="00803EDF" w:rsidRDefault="003225AD" w:rsidP="003225AD">
      <w:pPr>
        <w:rPr>
          <w:sz w:val="28"/>
          <w:szCs w:val="28"/>
        </w:rPr>
      </w:pPr>
      <w:r w:rsidRPr="00803EDF">
        <w:rPr>
          <w:sz w:val="28"/>
          <w:szCs w:val="28"/>
        </w:rPr>
        <w:t xml:space="preserve">Глава </w:t>
      </w:r>
      <w:proofErr w:type="spellStart"/>
      <w:r w:rsidRPr="00803EDF">
        <w:rPr>
          <w:sz w:val="28"/>
          <w:szCs w:val="28"/>
        </w:rPr>
        <w:t>Песковского</w:t>
      </w:r>
      <w:proofErr w:type="spellEnd"/>
    </w:p>
    <w:p w:rsidR="003225AD" w:rsidRPr="00803EDF" w:rsidRDefault="003225AD" w:rsidP="003225AD">
      <w:pPr>
        <w:rPr>
          <w:sz w:val="28"/>
          <w:szCs w:val="28"/>
        </w:rPr>
      </w:pPr>
      <w:r w:rsidRPr="00803EDF">
        <w:rPr>
          <w:sz w:val="28"/>
          <w:szCs w:val="28"/>
        </w:rPr>
        <w:t xml:space="preserve">сельского поселения                                                            </w:t>
      </w:r>
      <w:r>
        <w:rPr>
          <w:sz w:val="28"/>
          <w:szCs w:val="28"/>
        </w:rPr>
        <w:t xml:space="preserve">                В.Г. </w:t>
      </w:r>
      <w:proofErr w:type="spellStart"/>
      <w:r>
        <w:rPr>
          <w:sz w:val="28"/>
          <w:szCs w:val="28"/>
        </w:rPr>
        <w:t>Лаптиев</w:t>
      </w:r>
      <w:proofErr w:type="spellEnd"/>
    </w:p>
    <w:p w:rsidR="003225AD" w:rsidRPr="00174A03" w:rsidRDefault="003225AD" w:rsidP="003225AD">
      <w:pPr>
        <w:rPr>
          <w:sz w:val="28"/>
          <w:szCs w:val="28"/>
        </w:rPr>
      </w:pPr>
      <w:r w:rsidRPr="00803EDF">
        <w:rPr>
          <w:sz w:val="28"/>
          <w:szCs w:val="28"/>
        </w:rPr>
        <w:t xml:space="preserve"> </w:t>
      </w:r>
    </w:p>
    <w:p w:rsidR="003225AD" w:rsidRDefault="003225AD" w:rsidP="003225AD"/>
    <w:p w:rsidR="003225AD" w:rsidRDefault="003225AD" w:rsidP="003225AD"/>
    <w:p w:rsidR="003225AD" w:rsidRDefault="003225AD" w:rsidP="003225AD"/>
    <w:p w:rsidR="003225AD" w:rsidRDefault="003225AD" w:rsidP="003225AD"/>
    <w:p w:rsidR="003225AD" w:rsidRDefault="003225AD" w:rsidP="003225AD"/>
    <w:p w:rsidR="003225AD" w:rsidRDefault="003225AD" w:rsidP="003225AD"/>
    <w:p w:rsidR="003225AD" w:rsidRDefault="003225AD" w:rsidP="003225AD"/>
    <w:p w:rsidR="003225AD" w:rsidRDefault="003225AD" w:rsidP="003225AD"/>
    <w:p w:rsidR="003225AD" w:rsidRDefault="003225AD" w:rsidP="003225AD"/>
    <w:p w:rsidR="003225AD" w:rsidRDefault="003225AD" w:rsidP="003225AD"/>
    <w:p w:rsidR="003225AD" w:rsidRDefault="003225AD" w:rsidP="003225AD">
      <w:pPr>
        <w:jc w:val="right"/>
      </w:pPr>
      <w:r>
        <w:lastRenderedPageBreak/>
        <w:t>Приложение</w:t>
      </w:r>
    </w:p>
    <w:p w:rsidR="003225AD" w:rsidRDefault="003225AD" w:rsidP="003225AD">
      <w:pPr>
        <w:jc w:val="right"/>
      </w:pPr>
      <w:r>
        <w:t xml:space="preserve">к постановлению №66 </w:t>
      </w:r>
    </w:p>
    <w:p w:rsidR="003225AD" w:rsidRDefault="003225AD" w:rsidP="003225AD">
      <w:pPr>
        <w:jc w:val="right"/>
      </w:pPr>
      <w:r>
        <w:t>от  11.11.2019  г.</w:t>
      </w:r>
    </w:p>
    <w:p w:rsidR="003225AD" w:rsidRDefault="003225AD" w:rsidP="003225AD">
      <w:r>
        <w:t xml:space="preserve">      </w:t>
      </w:r>
    </w:p>
    <w:p w:rsidR="003225AD" w:rsidRPr="00803EDF" w:rsidRDefault="003225AD" w:rsidP="003225AD">
      <w:pPr>
        <w:ind w:firstLine="851"/>
        <w:jc w:val="center"/>
        <w:rPr>
          <w:b/>
          <w:sz w:val="28"/>
          <w:szCs w:val="28"/>
        </w:rPr>
      </w:pPr>
      <w:r w:rsidRPr="00803EDF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 НАПРАВЛЕНИЯ  НАЛОГОВОЙ</w:t>
      </w:r>
      <w:r w:rsidRPr="00803EDF">
        <w:rPr>
          <w:b/>
          <w:sz w:val="28"/>
          <w:szCs w:val="28"/>
        </w:rPr>
        <w:t xml:space="preserve"> ПОЛИТИКИ ПЕСКОВСКОГО СЕЛЬСКОГО ПОСЕЛЕНИЯ</w:t>
      </w:r>
    </w:p>
    <w:p w:rsidR="003225AD" w:rsidRPr="00803EDF" w:rsidRDefault="003225AD" w:rsidP="003225A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Pr="00803EDF">
        <w:rPr>
          <w:b/>
          <w:sz w:val="28"/>
          <w:szCs w:val="28"/>
        </w:rPr>
        <w:t xml:space="preserve"> ГОДЫ</w:t>
      </w:r>
    </w:p>
    <w:p w:rsidR="003225AD" w:rsidRPr="00803EDF" w:rsidRDefault="003225AD" w:rsidP="003225A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</w:p>
    <w:p w:rsidR="003225AD" w:rsidRPr="00AF19FF" w:rsidRDefault="003225AD" w:rsidP="003225AD">
      <w:pPr>
        <w:pStyle w:val="a6"/>
        <w:ind w:left="0"/>
        <w:jc w:val="both"/>
        <w:rPr>
          <w:rStyle w:val="a5"/>
          <w:b w:val="0"/>
          <w:bCs w:val="0"/>
          <w:smallCaps w:val="0"/>
          <w:sz w:val="28"/>
          <w:szCs w:val="28"/>
        </w:rPr>
      </w:pPr>
      <w:r w:rsidRPr="00AF19FF">
        <w:rPr>
          <w:rStyle w:val="a5"/>
          <w:b w:val="0"/>
          <w:bCs w:val="0"/>
          <w:smallCaps w:val="0"/>
          <w:sz w:val="28"/>
          <w:szCs w:val="28"/>
        </w:rPr>
        <w:t xml:space="preserve">          </w:t>
      </w:r>
      <w:proofErr w:type="gramStart"/>
      <w:r w:rsidRPr="00AF19FF">
        <w:rPr>
          <w:rStyle w:val="a5"/>
          <w:b w:val="0"/>
          <w:bCs w:val="0"/>
          <w:smallCaps w:val="0"/>
          <w:sz w:val="28"/>
          <w:szCs w:val="28"/>
        </w:rPr>
        <w:t xml:space="preserve">Основные направления налоговой политики </w:t>
      </w:r>
      <w:proofErr w:type="spellStart"/>
      <w:r w:rsidRPr="00AF19FF">
        <w:rPr>
          <w:rStyle w:val="a5"/>
          <w:b w:val="0"/>
          <w:bCs w:val="0"/>
          <w:smallCaps w:val="0"/>
          <w:sz w:val="28"/>
          <w:szCs w:val="28"/>
        </w:rPr>
        <w:t>Песковс</w:t>
      </w:r>
      <w:r>
        <w:rPr>
          <w:rStyle w:val="a5"/>
          <w:b w:val="0"/>
          <w:bCs w:val="0"/>
          <w:smallCaps w:val="0"/>
          <w:sz w:val="28"/>
          <w:szCs w:val="28"/>
        </w:rPr>
        <w:t>кого</w:t>
      </w:r>
      <w:proofErr w:type="spellEnd"/>
      <w:r>
        <w:rPr>
          <w:rStyle w:val="a5"/>
          <w:b w:val="0"/>
          <w:bCs w:val="0"/>
          <w:smallCaps w:val="0"/>
          <w:sz w:val="28"/>
          <w:szCs w:val="28"/>
        </w:rPr>
        <w:t xml:space="preserve"> сельского поселения на 2020 год и на плановый период 2021 и 2022</w:t>
      </w:r>
      <w:r w:rsidRPr="00AF19FF">
        <w:rPr>
          <w:rStyle w:val="a5"/>
          <w:b w:val="0"/>
          <w:bCs w:val="0"/>
          <w:smallCaps w:val="0"/>
          <w:sz w:val="28"/>
          <w:szCs w:val="28"/>
        </w:rPr>
        <w:t xml:space="preserve"> годов подготовлены в соответствии со статьями 172, 184.2 Бюджетног</w:t>
      </w:r>
      <w:r>
        <w:rPr>
          <w:rStyle w:val="a5"/>
          <w:b w:val="0"/>
          <w:bCs w:val="0"/>
          <w:smallCaps w:val="0"/>
          <w:sz w:val="28"/>
          <w:szCs w:val="28"/>
        </w:rPr>
        <w:t xml:space="preserve">о кодекса Российской Федерации </w:t>
      </w:r>
      <w:r w:rsidRPr="00AF19FF">
        <w:rPr>
          <w:rStyle w:val="a5"/>
          <w:b w:val="0"/>
          <w:bCs w:val="0"/>
          <w:smallCaps w:val="0"/>
          <w:sz w:val="28"/>
          <w:szCs w:val="28"/>
        </w:rPr>
        <w:t xml:space="preserve">и Положения о бюджетном процессе в </w:t>
      </w:r>
      <w:proofErr w:type="spellStart"/>
      <w:r w:rsidRPr="00AF19FF">
        <w:rPr>
          <w:rStyle w:val="a5"/>
          <w:b w:val="0"/>
          <w:bCs w:val="0"/>
          <w:smallCaps w:val="0"/>
          <w:sz w:val="28"/>
          <w:szCs w:val="28"/>
        </w:rPr>
        <w:t>Песковском</w:t>
      </w:r>
      <w:proofErr w:type="spellEnd"/>
      <w:r w:rsidRPr="00AF19FF">
        <w:rPr>
          <w:rStyle w:val="a5"/>
          <w:b w:val="0"/>
          <w:bCs w:val="0"/>
          <w:smallCaps w:val="0"/>
          <w:sz w:val="28"/>
          <w:szCs w:val="28"/>
        </w:rPr>
        <w:t xml:space="preserve"> сельском поселении, утвержденного решением Совета народных депутатов  </w:t>
      </w:r>
      <w:proofErr w:type="spellStart"/>
      <w:r w:rsidRPr="00AF19FF">
        <w:rPr>
          <w:rStyle w:val="a5"/>
          <w:b w:val="0"/>
          <w:bCs w:val="0"/>
          <w:smallCaps w:val="0"/>
          <w:sz w:val="28"/>
          <w:szCs w:val="28"/>
        </w:rPr>
        <w:t>Песковского</w:t>
      </w:r>
      <w:proofErr w:type="spellEnd"/>
      <w:r w:rsidRPr="00AF19FF">
        <w:rPr>
          <w:rStyle w:val="a5"/>
          <w:b w:val="0"/>
          <w:bCs w:val="0"/>
          <w:smallCaps w:val="0"/>
          <w:sz w:val="28"/>
          <w:szCs w:val="28"/>
        </w:rPr>
        <w:t xml:space="preserve"> сельского поселения № 2 от 03.03.2014 года</w:t>
      </w:r>
      <w:r>
        <w:rPr>
          <w:rStyle w:val="a5"/>
          <w:b w:val="0"/>
          <w:bCs w:val="0"/>
          <w:smallCaps w:val="0"/>
          <w:sz w:val="28"/>
          <w:szCs w:val="28"/>
        </w:rPr>
        <w:t xml:space="preserve"> </w:t>
      </w:r>
      <w:r w:rsidRPr="003557FF">
        <w:rPr>
          <w:sz w:val="28"/>
          <w:szCs w:val="28"/>
        </w:rPr>
        <w:t>в целях определения подходов к формированию основных характеристик и прогнозируем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параметров проекта </w:t>
      </w:r>
      <w:r w:rsidRPr="003557FF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поселения на 2020-2022</w:t>
      </w:r>
      <w:r w:rsidRPr="003557FF">
        <w:rPr>
          <w:sz w:val="28"/>
          <w:szCs w:val="28"/>
        </w:rPr>
        <w:t xml:space="preserve"> годы</w:t>
      </w:r>
      <w:r w:rsidRPr="00AF19FF">
        <w:rPr>
          <w:rStyle w:val="a5"/>
          <w:b w:val="0"/>
          <w:bCs w:val="0"/>
          <w:smallCaps w:val="0"/>
          <w:sz w:val="28"/>
          <w:szCs w:val="28"/>
        </w:rPr>
        <w:t xml:space="preserve">. </w:t>
      </w:r>
    </w:p>
    <w:p w:rsidR="003225AD" w:rsidRDefault="003225AD" w:rsidP="003225AD">
      <w:pPr>
        <w:pStyle w:val="a3"/>
        <w:rPr>
          <w:szCs w:val="28"/>
        </w:rPr>
      </w:pPr>
      <w:r w:rsidRPr="00AF19FF">
        <w:rPr>
          <w:szCs w:val="28"/>
        </w:rPr>
        <w:t xml:space="preserve">         Разработка данного документа осуществлялась с учетом итогов реализации  бюджетной и налоговой </w:t>
      </w:r>
      <w:r>
        <w:rPr>
          <w:szCs w:val="28"/>
        </w:rPr>
        <w:t xml:space="preserve"> политики в период до 2019</w:t>
      </w:r>
      <w:r w:rsidRPr="00AF19FF">
        <w:rPr>
          <w:szCs w:val="28"/>
        </w:rPr>
        <w:t xml:space="preserve"> года, а также на основании Основных направлений  налоговой  по</w:t>
      </w:r>
      <w:r>
        <w:rPr>
          <w:szCs w:val="28"/>
        </w:rPr>
        <w:t>литики  на  2019  год  и  плановый период  2020 и  2021</w:t>
      </w:r>
      <w:r w:rsidRPr="00AF19FF">
        <w:rPr>
          <w:szCs w:val="28"/>
        </w:rPr>
        <w:t xml:space="preserve">   годов.</w:t>
      </w:r>
    </w:p>
    <w:p w:rsidR="003225AD" w:rsidRPr="00AF19FF" w:rsidRDefault="003225AD" w:rsidP="003225AD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B90FA3">
        <w:rPr>
          <w:szCs w:val="28"/>
        </w:rPr>
        <w:t>При подготовке</w:t>
      </w:r>
      <w:r>
        <w:rPr>
          <w:szCs w:val="28"/>
        </w:rPr>
        <w:t xml:space="preserve"> Основных направлений бюджетной и налоговой </w:t>
      </w:r>
      <w:r w:rsidRPr="00B90FA3">
        <w:rPr>
          <w:szCs w:val="28"/>
        </w:rPr>
        <w:t>политики были учтены положения Указа Президента Российской Федерации от 7 мая 2018 г. N 204 "О национальных целях и стратегических задачах развития Российской Федерации на период до 2024 года", Послания Президента Российской Федерации Федеральному Собранию Российской Федерации от 20 февраля 2019 года.</w:t>
      </w:r>
    </w:p>
    <w:p w:rsidR="003225AD" w:rsidRDefault="003225AD" w:rsidP="003225AD">
      <w:pPr>
        <w:pStyle w:val="a3"/>
        <w:rPr>
          <w:szCs w:val="28"/>
        </w:rPr>
      </w:pPr>
      <w:r w:rsidRPr="00AF19FF">
        <w:rPr>
          <w:szCs w:val="28"/>
        </w:rPr>
        <w:t xml:space="preserve">         Целью  Основных  направлений   налоговой  политики  является  описание условий,  принимаемых  для составления  проекта  бюджета се</w:t>
      </w:r>
      <w:r>
        <w:rPr>
          <w:szCs w:val="28"/>
        </w:rPr>
        <w:t>льского поселения  на  2020</w:t>
      </w:r>
      <w:r w:rsidRPr="00AF19FF">
        <w:rPr>
          <w:szCs w:val="28"/>
        </w:rPr>
        <w:t xml:space="preserve">  год и  плановый период </w:t>
      </w:r>
      <w:r>
        <w:rPr>
          <w:szCs w:val="28"/>
        </w:rPr>
        <w:t xml:space="preserve"> 2021 и  2022</w:t>
      </w:r>
      <w:r w:rsidRPr="00AF19FF">
        <w:rPr>
          <w:szCs w:val="28"/>
        </w:rPr>
        <w:t xml:space="preserve">   годов</w:t>
      </w:r>
      <w:proofErr w:type="gramStart"/>
      <w:r w:rsidRPr="00AF19FF">
        <w:rPr>
          <w:szCs w:val="28"/>
        </w:rPr>
        <w:t xml:space="preserve"> ,</w:t>
      </w:r>
      <w:proofErr w:type="gramEnd"/>
      <w:r w:rsidRPr="00AF19FF">
        <w:rPr>
          <w:szCs w:val="28"/>
        </w:rPr>
        <w:t xml:space="preserve">  основных  подходов  к  его  формированию  и  общего  порядка  разработки основных характеристик  и    прогнозируемых параметров бюджета сельского поселения, а также   обеспечение   прозрачности   и   открытости   бюджетного  планирования.</w:t>
      </w:r>
    </w:p>
    <w:p w:rsidR="003225AD" w:rsidRDefault="003225AD" w:rsidP="003225AD">
      <w:pPr>
        <w:pStyle w:val="a3"/>
      </w:pPr>
      <w:r>
        <w:t xml:space="preserve">      Основными направлениями бюджетной и налоговой политики на 2020 год и на плановый период 2021 и 2022 годов являются: </w:t>
      </w:r>
    </w:p>
    <w:p w:rsidR="003225AD" w:rsidRDefault="003225AD" w:rsidP="003225AD">
      <w:pPr>
        <w:pStyle w:val="a3"/>
      </w:pPr>
      <w:r>
        <w:t xml:space="preserve">- обеспечение сбалансированности и сохранение финансовой устойчивости </w:t>
      </w:r>
    </w:p>
    <w:p w:rsidR="003225AD" w:rsidRDefault="003225AD" w:rsidP="003225AD">
      <w:pPr>
        <w:pStyle w:val="a3"/>
      </w:pPr>
      <w:r>
        <w:t xml:space="preserve">бюджета; </w:t>
      </w:r>
    </w:p>
    <w:p w:rsidR="003225AD" w:rsidRDefault="003225AD" w:rsidP="003225AD">
      <w:pPr>
        <w:pStyle w:val="a3"/>
      </w:pPr>
      <w:r>
        <w:t xml:space="preserve">- обеспечение поступления налоговых и неналоговых доходов бюджета за счет расширения налоговой базы и улучшения налоговой дисциплины; </w:t>
      </w:r>
    </w:p>
    <w:p w:rsidR="003225AD" w:rsidRDefault="003225AD" w:rsidP="003225AD">
      <w:pPr>
        <w:pStyle w:val="a3"/>
      </w:pPr>
      <w:r>
        <w:t xml:space="preserve">- </w:t>
      </w:r>
      <w:proofErr w:type="spellStart"/>
      <w:r>
        <w:t>приоритизация</w:t>
      </w:r>
      <w:proofErr w:type="spellEnd"/>
      <w:r>
        <w:t xml:space="preserve"> бюджетных расходов с учетом обеспечения достижения целей национальных проектов, обозначенных в Указе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225AD" w:rsidRDefault="003225AD" w:rsidP="003225AD">
      <w:pPr>
        <w:pStyle w:val="a3"/>
      </w:pPr>
      <w:r>
        <w:lastRenderedPageBreak/>
        <w:t xml:space="preserve"> - повышение эффективности бюджетных расходов, формирование бюджетных параметров исходя из необходимости безусловного исполнения действующих расходных обязательств, в том числе с учетом их оптимизации и эффективности исполнения, осуществления взвешенного подхода к принятию новых расходных обязательств; </w:t>
      </w:r>
    </w:p>
    <w:p w:rsidR="003225AD" w:rsidRDefault="003225AD" w:rsidP="003225AD">
      <w:pPr>
        <w:pStyle w:val="a3"/>
      </w:pPr>
      <w:r>
        <w:t>- расширение применения проектных принципов управления.</w:t>
      </w:r>
    </w:p>
    <w:p w:rsidR="003225AD" w:rsidRPr="00AF19FF" w:rsidRDefault="003225AD" w:rsidP="003225AD">
      <w:pPr>
        <w:pStyle w:val="a3"/>
        <w:rPr>
          <w:szCs w:val="28"/>
        </w:rPr>
      </w:pPr>
      <w:r w:rsidRPr="00AF19FF">
        <w:rPr>
          <w:szCs w:val="28"/>
        </w:rPr>
        <w:t xml:space="preserve">        Налоговая политика, с одной стороны направлена  на противодействие негативным эффектам экономического кризиса, с другой на создание условий для восстановления положительных темпов экономического роста. В этой связи важнейшим фактором проводимой налоговой политики будет являться необходимость поддержания сбалансированности бюджетной системы.</w:t>
      </w:r>
    </w:p>
    <w:p w:rsidR="003225AD" w:rsidRPr="00AF19FF" w:rsidRDefault="003225AD" w:rsidP="003225AD">
      <w:pPr>
        <w:pStyle w:val="a3"/>
        <w:rPr>
          <w:szCs w:val="28"/>
        </w:rPr>
      </w:pPr>
      <w:r w:rsidRPr="00AF19FF">
        <w:rPr>
          <w:szCs w:val="28"/>
        </w:rPr>
        <w:t xml:space="preserve">         Одним из основных доходных источников бюджета </w:t>
      </w:r>
      <w:proofErr w:type="spellStart"/>
      <w:r w:rsidRPr="00AF19FF">
        <w:rPr>
          <w:szCs w:val="28"/>
        </w:rPr>
        <w:t>Песковского</w:t>
      </w:r>
      <w:proofErr w:type="spellEnd"/>
      <w:r w:rsidRPr="00AF19FF">
        <w:rPr>
          <w:szCs w:val="28"/>
        </w:rPr>
        <w:t xml:space="preserve"> сельского поселения является земельный налог и налог на имущество физических лиц. Следует обратить внимание на  актуализацию базы данных налогоплательщиков и не допускать образование недоимки по этим видам налогов.</w:t>
      </w:r>
    </w:p>
    <w:p w:rsidR="003225AD" w:rsidRPr="00AF19FF" w:rsidRDefault="003225AD" w:rsidP="003225AD">
      <w:pPr>
        <w:pStyle w:val="a3"/>
        <w:rPr>
          <w:szCs w:val="28"/>
        </w:rPr>
      </w:pPr>
      <w:r>
        <w:rPr>
          <w:szCs w:val="28"/>
        </w:rPr>
        <w:t xml:space="preserve">          </w:t>
      </w:r>
      <w:r w:rsidRPr="00AF19FF">
        <w:rPr>
          <w:szCs w:val="28"/>
        </w:rPr>
        <w:t xml:space="preserve">К одному из доходных источников бюджета относится налог на доходы физических лиц. В условиях  </w:t>
      </w:r>
      <w:r>
        <w:rPr>
          <w:szCs w:val="28"/>
        </w:rPr>
        <w:t>финансового кризиса село нуждае</w:t>
      </w:r>
      <w:r w:rsidRPr="00AF19FF">
        <w:rPr>
          <w:szCs w:val="28"/>
        </w:rPr>
        <w:t>тся в новых рабочих местах. Поэтому необходимо создать благоприятные условия для создания новых рабочих мест, увеличения числа малых и средних предприятий. При этом особое внимание, необходимо обратить на вывод заработной платы из «тени», размер заработной платы должен быть не ниже минимальной.</w:t>
      </w:r>
    </w:p>
    <w:p w:rsidR="003225AD" w:rsidRPr="00AF19FF" w:rsidRDefault="003225AD" w:rsidP="003225AD">
      <w:pPr>
        <w:pStyle w:val="a3"/>
        <w:rPr>
          <w:szCs w:val="28"/>
        </w:rPr>
      </w:pPr>
      <w:r w:rsidRPr="00AF19FF">
        <w:rPr>
          <w:szCs w:val="28"/>
        </w:rPr>
        <w:t xml:space="preserve">            В условиях финансового кризиса и снижения  налоговых поступлений в местные бюджеты важным источником доходов поселения могут быть поступления неналоговых доходов, в том числе поступающих от использования  имущества, находящегося в муниципальной собственности. Для этого необходимо проведение инвентаризации муниципального имущества, осуществление контроля над исполнением условий договоров аренды муниципального имущества, за своевременным и полным перечислением арендной платы. </w:t>
      </w:r>
    </w:p>
    <w:p w:rsidR="003225AD" w:rsidRPr="00AF19FF" w:rsidRDefault="003225AD" w:rsidP="003225AD">
      <w:pPr>
        <w:pStyle w:val="a3"/>
        <w:rPr>
          <w:iCs/>
          <w:szCs w:val="28"/>
        </w:rPr>
      </w:pPr>
      <w:r>
        <w:rPr>
          <w:iCs/>
          <w:szCs w:val="28"/>
        </w:rPr>
        <w:t xml:space="preserve">           В 2019</w:t>
      </w:r>
      <w:r w:rsidRPr="00AF19FF">
        <w:rPr>
          <w:iCs/>
          <w:szCs w:val="28"/>
        </w:rPr>
        <w:t xml:space="preserve"> году  налоговая политика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увеличения собираемости налогов.</w:t>
      </w:r>
    </w:p>
    <w:p w:rsidR="003225AD" w:rsidRPr="00AF19FF" w:rsidRDefault="003225AD" w:rsidP="003225AD">
      <w:pPr>
        <w:pStyle w:val="a3"/>
        <w:rPr>
          <w:iCs/>
          <w:szCs w:val="28"/>
        </w:rPr>
      </w:pPr>
      <w:r w:rsidRPr="00AF19FF">
        <w:rPr>
          <w:b/>
          <w:iCs/>
          <w:szCs w:val="28"/>
        </w:rPr>
        <w:tab/>
      </w:r>
      <w:r w:rsidRPr="00AF19FF">
        <w:rPr>
          <w:iCs/>
          <w:szCs w:val="28"/>
        </w:rPr>
        <w:t xml:space="preserve"> Администрацией  принимаются все меры  для увеличения налогового потенциала поселения. Проводятся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Для повышения собираемости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3225AD" w:rsidRPr="00AF19FF" w:rsidRDefault="003225AD" w:rsidP="003225AD">
      <w:pPr>
        <w:jc w:val="both"/>
        <w:rPr>
          <w:b/>
          <w:sz w:val="28"/>
          <w:szCs w:val="28"/>
        </w:rPr>
      </w:pPr>
      <w:r w:rsidRPr="00AF19FF">
        <w:rPr>
          <w:b/>
          <w:sz w:val="28"/>
          <w:szCs w:val="28"/>
        </w:rPr>
        <w:t xml:space="preserve">         Задачами</w:t>
      </w:r>
      <w:r w:rsidRPr="00AF19FF">
        <w:rPr>
          <w:sz w:val="28"/>
          <w:szCs w:val="28"/>
        </w:rPr>
        <w:t xml:space="preserve">  для достижения основной цели являются:</w:t>
      </w:r>
    </w:p>
    <w:p w:rsidR="003225AD" w:rsidRPr="00AF19FF" w:rsidRDefault="003225AD" w:rsidP="003225A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F19FF">
        <w:rPr>
          <w:iCs/>
          <w:sz w:val="28"/>
          <w:szCs w:val="28"/>
        </w:rPr>
        <w:lastRenderedPageBreak/>
        <w:t>обеспечение увеличения поступлений по налогам в бюджет поселения за счет постановки на учет неучтенных объектов налогообложения и оптимизации налоговых льгот;</w:t>
      </w:r>
    </w:p>
    <w:p w:rsidR="003225AD" w:rsidRPr="00AF19FF" w:rsidRDefault="003225AD" w:rsidP="003225A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F19FF">
        <w:rPr>
          <w:iCs/>
          <w:sz w:val="28"/>
          <w:szCs w:val="28"/>
        </w:rPr>
        <w:t>реализация комплекса мер по созданию условий для наращивания налогового потенциала, поддержке инвестиционной активности хозяйствующих субъектов и повышению качества налогового администрирования;</w:t>
      </w:r>
    </w:p>
    <w:p w:rsidR="003225AD" w:rsidRPr="00AF19FF" w:rsidRDefault="003225AD" w:rsidP="003225A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F19FF">
        <w:rPr>
          <w:iCs/>
          <w:sz w:val="28"/>
          <w:szCs w:val="28"/>
        </w:rPr>
        <w:t>совершенствование практики обеспечения доступности и улучшения качества услуг, оказываемых муниципальными  учреждениями;</w:t>
      </w:r>
    </w:p>
    <w:p w:rsidR="003225AD" w:rsidRPr="00AF19FF" w:rsidRDefault="003225AD" w:rsidP="003225A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F19FF">
        <w:rPr>
          <w:iCs/>
          <w:sz w:val="28"/>
          <w:szCs w:val="28"/>
        </w:rPr>
        <w:t>формирование информационных ресурсов в целях прозрачности и открытости бюджета сельского поселения  и бюджетного процесса, для удовлетворения информационной потребности граждан и организаций</w:t>
      </w:r>
      <w:r>
        <w:rPr>
          <w:iCs/>
          <w:sz w:val="28"/>
          <w:szCs w:val="28"/>
        </w:rPr>
        <w:t>;</w:t>
      </w:r>
    </w:p>
    <w:p w:rsidR="003225AD" w:rsidRPr="00AF19FF" w:rsidRDefault="003225AD" w:rsidP="003225A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F19FF">
        <w:rPr>
          <w:sz w:val="28"/>
          <w:szCs w:val="28"/>
        </w:rPr>
        <w:t>формирование и исполнение бюджета  поселения  на основе муниципальных программ</w:t>
      </w:r>
      <w:r>
        <w:rPr>
          <w:sz w:val="28"/>
          <w:szCs w:val="28"/>
        </w:rPr>
        <w:t>;</w:t>
      </w:r>
    </w:p>
    <w:p w:rsidR="003225AD" w:rsidRPr="00AF19FF" w:rsidRDefault="003225AD" w:rsidP="003225AD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F19FF">
        <w:rPr>
          <w:sz w:val="28"/>
          <w:szCs w:val="28"/>
        </w:rPr>
        <w:t>неуклонное соблюдение основных подходов при планировании бюджетных расходов, эффективное использование бюджетных ресурсов</w:t>
      </w:r>
      <w:r w:rsidRPr="00AF19FF">
        <w:rPr>
          <w:iCs/>
          <w:sz w:val="28"/>
          <w:szCs w:val="28"/>
        </w:rPr>
        <w:t>.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Одной из важнейших задач в современных условиях является соблюдение взвешенной долговой политики, направленной на ограничение размера дефицита бюджета поселения с учетом требований бюджетного законодательства. </w:t>
      </w:r>
    </w:p>
    <w:p w:rsidR="003225AD" w:rsidRPr="00AF19FF" w:rsidRDefault="003225AD" w:rsidP="003225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9FF">
        <w:rPr>
          <w:sz w:val="28"/>
          <w:szCs w:val="28"/>
        </w:rPr>
        <w:tab/>
        <w:t xml:space="preserve">Будет продолжена ежегодная оценка эффективности налоговых расходов – выпадающих доходов бюджета, обусловленных применением налоговых льгот.  Меры по отмене налоговых льгот будут приниматься по результатам проводимой оценки  социальной, бюджетной, экономической эффективности. </w:t>
      </w:r>
    </w:p>
    <w:p w:rsidR="003225AD" w:rsidRPr="00AF19FF" w:rsidRDefault="003225AD" w:rsidP="003225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9FF">
        <w:rPr>
          <w:sz w:val="28"/>
          <w:szCs w:val="28"/>
        </w:rPr>
        <w:tab/>
        <w:t>Расширение налогового потенциала поселения предусматривается за счет реализации мер по сокращению убыточной деятельности в реальном секторе экономики, снижению задолженности хозяйствующих субъектов и физических лиц по платежам в бюджет.</w:t>
      </w:r>
    </w:p>
    <w:p w:rsidR="003225AD" w:rsidRPr="00AF19FF" w:rsidRDefault="003225AD" w:rsidP="003225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9FF">
        <w:rPr>
          <w:sz w:val="28"/>
          <w:szCs w:val="28"/>
        </w:rPr>
        <w:tab/>
        <w:t>Продолжится практика ведения мониторинга изменений федерального законодательства о налогах и сборах и внесения соответствующих изменений в муниципальные правовые акты.</w:t>
      </w:r>
    </w:p>
    <w:p w:rsidR="003225AD" w:rsidRPr="00AF19FF" w:rsidRDefault="003225AD" w:rsidP="003225AD">
      <w:pPr>
        <w:jc w:val="both"/>
        <w:rPr>
          <w:sz w:val="28"/>
          <w:szCs w:val="28"/>
        </w:rPr>
      </w:pPr>
      <w:r w:rsidRPr="00AF19FF">
        <w:rPr>
          <w:sz w:val="28"/>
          <w:szCs w:val="28"/>
        </w:rPr>
        <w:tab/>
        <w:t xml:space="preserve">Важнейшим направлением остается разработка, и реализация механизмов </w:t>
      </w:r>
      <w:proofErr w:type="gramStart"/>
      <w:r w:rsidRPr="00AF19FF">
        <w:rPr>
          <w:sz w:val="28"/>
          <w:szCs w:val="28"/>
        </w:rPr>
        <w:t>контроля за</w:t>
      </w:r>
      <w:proofErr w:type="gramEnd"/>
      <w:r w:rsidRPr="00AF19FF">
        <w:rPr>
          <w:sz w:val="28"/>
          <w:szCs w:val="28"/>
        </w:rPr>
        <w:t xml:space="preserve"> исполнением доходной части  бюджета  поселения и снижением недоимки.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Ранее поставленные цели бюджетной и налоговой политики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поселения: повышение качества жизни всех слоев населения, адресное решение социальных проблем, предоставление качественных муниципальных услуг населению не потеряли своей актуальности и должны быть достигнуты с учетом решения новых задач по преодолению существующих проблем.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В целях сбалансированности местного бюджета необходимо обеспечить соответствие объема действующих расходных обязательств </w:t>
      </w:r>
      <w:r w:rsidRPr="00AF19FF">
        <w:rPr>
          <w:sz w:val="28"/>
          <w:szCs w:val="28"/>
        </w:rPr>
        <w:lastRenderedPageBreak/>
        <w:t xml:space="preserve">реальным доходным источникам и источникам покрытия дефицита бюджета, </w:t>
      </w:r>
      <w:r w:rsidRPr="00AF19FF">
        <w:rPr>
          <w:sz w:val="28"/>
          <w:szCs w:val="28"/>
        </w:rPr>
        <w:br/>
        <w:t xml:space="preserve">а также взвешенный подход при рассмотрении возможности принятия новых бюджетных обязательств. 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Прогноз собственных доходов бюджета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еления на 2020 – 2022</w:t>
      </w:r>
      <w:r w:rsidRPr="00AF19FF">
        <w:rPr>
          <w:sz w:val="28"/>
          <w:szCs w:val="28"/>
        </w:rPr>
        <w:t xml:space="preserve"> годы в части налоговых и неналоговых доходов будет рассчитан на основе сценарных условий функционирования экономики Российской Федерации и основных параметров прогноза социально-экономического развития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>ления на 2020 – 2022</w:t>
      </w:r>
      <w:r w:rsidRPr="00AF19FF">
        <w:rPr>
          <w:sz w:val="28"/>
          <w:szCs w:val="28"/>
        </w:rPr>
        <w:t xml:space="preserve"> годы.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</w:p>
    <w:p w:rsidR="003225AD" w:rsidRPr="00AF19FF" w:rsidRDefault="003225AD" w:rsidP="003225AD">
      <w:pPr>
        <w:ind w:firstLine="851"/>
        <w:jc w:val="center"/>
        <w:rPr>
          <w:b/>
          <w:sz w:val="28"/>
          <w:szCs w:val="28"/>
        </w:rPr>
      </w:pPr>
    </w:p>
    <w:p w:rsidR="003225AD" w:rsidRPr="00AF19FF" w:rsidRDefault="003225AD" w:rsidP="003225AD">
      <w:pPr>
        <w:ind w:firstLine="851"/>
        <w:jc w:val="center"/>
        <w:rPr>
          <w:b/>
          <w:sz w:val="28"/>
          <w:szCs w:val="28"/>
        </w:rPr>
      </w:pPr>
      <w:r w:rsidRPr="00AF19FF">
        <w:rPr>
          <w:b/>
          <w:sz w:val="28"/>
          <w:szCs w:val="28"/>
        </w:rPr>
        <w:t>ОСНОВНЫЕ НАПРАВЛЕНИЯ  БЮДЖЕТНОЙ ПОЛИТИКИ ПЕСКОВСКОГО СЕЛЬСКОГО ПОСЕЛЕНИЯ</w:t>
      </w:r>
    </w:p>
    <w:p w:rsidR="003225AD" w:rsidRPr="00AF19FF" w:rsidRDefault="003225AD" w:rsidP="003225AD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2020-2022</w:t>
      </w:r>
      <w:r w:rsidRPr="00AF19FF">
        <w:rPr>
          <w:b/>
          <w:sz w:val="28"/>
          <w:szCs w:val="28"/>
        </w:rPr>
        <w:t xml:space="preserve"> ГОДЫ</w:t>
      </w:r>
    </w:p>
    <w:p w:rsidR="003225AD" w:rsidRPr="00AF19FF" w:rsidRDefault="003225AD" w:rsidP="003225AD">
      <w:pPr>
        <w:pStyle w:val="a3"/>
        <w:rPr>
          <w:szCs w:val="28"/>
        </w:rPr>
      </w:pPr>
    </w:p>
    <w:p w:rsidR="003225AD" w:rsidRPr="00AF19FF" w:rsidRDefault="003225AD" w:rsidP="003225AD">
      <w:pPr>
        <w:pStyle w:val="a3"/>
        <w:rPr>
          <w:szCs w:val="28"/>
        </w:rPr>
      </w:pPr>
      <w:r w:rsidRPr="00AF19FF">
        <w:rPr>
          <w:szCs w:val="28"/>
        </w:rPr>
        <w:t xml:space="preserve">          Основные направления бюджетной политики </w:t>
      </w:r>
      <w:proofErr w:type="spellStart"/>
      <w:r w:rsidRPr="00AF19FF">
        <w:rPr>
          <w:szCs w:val="28"/>
        </w:rPr>
        <w:t>Песковс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сельского поселения на 2020 год и на плановый период 2021 и 2022</w:t>
      </w:r>
      <w:r w:rsidRPr="00AF19FF">
        <w:rPr>
          <w:szCs w:val="28"/>
        </w:rPr>
        <w:t xml:space="preserve"> годов подготовлены в соответствии с бюджетным законодательством Российской Федерации и Положением</w:t>
      </w:r>
      <w:r>
        <w:rPr>
          <w:szCs w:val="28"/>
        </w:rPr>
        <w:t xml:space="preserve"> о</w:t>
      </w:r>
      <w:r w:rsidRPr="00AF19FF">
        <w:rPr>
          <w:szCs w:val="28"/>
        </w:rPr>
        <w:t xml:space="preserve"> бюджетном процессе в целях определения подходов к формированию основных характеристик и прогнозируемых параметров </w:t>
      </w:r>
      <w:r>
        <w:rPr>
          <w:szCs w:val="28"/>
        </w:rPr>
        <w:t>проекта местного бюджета на 2020-2022</w:t>
      </w:r>
      <w:r w:rsidRPr="00AF19FF">
        <w:rPr>
          <w:szCs w:val="28"/>
        </w:rPr>
        <w:t xml:space="preserve"> годы.</w:t>
      </w:r>
    </w:p>
    <w:p w:rsidR="003225AD" w:rsidRPr="00AF19FF" w:rsidRDefault="003225AD" w:rsidP="003225AD">
      <w:pPr>
        <w:pStyle w:val="a3"/>
        <w:ind w:left="720"/>
        <w:rPr>
          <w:szCs w:val="28"/>
        </w:rPr>
      </w:pPr>
    </w:p>
    <w:p w:rsidR="003225AD" w:rsidRPr="00AF19FF" w:rsidRDefault="003225AD" w:rsidP="003225AD">
      <w:pPr>
        <w:pStyle w:val="a3"/>
        <w:rPr>
          <w:szCs w:val="28"/>
        </w:rPr>
      </w:pPr>
    </w:p>
    <w:p w:rsidR="003225AD" w:rsidRPr="00AF19FF" w:rsidRDefault="003225AD" w:rsidP="003225AD">
      <w:pPr>
        <w:ind w:left="360"/>
        <w:jc w:val="center"/>
        <w:rPr>
          <w:sz w:val="28"/>
          <w:szCs w:val="28"/>
        </w:rPr>
      </w:pPr>
      <w:r w:rsidRPr="00AF19FF">
        <w:rPr>
          <w:sz w:val="28"/>
          <w:szCs w:val="28"/>
        </w:rPr>
        <w:t>Основные итоги бюджетной и налоговой</w:t>
      </w:r>
      <w:r>
        <w:rPr>
          <w:sz w:val="28"/>
          <w:szCs w:val="28"/>
        </w:rPr>
        <w:br/>
        <w:t>политики в 2018</w:t>
      </w:r>
      <w:r w:rsidRPr="00AF19FF">
        <w:rPr>
          <w:sz w:val="28"/>
          <w:szCs w:val="28"/>
        </w:rPr>
        <w:t xml:space="preserve"> году и 10</w:t>
      </w:r>
      <w:r>
        <w:rPr>
          <w:sz w:val="28"/>
          <w:szCs w:val="28"/>
        </w:rPr>
        <w:t xml:space="preserve"> месяцев 2019</w:t>
      </w:r>
      <w:r w:rsidRPr="00AF19FF">
        <w:rPr>
          <w:sz w:val="28"/>
          <w:szCs w:val="28"/>
        </w:rPr>
        <w:t xml:space="preserve"> года</w:t>
      </w:r>
    </w:p>
    <w:p w:rsidR="003225AD" w:rsidRPr="00AF19FF" w:rsidRDefault="003225AD" w:rsidP="003225AD">
      <w:pPr>
        <w:ind w:left="360"/>
        <w:jc w:val="center"/>
        <w:rPr>
          <w:sz w:val="28"/>
          <w:szCs w:val="28"/>
        </w:rPr>
      </w:pPr>
    </w:p>
    <w:p w:rsidR="003225AD" w:rsidRPr="00AF19FF" w:rsidRDefault="003225AD" w:rsidP="003225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Бюджетная политика, проводимая администрацией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3225AD" w:rsidRPr="005705BF" w:rsidRDefault="003225AD" w:rsidP="003225AD">
      <w:pPr>
        <w:ind w:firstLine="851"/>
        <w:jc w:val="both"/>
        <w:rPr>
          <w:sz w:val="28"/>
          <w:szCs w:val="28"/>
        </w:rPr>
      </w:pPr>
      <w:r w:rsidRPr="005705BF">
        <w:rPr>
          <w:sz w:val="28"/>
          <w:szCs w:val="28"/>
        </w:rPr>
        <w:t xml:space="preserve">Бюджет </w:t>
      </w:r>
      <w:proofErr w:type="spellStart"/>
      <w:r w:rsidRPr="005705BF"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сельского поселения за 2018</w:t>
      </w:r>
      <w:r w:rsidRPr="005705BF">
        <w:rPr>
          <w:sz w:val="28"/>
          <w:szCs w:val="28"/>
        </w:rPr>
        <w:t xml:space="preserve"> г</w:t>
      </w:r>
      <w:r>
        <w:rPr>
          <w:sz w:val="28"/>
          <w:szCs w:val="28"/>
        </w:rPr>
        <w:t>од исполнен по доходам в сумме 12 103,152</w:t>
      </w:r>
      <w:r w:rsidRPr="005705BF">
        <w:rPr>
          <w:sz w:val="28"/>
          <w:szCs w:val="28"/>
        </w:rPr>
        <w:t xml:space="preserve"> тыс</w:t>
      </w:r>
      <w:proofErr w:type="gramStart"/>
      <w:r w:rsidRPr="005705BF">
        <w:rPr>
          <w:sz w:val="28"/>
          <w:szCs w:val="28"/>
        </w:rPr>
        <w:t>.р</w:t>
      </w:r>
      <w:proofErr w:type="gramEnd"/>
      <w:r w:rsidRPr="005705BF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96,84</w:t>
      </w:r>
      <w:r w:rsidRPr="005705BF">
        <w:rPr>
          <w:sz w:val="28"/>
          <w:szCs w:val="28"/>
        </w:rPr>
        <w:t xml:space="preserve"> % к годовому плану, по расходам – </w:t>
      </w:r>
      <w:r>
        <w:rPr>
          <w:sz w:val="28"/>
          <w:szCs w:val="28"/>
        </w:rPr>
        <w:t>12 463,937</w:t>
      </w:r>
      <w:r w:rsidRPr="005705BF">
        <w:rPr>
          <w:sz w:val="28"/>
          <w:szCs w:val="28"/>
        </w:rPr>
        <w:t xml:space="preserve"> тыс.руб., </w:t>
      </w:r>
      <w:r>
        <w:rPr>
          <w:sz w:val="28"/>
          <w:szCs w:val="28"/>
        </w:rPr>
        <w:t>95,5</w:t>
      </w:r>
      <w:r w:rsidRPr="005705BF">
        <w:rPr>
          <w:sz w:val="28"/>
          <w:szCs w:val="28"/>
        </w:rPr>
        <w:t xml:space="preserve">  % к плану года.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  <w:highlight w:val="yellow"/>
        </w:rPr>
      </w:pPr>
      <w:r w:rsidRPr="005705BF">
        <w:rPr>
          <w:sz w:val="28"/>
          <w:szCs w:val="28"/>
        </w:rPr>
        <w:t xml:space="preserve">Получено собственных доходов </w:t>
      </w:r>
      <w:r>
        <w:rPr>
          <w:sz w:val="28"/>
          <w:szCs w:val="28"/>
        </w:rPr>
        <w:t>2 455,058</w:t>
      </w:r>
      <w:r w:rsidRPr="005705BF">
        <w:rPr>
          <w:sz w:val="28"/>
          <w:szCs w:val="28"/>
        </w:rPr>
        <w:t xml:space="preserve"> тыс</w:t>
      </w:r>
      <w:proofErr w:type="gramStart"/>
      <w:r w:rsidRPr="005705BF">
        <w:rPr>
          <w:sz w:val="28"/>
          <w:szCs w:val="28"/>
        </w:rPr>
        <w:t>.р</w:t>
      </w:r>
      <w:proofErr w:type="gramEnd"/>
      <w:r w:rsidRPr="005705BF">
        <w:rPr>
          <w:sz w:val="28"/>
          <w:szCs w:val="28"/>
        </w:rPr>
        <w:t xml:space="preserve">уб., или </w:t>
      </w:r>
      <w:r>
        <w:rPr>
          <w:sz w:val="28"/>
          <w:szCs w:val="28"/>
        </w:rPr>
        <w:t>102,6</w:t>
      </w:r>
      <w:r w:rsidRPr="005705BF">
        <w:rPr>
          <w:sz w:val="28"/>
          <w:szCs w:val="28"/>
        </w:rPr>
        <w:t xml:space="preserve"> % к годовому плану. </w:t>
      </w:r>
      <w:r>
        <w:rPr>
          <w:sz w:val="28"/>
          <w:szCs w:val="28"/>
        </w:rPr>
        <w:t>По итогам 2018</w:t>
      </w:r>
      <w:r w:rsidRPr="005705BF">
        <w:rPr>
          <w:sz w:val="28"/>
          <w:szCs w:val="28"/>
        </w:rPr>
        <w:t xml:space="preserve"> г. обеспечена положительная динамика основных показателей бюджета. 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При уточнении базовых объемов</w:t>
      </w:r>
      <w:r>
        <w:rPr>
          <w:sz w:val="28"/>
          <w:szCs w:val="28"/>
        </w:rPr>
        <w:t xml:space="preserve"> бюджетных ассигнований на  2020-2022</w:t>
      </w:r>
      <w:r w:rsidRPr="00AF19FF">
        <w:rPr>
          <w:sz w:val="28"/>
          <w:szCs w:val="28"/>
        </w:rPr>
        <w:t xml:space="preserve"> годы учитывалось:</w:t>
      </w:r>
      <w:r w:rsidRPr="00AF19FF">
        <w:rPr>
          <w:sz w:val="28"/>
          <w:szCs w:val="28"/>
        </w:rPr>
        <w:tab/>
        <w:t xml:space="preserve"> 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19FF">
        <w:rPr>
          <w:sz w:val="28"/>
          <w:szCs w:val="28"/>
        </w:rPr>
        <w:t xml:space="preserve">) индексация расходов  на прогнозируемый уровень инфляции; 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19FF">
        <w:rPr>
          <w:sz w:val="28"/>
          <w:szCs w:val="28"/>
        </w:rPr>
        <w:t>) ежегодный рост цен на услуги организаций ЖКХ в соответствии со сценарными условиями социально-экономического развития Рос</w:t>
      </w:r>
      <w:r>
        <w:rPr>
          <w:sz w:val="28"/>
          <w:szCs w:val="28"/>
        </w:rPr>
        <w:t>сийской Федерации на период 2020</w:t>
      </w:r>
      <w:r w:rsidRPr="00AF19F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F19FF">
        <w:rPr>
          <w:sz w:val="28"/>
          <w:szCs w:val="28"/>
        </w:rPr>
        <w:t xml:space="preserve"> годы.</w:t>
      </w:r>
    </w:p>
    <w:p w:rsidR="003225AD" w:rsidRPr="00AF19FF" w:rsidRDefault="003225AD" w:rsidP="003225A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19FF">
        <w:rPr>
          <w:sz w:val="28"/>
          <w:szCs w:val="28"/>
        </w:rPr>
        <w:lastRenderedPageBreak/>
        <w:t xml:space="preserve">              </w:t>
      </w:r>
      <w:r w:rsidRPr="00AF19FF">
        <w:rPr>
          <w:color w:val="000000"/>
          <w:sz w:val="28"/>
          <w:szCs w:val="28"/>
        </w:rPr>
        <w:t xml:space="preserve">Бюджет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color w:val="000000"/>
          <w:sz w:val="28"/>
          <w:szCs w:val="28"/>
        </w:rPr>
        <w:t xml:space="preserve"> сельского поселения не имеет просроченных долгов перед поставщиками товаров (работ) и услуг для бюджетных нужд</w:t>
      </w:r>
      <w:r>
        <w:rPr>
          <w:color w:val="000000"/>
          <w:sz w:val="28"/>
          <w:szCs w:val="28"/>
        </w:rPr>
        <w:t>.</w:t>
      </w:r>
    </w:p>
    <w:p w:rsidR="003225AD" w:rsidRPr="00AF19FF" w:rsidRDefault="003225AD" w:rsidP="003225A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F19FF">
        <w:rPr>
          <w:sz w:val="28"/>
          <w:szCs w:val="28"/>
        </w:rPr>
        <w:t xml:space="preserve">Начиная с формирования бюджета района 2014 года, администрацией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принято решение о формировании и исполнении бюджета поселения в программном формате.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Принято постановление администрации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 от 24.12.2013 № 81 «Об утверждении муниципальной программы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 «Развитие местного самоуправления» на 2014-2019 годы. Данная муниципальная программа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 является «обеспечивающей» и определяет принципиальные тенденции развития муниципальных финансов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поселения.</w:t>
      </w:r>
    </w:p>
    <w:p w:rsidR="003225AD" w:rsidRPr="00AF19FF" w:rsidRDefault="003225AD" w:rsidP="0032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Прог</w:t>
      </w:r>
      <w:r>
        <w:rPr>
          <w:sz w:val="28"/>
          <w:szCs w:val="28"/>
        </w:rPr>
        <w:t>раммный бюджет поселения на 2020-2022</w:t>
      </w:r>
      <w:r w:rsidRPr="00AF19F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F19FF">
        <w:rPr>
          <w:sz w:val="28"/>
          <w:szCs w:val="28"/>
        </w:rPr>
        <w:t xml:space="preserve">, сформированный на основе утвержденной муниципальной программы 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поселения, исполняется с учетом необходимости реализации запланированных мероприятий. На эти цели предусмотрено   100,0 процентов расходов бюджета.</w:t>
      </w:r>
    </w:p>
    <w:p w:rsidR="003225AD" w:rsidRPr="00AF19FF" w:rsidRDefault="003225AD" w:rsidP="003225AD">
      <w:pPr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По итогам 2018</w:t>
      </w:r>
      <w:r w:rsidRPr="00AF19FF">
        <w:rPr>
          <w:sz w:val="28"/>
          <w:szCs w:val="28"/>
        </w:rPr>
        <w:t xml:space="preserve"> года оценка организации бюджетного процесса в </w:t>
      </w:r>
      <w:proofErr w:type="spellStart"/>
      <w:r w:rsidRPr="00AF19FF">
        <w:rPr>
          <w:sz w:val="28"/>
          <w:szCs w:val="28"/>
        </w:rPr>
        <w:t>Песковском</w:t>
      </w:r>
      <w:proofErr w:type="spellEnd"/>
      <w:r w:rsidRPr="00AF19FF">
        <w:rPr>
          <w:sz w:val="28"/>
          <w:szCs w:val="28"/>
        </w:rPr>
        <w:t xml:space="preserve"> сельском поселении соответствует всем требованиям бюджетного законодательства Российской Федерации, соблюдаются все нормы и ограничения, установленные Бюджетным кодексом Российской Федерации.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В условиях ограниченности финансовых ресурсов бюджета сельского поселения и постоянно растущей социальной нагрузки на бюджет основной задачей бюджетной политики является повышение эффективности бюджетных расходов и  концентрация финансовых ресурсов на реализацию приоритетных направлений государственной политики</w:t>
      </w:r>
      <w:proofErr w:type="gramStart"/>
      <w:r w:rsidRPr="00AF19FF">
        <w:rPr>
          <w:sz w:val="28"/>
          <w:szCs w:val="28"/>
        </w:rPr>
        <w:t xml:space="preserve"> .</w:t>
      </w:r>
      <w:proofErr w:type="gramEnd"/>
      <w:r w:rsidRPr="00AF19FF">
        <w:rPr>
          <w:sz w:val="28"/>
          <w:szCs w:val="28"/>
        </w:rPr>
        <w:t xml:space="preserve">            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  Безусл</w:t>
      </w:r>
      <w:r>
        <w:rPr>
          <w:sz w:val="28"/>
          <w:szCs w:val="28"/>
        </w:rPr>
        <w:t>овное исполнение в 2020-2022</w:t>
      </w:r>
      <w:r w:rsidRPr="00AF19FF">
        <w:rPr>
          <w:sz w:val="28"/>
          <w:szCs w:val="28"/>
        </w:rPr>
        <w:t xml:space="preserve"> годах действующих расходных обязательств будет осуществляться с учетом выполнения комплекса мер по повышению эффективности использования бюджетных средств.</w:t>
      </w:r>
    </w:p>
    <w:p w:rsidR="003225AD" w:rsidRDefault="003225AD" w:rsidP="003225AD">
      <w:pPr>
        <w:ind w:firstLine="851"/>
        <w:jc w:val="both"/>
        <w:rPr>
          <w:sz w:val="28"/>
          <w:szCs w:val="28"/>
        </w:rPr>
      </w:pPr>
      <w:r w:rsidRPr="005705BF">
        <w:rPr>
          <w:sz w:val="28"/>
          <w:szCs w:val="28"/>
        </w:rPr>
        <w:t xml:space="preserve">Собственные доходы бюджета </w:t>
      </w:r>
      <w:proofErr w:type="spellStart"/>
      <w:r w:rsidRPr="005705BF">
        <w:rPr>
          <w:sz w:val="28"/>
          <w:szCs w:val="28"/>
        </w:rPr>
        <w:t>Песковского</w:t>
      </w:r>
      <w:proofErr w:type="spellEnd"/>
      <w:r w:rsidRPr="005705B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10 месяцев 2019</w:t>
      </w:r>
      <w:r w:rsidRPr="005705BF">
        <w:rPr>
          <w:sz w:val="28"/>
          <w:szCs w:val="28"/>
        </w:rPr>
        <w:t xml:space="preserve"> г.  получены в размере </w:t>
      </w:r>
      <w:r>
        <w:rPr>
          <w:sz w:val="28"/>
          <w:szCs w:val="28"/>
        </w:rPr>
        <w:t>96,2</w:t>
      </w:r>
      <w:r w:rsidRPr="005705BF">
        <w:rPr>
          <w:sz w:val="28"/>
          <w:szCs w:val="28"/>
        </w:rPr>
        <w:t xml:space="preserve"> % к годовому плану и составили </w:t>
      </w:r>
    </w:p>
    <w:p w:rsidR="003225AD" w:rsidRPr="00AF19FF" w:rsidRDefault="003225AD" w:rsidP="003225AD">
      <w:pPr>
        <w:jc w:val="both"/>
        <w:rPr>
          <w:sz w:val="28"/>
          <w:szCs w:val="28"/>
        </w:rPr>
      </w:pPr>
      <w:r>
        <w:rPr>
          <w:sz w:val="28"/>
          <w:szCs w:val="28"/>
        </w:rPr>
        <w:t>4 432,596</w:t>
      </w:r>
      <w:r w:rsidRPr="005705BF">
        <w:rPr>
          <w:sz w:val="28"/>
          <w:szCs w:val="28"/>
        </w:rPr>
        <w:t xml:space="preserve"> тыс</w:t>
      </w:r>
      <w:proofErr w:type="gramStart"/>
      <w:r w:rsidRPr="005705BF">
        <w:rPr>
          <w:sz w:val="28"/>
          <w:szCs w:val="28"/>
        </w:rPr>
        <w:t>.р</w:t>
      </w:r>
      <w:proofErr w:type="gramEnd"/>
      <w:r w:rsidRPr="005705BF">
        <w:rPr>
          <w:sz w:val="28"/>
          <w:szCs w:val="28"/>
        </w:rPr>
        <w:t>уб., что позволяет исполнять все расходные обязательства.</w:t>
      </w:r>
      <w:r w:rsidRPr="00AF19FF">
        <w:rPr>
          <w:sz w:val="28"/>
          <w:szCs w:val="28"/>
        </w:rPr>
        <w:t xml:space="preserve"> </w:t>
      </w:r>
    </w:p>
    <w:p w:rsidR="003225AD" w:rsidRPr="00AF19FF" w:rsidRDefault="003225AD" w:rsidP="0032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AF19FF">
        <w:rPr>
          <w:sz w:val="28"/>
          <w:szCs w:val="28"/>
        </w:rPr>
        <w:t>по</w:t>
      </w:r>
      <w:proofErr w:type="gramEnd"/>
      <w:r w:rsidRPr="00AF19FF">
        <w:rPr>
          <w:sz w:val="28"/>
          <w:szCs w:val="28"/>
        </w:rPr>
        <w:t>:</w:t>
      </w:r>
    </w:p>
    <w:p w:rsidR="003225AD" w:rsidRPr="00AF19FF" w:rsidRDefault="003225AD" w:rsidP="0032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 обеспечению сбалансированности бюджета  поселения;</w:t>
      </w:r>
    </w:p>
    <w:p w:rsidR="003225AD" w:rsidRPr="00AF19FF" w:rsidRDefault="003225AD" w:rsidP="0032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 повышению объективности и качества бюджетного планирования;</w:t>
      </w:r>
    </w:p>
    <w:p w:rsidR="003225AD" w:rsidRPr="00AF19FF" w:rsidRDefault="003225AD" w:rsidP="0032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 повышению эффективности распределения бюджетных сре</w:t>
      </w:r>
      <w:proofErr w:type="gramStart"/>
      <w:r w:rsidRPr="00AF19FF">
        <w:rPr>
          <w:sz w:val="28"/>
          <w:szCs w:val="28"/>
        </w:rPr>
        <w:t>дств в ц</w:t>
      </w:r>
      <w:proofErr w:type="gramEnd"/>
      <w:r w:rsidRPr="00AF19FF">
        <w:rPr>
          <w:sz w:val="28"/>
          <w:szCs w:val="28"/>
        </w:rPr>
        <w:t>елях возможности совершения бюджетного маневра, ответственного подхода к принятию новых расходных обязательств с учетом их социально-экономической значимости.</w:t>
      </w:r>
    </w:p>
    <w:p w:rsidR="003225AD" w:rsidRPr="00AF19FF" w:rsidRDefault="003225AD" w:rsidP="003225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25AD" w:rsidRPr="00AF19FF" w:rsidRDefault="003225AD" w:rsidP="003225AD">
      <w:pPr>
        <w:ind w:firstLine="851"/>
        <w:jc w:val="center"/>
        <w:rPr>
          <w:sz w:val="28"/>
          <w:szCs w:val="28"/>
        </w:rPr>
      </w:pPr>
      <w:r w:rsidRPr="00AF19FF">
        <w:rPr>
          <w:sz w:val="28"/>
          <w:szCs w:val="28"/>
        </w:rPr>
        <w:t xml:space="preserve"> Основные приоритеты бюджетных расходов</w:t>
      </w:r>
    </w:p>
    <w:p w:rsidR="003225AD" w:rsidRDefault="003225AD" w:rsidP="00322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бюджетных проектировок на 2020-2022 годы по расходам учитываются:</w:t>
      </w:r>
    </w:p>
    <w:p w:rsidR="003225AD" w:rsidRDefault="003225AD" w:rsidP="00322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требования федерального законодательства по повышению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;</w:t>
      </w:r>
    </w:p>
    <w:p w:rsidR="003225AD" w:rsidRDefault="003225AD" w:rsidP="00322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сохранение определенных в "майских указах" Президента Российской Федерации показателей соотношения средней заработной платы "указанных" категорий работников к доходу от трудовой деятельности по региону;</w:t>
      </w:r>
    </w:p>
    <w:p w:rsidR="003225AD" w:rsidRDefault="003225AD" w:rsidP="00322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ежегодная индексация с 1 октября заработной платы работников бюджетной сферы, не поименованных в "майских" указах Президента Российской Федерации, в 2020 году - на 3,8%, в 2021 году - 4,0 %, в 2022 году - 4,0 %;</w:t>
      </w:r>
    </w:p>
    <w:p w:rsidR="003225AD" w:rsidRDefault="003225AD" w:rsidP="00322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ежегодная индексация на прогнозный уровень инфляции (в 2020 году - 3,8 %, в 2021 году - 4,0 %, в 2022 году - 4,0 %) социально значимых расходов;</w:t>
      </w:r>
    </w:p>
    <w:p w:rsidR="003225AD" w:rsidRDefault="003225AD" w:rsidP="003225A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рост цен на услуги организаций ЖКХ:</w:t>
      </w:r>
    </w:p>
    <w:p w:rsidR="003225AD" w:rsidRDefault="003225AD" w:rsidP="003225A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электрическая энергия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среднем за год к предыдущему году) в 2020 году на 3,7%, в 2021 году на 4,0%, в 2022 году на 4,0%;</w:t>
      </w:r>
    </w:p>
    <w:p w:rsidR="003225AD" w:rsidRDefault="003225AD" w:rsidP="003225A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газ природный (с 1 июля соответствующего года) на 3,0 % ежегодно.</w:t>
      </w:r>
    </w:p>
    <w:p w:rsidR="003225AD" w:rsidRPr="00AF19FF" w:rsidRDefault="003225AD" w:rsidP="003225AD">
      <w:pPr>
        <w:ind w:firstLine="851"/>
        <w:jc w:val="both"/>
        <w:rPr>
          <w:sz w:val="28"/>
          <w:szCs w:val="28"/>
        </w:rPr>
      </w:pPr>
    </w:p>
    <w:p w:rsidR="003225AD" w:rsidRPr="00AF19FF" w:rsidRDefault="003225AD" w:rsidP="003225AD">
      <w:pPr>
        <w:widowControl w:val="0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3225AD" w:rsidRPr="00AF19FF" w:rsidRDefault="003225AD" w:rsidP="003225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В целях создания условий для эффективного использования средств бюджета поселения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-оптимизация бюджетных расходов с учетом необходимости исполнения приоритетных направлений;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-оптимизация расходов на содержание органов местного самоуправления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поселения;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-применение мер по повышению </w:t>
      </w:r>
      <w:proofErr w:type="spellStart"/>
      <w:r w:rsidRPr="00AF19FF">
        <w:rPr>
          <w:sz w:val="28"/>
          <w:szCs w:val="28"/>
        </w:rPr>
        <w:t>энергоэффективности</w:t>
      </w:r>
      <w:proofErr w:type="spellEnd"/>
      <w:r w:rsidRPr="00AF19FF">
        <w:rPr>
          <w:sz w:val="28"/>
          <w:szCs w:val="28"/>
        </w:rPr>
        <w:t xml:space="preserve"> и энергосбережению;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-недопущение увеличения действующих и принятия новых расходных обязательств, необеспеченных финансовыми источниками.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Бюджетная пол</w:t>
      </w:r>
      <w:r>
        <w:rPr>
          <w:sz w:val="28"/>
          <w:szCs w:val="28"/>
        </w:rPr>
        <w:t>итика в социальной сфере на 2020-2022</w:t>
      </w:r>
      <w:r w:rsidRPr="00AF19FF">
        <w:rPr>
          <w:sz w:val="28"/>
          <w:szCs w:val="28"/>
        </w:rPr>
        <w:t xml:space="preserve"> годы должна обеспечить: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      ремонт и улучшение качества дорог;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      улучшение качества услуг в жилищно-коммунальной сфере;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-      развитие </w:t>
      </w:r>
      <w:proofErr w:type="gramStart"/>
      <w:r w:rsidRPr="00AF19FF">
        <w:rPr>
          <w:sz w:val="28"/>
          <w:szCs w:val="28"/>
        </w:rPr>
        <w:t>физической</w:t>
      </w:r>
      <w:proofErr w:type="gramEnd"/>
      <w:r w:rsidRPr="00AF19FF">
        <w:rPr>
          <w:sz w:val="28"/>
          <w:szCs w:val="28"/>
        </w:rPr>
        <w:t xml:space="preserve"> культуры и спорта;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      эффективное развитие культуры;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>-      обеспечение мероприятий по благоустройству поселения.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От администрации, как от  органа местного самоуправления, в целях реализации поставленных перед ней задач,  потребуется рациональное и </w:t>
      </w:r>
      <w:r w:rsidRPr="00AF19FF">
        <w:rPr>
          <w:sz w:val="28"/>
          <w:szCs w:val="28"/>
        </w:rPr>
        <w:lastRenderedPageBreak/>
        <w:t>максимально эффективное использование бюджетных средств, а так же принятие мер по мобилизации доходов.</w:t>
      </w:r>
    </w:p>
    <w:p w:rsidR="003225AD" w:rsidRPr="00AF19FF" w:rsidRDefault="003225AD" w:rsidP="003225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AF19FF">
        <w:rPr>
          <w:bCs/>
          <w:sz w:val="28"/>
          <w:szCs w:val="28"/>
        </w:rPr>
        <w:t>В целях реализации Бюджетного послания в очередном финансовом году и плановом периоде предстоит продолжить внедрение практики формирования «бюджета для граждан» - аналитического документа, содержащего основные положения проекта бюджета сельского поселения  в доступной для граждан и широкого круга потенциальных пользователей форме.</w:t>
      </w:r>
      <w:proofErr w:type="gramEnd"/>
    </w:p>
    <w:p w:rsidR="003225AD" w:rsidRPr="00AF19FF" w:rsidRDefault="003225AD" w:rsidP="003225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течение 2020</w:t>
      </w:r>
      <w:r w:rsidRPr="00AF19FF">
        <w:rPr>
          <w:bCs/>
          <w:sz w:val="28"/>
          <w:szCs w:val="28"/>
        </w:rPr>
        <w:t xml:space="preserve"> – 2</w:t>
      </w:r>
      <w:r>
        <w:rPr>
          <w:bCs/>
          <w:sz w:val="28"/>
          <w:szCs w:val="28"/>
        </w:rPr>
        <w:t>022</w:t>
      </w:r>
      <w:r w:rsidRPr="00AF19FF">
        <w:rPr>
          <w:bCs/>
          <w:sz w:val="28"/>
          <w:szCs w:val="28"/>
        </w:rPr>
        <w:t xml:space="preserve"> годов продолжится работа с  «Электронным бюджетом», предусматривающим осуществление публикации на едином электронном портале всей информации, касающейся формирования и исполнения бюджета сельского поселения, включая муниципальные программы, доклады о результатах и основных направлениях деятельности исполнительных органов местного самоуправления.</w:t>
      </w:r>
    </w:p>
    <w:p w:rsidR="003225AD" w:rsidRPr="00AF19FF" w:rsidRDefault="003225AD" w:rsidP="003225A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В целях обеспечения открытости и подконтрольности бюджетного процесса продолжится проведение публичных слушаний по обсуждению проекта бюджета </w:t>
      </w:r>
      <w:proofErr w:type="spellStart"/>
      <w:r w:rsidRPr="00AF19FF">
        <w:rPr>
          <w:sz w:val="28"/>
          <w:szCs w:val="28"/>
        </w:rPr>
        <w:t>Песковского</w:t>
      </w:r>
      <w:proofErr w:type="spellEnd"/>
      <w:r w:rsidRPr="00AF19FF">
        <w:rPr>
          <w:sz w:val="28"/>
          <w:szCs w:val="28"/>
        </w:rPr>
        <w:t xml:space="preserve"> сельского поселения, отчета о его исполнении.</w:t>
      </w:r>
    </w:p>
    <w:p w:rsidR="003225AD" w:rsidRPr="00AF19FF" w:rsidRDefault="003225AD" w:rsidP="003225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19FF">
        <w:rPr>
          <w:bCs/>
          <w:sz w:val="28"/>
          <w:szCs w:val="28"/>
        </w:rPr>
        <w:t xml:space="preserve">         В предстоящем периоде от органов местного самоуправления поселения требуется проведение крайне взвешенной бюджетной политики, в том числе в части реалистичности принятия плановых заданий по доходам, первоочередного финансового обеспечения социально значимых расходов. В условиях имеющихся рисков сбалансированности бюджета органы местного самоуправления поселения должны обеспечить направление дополнительных поступлений по доходам на полное обеспечение первоочередных расходов и снижение бюджетного дефицита, а не на увеличение расходных обязательств.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  <w:r w:rsidRPr="00AF19FF">
        <w:rPr>
          <w:sz w:val="28"/>
          <w:szCs w:val="28"/>
        </w:rPr>
        <w:t xml:space="preserve">Наряду с формированием и исполнением бюджета поселения в программном формате внедрение этой системы предоставит гражданам возможность получения в доступной и наглядной форме информации о параметрах бюджета, планируемых и достигнутых результатах использования бюджетных средств. </w:t>
      </w: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</w:p>
    <w:p w:rsidR="003225AD" w:rsidRPr="00AF19FF" w:rsidRDefault="003225AD" w:rsidP="003225AD">
      <w:pPr>
        <w:ind w:firstLine="709"/>
        <w:jc w:val="both"/>
        <w:rPr>
          <w:sz w:val="28"/>
          <w:szCs w:val="28"/>
        </w:rPr>
      </w:pPr>
    </w:p>
    <w:p w:rsidR="003225AD" w:rsidRPr="00AF19FF" w:rsidRDefault="003225AD" w:rsidP="003225AD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CF4DBF" w:rsidRDefault="00CF4DBF"/>
    <w:sectPr w:rsidR="00CF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0504"/>
    <w:multiLevelType w:val="hybridMultilevel"/>
    <w:tmpl w:val="3A8C5CC4"/>
    <w:lvl w:ilvl="0" w:tplc="8FD2FF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7476D"/>
    <w:multiLevelType w:val="hybridMultilevel"/>
    <w:tmpl w:val="DE8665B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DBF"/>
    <w:rsid w:val="003225AD"/>
    <w:rsid w:val="00CF4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3225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25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Book Title"/>
    <w:basedOn w:val="a0"/>
    <w:uiPriority w:val="33"/>
    <w:qFormat/>
    <w:rsid w:val="003225AD"/>
    <w:rPr>
      <w:b/>
      <w:bCs/>
      <w:smallCaps/>
      <w:spacing w:val="5"/>
    </w:rPr>
  </w:style>
  <w:style w:type="paragraph" w:styleId="a6">
    <w:name w:val="List Paragraph"/>
    <w:basedOn w:val="a"/>
    <w:uiPriority w:val="34"/>
    <w:qFormat/>
    <w:rsid w:val="003225A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2605</Words>
  <Characters>14850</Characters>
  <Application>Microsoft Office Word</Application>
  <DocSecurity>0</DocSecurity>
  <Lines>123</Lines>
  <Paragraphs>34</Paragraphs>
  <ScaleCrop>false</ScaleCrop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2019-11-11T06:33:00Z</cp:lastPrinted>
  <dcterms:created xsi:type="dcterms:W3CDTF">2019-11-11T06:31:00Z</dcterms:created>
  <dcterms:modified xsi:type="dcterms:W3CDTF">2019-11-11T06:36:00Z</dcterms:modified>
</cp:coreProperties>
</file>