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A1" w:rsidRPr="00450AA1" w:rsidRDefault="00450AA1" w:rsidP="00450AA1">
      <w:pPr>
        <w:spacing w:line="276" w:lineRule="auto"/>
        <w:jc w:val="center"/>
        <w:rPr>
          <w:b/>
          <w:sz w:val="28"/>
          <w:szCs w:val="28"/>
        </w:rPr>
      </w:pPr>
      <w:bookmarkStart w:id="0" w:name="bookmark0"/>
      <w:r w:rsidRPr="00450AA1">
        <w:rPr>
          <w:b/>
          <w:sz w:val="28"/>
          <w:szCs w:val="28"/>
        </w:rPr>
        <w:t>СОВЕТ НАРОДНЫХ ДЕПУТАТОВ</w:t>
      </w:r>
    </w:p>
    <w:p w:rsidR="00450AA1" w:rsidRPr="00450AA1" w:rsidRDefault="00450AA1" w:rsidP="00450AA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450AA1">
        <w:rPr>
          <w:b/>
          <w:sz w:val="28"/>
          <w:szCs w:val="28"/>
        </w:rPr>
        <w:t>СЕМЕЙСКОГО СЕЛЬСКОГО ПОСЕЛЕНИЯ</w:t>
      </w:r>
    </w:p>
    <w:p w:rsidR="00450AA1" w:rsidRPr="00450AA1" w:rsidRDefault="00450AA1" w:rsidP="00450AA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450AA1">
        <w:rPr>
          <w:b/>
          <w:sz w:val="28"/>
          <w:szCs w:val="28"/>
        </w:rPr>
        <w:t>ПОДГОРЕНСКОГО МУНИЦИПАЛЬНОГО РАЙОНА</w:t>
      </w:r>
    </w:p>
    <w:p w:rsidR="00450AA1" w:rsidRPr="00450AA1" w:rsidRDefault="00450AA1" w:rsidP="00450AA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450AA1">
        <w:rPr>
          <w:b/>
          <w:sz w:val="28"/>
          <w:szCs w:val="28"/>
        </w:rPr>
        <w:t>ВОРОНЕЖСКОЙ ОБЛАСТИ</w:t>
      </w:r>
    </w:p>
    <w:p w:rsidR="00450AA1" w:rsidRPr="00450AA1" w:rsidRDefault="00450AA1" w:rsidP="00450AA1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50AA1" w:rsidRPr="00450AA1" w:rsidRDefault="00450AA1" w:rsidP="00450AA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450AA1">
        <w:rPr>
          <w:b/>
          <w:sz w:val="28"/>
          <w:szCs w:val="28"/>
        </w:rPr>
        <w:t>РЕШЕНИЕ</w:t>
      </w:r>
    </w:p>
    <w:p w:rsidR="00450AA1" w:rsidRPr="00450AA1" w:rsidRDefault="00450AA1" w:rsidP="00450AA1">
      <w:pPr>
        <w:spacing w:line="276" w:lineRule="auto"/>
        <w:ind w:firstLine="709"/>
        <w:jc w:val="center"/>
        <w:rPr>
          <w:b/>
          <w:sz w:val="28"/>
          <w:szCs w:val="28"/>
        </w:rPr>
      </w:pPr>
    </w:p>
    <w:bookmarkEnd w:id="0"/>
    <w:p w:rsidR="00450AA1" w:rsidRPr="00450AA1" w:rsidRDefault="00714B62" w:rsidP="00450AA1">
      <w:pPr>
        <w:jc w:val="both"/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>от  25.12.</w:t>
      </w:r>
      <w:r w:rsidR="00450AA1" w:rsidRPr="00450AA1">
        <w:rPr>
          <w:b/>
          <w:sz w:val="28"/>
          <w:szCs w:val="28"/>
          <w:u w:val="single"/>
          <w:lang w:eastAsia="en-US"/>
        </w:rPr>
        <w:t>2019года №</w:t>
      </w:r>
      <w:r w:rsidR="000D3C10">
        <w:rPr>
          <w:b/>
          <w:sz w:val="28"/>
          <w:szCs w:val="28"/>
          <w:u w:val="single"/>
          <w:lang w:eastAsia="en-US"/>
        </w:rPr>
        <w:t>29</w:t>
      </w:r>
      <w:r w:rsidR="00450AA1" w:rsidRPr="00450AA1">
        <w:rPr>
          <w:b/>
          <w:sz w:val="28"/>
          <w:szCs w:val="28"/>
          <w:u w:val="single"/>
          <w:lang w:eastAsia="en-US"/>
        </w:rPr>
        <w:t xml:space="preserve">   </w:t>
      </w:r>
    </w:p>
    <w:p w:rsidR="00601B16" w:rsidRPr="00450AA1" w:rsidRDefault="00450AA1" w:rsidP="00450AA1">
      <w:pPr>
        <w:rPr>
          <w:sz w:val="28"/>
          <w:szCs w:val="28"/>
          <w:lang w:eastAsia="en-US"/>
        </w:rPr>
      </w:pPr>
      <w:proofErr w:type="gramStart"/>
      <w:r w:rsidRPr="00450AA1">
        <w:rPr>
          <w:sz w:val="28"/>
          <w:szCs w:val="28"/>
          <w:lang w:eastAsia="en-US"/>
        </w:rPr>
        <w:t>с</w:t>
      </w:r>
      <w:proofErr w:type="gramEnd"/>
      <w:r w:rsidRPr="00450AA1">
        <w:rPr>
          <w:sz w:val="28"/>
          <w:szCs w:val="28"/>
          <w:lang w:eastAsia="en-US"/>
        </w:rPr>
        <w:t>. Семейка</w:t>
      </w:r>
    </w:p>
    <w:p w:rsidR="00450AA1" w:rsidRPr="00450AA1" w:rsidRDefault="00450AA1" w:rsidP="00450AA1">
      <w:pPr>
        <w:rPr>
          <w:sz w:val="28"/>
          <w:szCs w:val="28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50AA1" w:rsidRPr="00450AA1" w:rsidTr="00450AA1">
        <w:tc>
          <w:tcPr>
            <w:tcW w:w="5211" w:type="dxa"/>
          </w:tcPr>
          <w:p w:rsidR="00450AA1" w:rsidRPr="00450AA1" w:rsidRDefault="00450AA1" w:rsidP="00450AA1">
            <w:pPr>
              <w:widowControl w:val="0"/>
              <w:rPr>
                <w:rFonts w:eastAsia="Arial Unicode MS" w:cs="Mangal"/>
                <w:kern w:val="1"/>
                <w:sz w:val="28"/>
                <w:szCs w:val="28"/>
                <w:lang w:eastAsia="hi-IN" w:bidi="hi-IN"/>
              </w:rPr>
            </w:pPr>
            <w:r w:rsidRPr="00450AA1">
              <w:rPr>
                <w:rFonts w:eastAsia="Arial Unicode MS" w:cs="Mangal"/>
                <w:kern w:val="1"/>
                <w:sz w:val="28"/>
                <w:szCs w:val="28"/>
                <w:lang w:eastAsia="hi-IN" w:bidi="hi-IN"/>
              </w:rPr>
              <w:t xml:space="preserve">О внесении изменений  в </w:t>
            </w:r>
            <w:r>
              <w:rPr>
                <w:rFonts w:eastAsia="Arial Unicode MS" w:cs="Mangal"/>
                <w:kern w:val="1"/>
                <w:sz w:val="28"/>
                <w:szCs w:val="28"/>
                <w:lang w:eastAsia="hi-IN" w:bidi="hi-IN"/>
              </w:rPr>
              <w:t>р</w:t>
            </w:r>
            <w:r w:rsidRPr="00450AA1">
              <w:rPr>
                <w:rFonts w:eastAsia="Arial Unicode MS" w:cs="Mangal"/>
                <w:kern w:val="1"/>
                <w:sz w:val="28"/>
                <w:szCs w:val="28"/>
                <w:lang w:eastAsia="hi-IN" w:bidi="hi-IN"/>
              </w:rPr>
              <w:t xml:space="preserve">ешение Совета народных депутатов </w:t>
            </w:r>
            <w:r>
              <w:rPr>
                <w:rFonts w:eastAsia="Arial Unicode MS" w:cs="Mangal"/>
                <w:kern w:val="1"/>
                <w:sz w:val="28"/>
                <w:szCs w:val="28"/>
                <w:lang w:eastAsia="hi-IN" w:bidi="hi-IN"/>
              </w:rPr>
              <w:t xml:space="preserve">Семейского </w:t>
            </w:r>
            <w:r w:rsidRPr="00450AA1">
              <w:rPr>
                <w:rFonts w:eastAsia="Arial Unicode MS" w:cs="Mangal"/>
                <w:kern w:val="1"/>
                <w:sz w:val="28"/>
                <w:szCs w:val="28"/>
                <w:lang w:eastAsia="hi-IN" w:bidi="hi-IN"/>
              </w:rPr>
              <w:t>сельского поселения Подгоренского муниципального района В</w:t>
            </w:r>
            <w:r>
              <w:rPr>
                <w:rFonts w:eastAsia="Arial Unicode MS" w:cs="Mangal"/>
                <w:kern w:val="1"/>
                <w:sz w:val="28"/>
                <w:szCs w:val="28"/>
                <w:lang w:eastAsia="hi-IN" w:bidi="hi-IN"/>
              </w:rPr>
              <w:t>оронежской области  от 10.11. 2015 г. № 30</w:t>
            </w:r>
            <w:r w:rsidRPr="00450AA1">
              <w:rPr>
                <w:rFonts w:eastAsia="Arial Unicode MS" w:cs="Mangal"/>
                <w:kern w:val="1"/>
                <w:sz w:val="28"/>
                <w:szCs w:val="28"/>
                <w:lang w:eastAsia="hi-IN" w:bidi="hi-IN"/>
              </w:rPr>
              <w:t xml:space="preserve"> «О </w:t>
            </w:r>
            <w:r>
              <w:rPr>
                <w:rFonts w:eastAsia="Arial Unicode MS" w:cs="Mangal"/>
                <w:kern w:val="1"/>
                <w:sz w:val="28"/>
                <w:szCs w:val="28"/>
                <w:lang w:eastAsia="hi-IN" w:bidi="hi-IN"/>
              </w:rPr>
              <w:t>н</w:t>
            </w:r>
            <w:r w:rsidRPr="00450AA1">
              <w:rPr>
                <w:rFonts w:eastAsia="Arial Unicode MS" w:cs="Mangal"/>
                <w:kern w:val="1"/>
                <w:sz w:val="28"/>
                <w:szCs w:val="28"/>
                <w:lang w:eastAsia="hi-IN" w:bidi="hi-IN"/>
              </w:rPr>
              <w:t xml:space="preserve">алоге на имущество физических лиц» </w:t>
            </w:r>
          </w:p>
        </w:tc>
      </w:tr>
    </w:tbl>
    <w:p w:rsidR="00450AA1" w:rsidRPr="00450AA1" w:rsidRDefault="00450AA1" w:rsidP="00450AA1">
      <w:pPr>
        <w:widowControl w:val="0"/>
        <w:spacing w:line="360" w:lineRule="auto"/>
        <w:jc w:val="both"/>
        <w:rPr>
          <w:rFonts w:eastAsia="Arial Unicode MS" w:cs="Mangal"/>
          <w:kern w:val="1"/>
          <w:sz w:val="26"/>
          <w:szCs w:val="26"/>
          <w:lang w:eastAsia="hi-IN" w:bidi="hi-IN"/>
        </w:rPr>
      </w:pPr>
    </w:p>
    <w:p w:rsidR="00450AA1" w:rsidRPr="00450AA1" w:rsidRDefault="00450AA1" w:rsidP="00450AA1">
      <w:pPr>
        <w:widowControl w:val="0"/>
        <w:spacing w:line="360" w:lineRule="auto"/>
        <w:ind w:firstLine="708"/>
        <w:jc w:val="both"/>
        <w:rPr>
          <w:rFonts w:eastAsia="Arial Unicode MS" w:cs="Mangal"/>
          <w:kern w:val="1"/>
          <w:sz w:val="28"/>
          <w:szCs w:val="26"/>
          <w:lang w:eastAsia="hi-IN" w:bidi="hi-IN"/>
        </w:rPr>
      </w:pPr>
      <w:proofErr w:type="gramStart"/>
      <w:r w:rsidRPr="00450AA1">
        <w:rPr>
          <w:rFonts w:eastAsia="Arial Unicode MS" w:cs="Mangal"/>
          <w:kern w:val="1"/>
          <w:sz w:val="28"/>
          <w:szCs w:val="26"/>
          <w:lang w:eastAsia="hi-IN" w:bidi="hi-IN"/>
        </w:rPr>
        <w:t xml:space="preserve">В целях приведения муниципальных правовых актов </w:t>
      </w:r>
      <w:r>
        <w:rPr>
          <w:rFonts w:eastAsia="Arial Unicode MS" w:cs="Mangal"/>
          <w:kern w:val="1"/>
          <w:sz w:val="28"/>
          <w:szCs w:val="26"/>
          <w:lang w:eastAsia="hi-IN" w:bidi="hi-IN"/>
        </w:rPr>
        <w:t>Семейского</w:t>
      </w:r>
      <w:r w:rsidRPr="00450AA1">
        <w:rPr>
          <w:rFonts w:eastAsia="Arial Unicode MS" w:cs="Mangal"/>
          <w:kern w:val="1"/>
          <w:sz w:val="28"/>
          <w:szCs w:val="26"/>
          <w:lang w:eastAsia="hi-IN" w:bidi="hi-IN"/>
        </w:rPr>
        <w:t xml:space="preserve"> сельского поселения в соответствие с действующим законодательством,  в соответствии со статьей 15 Налогового кодекса Российской Федерации, с пунктом 2 статьи 14 Федерального закона  от  06.10.2003 г. №131-ФЗ «Об общих принципах организации местного самоуправления в Российской Федерации»,  Уставом </w:t>
      </w:r>
      <w:r>
        <w:rPr>
          <w:rFonts w:eastAsia="Arial Unicode MS" w:cs="Mangal"/>
          <w:kern w:val="1"/>
          <w:sz w:val="28"/>
          <w:szCs w:val="26"/>
          <w:lang w:eastAsia="hi-IN" w:bidi="hi-IN"/>
        </w:rPr>
        <w:t>Семейского</w:t>
      </w:r>
      <w:r w:rsidRPr="00450AA1">
        <w:rPr>
          <w:rFonts w:eastAsia="Arial Unicode MS" w:cs="Mangal"/>
          <w:kern w:val="1"/>
          <w:sz w:val="28"/>
          <w:szCs w:val="26"/>
          <w:lang w:eastAsia="hi-IN" w:bidi="hi-IN"/>
        </w:rPr>
        <w:t xml:space="preserve"> сельского поселения, Совет народных депутатов </w:t>
      </w:r>
      <w:r>
        <w:rPr>
          <w:rFonts w:eastAsia="Arial Unicode MS" w:cs="Mangal"/>
          <w:kern w:val="1"/>
          <w:sz w:val="28"/>
          <w:szCs w:val="26"/>
          <w:lang w:eastAsia="hi-IN" w:bidi="hi-IN"/>
        </w:rPr>
        <w:t>Семейского</w:t>
      </w:r>
      <w:r w:rsidRPr="00450AA1">
        <w:rPr>
          <w:rFonts w:eastAsia="Arial Unicode MS" w:cs="Mangal"/>
          <w:kern w:val="1"/>
          <w:sz w:val="28"/>
          <w:szCs w:val="26"/>
          <w:lang w:eastAsia="hi-IN" w:bidi="hi-IN"/>
        </w:rPr>
        <w:t xml:space="preserve"> сельского поселения Подгоренского муниципального района Воронежской области</w:t>
      </w:r>
      <w:proofErr w:type="gramEnd"/>
    </w:p>
    <w:p w:rsidR="00450AA1" w:rsidRPr="00450AA1" w:rsidRDefault="00450AA1" w:rsidP="00450AA1">
      <w:pPr>
        <w:widowControl w:val="0"/>
        <w:spacing w:line="360" w:lineRule="auto"/>
        <w:jc w:val="center"/>
        <w:rPr>
          <w:rFonts w:eastAsia="Arial Unicode MS" w:cs="Mangal"/>
          <w:b/>
          <w:bCs/>
          <w:kern w:val="1"/>
          <w:sz w:val="28"/>
          <w:szCs w:val="26"/>
          <w:lang w:eastAsia="hi-IN" w:bidi="hi-IN"/>
        </w:rPr>
      </w:pPr>
      <w:proofErr w:type="gramStart"/>
      <w:r w:rsidRPr="00450AA1">
        <w:rPr>
          <w:rFonts w:eastAsia="Arial Unicode MS" w:cs="Mangal"/>
          <w:b/>
          <w:bCs/>
          <w:kern w:val="1"/>
          <w:sz w:val="28"/>
          <w:szCs w:val="26"/>
          <w:lang w:eastAsia="hi-IN" w:bidi="hi-IN"/>
        </w:rPr>
        <w:t>Р</w:t>
      </w:r>
      <w:proofErr w:type="gramEnd"/>
      <w:r w:rsidRPr="00450AA1">
        <w:rPr>
          <w:rFonts w:eastAsia="Arial Unicode MS" w:cs="Mangal"/>
          <w:b/>
          <w:bCs/>
          <w:kern w:val="1"/>
          <w:sz w:val="28"/>
          <w:szCs w:val="26"/>
          <w:lang w:eastAsia="hi-IN" w:bidi="hi-IN"/>
        </w:rPr>
        <w:t xml:space="preserve"> Е Ш И Л:</w:t>
      </w:r>
    </w:p>
    <w:p w:rsidR="00450AA1" w:rsidRPr="00450AA1" w:rsidRDefault="00450AA1" w:rsidP="00450AA1">
      <w:pPr>
        <w:widowControl w:val="0"/>
        <w:spacing w:line="360" w:lineRule="auto"/>
        <w:ind w:firstLine="709"/>
        <w:jc w:val="both"/>
        <w:rPr>
          <w:rFonts w:eastAsia="Arial Unicode MS" w:cs="Mangal"/>
          <w:kern w:val="1"/>
          <w:sz w:val="28"/>
          <w:szCs w:val="26"/>
          <w:lang w:eastAsia="hi-IN" w:bidi="hi-IN"/>
        </w:rPr>
      </w:pPr>
      <w:r w:rsidRPr="00450AA1">
        <w:rPr>
          <w:rFonts w:eastAsia="Arial Unicode MS" w:cs="Mangal"/>
          <w:kern w:val="1"/>
          <w:sz w:val="28"/>
          <w:szCs w:val="26"/>
          <w:lang w:eastAsia="hi-IN" w:bidi="hi-IN"/>
        </w:rPr>
        <w:t xml:space="preserve">1. Внести в решение Совета народных депутатов </w:t>
      </w:r>
      <w:r w:rsidR="00996AEB">
        <w:rPr>
          <w:rFonts w:eastAsia="Arial Unicode MS" w:cs="Mangal"/>
          <w:kern w:val="1"/>
          <w:sz w:val="28"/>
          <w:szCs w:val="26"/>
          <w:lang w:eastAsia="hi-IN" w:bidi="hi-IN"/>
        </w:rPr>
        <w:t>Семейского</w:t>
      </w:r>
      <w:r w:rsidRPr="00450AA1">
        <w:rPr>
          <w:rFonts w:eastAsia="Arial Unicode MS" w:cs="Mangal"/>
          <w:kern w:val="1"/>
          <w:sz w:val="28"/>
          <w:szCs w:val="26"/>
          <w:lang w:eastAsia="hi-IN" w:bidi="hi-IN"/>
        </w:rPr>
        <w:t xml:space="preserve"> сельского поселения Подгоренского муниципального района Воронежской области от </w:t>
      </w:r>
      <w:r>
        <w:rPr>
          <w:rFonts w:eastAsia="Arial Unicode MS" w:cs="Mangal"/>
          <w:kern w:val="1"/>
          <w:sz w:val="28"/>
          <w:szCs w:val="26"/>
          <w:lang w:eastAsia="hi-IN" w:bidi="hi-IN"/>
        </w:rPr>
        <w:t>10.11.2015 г. № 30</w:t>
      </w:r>
      <w:r w:rsidRPr="00450AA1">
        <w:rPr>
          <w:rFonts w:eastAsia="Arial Unicode MS" w:cs="Mangal"/>
          <w:kern w:val="1"/>
          <w:sz w:val="28"/>
          <w:szCs w:val="26"/>
          <w:lang w:eastAsia="hi-IN" w:bidi="hi-IN"/>
        </w:rPr>
        <w:t xml:space="preserve"> «О налоге на имущество физических лиц» следующие изменения:</w:t>
      </w:r>
    </w:p>
    <w:p w:rsidR="00450AA1" w:rsidRPr="00450AA1" w:rsidRDefault="00450AA1" w:rsidP="00450AA1">
      <w:pPr>
        <w:widowControl w:val="0"/>
        <w:spacing w:line="360" w:lineRule="auto"/>
        <w:ind w:firstLine="709"/>
        <w:jc w:val="both"/>
        <w:rPr>
          <w:rFonts w:eastAsia="Arial Unicode MS" w:cs="Mangal"/>
          <w:kern w:val="1"/>
          <w:sz w:val="28"/>
          <w:szCs w:val="26"/>
          <w:lang w:eastAsia="hi-IN" w:bidi="hi-IN"/>
        </w:rPr>
      </w:pPr>
      <w:r w:rsidRPr="00450AA1">
        <w:rPr>
          <w:rFonts w:eastAsia="Arial Unicode MS" w:cs="Mangal"/>
          <w:kern w:val="1"/>
          <w:sz w:val="28"/>
          <w:szCs w:val="26"/>
          <w:lang w:eastAsia="hi-IN" w:bidi="hi-IN"/>
        </w:rPr>
        <w:t xml:space="preserve">1.1 </w:t>
      </w:r>
      <w:r w:rsidR="00996AEB">
        <w:rPr>
          <w:rFonts w:eastAsia="Arial Unicode MS" w:cs="Mangal"/>
          <w:kern w:val="1"/>
          <w:sz w:val="28"/>
          <w:szCs w:val="26"/>
          <w:lang w:eastAsia="hi-IN" w:bidi="hi-IN"/>
        </w:rPr>
        <w:t>Пункт 3</w:t>
      </w:r>
      <w:r w:rsidRPr="00450AA1">
        <w:rPr>
          <w:rFonts w:eastAsia="Arial Unicode MS" w:cs="Mangal"/>
          <w:kern w:val="1"/>
          <w:sz w:val="28"/>
          <w:szCs w:val="26"/>
          <w:lang w:eastAsia="hi-IN" w:bidi="hi-IN"/>
        </w:rPr>
        <w:t xml:space="preserve"> приложения 1 изложить в следующей редакции:</w:t>
      </w:r>
    </w:p>
    <w:p w:rsidR="00450AA1" w:rsidRPr="00450AA1" w:rsidRDefault="00996AEB" w:rsidP="00450AA1">
      <w:pPr>
        <w:widowControl w:val="0"/>
        <w:spacing w:line="360" w:lineRule="auto"/>
        <w:jc w:val="both"/>
        <w:rPr>
          <w:rFonts w:eastAsia="Arial Unicode MS" w:cs="Mangal"/>
          <w:kern w:val="1"/>
          <w:sz w:val="28"/>
          <w:szCs w:val="26"/>
          <w:lang w:eastAsia="hi-IN" w:bidi="hi-IN"/>
        </w:rPr>
      </w:pPr>
      <w:r>
        <w:rPr>
          <w:rFonts w:eastAsia="Arial Unicode MS" w:cs="Mangal"/>
          <w:kern w:val="1"/>
          <w:sz w:val="28"/>
          <w:szCs w:val="26"/>
          <w:lang w:eastAsia="hi-IN" w:bidi="hi-IN"/>
        </w:rPr>
        <w:t>«К</w:t>
      </w:r>
      <w:r w:rsidR="00450AA1" w:rsidRPr="00450AA1">
        <w:rPr>
          <w:rFonts w:eastAsia="Arial Unicode MS" w:cs="Mangal"/>
          <w:kern w:val="1"/>
          <w:sz w:val="28"/>
          <w:szCs w:val="26"/>
          <w:lang w:eastAsia="hi-IN" w:bidi="hi-IN"/>
        </w:rPr>
        <w:t>омната»</w:t>
      </w:r>
    </w:p>
    <w:p w:rsidR="00450AA1" w:rsidRPr="00450AA1" w:rsidRDefault="00996AEB" w:rsidP="00450AA1">
      <w:pPr>
        <w:widowControl w:val="0"/>
        <w:spacing w:line="360" w:lineRule="auto"/>
        <w:ind w:firstLine="708"/>
        <w:jc w:val="both"/>
        <w:rPr>
          <w:rFonts w:eastAsia="Arial Unicode MS" w:cs="Mangal"/>
          <w:kern w:val="1"/>
          <w:sz w:val="28"/>
          <w:szCs w:val="26"/>
          <w:lang w:eastAsia="hi-IN" w:bidi="hi-IN"/>
        </w:rPr>
      </w:pPr>
      <w:r>
        <w:rPr>
          <w:rFonts w:eastAsia="Arial Unicode MS" w:cs="Mangal"/>
          <w:kern w:val="1"/>
          <w:sz w:val="28"/>
          <w:szCs w:val="26"/>
          <w:lang w:eastAsia="hi-IN" w:bidi="hi-IN"/>
        </w:rPr>
        <w:t>1.2</w:t>
      </w:r>
      <w:r w:rsidR="00450AA1" w:rsidRPr="00450AA1">
        <w:rPr>
          <w:rFonts w:eastAsia="Arial Unicode MS" w:cs="Mangal"/>
          <w:kern w:val="1"/>
          <w:sz w:val="28"/>
          <w:szCs w:val="26"/>
          <w:lang w:eastAsia="hi-IN" w:bidi="hi-IN"/>
        </w:rPr>
        <w:t xml:space="preserve"> </w:t>
      </w:r>
      <w:r w:rsidR="001E7ED4" w:rsidRPr="001E7ED4">
        <w:rPr>
          <w:rFonts w:eastAsia="Arial Unicode MS" w:cs="Mangal"/>
          <w:kern w:val="1"/>
          <w:sz w:val="28"/>
          <w:szCs w:val="26"/>
          <w:lang w:eastAsia="hi-IN" w:bidi="hi-IN"/>
        </w:rPr>
        <w:t>Пункт 5 приложения 1 изложить в следующей редакции: «единых недвижимых комплексов, в состав которых входит хотя бы один жилой дом»;</w:t>
      </w:r>
      <w:bookmarkStart w:id="1" w:name="_GoBack"/>
      <w:bookmarkEnd w:id="1"/>
    </w:p>
    <w:p w:rsidR="00450AA1" w:rsidRPr="00450AA1" w:rsidRDefault="00996AEB" w:rsidP="00450AA1">
      <w:pPr>
        <w:widowControl w:val="0"/>
        <w:spacing w:line="360" w:lineRule="auto"/>
        <w:ind w:firstLine="708"/>
        <w:jc w:val="both"/>
        <w:rPr>
          <w:rFonts w:eastAsia="Arial Unicode MS" w:cs="Mangal"/>
          <w:kern w:val="1"/>
          <w:sz w:val="28"/>
          <w:szCs w:val="26"/>
          <w:lang w:eastAsia="hi-IN" w:bidi="hi-IN"/>
        </w:rPr>
      </w:pPr>
      <w:r>
        <w:rPr>
          <w:rFonts w:eastAsia="Arial Unicode MS" w:cs="Mangal"/>
          <w:kern w:val="1"/>
          <w:sz w:val="28"/>
          <w:szCs w:val="26"/>
          <w:lang w:eastAsia="hi-IN" w:bidi="hi-IN"/>
        </w:rPr>
        <w:t>1.3</w:t>
      </w:r>
      <w:r w:rsidR="00450AA1" w:rsidRPr="00450AA1">
        <w:rPr>
          <w:rFonts w:eastAsia="Arial Unicode MS" w:cs="Mangal"/>
          <w:kern w:val="1"/>
          <w:sz w:val="28"/>
          <w:szCs w:val="26"/>
          <w:lang w:eastAsia="hi-IN" w:bidi="hi-IN"/>
        </w:rPr>
        <w:t xml:space="preserve"> </w:t>
      </w:r>
      <w:r w:rsidR="001E7ED4" w:rsidRPr="001E7ED4">
        <w:rPr>
          <w:rFonts w:eastAsia="Arial Unicode MS" w:cs="Mangal"/>
          <w:kern w:val="1"/>
          <w:sz w:val="28"/>
          <w:szCs w:val="26"/>
          <w:lang w:eastAsia="hi-IN" w:bidi="hi-IN"/>
        </w:rPr>
        <w:t xml:space="preserve">Пункт 6 приложения 1 изложить в следующей редакции: «гараж, </w:t>
      </w:r>
      <w:proofErr w:type="spellStart"/>
      <w:r w:rsidR="001E7ED4" w:rsidRPr="001E7ED4">
        <w:rPr>
          <w:rFonts w:eastAsia="Arial Unicode MS" w:cs="Mangal"/>
          <w:kern w:val="1"/>
          <w:sz w:val="28"/>
          <w:szCs w:val="26"/>
          <w:lang w:eastAsia="hi-IN" w:bidi="hi-IN"/>
        </w:rPr>
        <w:lastRenderedPageBreak/>
        <w:t>машино</w:t>
      </w:r>
      <w:proofErr w:type="spellEnd"/>
      <w:r w:rsidR="001E7ED4" w:rsidRPr="001E7ED4">
        <w:rPr>
          <w:rFonts w:eastAsia="Arial Unicode MS" w:cs="Mangal"/>
          <w:kern w:val="1"/>
          <w:sz w:val="28"/>
          <w:szCs w:val="26"/>
          <w:lang w:eastAsia="hi-IN" w:bidi="hi-IN"/>
        </w:rPr>
        <w:t>-место, в том числе расположенных на объектах налогообложения, указанных в подпункте 2 пункта 2 статьи 406 Налогового Кодекса РФ»</w:t>
      </w:r>
    </w:p>
    <w:p w:rsidR="00450AA1" w:rsidRPr="00450AA1" w:rsidRDefault="00996AEB" w:rsidP="00450AA1">
      <w:pPr>
        <w:widowControl w:val="0"/>
        <w:spacing w:line="360" w:lineRule="auto"/>
        <w:ind w:firstLine="708"/>
        <w:jc w:val="both"/>
        <w:rPr>
          <w:rFonts w:eastAsia="Arial Unicode MS" w:cs="Mangal"/>
          <w:kern w:val="1"/>
          <w:sz w:val="28"/>
          <w:szCs w:val="26"/>
          <w:lang w:eastAsia="hi-IN" w:bidi="hi-IN"/>
        </w:rPr>
      </w:pPr>
      <w:r>
        <w:rPr>
          <w:rFonts w:eastAsia="Arial Unicode MS" w:cs="Mangal"/>
          <w:kern w:val="1"/>
          <w:sz w:val="28"/>
          <w:szCs w:val="26"/>
          <w:lang w:eastAsia="hi-IN" w:bidi="hi-IN"/>
        </w:rPr>
        <w:t>1.4</w:t>
      </w:r>
      <w:r w:rsidR="00450AA1" w:rsidRPr="00450AA1">
        <w:rPr>
          <w:rFonts w:eastAsia="Arial Unicode MS" w:cs="Mangal"/>
          <w:kern w:val="1"/>
          <w:sz w:val="28"/>
          <w:szCs w:val="26"/>
          <w:lang w:eastAsia="hi-IN" w:bidi="hi-IN"/>
        </w:rPr>
        <w:t xml:space="preserve"> Пункт 9 приложения 1 изложить в следующей редакции:</w:t>
      </w:r>
    </w:p>
    <w:p w:rsidR="00450AA1" w:rsidRPr="00450AA1" w:rsidRDefault="00450AA1" w:rsidP="00450AA1">
      <w:pPr>
        <w:widowControl w:val="0"/>
        <w:spacing w:line="360" w:lineRule="auto"/>
        <w:jc w:val="both"/>
        <w:rPr>
          <w:rFonts w:eastAsia="Arial Unicode MS" w:cs="Mangal"/>
          <w:kern w:val="1"/>
          <w:sz w:val="28"/>
          <w:szCs w:val="26"/>
          <w:lang w:eastAsia="hi-IN" w:bidi="hi-IN"/>
        </w:rPr>
      </w:pPr>
      <w:r w:rsidRPr="00450AA1">
        <w:rPr>
          <w:rFonts w:eastAsia="Arial Unicode MS" w:cs="Mangal"/>
          <w:kern w:val="1"/>
          <w:sz w:val="28"/>
          <w:szCs w:val="26"/>
          <w:lang w:eastAsia="hi-IN" w:bidi="hi-IN"/>
        </w:rPr>
        <w:t>«Прочие объекты налогообложения»</w:t>
      </w:r>
    </w:p>
    <w:p w:rsidR="00450AA1" w:rsidRPr="00450AA1" w:rsidRDefault="00450AA1" w:rsidP="00450AA1">
      <w:pPr>
        <w:widowControl w:val="0"/>
        <w:spacing w:line="360" w:lineRule="auto"/>
        <w:ind w:firstLine="708"/>
        <w:jc w:val="both"/>
        <w:rPr>
          <w:rFonts w:eastAsia="Arial Unicode MS" w:cs="Mangal"/>
          <w:kern w:val="1"/>
          <w:sz w:val="28"/>
          <w:szCs w:val="26"/>
          <w:lang w:eastAsia="hi-IN" w:bidi="hi-IN"/>
        </w:rPr>
      </w:pPr>
      <w:r w:rsidRPr="00450AA1">
        <w:rPr>
          <w:rFonts w:eastAsia="Arial Unicode MS" w:cs="Mangal"/>
          <w:kern w:val="1"/>
          <w:sz w:val="28"/>
          <w:szCs w:val="26"/>
          <w:lang w:eastAsia="hi-IN" w:bidi="hi-IN"/>
        </w:rPr>
        <w:t>2. Опубликовать настоящее решение в установленном порядке.</w:t>
      </w:r>
    </w:p>
    <w:p w:rsidR="00450AA1" w:rsidRPr="00450AA1" w:rsidRDefault="00450AA1" w:rsidP="00450AA1">
      <w:pPr>
        <w:widowControl w:val="0"/>
        <w:spacing w:line="360" w:lineRule="auto"/>
        <w:ind w:firstLine="708"/>
        <w:jc w:val="both"/>
        <w:rPr>
          <w:rFonts w:eastAsia="Arial Unicode MS" w:cs="Mangal"/>
          <w:kern w:val="1"/>
          <w:sz w:val="28"/>
          <w:szCs w:val="26"/>
          <w:lang w:eastAsia="hi-IN" w:bidi="hi-IN"/>
        </w:rPr>
      </w:pPr>
      <w:r w:rsidRPr="00450AA1">
        <w:rPr>
          <w:rFonts w:eastAsia="Arial Unicode MS" w:cs="Mangal"/>
          <w:kern w:val="1"/>
          <w:sz w:val="28"/>
          <w:szCs w:val="26"/>
          <w:lang w:eastAsia="hi-IN" w:bidi="hi-IN"/>
        </w:rPr>
        <w:t xml:space="preserve">3. </w:t>
      </w:r>
      <w:r w:rsidR="00C13002" w:rsidRPr="00C13002">
        <w:rPr>
          <w:rFonts w:eastAsia="Arial Unicode MS" w:cs="Mangal"/>
          <w:kern w:val="1"/>
          <w:sz w:val="28"/>
          <w:szCs w:val="26"/>
          <w:lang w:eastAsia="hi-IN" w:bidi="hi-IN"/>
        </w:rPr>
        <w:t>Настоящее решение вступает в силу по истечению одного месяца со дня  его официального опубликования и распространяет свое действие на правоотношения, возникшие с 01 января 2018 года.</w:t>
      </w:r>
    </w:p>
    <w:p w:rsidR="00450AA1" w:rsidRDefault="00450AA1" w:rsidP="00450AA1">
      <w:pPr>
        <w:widowControl w:val="0"/>
        <w:spacing w:line="360" w:lineRule="auto"/>
        <w:ind w:firstLine="708"/>
        <w:jc w:val="both"/>
        <w:rPr>
          <w:rFonts w:eastAsia="Arial Unicode MS" w:cs="Mangal"/>
          <w:kern w:val="1"/>
          <w:sz w:val="28"/>
          <w:szCs w:val="26"/>
          <w:lang w:eastAsia="hi-IN" w:bidi="hi-IN"/>
        </w:rPr>
      </w:pPr>
    </w:p>
    <w:p w:rsidR="00450AA1" w:rsidRDefault="00450AA1" w:rsidP="00450AA1">
      <w:pPr>
        <w:widowControl w:val="0"/>
        <w:spacing w:line="360" w:lineRule="auto"/>
        <w:ind w:firstLine="708"/>
        <w:jc w:val="both"/>
        <w:rPr>
          <w:rFonts w:eastAsia="Arial Unicode MS" w:cs="Mangal"/>
          <w:kern w:val="1"/>
          <w:sz w:val="28"/>
          <w:szCs w:val="26"/>
          <w:lang w:eastAsia="hi-IN" w:bidi="hi-IN"/>
        </w:rPr>
      </w:pPr>
    </w:p>
    <w:p w:rsidR="00450AA1" w:rsidRDefault="00450AA1" w:rsidP="00450AA1">
      <w:pPr>
        <w:widowControl w:val="0"/>
        <w:spacing w:line="360" w:lineRule="auto"/>
        <w:ind w:firstLine="708"/>
        <w:jc w:val="both"/>
        <w:rPr>
          <w:rFonts w:eastAsia="Arial Unicode MS" w:cs="Mangal"/>
          <w:kern w:val="1"/>
          <w:sz w:val="28"/>
          <w:szCs w:val="26"/>
          <w:lang w:eastAsia="hi-IN" w:bidi="hi-IN"/>
        </w:rPr>
      </w:pPr>
      <w:r>
        <w:rPr>
          <w:rFonts w:eastAsia="Arial Unicode MS" w:cs="Mangal"/>
          <w:kern w:val="1"/>
          <w:sz w:val="28"/>
          <w:szCs w:val="26"/>
          <w:lang w:eastAsia="hi-IN" w:bidi="hi-IN"/>
        </w:rPr>
        <w:t xml:space="preserve">Глава Семейского </w:t>
      </w:r>
    </w:p>
    <w:p w:rsidR="00450AA1" w:rsidRPr="00450AA1" w:rsidRDefault="00450AA1" w:rsidP="00450AA1">
      <w:pPr>
        <w:widowControl w:val="0"/>
        <w:spacing w:line="360" w:lineRule="auto"/>
        <w:ind w:firstLine="708"/>
        <w:jc w:val="both"/>
        <w:rPr>
          <w:rFonts w:eastAsia="Arial Unicode MS" w:cs="Mangal"/>
          <w:kern w:val="1"/>
          <w:sz w:val="28"/>
          <w:szCs w:val="26"/>
          <w:lang w:eastAsia="hi-IN" w:bidi="hi-IN"/>
        </w:rPr>
      </w:pPr>
      <w:r>
        <w:rPr>
          <w:rFonts w:eastAsia="Arial Unicode MS" w:cs="Mangal"/>
          <w:kern w:val="1"/>
          <w:sz w:val="28"/>
          <w:szCs w:val="26"/>
          <w:lang w:eastAsia="hi-IN" w:bidi="hi-IN"/>
        </w:rPr>
        <w:t>сельского поселения                                            Е.В.Гермоненко</w:t>
      </w:r>
    </w:p>
    <w:p w:rsidR="00450AA1" w:rsidRDefault="00450AA1" w:rsidP="00450AA1"/>
    <w:sectPr w:rsidR="0045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3E"/>
    <w:rsid w:val="000D3C10"/>
    <w:rsid w:val="001E7ED4"/>
    <w:rsid w:val="00450AA1"/>
    <w:rsid w:val="00601B16"/>
    <w:rsid w:val="00635C3E"/>
    <w:rsid w:val="006D2F4E"/>
    <w:rsid w:val="00714B62"/>
    <w:rsid w:val="00996AEB"/>
    <w:rsid w:val="00BC7ADD"/>
    <w:rsid w:val="00C1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0A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5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0A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5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12</cp:revision>
  <cp:lastPrinted>2019-12-26T08:20:00Z</cp:lastPrinted>
  <dcterms:created xsi:type="dcterms:W3CDTF">2019-12-16T12:10:00Z</dcterms:created>
  <dcterms:modified xsi:type="dcterms:W3CDTF">2019-12-26T08:24:00Z</dcterms:modified>
</cp:coreProperties>
</file>