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2A0" w:rsidRPr="00E25DF1" w:rsidRDefault="002862A0" w:rsidP="002862A0">
      <w:pPr>
        <w:widowControl w:val="0"/>
        <w:jc w:val="center"/>
        <w:rPr>
          <w:b/>
        </w:rPr>
      </w:pPr>
      <w:r>
        <w:rPr>
          <w:noProof/>
        </w:rPr>
        <w:drawing>
          <wp:inline distT="0" distB="0" distL="0" distR="0">
            <wp:extent cx="419100" cy="542925"/>
            <wp:effectExtent l="19050" t="0" r="0" b="0"/>
            <wp:docPr id="7" name="Рисунок 1" descr="C:\Users\Вероника\AppData\Local\Microsoft\Windows\INetCacheContent.Word\Герб К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Вероника\AppData\Local\Microsoft\Windows\INetCacheContent.Word\Герб КСП.JPG"/>
                    <pic:cNvPicPr>
                      <a:picLocks noChangeAspect="1" noChangeArrowheads="1"/>
                    </pic:cNvPicPr>
                  </pic:nvPicPr>
                  <pic:blipFill>
                    <a:blip r:embed="rId8"/>
                    <a:srcRect/>
                    <a:stretch>
                      <a:fillRect/>
                    </a:stretch>
                  </pic:blipFill>
                  <pic:spPr bwMode="auto">
                    <a:xfrm>
                      <a:off x="0" y="0"/>
                      <a:ext cx="419100" cy="542925"/>
                    </a:xfrm>
                    <a:prstGeom prst="rect">
                      <a:avLst/>
                    </a:prstGeom>
                    <a:noFill/>
                    <a:ln w="9525">
                      <a:noFill/>
                      <a:miter lim="800000"/>
                      <a:headEnd/>
                      <a:tailEnd/>
                    </a:ln>
                  </pic:spPr>
                </pic:pic>
              </a:graphicData>
            </a:graphic>
          </wp:inline>
        </w:drawing>
      </w:r>
      <w:r>
        <w:rPr>
          <w:b/>
        </w:rPr>
        <w:t>ПРОЕКТ</w:t>
      </w:r>
    </w:p>
    <w:p w:rsidR="002862A0" w:rsidRPr="00E25DF1" w:rsidRDefault="002862A0" w:rsidP="002862A0">
      <w:pPr>
        <w:widowControl w:val="0"/>
        <w:jc w:val="center"/>
        <w:rPr>
          <w:b/>
        </w:rPr>
      </w:pPr>
    </w:p>
    <w:p w:rsidR="002862A0" w:rsidRDefault="002862A0" w:rsidP="002862A0">
      <w:pPr>
        <w:widowControl w:val="0"/>
        <w:jc w:val="center"/>
        <w:rPr>
          <w:b/>
        </w:rPr>
      </w:pPr>
      <w:r w:rsidRPr="00E25DF1">
        <w:rPr>
          <w:b/>
        </w:rPr>
        <w:t>СОВЕТ КРАСНОПОЛЯНСКОГО СЕЛЬСКОГО ПОСЕЛЕНИЯ</w:t>
      </w:r>
      <w:r w:rsidRPr="00E25DF1">
        <w:rPr>
          <w:b/>
        </w:rPr>
        <w:br/>
        <w:t>КУЩЕВСКОГО РАЙОНА</w:t>
      </w:r>
    </w:p>
    <w:p w:rsidR="002862A0" w:rsidRPr="00E25DF1" w:rsidRDefault="002862A0" w:rsidP="002862A0">
      <w:pPr>
        <w:widowControl w:val="0"/>
        <w:jc w:val="center"/>
        <w:rPr>
          <w:b/>
        </w:rPr>
      </w:pPr>
    </w:p>
    <w:p w:rsidR="002862A0" w:rsidRPr="00E25DF1" w:rsidRDefault="002862A0" w:rsidP="002862A0">
      <w:pPr>
        <w:keepNext/>
        <w:widowControl w:val="0"/>
        <w:jc w:val="center"/>
        <w:outlineLvl w:val="0"/>
        <w:rPr>
          <w:b/>
          <w:snapToGrid w:val="0"/>
        </w:rPr>
      </w:pPr>
      <w:r w:rsidRPr="00E25DF1">
        <w:rPr>
          <w:b/>
          <w:snapToGrid w:val="0"/>
        </w:rPr>
        <w:t>РЕШЕНИЕ</w:t>
      </w:r>
    </w:p>
    <w:p w:rsidR="002862A0" w:rsidRDefault="002862A0" w:rsidP="002862A0">
      <w:r>
        <w:t xml:space="preserve">от 00.00.2022 г.                                                                                                  № 00 </w:t>
      </w:r>
    </w:p>
    <w:p w:rsidR="002862A0" w:rsidRDefault="002862A0" w:rsidP="002862A0">
      <w:pPr>
        <w:jc w:val="center"/>
      </w:pPr>
      <w:r>
        <w:t>х.</w:t>
      </w:r>
      <w:r w:rsidR="00F40E35">
        <w:t xml:space="preserve"> </w:t>
      </w:r>
      <w:r>
        <w:t>Красная Поляна</w:t>
      </w:r>
    </w:p>
    <w:p w:rsidR="002862A0" w:rsidRDefault="002862A0" w:rsidP="002862A0">
      <w:pPr>
        <w:jc w:val="center"/>
      </w:pPr>
    </w:p>
    <w:p w:rsidR="0018247C" w:rsidRPr="00295440" w:rsidRDefault="0018247C" w:rsidP="00837252">
      <w:pPr>
        <w:ind w:left="567" w:right="1133"/>
        <w:jc w:val="center"/>
        <w:rPr>
          <w:b/>
        </w:rPr>
      </w:pPr>
      <w:r>
        <w:rPr>
          <w:b/>
          <w:szCs w:val="20"/>
        </w:rPr>
        <w:t xml:space="preserve">Об </w:t>
      </w:r>
      <w:r w:rsidRPr="00B440F2">
        <w:rPr>
          <w:b/>
          <w:szCs w:val="20"/>
        </w:rPr>
        <w:t>утверждении Правил благоустройства</w:t>
      </w:r>
      <w:r w:rsidR="002862A0">
        <w:rPr>
          <w:b/>
          <w:szCs w:val="20"/>
        </w:rPr>
        <w:t xml:space="preserve"> </w:t>
      </w:r>
      <w:r w:rsidRPr="00B440F2">
        <w:rPr>
          <w:b/>
          <w:szCs w:val="20"/>
        </w:rPr>
        <w:t xml:space="preserve">территории </w:t>
      </w:r>
      <w:r w:rsidR="002862A0">
        <w:rPr>
          <w:b/>
          <w:szCs w:val="20"/>
        </w:rPr>
        <w:t>Краснополянского</w:t>
      </w:r>
      <w:r w:rsidRPr="00B440F2">
        <w:rPr>
          <w:b/>
          <w:szCs w:val="20"/>
        </w:rPr>
        <w:t xml:space="preserve"> сельского поселения Кущевского района</w:t>
      </w:r>
    </w:p>
    <w:p w:rsidR="0018247C" w:rsidRDefault="0018247C" w:rsidP="0018247C">
      <w:pPr>
        <w:jc w:val="center"/>
        <w:rPr>
          <w:b/>
          <w:szCs w:val="20"/>
        </w:rPr>
      </w:pPr>
    </w:p>
    <w:p w:rsidR="00837252" w:rsidRPr="00B440F2" w:rsidRDefault="00837252" w:rsidP="0018247C">
      <w:pPr>
        <w:jc w:val="center"/>
        <w:rPr>
          <w:b/>
          <w:szCs w:val="20"/>
        </w:rPr>
      </w:pPr>
    </w:p>
    <w:p w:rsidR="00A64FA0" w:rsidRPr="006B79FC" w:rsidRDefault="00BF1840" w:rsidP="00A64FA0">
      <w:pPr>
        <w:ind w:firstLine="709"/>
        <w:jc w:val="both"/>
        <w:rPr>
          <w:rFonts w:eastAsia="SimSun"/>
          <w:kern w:val="0"/>
        </w:rPr>
      </w:pPr>
      <w:r w:rsidRPr="00BF1840">
        <w:t>В соответствии с пунктом 19 части 1 статьи 14</w:t>
      </w:r>
      <w:r w:rsidR="0058247C">
        <w:t xml:space="preserve">, статьей 45.1 </w:t>
      </w:r>
      <w:r w:rsidRPr="00BF1840">
        <w:t>Федерального закона от 06 октября 2003 года №131-ФЗ «Об общих принципах организации местного самоуправления в Российской Федерации»</w:t>
      </w:r>
      <w:r w:rsidR="0018247C">
        <w:t>, р</w:t>
      </w:r>
      <w:r w:rsidR="0018247C" w:rsidRPr="00BC4997">
        <w:t xml:space="preserve">уководствуясь </w:t>
      </w:r>
      <w:r w:rsidR="0054110E" w:rsidRPr="0054110E">
        <w:t>Приказ</w:t>
      </w:r>
      <w:r w:rsidR="0054110E">
        <w:t>ом</w:t>
      </w:r>
      <w:r w:rsidR="0054110E" w:rsidRPr="0054110E">
        <w:t xml:space="preserve"> Министерства строительства и жилищно-коммунального хозяйства РФ от 29 декабря 2021 г</w:t>
      </w:r>
      <w:r w:rsidR="0054110E">
        <w:t>ода</w:t>
      </w:r>
      <w:r w:rsidR="002862A0">
        <w:t xml:space="preserve"> </w:t>
      </w:r>
      <w:r w:rsidR="0054110E">
        <w:t>№</w:t>
      </w:r>
      <w:r w:rsidR="0054110E" w:rsidRPr="0054110E">
        <w:t xml:space="preserve"> 1042/</w:t>
      </w:r>
      <w:r w:rsidR="002862A0">
        <w:t xml:space="preserve"> </w:t>
      </w:r>
      <w:r w:rsidR="0054110E" w:rsidRPr="0054110E">
        <w:t>пр</w:t>
      </w:r>
      <w:r w:rsidR="002862A0">
        <w:t xml:space="preserve"> </w:t>
      </w:r>
      <w:r w:rsidR="0054110E">
        <w:t>«</w:t>
      </w:r>
      <w:r w:rsidR="0054110E" w:rsidRPr="0054110E">
        <w:t>Об утверждении методических рекомендаций по разработке норм и правил по благоустройству территорий муниципальных образований</w:t>
      </w:r>
      <w:r w:rsidR="0054110E">
        <w:t xml:space="preserve">», </w:t>
      </w:r>
      <w:r w:rsidR="00A64FA0">
        <w:t>У</w:t>
      </w:r>
      <w:r w:rsidR="0018247C">
        <w:t>ставом</w:t>
      </w:r>
      <w:r w:rsidR="002862A0">
        <w:t xml:space="preserve"> Краснополянского</w:t>
      </w:r>
      <w:r w:rsidR="0018247C">
        <w:t xml:space="preserve"> сельского поселения Кущевского района</w:t>
      </w:r>
      <w:r>
        <w:t xml:space="preserve">, </w:t>
      </w:r>
      <w:r w:rsidR="0018247C" w:rsidRPr="00B440F2">
        <w:t xml:space="preserve">Совет </w:t>
      </w:r>
      <w:r w:rsidR="002862A0">
        <w:t>Краснополянского</w:t>
      </w:r>
      <w:r w:rsidR="0018247C" w:rsidRPr="00B440F2">
        <w:t xml:space="preserve"> сельского поселения Кущевского района </w:t>
      </w:r>
      <w:r w:rsidR="00A64FA0" w:rsidRPr="006B79FC">
        <w:rPr>
          <w:rFonts w:eastAsia="SimSun"/>
          <w:spacing w:val="50"/>
          <w:kern w:val="0"/>
        </w:rPr>
        <w:t>р</w:t>
      </w:r>
      <w:r w:rsidR="00A64FA0" w:rsidRPr="006B79FC">
        <w:rPr>
          <w:spacing w:val="50"/>
          <w:kern w:val="0"/>
        </w:rPr>
        <w:t>ешил</w:t>
      </w:r>
      <w:r w:rsidR="00A64FA0" w:rsidRPr="006B79FC">
        <w:rPr>
          <w:kern w:val="0"/>
        </w:rPr>
        <w:t>:</w:t>
      </w:r>
    </w:p>
    <w:p w:rsidR="00BF1840" w:rsidRDefault="002862A0" w:rsidP="00BF1840">
      <w:pPr>
        <w:ind w:firstLine="709"/>
        <w:jc w:val="both"/>
      </w:pPr>
      <w:r>
        <w:t xml:space="preserve">1. </w:t>
      </w:r>
      <w:r w:rsidR="00BF1840">
        <w:t xml:space="preserve">Утвердить Правила благоустройства территории </w:t>
      </w:r>
      <w:r>
        <w:t>Краснополянского</w:t>
      </w:r>
      <w:r w:rsidR="00BF1840">
        <w:t xml:space="preserve"> сельского поселения Кущевского района согласно приложению</w:t>
      </w:r>
      <w:r w:rsidR="00603DF0">
        <w:t xml:space="preserve"> к настоящему решению</w:t>
      </w:r>
      <w:r w:rsidR="00BF1840">
        <w:t>.</w:t>
      </w:r>
    </w:p>
    <w:p w:rsidR="00BF1840" w:rsidRDefault="002862A0" w:rsidP="0058247C">
      <w:pPr>
        <w:ind w:firstLine="709"/>
        <w:jc w:val="both"/>
      </w:pPr>
      <w:r>
        <w:t xml:space="preserve">2. </w:t>
      </w:r>
      <w:r w:rsidR="00BF1840">
        <w:t>Со дня вступления в силу настоящего решения признать утратившим силу</w:t>
      </w:r>
      <w:r>
        <w:t xml:space="preserve"> </w:t>
      </w:r>
      <w:r w:rsidR="00BF1840">
        <w:t>решение Совета</w:t>
      </w:r>
      <w:r w:rsidR="00BF1840" w:rsidRPr="00BF1840">
        <w:t xml:space="preserve"> </w:t>
      </w:r>
      <w:r>
        <w:t>Краснополянского</w:t>
      </w:r>
      <w:r w:rsidR="00BF1840" w:rsidRPr="00BF1840">
        <w:t xml:space="preserve"> сельского поселения Кущевского района</w:t>
      </w:r>
      <w:r>
        <w:t xml:space="preserve"> </w:t>
      </w:r>
      <w:r w:rsidR="0058247C">
        <w:t xml:space="preserve">от </w:t>
      </w:r>
      <w:r>
        <w:t>24 ноября 2021</w:t>
      </w:r>
      <w:r w:rsidR="0058247C">
        <w:t xml:space="preserve"> года № </w:t>
      </w:r>
      <w:r>
        <w:t>89</w:t>
      </w:r>
      <w:r w:rsidR="0058247C">
        <w:t xml:space="preserve"> «Об утверждении Правил благоустройства территории </w:t>
      </w:r>
      <w:r>
        <w:t>Краснополянского</w:t>
      </w:r>
      <w:r w:rsidR="0058247C">
        <w:t xml:space="preserve"> сельского поселения Кущевского района</w:t>
      </w:r>
      <w:r w:rsidR="00BF1840">
        <w:t>»</w:t>
      </w:r>
      <w:r w:rsidR="0058247C">
        <w:t>.</w:t>
      </w:r>
    </w:p>
    <w:p w:rsidR="00BF1840" w:rsidRDefault="00BF1840" w:rsidP="0058247C">
      <w:pPr>
        <w:ind w:firstLine="709"/>
        <w:jc w:val="both"/>
      </w:pPr>
      <w:r>
        <w:t xml:space="preserve">3. </w:t>
      </w:r>
      <w:r w:rsidR="002862A0">
        <w:t>Ведущему специалисту</w:t>
      </w:r>
      <w:r>
        <w:t xml:space="preserve"> администрации </w:t>
      </w:r>
      <w:r w:rsidR="002862A0">
        <w:t>Краснополянского</w:t>
      </w:r>
      <w:r>
        <w:t xml:space="preserve"> сельского поселения Кущевского района (</w:t>
      </w:r>
      <w:r w:rsidR="002862A0">
        <w:t>Губановой И.Ю.)</w:t>
      </w:r>
      <w:r>
        <w:t xml:space="preserve"> обнародовать настоящее решение в специально установленных местах для обнародования и разместить на официальном сайте администрации </w:t>
      </w:r>
      <w:r w:rsidR="002862A0">
        <w:t>Краснополянского</w:t>
      </w:r>
      <w:r>
        <w:t xml:space="preserve"> сельского поселения Кущевского района в информационно-телекоммуникационной сети «Интернет».</w:t>
      </w:r>
    </w:p>
    <w:p w:rsidR="002862A0" w:rsidRPr="002862A0" w:rsidRDefault="002862A0" w:rsidP="002862A0">
      <w:pPr>
        <w:pStyle w:val="a7"/>
        <w:ind w:firstLine="708"/>
        <w:jc w:val="both"/>
        <w:rPr>
          <w:rFonts w:ascii="Times New Roman" w:hAnsi="Times New Roman" w:cs="Times New Roman"/>
          <w:sz w:val="28"/>
          <w:szCs w:val="28"/>
        </w:rPr>
      </w:pPr>
      <w:r>
        <w:rPr>
          <w:rFonts w:ascii="Times New Roman" w:hAnsi="Times New Roman" w:cs="Times New Roman"/>
          <w:sz w:val="28"/>
          <w:szCs w:val="28"/>
        </w:rPr>
        <w:t>4.</w:t>
      </w:r>
      <w:r w:rsidRPr="002862A0">
        <w:rPr>
          <w:rFonts w:ascii="Times New Roman" w:hAnsi="Times New Roman" w:cs="Times New Roman"/>
          <w:sz w:val="28"/>
          <w:szCs w:val="28"/>
        </w:rPr>
        <w:t>Контроль за выполнением настоящего решения возложить на ведущего специалиста Краснополянского сельского поселения  Кущевского района   И.Ю.Губанову и постоянную комиссию Совета Краснополянского сельского поселения Кущевского района.</w:t>
      </w:r>
    </w:p>
    <w:p w:rsidR="0058247C" w:rsidRPr="002862A0" w:rsidRDefault="002862A0" w:rsidP="002862A0">
      <w:pPr>
        <w:pStyle w:val="af2"/>
        <w:widowControl w:val="0"/>
        <w:suppressAutoHyphens/>
        <w:ind w:left="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5.</w:t>
      </w:r>
      <w:r w:rsidR="0058247C" w:rsidRPr="002862A0">
        <w:rPr>
          <w:rFonts w:ascii="Times New Roman" w:eastAsia="Calibri" w:hAnsi="Times New Roman" w:cs="Times New Roman"/>
          <w:sz w:val="28"/>
          <w:szCs w:val="28"/>
        </w:rPr>
        <w:t>Решение вступает в силу со дня его обнародования.</w:t>
      </w:r>
    </w:p>
    <w:tbl>
      <w:tblPr>
        <w:tblW w:w="0" w:type="auto"/>
        <w:tblLook w:val="04A0"/>
      </w:tblPr>
      <w:tblGrid>
        <w:gridCol w:w="4927"/>
        <w:gridCol w:w="4927"/>
      </w:tblGrid>
      <w:tr w:rsidR="00A10146" w:rsidRPr="002D2F79" w:rsidTr="00E61786">
        <w:tc>
          <w:tcPr>
            <w:tcW w:w="4927" w:type="dxa"/>
          </w:tcPr>
          <w:p w:rsidR="00A10146" w:rsidRPr="002D2F79" w:rsidRDefault="00A10146" w:rsidP="00E61786">
            <w:pPr>
              <w:widowControl w:val="0"/>
              <w:rPr>
                <w:rFonts w:eastAsia="Andale Sans UI"/>
                <w:kern w:val="1"/>
                <w:lang/>
              </w:rPr>
            </w:pPr>
            <w:r w:rsidRPr="002D2F79">
              <w:rPr>
                <w:rFonts w:eastAsia="Andale Sans UI"/>
                <w:kern w:val="1"/>
                <w:szCs w:val="20"/>
              </w:rPr>
              <w:t xml:space="preserve">Глава </w:t>
            </w:r>
            <w:r>
              <w:rPr>
                <w:rFonts w:eastAsia="Andale Sans UI"/>
                <w:kern w:val="1"/>
                <w:lang/>
              </w:rPr>
              <w:t>Краснополянского</w:t>
            </w:r>
            <w:r w:rsidRPr="002D2F79">
              <w:rPr>
                <w:rFonts w:eastAsia="Andale Sans UI"/>
                <w:kern w:val="1"/>
                <w:lang/>
              </w:rPr>
              <w:t xml:space="preserve">  сельского поселения Кущевского района</w:t>
            </w:r>
          </w:p>
          <w:p w:rsidR="00A10146" w:rsidRPr="002D2F79" w:rsidRDefault="00A10146" w:rsidP="00E61786">
            <w:pPr>
              <w:widowControl w:val="0"/>
              <w:rPr>
                <w:rFonts w:eastAsia="Andale Sans UI"/>
                <w:kern w:val="1"/>
                <w:lang/>
              </w:rPr>
            </w:pPr>
          </w:p>
          <w:p w:rsidR="00A10146" w:rsidRPr="002D2F79" w:rsidRDefault="00A10146" w:rsidP="00E61786">
            <w:pPr>
              <w:widowControl w:val="0"/>
              <w:rPr>
                <w:rFonts w:eastAsia="Andale Sans UI"/>
                <w:kern w:val="1"/>
                <w:szCs w:val="20"/>
              </w:rPr>
            </w:pPr>
            <w:r w:rsidRPr="002D2F79">
              <w:rPr>
                <w:rFonts w:eastAsia="Andale Sans UI"/>
                <w:kern w:val="1"/>
                <w:lang/>
              </w:rPr>
              <w:t xml:space="preserve">_______________ </w:t>
            </w:r>
            <w:r>
              <w:rPr>
                <w:rFonts w:eastAsia="Andale Sans UI"/>
                <w:kern w:val="1"/>
                <w:lang/>
              </w:rPr>
              <w:t>В.А.Сиденко</w:t>
            </w:r>
          </w:p>
        </w:tc>
        <w:tc>
          <w:tcPr>
            <w:tcW w:w="4927" w:type="dxa"/>
          </w:tcPr>
          <w:p w:rsidR="00A10146" w:rsidRPr="002D2F79" w:rsidRDefault="00A10146" w:rsidP="00E61786">
            <w:pPr>
              <w:widowControl w:val="0"/>
              <w:rPr>
                <w:rFonts w:eastAsia="Andale Sans UI"/>
                <w:kern w:val="1"/>
                <w:szCs w:val="20"/>
              </w:rPr>
            </w:pPr>
            <w:r w:rsidRPr="002D2F79">
              <w:rPr>
                <w:rFonts w:eastAsia="Andale Sans UI"/>
                <w:kern w:val="1"/>
                <w:szCs w:val="20"/>
              </w:rPr>
              <w:t xml:space="preserve">Председатель Совета </w:t>
            </w:r>
          </w:p>
          <w:p w:rsidR="00A10146" w:rsidRPr="002D2F79" w:rsidRDefault="00A10146" w:rsidP="00E61786">
            <w:pPr>
              <w:widowControl w:val="0"/>
              <w:rPr>
                <w:rFonts w:eastAsia="Andale Sans UI"/>
                <w:kern w:val="1"/>
                <w:lang/>
              </w:rPr>
            </w:pPr>
            <w:r>
              <w:rPr>
                <w:rFonts w:eastAsia="Andale Sans UI"/>
                <w:kern w:val="1"/>
                <w:lang/>
              </w:rPr>
              <w:t>Краснополянского</w:t>
            </w:r>
            <w:r w:rsidRPr="002D2F79">
              <w:rPr>
                <w:rFonts w:eastAsia="Andale Sans UI"/>
                <w:kern w:val="1"/>
                <w:lang/>
              </w:rPr>
              <w:t xml:space="preserve"> сельского поселения Кущевского  района</w:t>
            </w:r>
          </w:p>
          <w:p w:rsidR="00A10146" w:rsidRPr="002D2F79" w:rsidRDefault="00A10146" w:rsidP="00E61786">
            <w:pPr>
              <w:widowControl w:val="0"/>
              <w:rPr>
                <w:rFonts w:eastAsia="Andale Sans UI"/>
                <w:kern w:val="1"/>
                <w:szCs w:val="20"/>
              </w:rPr>
            </w:pPr>
            <w:r w:rsidRPr="002D2F79">
              <w:rPr>
                <w:rFonts w:eastAsia="Andale Sans UI"/>
                <w:kern w:val="1"/>
                <w:lang/>
              </w:rPr>
              <w:t xml:space="preserve">________________       </w:t>
            </w:r>
            <w:r>
              <w:rPr>
                <w:rFonts w:eastAsia="Andale Sans UI"/>
                <w:kern w:val="1"/>
                <w:lang/>
              </w:rPr>
              <w:t>В.А.Сиденко</w:t>
            </w:r>
          </w:p>
        </w:tc>
      </w:tr>
    </w:tbl>
    <w:p w:rsidR="00A10146" w:rsidRDefault="00A10146" w:rsidP="00A10146">
      <w:pPr>
        <w:widowControl w:val="0"/>
        <w:tabs>
          <w:tab w:val="left" w:pos="5245"/>
        </w:tabs>
        <w:autoSpaceDE w:val="0"/>
        <w:autoSpaceDN w:val="0"/>
        <w:adjustRightInd w:val="0"/>
        <w:jc w:val="both"/>
        <w:rPr>
          <w:kern w:val="0"/>
        </w:rPr>
      </w:pPr>
    </w:p>
    <w:p w:rsidR="00BF1840" w:rsidRPr="00BF1840" w:rsidRDefault="00BF1840" w:rsidP="00BF1840">
      <w:pPr>
        <w:widowControl w:val="0"/>
        <w:tabs>
          <w:tab w:val="left" w:pos="5245"/>
        </w:tabs>
        <w:autoSpaceDE w:val="0"/>
        <w:autoSpaceDN w:val="0"/>
        <w:adjustRightInd w:val="0"/>
        <w:ind w:left="5670"/>
        <w:jc w:val="both"/>
        <w:rPr>
          <w:kern w:val="0"/>
        </w:rPr>
      </w:pPr>
      <w:r w:rsidRPr="00BF1840">
        <w:rPr>
          <w:kern w:val="0"/>
        </w:rPr>
        <w:lastRenderedPageBreak/>
        <w:t>ПРИЛОЖЕНИЕ</w:t>
      </w:r>
    </w:p>
    <w:p w:rsidR="00BF1840" w:rsidRPr="00BF1840" w:rsidRDefault="00BF1840" w:rsidP="00BF1840">
      <w:pPr>
        <w:widowControl w:val="0"/>
        <w:tabs>
          <w:tab w:val="left" w:pos="5245"/>
        </w:tabs>
        <w:autoSpaceDE w:val="0"/>
        <w:autoSpaceDN w:val="0"/>
        <w:adjustRightInd w:val="0"/>
        <w:ind w:left="5670"/>
        <w:jc w:val="both"/>
        <w:rPr>
          <w:kern w:val="0"/>
        </w:rPr>
      </w:pPr>
      <w:r w:rsidRPr="00BF1840">
        <w:rPr>
          <w:kern w:val="0"/>
        </w:rPr>
        <w:t>УТВЕРЖДЕНО</w:t>
      </w:r>
    </w:p>
    <w:p w:rsidR="00BF1840" w:rsidRPr="00BF1840" w:rsidRDefault="00BF1840" w:rsidP="00BF1840">
      <w:pPr>
        <w:widowControl w:val="0"/>
        <w:tabs>
          <w:tab w:val="left" w:pos="5245"/>
        </w:tabs>
        <w:autoSpaceDE w:val="0"/>
        <w:autoSpaceDN w:val="0"/>
        <w:adjustRightInd w:val="0"/>
        <w:ind w:left="5670"/>
        <w:jc w:val="both"/>
        <w:rPr>
          <w:kern w:val="0"/>
        </w:rPr>
      </w:pPr>
      <w:r w:rsidRPr="00BF1840">
        <w:rPr>
          <w:kern w:val="0"/>
        </w:rPr>
        <w:t xml:space="preserve">решением Совета </w:t>
      </w:r>
      <w:r w:rsidR="002862A0">
        <w:rPr>
          <w:kern w:val="0"/>
        </w:rPr>
        <w:t>Краснополянского</w:t>
      </w:r>
      <w:r w:rsidRPr="00BF1840">
        <w:rPr>
          <w:kern w:val="0"/>
        </w:rPr>
        <w:t xml:space="preserve"> сельского поселения Кущевского района</w:t>
      </w:r>
    </w:p>
    <w:p w:rsidR="00BF1840" w:rsidRPr="00BF1840" w:rsidRDefault="00BF1840" w:rsidP="00BF1840">
      <w:pPr>
        <w:widowControl w:val="0"/>
        <w:tabs>
          <w:tab w:val="left" w:pos="5245"/>
        </w:tabs>
        <w:autoSpaceDE w:val="0"/>
        <w:autoSpaceDN w:val="0"/>
        <w:adjustRightInd w:val="0"/>
        <w:ind w:left="5670"/>
        <w:jc w:val="both"/>
        <w:rPr>
          <w:kern w:val="0"/>
        </w:rPr>
      </w:pPr>
      <w:r w:rsidRPr="00BF1840">
        <w:rPr>
          <w:kern w:val="0"/>
        </w:rPr>
        <w:t xml:space="preserve">от </w:t>
      </w:r>
      <w:r w:rsidR="0058247C">
        <w:rPr>
          <w:kern w:val="0"/>
        </w:rPr>
        <w:t>_____</w:t>
      </w:r>
      <w:r w:rsidR="005F4F3F">
        <w:rPr>
          <w:kern w:val="0"/>
        </w:rPr>
        <w:t>2022</w:t>
      </w:r>
      <w:r w:rsidRPr="00BF1840">
        <w:rPr>
          <w:kern w:val="0"/>
        </w:rPr>
        <w:t xml:space="preserve"> г</w:t>
      </w:r>
      <w:r w:rsidR="003478F8">
        <w:rPr>
          <w:kern w:val="0"/>
        </w:rPr>
        <w:t>.</w:t>
      </w:r>
      <w:r w:rsidRPr="00BF1840">
        <w:rPr>
          <w:kern w:val="0"/>
        </w:rPr>
        <w:t xml:space="preserve"> № </w:t>
      </w:r>
      <w:r w:rsidR="0058247C">
        <w:rPr>
          <w:kern w:val="0"/>
        </w:rPr>
        <w:t>ПРОЕКТ</w:t>
      </w:r>
    </w:p>
    <w:p w:rsidR="00BF1840" w:rsidRPr="00BF1840" w:rsidRDefault="00BF1840" w:rsidP="00BF1840">
      <w:pPr>
        <w:widowControl w:val="0"/>
        <w:tabs>
          <w:tab w:val="left" w:pos="5245"/>
        </w:tabs>
        <w:suppressAutoHyphens/>
        <w:autoSpaceDE w:val="0"/>
        <w:ind w:left="5670"/>
        <w:jc w:val="both"/>
        <w:rPr>
          <w:rFonts w:ascii="Times New Roman CYR" w:eastAsia="Times New Roman CYR" w:hAnsi="Times New Roman CYR" w:cs="Times New Roman CYR"/>
          <w:kern w:val="1"/>
        </w:rPr>
      </w:pPr>
    </w:p>
    <w:p w:rsidR="00BF1840" w:rsidRPr="00A42EC5" w:rsidRDefault="00BF1840" w:rsidP="00BF1840">
      <w:pPr>
        <w:ind w:firstLine="567"/>
        <w:jc w:val="center"/>
        <w:outlineLvl w:val="0"/>
        <w:rPr>
          <w:b/>
          <w:bCs/>
          <w:kern w:val="32"/>
          <w:sz w:val="24"/>
          <w:szCs w:val="24"/>
        </w:rPr>
      </w:pPr>
    </w:p>
    <w:p w:rsidR="00603DF0" w:rsidRDefault="00603DF0" w:rsidP="00A42EC5">
      <w:pPr>
        <w:ind w:firstLine="567"/>
        <w:jc w:val="center"/>
        <w:outlineLvl w:val="0"/>
        <w:rPr>
          <w:b/>
          <w:bCs/>
          <w:kern w:val="32"/>
        </w:rPr>
      </w:pPr>
      <w:r w:rsidRPr="00BF1840">
        <w:rPr>
          <w:b/>
          <w:bCs/>
          <w:kern w:val="32"/>
        </w:rPr>
        <w:t>ПРАВИЛА</w:t>
      </w:r>
    </w:p>
    <w:p w:rsidR="00BF1840" w:rsidRPr="00603DF0" w:rsidRDefault="00AB606E" w:rsidP="00603DF0">
      <w:pPr>
        <w:ind w:firstLine="567"/>
        <w:jc w:val="center"/>
        <w:outlineLvl w:val="0"/>
        <w:rPr>
          <w:b/>
          <w:bCs/>
          <w:kern w:val="32"/>
        </w:rPr>
      </w:pPr>
      <w:r>
        <w:rPr>
          <w:b/>
          <w:bCs/>
          <w:kern w:val="32"/>
        </w:rPr>
        <w:t>Б</w:t>
      </w:r>
      <w:r w:rsidR="00BF1840" w:rsidRPr="00BF1840">
        <w:rPr>
          <w:b/>
          <w:bCs/>
          <w:kern w:val="32"/>
        </w:rPr>
        <w:t>лагоустройства</w:t>
      </w:r>
      <w:r>
        <w:rPr>
          <w:b/>
          <w:bCs/>
          <w:kern w:val="32"/>
        </w:rPr>
        <w:t xml:space="preserve"> </w:t>
      </w:r>
      <w:r w:rsidR="00BF1840" w:rsidRPr="00BF1840">
        <w:rPr>
          <w:b/>
          <w:bCs/>
          <w:kern w:val="32"/>
        </w:rPr>
        <w:t xml:space="preserve">территории </w:t>
      </w:r>
      <w:bookmarkStart w:id="0" w:name="sub_100"/>
      <w:r w:rsidR="002862A0">
        <w:rPr>
          <w:b/>
          <w:bCs/>
        </w:rPr>
        <w:t>Краснополянского</w:t>
      </w:r>
      <w:r w:rsidR="00A42EC5" w:rsidRPr="00A42EC5">
        <w:rPr>
          <w:b/>
          <w:bCs/>
        </w:rPr>
        <w:t xml:space="preserve"> сельского поселения Кущевского района</w:t>
      </w:r>
    </w:p>
    <w:p w:rsidR="00A42EC5" w:rsidRPr="00BF1840" w:rsidRDefault="00A42EC5" w:rsidP="00A42EC5">
      <w:pPr>
        <w:ind w:firstLine="567"/>
        <w:jc w:val="center"/>
        <w:outlineLvl w:val="0"/>
        <w:rPr>
          <w:b/>
          <w:bCs/>
          <w:kern w:val="32"/>
        </w:rPr>
      </w:pPr>
    </w:p>
    <w:p w:rsidR="00BF1840" w:rsidRPr="00BF1840" w:rsidRDefault="00BF1840" w:rsidP="00A42EC5">
      <w:pPr>
        <w:ind w:firstLine="567"/>
        <w:jc w:val="center"/>
        <w:rPr>
          <w:b/>
          <w:kern w:val="0"/>
        </w:rPr>
      </w:pPr>
      <w:r w:rsidRPr="00BF1840">
        <w:rPr>
          <w:b/>
          <w:kern w:val="0"/>
        </w:rPr>
        <w:t>1. Общие положения</w:t>
      </w:r>
    </w:p>
    <w:p w:rsidR="00BF1840" w:rsidRPr="00BF1840" w:rsidRDefault="00BF1840" w:rsidP="004F7E16">
      <w:pPr>
        <w:ind w:firstLine="709"/>
        <w:jc w:val="both"/>
        <w:rPr>
          <w:b/>
          <w:kern w:val="0"/>
        </w:rPr>
      </w:pPr>
    </w:p>
    <w:p w:rsidR="009F7387" w:rsidRDefault="00BF1840" w:rsidP="004F7E16">
      <w:pPr>
        <w:ind w:firstLine="709"/>
        <w:jc w:val="both"/>
        <w:rPr>
          <w:kern w:val="0"/>
        </w:rPr>
      </w:pPr>
      <w:bookmarkStart w:id="1" w:name="sub_11"/>
      <w:bookmarkEnd w:id="0"/>
      <w:r w:rsidRPr="00BF1840">
        <w:rPr>
          <w:kern w:val="0"/>
        </w:rPr>
        <w:t xml:space="preserve">1.1. Настоящие Правила благоустройства территории </w:t>
      </w:r>
      <w:r w:rsidR="002862A0">
        <w:rPr>
          <w:kern w:val="0"/>
        </w:rPr>
        <w:t>Краснополянского</w:t>
      </w:r>
      <w:r w:rsidR="00A42EC5">
        <w:rPr>
          <w:kern w:val="0"/>
        </w:rPr>
        <w:t xml:space="preserve"> сельского поселения Кущевского района </w:t>
      </w:r>
      <w:r w:rsidRPr="00BF1840">
        <w:rPr>
          <w:kern w:val="0"/>
        </w:rPr>
        <w:t xml:space="preserve">(далее - Правила) разработаны </w:t>
      </w:r>
      <w:r w:rsidR="000D54AF" w:rsidRPr="000D54AF">
        <w:rPr>
          <w:kern w:val="0"/>
        </w:rPr>
        <w:t xml:space="preserve">в соответствии </w:t>
      </w:r>
      <w:r w:rsidR="00B71B33" w:rsidRPr="00B71B33">
        <w:rPr>
          <w:kern w:val="0"/>
        </w:rPr>
        <w:t xml:space="preserve">с Федеральным законом от 6 октября 2003 года № 131-ФЗ «Об общих принципах организации местного самоуправления в Российской Федерации», Федеральным законом от 24 июня 1998 года № 89-ФЗ «Об отходах производства и потребления», Федеральным законом от 30 марта 1999 года № 52-ФЗ «О санитарно-эпидемиологическом благополучии населения»,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Законом Краснодарского края от 21 декабря 2018 года № 3952-КЗ «О порядке определения органами местного самоуправления в Краснодарском крае границ прилегающих территорий», </w:t>
      </w:r>
      <w:r w:rsidR="009F7387">
        <w:rPr>
          <w:kern w:val="0"/>
        </w:rPr>
        <w:t>З</w:t>
      </w:r>
      <w:r w:rsidR="00B71B33" w:rsidRPr="00B71B33">
        <w:rPr>
          <w:kern w:val="0"/>
        </w:rPr>
        <w:t xml:space="preserve">аконом Краснодарского края от 23 июля 2003 года № 608-КЗ «Об административных правонарушениях», Законом Краснодарского края от 23 апреля 2013 года № 2695-КЗ «Об охране зеленых насаждений в Краснодарском крае», Законом Краснодарского края от 2 декабря 2004 года № 800-КЗ «О содержании и защите домашних животных в Краснодарском крае», </w:t>
      </w:r>
      <w:r w:rsidR="000D54AF" w:rsidRPr="000D54AF">
        <w:rPr>
          <w:kern w:val="0"/>
        </w:rPr>
        <w:t>Приказом Министерства строительства и жилищно-коммунального хозяйства РФ от 29 декабря 2021 г</w:t>
      </w:r>
      <w:r w:rsidR="000D54AF">
        <w:rPr>
          <w:kern w:val="0"/>
        </w:rPr>
        <w:t>ода</w:t>
      </w:r>
      <w:r w:rsidR="00A10146">
        <w:rPr>
          <w:kern w:val="0"/>
        </w:rPr>
        <w:t xml:space="preserve"> </w:t>
      </w:r>
      <w:r w:rsidR="000D54AF">
        <w:rPr>
          <w:kern w:val="0"/>
        </w:rPr>
        <w:t>№</w:t>
      </w:r>
      <w:r w:rsidR="000D54AF" w:rsidRPr="000D54AF">
        <w:rPr>
          <w:kern w:val="0"/>
        </w:rPr>
        <w:t> 1042/</w:t>
      </w:r>
      <w:r w:rsidR="00A10146">
        <w:rPr>
          <w:kern w:val="0"/>
        </w:rPr>
        <w:t xml:space="preserve"> </w:t>
      </w:r>
      <w:r w:rsidR="000D54AF" w:rsidRPr="000D54AF">
        <w:rPr>
          <w:kern w:val="0"/>
        </w:rPr>
        <w:t>пр</w:t>
      </w:r>
      <w:r w:rsidR="00A10146">
        <w:rPr>
          <w:kern w:val="0"/>
        </w:rPr>
        <w:t xml:space="preserve"> </w:t>
      </w:r>
      <w:r w:rsidR="000D54AF">
        <w:rPr>
          <w:kern w:val="0"/>
        </w:rPr>
        <w:t>«</w:t>
      </w:r>
      <w:r w:rsidR="000D54AF" w:rsidRPr="000D54AF">
        <w:rPr>
          <w:kern w:val="0"/>
        </w:rPr>
        <w:t>Об утверждении методических рекомендаций по разработке норм и правил по благоустройству территорий муниципальных образований</w:t>
      </w:r>
      <w:r w:rsidR="000D54AF">
        <w:rPr>
          <w:kern w:val="0"/>
        </w:rPr>
        <w:t>»</w:t>
      </w:r>
      <w:r w:rsidR="009F7387">
        <w:rPr>
          <w:kern w:val="0"/>
        </w:rPr>
        <w:t>.</w:t>
      </w:r>
    </w:p>
    <w:p w:rsidR="00BF1840" w:rsidRDefault="009F7387" w:rsidP="004F7E16">
      <w:pPr>
        <w:ind w:firstLine="709"/>
        <w:jc w:val="both"/>
        <w:rPr>
          <w:kern w:val="0"/>
        </w:rPr>
      </w:pPr>
      <w:r>
        <w:rPr>
          <w:kern w:val="0"/>
        </w:rPr>
        <w:t xml:space="preserve">1.2. </w:t>
      </w:r>
      <w:r w:rsidRPr="009F7387">
        <w:rPr>
          <w:kern w:val="0"/>
        </w:rPr>
        <w:t>Настоящие Правила устанавливают единые требования по надлежащему техническому и санитарному содержанию зданий (включая жилые дома), сооружений, земельных участков, на которых они расположены, к 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благоустройстве и обеспечени</w:t>
      </w:r>
      <w:r>
        <w:rPr>
          <w:kern w:val="0"/>
        </w:rPr>
        <w:t>и</w:t>
      </w:r>
      <w:r w:rsidRPr="009F7387">
        <w:rPr>
          <w:kern w:val="0"/>
        </w:rPr>
        <w:t xml:space="preserve"> чистоты и порядка на прилегающей территориях, устанавливают требования по благоустройству территории </w:t>
      </w:r>
      <w:r w:rsidR="002862A0">
        <w:rPr>
          <w:kern w:val="0"/>
        </w:rPr>
        <w:t>Краснополянского</w:t>
      </w:r>
      <w:r w:rsidRPr="009F7387">
        <w:rPr>
          <w:kern w:val="0"/>
        </w:rPr>
        <w:t xml:space="preserve"> сельского поселения </w:t>
      </w:r>
      <w:r w:rsidRPr="009F7387">
        <w:rPr>
          <w:kern w:val="0"/>
        </w:rPr>
        <w:lastRenderedPageBreak/>
        <w:t xml:space="preserve">Кущевского района (включая освещение улиц, озеленение территорий, установку указателей с наименованием улиц и номерами домов, размещение и содержание малых архитектурных форм) и обязательны для всех юридических лиц, индивидуальных предпринимателей, осуществляющих свою деятельность на территории </w:t>
      </w:r>
      <w:r w:rsidR="002862A0">
        <w:rPr>
          <w:kern w:val="0"/>
        </w:rPr>
        <w:t>Краснополянского</w:t>
      </w:r>
      <w:r w:rsidRPr="009F7387">
        <w:rPr>
          <w:kern w:val="0"/>
        </w:rPr>
        <w:t xml:space="preserve"> сельского поселения Кущевского района независимо от организационно-правовых форм и форм собственности, а также граждан и лиц без гражданства, проживающих на территории </w:t>
      </w:r>
      <w:r w:rsidR="002862A0">
        <w:rPr>
          <w:kern w:val="0"/>
        </w:rPr>
        <w:t>Краснополянского</w:t>
      </w:r>
      <w:r w:rsidRPr="009F7387">
        <w:rPr>
          <w:kern w:val="0"/>
        </w:rPr>
        <w:t xml:space="preserve"> сельского поселения Кущевского района</w:t>
      </w:r>
      <w:r w:rsidR="009966F1">
        <w:rPr>
          <w:kern w:val="0"/>
        </w:rPr>
        <w:t xml:space="preserve"> (далее – поселение)</w:t>
      </w:r>
      <w:r>
        <w:rPr>
          <w:kern w:val="0"/>
        </w:rPr>
        <w:t>.</w:t>
      </w:r>
    </w:p>
    <w:p w:rsidR="000D54AF" w:rsidRPr="000D54AF" w:rsidRDefault="000D54AF" w:rsidP="000D54AF">
      <w:pPr>
        <w:ind w:firstLine="709"/>
        <w:jc w:val="both"/>
        <w:rPr>
          <w:kern w:val="0"/>
        </w:rPr>
      </w:pPr>
      <w:bookmarkStart w:id="2" w:name="sub_12"/>
      <w:bookmarkEnd w:id="1"/>
      <w:r>
        <w:rPr>
          <w:kern w:val="0"/>
        </w:rPr>
        <w:t>1.3. О</w:t>
      </w:r>
      <w:r w:rsidRPr="000D54AF">
        <w:rPr>
          <w:kern w:val="0"/>
        </w:rPr>
        <w:t>сновным</w:t>
      </w:r>
      <w:r>
        <w:rPr>
          <w:kern w:val="0"/>
        </w:rPr>
        <w:t>и</w:t>
      </w:r>
      <w:r w:rsidRPr="000D54AF">
        <w:rPr>
          <w:kern w:val="0"/>
        </w:rPr>
        <w:t xml:space="preserve"> задачам</w:t>
      </w:r>
      <w:r>
        <w:rPr>
          <w:kern w:val="0"/>
        </w:rPr>
        <w:t>и</w:t>
      </w:r>
      <w:r w:rsidR="00A10146">
        <w:rPr>
          <w:kern w:val="0"/>
        </w:rPr>
        <w:t xml:space="preserve"> </w:t>
      </w:r>
      <w:r>
        <w:rPr>
          <w:kern w:val="0"/>
        </w:rPr>
        <w:t>настоящих П</w:t>
      </w:r>
      <w:r w:rsidRPr="000D54AF">
        <w:rPr>
          <w:kern w:val="0"/>
        </w:rPr>
        <w:t xml:space="preserve">равил </w:t>
      </w:r>
      <w:r>
        <w:rPr>
          <w:kern w:val="0"/>
        </w:rPr>
        <w:t>являются:</w:t>
      </w:r>
    </w:p>
    <w:p w:rsidR="000D54AF" w:rsidRPr="000D54AF" w:rsidRDefault="000D54AF" w:rsidP="000D54AF">
      <w:pPr>
        <w:ind w:firstLine="709"/>
        <w:jc w:val="both"/>
        <w:rPr>
          <w:kern w:val="0"/>
        </w:rPr>
      </w:pPr>
      <w:r w:rsidRPr="000D54AF">
        <w:rPr>
          <w:kern w:val="0"/>
        </w:rPr>
        <w:t>а) формирование комфортной, современной городской среды на территории</w:t>
      </w:r>
      <w:r>
        <w:rPr>
          <w:kern w:val="0"/>
        </w:rPr>
        <w:t xml:space="preserve"> поселения;</w:t>
      </w:r>
    </w:p>
    <w:p w:rsidR="000D54AF" w:rsidRPr="000D54AF" w:rsidRDefault="000D54AF" w:rsidP="000D54AF">
      <w:pPr>
        <w:ind w:firstLine="709"/>
        <w:jc w:val="both"/>
        <w:rPr>
          <w:kern w:val="0"/>
        </w:rPr>
      </w:pPr>
      <w:r w:rsidRPr="000D54AF">
        <w:rPr>
          <w:kern w:val="0"/>
        </w:rPr>
        <w:t>б) обеспечение и повышение комфортности условий проживания граждан;</w:t>
      </w:r>
    </w:p>
    <w:p w:rsidR="000D54AF" w:rsidRPr="000D54AF" w:rsidRDefault="000D54AF" w:rsidP="000D54AF">
      <w:pPr>
        <w:ind w:firstLine="709"/>
        <w:jc w:val="both"/>
        <w:rPr>
          <w:kern w:val="0"/>
        </w:rPr>
      </w:pPr>
      <w:r w:rsidRPr="000D54AF">
        <w:rPr>
          <w:kern w:val="0"/>
        </w:rPr>
        <w:t>в) поддержание и улучшение санитарного и эстетического состояния территории поселения;</w:t>
      </w:r>
    </w:p>
    <w:p w:rsidR="000D54AF" w:rsidRPr="000D54AF" w:rsidRDefault="000D54AF" w:rsidP="005353B1">
      <w:pPr>
        <w:ind w:firstLine="709"/>
        <w:jc w:val="both"/>
        <w:rPr>
          <w:kern w:val="0"/>
        </w:rPr>
      </w:pPr>
      <w:r w:rsidRPr="000D54AF">
        <w:rPr>
          <w:kern w:val="0"/>
        </w:rPr>
        <w:t>г) содержание территори</w:t>
      </w:r>
      <w:r w:rsidR="005353B1">
        <w:rPr>
          <w:kern w:val="0"/>
        </w:rPr>
        <w:t>й</w:t>
      </w:r>
      <w:r w:rsidR="00A10146">
        <w:rPr>
          <w:kern w:val="0"/>
        </w:rPr>
        <w:t xml:space="preserve"> </w:t>
      </w:r>
      <w:r w:rsidRPr="000D54AF">
        <w:rPr>
          <w:kern w:val="0"/>
        </w:rPr>
        <w:t>поселения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rsidR="000D54AF" w:rsidRPr="000D54AF" w:rsidRDefault="000D54AF" w:rsidP="005353B1">
      <w:pPr>
        <w:ind w:firstLine="709"/>
        <w:jc w:val="both"/>
        <w:rPr>
          <w:kern w:val="0"/>
        </w:rPr>
      </w:pPr>
      <w:r w:rsidRPr="000D54AF">
        <w:rPr>
          <w:kern w:val="0"/>
        </w:rPr>
        <w:t xml:space="preserve">д) формирование архитектурного облика в населенных пунктах на территории </w:t>
      </w:r>
      <w:r w:rsidR="005353B1">
        <w:rPr>
          <w:kern w:val="0"/>
        </w:rPr>
        <w:t>поселения</w:t>
      </w:r>
      <w:r w:rsidRPr="000D54AF">
        <w:rPr>
          <w:kern w:val="0"/>
        </w:rPr>
        <w:t xml:space="preserve"> с учетом особенностей пространственной организации, исторических традиций и природного ландшафта;</w:t>
      </w:r>
    </w:p>
    <w:p w:rsidR="000D54AF" w:rsidRPr="000D54AF" w:rsidRDefault="000D54AF" w:rsidP="005353B1">
      <w:pPr>
        <w:ind w:firstLine="709"/>
        <w:jc w:val="both"/>
        <w:rPr>
          <w:kern w:val="0"/>
        </w:rPr>
      </w:pPr>
      <w:r w:rsidRPr="000D54AF">
        <w:rPr>
          <w:kern w:val="0"/>
        </w:rPr>
        <w:t xml:space="preserve">е) установление требований к благоустройству и элементам благоустройства территории </w:t>
      </w:r>
      <w:r w:rsidR="005353B1" w:rsidRPr="005353B1">
        <w:rPr>
          <w:kern w:val="0"/>
        </w:rPr>
        <w:t>поселения</w:t>
      </w:r>
      <w:r w:rsidRPr="000D54AF">
        <w:rPr>
          <w:kern w:val="0"/>
        </w:rPr>
        <w:t xml:space="preserve">, установление перечня мероприятий по благоустройству территории </w:t>
      </w:r>
      <w:r w:rsidR="005353B1" w:rsidRPr="005353B1">
        <w:rPr>
          <w:kern w:val="0"/>
        </w:rPr>
        <w:t>поселения</w:t>
      </w:r>
      <w:r w:rsidRPr="000D54AF">
        <w:rPr>
          <w:kern w:val="0"/>
        </w:rPr>
        <w:t>, порядка и периодичности их проведения;</w:t>
      </w:r>
    </w:p>
    <w:p w:rsidR="000D54AF" w:rsidRPr="000D54AF" w:rsidRDefault="000D54AF" w:rsidP="005353B1">
      <w:pPr>
        <w:ind w:firstLine="709"/>
        <w:jc w:val="both"/>
        <w:rPr>
          <w:kern w:val="0"/>
        </w:rPr>
      </w:pPr>
      <w:r w:rsidRPr="000D54AF">
        <w:rPr>
          <w:kern w:val="0"/>
        </w:rPr>
        <w:t xml:space="preserve">ж) обеспечение доступности территорий </w:t>
      </w:r>
      <w:r w:rsidR="005353B1" w:rsidRPr="005353B1">
        <w:rPr>
          <w:kern w:val="0"/>
        </w:rPr>
        <w:t>поселения</w:t>
      </w:r>
      <w:r w:rsidRPr="000D54AF">
        <w:rPr>
          <w:kern w:val="0"/>
        </w:rPr>
        <w:t>, объектов социальной, инженерной и транспортной инфраструктур и предоставляемых услуг для инвалидов и иных лиц, испытывающих затруднения при самостоятельном передвижении (далее - МГН), получении ими услуг, необходимой информации или при ориентировании в пространстве;</w:t>
      </w:r>
    </w:p>
    <w:p w:rsidR="000D54AF" w:rsidRPr="00BF1840" w:rsidRDefault="000D54AF" w:rsidP="000D54AF">
      <w:pPr>
        <w:ind w:firstLine="709"/>
        <w:jc w:val="both"/>
        <w:rPr>
          <w:kern w:val="0"/>
        </w:rPr>
      </w:pPr>
      <w:r w:rsidRPr="000D54AF">
        <w:rPr>
          <w:kern w:val="0"/>
        </w:rPr>
        <w:t>з) создание условий для ведения здорового образа жизни граждан, включая активный досуг и отдых, физическое развитие.</w:t>
      </w:r>
    </w:p>
    <w:p w:rsidR="00BF1840" w:rsidRPr="00BF1840" w:rsidRDefault="00BF1840" w:rsidP="004F7E16">
      <w:pPr>
        <w:ind w:firstLine="709"/>
        <w:jc w:val="both"/>
        <w:rPr>
          <w:kern w:val="0"/>
        </w:rPr>
      </w:pPr>
      <w:bookmarkStart w:id="3" w:name="sub_14"/>
      <w:bookmarkEnd w:id="2"/>
      <w:r w:rsidRPr="00BF1840">
        <w:rPr>
          <w:kern w:val="0"/>
        </w:rPr>
        <w:t xml:space="preserve">1.4. Настоящие Правила </w:t>
      </w:r>
      <w:r w:rsidR="00624245" w:rsidRPr="00624245">
        <w:rPr>
          <w:kern w:val="0"/>
        </w:rPr>
        <w:t>регулир</w:t>
      </w:r>
      <w:r w:rsidR="00624245">
        <w:rPr>
          <w:kern w:val="0"/>
        </w:rPr>
        <w:t>уют следующие</w:t>
      </w:r>
      <w:r w:rsidR="00624245" w:rsidRPr="00624245">
        <w:rPr>
          <w:kern w:val="0"/>
        </w:rPr>
        <w:t xml:space="preserve"> вопросы:</w:t>
      </w:r>
    </w:p>
    <w:bookmarkEnd w:id="3"/>
    <w:p w:rsidR="00624245" w:rsidRPr="00624245" w:rsidRDefault="00624245" w:rsidP="00624245">
      <w:pPr>
        <w:ind w:firstLine="709"/>
        <w:jc w:val="both"/>
        <w:rPr>
          <w:kern w:val="0"/>
        </w:rPr>
      </w:pPr>
      <w:r w:rsidRPr="00624245">
        <w:rPr>
          <w:kern w:val="0"/>
        </w:rPr>
        <w:t>1) содержания территорий общего пользования и порядка пользования такими территориями;</w:t>
      </w:r>
    </w:p>
    <w:p w:rsidR="00624245" w:rsidRPr="00624245" w:rsidRDefault="00624245" w:rsidP="00624245">
      <w:pPr>
        <w:ind w:firstLine="709"/>
        <w:jc w:val="both"/>
        <w:rPr>
          <w:kern w:val="0"/>
        </w:rPr>
      </w:pPr>
      <w:r w:rsidRPr="00624245">
        <w:rPr>
          <w:kern w:val="0"/>
        </w:rPr>
        <w:t>2) внешнего вида фасадов и ограждающих конструкций зданий, строений, сооружений;</w:t>
      </w:r>
    </w:p>
    <w:p w:rsidR="00624245" w:rsidRPr="00624245" w:rsidRDefault="00624245" w:rsidP="00624245">
      <w:pPr>
        <w:ind w:firstLine="709"/>
        <w:jc w:val="both"/>
        <w:rPr>
          <w:kern w:val="0"/>
        </w:rPr>
      </w:pPr>
      <w:r w:rsidRPr="00624245">
        <w:rPr>
          <w:kern w:val="0"/>
        </w:rPr>
        <w:t>3) проектирования, размещения, содержания и восстановления элементов благоустройства, в том числе после проведения земляных работ;</w:t>
      </w:r>
    </w:p>
    <w:p w:rsidR="00624245" w:rsidRPr="00624245" w:rsidRDefault="00624245" w:rsidP="00624245">
      <w:pPr>
        <w:ind w:firstLine="709"/>
        <w:jc w:val="both"/>
        <w:rPr>
          <w:kern w:val="0"/>
        </w:rPr>
      </w:pPr>
      <w:r w:rsidRPr="00624245">
        <w:rPr>
          <w:kern w:val="0"/>
        </w:rPr>
        <w:t xml:space="preserve">4) организации освещения территории </w:t>
      </w:r>
      <w:r>
        <w:rPr>
          <w:kern w:val="0"/>
        </w:rPr>
        <w:t>поселения</w:t>
      </w:r>
      <w:r w:rsidRPr="00624245">
        <w:rPr>
          <w:kern w:val="0"/>
        </w:rPr>
        <w:t>, включая архитектурную подсветку зданий, строений, сооружений;</w:t>
      </w:r>
    </w:p>
    <w:p w:rsidR="00624245" w:rsidRPr="00624245" w:rsidRDefault="00624245" w:rsidP="00624245">
      <w:pPr>
        <w:ind w:firstLine="709"/>
        <w:jc w:val="both"/>
        <w:rPr>
          <w:kern w:val="0"/>
        </w:rPr>
      </w:pPr>
    </w:p>
    <w:p w:rsidR="00624245" w:rsidRPr="00624245" w:rsidRDefault="00624245" w:rsidP="00624245">
      <w:pPr>
        <w:ind w:firstLine="709"/>
        <w:jc w:val="both"/>
        <w:rPr>
          <w:kern w:val="0"/>
        </w:rPr>
      </w:pPr>
      <w:r w:rsidRPr="00624245">
        <w:rPr>
          <w:kern w:val="0"/>
        </w:rPr>
        <w:lastRenderedPageBreak/>
        <w:t>5) организации озеленения территории поселения,</w:t>
      </w:r>
      <w:r w:rsidR="00A10146">
        <w:rPr>
          <w:kern w:val="0"/>
        </w:rPr>
        <w:t xml:space="preserve"> </w:t>
      </w:r>
      <w:r w:rsidRPr="00624245">
        <w:rPr>
          <w:kern w:val="0"/>
        </w:rPr>
        <w:t>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624245" w:rsidRPr="00624245" w:rsidRDefault="00624245" w:rsidP="00624245">
      <w:pPr>
        <w:ind w:firstLine="709"/>
        <w:jc w:val="both"/>
        <w:rPr>
          <w:kern w:val="0"/>
        </w:rPr>
      </w:pPr>
      <w:r w:rsidRPr="00624245">
        <w:rPr>
          <w:kern w:val="0"/>
        </w:rPr>
        <w:t>6) размещения информации на территории поселения,</w:t>
      </w:r>
      <w:r w:rsidR="00A10146">
        <w:rPr>
          <w:kern w:val="0"/>
        </w:rPr>
        <w:t xml:space="preserve"> </w:t>
      </w:r>
      <w:r w:rsidRPr="00624245">
        <w:rPr>
          <w:kern w:val="0"/>
        </w:rPr>
        <w:t>в том числе установки указателей с наименованиями улиц и номерами домов, вывесок;</w:t>
      </w:r>
    </w:p>
    <w:p w:rsidR="00624245" w:rsidRPr="00624245" w:rsidRDefault="00624245" w:rsidP="00624245">
      <w:pPr>
        <w:ind w:firstLine="709"/>
        <w:jc w:val="both"/>
        <w:rPr>
          <w:kern w:val="0"/>
        </w:rPr>
      </w:pPr>
      <w:r w:rsidRPr="00624245">
        <w:rPr>
          <w:kern w:val="0"/>
        </w:rPr>
        <w:t>7) размещения и содержания детских и спортивных площадок, площадок для выгула животных, парковок (парковочных мест), малых архитектурных форм;</w:t>
      </w:r>
    </w:p>
    <w:p w:rsidR="00624245" w:rsidRPr="00624245" w:rsidRDefault="00624245" w:rsidP="00624245">
      <w:pPr>
        <w:ind w:firstLine="709"/>
        <w:jc w:val="both"/>
        <w:rPr>
          <w:kern w:val="0"/>
        </w:rPr>
      </w:pPr>
      <w:r w:rsidRPr="00624245">
        <w:rPr>
          <w:kern w:val="0"/>
        </w:rPr>
        <w:t>8) организации пешеходных коммуникаций, в том числе тротуаров, аллей, дорожек, тропинок;</w:t>
      </w:r>
    </w:p>
    <w:p w:rsidR="00624245" w:rsidRPr="00624245" w:rsidRDefault="00624245" w:rsidP="00624245">
      <w:pPr>
        <w:ind w:firstLine="709"/>
        <w:jc w:val="both"/>
        <w:rPr>
          <w:kern w:val="0"/>
        </w:rPr>
      </w:pPr>
      <w:r w:rsidRPr="00624245">
        <w:rPr>
          <w:kern w:val="0"/>
        </w:rPr>
        <w:t>9)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rsidR="00624245" w:rsidRPr="00624245" w:rsidRDefault="00624245" w:rsidP="00624245">
      <w:pPr>
        <w:ind w:firstLine="709"/>
        <w:jc w:val="both"/>
        <w:rPr>
          <w:kern w:val="0"/>
        </w:rPr>
      </w:pPr>
      <w:r w:rsidRPr="00624245">
        <w:rPr>
          <w:kern w:val="0"/>
        </w:rPr>
        <w:t>10) уборки территории муниципального образования, в том числе в зимний период;</w:t>
      </w:r>
    </w:p>
    <w:p w:rsidR="00624245" w:rsidRPr="00624245" w:rsidRDefault="00624245" w:rsidP="00624245">
      <w:pPr>
        <w:ind w:firstLine="709"/>
        <w:jc w:val="both"/>
        <w:rPr>
          <w:kern w:val="0"/>
        </w:rPr>
      </w:pPr>
      <w:r w:rsidRPr="00624245">
        <w:rPr>
          <w:kern w:val="0"/>
        </w:rPr>
        <w:t>11) организации стоков ливневых вод;</w:t>
      </w:r>
    </w:p>
    <w:p w:rsidR="00624245" w:rsidRPr="00624245" w:rsidRDefault="00624245" w:rsidP="00624245">
      <w:pPr>
        <w:ind w:firstLine="709"/>
        <w:jc w:val="both"/>
        <w:rPr>
          <w:kern w:val="0"/>
        </w:rPr>
      </w:pPr>
      <w:r w:rsidRPr="00624245">
        <w:rPr>
          <w:kern w:val="0"/>
        </w:rPr>
        <w:t>12) порядка проведения земляных работ;</w:t>
      </w:r>
    </w:p>
    <w:p w:rsidR="00624245" w:rsidRPr="00624245" w:rsidRDefault="00624245" w:rsidP="00624245">
      <w:pPr>
        <w:ind w:firstLine="709"/>
        <w:jc w:val="both"/>
        <w:rPr>
          <w:kern w:val="0"/>
        </w:rPr>
      </w:pPr>
      <w:r w:rsidRPr="00624245">
        <w:rPr>
          <w:kern w:val="0"/>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624245" w:rsidRPr="00624245" w:rsidRDefault="00624245" w:rsidP="00273FC0">
      <w:pPr>
        <w:ind w:firstLine="709"/>
        <w:jc w:val="both"/>
        <w:rPr>
          <w:kern w:val="0"/>
        </w:rPr>
      </w:pPr>
      <w:r w:rsidRPr="00624245">
        <w:rPr>
          <w:kern w:val="0"/>
        </w:rPr>
        <w:t xml:space="preserve">14) определения границ прилегающих территорий в соответствии с порядком, установленным законом </w:t>
      </w:r>
      <w:r w:rsidR="00273FC0">
        <w:rPr>
          <w:kern w:val="0"/>
        </w:rPr>
        <w:t>Краснодарского края</w:t>
      </w:r>
      <w:r w:rsidRPr="00624245">
        <w:rPr>
          <w:kern w:val="0"/>
        </w:rPr>
        <w:t>;</w:t>
      </w:r>
    </w:p>
    <w:p w:rsidR="00624245" w:rsidRPr="00624245" w:rsidRDefault="00624245" w:rsidP="00273FC0">
      <w:pPr>
        <w:ind w:firstLine="709"/>
        <w:jc w:val="both"/>
        <w:rPr>
          <w:kern w:val="0"/>
        </w:rPr>
      </w:pPr>
      <w:r w:rsidRPr="00624245">
        <w:rPr>
          <w:kern w:val="0"/>
        </w:rPr>
        <w:t xml:space="preserve">15) праздничного оформления территории </w:t>
      </w:r>
      <w:r w:rsidR="00273FC0" w:rsidRPr="00273FC0">
        <w:rPr>
          <w:kern w:val="0"/>
        </w:rPr>
        <w:t>поселения</w:t>
      </w:r>
      <w:r w:rsidR="00273FC0">
        <w:rPr>
          <w:kern w:val="0"/>
        </w:rPr>
        <w:t>;</w:t>
      </w:r>
    </w:p>
    <w:p w:rsidR="00273FC0" w:rsidRDefault="00624245" w:rsidP="00624245">
      <w:pPr>
        <w:ind w:firstLine="709"/>
        <w:jc w:val="both"/>
        <w:rPr>
          <w:kern w:val="0"/>
        </w:rPr>
      </w:pPr>
      <w:r w:rsidRPr="00624245">
        <w:rPr>
          <w:kern w:val="0"/>
        </w:rPr>
        <w:t>16) порядка участия граждан и организаций в реализации мероприятий по благоустройству территории муниципального образования</w:t>
      </w:r>
      <w:r w:rsidR="00273FC0">
        <w:rPr>
          <w:kern w:val="0"/>
        </w:rPr>
        <w:t>.</w:t>
      </w:r>
    </w:p>
    <w:p w:rsidR="00273FC0" w:rsidRPr="00273FC0" w:rsidRDefault="00BF1840" w:rsidP="00273FC0">
      <w:pPr>
        <w:ind w:firstLine="709"/>
        <w:jc w:val="both"/>
        <w:rPr>
          <w:kern w:val="0"/>
        </w:rPr>
      </w:pPr>
      <w:r w:rsidRPr="00BF1840">
        <w:rPr>
          <w:kern w:val="0"/>
        </w:rPr>
        <w:t xml:space="preserve">1.5. </w:t>
      </w:r>
      <w:r w:rsidR="00273FC0">
        <w:rPr>
          <w:kern w:val="0"/>
        </w:rPr>
        <w:t>К</w:t>
      </w:r>
      <w:r w:rsidR="00273FC0" w:rsidRPr="00273FC0">
        <w:rPr>
          <w:kern w:val="0"/>
        </w:rPr>
        <w:t xml:space="preserve"> объектам благоустройства </w:t>
      </w:r>
      <w:r w:rsidR="00273FC0">
        <w:rPr>
          <w:kern w:val="0"/>
        </w:rPr>
        <w:t>поселения</w:t>
      </w:r>
      <w:r w:rsidR="00273FC0" w:rsidRPr="00273FC0">
        <w:rPr>
          <w:kern w:val="0"/>
        </w:rPr>
        <w:t xml:space="preserve"> относ</w:t>
      </w:r>
      <w:r w:rsidR="00273FC0">
        <w:rPr>
          <w:kern w:val="0"/>
        </w:rPr>
        <w:t>ятся</w:t>
      </w:r>
      <w:r w:rsidR="00273FC0" w:rsidRPr="00273FC0">
        <w:rPr>
          <w:kern w:val="0"/>
        </w:rPr>
        <w:t xml:space="preserve"> территории </w:t>
      </w:r>
      <w:r w:rsidR="00273FC0">
        <w:rPr>
          <w:kern w:val="0"/>
        </w:rPr>
        <w:t>поселения</w:t>
      </w:r>
      <w:r w:rsidR="00273FC0" w:rsidRPr="00273FC0">
        <w:rPr>
          <w:kern w:val="0"/>
        </w:rPr>
        <w:t>, на которых осуществляется деятельность по благоустройству:</w:t>
      </w:r>
    </w:p>
    <w:p w:rsidR="00273FC0" w:rsidRPr="00273FC0" w:rsidRDefault="00273FC0" w:rsidP="00273FC0">
      <w:pPr>
        <w:ind w:firstLine="709"/>
        <w:jc w:val="both"/>
        <w:rPr>
          <w:kern w:val="0"/>
        </w:rPr>
      </w:pPr>
      <w:r w:rsidRPr="00273FC0">
        <w:rPr>
          <w:kern w:val="0"/>
        </w:rPr>
        <w:t>- районы, микрорайоны, кварталы и иные элементы планировочной структуры населенного пункта;</w:t>
      </w:r>
    </w:p>
    <w:p w:rsidR="00273FC0" w:rsidRPr="00273FC0" w:rsidRDefault="00273FC0" w:rsidP="00273FC0">
      <w:pPr>
        <w:ind w:firstLine="709"/>
        <w:jc w:val="both"/>
        <w:rPr>
          <w:kern w:val="0"/>
        </w:rPr>
      </w:pPr>
      <w:r w:rsidRPr="00273FC0">
        <w:rPr>
          <w:kern w:val="0"/>
        </w:rPr>
        <w:t>- территории общего пользования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 (далее - общественные территории);</w:t>
      </w:r>
    </w:p>
    <w:p w:rsidR="00273FC0" w:rsidRPr="00273FC0" w:rsidRDefault="00273FC0" w:rsidP="00273FC0">
      <w:pPr>
        <w:ind w:firstLine="709"/>
        <w:jc w:val="both"/>
        <w:rPr>
          <w:kern w:val="0"/>
        </w:rPr>
      </w:pPr>
      <w:r w:rsidRPr="00273FC0">
        <w:rPr>
          <w:kern w:val="0"/>
        </w:rPr>
        <w:t>- 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 дворовые территории);</w:t>
      </w:r>
    </w:p>
    <w:p w:rsidR="00273FC0" w:rsidRPr="00273FC0" w:rsidRDefault="00273FC0" w:rsidP="00273FC0">
      <w:pPr>
        <w:ind w:firstLine="709"/>
        <w:jc w:val="both"/>
        <w:rPr>
          <w:kern w:val="0"/>
        </w:rPr>
      </w:pPr>
      <w:r w:rsidRPr="00273FC0">
        <w:rPr>
          <w:kern w:val="0"/>
        </w:rPr>
        <w:t>- детские игровые и детские спортивные площадки;</w:t>
      </w:r>
    </w:p>
    <w:p w:rsidR="00273FC0" w:rsidRPr="00273FC0" w:rsidRDefault="00273FC0" w:rsidP="00273FC0">
      <w:pPr>
        <w:ind w:firstLine="709"/>
        <w:jc w:val="both"/>
        <w:rPr>
          <w:kern w:val="0"/>
        </w:rPr>
      </w:pPr>
      <w:r w:rsidRPr="00273FC0">
        <w:rPr>
          <w:kern w:val="0"/>
        </w:rPr>
        <w:lastRenderedPageBreak/>
        <w:t>- 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детские площадки);</w:t>
      </w:r>
    </w:p>
    <w:p w:rsidR="00273FC0" w:rsidRPr="00273FC0" w:rsidRDefault="00273FC0" w:rsidP="00273FC0">
      <w:pPr>
        <w:ind w:firstLine="709"/>
        <w:jc w:val="both"/>
        <w:rPr>
          <w:kern w:val="0"/>
        </w:rPr>
      </w:pPr>
      <w:r w:rsidRPr="00273FC0">
        <w:rPr>
          <w:kern w:val="0"/>
        </w:rPr>
        <w:t>- спортивные площадки, спортивные комплексы для занятий активными видами спорта, площадки, предназначенные для спортивных игр на открытом воздухе, спортивно-общественные кластеры (далее - спортивные площадки);</w:t>
      </w:r>
    </w:p>
    <w:p w:rsidR="00273FC0" w:rsidRPr="00273FC0" w:rsidRDefault="00273FC0" w:rsidP="00273FC0">
      <w:pPr>
        <w:ind w:firstLine="709"/>
        <w:jc w:val="both"/>
        <w:rPr>
          <w:kern w:val="0"/>
        </w:rPr>
      </w:pPr>
      <w:r w:rsidRPr="00273FC0">
        <w:rPr>
          <w:kern w:val="0"/>
        </w:rPr>
        <w:t>- 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rsidR="00273FC0" w:rsidRPr="00273FC0" w:rsidRDefault="00273FC0" w:rsidP="00273FC0">
      <w:pPr>
        <w:ind w:firstLine="709"/>
        <w:jc w:val="both"/>
        <w:rPr>
          <w:kern w:val="0"/>
        </w:rPr>
      </w:pPr>
      <w:r w:rsidRPr="00273FC0">
        <w:rPr>
          <w:kern w:val="0"/>
        </w:rPr>
        <w:t>- велокоммуникации (в том числе велопешеходные и велосипедные дорожки, тропы, аллеи, полосы для движения велосипедного транспорта);</w:t>
      </w:r>
    </w:p>
    <w:p w:rsidR="00273FC0" w:rsidRPr="00273FC0" w:rsidRDefault="00273FC0" w:rsidP="00273FC0">
      <w:pPr>
        <w:ind w:firstLine="709"/>
        <w:jc w:val="both"/>
        <w:rPr>
          <w:kern w:val="0"/>
        </w:rPr>
      </w:pPr>
      <w:r w:rsidRPr="00273FC0">
        <w:rPr>
          <w:kern w:val="0"/>
        </w:rPr>
        <w:t>- пешеходные коммуникации (в том числе пешеходные тротуары, дорожки, тропы, аллеи, эспланады, мосты, пешеходные улицы и зоны);</w:t>
      </w:r>
    </w:p>
    <w:p w:rsidR="00273FC0" w:rsidRPr="00273FC0" w:rsidRDefault="00273FC0" w:rsidP="00273FC0">
      <w:pPr>
        <w:ind w:firstLine="709"/>
        <w:jc w:val="both"/>
        <w:rPr>
          <w:kern w:val="0"/>
        </w:rPr>
      </w:pPr>
      <w:r w:rsidRPr="00273FC0">
        <w:rPr>
          <w:kern w:val="0"/>
        </w:rPr>
        <w:t>- места размещения нестационарных торговых объектов;</w:t>
      </w:r>
    </w:p>
    <w:p w:rsidR="00273FC0" w:rsidRPr="00273FC0" w:rsidRDefault="00273FC0" w:rsidP="00273FC0">
      <w:pPr>
        <w:ind w:firstLine="709"/>
        <w:jc w:val="both"/>
        <w:rPr>
          <w:kern w:val="0"/>
        </w:rPr>
      </w:pPr>
      <w:r w:rsidRPr="00273FC0">
        <w:rPr>
          <w:kern w:val="0"/>
        </w:rPr>
        <w:t>- проезды, не являющиеся элементами поперечного профиля улиц и дорог (в том числе местные, внутридворовые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на улицу или дорогу с пересекаемых или примыкающих улиц или дорог и с прилегающих территорий);</w:t>
      </w:r>
    </w:p>
    <w:p w:rsidR="00273FC0" w:rsidRPr="00273FC0" w:rsidRDefault="00273FC0" w:rsidP="00273FC0">
      <w:pPr>
        <w:ind w:firstLine="709"/>
        <w:jc w:val="both"/>
        <w:rPr>
          <w:kern w:val="0"/>
        </w:rPr>
      </w:pPr>
      <w:r w:rsidRPr="00273FC0">
        <w:rPr>
          <w:kern w:val="0"/>
        </w:rPr>
        <w:t>- кладбища и мемориальные зоны;</w:t>
      </w:r>
    </w:p>
    <w:p w:rsidR="00273FC0" w:rsidRPr="00273FC0" w:rsidRDefault="00273FC0" w:rsidP="00273FC0">
      <w:pPr>
        <w:ind w:firstLine="709"/>
        <w:jc w:val="both"/>
        <w:rPr>
          <w:kern w:val="0"/>
        </w:rPr>
      </w:pPr>
      <w:r w:rsidRPr="00273FC0">
        <w:rPr>
          <w:kern w:val="0"/>
        </w:rPr>
        <w:t>- площадки отстойно-разворотные, остановочные, для отстоя грузовых машин перед ограждением и (или) въездом на территорию, прилегающую к зданиям, строениям, сооружениям и иным объектам;</w:t>
      </w:r>
    </w:p>
    <w:p w:rsidR="00273FC0" w:rsidRPr="00273FC0" w:rsidRDefault="00273FC0" w:rsidP="00273FC0">
      <w:pPr>
        <w:ind w:firstLine="709"/>
        <w:jc w:val="both"/>
        <w:rPr>
          <w:kern w:val="0"/>
        </w:rPr>
      </w:pPr>
      <w:r w:rsidRPr="00273FC0">
        <w:rPr>
          <w:kern w:val="0"/>
        </w:rPr>
        <w:t>- площадки пикниковые, барбекю, танцевальные, для отдыха и досуга, проведения массовых мероприятий, размещения аттракционов, средств информации;</w:t>
      </w:r>
    </w:p>
    <w:p w:rsidR="00273FC0" w:rsidRPr="00273FC0" w:rsidRDefault="00273FC0" w:rsidP="00273FC0">
      <w:pPr>
        <w:ind w:firstLine="709"/>
        <w:jc w:val="both"/>
        <w:rPr>
          <w:kern w:val="0"/>
        </w:rPr>
      </w:pPr>
      <w:r w:rsidRPr="00273FC0">
        <w:rPr>
          <w:kern w:val="0"/>
        </w:rPr>
        <w:t>- площадки, предназначенные для хранения транспортных средств (в том числе плоскостные открытые стоянки автомобилей и других мототранспортных средств, коллективные автостоянки (далее - автостоянки), парковки (парковочные места), площадки (места) для хранения (стоянки) велосипедов (велопарковки и велосипедные стоянки), кемпстоянки;</w:t>
      </w:r>
    </w:p>
    <w:p w:rsidR="00273FC0" w:rsidRPr="00273FC0" w:rsidRDefault="00273FC0" w:rsidP="00273FC0">
      <w:pPr>
        <w:ind w:firstLine="709"/>
        <w:jc w:val="both"/>
        <w:rPr>
          <w:kern w:val="0"/>
        </w:rPr>
      </w:pPr>
      <w:r w:rsidRPr="00273FC0">
        <w:rPr>
          <w:kern w:val="0"/>
        </w:rPr>
        <w:t>- зоны транспортных, инженерных коммуникаций;</w:t>
      </w:r>
    </w:p>
    <w:p w:rsidR="00273FC0" w:rsidRPr="00273FC0" w:rsidRDefault="00273FC0" w:rsidP="00273FC0">
      <w:pPr>
        <w:ind w:firstLine="709"/>
        <w:jc w:val="both"/>
        <w:rPr>
          <w:kern w:val="0"/>
        </w:rPr>
      </w:pPr>
      <w:r w:rsidRPr="00273FC0">
        <w:rPr>
          <w:kern w:val="0"/>
        </w:rPr>
        <w:t>- водоохранные зоны;</w:t>
      </w:r>
    </w:p>
    <w:p w:rsidR="00273FC0" w:rsidRPr="00273FC0" w:rsidRDefault="00273FC0" w:rsidP="00273FC0">
      <w:pPr>
        <w:ind w:firstLine="709"/>
        <w:jc w:val="both"/>
        <w:rPr>
          <w:kern w:val="0"/>
        </w:rPr>
      </w:pPr>
      <w:r w:rsidRPr="00273FC0">
        <w:rPr>
          <w:kern w:val="0"/>
        </w:rPr>
        <w:t>- площадки для выгула и дрессировки животных;</w:t>
      </w:r>
    </w:p>
    <w:p w:rsidR="00273FC0" w:rsidRPr="00273FC0" w:rsidRDefault="00273FC0" w:rsidP="00273FC0">
      <w:pPr>
        <w:ind w:firstLine="709"/>
        <w:jc w:val="both"/>
        <w:rPr>
          <w:kern w:val="0"/>
        </w:rPr>
      </w:pPr>
      <w:r w:rsidRPr="00273FC0">
        <w:rPr>
          <w:kern w:val="0"/>
        </w:rPr>
        <w:t>- контейнерные площадки и площадки для складирования отдельных групп коммунальных отходов;</w:t>
      </w:r>
    </w:p>
    <w:p w:rsidR="00BC7500" w:rsidRDefault="00273FC0" w:rsidP="00273FC0">
      <w:pPr>
        <w:ind w:firstLine="709"/>
        <w:jc w:val="both"/>
        <w:rPr>
          <w:kern w:val="0"/>
        </w:rPr>
      </w:pPr>
      <w:r w:rsidRPr="00273FC0">
        <w:rPr>
          <w:kern w:val="0"/>
        </w:rPr>
        <w:t xml:space="preserve">- другие территории </w:t>
      </w:r>
      <w:r w:rsidR="00BC7500">
        <w:rPr>
          <w:kern w:val="0"/>
        </w:rPr>
        <w:t>поселения</w:t>
      </w:r>
      <w:r w:rsidRPr="00273FC0">
        <w:rPr>
          <w:kern w:val="0"/>
        </w:rPr>
        <w:t>.</w:t>
      </w:r>
    </w:p>
    <w:p w:rsidR="006C5C66" w:rsidRDefault="00BF1840" w:rsidP="00BC7500">
      <w:pPr>
        <w:ind w:firstLine="709"/>
        <w:jc w:val="both"/>
        <w:rPr>
          <w:kern w:val="0"/>
        </w:rPr>
      </w:pPr>
      <w:r w:rsidRPr="00BF1840">
        <w:rPr>
          <w:kern w:val="0"/>
        </w:rPr>
        <w:t xml:space="preserve">1.6. </w:t>
      </w:r>
      <w:bookmarkStart w:id="4" w:name="sub_15"/>
      <w:r w:rsidR="006C5C66">
        <w:rPr>
          <w:kern w:val="0"/>
        </w:rPr>
        <w:t>К</w:t>
      </w:r>
      <w:r w:rsidR="00BC7500" w:rsidRPr="00BC7500">
        <w:rPr>
          <w:kern w:val="0"/>
        </w:rPr>
        <w:t xml:space="preserve"> элементам благоустройства относятся</w:t>
      </w:r>
      <w:r w:rsidR="006C5C66">
        <w:rPr>
          <w:kern w:val="0"/>
        </w:rPr>
        <w:t>:</w:t>
      </w:r>
    </w:p>
    <w:p w:rsidR="00BC7500" w:rsidRPr="00BC7500" w:rsidRDefault="00BC7500" w:rsidP="00BC7500">
      <w:pPr>
        <w:ind w:firstLine="709"/>
        <w:jc w:val="both"/>
        <w:rPr>
          <w:kern w:val="0"/>
        </w:rPr>
      </w:pPr>
      <w:r w:rsidRPr="00BC7500">
        <w:rPr>
          <w:kern w:val="0"/>
        </w:rPr>
        <w:t xml:space="preserve">- внешние поверхности зданий, строений, сооружений (в том числе декоративные, технические, планировочные, конструктивные устройства, </w:t>
      </w:r>
      <w:r w:rsidRPr="00BC7500">
        <w:rPr>
          <w:kern w:val="0"/>
        </w:rPr>
        <w:lastRenderedPageBreak/>
        <w:t>различные виды оборудования и оформления, изображения, архитектурно-строительные изделия и иной декор, оконные и дверные проемы, витражи, витрины, козырьки, навесы, тамбуры, входные площадки, лестницы, пандусы, ограждения и перилла, балконы, лоджии, входные группы, цоколи, террасы, веранды и иные элементы, иные внешние поверхности фасадов, крыш);</w:t>
      </w:r>
    </w:p>
    <w:p w:rsidR="00BC7500" w:rsidRPr="00BC7500" w:rsidRDefault="00BC7500" w:rsidP="00BC7500">
      <w:pPr>
        <w:ind w:firstLine="709"/>
        <w:jc w:val="both"/>
        <w:rPr>
          <w:kern w:val="0"/>
        </w:rPr>
      </w:pPr>
      <w:r w:rsidRPr="00BC7500">
        <w:rPr>
          <w:kern w:val="0"/>
        </w:rPr>
        <w:t>- 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экоплитки,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 и элементы организации рельефа, иные неотделимые улучшения объектов благоустройства;</w:t>
      </w:r>
    </w:p>
    <w:p w:rsidR="00BC7500" w:rsidRPr="00BC7500" w:rsidRDefault="00BC7500" w:rsidP="00BC7500">
      <w:pPr>
        <w:ind w:firstLine="709"/>
        <w:jc w:val="both"/>
        <w:rPr>
          <w:kern w:val="0"/>
        </w:rPr>
      </w:pPr>
      <w:r w:rsidRPr="00BC7500">
        <w:rPr>
          <w:kern w:val="0"/>
        </w:rPr>
        <w:t>- элементы сопряжения покрытий (в том числе бортовые камни, бордюры, линейные разделители, садовые борта, подпорные стенки, мостики, лестницы, пандусы);</w:t>
      </w:r>
    </w:p>
    <w:p w:rsidR="00BC7500" w:rsidRPr="00BC7500" w:rsidRDefault="00BC7500" w:rsidP="00BC7500">
      <w:pPr>
        <w:ind w:firstLine="709"/>
        <w:jc w:val="both"/>
        <w:rPr>
          <w:kern w:val="0"/>
        </w:rPr>
      </w:pPr>
      <w:r w:rsidRPr="00BC7500">
        <w:rPr>
          <w:kern w:val="0"/>
        </w:rPr>
        <w:t>- сборные искусственные неровности, сборные шумовые полосы;</w:t>
      </w:r>
    </w:p>
    <w:p w:rsidR="00BC7500" w:rsidRPr="00BC7500" w:rsidRDefault="00BC7500" w:rsidP="00BC7500">
      <w:pPr>
        <w:ind w:firstLine="709"/>
        <w:jc w:val="both"/>
        <w:rPr>
          <w:kern w:val="0"/>
        </w:rPr>
      </w:pPr>
      <w:r w:rsidRPr="00BC7500">
        <w:rPr>
          <w:kern w:val="0"/>
        </w:rPr>
        <w:t>- элементы сохранения и защиты корневой системы элементов озеленения (в том числе прикопы, приствольные лунки, приствольные решетки, защитные приствольные ограждения);</w:t>
      </w:r>
    </w:p>
    <w:p w:rsidR="00BC7500" w:rsidRPr="00BC7500" w:rsidRDefault="00BC7500" w:rsidP="00BC7500">
      <w:pPr>
        <w:ind w:firstLine="709"/>
        <w:jc w:val="both"/>
        <w:rPr>
          <w:kern w:val="0"/>
        </w:rPr>
      </w:pPr>
      <w:r w:rsidRPr="00BC7500">
        <w:rPr>
          <w:kern w:val="0"/>
        </w:rPr>
        <w:t>- ограждения, ограждающие устройства, ограждающие элементы;</w:t>
      </w:r>
    </w:p>
    <w:p w:rsidR="00BC7500" w:rsidRPr="00BC7500" w:rsidRDefault="00BC7500" w:rsidP="00BC7500">
      <w:pPr>
        <w:ind w:firstLine="709"/>
        <w:jc w:val="both"/>
        <w:rPr>
          <w:kern w:val="0"/>
        </w:rPr>
      </w:pPr>
      <w:r w:rsidRPr="00BC7500">
        <w:rPr>
          <w:kern w:val="0"/>
        </w:rPr>
        <w:t>- въездные группы;</w:t>
      </w:r>
    </w:p>
    <w:p w:rsidR="00BC7500" w:rsidRPr="00BC7500" w:rsidRDefault="00BC7500" w:rsidP="00BC7500">
      <w:pPr>
        <w:ind w:firstLine="709"/>
        <w:jc w:val="both"/>
        <w:rPr>
          <w:kern w:val="0"/>
        </w:rPr>
      </w:pPr>
      <w:r w:rsidRPr="00BC7500">
        <w:rPr>
          <w:kern w:val="0"/>
        </w:rPr>
        <w:t>- 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кронштейны, включая оборудование для управления наружным освещением);</w:t>
      </w:r>
    </w:p>
    <w:p w:rsidR="00BC7500" w:rsidRPr="00BC7500" w:rsidRDefault="00BC7500" w:rsidP="00BC7500">
      <w:pPr>
        <w:ind w:firstLine="709"/>
        <w:jc w:val="both"/>
        <w:rPr>
          <w:kern w:val="0"/>
        </w:rPr>
      </w:pPr>
      <w:r w:rsidRPr="00BC7500">
        <w:rPr>
          <w:kern w:val="0"/>
        </w:rPr>
        <w:t>- пруды и обводненные карьеры, искусственные сезонные водные объекты для массового отдыха, размещаемые на общественных территориях;</w:t>
      </w:r>
    </w:p>
    <w:p w:rsidR="00BC7500" w:rsidRPr="00BC7500" w:rsidRDefault="00BC7500" w:rsidP="00BC7500">
      <w:pPr>
        <w:ind w:firstLine="709"/>
        <w:jc w:val="both"/>
        <w:rPr>
          <w:kern w:val="0"/>
        </w:rPr>
      </w:pPr>
      <w:r w:rsidRPr="00BC7500">
        <w:rPr>
          <w:kern w:val="0"/>
        </w:rPr>
        <w:t>- объекты, предназначенные для обеспечения безопасности людей на водных объектах, сооружения водно-спасательных станций и постов в береговой и прибрежной защитных полосах водных объектов, пирсы, парковые павильоны, общественные туалеты, иные сооружения, благоустраиваемые на общественных территориях;</w:t>
      </w:r>
    </w:p>
    <w:p w:rsidR="00BC7500" w:rsidRPr="00BC7500" w:rsidRDefault="00BC7500" w:rsidP="00BC7500">
      <w:pPr>
        <w:ind w:firstLine="709"/>
        <w:jc w:val="both"/>
        <w:rPr>
          <w:kern w:val="0"/>
        </w:rPr>
      </w:pPr>
      <w:r w:rsidRPr="00BC7500">
        <w:rPr>
          <w:kern w:val="0"/>
        </w:rPr>
        <w:t>- водные устройства (в том числе питьевые фонтанчики, фонтаны, искусственные декоративные водопады);</w:t>
      </w:r>
    </w:p>
    <w:p w:rsidR="00BC7500" w:rsidRPr="00BC7500" w:rsidRDefault="00BC7500" w:rsidP="00BC7500">
      <w:pPr>
        <w:ind w:firstLine="709"/>
        <w:jc w:val="both"/>
        <w:rPr>
          <w:kern w:val="0"/>
        </w:rPr>
      </w:pPr>
      <w:r w:rsidRPr="00BC7500">
        <w:rPr>
          <w:kern w:val="0"/>
        </w:rPr>
        <w:t>- плавучие домики для птиц, скворечники, кормушки, голубятни;</w:t>
      </w:r>
    </w:p>
    <w:p w:rsidR="00BC7500" w:rsidRPr="00BC7500" w:rsidRDefault="00BC7500" w:rsidP="00BC7500">
      <w:pPr>
        <w:ind w:firstLine="709"/>
        <w:jc w:val="both"/>
        <w:rPr>
          <w:kern w:val="0"/>
        </w:rPr>
      </w:pPr>
      <w:r w:rsidRPr="00BC7500">
        <w:rPr>
          <w:kern w:val="0"/>
        </w:rPr>
        <w:t>- уличное коммунально-бытовое и техническое оборудование (в том числе урны, люки смотровых колодцев);</w:t>
      </w:r>
    </w:p>
    <w:p w:rsidR="00BC7500" w:rsidRPr="00BC7500" w:rsidRDefault="00BC7500" w:rsidP="00BC7500">
      <w:pPr>
        <w:ind w:firstLine="709"/>
        <w:jc w:val="both"/>
        <w:rPr>
          <w:kern w:val="0"/>
        </w:rPr>
      </w:pPr>
      <w:r w:rsidRPr="00BC7500">
        <w:rPr>
          <w:kern w:val="0"/>
        </w:rPr>
        <w:t>- детское игровое, спортивно-развивающее и спортивное оборудование, в том числе инклюзивное спортивно-развивающее и инклюзивное спортивное оборудование;</w:t>
      </w:r>
    </w:p>
    <w:p w:rsidR="00BC7500" w:rsidRPr="00BC7500" w:rsidRDefault="00BC7500" w:rsidP="00BC7500">
      <w:pPr>
        <w:ind w:firstLine="709"/>
        <w:jc w:val="both"/>
        <w:rPr>
          <w:kern w:val="0"/>
        </w:rPr>
      </w:pPr>
      <w:r w:rsidRPr="00BC7500">
        <w:rPr>
          <w:kern w:val="0"/>
        </w:rPr>
        <w:t>- остановочные павильоны;</w:t>
      </w:r>
    </w:p>
    <w:p w:rsidR="00BC7500" w:rsidRPr="00BC7500" w:rsidRDefault="00BC7500" w:rsidP="00BC7500">
      <w:pPr>
        <w:ind w:firstLine="709"/>
        <w:jc w:val="both"/>
        <w:rPr>
          <w:kern w:val="0"/>
        </w:rPr>
      </w:pPr>
      <w:r w:rsidRPr="00BC7500">
        <w:rPr>
          <w:kern w:val="0"/>
        </w:rPr>
        <w:t>- сезонные (летние) кафе;</w:t>
      </w:r>
    </w:p>
    <w:p w:rsidR="00BC7500" w:rsidRPr="00BC7500" w:rsidRDefault="00BC7500" w:rsidP="00BC7500">
      <w:pPr>
        <w:ind w:firstLine="709"/>
        <w:jc w:val="both"/>
        <w:rPr>
          <w:kern w:val="0"/>
        </w:rPr>
      </w:pPr>
      <w:r w:rsidRPr="00BC7500">
        <w:rPr>
          <w:kern w:val="0"/>
        </w:rPr>
        <w:lastRenderedPageBreak/>
        <w:t>- городская мебель;</w:t>
      </w:r>
    </w:p>
    <w:p w:rsidR="00BC7500" w:rsidRPr="00BC7500" w:rsidRDefault="00BC7500" w:rsidP="00BC7500">
      <w:pPr>
        <w:ind w:firstLine="709"/>
        <w:jc w:val="both"/>
        <w:rPr>
          <w:kern w:val="0"/>
        </w:rPr>
      </w:pPr>
      <w:r w:rsidRPr="00BC7500">
        <w:rPr>
          <w:kern w:val="0"/>
        </w:rPr>
        <w:t>- рекламные конструкции;</w:t>
      </w:r>
    </w:p>
    <w:p w:rsidR="00BC7500" w:rsidRDefault="00BC7500" w:rsidP="00BC7500">
      <w:pPr>
        <w:ind w:firstLine="709"/>
        <w:jc w:val="both"/>
        <w:rPr>
          <w:kern w:val="0"/>
        </w:rPr>
      </w:pPr>
      <w:r w:rsidRPr="00BC7500">
        <w:rPr>
          <w:kern w:val="0"/>
        </w:rPr>
        <w:t>- праздничное оформление.</w:t>
      </w:r>
    </w:p>
    <w:p w:rsidR="00BF1840" w:rsidRPr="00BF1840" w:rsidRDefault="00BF1840" w:rsidP="00BC7500">
      <w:pPr>
        <w:ind w:firstLine="709"/>
        <w:jc w:val="both"/>
        <w:rPr>
          <w:kern w:val="0"/>
        </w:rPr>
      </w:pPr>
      <w:r w:rsidRPr="00BF1840">
        <w:rPr>
          <w:kern w:val="0"/>
        </w:rPr>
        <w:t>1.7. Настоящие Правила могут быть дополнены и изменены по мере необходимости.</w:t>
      </w:r>
    </w:p>
    <w:p w:rsidR="00F01BA4" w:rsidRPr="00F01BA4" w:rsidRDefault="00BF1840" w:rsidP="006C5C66">
      <w:pPr>
        <w:ind w:firstLine="709"/>
        <w:jc w:val="both"/>
        <w:rPr>
          <w:kern w:val="0"/>
        </w:rPr>
      </w:pPr>
      <w:bookmarkStart w:id="5" w:name="sub_16"/>
      <w:bookmarkEnd w:id="4"/>
      <w:r w:rsidRPr="00273FC0">
        <w:rPr>
          <w:kern w:val="0"/>
        </w:rPr>
        <w:t xml:space="preserve">1.8. </w:t>
      </w:r>
      <w:bookmarkEnd w:id="5"/>
      <w:r w:rsidR="00F01BA4" w:rsidRPr="00F01BA4">
        <w:rPr>
          <w:rFonts w:eastAsia="Calibri"/>
          <w:kern w:val="0"/>
        </w:rPr>
        <w:t>В целях настоящих Правил используются следующие основные понятия:</w:t>
      </w:r>
    </w:p>
    <w:p w:rsidR="00F01BA4" w:rsidRPr="008307D9" w:rsidRDefault="00F01BA4" w:rsidP="006C5C66">
      <w:pPr>
        <w:autoSpaceDE w:val="0"/>
        <w:autoSpaceDN w:val="0"/>
        <w:adjustRightInd w:val="0"/>
        <w:ind w:firstLine="708"/>
        <w:jc w:val="both"/>
        <w:rPr>
          <w:rFonts w:eastAsia="Calibri"/>
          <w:kern w:val="0"/>
          <w:lang w:eastAsia="en-US"/>
        </w:rPr>
      </w:pPr>
      <w:r w:rsidRPr="008307D9">
        <w:rPr>
          <w:rFonts w:eastAsia="Calibri"/>
          <w:b/>
          <w:kern w:val="0"/>
          <w:lang w:eastAsia="en-US"/>
        </w:rPr>
        <w:t xml:space="preserve">благоустройство территории </w:t>
      </w:r>
      <w:r w:rsidR="006C5C66" w:rsidRPr="008307D9">
        <w:rPr>
          <w:rFonts w:eastAsia="Calibri"/>
          <w:b/>
          <w:kern w:val="0"/>
          <w:lang w:eastAsia="en-US"/>
        </w:rPr>
        <w:t>поселения</w:t>
      </w:r>
      <w:r w:rsidRPr="008307D9">
        <w:rPr>
          <w:rFonts w:eastAsia="Calibri"/>
          <w:kern w:val="0"/>
          <w:lang w:eastAsia="en-US"/>
        </w:rPr>
        <w:t xml:space="preserve"> - </w:t>
      </w:r>
      <w:r w:rsidR="00E12154" w:rsidRPr="008307D9">
        <w:rPr>
          <w:rFonts w:eastAsia="Calibri"/>
          <w:kern w:val="0"/>
          <w:shd w:val="clear" w:color="auto" w:fill="FFFFFF"/>
          <w:lang w:eastAsia="en-US"/>
        </w:rPr>
        <w:t>деятельность по реализации комплекса мероприятий, установленного правилами благоустройства территории поселения,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12154" w:rsidRPr="008307D9" w:rsidRDefault="00F01BA4" w:rsidP="006C5C66">
      <w:pPr>
        <w:ind w:firstLine="592"/>
        <w:jc w:val="both"/>
        <w:rPr>
          <w:rFonts w:eastAsia="Calibri"/>
          <w:kern w:val="0"/>
          <w:shd w:val="clear" w:color="auto" w:fill="FFFFFF"/>
          <w:lang w:eastAsia="en-US"/>
        </w:rPr>
      </w:pPr>
      <w:r w:rsidRPr="008307D9">
        <w:rPr>
          <w:rFonts w:eastAsia="Calibri"/>
          <w:b/>
          <w:kern w:val="0"/>
          <w:lang w:eastAsia="en-US"/>
        </w:rPr>
        <w:t>элементы благоустройства</w:t>
      </w:r>
      <w:r w:rsidRPr="008307D9">
        <w:rPr>
          <w:rFonts w:eastAsia="Calibri"/>
          <w:kern w:val="0"/>
          <w:lang w:eastAsia="en-US"/>
        </w:rPr>
        <w:t xml:space="preserve"> - </w:t>
      </w:r>
      <w:r w:rsidR="00E12154" w:rsidRPr="008307D9">
        <w:rPr>
          <w:rFonts w:eastAsia="Calibri"/>
          <w:kern w:val="0"/>
          <w:shd w:val="clear" w:color="auto" w:fill="FFFFFF"/>
          <w:lang w:eastAsia="en-US"/>
        </w:rPr>
        <w:t xml:space="preserve">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w:t>
      </w:r>
    </w:p>
    <w:p w:rsidR="00F01BA4" w:rsidRPr="00F01BA4" w:rsidRDefault="00F01BA4" w:rsidP="006C5C66">
      <w:pPr>
        <w:ind w:firstLine="592"/>
        <w:jc w:val="both"/>
        <w:rPr>
          <w:rFonts w:eastAsia="Calibri"/>
          <w:kern w:val="0"/>
        </w:rPr>
      </w:pPr>
      <w:r w:rsidRPr="00F01BA4">
        <w:rPr>
          <w:rFonts w:eastAsia="Calibri"/>
          <w:b/>
          <w:kern w:val="0"/>
        </w:rPr>
        <w:t>содержание объекта благоустройства</w:t>
      </w:r>
      <w:r w:rsidRPr="00F01BA4">
        <w:rPr>
          <w:rFonts w:eastAsia="Calibri"/>
          <w:kern w:val="0"/>
        </w:rPr>
        <w:t xml:space="preserve"> - работы, направленные на обеспечение чистоты, надлежащего физического, эстетического и технического состояния объектов благоустройства и прилегающих территорий, производимые и (или) организованные собственником или иным законным владельцем объекта благоустройства в соответствии с действующим законодательством Российской Федерации;</w:t>
      </w:r>
    </w:p>
    <w:p w:rsidR="00F01BA4" w:rsidRPr="00F01BA4" w:rsidRDefault="00F01BA4" w:rsidP="006C5C66">
      <w:pPr>
        <w:ind w:firstLine="592"/>
        <w:jc w:val="both"/>
        <w:rPr>
          <w:rFonts w:eastAsia="Calibri"/>
          <w:kern w:val="0"/>
        </w:rPr>
      </w:pPr>
      <w:r w:rsidRPr="00F01BA4">
        <w:rPr>
          <w:rFonts w:eastAsia="Calibri"/>
          <w:b/>
          <w:kern w:val="0"/>
        </w:rPr>
        <w:t>земляные работы</w:t>
      </w:r>
      <w:r w:rsidRPr="00F01BA4">
        <w:rPr>
          <w:rFonts w:eastAsia="Calibri"/>
          <w:kern w:val="0"/>
        </w:rPr>
        <w:t xml:space="preserve"> - комплекс работ, не требующий получения разрешения на строительство, выдаваемого в соответствии с </w:t>
      </w:r>
      <w:hyperlink r:id="rId9" w:tgtFrame="_blank" w:history="1">
        <w:r w:rsidRPr="00F01BA4">
          <w:rPr>
            <w:rFonts w:eastAsia="Calibri"/>
            <w:kern w:val="0"/>
          </w:rPr>
          <w:t>Градостроительным кодексом Российской Федерации</w:t>
        </w:r>
      </w:hyperlink>
      <w:r w:rsidRPr="00F01BA4">
        <w:rPr>
          <w:rFonts w:eastAsia="Calibri"/>
          <w:kern w:val="0"/>
        </w:rPr>
        <w:t>, включающий выемку (разработку) грунта, его перемещение, укладку с разравниванием и уплотнением грунта, а также подготовительные работы, связанные с расчисткой территории, сопутствующие работы (в том числе планировка площадей, откосов, полотна выемок и насыпей, отделка полотна, устройство уступов по откосам (в основании) насыпей, бурение ям бурильно-крановыми машинами, засыпка пазух котлованов), за исключением сельскохозяйственных работ, уборки территорий и озеленения;</w:t>
      </w:r>
    </w:p>
    <w:p w:rsidR="00E71148" w:rsidRPr="00F01BA4" w:rsidRDefault="00F01BA4" w:rsidP="00E71148">
      <w:pPr>
        <w:ind w:firstLine="592"/>
        <w:jc w:val="both"/>
        <w:rPr>
          <w:rFonts w:eastAsia="Calibri"/>
          <w:kern w:val="0"/>
          <w:lang w:eastAsia="en-US"/>
        </w:rPr>
      </w:pPr>
      <w:r w:rsidRPr="00F01BA4">
        <w:rPr>
          <w:rFonts w:eastAsia="Calibri"/>
          <w:b/>
          <w:kern w:val="0"/>
          <w:lang w:eastAsia="en-US"/>
        </w:rPr>
        <w:t>придомовая территория</w:t>
      </w:r>
      <w:r w:rsidRPr="00F01BA4">
        <w:rPr>
          <w:rFonts w:eastAsia="Calibri"/>
          <w:kern w:val="0"/>
          <w:lang w:eastAsia="en-US"/>
        </w:rPr>
        <w:t xml:space="preserve"> - </w:t>
      </w:r>
      <w:r w:rsidR="00E71148" w:rsidRPr="008E4129">
        <w:rPr>
          <w:rFonts w:eastAsia="Calibri"/>
          <w:kern w:val="0"/>
        </w:rPr>
        <w:t>образованный в соответствии с законодательством земельный участок многоквартирного жилого дома, с элементами озеленения, благоустройства, включающий в себя пешеходные пути ко входам, подъезды к дому со стоянками автотранспорта и площадками для жильцов данного дома - детскими, физкультурными, для отдыха, контейнеров, выгула собак и т.п.</w:t>
      </w:r>
    </w:p>
    <w:p w:rsidR="00F01BA4" w:rsidRPr="00F01BA4" w:rsidRDefault="00F01BA4" w:rsidP="006C5C66">
      <w:pPr>
        <w:ind w:firstLine="592"/>
        <w:jc w:val="both"/>
        <w:rPr>
          <w:rFonts w:eastAsia="Calibri"/>
          <w:kern w:val="0"/>
        </w:rPr>
      </w:pPr>
      <w:r w:rsidRPr="00F01BA4">
        <w:rPr>
          <w:rFonts w:eastAsia="Calibri"/>
          <w:b/>
          <w:kern w:val="0"/>
        </w:rPr>
        <w:lastRenderedPageBreak/>
        <w:t>зоны отдыха</w:t>
      </w:r>
      <w:r w:rsidRPr="00F01BA4">
        <w:rPr>
          <w:rFonts w:eastAsia="Calibri"/>
          <w:kern w:val="0"/>
        </w:rPr>
        <w:t xml:space="preserve"> - территории, предназначенные и обустроенные для организации активного массового отдыха, купания и рекреации;</w:t>
      </w:r>
    </w:p>
    <w:p w:rsidR="00F01BA4" w:rsidRPr="00F01BA4" w:rsidRDefault="00F01BA4" w:rsidP="006C5C66">
      <w:pPr>
        <w:ind w:firstLine="592"/>
        <w:jc w:val="both"/>
        <w:rPr>
          <w:rFonts w:eastAsia="Calibri"/>
          <w:kern w:val="0"/>
        </w:rPr>
      </w:pPr>
      <w:r w:rsidRPr="00F01BA4">
        <w:rPr>
          <w:rFonts w:eastAsia="Calibri"/>
          <w:b/>
          <w:kern w:val="0"/>
        </w:rPr>
        <w:t>малые архитектурные формы</w:t>
      </w:r>
      <w:r w:rsidR="00F44F5F" w:rsidRPr="008E4129">
        <w:rPr>
          <w:rFonts w:eastAsia="Calibri"/>
          <w:b/>
          <w:kern w:val="0"/>
        </w:rPr>
        <w:t xml:space="preserve"> (далее – МАФ)</w:t>
      </w:r>
      <w:r w:rsidRPr="00F01BA4">
        <w:rPr>
          <w:rFonts w:eastAsia="Calibri"/>
          <w:kern w:val="0"/>
        </w:rPr>
        <w:t xml:space="preserve"> - </w:t>
      </w:r>
      <w:r w:rsidR="00F44F5F" w:rsidRPr="008E4129">
        <w:rPr>
          <w:rFonts w:eastAsia="Calibri"/>
          <w:kern w:val="0"/>
        </w:rPr>
        <w:t>искусственные элементы садово-парковой композиции: беседки, ротонды, перголы, трельяжи, скамейки, арки, скульптуры из растений, киоски, павильоны, оборудование детских площадок, навесы и другие</w:t>
      </w:r>
      <w:r w:rsidRPr="00F01BA4">
        <w:rPr>
          <w:rFonts w:eastAsia="Calibri"/>
          <w:kern w:val="0"/>
        </w:rPr>
        <w:t>;</w:t>
      </w:r>
    </w:p>
    <w:p w:rsidR="00F01BA4" w:rsidRPr="008E4129" w:rsidRDefault="00F01BA4" w:rsidP="006C5C66">
      <w:pPr>
        <w:ind w:firstLine="592"/>
        <w:jc w:val="both"/>
        <w:rPr>
          <w:rFonts w:eastAsia="Calibri"/>
          <w:kern w:val="0"/>
        </w:rPr>
      </w:pPr>
      <w:r w:rsidRPr="00F01BA4">
        <w:rPr>
          <w:rFonts w:eastAsia="Calibri"/>
          <w:b/>
          <w:kern w:val="0"/>
        </w:rPr>
        <w:t>прилегающая территория</w:t>
      </w:r>
      <w:r w:rsidRPr="00F01BA4">
        <w:rPr>
          <w:rFonts w:eastAsia="Calibri"/>
          <w:kern w:val="0"/>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настоящими Правилами в соответствии с порядком, установленным законом </w:t>
      </w:r>
      <w:r w:rsidR="00273FC0" w:rsidRPr="008E4129">
        <w:rPr>
          <w:rFonts w:eastAsia="Calibri"/>
          <w:kern w:val="0"/>
        </w:rPr>
        <w:t>Краснодарского края</w:t>
      </w:r>
      <w:r w:rsidRPr="00F01BA4">
        <w:rPr>
          <w:rFonts w:eastAsia="Calibri"/>
          <w:kern w:val="0"/>
        </w:rPr>
        <w:t>;</w:t>
      </w:r>
    </w:p>
    <w:p w:rsidR="00290511" w:rsidRPr="008E4129" w:rsidRDefault="00290511" w:rsidP="00290511">
      <w:pPr>
        <w:ind w:firstLine="592"/>
        <w:jc w:val="both"/>
        <w:rPr>
          <w:rFonts w:eastAsia="Calibri"/>
          <w:kern w:val="0"/>
        </w:rPr>
      </w:pPr>
      <w:r w:rsidRPr="008E4129">
        <w:rPr>
          <w:rFonts w:eastAsia="Calibri"/>
          <w:kern w:val="0"/>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290511" w:rsidRPr="008E4129" w:rsidRDefault="00290511" w:rsidP="00290511">
      <w:pPr>
        <w:ind w:firstLine="592"/>
        <w:jc w:val="both"/>
        <w:rPr>
          <w:rFonts w:eastAsia="Calibri"/>
          <w:kern w:val="0"/>
        </w:rPr>
      </w:pPr>
      <w:r w:rsidRPr="008E4129">
        <w:rPr>
          <w:rFonts w:eastAsia="Calibri"/>
          <w:b/>
          <w:kern w:val="0"/>
        </w:rPr>
        <w:t>границы прилегающей территории</w:t>
      </w:r>
      <w:r w:rsidRPr="008E4129">
        <w:rPr>
          <w:rFonts w:eastAsia="Calibri"/>
          <w:kern w:val="0"/>
        </w:rPr>
        <w:t xml:space="preserve"> - предел прилегающей территории;</w:t>
      </w:r>
    </w:p>
    <w:p w:rsidR="00290511" w:rsidRPr="008E4129" w:rsidRDefault="00290511" w:rsidP="00290511">
      <w:pPr>
        <w:ind w:firstLine="592"/>
        <w:jc w:val="both"/>
        <w:rPr>
          <w:rFonts w:eastAsia="Calibri"/>
          <w:kern w:val="0"/>
        </w:rPr>
      </w:pPr>
      <w:r w:rsidRPr="008E4129">
        <w:rPr>
          <w:rFonts w:eastAsia="Calibri"/>
          <w:kern w:val="0"/>
        </w:rPr>
        <w:t>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rsidR="00290511" w:rsidRPr="008E4129" w:rsidRDefault="00290511" w:rsidP="00290511">
      <w:pPr>
        <w:ind w:firstLine="592"/>
        <w:jc w:val="both"/>
        <w:rPr>
          <w:rFonts w:eastAsia="Calibri"/>
          <w:kern w:val="0"/>
        </w:rPr>
      </w:pPr>
      <w:r w:rsidRPr="008E4129">
        <w:rPr>
          <w:rFonts w:eastAsia="Calibri"/>
          <w:b/>
          <w:kern w:val="0"/>
        </w:rPr>
        <w:t>внешняя часть границ прилегающей территории</w:t>
      </w:r>
      <w:r w:rsidRPr="008E4129">
        <w:rPr>
          <w:rFonts w:eastAsia="Calibri"/>
          <w:kern w:val="0"/>
        </w:rPr>
        <w:t xml:space="preserve"> - часть границ прилегающей территории, не примыкающая непосредственно к зданию, строению, сооружению, земельному участку, в отношении которых установлены границы прилегающем территории, то есть не являющаяся, их общей границей;</w:t>
      </w:r>
    </w:p>
    <w:p w:rsidR="00F44F5F" w:rsidRPr="008E4129" w:rsidRDefault="00F44F5F" w:rsidP="00F44F5F">
      <w:pPr>
        <w:ind w:firstLine="709"/>
        <w:jc w:val="both"/>
        <w:rPr>
          <w:kern w:val="0"/>
        </w:rPr>
      </w:pPr>
      <w:bookmarkStart w:id="6" w:name="sub_7"/>
      <w:r w:rsidRPr="008E4129">
        <w:rPr>
          <w:b/>
          <w:kern w:val="0"/>
        </w:rPr>
        <w:t xml:space="preserve">отходы производства и потребления </w:t>
      </w:r>
      <w:r w:rsidRPr="008E4129">
        <w:rPr>
          <w:kern w:val="0"/>
        </w:rPr>
        <w:t xml:space="preserve">(далее - отходы) </w:t>
      </w:r>
      <w:bookmarkStart w:id="7" w:name="sub_8"/>
      <w:bookmarkEnd w:id="6"/>
      <w:r w:rsidRPr="008E4129">
        <w:rPr>
          <w:kern w:val="0"/>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w:t>
      </w:r>
      <w:r w:rsidR="00A10146">
        <w:rPr>
          <w:kern w:val="0"/>
        </w:rPr>
        <w:t xml:space="preserve"> </w:t>
      </w:r>
      <w:r w:rsidRPr="008E4129">
        <w:rPr>
          <w:kern w:val="0"/>
        </w:rPr>
        <w:t xml:space="preserve">от 24 июня 1998 года № 89-ФЗ «Об отходах производства и потребления». К отходам не относится донный грунт, используемый в порядке, определенном законодательством Российской Федерации; </w:t>
      </w:r>
    </w:p>
    <w:p w:rsidR="00F44F5F" w:rsidRPr="00BF1840" w:rsidRDefault="00F44F5F" w:rsidP="00F44F5F">
      <w:pPr>
        <w:ind w:firstLine="709"/>
        <w:jc w:val="both"/>
        <w:rPr>
          <w:kern w:val="0"/>
        </w:rPr>
      </w:pPr>
      <w:r w:rsidRPr="00BF1840">
        <w:rPr>
          <w:b/>
          <w:kern w:val="0"/>
        </w:rPr>
        <w:t xml:space="preserve">твердые коммунальные отходы </w:t>
      </w:r>
      <w:r w:rsidRPr="00BF1840">
        <w:rPr>
          <w:kern w:val="0"/>
        </w:rPr>
        <w:t>(далее – ТКО)</w:t>
      </w:r>
      <w:r w:rsidRPr="00BF1840">
        <w:rPr>
          <w:b/>
          <w:kern w:val="0"/>
        </w:rPr>
        <w:t>–</w:t>
      </w:r>
      <w:r w:rsidRPr="00BF1840">
        <w:rPr>
          <w:kern w:val="0"/>
        </w:rPr>
        <w:t xml:space="preserve">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r w:rsidRPr="001A4B93">
        <w:rPr>
          <w:kern w:val="0"/>
        </w:rPr>
        <w:t>(далее – ТКО);</w:t>
      </w:r>
    </w:p>
    <w:p w:rsidR="00F44F5F" w:rsidRPr="00BF1840" w:rsidRDefault="00F44F5F" w:rsidP="00F44F5F">
      <w:pPr>
        <w:ind w:firstLine="709"/>
        <w:jc w:val="both"/>
        <w:rPr>
          <w:kern w:val="0"/>
        </w:rPr>
      </w:pPr>
      <w:r w:rsidRPr="00BF1840">
        <w:rPr>
          <w:b/>
          <w:kern w:val="0"/>
        </w:rPr>
        <w:lastRenderedPageBreak/>
        <w:t>обращение с отходами</w:t>
      </w:r>
      <w:r w:rsidRPr="00BF1840">
        <w:rPr>
          <w:kern w:val="0"/>
        </w:rPr>
        <w:t xml:space="preserve"> - деятельность по сбору, накоплению, транспортированию, обработке, утилизации, обезвреживанию, размещению отходов;</w:t>
      </w:r>
    </w:p>
    <w:p w:rsidR="00F44F5F" w:rsidRPr="00BF1840" w:rsidRDefault="00F44F5F" w:rsidP="00F44F5F">
      <w:pPr>
        <w:ind w:firstLine="709"/>
        <w:jc w:val="both"/>
        <w:rPr>
          <w:kern w:val="0"/>
        </w:rPr>
      </w:pPr>
      <w:bookmarkStart w:id="8" w:name="sub_10023"/>
      <w:bookmarkStart w:id="9" w:name="sub_9"/>
      <w:bookmarkEnd w:id="7"/>
      <w:r w:rsidRPr="00BF1840">
        <w:rPr>
          <w:b/>
          <w:kern w:val="0"/>
        </w:rPr>
        <w:t>вывоз ТКО</w:t>
      </w:r>
      <w:r w:rsidRPr="00BF1840">
        <w:rPr>
          <w:kern w:val="0"/>
        </w:rPr>
        <w:t xml:space="preserve"> - транспортирование ТКО от мест их накопления до объектов, используемых для обработки, утилизации, обезвреживания, захоронения ТКО;</w:t>
      </w:r>
    </w:p>
    <w:bookmarkEnd w:id="8"/>
    <w:p w:rsidR="00F44F5F" w:rsidRPr="00BF1840" w:rsidRDefault="00F44F5F" w:rsidP="00F44F5F">
      <w:pPr>
        <w:ind w:firstLine="709"/>
        <w:jc w:val="both"/>
        <w:rPr>
          <w:kern w:val="0"/>
        </w:rPr>
      </w:pPr>
      <w:r w:rsidRPr="00BF1840">
        <w:rPr>
          <w:b/>
          <w:kern w:val="0"/>
        </w:rPr>
        <w:t>контейнер -</w:t>
      </w:r>
      <w:r w:rsidRPr="00BF1840">
        <w:rPr>
          <w:kern w:val="0"/>
        </w:rPr>
        <w:t xml:space="preserve"> мусоросборник, предназначенный для складирования ТКО, за исключением крупногабаритных отходов;</w:t>
      </w:r>
    </w:p>
    <w:p w:rsidR="00F44F5F" w:rsidRPr="00BF1840" w:rsidRDefault="00F44F5F" w:rsidP="00F44F5F">
      <w:pPr>
        <w:ind w:firstLine="709"/>
        <w:jc w:val="both"/>
        <w:rPr>
          <w:kern w:val="0"/>
        </w:rPr>
      </w:pPr>
      <w:r w:rsidRPr="00BF1840">
        <w:rPr>
          <w:b/>
          <w:kern w:val="0"/>
        </w:rPr>
        <w:t>контейнерная площадка</w:t>
      </w:r>
      <w:r w:rsidRPr="00BF1840">
        <w:rPr>
          <w:kern w:val="0"/>
        </w:rPr>
        <w:t xml:space="preserve"> - место накопления ТКО,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F44F5F" w:rsidRPr="00BF1840" w:rsidRDefault="00F44F5F" w:rsidP="00F44F5F">
      <w:pPr>
        <w:ind w:firstLine="709"/>
        <w:jc w:val="both"/>
        <w:rPr>
          <w:kern w:val="0"/>
        </w:rPr>
      </w:pPr>
      <w:r w:rsidRPr="00BF1840">
        <w:rPr>
          <w:b/>
          <w:kern w:val="0"/>
        </w:rPr>
        <w:t xml:space="preserve">крупногабаритные отходы </w:t>
      </w:r>
      <w:r w:rsidRPr="00BF1840">
        <w:rPr>
          <w:kern w:val="0"/>
        </w:rPr>
        <w:t>(далее - КГО) - (мебель, бытовая техника, отходы от текущего ремонта жилых помещений и др.), размер которых не позволяет осуществить их складирование в контейнерах;</w:t>
      </w:r>
    </w:p>
    <w:bookmarkEnd w:id="9"/>
    <w:p w:rsidR="00F44F5F" w:rsidRPr="00BF1840" w:rsidRDefault="00F44F5F" w:rsidP="00F44F5F">
      <w:pPr>
        <w:ind w:firstLine="709"/>
        <w:jc w:val="both"/>
        <w:rPr>
          <w:b/>
          <w:kern w:val="0"/>
        </w:rPr>
      </w:pPr>
      <w:r w:rsidRPr="00BF1840">
        <w:rPr>
          <w:b/>
          <w:kern w:val="0"/>
        </w:rPr>
        <w:t xml:space="preserve">сбор отходов – </w:t>
      </w:r>
      <w:r w:rsidRPr="00BF1840">
        <w:rPr>
          <w:kern w:val="0"/>
        </w:rPr>
        <w:t>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rsidR="00F44F5F" w:rsidRPr="00BF1840" w:rsidRDefault="00F44F5F" w:rsidP="00F44F5F">
      <w:pPr>
        <w:ind w:firstLine="709"/>
        <w:jc w:val="both"/>
        <w:rPr>
          <w:b/>
          <w:kern w:val="0"/>
        </w:rPr>
      </w:pPr>
      <w:r w:rsidRPr="00BF1840">
        <w:rPr>
          <w:b/>
          <w:kern w:val="0"/>
        </w:rPr>
        <w:t xml:space="preserve">транспортирование отходов </w:t>
      </w:r>
      <w:r w:rsidRPr="00BF1840">
        <w:rPr>
          <w:kern w:val="0"/>
        </w:rPr>
        <w:t xml:space="preserve">– </w:t>
      </w:r>
      <w:r w:rsidRPr="00D74F81">
        <w:rPr>
          <w:kern w:val="0"/>
        </w:rPr>
        <w:t>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r w:rsidRPr="00BF1840">
        <w:rPr>
          <w:kern w:val="0"/>
        </w:rPr>
        <w:t>;</w:t>
      </w:r>
    </w:p>
    <w:p w:rsidR="00F44F5F" w:rsidRPr="00BF1840" w:rsidRDefault="00F44F5F" w:rsidP="00F44F5F">
      <w:pPr>
        <w:ind w:firstLine="709"/>
        <w:jc w:val="both"/>
        <w:rPr>
          <w:kern w:val="0"/>
        </w:rPr>
      </w:pPr>
      <w:r w:rsidRPr="00BF1840">
        <w:rPr>
          <w:b/>
          <w:kern w:val="0"/>
        </w:rPr>
        <w:t>оператор по обращению с твердыми коммунальными отходами</w:t>
      </w:r>
      <w:r w:rsidRPr="00BF1840">
        <w:rPr>
          <w:kern w:val="0"/>
        </w:rPr>
        <w:t xml:space="preserve"> (далее – оператор по обращению с ТКО)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w:t>
      </w:r>
      <w:r>
        <w:rPr>
          <w:kern w:val="0"/>
        </w:rPr>
        <w:t>ТКО</w:t>
      </w:r>
      <w:r w:rsidRPr="00BF1840">
        <w:rPr>
          <w:kern w:val="0"/>
        </w:rPr>
        <w:t>;</w:t>
      </w:r>
    </w:p>
    <w:p w:rsidR="00F44F5F" w:rsidRPr="00BF1840" w:rsidRDefault="00F44F5F" w:rsidP="00F44F5F">
      <w:pPr>
        <w:ind w:firstLine="709"/>
        <w:jc w:val="both"/>
        <w:rPr>
          <w:kern w:val="0"/>
        </w:rPr>
      </w:pPr>
      <w:r w:rsidRPr="00BF1840">
        <w:rPr>
          <w:b/>
          <w:kern w:val="0"/>
        </w:rPr>
        <w:t xml:space="preserve">региональный оператор по обращению с твердыми коммунальными отходами (далее также - региональный оператор) - </w:t>
      </w:r>
      <w:r w:rsidRPr="00BF1840">
        <w:rPr>
          <w:kern w:val="0"/>
        </w:rPr>
        <w:t>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накопления которых находятся в зоне деятельности регионального оператора;</w:t>
      </w:r>
    </w:p>
    <w:p w:rsidR="00F44F5F" w:rsidRPr="008307D9" w:rsidRDefault="00F44F5F" w:rsidP="008307D9">
      <w:pPr>
        <w:ind w:firstLine="709"/>
        <w:jc w:val="both"/>
        <w:rPr>
          <w:kern w:val="0"/>
        </w:rPr>
      </w:pPr>
      <w:r w:rsidRPr="00BF1840">
        <w:rPr>
          <w:b/>
          <w:kern w:val="0"/>
        </w:rPr>
        <w:t>потребитель</w:t>
      </w:r>
      <w:r w:rsidRPr="00BF1840">
        <w:rPr>
          <w:kern w:val="0"/>
        </w:rPr>
        <w:t xml:space="preserve"> - собственник </w:t>
      </w:r>
      <w:r>
        <w:rPr>
          <w:kern w:val="0"/>
        </w:rPr>
        <w:t>ТКО</w:t>
      </w:r>
      <w:r w:rsidRPr="00BF1840">
        <w:rPr>
          <w:kern w:val="0"/>
        </w:rPr>
        <w:t xml:space="preserve"> или уполномоченное им лицо, заключившее или обязанное заключить с региональным оператором договор на оказание услуг по обращению с </w:t>
      </w:r>
      <w:r>
        <w:rPr>
          <w:kern w:val="0"/>
        </w:rPr>
        <w:t>ТКО</w:t>
      </w:r>
      <w:r w:rsidR="008307D9">
        <w:rPr>
          <w:kern w:val="0"/>
        </w:rPr>
        <w:t>.</w:t>
      </w:r>
    </w:p>
    <w:p w:rsidR="00BF1840" w:rsidRDefault="00F01BA4" w:rsidP="006C5C66">
      <w:pPr>
        <w:ind w:firstLine="592"/>
        <w:jc w:val="both"/>
        <w:rPr>
          <w:rFonts w:eastAsia="Calibri"/>
          <w:kern w:val="0"/>
        </w:rPr>
      </w:pPr>
      <w:r w:rsidRPr="00F01BA4">
        <w:rPr>
          <w:rFonts w:eastAsia="Calibri"/>
          <w:kern w:val="0"/>
        </w:rPr>
        <w:t xml:space="preserve">Иные понятия и термины, используемые в настоящих Правилах, применяются в значениях, установленных федеральным законодательством и законодательством </w:t>
      </w:r>
      <w:r w:rsidR="00273FC0">
        <w:rPr>
          <w:rFonts w:eastAsia="Calibri"/>
          <w:kern w:val="0"/>
        </w:rPr>
        <w:t>Краснодарского края</w:t>
      </w:r>
      <w:r w:rsidRPr="00F01BA4">
        <w:rPr>
          <w:rFonts w:eastAsia="Calibri"/>
          <w:kern w:val="0"/>
        </w:rPr>
        <w:t>.</w:t>
      </w:r>
    </w:p>
    <w:p w:rsidR="00273FC0" w:rsidRPr="00273FC0" w:rsidRDefault="00273FC0" w:rsidP="006C5C66">
      <w:pPr>
        <w:ind w:firstLine="592"/>
        <w:jc w:val="both"/>
        <w:rPr>
          <w:rFonts w:eastAsia="Calibri"/>
          <w:kern w:val="0"/>
        </w:rPr>
      </w:pPr>
    </w:p>
    <w:p w:rsidR="00BF1840" w:rsidRPr="00BF1840" w:rsidRDefault="00BF1840" w:rsidP="004F7E16">
      <w:pPr>
        <w:ind w:firstLine="709"/>
        <w:jc w:val="center"/>
        <w:rPr>
          <w:b/>
          <w:kern w:val="0"/>
        </w:rPr>
      </w:pPr>
      <w:r w:rsidRPr="00BF1840">
        <w:rPr>
          <w:b/>
          <w:kern w:val="0"/>
        </w:rPr>
        <w:lastRenderedPageBreak/>
        <w:t>2. Общие принципы и подходы</w:t>
      </w:r>
    </w:p>
    <w:p w:rsidR="00BF1840" w:rsidRPr="00BF1840" w:rsidRDefault="00BF1840" w:rsidP="004F7E16">
      <w:pPr>
        <w:ind w:firstLine="709"/>
        <w:jc w:val="both"/>
        <w:rPr>
          <w:kern w:val="0"/>
        </w:rPr>
      </w:pPr>
    </w:p>
    <w:p w:rsidR="00F44F5F" w:rsidRPr="00BF1840" w:rsidRDefault="00BF1840" w:rsidP="00F44F5F">
      <w:pPr>
        <w:ind w:firstLine="709"/>
        <w:jc w:val="both"/>
        <w:rPr>
          <w:kern w:val="0"/>
        </w:rPr>
      </w:pPr>
      <w:r w:rsidRPr="00BF1840">
        <w:rPr>
          <w:kern w:val="0"/>
        </w:rPr>
        <w:t xml:space="preserve">2.1. К деятельности по благоустройству территории поселения относится разработка </w:t>
      </w:r>
      <w:r w:rsidR="00F44F5F" w:rsidRPr="00F44F5F">
        <w:rPr>
          <w:kern w:val="0"/>
        </w:rPr>
        <w:t xml:space="preserve">документации, основанной на стратегии развития </w:t>
      </w:r>
      <w:r w:rsidR="00F44F5F">
        <w:rPr>
          <w:kern w:val="0"/>
        </w:rPr>
        <w:t>поселения</w:t>
      </w:r>
      <w:r w:rsidR="00F44F5F" w:rsidRPr="00F44F5F">
        <w:rPr>
          <w:kern w:val="0"/>
        </w:rPr>
        <w:t xml:space="preserve"> и концепции, отражающей потребности жителей </w:t>
      </w:r>
      <w:r w:rsidR="00F44F5F">
        <w:rPr>
          <w:kern w:val="0"/>
        </w:rPr>
        <w:t>поселения</w:t>
      </w:r>
      <w:r w:rsidR="00F44F5F" w:rsidRPr="00F44F5F">
        <w:rPr>
          <w:kern w:val="0"/>
        </w:rPr>
        <w:t>, содержащей материалы в текстовой и графической форме и определяющей проектные решения по благоустройству территории (далее - проект благоустройства территорий), выполнение мероприятий по благоустройству территорий и содержание объектов благоустройства.</w:t>
      </w:r>
    </w:p>
    <w:p w:rsidR="00FF491B" w:rsidRPr="00FF491B" w:rsidRDefault="00BF1840" w:rsidP="00FF491B">
      <w:pPr>
        <w:ind w:firstLine="709"/>
        <w:jc w:val="both"/>
        <w:rPr>
          <w:kern w:val="0"/>
        </w:rPr>
      </w:pPr>
      <w:r w:rsidRPr="00BF1840">
        <w:rPr>
          <w:kern w:val="0"/>
        </w:rPr>
        <w:t xml:space="preserve">2.2. </w:t>
      </w:r>
      <w:r w:rsidR="00FF491B">
        <w:rPr>
          <w:kern w:val="0"/>
        </w:rPr>
        <w:t>К</w:t>
      </w:r>
      <w:r w:rsidR="00FF491B" w:rsidRPr="00FF491B">
        <w:rPr>
          <w:kern w:val="0"/>
        </w:rPr>
        <w:t xml:space="preserve"> потенциальным участникам деятельности по благоустройству территорий </w:t>
      </w:r>
      <w:r w:rsidR="00FF491B">
        <w:rPr>
          <w:kern w:val="0"/>
        </w:rPr>
        <w:t xml:space="preserve">относятся </w:t>
      </w:r>
      <w:r w:rsidR="00FF491B" w:rsidRPr="00FF491B">
        <w:rPr>
          <w:kern w:val="0"/>
        </w:rPr>
        <w:t>следующие группы лиц:</w:t>
      </w:r>
    </w:p>
    <w:p w:rsidR="00FF491B" w:rsidRPr="00FF491B" w:rsidRDefault="00FF491B" w:rsidP="00FF491B">
      <w:pPr>
        <w:ind w:firstLine="709"/>
        <w:jc w:val="both"/>
        <w:rPr>
          <w:kern w:val="0"/>
        </w:rPr>
      </w:pPr>
      <w:r w:rsidRPr="00FF491B">
        <w:rPr>
          <w:kern w:val="0"/>
        </w:rPr>
        <w:t>а) жител</w:t>
      </w:r>
      <w:r>
        <w:rPr>
          <w:kern w:val="0"/>
        </w:rPr>
        <w:t>и</w:t>
      </w:r>
      <w:r w:rsidR="00A10146">
        <w:rPr>
          <w:kern w:val="0"/>
        </w:rPr>
        <w:t xml:space="preserve"> </w:t>
      </w:r>
      <w:r>
        <w:rPr>
          <w:kern w:val="0"/>
        </w:rPr>
        <w:t>поселения</w:t>
      </w:r>
      <w:r w:rsidRPr="00FF491B">
        <w:rPr>
          <w:kern w:val="0"/>
        </w:rPr>
        <w:t xml:space="preserve"> (граждан</w:t>
      </w:r>
      <w:r>
        <w:rPr>
          <w:kern w:val="0"/>
        </w:rPr>
        <w:t>е</w:t>
      </w:r>
      <w:r w:rsidRPr="00FF491B">
        <w:rPr>
          <w:kern w:val="0"/>
        </w:rPr>
        <w:t>, их объединения - группы граждан, объединенные общим признаком или общей деятельностью, добровольцев (волонтеров)) с целью определения перечня территорий, подлежащих благоустройству, участия (финансового и (или) трудового) в реализации мероприятий по благоустройству дворовых территорий, участия в содержании и эксплуатации общественных и дворовых территорий муниципального образования, формирования активного и сплоченного сообщества местных жителей, заинтересованного в развитии городской среды;</w:t>
      </w:r>
    </w:p>
    <w:p w:rsidR="00FF491B" w:rsidRPr="00FF491B" w:rsidRDefault="00FF491B" w:rsidP="00FF491B">
      <w:pPr>
        <w:ind w:firstLine="709"/>
        <w:jc w:val="both"/>
        <w:rPr>
          <w:kern w:val="0"/>
        </w:rPr>
      </w:pPr>
      <w:r w:rsidRPr="00FF491B">
        <w:rPr>
          <w:kern w:val="0"/>
        </w:rPr>
        <w:t>б) представител</w:t>
      </w:r>
      <w:r>
        <w:rPr>
          <w:kern w:val="0"/>
        </w:rPr>
        <w:t>и</w:t>
      </w:r>
      <w:r w:rsidRPr="00FF491B">
        <w:rPr>
          <w:kern w:val="0"/>
        </w:rPr>
        <w:t xml:space="preserve"> органов местного самоуправления, которые формируют техническое задание на разработку проекта благоустройства, выбирают подрядчиков и обеспечивают в пределах своих полномочий финансирование работ по реализации проектов благоустройства;</w:t>
      </w:r>
    </w:p>
    <w:p w:rsidR="00FF491B" w:rsidRPr="00FF491B" w:rsidRDefault="00FF491B" w:rsidP="00FF491B">
      <w:pPr>
        <w:ind w:firstLine="709"/>
        <w:jc w:val="both"/>
        <w:rPr>
          <w:kern w:val="0"/>
        </w:rPr>
      </w:pPr>
      <w:r w:rsidRPr="00FF491B">
        <w:rPr>
          <w:kern w:val="0"/>
        </w:rPr>
        <w:t>в) хозяйствующи</w:t>
      </w:r>
      <w:r>
        <w:rPr>
          <w:kern w:val="0"/>
        </w:rPr>
        <w:t>е</w:t>
      </w:r>
      <w:r w:rsidRPr="00FF491B">
        <w:rPr>
          <w:kern w:val="0"/>
        </w:rPr>
        <w:t xml:space="preserve"> субъект</w:t>
      </w:r>
      <w:r>
        <w:rPr>
          <w:kern w:val="0"/>
        </w:rPr>
        <w:t>ы</w:t>
      </w:r>
      <w:r w:rsidRPr="00FF491B">
        <w:rPr>
          <w:kern w:val="0"/>
        </w:rPr>
        <w:t>, осуществляющи</w:t>
      </w:r>
      <w:r>
        <w:rPr>
          <w:kern w:val="0"/>
        </w:rPr>
        <w:t>е</w:t>
      </w:r>
      <w:r w:rsidRPr="00FF491B">
        <w:rPr>
          <w:kern w:val="0"/>
        </w:rPr>
        <w:t xml:space="preserve"> деятельность на территории </w:t>
      </w:r>
      <w:r>
        <w:rPr>
          <w:kern w:val="0"/>
        </w:rPr>
        <w:t>поселения</w:t>
      </w:r>
      <w:r w:rsidRPr="00FF491B">
        <w:rPr>
          <w:kern w:val="0"/>
        </w:rPr>
        <w:t>, с целью формирования запроса на благоустройство, участия в финансировании мероприятий по благоустройству, удовлетворения потребностей жителей поселения, формирования позитивного имиджа поселения</w:t>
      </w:r>
      <w:r w:rsidR="00A10146">
        <w:rPr>
          <w:kern w:val="0"/>
        </w:rPr>
        <w:t xml:space="preserve"> </w:t>
      </w:r>
      <w:r w:rsidRPr="00FF491B">
        <w:rPr>
          <w:kern w:val="0"/>
        </w:rPr>
        <w:t>и его туристской и инвестиционной привлекательности;</w:t>
      </w:r>
    </w:p>
    <w:p w:rsidR="00FF491B" w:rsidRPr="00FF491B" w:rsidRDefault="00FF491B" w:rsidP="00FF491B">
      <w:pPr>
        <w:ind w:firstLine="709"/>
        <w:jc w:val="both"/>
        <w:rPr>
          <w:kern w:val="0"/>
        </w:rPr>
      </w:pPr>
      <w:r w:rsidRPr="00FF491B">
        <w:rPr>
          <w:kern w:val="0"/>
        </w:rPr>
        <w:t>г) представител</w:t>
      </w:r>
      <w:r>
        <w:rPr>
          <w:kern w:val="0"/>
        </w:rPr>
        <w:t>и</w:t>
      </w:r>
      <w:r w:rsidRPr="00FF491B">
        <w:rPr>
          <w:kern w:val="0"/>
        </w:rPr>
        <w:t xml:space="preserve"> профессионального сообщества, в том числе эксперт</w:t>
      </w:r>
      <w:r>
        <w:rPr>
          <w:kern w:val="0"/>
        </w:rPr>
        <w:t>ы</w:t>
      </w:r>
      <w:r w:rsidRPr="00FF491B">
        <w:rPr>
          <w:kern w:val="0"/>
        </w:rPr>
        <w:t xml:space="preserve"> в сфере градостроительства, архитектуры, урбанистики, экономики, истории, культуры, археологии, инженерных изысканий, экологии, ландшафтной архитектуры, специалист</w:t>
      </w:r>
      <w:r>
        <w:rPr>
          <w:kern w:val="0"/>
        </w:rPr>
        <w:t>ы</w:t>
      </w:r>
      <w:r w:rsidRPr="00FF491B">
        <w:rPr>
          <w:kern w:val="0"/>
        </w:rPr>
        <w:t xml:space="preserve"> по благоустройству и озеленению, дизайнер</w:t>
      </w:r>
      <w:r>
        <w:rPr>
          <w:kern w:val="0"/>
        </w:rPr>
        <w:t>ы</w:t>
      </w:r>
      <w:r w:rsidRPr="00FF491B">
        <w:rPr>
          <w:kern w:val="0"/>
        </w:rPr>
        <w:t>, разрабатывающи</w:t>
      </w:r>
      <w:r>
        <w:rPr>
          <w:kern w:val="0"/>
        </w:rPr>
        <w:t>е</w:t>
      </w:r>
      <w:r w:rsidRPr="00FF491B">
        <w:rPr>
          <w:kern w:val="0"/>
        </w:rPr>
        <w:t xml:space="preserve"> проекты благоустройства территории на стадиях концепции, проектной и рабочей документации, с целью повышения эффективности проектных решений;</w:t>
      </w:r>
    </w:p>
    <w:p w:rsidR="00FF491B" w:rsidRPr="00FF491B" w:rsidRDefault="00FF491B" w:rsidP="00FF491B">
      <w:pPr>
        <w:ind w:firstLine="709"/>
        <w:jc w:val="both"/>
        <w:rPr>
          <w:kern w:val="0"/>
        </w:rPr>
      </w:pPr>
      <w:r w:rsidRPr="00FF491B">
        <w:rPr>
          <w:kern w:val="0"/>
        </w:rPr>
        <w:t>д) исполнител</w:t>
      </w:r>
      <w:r>
        <w:rPr>
          <w:kern w:val="0"/>
        </w:rPr>
        <w:t>и</w:t>
      </w:r>
      <w:r w:rsidRPr="00FF491B">
        <w:rPr>
          <w:kern w:val="0"/>
        </w:rPr>
        <w:t xml:space="preserve"> работ по разработке и реализации проектов благоустройства, специалист</w:t>
      </w:r>
      <w:r>
        <w:rPr>
          <w:kern w:val="0"/>
        </w:rPr>
        <w:t>ы</w:t>
      </w:r>
      <w:r w:rsidRPr="00FF491B">
        <w:rPr>
          <w:kern w:val="0"/>
        </w:rPr>
        <w:t xml:space="preserve"> по благоустройству и озеленению, в том числе возведению МАФ;</w:t>
      </w:r>
    </w:p>
    <w:p w:rsidR="00FF491B" w:rsidRPr="00FF491B" w:rsidRDefault="00FF491B" w:rsidP="00FF491B">
      <w:pPr>
        <w:ind w:firstLine="709"/>
        <w:jc w:val="both"/>
        <w:rPr>
          <w:kern w:val="0"/>
        </w:rPr>
      </w:pPr>
      <w:r w:rsidRPr="00FF491B">
        <w:rPr>
          <w:kern w:val="0"/>
        </w:rPr>
        <w:t>е) региональные центры компетенций;</w:t>
      </w:r>
    </w:p>
    <w:p w:rsidR="00FF491B" w:rsidRDefault="00FF491B" w:rsidP="00FF491B">
      <w:pPr>
        <w:ind w:firstLine="709"/>
        <w:jc w:val="both"/>
        <w:rPr>
          <w:kern w:val="0"/>
        </w:rPr>
      </w:pPr>
      <w:r w:rsidRPr="00FF491B">
        <w:rPr>
          <w:kern w:val="0"/>
        </w:rPr>
        <w:t>ж) ины</w:t>
      </w:r>
      <w:r>
        <w:rPr>
          <w:kern w:val="0"/>
        </w:rPr>
        <w:t>е</w:t>
      </w:r>
      <w:r w:rsidRPr="00FF491B">
        <w:rPr>
          <w:kern w:val="0"/>
        </w:rPr>
        <w:t xml:space="preserve"> лиц</w:t>
      </w:r>
      <w:r>
        <w:rPr>
          <w:kern w:val="0"/>
        </w:rPr>
        <w:t>а</w:t>
      </w:r>
      <w:r w:rsidRPr="00FF491B">
        <w:rPr>
          <w:kern w:val="0"/>
        </w:rPr>
        <w:t xml:space="preserve">. </w:t>
      </w:r>
    </w:p>
    <w:p w:rsidR="00FF491B" w:rsidRDefault="00BF1840" w:rsidP="00FF491B">
      <w:pPr>
        <w:ind w:firstLine="709"/>
        <w:jc w:val="both"/>
        <w:rPr>
          <w:kern w:val="0"/>
        </w:rPr>
      </w:pPr>
      <w:r w:rsidRPr="00BF1840">
        <w:rPr>
          <w:kern w:val="0"/>
        </w:rPr>
        <w:t xml:space="preserve">2.3. </w:t>
      </w:r>
      <w:r w:rsidR="00FF491B" w:rsidRPr="00FF491B">
        <w:rPr>
          <w:kern w:val="0"/>
        </w:rPr>
        <w:t xml:space="preserve">Развитие городской среды осуществляется путем улучшения, обновления, развития инфраструктуры </w:t>
      </w:r>
      <w:r w:rsidR="00FF491B">
        <w:rPr>
          <w:kern w:val="0"/>
        </w:rPr>
        <w:t>поселения</w:t>
      </w:r>
      <w:r w:rsidR="00FF491B" w:rsidRPr="00FF491B">
        <w:rPr>
          <w:kern w:val="0"/>
        </w:rPr>
        <w:t xml:space="preserve"> и системы управления </w:t>
      </w:r>
      <w:r w:rsidR="00FF491B">
        <w:rPr>
          <w:kern w:val="0"/>
        </w:rPr>
        <w:t xml:space="preserve">местным </w:t>
      </w:r>
      <w:r w:rsidR="00FF491B" w:rsidRPr="00FF491B">
        <w:rPr>
          <w:kern w:val="0"/>
        </w:rPr>
        <w:t xml:space="preserve">хозяйством, использования лучших практик, технологий и материалов, инновационных решений, внедрения цифровых технологий и </w:t>
      </w:r>
      <w:r w:rsidR="00FF491B" w:rsidRPr="00FF491B">
        <w:rPr>
          <w:kern w:val="0"/>
        </w:rPr>
        <w:lastRenderedPageBreak/>
        <w:t xml:space="preserve">платформенных решений </w:t>
      </w:r>
      <w:r w:rsidR="00FF491B">
        <w:rPr>
          <w:kern w:val="0"/>
        </w:rPr>
        <w:t>«</w:t>
      </w:r>
      <w:r w:rsidR="00FF491B" w:rsidRPr="00FF491B">
        <w:rPr>
          <w:kern w:val="0"/>
        </w:rPr>
        <w:t>умный город</w:t>
      </w:r>
      <w:r w:rsidR="00FF491B">
        <w:rPr>
          <w:kern w:val="0"/>
        </w:rPr>
        <w:t>»</w:t>
      </w:r>
      <w:r w:rsidR="00FF491B" w:rsidRPr="00FF491B">
        <w:rPr>
          <w:kern w:val="0"/>
        </w:rPr>
        <w:t>, развития коммуникаций между жителями поселения и их объединениями. При этом осуществля</w:t>
      </w:r>
      <w:r w:rsidR="00FF491B">
        <w:rPr>
          <w:kern w:val="0"/>
        </w:rPr>
        <w:t>ется</w:t>
      </w:r>
      <w:r w:rsidR="00FF491B" w:rsidRPr="00FF491B">
        <w:rPr>
          <w:kern w:val="0"/>
        </w:rPr>
        <w:t xml:space="preserve"> реализаци</w:t>
      </w:r>
      <w:r w:rsidR="00FF491B">
        <w:rPr>
          <w:kern w:val="0"/>
        </w:rPr>
        <w:t>я</w:t>
      </w:r>
      <w:r w:rsidR="00FF491B" w:rsidRPr="00FF491B">
        <w:rPr>
          <w:kern w:val="0"/>
        </w:rPr>
        <w:t xml:space="preserve">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DA5662" w:rsidRPr="00BF1840" w:rsidRDefault="00DA5662" w:rsidP="00FF491B">
      <w:pPr>
        <w:ind w:firstLine="709"/>
        <w:jc w:val="both"/>
        <w:rPr>
          <w:kern w:val="0"/>
        </w:rPr>
      </w:pPr>
      <w:r w:rsidRPr="00DA5662">
        <w:rPr>
          <w:kern w:val="0"/>
        </w:rPr>
        <w:t>2.</w:t>
      </w:r>
      <w:r>
        <w:rPr>
          <w:kern w:val="0"/>
        </w:rPr>
        <w:t>4</w:t>
      </w:r>
      <w:r w:rsidRPr="00DA5662">
        <w:rPr>
          <w:kern w:val="0"/>
        </w:rPr>
        <w:t xml:space="preserve">. Удобно расположенные территории </w:t>
      </w:r>
      <w:r>
        <w:rPr>
          <w:kern w:val="0"/>
        </w:rPr>
        <w:t>поселения</w:t>
      </w:r>
      <w:r w:rsidRPr="00DA5662">
        <w:rPr>
          <w:kern w:val="0"/>
        </w:rPr>
        <w:t xml:space="preserve">, к которым обеспечена пешеходная и транспортная доступность для большого количества жителей </w:t>
      </w:r>
      <w:r w:rsidR="005D532D" w:rsidRPr="005D532D">
        <w:rPr>
          <w:kern w:val="0"/>
        </w:rPr>
        <w:t>поселения</w:t>
      </w:r>
      <w:r w:rsidRPr="00DA5662">
        <w:rPr>
          <w:kern w:val="0"/>
        </w:rPr>
        <w:t>, в том числе для МГН, использ</w:t>
      </w:r>
      <w:r w:rsidR="005D532D">
        <w:rPr>
          <w:kern w:val="0"/>
        </w:rPr>
        <w:t>уются</w:t>
      </w:r>
      <w:r w:rsidRPr="00DA5662">
        <w:rPr>
          <w:kern w:val="0"/>
        </w:rPr>
        <w:t xml:space="preserve"> с максимальной эффективностью, на протяжении как можно более длительного времени и в любой сезон.</w:t>
      </w:r>
    </w:p>
    <w:p w:rsidR="00576BED" w:rsidRPr="00576BED" w:rsidRDefault="00576BED" w:rsidP="00576BED">
      <w:pPr>
        <w:ind w:firstLine="709"/>
        <w:jc w:val="both"/>
        <w:rPr>
          <w:kern w:val="0"/>
        </w:rPr>
      </w:pPr>
      <w:r w:rsidRPr="00576BED">
        <w:rPr>
          <w:kern w:val="0"/>
        </w:rPr>
        <w:t>2.</w:t>
      </w:r>
      <w:r w:rsidR="005D532D">
        <w:rPr>
          <w:kern w:val="0"/>
        </w:rPr>
        <w:t>5</w:t>
      </w:r>
      <w:r w:rsidRPr="00576BED">
        <w:rPr>
          <w:kern w:val="0"/>
        </w:rPr>
        <w:t xml:space="preserve">. Проект благоустройства территории на стадии разработки концепции для каждой территории </w:t>
      </w:r>
      <w:r>
        <w:rPr>
          <w:kern w:val="0"/>
        </w:rPr>
        <w:t>поселения</w:t>
      </w:r>
      <w:r w:rsidRPr="00576BED">
        <w:rPr>
          <w:kern w:val="0"/>
        </w:rPr>
        <w:t xml:space="preserve"> созда</w:t>
      </w:r>
      <w:r>
        <w:rPr>
          <w:kern w:val="0"/>
        </w:rPr>
        <w:t>ется</w:t>
      </w:r>
      <w:r w:rsidRPr="00576BED">
        <w:rPr>
          <w:kern w:val="0"/>
        </w:rPr>
        <w:t xml:space="preserve"> с учетом потребностей и запросов жителей поселения и других участников деятельности по благоустройству и при их непосредственном участии, а также с учетом стратегических задач комплексного устойчивого развития городской среды поселения. При этом обеспечив</w:t>
      </w:r>
      <w:r>
        <w:rPr>
          <w:kern w:val="0"/>
        </w:rPr>
        <w:t xml:space="preserve">ается </w:t>
      </w:r>
      <w:r w:rsidRPr="00576BED">
        <w:rPr>
          <w:kern w:val="0"/>
        </w:rPr>
        <w:t>синхронизаци</w:t>
      </w:r>
      <w:r>
        <w:rPr>
          <w:kern w:val="0"/>
        </w:rPr>
        <w:t>я</w:t>
      </w:r>
      <w:r w:rsidRPr="00576BED">
        <w:rPr>
          <w:kern w:val="0"/>
        </w:rPr>
        <w:t xml:space="preserve"> мероприятий, реализуемых в рамках государственных программ (подпрограмм) субъектов Российской Федерации и муниципальных программ формирования современной городской среды, с мероприятиями иных национальных и федеральных проектов и программ.</w:t>
      </w:r>
    </w:p>
    <w:p w:rsidR="00576BED" w:rsidRPr="00576BED" w:rsidRDefault="00576BED" w:rsidP="00576BED">
      <w:pPr>
        <w:ind w:firstLine="709"/>
        <w:jc w:val="both"/>
        <w:rPr>
          <w:kern w:val="0"/>
        </w:rPr>
      </w:pPr>
      <w:r w:rsidRPr="00576BED">
        <w:rPr>
          <w:kern w:val="0"/>
        </w:rPr>
        <w:t>2.</w:t>
      </w:r>
      <w:r w:rsidR="005D532D">
        <w:rPr>
          <w:kern w:val="0"/>
        </w:rPr>
        <w:t>6</w:t>
      </w:r>
      <w:r w:rsidRPr="00576BED">
        <w:rPr>
          <w:kern w:val="0"/>
        </w:rPr>
        <w:t>. В качестве приоритетных территорий для благоустройства выбира</w:t>
      </w:r>
      <w:r>
        <w:rPr>
          <w:kern w:val="0"/>
        </w:rPr>
        <w:t>ются</w:t>
      </w:r>
      <w:r w:rsidRPr="00576BED">
        <w:rPr>
          <w:kern w:val="0"/>
        </w:rPr>
        <w:t xml:space="preserve"> активно посещаемые или имеющие потенциал для роста пешеходных потоков территории населенного пункта с учетом объективной потребности в развитии тех или иных общественных территорий, их социально-экономической значимости и планов развития поселения.</w:t>
      </w:r>
    </w:p>
    <w:p w:rsidR="00576BED" w:rsidRPr="00576BED" w:rsidRDefault="00576BED" w:rsidP="00576BED">
      <w:pPr>
        <w:ind w:firstLine="709"/>
        <w:jc w:val="both"/>
        <w:rPr>
          <w:kern w:val="0"/>
        </w:rPr>
      </w:pPr>
      <w:r w:rsidRPr="00576BED">
        <w:rPr>
          <w:kern w:val="0"/>
        </w:rPr>
        <w:t>2.</w:t>
      </w:r>
      <w:r w:rsidR="005D532D">
        <w:rPr>
          <w:kern w:val="0"/>
        </w:rPr>
        <w:t>7</w:t>
      </w:r>
      <w:r w:rsidRPr="00576BED">
        <w:rPr>
          <w:kern w:val="0"/>
        </w:rPr>
        <w:t>. Перечень территорий, подлежащих благоустройству, очередность реализации проектов благоустройства, объемы и источники финансирования устанавлива</w:t>
      </w:r>
      <w:r>
        <w:rPr>
          <w:kern w:val="0"/>
        </w:rPr>
        <w:t>ются</w:t>
      </w:r>
      <w:r w:rsidRPr="00576BED">
        <w:rPr>
          <w:kern w:val="0"/>
        </w:rPr>
        <w:t xml:space="preserve"> в соответствующей муниципальной программе формирования современной городской среды</w:t>
      </w:r>
      <w:r w:rsidR="00DA5662">
        <w:rPr>
          <w:kern w:val="0"/>
        </w:rPr>
        <w:t>,</w:t>
      </w:r>
      <w:r w:rsidR="00A10146">
        <w:rPr>
          <w:kern w:val="0"/>
        </w:rPr>
        <w:t xml:space="preserve"> </w:t>
      </w:r>
      <w:r w:rsidR="00DA5662" w:rsidRPr="00DA5662">
        <w:rPr>
          <w:kern w:val="0"/>
        </w:rPr>
        <w:t>муниципальной программ</w:t>
      </w:r>
      <w:r w:rsidR="00DA5662">
        <w:rPr>
          <w:kern w:val="0"/>
        </w:rPr>
        <w:t>е</w:t>
      </w:r>
      <w:r w:rsidR="00DA5662" w:rsidRPr="00DA5662">
        <w:rPr>
          <w:kern w:val="0"/>
        </w:rPr>
        <w:t xml:space="preserve"> по благоустройству территории</w:t>
      </w:r>
      <w:r w:rsidR="00DA5662">
        <w:rPr>
          <w:kern w:val="0"/>
        </w:rPr>
        <w:t xml:space="preserve"> поселения</w:t>
      </w:r>
      <w:r w:rsidR="00DA5662" w:rsidRPr="00DA5662">
        <w:rPr>
          <w:kern w:val="0"/>
        </w:rPr>
        <w:t>, утверждаем</w:t>
      </w:r>
      <w:r w:rsidR="00DA5662">
        <w:rPr>
          <w:kern w:val="0"/>
        </w:rPr>
        <w:t>ыми</w:t>
      </w:r>
      <w:r w:rsidR="00DA5662" w:rsidRPr="00DA5662">
        <w:rPr>
          <w:kern w:val="0"/>
        </w:rPr>
        <w:t xml:space="preserve"> постановлением администрации </w:t>
      </w:r>
      <w:r w:rsidR="002862A0">
        <w:rPr>
          <w:kern w:val="0"/>
        </w:rPr>
        <w:t>Краснополянского</w:t>
      </w:r>
      <w:r w:rsidR="00DA5662" w:rsidRPr="00DA5662">
        <w:rPr>
          <w:kern w:val="0"/>
        </w:rPr>
        <w:t xml:space="preserve"> сельского поселения Кущевского района.</w:t>
      </w:r>
    </w:p>
    <w:p w:rsidR="00576BED" w:rsidRPr="00576BED" w:rsidRDefault="00576BED" w:rsidP="00576BED">
      <w:pPr>
        <w:ind w:firstLine="709"/>
        <w:jc w:val="both"/>
        <w:rPr>
          <w:kern w:val="0"/>
        </w:rPr>
      </w:pPr>
      <w:r w:rsidRPr="00576BED">
        <w:rPr>
          <w:kern w:val="0"/>
        </w:rPr>
        <w:t>2.</w:t>
      </w:r>
      <w:r w:rsidR="005D532D">
        <w:rPr>
          <w:kern w:val="0"/>
        </w:rPr>
        <w:t>8</w:t>
      </w:r>
      <w:r w:rsidRPr="00576BED">
        <w:rPr>
          <w:kern w:val="0"/>
        </w:rPr>
        <w:t>. В рамках разработки муниципальных программ формирования современной городской среды</w:t>
      </w:r>
      <w:r w:rsidR="00DA5662">
        <w:rPr>
          <w:kern w:val="0"/>
        </w:rPr>
        <w:t>,</w:t>
      </w:r>
      <w:r w:rsidR="00A10146">
        <w:rPr>
          <w:kern w:val="0"/>
        </w:rPr>
        <w:t xml:space="preserve"> </w:t>
      </w:r>
      <w:r w:rsidR="00DA5662" w:rsidRPr="00DA5662">
        <w:rPr>
          <w:kern w:val="0"/>
        </w:rPr>
        <w:t xml:space="preserve">по благоустройству территории поселения </w:t>
      </w:r>
      <w:r w:rsidRPr="00576BED">
        <w:rPr>
          <w:kern w:val="0"/>
        </w:rPr>
        <w:t>пров</w:t>
      </w:r>
      <w:r>
        <w:rPr>
          <w:kern w:val="0"/>
        </w:rPr>
        <w:t>одится</w:t>
      </w:r>
      <w:r w:rsidRPr="00576BED">
        <w:rPr>
          <w:kern w:val="0"/>
        </w:rPr>
        <w:t xml:space="preserve"> инвентаризаци</w:t>
      </w:r>
      <w:r>
        <w:rPr>
          <w:kern w:val="0"/>
        </w:rPr>
        <w:t>я</w:t>
      </w:r>
      <w:r w:rsidRPr="00576BED">
        <w:rPr>
          <w:kern w:val="0"/>
        </w:rPr>
        <w:t xml:space="preserve"> объектов благоустройства и разраб</w:t>
      </w:r>
      <w:r>
        <w:rPr>
          <w:kern w:val="0"/>
        </w:rPr>
        <w:t>а</w:t>
      </w:r>
      <w:r w:rsidRPr="00576BED">
        <w:rPr>
          <w:kern w:val="0"/>
        </w:rPr>
        <w:t>т</w:t>
      </w:r>
      <w:r>
        <w:rPr>
          <w:kern w:val="0"/>
        </w:rPr>
        <w:t>ываются</w:t>
      </w:r>
      <w:r w:rsidRPr="00576BED">
        <w:rPr>
          <w:kern w:val="0"/>
        </w:rPr>
        <w:t xml:space="preserve"> паспорта объектов благоустройства, в том числе в электронной форме.</w:t>
      </w:r>
      <w:r w:rsidR="00A10146">
        <w:rPr>
          <w:kern w:val="0"/>
        </w:rPr>
        <w:t xml:space="preserve"> </w:t>
      </w:r>
      <w:r w:rsidR="00DA5662" w:rsidRPr="00DA5662">
        <w:rPr>
          <w:kern w:val="0"/>
        </w:rPr>
        <w:t xml:space="preserve">Форма паспорта утверждается постановлением администрации </w:t>
      </w:r>
      <w:r w:rsidR="002862A0">
        <w:rPr>
          <w:kern w:val="0"/>
        </w:rPr>
        <w:t>Краснополянского</w:t>
      </w:r>
      <w:r w:rsidR="00DA5662" w:rsidRPr="00DA5662">
        <w:rPr>
          <w:kern w:val="0"/>
        </w:rPr>
        <w:t xml:space="preserve"> сельского поселения Кущевского района.</w:t>
      </w:r>
    </w:p>
    <w:p w:rsidR="00576BED" w:rsidRPr="00576BED" w:rsidRDefault="00576BED" w:rsidP="00576BED">
      <w:pPr>
        <w:ind w:firstLine="709"/>
        <w:jc w:val="both"/>
        <w:rPr>
          <w:kern w:val="0"/>
        </w:rPr>
      </w:pPr>
      <w:r w:rsidRPr="00576BED">
        <w:rPr>
          <w:kern w:val="0"/>
        </w:rPr>
        <w:t>2.</w:t>
      </w:r>
      <w:r w:rsidR="005D532D">
        <w:rPr>
          <w:kern w:val="0"/>
        </w:rPr>
        <w:t>9</w:t>
      </w:r>
      <w:r w:rsidRPr="00576BED">
        <w:rPr>
          <w:kern w:val="0"/>
        </w:rPr>
        <w:t>. В паспорте объекта благоустройства отобра</w:t>
      </w:r>
      <w:r>
        <w:rPr>
          <w:kern w:val="0"/>
        </w:rPr>
        <w:t>жается</w:t>
      </w:r>
      <w:r w:rsidRPr="00576BED">
        <w:rPr>
          <w:kern w:val="0"/>
        </w:rPr>
        <w:t xml:space="preserve"> следующ</w:t>
      </w:r>
      <w:r>
        <w:rPr>
          <w:kern w:val="0"/>
        </w:rPr>
        <w:t>ая</w:t>
      </w:r>
      <w:r w:rsidRPr="00576BED">
        <w:rPr>
          <w:kern w:val="0"/>
        </w:rPr>
        <w:t xml:space="preserve"> информацию:</w:t>
      </w:r>
    </w:p>
    <w:p w:rsidR="00576BED" w:rsidRPr="00576BED" w:rsidRDefault="00576BED" w:rsidP="00576BED">
      <w:pPr>
        <w:ind w:firstLine="709"/>
        <w:jc w:val="both"/>
        <w:rPr>
          <w:kern w:val="0"/>
        </w:rPr>
      </w:pPr>
      <w:r w:rsidRPr="00576BED">
        <w:rPr>
          <w:kern w:val="0"/>
        </w:rPr>
        <w:t>- наименование (вид) объекта благоустройства;</w:t>
      </w:r>
    </w:p>
    <w:p w:rsidR="00576BED" w:rsidRPr="00576BED" w:rsidRDefault="00576BED" w:rsidP="00576BED">
      <w:pPr>
        <w:ind w:firstLine="709"/>
        <w:jc w:val="both"/>
        <w:rPr>
          <w:kern w:val="0"/>
        </w:rPr>
      </w:pPr>
      <w:r w:rsidRPr="00576BED">
        <w:rPr>
          <w:kern w:val="0"/>
        </w:rPr>
        <w:t>- адрес объекта благоустройства;</w:t>
      </w:r>
    </w:p>
    <w:p w:rsidR="00576BED" w:rsidRPr="00576BED" w:rsidRDefault="00576BED" w:rsidP="00576BED">
      <w:pPr>
        <w:ind w:firstLine="709"/>
        <w:jc w:val="both"/>
        <w:rPr>
          <w:kern w:val="0"/>
        </w:rPr>
      </w:pPr>
      <w:r w:rsidRPr="00576BED">
        <w:rPr>
          <w:kern w:val="0"/>
        </w:rPr>
        <w:t>- площадь объекта благоустройства, в том числе площадь механизированной и ручной уборки;</w:t>
      </w:r>
    </w:p>
    <w:p w:rsidR="00576BED" w:rsidRPr="00576BED" w:rsidRDefault="00576BED" w:rsidP="00576BED">
      <w:pPr>
        <w:ind w:firstLine="709"/>
        <w:jc w:val="both"/>
        <w:rPr>
          <w:kern w:val="0"/>
        </w:rPr>
      </w:pPr>
      <w:r w:rsidRPr="00576BED">
        <w:rPr>
          <w:kern w:val="0"/>
        </w:rPr>
        <w:t>- ситуационный план;</w:t>
      </w:r>
    </w:p>
    <w:p w:rsidR="00576BED" w:rsidRPr="00576BED" w:rsidRDefault="00576BED" w:rsidP="00576BED">
      <w:pPr>
        <w:ind w:firstLine="709"/>
        <w:jc w:val="both"/>
        <w:rPr>
          <w:kern w:val="0"/>
        </w:rPr>
      </w:pPr>
      <w:r w:rsidRPr="00576BED">
        <w:rPr>
          <w:kern w:val="0"/>
        </w:rPr>
        <w:lastRenderedPageBreak/>
        <w:t>- информация о земельном участке, на котором расположен объект благоустройства (например: категория земель, вид разрешенного использования, кадастровый номер земельного участка);</w:t>
      </w:r>
    </w:p>
    <w:p w:rsidR="00576BED" w:rsidRPr="00576BED" w:rsidRDefault="00576BED" w:rsidP="00576BED">
      <w:pPr>
        <w:ind w:firstLine="709"/>
        <w:jc w:val="both"/>
        <w:rPr>
          <w:kern w:val="0"/>
        </w:rPr>
      </w:pPr>
      <w:r w:rsidRPr="00576BED">
        <w:rPr>
          <w:kern w:val="0"/>
        </w:rPr>
        <w:t>- информация о наличии зон с особыми условиями использования территории;</w:t>
      </w:r>
    </w:p>
    <w:p w:rsidR="00576BED" w:rsidRPr="00576BED" w:rsidRDefault="00576BED" w:rsidP="00576BED">
      <w:pPr>
        <w:ind w:firstLine="709"/>
        <w:jc w:val="both"/>
        <w:rPr>
          <w:kern w:val="0"/>
        </w:rPr>
      </w:pPr>
      <w:r w:rsidRPr="00576BED">
        <w:rPr>
          <w:kern w:val="0"/>
        </w:rPr>
        <w:t>- информация о всех элементах благоустройства объекта благоустройства, включая количество, назначенный срок службы, основные технические характеристики;</w:t>
      </w:r>
    </w:p>
    <w:p w:rsidR="00576BED" w:rsidRPr="00576BED" w:rsidRDefault="00576BED" w:rsidP="00576BED">
      <w:pPr>
        <w:ind w:firstLine="709"/>
        <w:jc w:val="both"/>
        <w:rPr>
          <w:kern w:val="0"/>
        </w:rPr>
      </w:pPr>
      <w:r w:rsidRPr="00576BED">
        <w:rPr>
          <w:kern w:val="0"/>
        </w:rPr>
        <w:t>- информация о лице, ответственном за содержание объекта благоустройства;</w:t>
      </w:r>
    </w:p>
    <w:p w:rsidR="00576BED" w:rsidRPr="00576BED" w:rsidRDefault="00576BED" w:rsidP="00576BED">
      <w:pPr>
        <w:ind w:firstLine="709"/>
        <w:jc w:val="both"/>
        <w:rPr>
          <w:kern w:val="0"/>
        </w:rPr>
      </w:pPr>
      <w:r w:rsidRPr="00576BED">
        <w:rPr>
          <w:kern w:val="0"/>
        </w:rPr>
        <w:t>- иная информация, характеризующая объект благоустройства.</w:t>
      </w:r>
    </w:p>
    <w:p w:rsidR="00576BED" w:rsidRPr="00576BED" w:rsidRDefault="00576BED" w:rsidP="00576BED">
      <w:pPr>
        <w:ind w:firstLine="709"/>
        <w:jc w:val="both"/>
        <w:rPr>
          <w:kern w:val="0"/>
        </w:rPr>
      </w:pPr>
      <w:r w:rsidRPr="00576BED">
        <w:rPr>
          <w:kern w:val="0"/>
        </w:rPr>
        <w:t>2.</w:t>
      </w:r>
      <w:r w:rsidR="005D532D">
        <w:rPr>
          <w:kern w:val="0"/>
        </w:rPr>
        <w:t>10</w:t>
      </w:r>
      <w:r w:rsidRPr="00576BED">
        <w:rPr>
          <w:kern w:val="0"/>
        </w:rPr>
        <w:t>. Предлагаемые решения в проекте благоустройства территории на стадии разработки проектной документации готов</w:t>
      </w:r>
      <w:r>
        <w:rPr>
          <w:kern w:val="0"/>
        </w:rPr>
        <w:t>ятся</w:t>
      </w:r>
      <w:r w:rsidRPr="00576BED">
        <w:rPr>
          <w:kern w:val="0"/>
        </w:rPr>
        <w:t xml:space="preserve"> по материалам инженерных изысканий,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576BED" w:rsidRPr="00576BED" w:rsidRDefault="00576BED" w:rsidP="00576BED">
      <w:pPr>
        <w:ind w:firstLine="709"/>
        <w:jc w:val="both"/>
        <w:rPr>
          <w:kern w:val="0"/>
        </w:rPr>
      </w:pPr>
      <w:r w:rsidRPr="00576BED">
        <w:rPr>
          <w:kern w:val="0"/>
        </w:rPr>
        <w:t>2.</w:t>
      </w:r>
      <w:r>
        <w:rPr>
          <w:kern w:val="0"/>
        </w:rPr>
        <w:t>1</w:t>
      </w:r>
      <w:r w:rsidR="005D532D">
        <w:rPr>
          <w:kern w:val="0"/>
        </w:rPr>
        <w:t>1</w:t>
      </w:r>
      <w:r w:rsidRPr="00576BED">
        <w:rPr>
          <w:kern w:val="0"/>
        </w:rPr>
        <w:t xml:space="preserve">. При реализации проектов благоустройства территорий </w:t>
      </w:r>
      <w:r>
        <w:rPr>
          <w:kern w:val="0"/>
        </w:rPr>
        <w:t>поселения</w:t>
      </w:r>
      <w:r w:rsidRPr="00576BED">
        <w:rPr>
          <w:kern w:val="0"/>
        </w:rPr>
        <w:t xml:space="preserve"> обеспечив</w:t>
      </w:r>
      <w:r>
        <w:rPr>
          <w:kern w:val="0"/>
        </w:rPr>
        <w:t>ается</w:t>
      </w:r>
      <w:r w:rsidRPr="00576BED">
        <w:rPr>
          <w:kern w:val="0"/>
        </w:rPr>
        <w:t>:</w:t>
      </w:r>
    </w:p>
    <w:p w:rsidR="00576BED" w:rsidRPr="00576BED" w:rsidRDefault="00576BED" w:rsidP="00576BED">
      <w:pPr>
        <w:ind w:firstLine="709"/>
        <w:jc w:val="both"/>
        <w:rPr>
          <w:kern w:val="0"/>
        </w:rPr>
      </w:pPr>
      <w:r w:rsidRPr="00576BED">
        <w:rPr>
          <w:kern w:val="0"/>
        </w:rPr>
        <w:t>а) функциональное разнообразие благоустраиваемой территории - насыщенность территории разнообразными социальными и коммерческими сервисами;</w:t>
      </w:r>
    </w:p>
    <w:p w:rsidR="00576BED" w:rsidRPr="00576BED" w:rsidRDefault="00576BED" w:rsidP="00576BED">
      <w:pPr>
        <w:ind w:firstLine="709"/>
        <w:jc w:val="both"/>
        <w:rPr>
          <w:kern w:val="0"/>
        </w:rPr>
      </w:pPr>
      <w:r w:rsidRPr="00576BED">
        <w:rPr>
          <w:kern w:val="0"/>
        </w:rPr>
        <w:t xml:space="preserve">б) взаимосвязь пространств </w:t>
      </w:r>
      <w:r>
        <w:rPr>
          <w:kern w:val="0"/>
        </w:rPr>
        <w:t>поселения</w:t>
      </w:r>
      <w:r w:rsidRPr="00576BED">
        <w:rPr>
          <w:kern w:val="0"/>
        </w:rPr>
        <w:t>, доступность объектов инфраструктуры для детей и МГН, в том числе за счет ликвидации необоснованных барьеров и препятствий;</w:t>
      </w:r>
    </w:p>
    <w:p w:rsidR="00576BED" w:rsidRPr="00576BED" w:rsidRDefault="00576BED" w:rsidP="00576BED">
      <w:pPr>
        <w:ind w:firstLine="709"/>
        <w:jc w:val="both"/>
        <w:rPr>
          <w:kern w:val="0"/>
        </w:rPr>
      </w:pPr>
      <w:r w:rsidRPr="00576BED">
        <w:rPr>
          <w:kern w:val="0"/>
        </w:rPr>
        <w:t>в) создание комфортных пешеходных и велосипедных коммуникаций среды, в том числе путем создания в поселени</w:t>
      </w:r>
      <w:r>
        <w:rPr>
          <w:kern w:val="0"/>
        </w:rPr>
        <w:t xml:space="preserve">и </w:t>
      </w:r>
      <w:r w:rsidRPr="00576BED">
        <w:rPr>
          <w:kern w:val="0"/>
        </w:rPr>
        <w:t>условий для безопасных и удобных пешеходных и велосипедных прогулок. Рекомендуется обеспечить доступность пешеходных прогулок для различных категорий граждан, в том числе для МГН, при различных погодных условиях, обеспечив при этом транзитную, коммуникационную, рекреационную и потребительскую функции территории на протяжении пешеходного маршрута;</w:t>
      </w:r>
    </w:p>
    <w:p w:rsidR="00576BED" w:rsidRPr="00576BED" w:rsidRDefault="00576BED" w:rsidP="00576BED">
      <w:pPr>
        <w:ind w:firstLine="709"/>
        <w:jc w:val="both"/>
        <w:rPr>
          <w:kern w:val="0"/>
        </w:rPr>
      </w:pPr>
      <w:r w:rsidRPr="00576BED">
        <w:rPr>
          <w:kern w:val="0"/>
        </w:rPr>
        <w:t>г) возможность доступа к основным значимым объектам на территории поселения и за его пределами, где находятся наиболее востребованные для жителей поселения и туристов объекты и сервисы (далее -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автотранспорт, велосипед и другие);</w:t>
      </w:r>
    </w:p>
    <w:p w:rsidR="00576BED" w:rsidRPr="00576BED" w:rsidRDefault="00576BED" w:rsidP="00576BED">
      <w:pPr>
        <w:ind w:firstLine="709"/>
        <w:jc w:val="both"/>
        <w:rPr>
          <w:kern w:val="0"/>
        </w:rPr>
      </w:pPr>
      <w:r w:rsidRPr="00576BED">
        <w:rPr>
          <w:kern w:val="0"/>
        </w:rPr>
        <w:t>д) организацию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rsidR="00576BED" w:rsidRPr="00576BED" w:rsidRDefault="00576BED" w:rsidP="00576BED">
      <w:pPr>
        <w:ind w:firstLine="709"/>
        <w:jc w:val="both"/>
        <w:rPr>
          <w:kern w:val="0"/>
        </w:rPr>
      </w:pPr>
      <w:r w:rsidRPr="00576BED">
        <w:rPr>
          <w:kern w:val="0"/>
        </w:rPr>
        <w:lastRenderedPageBreak/>
        <w:t>е) шаговую доступность к объектам детской игровой и спортивной инфраструктуры для детей и подростков, в том числе относящихся к МГН;</w:t>
      </w:r>
    </w:p>
    <w:p w:rsidR="00576BED" w:rsidRPr="00576BED" w:rsidRDefault="00576BED" w:rsidP="00576BED">
      <w:pPr>
        <w:ind w:firstLine="709"/>
        <w:jc w:val="both"/>
        <w:rPr>
          <w:kern w:val="0"/>
        </w:rPr>
      </w:pPr>
      <w:r w:rsidRPr="00576BED">
        <w:rPr>
          <w:kern w:val="0"/>
        </w:rPr>
        <w:t>ж) защиту окружающей среды, общественных и дворовых территорий, пешеходных и велосипедных маршрутов населенного пункта, в том числе с помощью озеленения и использования эффективных архитектурно-планировочных приемов;</w:t>
      </w:r>
    </w:p>
    <w:p w:rsidR="00576BED" w:rsidRPr="00576BED" w:rsidRDefault="00576BED" w:rsidP="00576BED">
      <w:pPr>
        <w:ind w:firstLine="709"/>
        <w:jc w:val="both"/>
        <w:rPr>
          <w:kern w:val="0"/>
        </w:rPr>
      </w:pPr>
      <w:r w:rsidRPr="00576BED">
        <w:rPr>
          <w:kern w:val="0"/>
        </w:rPr>
        <w:t>з) безопасность и порядок, в том числе путем организации системы освещения и видеонаблюдения.</w:t>
      </w:r>
    </w:p>
    <w:p w:rsidR="00576BED" w:rsidRDefault="00576BED" w:rsidP="00576BED">
      <w:pPr>
        <w:ind w:firstLine="709"/>
        <w:jc w:val="both"/>
        <w:rPr>
          <w:kern w:val="0"/>
        </w:rPr>
      </w:pPr>
      <w:r w:rsidRPr="00576BED">
        <w:rPr>
          <w:kern w:val="0"/>
        </w:rPr>
        <w:t>2.1</w:t>
      </w:r>
      <w:r w:rsidR="005D532D">
        <w:rPr>
          <w:kern w:val="0"/>
        </w:rPr>
        <w:t>2</w:t>
      </w:r>
      <w:r w:rsidRPr="00576BED">
        <w:rPr>
          <w:kern w:val="0"/>
        </w:rPr>
        <w:t xml:space="preserve">. Реализацию комплексных проектов благоустройства территорий </w:t>
      </w:r>
      <w:r w:rsidR="00DA5662" w:rsidRPr="00DA5662">
        <w:rPr>
          <w:kern w:val="0"/>
        </w:rPr>
        <w:t xml:space="preserve">поселения </w:t>
      </w:r>
      <w:r w:rsidRPr="00576BED">
        <w:rPr>
          <w:kern w:val="0"/>
        </w:rPr>
        <w:t>рекомендуется осуществлять с привлечением внебюджетных источников финансирования, в том числе с использованием механизмов государственно-частного партнерства.</w:t>
      </w:r>
    </w:p>
    <w:p w:rsidR="00BF1840" w:rsidRPr="00BF1840" w:rsidRDefault="00BF1840" w:rsidP="008E4129">
      <w:pPr>
        <w:jc w:val="both"/>
        <w:rPr>
          <w:kern w:val="0"/>
        </w:rPr>
      </w:pPr>
      <w:bookmarkStart w:id="10" w:name="sub_50101"/>
    </w:p>
    <w:bookmarkEnd w:id="10"/>
    <w:p w:rsidR="001E0FDE" w:rsidRDefault="001E0FDE" w:rsidP="001E0FDE">
      <w:pPr>
        <w:ind w:firstLine="709"/>
        <w:jc w:val="center"/>
        <w:rPr>
          <w:b/>
          <w:kern w:val="0"/>
        </w:rPr>
      </w:pPr>
      <w:r>
        <w:rPr>
          <w:b/>
          <w:kern w:val="0"/>
        </w:rPr>
        <w:t>3</w:t>
      </w:r>
      <w:r w:rsidRPr="00BF1840">
        <w:rPr>
          <w:b/>
          <w:kern w:val="0"/>
        </w:rPr>
        <w:t xml:space="preserve">. Благоустройство территорий </w:t>
      </w:r>
      <w:r w:rsidR="002862A0">
        <w:rPr>
          <w:b/>
          <w:kern w:val="0"/>
        </w:rPr>
        <w:t>Краснополянского</w:t>
      </w:r>
      <w:r w:rsidRPr="0014547A">
        <w:rPr>
          <w:b/>
          <w:kern w:val="0"/>
        </w:rPr>
        <w:t xml:space="preserve"> сельского поселения Кущевского района</w:t>
      </w:r>
    </w:p>
    <w:p w:rsidR="001E0FDE" w:rsidRDefault="001E0FDE" w:rsidP="00DB3D82">
      <w:pPr>
        <w:ind w:firstLine="709"/>
        <w:jc w:val="center"/>
        <w:rPr>
          <w:b/>
          <w:kern w:val="0"/>
        </w:rPr>
      </w:pPr>
    </w:p>
    <w:p w:rsidR="0014547A" w:rsidRDefault="008E4129" w:rsidP="008307D9">
      <w:pPr>
        <w:ind w:firstLine="709"/>
        <w:rPr>
          <w:b/>
          <w:kern w:val="0"/>
        </w:rPr>
      </w:pPr>
      <w:r>
        <w:rPr>
          <w:b/>
          <w:kern w:val="0"/>
        </w:rPr>
        <w:t>3</w:t>
      </w:r>
      <w:r w:rsidR="001E0FDE">
        <w:rPr>
          <w:b/>
          <w:kern w:val="0"/>
        </w:rPr>
        <w:t>.1</w:t>
      </w:r>
      <w:r w:rsidR="00BF1840" w:rsidRPr="00BF1840">
        <w:rPr>
          <w:b/>
          <w:kern w:val="0"/>
        </w:rPr>
        <w:t xml:space="preserve">. </w:t>
      </w:r>
      <w:r w:rsidR="005D532D" w:rsidRPr="005D532D">
        <w:rPr>
          <w:b/>
          <w:kern w:val="0"/>
        </w:rPr>
        <w:t>Благоустройство общественных территорий</w:t>
      </w:r>
      <w:r w:rsidR="008307D9">
        <w:rPr>
          <w:b/>
          <w:kern w:val="0"/>
        </w:rPr>
        <w:t>.</w:t>
      </w:r>
    </w:p>
    <w:p w:rsidR="00DB3D82" w:rsidRPr="00BF1840" w:rsidRDefault="00DB3D82" w:rsidP="00DB3D82">
      <w:pPr>
        <w:ind w:firstLine="709"/>
        <w:jc w:val="center"/>
        <w:rPr>
          <w:b/>
          <w:kern w:val="0"/>
        </w:rPr>
      </w:pPr>
    </w:p>
    <w:p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r w:rsidRPr="008E4129">
        <w:rPr>
          <w:rFonts w:ascii="Times New Roman CYR" w:hAnsi="Times New Roman CYR" w:cs="Times New Roman CYR"/>
          <w:kern w:val="0"/>
        </w:rPr>
        <w:t>3.1.</w:t>
      </w:r>
      <w:r w:rsidR="001E0FDE">
        <w:rPr>
          <w:rFonts w:ascii="Times New Roman CYR" w:hAnsi="Times New Roman CYR" w:cs="Times New Roman CYR"/>
          <w:kern w:val="0"/>
        </w:rPr>
        <w:t>1.</w:t>
      </w:r>
      <w:r w:rsidRPr="008E4129">
        <w:rPr>
          <w:rFonts w:ascii="Times New Roman CYR" w:hAnsi="Times New Roman CYR" w:cs="Times New Roman CYR"/>
          <w:kern w:val="0"/>
        </w:rPr>
        <w:t xml:space="preserve"> К объектам благоустройства общественных территорий </w:t>
      </w:r>
      <w:r w:rsidRPr="00DB3D82">
        <w:rPr>
          <w:rFonts w:ascii="Times New Roman CYR" w:hAnsi="Times New Roman CYR" w:cs="Times New Roman CYR"/>
          <w:kern w:val="0"/>
        </w:rPr>
        <w:t xml:space="preserve">поселения </w:t>
      </w:r>
      <w:r w:rsidRPr="008E4129">
        <w:rPr>
          <w:rFonts w:ascii="Times New Roman CYR" w:hAnsi="Times New Roman CYR" w:cs="Times New Roman CYR"/>
          <w:kern w:val="0"/>
        </w:rPr>
        <w:t>относ</w:t>
      </w:r>
      <w:r w:rsidRPr="00DB3D82">
        <w:rPr>
          <w:rFonts w:ascii="Times New Roman CYR" w:hAnsi="Times New Roman CYR" w:cs="Times New Roman CYR"/>
          <w:kern w:val="0"/>
        </w:rPr>
        <w:t xml:space="preserve">ятся </w:t>
      </w:r>
      <w:r w:rsidRPr="008E4129">
        <w:rPr>
          <w:rFonts w:ascii="Times New Roman CYR" w:hAnsi="Times New Roman CYR" w:cs="Times New Roman CYR"/>
          <w:kern w:val="0"/>
        </w:rPr>
        <w:t>все разновидности общественных территорий населенного пункта и территории, просматриваемые с них, в том числе озелененные территории, центры притяжения, примагистральные территории, береговые полосы водных объектов общего пользования, а также другие объекты, которыми беспрепятственно пользуется неограниченный круг лиц.</w:t>
      </w:r>
    </w:p>
    <w:p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bookmarkStart w:id="11" w:name="sub_34"/>
      <w:r w:rsidRPr="008E4129">
        <w:rPr>
          <w:rFonts w:ascii="Times New Roman CYR" w:hAnsi="Times New Roman CYR" w:cs="Times New Roman CYR"/>
          <w:kern w:val="0"/>
        </w:rPr>
        <w:t>3.</w:t>
      </w:r>
      <w:r w:rsidR="001E0FDE">
        <w:rPr>
          <w:rFonts w:ascii="Times New Roman CYR" w:hAnsi="Times New Roman CYR" w:cs="Times New Roman CYR"/>
          <w:kern w:val="0"/>
        </w:rPr>
        <w:t>1.</w:t>
      </w:r>
      <w:r w:rsidRPr="00DB3D82">
        <w:rPr>
          <w:rFonts w:ascii="Times New Roman CYR" w:hAnsi="Times New Roman CYR" w:cs="Times New Roman CYR"/>
          <w:kern w:val="0"/>
        </w:rPr>
        <w:t>2.</w:t>
      </w:r>
      <w:r w:rsidRPr="008E4129">
        <w:rPr>
          <w:rFonts w:ascii="Times New Roman CYR" w:hAnsi="Times New Roman CYR" w:cs="Times New Roman CYR"/>
          <w:kern w:val="0"/>
        </w:rPr>
        <w:t xml:space="preserve"> Проекты благоустройства общественных территорий разрабатыв</w:t>
      </w:r>
      <w:r w:rsidRPr="00DB3D82">
        <w:rPr>
          <w:rFonts w:ascii="Times New Roman CYR" w:hAnsi="Times New Roman CYR" w:cs="Times New Roman CYR"/>
          <w:kern w:val="0"/>
        </w:rPr>
        <w:t>аются</w:t>
      </w:r>
      <w:r w:rsidRPr="008E4129">
        <w:rPr>
          <w:rFonts w:ascii="Times New Roman CYR" w:hAnsi="Times New Roman CYR" w:cs="Times New Roman CYR"/>
          <w:kern w:val="0"/>
        </w:rPr>
        <w:t xml:space="preserve"> на основании материалов изысканий и предпроектных исследований, определяющих потребности жителей населенного пункта и возможные виды деятельности на данной территории.</w:t>
      </w:r>
    </w:p>
    <w:bookmarkEnd w:id="11"/>
    <w:p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r w:rsidRPr="00DB3D82">
        <w:rPr>
          <w:rFonts w:ascii="Times New Roman CYR" w:hAnsi="Times New Roman CYR" w:cs="Times New Roman CYR"/>
          <w:kern w:val="0"/>
        </w:rPr>
        <w:t>3.</w:t>
      </w:r>
      <w:r w:rsidR="001E0FDE">
        <w:rPr>
          <w:rFonts w:ascii="Times New Roman CYR" w:hAnsi="Times New Roman CYR" w:cs="Times New Roman CYR"/>
          <w:kern w:val="0"/>
        </w:rPr>
        <w:t>1.</w:t>
      </w:r>
      <w:r w:rsidRPr="00DB3D82">
        <w:rPr>
          <w:rFonts w:ascii="Times New Roman CYR" w:hAnsi="Times New Roman CYR" w:cs="Times New Roman CYR"/>
          <w:kern w:val="0"/>
        </w:rPr>
        <w:t xml:space="preserve">3. </w:t>
      </w:r>
      <w:r w:rsidRPr="008E4129">
        <w:rPr>
          <w:rFonts w:ascii="Times New Roman CYR" w:hAnsi="Times New Roman CYR" w:cs="Times New Roman CYR"/>
          <w:kern w:val="0"/>
        </w:rPr>
        <w:t>Для реализации выбира</w:t>
      </w:r>
      <w:r w:rsidRPr="00DB3D82">
        <w:rPr>
          <w:rFonts w:ascii="Times New Roman CYR" w:hAnsi="Times New Roman CYR" w:cs="Times New Roman CYR"/>
          <w:kern w:val="0"/>
        </w:rPr>
        <w:t>ются</w:t>
      </w:r>
      <w:r w:rsidRPr="008E4129">
        <w:rPr>
          <w:rFonts w:ascii="Times New Roman CYR" w:hAnsi="Times New Roman CYR" w:cs="Times New Roman CYR"/>
          <w:kern w:val="0"/>
        </w:rPr>
        <w:t xml:space="preserve"> проекты благоустройства, предусматривающие формирование визуально привлекательной среды, обеспечивающие высокий уровень комфорта пребывания граждан, в том числе туристов, создание мест для общения, а также обеспечивающие возможности для развития предпринимательства.</w:t>
      </w:r>
    </w:p>
    <w:p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r w:rsidRPr="008E4129">
        <w:rPr>
          <w:rFonts w:ascii="Times New Roman CYR" w:hAnsi="Times New Roman CYR" w:cs="Times New Roman CYR"/>
          <w:kern w:val="0"/>
        </w:rPr>
        <w:t>При этом учитыва</w:t>
      </w:r>
      <w:r w:rsidRPr="00DB3D82">
        <w:rPr>
          <w:rFonts w:ascii="Times New Roman CYR" w:hAnsi="Times New Roman CYR" w:cs="Times New Roman CYR"/>
          <w:kern w:val="0"/>
        </w:rPr>
        <w:t>ется</w:t>
      </w:r>
      <w:r w:rsidRPr="008E4129">
        <w:rPr>
          <w:rFonts w:ascii="Times New Roman CYR" w:hAnsi="Times New Roman CYR" w:cs="Times New Roman CYR"/>
          <w:kern w:val="0"/>
        </w:rPr>
        <w:t xml:space="preserve"> экологичность проектов благоустройства с точки зрения выбора общественной территории для благоустройства, архитектурных и планировочных решений, элементов озеленения, материалов и иных решений, влияющих на состояние окружающей среды и климат.</w:t>
      </w:r>
    </w:p>
    <w:p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r w:rsidRPr="00DB3D82">
        <w:rPr>
          <w:rFonts w:ascii="Times New Roman CYR" w:hAnsi="Times New Roman CYR" w:cs="Times New Roman CYR"/>
          <w:kern w:val="0"/>
        </w:rPr>
        <w:t>3.</w:t>
      </w:r>
      <w:r w:rsidR="007D3BAA">
        <w:rPr>
          <w:rFonts w:ascii="Times New Roman CYR" w:hAnsi="Times New Roman CYR" w:cs="Times New Roman CYR"/>
          <w:kern w:val="0"/>
        </w:rPr>
        <w:t>1.</w:t>
      </w:r>
      <w:r w:rsidRPr="00DB3D82">
        <w:rPr>
          <w:rFonts w:ascii="Times New Roman CYR" w:hAnsi="Times New Roman CYR" w:cs="Times New Roman CYR"/>
          <w:kern w:val="0"/>
        </w:rPr>
        <w:t xml:space="preserve">4. </w:t>
      </w:r>
      <w:r w:rsidRPr="008E4129">
        <w:rPr>
          <w:rFonts w:ascii="Times New Roman CYR" w:hAnsi="Times New Roman CYR" w:cs="Times New Roman CYR"/>
          <w:kern w:val="0"/>
        </w:rPr>
        <w:t>При разработке проектных мероприятий по благоустройству общественных территорий обеспечива</w:t>
      </w:r>
      <w:r w:rsidRPr="00DB3D82">
        <w:rPr>
          <w:rFonts w:ascii="Times New Roman CYR" w:hAnsi="Times New Roman CYR" w:cs="Times New Roman CYR"/>
          <w:kern w:val="0"/>
        </w:rPr>
        <w:t>ется</w:t>
      </w:r>
      <w:r w:rsidRPr="008E4129">
        <w:rPr>
          <w:rFonts w:ascii="Times New Roman CYR" w:hAnsi="Times New Roman CYR" w:cs="Times New Roman CYR"/>
          <w:kern w:val="0"/>
        </w:rPr>
        <w:t xml:space="preserve">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населения, включая МГН,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а также стилевого </w:t>
      </w:r>
      <w:r w:rsidRPr="008E4129">
        <w:rPr>
          <w:rFonts w:ascii="Times New Roman CYR" w:hAnsi="Times New Roman CYR" w:cs="Times New Roman CYR"/>
          <w:kern w:val="0"/>
        </w:rPr>
        <w:lastRenderedPageBreak/>
        <w:t>единства конструкций, в том числе средств размещения информации, рекламы и вывесок, размещаемых на внешних поверхностях зданий, строений, сооружений (далее - дизайн-код населенного пункта).</w:t>
      </w:r>
    </w:p>
    <w:p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bookmarkStart w:id="12" w:name="sub_37"/>
      <w:r w:rsidRPr="00DB3D82">
        <w:rPr>
          <w:rFonts w:ascii="Times New Roman CYR" w:hAnsi="Times New Roman CYR" w:cs="Times New Roman CYR"/>
          <w:kern w:val="0"/>
        </w:rPr>
        <w:t>3.</w:t>
      </w:r>
      <w:r w:rsidR="007D3BAA">
        <w:rPr>
          <w:rFonts w:ascii="Times New Roman CYR" w:hAnsi="Times New Roman CYR" w:cs="Times New Roman CYR"/>
          <w:kern w:val="0"/>
        </w:rPr>
        <w:t>1.</w:t>
      </w:r>
      <w:r w:rsidRPr="00DB3D82">
        <w:rPr>
          <w:rFonts w:ascii="Times New Roman CYR" w:hAnsi="Times New Roman CYR" w:cs="Times New Roman CYR"/>
          <w:kern w:val="0"/>
        </w:rPr>
        <w:t>5</w:t>
      </w:r>
      <w:r w:rsidRPr="008E4129">
        <w:rPr>
          <w:rFonts w:ascii="Times New Roman CYR" w:hAnsi="Times New Roman CYR" w:cs="Times New Roman CYR"/>
          <w:kern w:val="0"/>
        </w:rPr>
        <w:t xml:space="preserve">. В перечень конструктивных элементов внешнего благоустройства общественных территорий </w:t>
      </w:r>
      <w:r w:rsidRPr="00DB3D82">
        <w:rPr>
          <w:rFonts w:ascii="Times New Roman CYR" w:hAnsi="Times New Roman CYR" w:cs="Times New Roman CYR"/>
          <w:kern w:val="0"/>
        </w:rPr>
        <w:t>поселения</w:t>
      </w:r>
      <w:r w:rsidRPr="008E4129">
        <w:rPr>
          <w:rFonts w:ascii="Times New Roman CYR" w:hAnsi="Times New Roman CYR" w:cs="Times New Roman CYR"/>
          <w:kern w:val="0"/>
        </w:rPr>
        <w:t xml:space="preserve"> включа</w:t>
      </w:r>
      <w:r w:rsidRPr="00DB3D82">
        <w:rPr>
          <w:rFonts w:ascii="Times New Roman CYR" w:hAnsi="Times New Roman CYR" w:cs="Times New Roman CYR"/>
          <w:kern w:val="0"/>
        </w:rPr>
        <w:t>ются</w:t>
      </w:r>
      <w:r w:rsidRPr="008E4129">
        <w:rPr>
          <w:rFonts w:ascii="Times New Roman CYR" w:hAnsi="Times New Roman CYR" w:cs="Times New Roman CYR"/>
          <w:kern w:val="0"/>
        </w:rPr>
        <w:t xml:space="preserve"> твердые виды покрытия, элементы сопряжения поверхностей, озеленение, уличное детское и спортивное оборудование,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скамьи, урны и другие элементы.</w:t>
      </w:r>
    </w:p>
    <w:bookmarkEnd w:id="12"/>
    <w:p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r w:rsidRPr="008E4129">
        <w:rPr>
          <w:rFonts w:ascii="Times New Roman CYR" w:hAnsi="Times New Roman CYR" w:cs="Times New Roman CYR"/>
          <w:kern w:val="0"/>
        </w:rPr>
        <w:t>На общественных территориях населенного пункта в том числе размещ</w:t>
      </w:r>
      <w:r w:rsidRPr="00DB3D82">
        <w:rPr>
          <w:rFonts w:ascii="Times New Roman CYR" w:hAnsi="Times New Roman CYR" w:cs="Times New Roman CYR"/>
          <w:kern w:val="0"/>
        </w:rPr>
        <w:t>аются</w:t>
      </w:r>
      <w:r w:rsidRPr="008E4129">
        <w:rPr>
          <w:rFonts w:ascii="Times New Roman CYR" w:hAnsi="Times New Roman CYR" w:cs="Times New Roman CYR"/>
          <w:kern w:val="0"/>
        </w:rPr>
        <w:t xml:space="preserve"> памятник</w:t>
      </w:r>
      <w:r w:rsidR="00DB3D82" w:rsidRPr="00DB3D82">
        <w:rPr>
          <w:rFonts w:ascii="Times New Roman CYR" w:hAnsi="Times New Roman CYR" w:cs="Times New Roman CYR"/>
          <w:kern w:val="0"/>
        </w:rPr>
        <w:t>и</w:t>
      </w:r>
      <w:r w:rsidRPr="008E4129">
        <w:rPr>
          <w:rFonts w:ascii="Times New Roman CYR" w:hAnsi="Times New Roman CYR" w:cs="Times New Roman CYR"/>
          <w:kern w:val="0"/>
        </w:rPr>
        <w:t>, произведени</w:t>
      </w:r>
      <w:r w:rsidR="00DB3D82" w:rsidRPr="00DB3D82">
        <w:rPr>
          <w:rFonts w:ascii="Times New Roman CYR" w:hAnsi="Times New Roman CYR" w:cs="Times New Roman CYR"/>
          <w:kern w:val="0"/>
        </w:rPr>
        <w:t>я</w:t>
      </w:r>
      <w:r w:rsidRPr="008E4129">
        <w:rPr>
          <w:rFonts w:ascii="Times New Roman CYR" w:hAnsi="Times New Roman CYR" w:cs="Times New Roman CYR"/>
          <w:kern w:val="0"/>
        </w:rPr>
        <w:t xml:space="preserve"> декоративно-прикладного искусства, декоративны</w:t>
      </w:r>
      <w:r w:rsidR="00DB3D82" w:rsidRPr="00DB3D82">
        <w:rPr>
          <w:rFonts w:ascii="Times New Roman CYR" w:hAnsi="Times New Roman CYR" w:cs="Times New Roman CYR"/>
          <w:kern w:val="0"/>
        </w:rPr>
        <w:t>е</w:t>
      </w:r>
      <w:r w:rsidRPr="008E4129">
        <w:rPr>
          <w:rFonts w:ascii="Times New Roman CYR" w:hAnsi="Times New Roman CYR" w:cs="Times New Roman CYR"/>
          <w:kern w:val="0"/>
        </w:rPr>
        <w:t xml:space="preserve"> водны</w:t>
      </w:r>
      <w:r w:rsidR="00DB3D82" w:rsidRPr="00DB3D82">
        <w:rPr>
          <w:rFonts w:ascii="Times New Roman CYR" w:hAnsi="Times New Roman CYR" w:cs="Times New Roman CYR"/>
          <w:kern w:val="0"/>
        </w:rPr>
        <w:t>е</w:t>
      </w:r>
      <w:r w:rsidRPr="008E4129">
        <w:rPr>
          <w:rFonts w:ascii="Times New Roman CYR" w:hAnsi="Times New Roman CYR" w:cs="Times New Roman CYR"/>
          <w:kern w:val="0"/>
        </w:rPr>
        <w:t xml:space="preserve"> устройств</w:t>
      </w:r>
      <w:r w:rsidR="00DB3D82" w:rsidRPr="00DB3D82">
        <w:rPr>
          <w:rFonts w:ascii="Times New Roman CYR" w:hAnsi="Times New Roman CYR" w:cs="Times New Roman CYR"/>
          <w:kern w:val="0"/>
        </w:rPr>
        <w:t>а</w:t>
      </w:r>
      <w:r w:rsidRPr="008E4129">
        <w:rPr>
          <w:rFonts w:ascii="Times New Roman CYR" w:hAnsi="Times New Roman CYR" w:cs="Times New Roman CYR"/>
          <w:kern w:val="0"/>
        </w:rPr>
        <w:t>.</w:t>
      </w:r>
    </w:p>
    <w:p w:rsidR="00026DCC" w:rsidRPr="00BF1840" w:rsidRDefault="00026DCC" w:rsidP="00DB3D82">
      <w:pPr>
        <w:jc w:val="both"/>
        <w:rPr>
          <w:kern w:val="0"/>
        </w:rPr>
      </w:pPr>
    </w:p>
    <w:p w:rsidR="00BF1840" w:rsidRDefault="007D3BAA" w:rsidP="008307D9">
      <w:pPr>
        <w:ind w:firstLine="709"/>
        <w:rPr>
          <w:b/>
          <w:kern w:val="0"/>
        </w:rPr>
      </w:pPr>
      <w:r>
        <w:rPr>
          <w:b/>
          <w:kern w:val="0"/>
        </w:rPr>
        <w:t>3.2</w:t>
      </w:r>
      <w:r w:rsidR="00BF1840" w:rsidRPr="00DB3D82">
        <w:rPr>
          <w:b/>
          <w:kern w:val="0"/>
        </w:rPr>
        <w:t>. Благоустройство</w:t>
      </w:r>
      <w:r w:rsidR="00DB3D82" w:rsidRPr="00DB3D82">
        <w:rPr>
          <w:b/>
          <w:kern w:val="0"/>
        </w:rPr>
        <w:t xml:space="preserve"> территорий жилой застройки</w:t>
      </w:r>
      <w:r w:rsidR="008307D9">
        <w:rPr>
          <w:b/>
          <w:kern w:val="0"/>
        </w:rPr>
        <w:t>.</w:t>
      </w:r>
    </w:p>
    <w:p w:rsidR="00DB3D82" w:rsidRPr="00DB3D82" w:rsidRDefault="00DB3D82" w:rsidP="00DB3D82">
      <w:pPr>
        <w:ind w:firstLine="709"/>
        <w:jc w:val="center"/>
        <w:rPr>
          <w:b/>
          <w:kern w:val="0"/>
        </w:rPr>
      </w:pPr>
    </w:p>
    <w:p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 xml:space="preserve">.1. К объектам благоустройства на территориях жилой застройки </w:t>
      </w:r>
      <w:r w:rsidR="00DB3D82" w:rsidRPr="00C87FE5">
        <w:rPr>
          <w:rFonts w:ascii="Times New Roman CYR" w:hAnsi="Times New Roman CYR" w:cs="Times New Roman CYR"/>
          <w:kern w:val="0"/>
        </w:rPr>
        <w:t xml:space="preserve">относятся </w:t>
      </w:r>
      <w:r w:rsidR="00DB3D82" w:rsidRPr="00DB3D82">
        <w:rPr>
          <w:rFonts w:ascii="Times New Roman CYR" w:hAnsi="Times New Roman CYR" w:cs="Times New Roman CYR"/>
          <w:kern w:val="0"/>
        </w:rPr>
        <w:t>общественные территории, земельные участки многоквартирных домов, дворовые территории, территории детских садов, школ, 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 в различных сочетаниях формируют кварталы, микрорайоны, районы и иные подобные элементы планировочной структуры населенного пункта.</w:t>
      </w:r>
    </w:p>
    <w:p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2</w:t>
      </w:r>
      <w:r w:rsidR="00DB3D82" w:rsidRPr="00DB3D82">
        <w:rPr>
          <w:rFonts w:ascii="Times New Roman CYR" w:hAnsi="Times New Roman CYR" w:cs="Times New Roman CYR"/>
          <w:kern w:val="0"/>
        </w:rPr>
        <w:t>. Проектирование и размещение объектов благоустройства на территории жилой застройки осуществля</w:t>
      </w:r>
      <w:r w:rsidR="007A2BB9" w:rsidRPr="00C87FE5">
        <w:rPr>
          <w:rFonts w:ascii="Times New Roman CYR" w:hAnsi="Times New Roman CYR" w:cs="Times New Roman CYR"/>
          <w:kern w:val="0"/>
        </w:rPr>
        <w:t>ется</w:t>
      </w:r>
      <w:r w:rsidR="00DB3D82" w:rsidRPr="00DB3D82">
        <w:rPr>
          <w:rFonts w:ascii="Times New Roman CYR" w:hAnsi="Times New Roman CYR" w:cs="Times New Roman CYR"/>
          <w:kern w:val="0"/>
        </w:rPr>
        <w:t xml:space="preserve"> таким образом, чтобы они в комплексе обеспечивали выполнение всех основных функций, связанных с проживанием граждан, и не оказывали негативного воздействия на окружающую среду, обеспечивали выполнение рекреационной, оздоровительной, транспортной, хозяйственной и других функций.</w:t>
      </w:r>
    </w:p>
    <w:p w:rsidR="00DB3D82" w:rsidRPr="00DB3D82" w:rsidRDefault="00DB3D82" w:rsidP="00DB3D82">
      <w:pPr>
        <w:widowControl w:val="0"/>
        <w:autoSpaceDE w:val="0"/>
        <w:autoSpaceDN w:val="0"/>
        <w:adjustRightInd w:val="0"/>
        <w:ind w:firstLine="720"/>
        <w:jc w:val="both"/>
        <w:rPr>
          <w:rFonts w:ascii="Times New Roman CYR" w:hAnsi="Times New Roman CYR" w:cs="Times New Roman CYR"/>
          <w:kern w:val="0"/>
        </w:rPr>
      </w:pPr>
      <w:r w:rsidRPr="00DB3D82">
        <w:rPr>
          <w:rFonts w:ascii="Times New Roman CYR" w:hAnsi="Times New Roman CYR" w:cs="Times New Roman CYR"/>
          <w:kern w:val="0"/>
        </w:rPr>
        <w:t>При невозможности одновременного размещения различных объектов благоустройства на территории жилой застройки объекты благоустройства раздел</w:t>
      </w:r>
      <w:r w:rsidR="007A2BB9" w:rsidRPr="00C87FE5">
        <w:rPr>
          <w:rFonts w:ascii="Times New Roman CYR" w:hAnsi="Times New Roman CYR" w:cs="Times New Roman CYR"/>
          <w:kern w:val="0"/>
        </w:rPr>
        <w:t>яются</w:t>
      </w:r>
      <w:r w:rsidRPr="00DB3D82">
        <w:rPr>
          <w:rFonts w:ascii="Times New Roman CYR" w:hAnsi="Times New Roman CYR" w:cs="Times New Roman CYR"/>
          <w:kern w:val="0"/>
        </w:rPr>
        <w:t xml:space="preserve"> на функциональные зоны, учитывающие потребности и запросы жителей квартала, микрорайона, предусматрива</w:t>
      </w:r>
      <w:r w:rsidR="007A2BB9" w:rsidRPr="00C87FE5">
        <w:rPr>
          <w:rFonts w:ascii="Times New Roman CYR" w:hAnsi="Times New Roman CYR" w:cs="Times New Roman CYR"/>
          <w:kern w:val="0"/>
        </w:rPr>
        <w:t>ется</w:t>
      </w:r>
      <w:r w:rsidRPr="00DB3D82">
        <w:rPr>
          <w:rFonts w:ascii="Times New Roman CYR" w:hAnsi="Times New Roman CYR" w:cs="Times New Roman CYR"/>
          <w:kern w:val="0"/>
        </w:rPr>
        <w:t xml:space="preserve"> размещение специальных инженерно-технических сооружений (подземных и надземных автостоянок и парковок) для стоянки и хранения автомототранспортных средств жителей.</w:t>
      </w:r>
    </w:p>
    <w:p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3.</w:t>
      </w:r>
      <w:r w:rsidR="00DB3D82" w:rsidRPr="00DB3D82">
        <w:rPr>
          <w:rFonts w:ascii="Times New Roman CYR" w:hAnsi="Times New Roman CYR" w:cs="Times New Roman CYR"/>
          <w:kern w:val="0"/>
        </w:rPr>
        <w:t xml:space="preserve"> Безопасность объектов благоустройства на территории жилой застройки обеспечива</w:t>
      </w:r>
      <w:r w:rsidR="007A2BB9" w:rsidRPr="00C87FE5">
        <w:rPr>
          <w:rFonts w:ascii="Times New Roman CYR" w:hAnsi="Times New Roman CYR" w:cs="Times New Roman CYR"/>
          <w:kern w:val="0"/>
        </w:rPr>
        <w:t xml:space="preserve">ется </w:t>
      </w:r>
      <w:r w:rsidR="00DB3D82" w:rsidRPr="00DB3D82">
        <w:rPr>
          <w:rFonts w:ascii="Times New Roman CYR" w:hAnsi="Times New Roman CYR" w:cs="Times New Roman CYR"/>
          <w:kern w:val="0"/>
        </w:rPr>
        <w:t>их просматриваемостью со стороны окон жилых домов, а также со стороны прилегающих общественных территорий в сочетании с организацией системы освещения и видеонаблюдения.</w:t>
      </w:r>
    </w:p>
    <w:p w:rsidR="00DB3D82" w:rsidRPr="00DB3D82" w:rsidRDefault="007D3BAA" w:rsidP="007A2BB9">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4</w:t>
      </w:r>
      <w:r w:rsidR="00DB3D82" w:rsidRPr="00DB3D82">
        <w:rPr>
          <w:rFonts w:ascii="Times New Roman CYR" w:hAnsi="Times New Roman CYR" w:cs="Times New Roman CYR"/>
          <w:kern w:val="0"/>
        </w:rPr>
        <w:t>. Проектирование благоустройства территорий жилой застройки производит</w:t>
      </w:r>
      <w:r w:rsidR="007A2BB9" w:rsidRPr="00C87FE5">
        <w:rPr>
          <w:rFonts w:ascii="Times New Roman CYR" w:hAnsi="Times New Roman CYR" w:cs="Times New Roman CYR"/>
          <w:kern w:val="0"/>
        </w:rPr>
        <w:t>ся</w:t>
      </w:r>
      <w:r w:rsidR="00DB3D82" w:rsidRPr="00DB3D82">
        <w:rPr>
          <w:rFonts w:ascii="Times New Roman CYR" w:hAnsi="Times New Roman CYR" w:cs="Times New Roman CYR"/>
          <w:kern w:val="0"/>
        </w:rPr>
        <w:t xml:space="preserve"> с учетом коллективного или индивидуального характера </w:t>
      </w:r>
      <w:r w:rsidR="00DB3D82" w:rsidRPr="00DB3D82">
        <w:rPr>
          <w:rFonts w:ascii="Times New Roman CYR" w:hAnsi="Times New Roman CYR" w:cs="Times New Roman CYR"/>
          <w:kern w:val="0"/>
        </w:rPr>
        <w:lastRenderedPageBreak/>
        <w:t>пользования придомовой территорией.</w:t>
      </w:r>
      <w:r w:rsidR="007A2BB9" w:rsidRPr="00C87FE5">
        <w:rPr>
          <w:rFonts w:ascii="Times New Roman CYR" w:hAnsi="Times New Roman CYR" w:cs="Times New Roman CYR"/>
          <w:kern w:val="0"/>
        </w:rPr>
        <w:t xml:space="preserve"> Кроме того, </w:t>
      </w:r>
      <w:r w:rsidR="00DB3D82" w:rsidRPr="00DB3D82">
        <w:rPr>
          <w:rFonts w:ascii="Times New Roman CYR" w:hAnsi="Times New Roman CYR" w:cs="Times New Roman CYR"/>
          <w:kern w:val="0"/>
        </w:rPr>
        <w:t>учитыва</w:t>
      </w:r>
      <w:r w:rsidR="007A2BB9" w:rsidRPr="00C87FE5">
        <w:rPr>
          <w:rFonts w:ascii="Times New Roman CYR" w:hAnsi="Times New Roman CYR" w:cs="Times New Roman CYR"/>
          <w:kern w:val="0"/>
        </w:rPr>
        <w:t>ются</w:t>
      </w:r>
      <w:r w:rsidR="00DB3D82" w:rsidRPr="00DB3D82">
        <w:rPr>
          <w:rFonts w:ascii="Times New Roman CYR" w:hAnsi="Times New Roman CYR" w:cs="Times New Roman CYR"/>
          <w:kern w:val="0"/>
        </w:rPr>
        <w:t xml:space="preserve"> особенности благоустройства участков жилой застройки при их размещении в составе исторической застройки </w:t>
      </w:r>
      <w:r w:rsidR="007A2BB9" w:rsidRPr="00C87FE5">
        <w:rPr>
          <w:rFonts w:ascii="Times New Roman CYR" w:hAnsi="Times New Roman CYR" w:cs="Times New Roman CYR"/>
          <w:kern w:val="0"/>
        </w:rPr>
        <w:t>поселения</w:t>
      </w:r>
      <w:r w:rsidR="00DB3D82" w:rsidRPr="00DB3D82">
        <w:rPr>
          <w:rFonts w:ascii="Times New Roman CYR" w:hAnsi="Times New Roman CYR" w:cs="Times New Roman CYR"/>
          <w:kern w:val="0"/>
        </w:rPr>
        <w:t>, на территориях высокой плотности застройки и вдоль магистралей.</w:t>
      </w:r>
    </w:p>
    <w:p w:rsidR="00DB3D82" w:rsidRPr="00DB3D82" w:rsidRDefault="007D3BAA" w:rsidP="007A2BB9">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5</w:t>
      </w:r>
      <w:r w:rsidR="00DB3D82" w:rsidRPr="00DB3D82">
        <w:rPr>
          <w:rFonts w:ascii="Times New Roman CYR" w:hAnsi="Times New Roman CYR" w:cs="Times New Roman CYR"/>
          <w:kern w:val="0"/>
        </w:rPr>
        <w:t>. На земельных участках жилой застройки с расположенными на них многоквартирными домами предусматрива</w:t>
      </w:r>
      <w:r w:rsidR="007A2BB9" w:rsidRPr="00C87FE5">
        <w:rPr>
          <w:rFonts w:ascii="Times New Roman CYR" w:hAnsi="Times New Roman CYR" w:cs="Times New Roman CYR"/>
          <w:kern w:val="0"/>
        </w:rPr>
        <w:t>ются</w:t>
      </w:r>
      <w:r w:rsidR="00DB3D82" w:rsidRPr="00DB3D82">
        <w:rPr>
          <w:rFonts w:ascii="Times New Roman CYR" w:hAnsi="Times New Roman CYR" w:cs="Times New Roman CYR"/>
          <w:kern w:val="0"/>
        </w:rPr>
        <w:t xml:space="preserve"> транспортный проезд (проезды), пешеходные коммуникации (основные, второстепенные), площадки (детские игровые для детей дошкольного возраста, для отдыха взрослых, установки мусоросборников, автостоянок, при входных группах), озелененные территории</w:t>
      </w:r>
      <w:r w:rsidR="007A2BB9" w:rsidRPr="00C87FE5">
        <w:rPr>
          <w:rFonts w:ascii="Times New Roman CYR" w:hAnsi="Times New Roman CYR" w:cs="Times New Roman CYR"/>
          <w:kern w:val="0"/>
        </w:rPr>
        <w:t xml:space="preserve">, а так же </w:t>
      </w:r>
      <w:r w:rsidR="00DB3D82" w:rsidRPr="00DB3D82">
        <w:rPr>
          <w:rFonts w:ascii="Times New Roman CYR" w:hAnsi="Times New Roman CYR" w:cs="Times New Roman CYR"/>
          <w:kern w:val="0"/>
        </w:rPr>
        <w:t>размещение спортивных и детских спортивных площадок, игровых площадок для детей школьного возраста, площадок для выгула и дрессировки животных, а также инклюзивных детских и инклюзивных спортивных площадок (при наличии такой потребности у населения квартала, микрорайона).</w:t>
      </w:r>
    </w:p>
    <w:p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6</w:t>
      </w:r>
      <w:r w:rsidR="00DB3D82" w:rsidRPr="00DB3D82">
        <w:rPr>
          <w:rFonts w:ascii="Times New Roman CYR" w:hAnsi="Times New Roman CYR" w:cs="Times New Roman CYR"/>
          <w:kern w:val="0"/>
        </w:rPr>
        <w:t>. Проектирование дворовых территорий при осуществлении жилищного строительства и (или) комплексного развития территории рекомендуется осуществлять, исключая проезд на дворовую территорию автотранспорта, с обеспечением возможности проезда специальной техники.</w:t>
      </w:r>
    </w:p>
    <w:p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7</w:t>
      </w:r>
      <w:r w:rsidR="00DB3D82" w:rsidRPr="00DB3D82">
        <w:rPr>
          <w:rFonts w:ascii="Times New Roman CYR" w:hAnsi="Times New Roman CYR" w:cs="Times New Roman CYR"/>
          <w:kern w:val="0"/>
        </w:rPr>
        <w:t>. При размещении объектов жилой застройки вдоль магистральных улиц не допуска</w:t>
      </w:r>
      <w:r w:rsidR="007A2BB9" w:rsidRPr="00C87FE5">
        <w:rPr>
          <w:rFonts w:ascii="Times New Roman CYR" w:hAnsi="Times New Roman CYR" w:cs="Times New Roman CYR"/>
          <w:kern w:val="0"/>
        </w:rPr>
        <w:t>ется</w:t>
      </w:r>
      <w:r w:rsidR="00DB3D82" w:rsidRPr="00DB3D82">
        <w:rPr>
          <w:rFonts w:ascii="Times New Roman CYR" w:hAnsi="Times New Roman CYR" w:cs="Times New Roman CYR"/>
          <w:kern w:val="0"/>
        </w:rPr>
        <w:t xml:space="preserve"> со стороны улицы сплошное ограждение территории, прилегающей к жилой застройке, а также размещение площадок (детских игровых и детских спортивных, спортивных, инклюзивных детских и инклюзивных спортивных, для отдыха взрослых, для выгула и дрессировки животных, установки мусоросборников).</w:t>
      </w:r>
    </w:p>
    <w:p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bookmarkStart w:id="13" w:name="sub_49"/>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8</w:t>
      </w:r>
      <w:r w:rsidR="00DB3D82" w:rsidRPr="00DB3D82">
        <w:rPr>
          <w:rFonts w:ascii="Times New Roman CYR" w:hAnsi="Times New Roman CYR" w:cs="Times New Roman CYR"/>
          <w:kern w:val="0"/>
        </w:rPr>
        <w:t>. На территории жилой застройки с расположенными на ней жилыми домами блокированной застройки, объектами индивидуального жилищного строительства, садовыми домами размещение спортивной зоны на территориях общеобразовательных школ проектир</w:t>
      </w:r>
      <w:r w:rsidR="007A2BB9" w:rsidRPr="00C87FE5">
        <w:rPr>
          <w:rFonts w:ascii="Times New Roman CYR" w:hAnsi="Times New Roman CYR" w:cs="Times New Roman CYR"/>
          <w:kern w:val="0"/>
        </w:rPr>
        <w:t>уются</w:t>
      </w:r>
      <w:r w:rsidR="00DB3D82" w:rsidRPr="00DB3D82">
        <w:rPr>
          <w:rFonts w:ascii="Times New Roman CYR" w:hAnsi="Times New Roman CYR" w:cs="Times New Roman CYR"/>
          <w:kern w:val="0"/>
        </w:rPr>
        <w:t xml:space="preserve"> с учетом возможности использования спортивной зоны населением прилегающей жилой застройки.</w:t>
      </w:r>
    </w:p>
    <w:p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bookmarkStart w:id="14" w:name="sub_410"/>
      <w:bookmarkEnd w:id="13"/>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9</w:t>
      </w:r>
      <w:r w:rsidR="00DB3D82" w:rsidRPr="00DB3D82">
        <w:rPr>
          <w:rFonts w:ascii="Times New Roman CYR" w:hAnsi="Times New Roman CYR" w:cs="Times New Roman CYR"/>
          <w:kern w:val="0"/>
        </w:rPr>
        <w:t>. На территориях жилой застройки использ</w:t>
      </w:r>
      <w:r w:rsidR="007A2BB9" w:rsidRPr="00C87FE5">
        <w:rPr>
          <w:rFonts w:ascii="Times New Roman CYR" w:hAnsi="Times New Roman CYR" w:cs="Times New Roman CYR"/>
          <w:kern w:val="0"/>
        </w:rPr>
        <w:t>уются</w:t>
      </w:r>
      <w:r w:rsidR="00DB3D82" w:rsidRPr="00DB3D82">
        <w:rPr>
          <w:rFonts w:ascii="Times New Roman CYR" w:hAnsi="Times New Roman CYR" w:cs="Times New Roman CYR"/>
          <w:kern w:val="0"/>
        </w:rPr>
        <w:t xml:space="preserve"> следующие элементы благоустройства: твердые виды покрытия проезда, различные виды покрытия площадок в зависимости от их функционального назначения, элементы сопряжения поверхностей, детское игровое, спортивно-развивающее, спортивное оборудование площадок, озеленение, осветительное оборудование.</w:t>
      </w:r>
    </w:p>
    <w:p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bookmarkStart w:id="15" w:name="sub_411"/>
      <w:bookmarkEnd w:id="14"/>
      <w:r>
        <w:rPr>
          <w:rFonts w:ascii="Times New Roman CYR" w:hAnsi="Times New Roman CYR" w:cs="Times New Roman CYR"/>
          <w:kern w:val="0"/>
        </w:rPr>
        <w:t>3.2</w:t>
      </w:r>
      <w:r w:rsidR="00DB3D82" w:rsidRPr="00DB3D82">
        <w:rPr>
          <w:rFonts w:ascii="Times New Roman CYR" w:hAnsi="Times New Roman CYR" w:cs="Times New Roman CYR"/>
          <w:kern w:val="0"/>
        </w:rPr>
        <w:t>.1</w:t>
      </w:r>
      <w:r w:rsidR="007A2BB9" w:rsidRPr="00C87FE5">
        <w:rPr>
          <w:rFonts w:ascii="Times New Roman CYR" w:hAnsi="Times New Roman CYR" w:cs="Times New Roman CYR"/>
          <w:kern w:val="0"/>
        </w:rPr>
        <w:t>0</w:t>
      </w:r>
      <w:r w:rsidR="00DB3D82" w:rsidRPr="00DB3D82">
        <w:rPr>
          <w:rFonts w:ascii="Times New Roman CYR" w:hAnsi="Times New Roman CYR" w:cs="Times New Roman CYR"/>
          <w:kern w:val="0"/>
        </w:rPr>
        <w:t>. При озеленении территорий детских садов и школ не рекомендуется использовать растения с ядовитыми плодами, а также с колючками и шипами.</w:t>
      </w:r>
    </w:p>
    <w:p w:rsidR="007A2BB9" w:rsidRPr="00C87FE5" w:rsidRDefault="007D3BAA" w:rsidP="007A2BB9">
      <w:pPr>
        <w:widowControl w:val="0"/>
        <w:autoSpaceDE w:val="0"/>
        <w:autoSpaceDN w:val="0"/>
        <w:adjustRightInd w:val="0"/>
        <w:ind w:firstLine="720"/>
        <w:jc w:val="both"/>
        <w:rPr>
          <w:rFonts w:ascii="Times New Roman CYR" w:hAnsi="Times New Roman CYR" w:cs="Times New Roman CYR"/>
          <w:kern w:val="0"/>
        </w:rPr>
      </w:pPr>
      <w:bookmarkStart w:id="16" w:name="sub_412"/>
      <w:bookmarkEnd w:id="15"/>
      <w:r>
        <w:rPr>
          <w:rFonts w:ascii="Times New Roman CYR" w:hAnsi="Times New Roman CYR" w:cs="Times New Roman CYR"/>
          <w:kern w:val="0"/>
        </w:rPr>
        <w:t>3.2</w:t>
      </w:r>
      <w:r w:rsidR="00DB3D82" w:rsidRPr="00DB3D82">
        <w:rPr>
          <w:rFonts w:ascii="Times New Roman CYR" w:hAnsi="Times New Roman CYR" w:cs="Times New Roman CYR"/>
          <w:kern w:val="0"/>
        </w:rPr>
        <w:t xml:space="preserve">.12. </w:t>
      </w:r>
      <w:r w:rsidR="007A2BB9" w:rsidRPr="00C87FE5">
        <w:rPr>
          <w:rFonts w:ascii="Times New Roman CYR" w:hAnsi="Times New Roman CYR" w:cs="Times New Roman CYR"/>
          <w:kern w:val="0"/>
        </w:rPr>
        <w:t xml:space="preserve">На газонах, клумбах, иных участках с зелеными насаждениями </w:t>
      </w:r>
      <w:r w:rsidR="00DB3D82" w:rsidRPr="00DB3D82">
        <w:rPr>
          <w:rFonts w:ascii="Times New Roman CYR" w:hAnsi="Times New Roman CYR" w:cs="Times New Roman CYR"/>
          <w:kern w:val="0"/>
        </w:rPr>
        <w:t>недопу</w:t>
      </w:r>
      <w:r w:rsidR="007A2BB9" w:rsidRPr="00C87FE5">
        <w:rPr>
          <w:rFonts w:ascii="Times New Roman CYR" w:hAnsi="Times New Roman CYR" w:cs="Times New Roman CYR"/>
          <w:kern w:val="0"/>
        </w:rPr>
        <w:t>скаются</w:t>
      </w:r>
      <w:r w:rsidR="00DB3D82" w:rsidRPr="00DB3D82">
        <w:rPr>
          <w:rFonts w:ascii="Times New Roman CYR" w:hAnsi="Times New Roman CYR" w:cs="Times New Roman CYR"/>
          <w:kern w:val="0"/>
        </w:rPr>
        <w:t xml:space="preserve"> остановки, стоянки и хранени</w:t>
      </w:r>
      <w:r w:rsidR="007A2BB9" w:rsidRPr="00C87FE5">
        <w:rPr>
          <w:rFonts w:ascii="Times New Roman CYR" w:hAnsi="Times New Roman CYR" w:cs="Times New Roman CYR"/>
          <w:kern w:val="0"/>
        </w:rPr>
        <w:t>е</w:t>
      </w:r>
      <w:r w:rsidR="00DB3D82" w:rsidRPr="00DB3D82">
        <w:rPr>
          <w:rFonts w:ascii="Times New Roman CYR" w:hAnsi="Times New Roman CYR" w:cs="Times New Roman CYR"/>
          <w:kern w:val="0"/>
        </w:rPr>
        <w:t xml:space="preserve"> автомототранспортных средств</w:t>
      </w:r>
      <w:r w:rsidR="007A2BB9" w:rsidRPr="00C87FE5">
        <w:rPr>
          <w:rFonts w:ascii="Times New Roman CYR" w:hAnsi="Times New Roman CYR" w:cs="Times New Roman CYR"/>
          <w:kern w:val="0"/>
        </w:rPr>
        <w:t>.</w:t>
      </w:r>
      <w:bookmarkEnd w:id="16"/>
    </w:p>
    <w:p w:rsidR="00DB3D82" w:rsidRPr="00DB3D82" w:rsidRDefault="007D3BAA" w:rsidP="007A2BB9">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7A2BB9" w:rsidRPr="00C87FE5">
        <w:rPr>
          <w:rFonts w:ascii="Times New Roman CYR" w:hAnsi="Times New Roman CYR" w:cs="Times New Roman CYR"/>
          <w:kern w:val="0"/>
        </w:rPr>
        <w:t xml:space="preserve">.13. </w:t>
      </w:r>
      <w:r w:rsidR="00DB3D82" w:rsidRPr="00DB3D82">
        <w:rPr>
          <w:rFonts w:ascii="Times New Roman CYR" w:hAnsi="Times New Roman CYR" w:cs="Times New Roman CYR"/>
          <w:kern w:val="0"/>
        </w:rPr>
        <w:t>В перечень конструктивных элементов внешнего благоустройства автостоянок включа</w:t>
      </w:r>
      <w:r w:rsidR="007A2BB9" w:rsidRPr="00C87FE5">
        <w:rPr>
          <w:rFonts w:ascii="Times New Roman CYR" w:hAnsi="Times New Roman CYR" w:cs="Times New Roman CYR"/>
          <w:kern w:val="0"/>
        </w:rPr>
        <w:t>ются</w:t>
      </w:r>
      <w:r w:rsidR="00DB3D82" w:rsidRPr="00DB3D82">
        <w:rPr>
          <w:rFonts w:ascii="Times New Roman CYR" w:hAnsi="Times New Roman CYR" w:cs="Times New Roman CYR"/>
          <w:kern w:val="0"/>
        </w:rPr>
        <w:t xml:space="preserve"> твердые виды покрытия, элементы сопряжения поверхностей, ограждения, урны или малые контейнеры для мусора, осветительное оборудование, средства размещения информации (указатели).</w:t>
      </w:r>
    </w:p>
    <w:p w:rsidR="00DB3D82" w:rsidRPr="00DF03C4" w:rsidRDefault="00DB3D82" w:rsidP="004F7E16">
      <w:pPr>
        <w:ind w:firstLine="709"/>
        <w:jc w:val="both"/>
        <w:rPr>
          <w:kern w:val="0"/>
        </w:rPr>
      </w:pPr>
    </w:p>
    <w:p w:rsidR="00BF1840" w:rsidRPr="00DF03C4" w:rsidRDefault="007D3BAA" w:rsidP="004F7E16">
      <w:pPr>
        <w:ind w:firstLine="709"/>
        <w:jc w:val="both"/>
        <w:rPr>
          <w:b/>
          <w:kern w:val="0"/>
        </w:rPr>
      </w:pPr>
      <w:r w:rsidRPr="00DF03C4">
        <w:rPr>
          <w:b/>
          <w:kern w:val="0"/>
        </w:rPr>
        <w:lastRenderedPageBreak/>
        <w:t>3</w:t>
      </w:r>
      <w:r w:rsidR="00BF1840" w:rsidRPr="00DF03C4">
        <w:rPr>
          <w:b/>
          <w:kern w:val="0"/>
        </w:rPr>
        <w:t xml:space="preserve">.3. Благоустройство </w:t>
      </w:r>
      <w:r w:rsidRPr="00DF03C4">
        <w:rPr>
          <w:b/>
          <w:kern w:val="0"/>
        </w:rPr>
        <w:t>общественных территорий рекреационного назначения</w:t>
      </w:r>
      <w:r w:rsidR="008307D9">
        <w:rPr>
          <w:b/>
          <w:kern w:val="0"/>
        </w:rPr>
        <w:t>.</w:t>
      </w:r>
    </w:p>
    <w:p w:rsidR="00BF1840" w:rsidRPr="00DF03C4" w:rsidRDefault="00BF1840" w:rsidP="004F7E16">
      <w:pPr>
        <w:ind w:firstLine="709"/>
        <w:jc w:val="both"/>
        <w:rPr>
          <w:kern w:val="0"/>
        </w:rPr>
      </w:pPr>
    </w:p>
    <w:p w:rsidR="007D3BAA" w:rsidRPr="00DF03C4" w:rsidRDefault="007D3BAA" w:rsidP="004F7E16">
      <w:pPr>
        <w:ind w:firstLine="709"/>
        <w:jc w:val="both"/>
        <w:rPr>
          <w:kern w:val="0"/>
        </w:rPr>
      </w:pPr>
      <w:r w:rsidRPr="00DF03C4">
        <w:rPr>
          <w:kern w:val="0"/>
        </w:rPr>
        <w:t>3</w:t>
      </w:r>
      <w:r w:rsidR="00BF1840" w:rsidRPr="00DF03C4">
        <w:rPr>
          <w:kern w:val="0"/>
        </w:rPr>
        <w:t xml:space="preserve">.3.1. Объектами благоустройства на территориях рекреационного назначения являются </w:t>
      </w:r>
      <w:r w:rsidRPr="00DF03C4">
        <w:rPr>
          <w:kern w:val="0"/>
        </w:rPr>
        <w:t>части территорий зон особо охраняемых природных территорий, зоны отдыха, парки, лесопарковые зоны, городские леса, сады, бульвары, скверы и иные подобные элементы планировочной структуры населенного пункта (далее - объекты рекреации).</w:t>
      </w:r>
    </w:p>
    <w:p w:rsidR="000B1054" w:rsidRPr="000B1054" w:rsidRDefault="000B1054" w:rsidP="000B1054">
      <w:pPr>
        <w:widowControl w:val="0"/>
        <w:autoSpaceDE w:val="0"/>
        <w:autoSpaceDN w:val="0"/>
        <w:adjustRightInd w:val="0"/>
        <w:ind w:firstLine="720"/>
        <w:jc w:val="both"/>
        <w:rPr>
          <w:kern w:val="0"/>
        </w:rPr>
      </w:pPr>
      <w:r w:rsidRPr="00DF03C4">
        <w:rPr>
          <w:kern w:val="0"/>
        </w:rPr>
        <w:t>3</w:t>
      </w:r>
      <w:r w:rsidRPr="000B1054">
        <w:rPr>
          <w:kern w:val="0"/>
        </w:rPr>
        <w:t>.3.</w:t>
      </w:r>
      <w:r w:rsidRPr="00DF03C4">
        <w:rPr>
          <w:kern w:val="0"/>
        </w:rPr>
        <w:t>2.</w:t>
      </w:r>
      <w:r w:rsidRPr="000B1054">
        <w:rPr>
          <w:kern w:val="0"/>
        </w:rPr>
        <w:t xml:space="preserve"> При проектировании и благоустройстве объектов рекреации предусматрив</w:t>
      </w:r>
      <w:r w:rsidRPr="00DF03C4">
        <w:rPr>
          <w:kern w:val="0"/>
        </w:rPr>
        <w:t>ается</w:t>
      </w:r>
      <w:r w:rsidRPr="000B1054">
        <w:rPr>
          <w:kern w:val="0"/>
        </w:rPr>
        <w:t>:</w:t>
      </w:r>
    </w:p>
    <w:p w:rsidR="000B1054" w:rsidRPr="000B1054" w:rsidRDefault="000B1054" w:rsidP="000B1054">
      <w:pPr>
        <w:widowControl w:val="0"/>
        <w:autoSpaceDE w:val="0"/>
        <w:autoSpaceDN w:val="0"/>
        <w:adjustRightInd w:val="0"/>
        <w:ind w:firstLine="720"/>
        <w:jc w:val="both"/>
        <w:rPr>
          <w:kern w:val="0"/>
        </w:rPr>
      </w:pPr>
      <w:bookmarkStart w:id="17" w:name="sub_5301"/>
      <w:r w:rsidRPr="000B1054">
        <w:rPr>
          <w:kern w:val="0"/>
        </w:rPr>
        <w:t>а)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 разрешенных мероприятий по благоустройству для различных зон лесопарка;</w:t>
      </w:r>
    </w:p>
    <w:p w:rsidR="000B1054" w:rsidRPr="000B1054" w:rsidRDefault="000B1054" w:rsidP="000B1054">
      <w:pPr>
        <w:widowControl w:val="0"/>
        <w:autoSpaceDE w:val="0"/>
        <w:autoSpaceDN w:val="0"/>
        <w:adjustRightInd w:val="0"/>
        <w:ind w:firstLine="720"/>
        <w:jc w:val="both"/>
        <w:rPr>
          <w:kern w:val="0"/>
        </w:rPr>
      </w:pPr>
      <w:bookmarkStart w:id="18" w:name="sub_5302"/>
      <w:bookmarkEnd w:id="17"/>
      <w:r w:rsidRPr="000B1054">
        <w:rPr>
          <w:kern w:val="0"/>
        </w:rPr>
        <w:t>б) для парков и садов: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 установку парковых сооружений;</w:t>
      </w:r>
    </w:p>
    <w:p w:rsidR="000B1054" w:rsidRPr="000B1054" w:rsidRDefault="000B1054" w:rsidP="000B1054">
      <w:pPr>
        <w:widowControl w:val="0"/>
        <w:autoSpaceDE w:val="0"/>
        <w:autoSpaceDN w:val="0"/>
        <w:adjustRightInd w:val="0"/>
        <w:ind w:firstLine="720"/>
        <w:jc w:val="both"/>
        <w:rPr>
          <w:kern w:val="0"/>
        </w:rPr>
      </w:pPr>
      <w:bookmarkStart w:id="19" w:name="sub_5303"/>
      <w:bookmarkEnd w:id="18"/>
      <w:r w:rsidRPr="000B1054">
        <w:rPr>
          <w:kern w:val="0"/>
        </w:rPr>
        <w:t>в) для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r w:rsidRPr="00DF03C4">
        <w:rPr>
          <w:kern w:val="0"/>
        </w:rPr>
        <w:t>.</w:t>
      </w:r>
    </w:p>
    <w:p w:rsidR="000B1054" w:rsidRPr="000B1054" w:rsidRDefault="000B1054" w:rsidP="000B1054">
      <w:pPr>
        <w:widowControl w:val="0"/>
        <w:autoSpaceDE w:val="0"/>
        <w:autoSpaceDN w:val="0"/>
        <w:adjustRightInd w:val="0"/>
        <w:ind w:firstLine="720"/>
        <w:jc w:val="both"/>
        <w:rPr>
          <w:kern w:val="0"/>
        </w:rPr>
      </w:pPr>
      <w:bookmarkStart w:id="20" w:name="sub_54"/>
      <w:bookmarkEnd w:id="19"/>
      <w:r w:rsidRPr="00DF03C4">
        <w:rPr>
          <w:kern w:val="0"/>
        </w:rPr>
        <w:t>3.3.</w:t>
      </w:r>
      <w:r w:rsidR="00DF03C4">
        <w:rPr>
          <w:kern w:val="0"/>
        </w:rPr>
        <w:t>3</w:t>
      </w:r>
      <w:r w:rsidRPr="00DF03C4">
        <w:rPr>
          <w:kern w:val="0"/>
        </w:rPr>
        <w:t xml:space="preserve">. </w:t>
      </w:r>
      <w:r w:rsidRPr="000B1054">
        <w:rPr>
          <w:kern w:val="0"/>
        </w:rPr>
        <w:t>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питьевых фонтанчиков, скамеек, урн, малых контейнеров для мусора.</w:t>
      </w:r>
    </w:p>
    <w:bookmarkEnd w:id="20"/>
    <w:p w:rsidR="000B1054" w:rsidRPr="000B1054" w:rsidRDefault="000B1054" w:rsidP="000B1054">
      <w:pPr>
        <w:widowControl w:val="0"/>
        <w:autoSpaceDE w:val="0"/>
        <w:autoSpaceDN w:val="0"/>
        <w:adjustRightInd w:val="0"/>
        <w:ind w:firstLine="720"/>
        <w:jc w:val="both"/>
        <w:rPr>
          <w:kern w:val="0"/>
        </w:rPr>
      </w:pPr>
      <w:r w:rsidRPr="00DF03C4">
        <w:rPr>
          <w:kern w:val="0"/>
        </w:rPr>
        <w:t xml:space="preserve">3.3.4. </w:t>
      </w:r>
      <w:r w:rsidRPr="000B1054">
        <w:rPr>
          <w:kern w:val="0"/>
        </w:rPr>
        <w:t>Объекты мелкорозничной торговли и питания, размещаемые на территории объектов рекреации, рекомендуется проектировать некапитальными и оборуд</w:t>
      </w:r>
      <w:r w:rsidRPr="00DF03C4">
        <w:rPr>
          <w:kern w:val="0"/>
        </w:rPr>
        <w:t>уются</w:t>
      </w:r>
      <w:r w:rsidRPr="000B1054">
        <w:rPr>
          <w:kern w:val="0"/>
        </w:rPr>
        <w:t xml:space="preserve">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rsidR="000B1054" w:rsidRPr="000B1054" w:rsidRDefault="000B1054" w:rsidP="000B1054">
      <w:pPr>
        <w:widowControl w:val="0"/>
        <w:autoSpaceDE w:val="0"/>
        <w:autoSpaceDN w:val="0"/>
        <w:adjustRightInd w:val="0"/>
        <w:ind w:firstLine="720"/>
        <w:jc w:val="both"/>
        <w:rPr>
          <w:kern w:val="0"/>
        </w:rPr>
      </w:pPr>
      <w:r w:rsidRPr="00DF03C4">
        <w:rPr>
          <w:kern w:val="0"/>
        </w:rPr>
        <w:t xml:space="preserve">3.3.5. </w:t>
      </w:r>
      <w:r w:rsidRPr="000B1054">
        <w:rPr>
          <w:kern w:val="0"/>
        </w:rPr>
        <w:t xml:space="preserve">В целях обеспечения безопасности нахождения посетителей объекта рекреации вблизи водных объектов в зависимости от ландшафтных </w:t>
      </w:r>
      <w:r w:rsidRPr="000B1054">
        <w:rPr>
          <w:kern w:val="0"/>
        </w:rPr>
        <w:lastRenderedPageBreak/>
        <w:t>условий и характера береговой линии устан</w:t>
      </w:r>
      <w:r w:rsidRPr="00DF03C4">
        <w:rPr>
          <w:kern w:val="0"/>
        </w:rPr>
        <w:t>авливается</w:t>
      </w:r>
      <w:r w:rsidRPr="000B1054">
        <w:rPr>
          <w:kern w:val="0"/>
        </w:rPr>
        <w:t xml:space="preserve"> просматриваемо</w:t>
      </w:r>
      <w:r w:rsidRPr="00DF03C4">
        <w:rPr>
          <w:kern w:val="0"/>
        </w:rPr>
        <w:t xml:space="preserve">е </w:t>
      </w:r>
      <w:r w:rsidRPr="000B1054">
        <w:rPr>
          <w:kern w:val="0"/>
        </w:rPr>
        <w:t>ограждени</w:t>
      </w:r>
      <w:r w:rsidRPr="00DF03C4">
        <w:rPr>
          <w:kern w:val="0"/>
        </w:rPr>
        <w:t>е</w:t>
      </w:r>
      <w:r w:rsidRPr="000B1054">
        <w:rPr>
          <w:kern w:val="0"/>
        </w:rPr>
        <w:t xml:space="preserve"> водных объектов.</w:t>
      </w:r>
    </w:p>
    <w:p w:rsidR="000B1054" w:rsidRPr="000B1054" w:rsidRDefault="000B1054" w:rsidP="000B1054">
      <w:pPr>
        <w:widowControl w:val="0"/>
        <w:autoSpaceDE w:val="0"/>
        <w:autoSpaceDN w:val="0"/>
        <w:adjustRightInd w:val="0"/>
        <w:ind w:firstLine="720"/>
        <w:jc w:val="both"/>
        <w:rPr>
          <w:kern w:val="0"/>
        </w:rPr>
      </w:pPr>
      <w:bookmarkStart w:id="21" w:name="sub_57"/>
      <w:r w:rsidRPr="00DF03C4">
        <w:rPr>
          <w:kern w:val="0"/>
        </w:rPr>
        <w:t xml:space="preserve">3.3.6. </w:t>
      </w:r>
      <w:r w:rsidRPr="000B1054">
        <w:rPr>
          <w:kern w:val="0"/>
        </w:rPr>
        <w:t>При проектировании озеленения на территории объектов рекреации</w:t>
      </w:r>
      <w:r w:rsidRPr="00DF03C4">
        <w:rPr>
          <w:kern w:val="0"/>
        </w:rPr>
        <w:t>:</w:t>
      </w:r>
    </w:p>
    <w:bookmarkEnd w:id="21"/>
    <w:p w:rsidR="000B1054" w:rsidRPr="000B1054" w:rsidRDefault="000B1054" w:rsidP="000B1054">
      <w:pPr>
        <w:widowControl w:val="0"/>
        <w:autoSpaceDE w:val="0"/>
        <w:autoSpaceDN w:val="0"/>
        <w:adjustRightInd w:val="0"/>
        <w:ind w:firstLine="720"/>
        <w:jc w:val="both"/>
        <w:rPr>
          <w:kern w:val="0"/>
        </w:rPr>
      </w:pPr>
      <w:r w:rsidRPr="000B1054">
        <w:rPr>
          <w:kern w:val="0"/>
        </w:rPr>
        <w:t>- да</w:t>
      </w:r>
      <w:r w:rsidRPr="00DF03C4">
        <w:rPr>
          <w:kern w:val="0"/>
        </w:rPr>
        <w:t>ется</w:t>
      </w:r>
      <w:r w:rsidRPr="000B1054">
        <w:rPr>
          <w:kern w:val="0"/>
        </w:rPr>
        <w:t xml:space="preserve"> оценк</w:t>
      </w:r>
      <w:r w:rsidRPr="00DF03C4">
        <w:rPr>
          <w:kern w:val="0"/>
        </w:rPr>
        <w:t>а</w:t>
      </w:r>
      <w:r w:rsidRPr="000B1054">
        <w:rPr>
          <w:kern w:val="0"/>
        </w:rPr>
        <w:t xml:space="preserve"> существующей древесно-кустарниковой, цветочно-декоративной растительности и газонных трав, их жизнеспособности и устойчивости;</w:t>
      </w:r>
    </w:p>
    <w:p w:rsidR="000B1054" w:rsidRPr="000B1054" w:rsidRDefault="000B1054" w:rsidP="000B1054">
      <w:pPr>
        <w:widowControl w:val="0"/>
        <w:autoSpaceDE w:val="0"/>
        <w:autoSpaceDN w:val="0"/>
        <w:adjustRightInd w:val="0"/>
        <w:ind w:firstLine="720"/>
        <w:jc w:val="both"/>
        <w:rPr>
          <w:kern w:val="0"/>
        </w:rPr>
      </w:pPr>
      <w:r w:rsidRPr="000B1054">
        <w:rPr>
          <w:kern w:val="0"/>
        </w:rPr>
        <w:t>- про</w:t>
      </w:r>
      <w:r w:rsidRPr="00DF03C4">
        <w:rPr>
          <w:kern w:val="0"/>
        </w:rPr>
        <w:t>водится</w:t>
      </w:r>
      <w:r w:rsidRPr="000B1054">
        <w:rPr>
          <w:kern w:val="0"/>
        </w:rPr>
        <w:t xml:space="preserve"> выявление и учет сорняков, вредителей и болезней древесно-кустарниковой, цветочно-декоративной растительности и газонных трав, разраб</w:t>
      </w:r>
      <w:r w:rsidRPr="00DF03C4">
        <w:rPr>
          <w:kern w:val="0"/>
        </w:rPr>
        <w:t>а</w:t>
      </w:r>
      <w:r w:rsidRPr="000B1054">
        <w:rPr>
          <w:kern w:val="0"/>
        </w:rPr>
        <w:t>т</w:t>
      </w:r>
      <w:r w:rsidRPr="00DF03C4">
        <w:rPr>
          <w:kern w:val="0"/>
        </w:rPr>
        <w:t xml:space="preserve">ываются </w:t>
      </w:r>
      <w:r w:rsidRPr="000B1054">
        <w:rPr>
          <w:kern w:val="0"/>
        </w:rPr>
        <w:t>мероприятия по их удалению с объекта рекреации;</w:t>
      </w:r>
    </w:p>
    <w:p w:rsidR="000B1054" w:rsidRPr="000B1054" w:rsidRDefault="000B1054" w:rsidP="000B1054">
      <w:pPr>
        <w:widowControl w:val="0"/>
        <w:autoSpaceDE w:val="0"/>
        <w:autoSpaceDN w:val="0"/>
        <w:adjustRightInd w:val="0"/>
        <w:ind w:firstLine="720"/>
        <w:jc w:val="both"/>
        <w:rPr>
          <w:kern w:val="0"/>
        </w:rPr>
      </w:pPr>
      <w:r w:rsidRPr="000B1054">
        <w:rPr>
          <w:kern w:val="0"/>
        </w:rPr>
        <w:t>- про</w:t>
      </w:r>
      <w:r w:rsidRPr="00DF03C4">
        <w:rPr>
          <w:kern w:val="0"/>
        </w:rPr>
        <w:t>водится</w:t>
      </w:r>
      <w:r w:rsidRPr="000B1054">
        <w:rPr>
          <w:kern w:val="0"/>
        </w:rPr>
        <w:t xml:space="preserve"> почвенн</w:t>
      </w:r>
      <w:r w:rsidRPr="00DF03C4">
        <w:rPr>
          <w:kern w:val="0"/>
        </w:rPr>
        <w:t>ая</w:t>
      </w:r>
      <w:r w:rsidRPr="000B1054">
        <w:rPr>
          <w:kern w:val="0"/>
        </w:rPr>
        <w:t xml:space="preserve"> диагностик</w:t>
      </w:r>
      <w:r w:rsidRPr="00DF03C4">
        <w:rPr>
          <w:kern w:val="0"/>
        </w:rPr>
        <w:t>а</w:t>
      </w:r>
      <w:r w:rsidRPr="000B1054">
        <w:rPr>
          <w:kern w:val="0"/>
        </w:rPr>
        <w:t xml:space="preserve"> условий питания растений;</w:t>
      </w:r>
    </w:p>
    <w:p w:rsidR="000B1054" w:rsidRPr="000B1054" w:rsidRDefault="000B1054" w:rsidP="000B1054">
      <w:pPr>
        <w:widowControl w:val="0"/>
        <w:autoSpaceDE w:val="0"/>
        <w:autoSpaceDN w:val="0"/>
        <w:adjustRightInd w:val="0"/>
        <w:ind w:firstLine="720"/>
        <w:jc w:val="both"/>
        <w:rPr>
          <w:kern w:val="0"/>
        </w:rPr>
      </w:pPr>
      <w:r w:rsidRPr="000B1054">
        <w:rPr>
          <w:kern w:val="0"/>
        </w:rPr>
        <w:t>- обеспечива</w:t>
      </w:r>
      <w:r w:rsidRPr="00DF03C4">
        <w:rPr>
          <w:kern w:val="0"/>
        </w:rPr>
        <w:t>ется</w:t>
      </w:r>
      <w:r w:rsidRPr="000B1054">
        <w:rPr>
          <w:kern w:val="0"/>
        </w:rPr>
        <w:t xml:space="preserve"> сохранение травяного покрова, древесно-кустарниковой и прибрежной растительности не менее, чем на 80% общей площади зоны отдыха;</w:t>
      </w:r>
    </w:p>
    <w:p w:rsidR="000B1054" w:rsidRPr="000B1054" w:rsidRDefault="000B1054" w:rsidP="000B1054">
      <w:pPr>
        <w:widowControl w:val="0"/>
        <w:autoSpaceDE w:val="0"/>
        <w:autoSpaceDN w:val="0"/>
        <w:adjustRightInd w:val="0"/>
        <w:ind w:firstLine="720"/>
        <w:jc w:val="both"/>
        <w:rPr>
          <w:kern w:val="0"/>
        </w:rPr>
      </w:pPr>
      <w:r w:rsidRPr="000B1054">
        <w:rPr>
          <w:kern w:val="0"/>
        </w:rPr>
        <w:t>- обеспечива</w:t>
      </w:r>
      <w:r w:rsidRPr="00DF03C4">
        <w:rPr>
          <w:kern w:val="0"/>
        </w:rPr>
        <w:t>ется</w:t>
      </w:r>
      <w:r w:rsidRPr="000B1054">
        <w:rPr>
          <w:kern w:val="0"/>
        </w:rPr>
        <w:t xml:space="preserve"> озеленение и формирование берегов водоема.</w:t>
      </w:r>
    </w:p>
    <w:p w:rsidR="000B1054" w:rsidRPr="000B1054" w:rsidRDefault="000B1054" w:rsidP="000B1054">
      <w:pPr>
        <w:widowControl w:val="0"/>
        <w:autoSpaceDE w:val="0"/>
        <w:autoSpaceDN w:val="0"/>
        <w:adjustRightInd w:val="0"/>
        <w:ind w:firstLine="720"/>
        <w:jc w:val="both"/>
        <w:rPr>
          <w:kern w:val="0"/>
        </w:rPr>
      </w:pPr>
      <w:bookmarkStart w:id="22" w:name="sub_58"/>
      <w:r w:rsidRPr="00DF03C4">
        <w:rPr>
          <w:kern w:val="0"/>
        </w:rPr>
        <w:t xml:space="preserve">3.3.7. </w:t>
      </w:r>
      <w:r w:rsidRPr="000B1054">
        <w:rPr>
          <w:kern w:val="0"/>
        </w:rPr>
        <w:t>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bookmarkEnd w:id="22"/>
    <w:p w:rsidR="000B1054" w:rsidRPr="000B1054" w:rsidRDefault="000B1054" w:rsidP="000B1054">
      <w:pPr>
        <w:widowControl w:val="0"/>
        <w:autoSpaceDE w:val="0"/>
        <w:autoSpaceDN w:val="0"/>
        <w:adjustRightInd w:val="0"/>
        <w:ind w:firstLine="720"/>
        <w:jc w:val="both"/>
        <w:rPr>
          <w:kern w:val="0"/>
        </w:rPr>
      </w:pPr>
      <w:r w:rsidRPr="000B1054">
        <w:rPr>
          <w:kern w:val="0"/>
        </w:rPr>
        <w:t>При проектировании озеленения парков рекомендуется использование типов насаждений и видов растений, характерных для данной климатической зоны.</w:t>
      </w:r>
    </w:p>
    <w:p w:rsidR="000B1054" w:rsidRPr="000B1054" w:rsidRDefault="000B1054" w:rsidP="000B1054">
      <w:pPr>
        <w:widowControl w:val="0"/>
        <w:autoSpaceDE w:val="0"/>
        <w:autoSpaceDN w:val="0"/>
        <w:adjustRightInd w:val="0"/>
        <w:ind w:firstLine="720"/>
        <w:jc w:val="both"/>
        <w:rPr>
          <w:kern w:val="0"/>
        </w:rPr>
      </w:pPr>
      <w:bookmarkStart w:id="23" w:name="sub_59"/>
      <w:r w:rsidRPr="00DF03C4">
        <w:rPr>
          <w:kern w:val="0"/>
        </w:rPr>
        <w:t xml:space="preserve">3.3.8. </w:t>
      </w:r>
      <w:r w:rsidRPr="000B1054">
        <w:rPr>
          <w:kern w:val="0"/>
        </w:rPr>
        <w:t xml:space="preserve">При благоустройстве парков, являющихся памятниками садово-паркового искусства, истории и архитектуры, мероприятия по благоустройству такого парка </w:t>
      </w:r>
      <w:r w:rsidRPr="00DF03C4">
        <w:rPr>
          <w:kern w:val="0"/>
        </w:rPr>
        <w:t xml:space="preserve">необходимо </w:t>
      </w:r>
      <w:r w:rsidRPr="000B1054">
        <w:rPr>
          <w:kern w:val="0"/>
        </w:rPr>
        <w:t>синхронизировать с мероприятиями по реконструкции и (или) реставрации строений и сооружений, расположенных на территории парка, а также проводить мероприятия по сохранению и восстановлению их исторического облика, парка, планировки, озеленения, включая воссоздание ассортимента растений. Оборудование и оснащение территории такого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0B1054" w:rsidRPr="000B1054" w:rsidRDefault="000B1054" w:rsidP="000B1054">
      <w:pPr>
        <w:widowControl w:val="0"/>
        <w:autoSpaceDE w:val="0"/>
        <w:autoSpaceDN w:val="0"/>
        <w:adjustRightInd w:val="0"/>
        <w:ind w:firstLine="720"/>
        <w:jc w:val="both"/>
        <w:rPr>
          <w:kern w:val="0"/>
        </w:rPr>
      </w:pPr>
      <w:bookmarkStart w:id="24" w:name="sub_510"/>
      <w:bookmarkEnd w:id="23"/>
      <w:r w:rsidRPr="00DF03C4">
        <w:rPr>
          <w:kern w:val="0"/>
        </w:rPr>
        <w:t xml:space="preserve">3.3.9. </w:t>
      </w:r>
      <w:r w:rsidRPr="000B1054">
        <w:rPr>
          <w:kern w:val="0"/>
        </w:rPr>
        <w:t xml:space="preserve">На территории </w:t>
      </w:r>
      <w:r w:rsidRPr="00DF03C4">
        <w:rPr>
          <w:kern w:val="0"/>
        </w:rPr>
        <w:t>поселения</w:t>
      </w:r>
      <w:r w:rsidR="00DF03C4" w:rsidRPr="00DF03C4">
        <w:rPr>
          <w:kern w:val="0"/>
        </w:rPr>
        <w:t xml:space="preserve"> допускается</w:t>
      </w:r>
      <w:r w:rsidRPr="000B1054">
        <w:rPr>
          <w:kern w:val="0"/>
        </w:rPr>
        <w:t xml:space="preserve"> формировать следующие виды садов:</w:t>
      </w:r>
    </w:p>
    <w:p w:rsidR="000B1054" w:rsidRPr="000B1054" w:rsidRDefault="000B1054" w:rsidP="000B1054">
      <w:pPr>
        <w:widowControl w:val="0"/>
        <w:autoSpaceDE w:val="0"/>
        <w:autoSpaceDN w:val="0"/>
        <w:adjustRightInd w:val="0"/>
        <w:ind w:firstLine="720"/>
        <w:jc w:val="both"/>
        <w:rPr>
          <w:kern w:val="0"/>
        </w:rPr>
      </w:pPr>
      <w:bookmarkStart w:id="25" w:name="sub_51001"/>
      <w:bookmarkEnd w:id="24"/>
      <w:r w:rsidRPr="000B1054">
        <w:rPr>
          <w:kern w:val="0"/>
        </w:rPr>
        <w:t>а) сады отдыха, предназначенные для организации кратковременного отдыха населения и прогулок;</w:t>
      </w:r>
    </w:p>
    <w:p w:rsidR="000B1054" w:rsidRPr="000B1054" w:rsidRDefault="000B1054" w:rsidP="000B1054">
      <w:pPr>
        <w:widowControl w:val="0"/>
        <w:autoSpaceDE w:val="0"/>
        <w:autoSpaceDN w:val="0"/>
        <w:adjustRightInd w:val="0"/>
        <w:ind w:firstLine="720"/>
        <w:jc w:val="both"/>
        <w:rPr>
          <w:kern w:val="0"/>
        </w:rPr>
      </w:pPr>
      <w:bookmarkStart w:id="26" w:name="sub_51002"/>
      <w:bookmarkEnd w:id="25"/>
      <w:r w:rsidRPr="000B1054">
        <w:rPr>
          <w:kern w:val="0"/>
        </w:rPr>
        <w:t>б) сады при зданиях и сооружениях социально значимых объектов, учреждений культуры и спорта;</w:t>
      </w:r>
    </w:p>
    <w:p w:rsidR="000B1054" w:rsidRPr="000B1054" w:rsidRDefault="000B1054" w:rsidP="000B1054">
      <w:pPr>
        <w:widowControl w:val="0"/>
        <w:autoSpaceDE w:val="0"/>
        <w:autoSpaceDN w:val="0"/>
        <w:adjustRightInd w:val="0"/>
        <w:ind w:firstLine="720"/>
        <w:jc w:val="both"/>
        <w:rPr>
          <w:kern w:val="0"/>
        </w:rPr>
      </w:pPr>
      <w:bookmarkStart w:id="27" w:name="sub_51003"/>
      <w:bookmarkEnd w:id="26"/>
      <w:r w:rsidRPr="000B1054">
        <w:rPr>
          <w:kern w:val="0"/>
        </w:rPr>
        <w:t>в) сады-выставки, представляющие собой экспозиционную территорию, функционирующую как самостоятельный объект или как часть парка</w:t>
      </w:r>
      <w:r w:rsidR="00DF03C4" w:rsidRPr="00DF03C4">
        <w:rPr>
          <w:kern w:val="0"/>
        </w:rPr>
        <w:t>.</w:t>
      </w:r>
    </w:p>
    <w:bookmarkEnd w:id="27"/>
    <w:p w:rsidR="000B1054" w:rsidRPr="000B1054" w:rsidRDefault="00DF03C4" w:rsidP="000B1054">
      <w:pPr>
        <w:widowControl w:val="0"/>
        <w:autoSpaceDE w:val="0"/>
        <w:autoSpaceDN w:val="0"/>
        <w:adjustRightInd w:val="0"/>
        <w:ind w:firstLine="720"/>
        <w:jc w:val="both"/>
        <w:rPr>
          <w:kern w:val="0"/>
        </w:rPr>
      </w:pPr>
      <w:r w:rsidRPr="00DF03C4">
        <w:rPr>
          <w:kern w:val="0"/>
        </w:rPr>
        <w:t xml:space="preserve">3.3.10. </w:t>
      </w:r>
      <w:r w:rsidR="000B1054" w:rsidRPr="000B1054">
        <w:rPr>
          <w:kern w:val="0"/>
        </w:rPr>
        <w:t xml:space="preserve">На территориях зон отдыха, предназначенных и обустроенных для организации активного массового отдыха, купания и рекреации, помимо элементов благоустройства, указанных в </w:t>
      </w:r>
      <w:hyperlink r:id="rId10" w:anchor="sub_54" w:history="1">
        <w:r w:rsidRPr="00DF03C4">
          <w:rPr>
            <w:kern w:val="0"/>
          </w:rPr>
          <w:t>пунктах</w:t>
        </w:r>
      </w:hyperlink>
      <w:r w:rsidRPr="00DF03C4">
        <w:rPr>
          <w:kern w:val="0"/>
        </w:rPr>
        <w:t xml:space="preserve"> 3.3.2 и 3.3.4подраздела 3.3 раздела 3 настоящих Правил</w:t>
      </w:r>
      <w:r w:rsidR="000B1054" w:rsidRPr="000B1054">
        <w:rPr>
          <w:kern w:val="0"/>
        </w:rPr>
        <w:t>, размеща</w:t>
      </w:r>
      <w:r w:rsidRPr="00DF03C4">
        <w:rPr>
          <w:kern w:val="0"/>
        </w:rPr>
        <w:t>ется</w:t>
      </w:r>
      <w:r w:rsidR="000B1054" w:rsidRPr="000B1054">
        <w:rPr>
          <w:kern w:val="0"/>
        </w:rPr>
        <w:t>: пункт медицинского обслуживания с проездом, спасательн</w:t>
      </w:r>
      <w:r w:rsidRPr="00DF03C4">
        <w:rPr>
          <w:kern w:val="0"/>
        </w:rPr>
        <w:t>ая</w:t>
      </w:r>
      <w:r w:rsidR="000B1054" w:rsidRPr="000B1054">
        <w:rPr>
          <w:kern w:val="0"/>
        </w:rPr>
        <w:t xml:space="preserve"> станци</w:t>
      </w:r>
      <w:r w:rsidRPr="00DF03C4">
        <w:rPr>
          <w:kern w:val="0"/>
        </w:rPr>
        <w:t>я</w:t>
      </w:r>
      <w:r w:rsidR="000B1054" w:rsidRPr="000B1054">
        <w:rPr>
          <w:kern w:val="0"/>
        </w:rPr>
        <w:t xml:space="preserve">, пешеходные дорожки, инженерное </w:t>
      </w:r>
      <w:r w:rsidR="000B1054" w:rsidRPr="000B1054">
        <w:rPr>
          <w:kern w:val="0"/>
        </w:rPr>
        <w:lastRenderedPageBreak/>
        <w:t>оборудование (питьевое водоснабжение и водоотведение, защита от попадания загрязненного поверхностного стока в водоем), оборудование пляжа (навесы от солнца, лежаки, кабинки для переодевания).</w:t>
      </w:r>
    </w:p>
    <w:p w:rsidR="00BF1840" w:rsidRPr="00BF1840" w:rsidRDefault="00BF1840" w:rsidP="007D7722">
      <w:pPr>
        <w:jc w:val="both"/>
        <w:rPr>
          <w:kern w:val="0"/>
        </w:rPr>
      </w:pPr>
    </w:p>
    <w:p w:rsidR="007012E7" w:rsidRPr="005C0EEE" w:rsidRDefault="007012E7" w:rsidP="007012E7">
      <w:pPr>
        <w:ind w:firstLine="709"/>
        <w:jc w:val="both"/>
        <w:textAlignment w:val="baseline"/>
        <w:rPr>
          <w:b/>
          <w:kern w:val="0"/>
        </w:rPr>
      </w:pPr>
      <w:r w:rsidRPr="005C0EEE">
        <w:rPr>
          <w:b/>
          <w:kern w:val="0"/>
        </w:rPr>
        <w:t>3.</w:t>
      </w:r>
      <w:r w:rsidR="005C0EEE">
        <w:rPr>
          <w:b/>
          <w:kern w:val="0"/>
        </w:rPr>
        <w:t>4</w:t>
      </w:r>
      <w:r w:rsidRPr="005C0EEE">
        <w:rPr>
          <w:b/>
          <w:kern w:val="0"/>
        </w:rPr>
        <w:t>. Содержание общественных территорий и порядок пользования такими территориями</w:t>
      </w:r>
      <w:r w:rsidR="008307D9">
        <w:rPr>
          <w:b/>
          <w:kern w:val="0"/>
        </w:rPr>
        <w:t>.</w:t>
      </w:r>
    </w:p>
    <w:p w:rsidR="007012E7" w:rsidRPr="007012E7" w:rsidRDefault="007012E7" w:rsidP="007012E7">
      <w:pPr>
        <w:jc w:val="both"/>
        <w:textAlignment w:val="baseline"/>
        <w:rPr>
          <w:b/>
          <w:kern w:val="0"/>
        </w:rPr>
      </w:pPr>
    </w:p>
    <w:p w:rsidR="007012E7" w:rsidRPr="007012E7" w:rsidRDefault="007012E7" w:rsidP="005C0EEE">
      <w:pPr>
        <w:ind w:firstLine="709"/>
        <w:jc w:val="both"/>
        <w:textAlignment w:val="baseline"/>
        <w:rPr>
          <w:kern w:val="0"/>
        </w:rPr>
      </w:pPr>
      <w:r w:rsidRPr="007012E7">
        <w:rPr>
          <w:kern w:val="0"/>
        </w:rPr>
        <w:t>3.</w:t>
      </w:r>
      <w:r w:rsidR="005C0EEE">
        <w:rPr>
          <w:kern w:val="0"/>
        </w:rPr>
        <w:t>4</w:t>
      </w:r>
      <w:r w:rsidRPr="005C0EEE">
        <w:rPr>
          <w:kern w:val="0"/>
        </w:rPr>
        <w:t>.</w:t>
      </w:r>
      <w:r w:rsidRPr="007012E7">
        <w:rPr>
          <w:kern w:val="0"/>
        </w:rPr>
        <w:t xml:space="preserve">1. Содержание </w:t>
      </w:r>
      <w:r w:rsidRPr="005C0EEE">
        <w:rPr>
          <w:kern w:val="0"/>
        </w:rPr>
        <w:t xml:space="preserve">общественных территорий </w:t>
      </w:r>
      <w:r w:rsidRPr="007012E7">
        <w:rPr>
          <w:kern w:val="0"/>
        </w:rPr>
        <w:t>и элементов благоустройства, расположенных на них, осуществляют физические и (или) юридические лица независимо от их организационно-правовых форм, индивидуальные предприниматели, владеющие соответствующими территориями 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7012E7" w:rsidRPr="007012E7" w:rsidRDefault="007012E7" w:rsidP="005C0EEE">
      <w:pPr>
        <w:ind w:firstLine="709"/>
        <w:jc w:val="both"/>
        <w:textAlignment w:val="baseline"/>
        <w:rPr>
          <w:kern w:val="0"/>
        </w:rPr>
      </w:pPr>
      <w:r w:rsidRPr="007012E7">
        <w:rPr>
          <w:kern w:val="0"/>
        </w:rPr>
        <w:t xml:space="preserve">Физические и юридические лица, индивидуальные предприниматели обязаны соблюдать чистоту, поддерживать порядок и необходимый уровень благоустройства, принимать меры для сохранения объектов и элементов благоустройства на территории </w:t>
      </w:r>
      <w:r w:rsidRPr="005C0EEE">
        <w:rPr>
          <w:kern w:val="0"/>
        </w:rPr>
        <w:t>поселения</w:t>
      </w:r>
      <w:r w:rsidRPr="007012E7">
        <w:rPr>
          <w:kern w:val="0"/>
        </w:rPr>
        <w:t>.</w:t>
      </w:r>
    </w:p>
    <w:p w:rsidR="007012E7" w:rsidRPr="007012E7" w:rsidRDefault="007012E7" w:rsidP="005C0EEE">
      <w:pPr>
        <w:ind w:firstLine="709"/>
        <w:jc w:val="both"/>
        <w:textAlignment w:val="baseline"/>
        <w:rPr>
          <w:kern w:val="0"/>
        </w:rPr>
      </w:pPr>
      <w:r w:rsidRPr="007012E7">
        <w:rPr>
          <w:kern w:val="0"/>
        </w:rPr>
        <w:t>3.</w:t>
      </w:r>
      <w:r w:rsidR="005C0EEE">
        <w:rPr>
          <w:kern w:val="0"/>
        </w:rPr>
        <w:t>4</w:t>
      </w:r>
      <w:r w:rsidRPr="005C0EEE">
        <w:rPr>
          <w:kern w:val="0"/>
        </w:rPr>
        <w:t>.</w:t>
      </w:r>
      <w:r w:rsidRPr="007012E7">
        <w:rPr>
          <w:kern w:val="0"/>
        </w:rPr>
        <w:t xml:space="preserve">2. Содержание </w:t>
      </w:r>
      <w:r w:rsidRPr="005C0EEE">
        <w:rPr>
          <w:kern w:val="0"/>
        </w:rPr>
        <w:t xml:space="preserve">общественных территорий </w:t>
      </w:r>
      <w:r w:rsidRPr="007012E7">
        <w:rPr>
          <w:kern w:val="0"/>
        </w:rPr>
        <w:t>заключается в проведении мероприятий, обеспечивающих:</w:t>
      </w:r>
    </w:p>
    <w:p w:rsidR="004C62A8" w:rsidRDefault="004C62A8" w:rsidP="005C0EEE">
      <w:pPr>
        <w:ind w:firstLine="709"/>
        <w:jc w:val="both"/>
        <w:textAlignment w:val="baseline"/>
        <w:rPr>
          <w:kern w:val="0"/>
        </w:rPr>
      </w:pPr>
      <w:r>
        <w:rPr>
          <w:kern w:val="0"/>
        </w:rPr>
        <w:t>-</w:t>
      </w:r>
      <w:r w:rsidRPr="004C62A8">
        <w:rPr>
          <w:kern w:val="0"/>
        </w:rPr>
        <w:t xml:space="preserve"> сбор и вывоз в специально отведенные места отходов производства и потребления, других отходов, снега, уличного смета, остатков растительности и листвы</w:t>
      </w:r>
      <w:r>
        <w:rPr>
          <w:kern w:val="0"/>
        </w:rPr>
        <w:t>;</w:t>
      </w:r>
    </w:p>
    <w:p w:rsidR="007012E7" w:rsidRPr="007012E7" w:rsidRDefault="004C62A8" w:rsidP="005C0EEE">
      <w:pPr>
        <w:ind w:firstLine="709"/>
        <w:jc w:val="both"/>
        <w:textAlignment w:val="baseline"/>
        <w:rPr>
          <w:kern w:val="0"/>
        </w:rPr>
      </w:pPr>
      <w:r>
        <w:rPr>
          <w:kern w:val="0"/>
        </w:rPr>
        <w:t>- у</w:t>
      </w:r>
      <w:r w:rsidR="007012E7" w:rsidRPr="007012E7">
        <w:rPr>
          <w:kern w:val="0"/>
        </w:rPr>
        <w:t>борку, полив, подметание указанных территорий, а в осенне-зимний период - уборку и вывоз снега, сколов льда, обработку объектов улично-дорожной сети противогололедными препаратами; очистку от мусора канав, лотков, ливневой канализации и других водоотводных сооружений</w:t>
      </w:r>
      <w:r>
        <w:rPr>
          <w:kern w:val="0"/>
        </w:rPr>
        <w:t>;</w:t>
      </w:r>
    </w:p>
    <w:p w:rsidR="007012E7" w:rsidRPr="007012E7" w:rsidRDefault="004C62A8" w:rsidP="004C62A8">
      <w:pPr>
        <w:ind w:firstLine="709"/>
        <w:jc w:val="both"/>
        <w:textAlignment w:val="baseline"/>
        <w:rPr>
          <w:kern w:val="0"/>
        </w:rPr>
      </w:pPr>
      <w:r>
        <w:rPr>
          <w:kern w:val="0"/>
        </w:rPr>
        <w:t xml:space="preserve">- </w:t>
      </w:r>
      <w:r w:rsidR="007012E7" w:rsidRPr="007012E7">
        <w:rPr>
          <w:kern w:val="0"/>
        </w:rPr>
        <w:t>установку урн, их очистку</w:t>
      </w:r>
      <w:r>
        <w:rPr>
          <w:kern w:val="0"/>
        </w:rPr>
        <w:t>,</w:t>
      </w:r>
      <w:r w:rsidR="007012E7" w:rsidRPr="007012E7">
        <w:rPr>
          <w:kern w:val="0"/>
        </w:rPr>
        <w:t xml:space="preserve"> ремонт и покраску, соблюдение режимов уборки, мытья и дезинфекции данных объектов</w:t>
      </w:r>
      <w:r>
        <w:rPr>
          <w:kern w:val="0"/>
        </w:rPr>
        <w:t>;</w:t>
      </w:r>
    </w:p>
    <w:p w:rsidR="007012E7" w:rsidRPr="007012E7" w:rsidRDefault="004C62A8" w:rsidP="004C62A8">
      <w:pPr>
        <w:ind w:firstLine="709"/>
        <w:jc w:val="both"/>
        <w:textAlignment w:val="baseline"/>
        <w:rPr>
          <w:kern w:val="0"/>
        </w:rPr>
      </w:pPr>
      <w:r>
        <w:rPr>
          <w:kern w:val="0"/>
        </w:rPr>
        <w:t>- п</w:t>
      </w:r>
      <w:r w:rsidR="007012E7" w:rsidRPr="007012E7">
        <w:rPr>
          <w:kern w:val="0"/>
        </w:rPr>
        <w:t xml:space="preserve">редотвращение загрязнения </w:t>
      </w:r>
      <w:r w:rsidRPr="004C62A8">
        <w:rPr>
          <w:kern w:val="0"/>
        </w:rPr>
        <w:t xml:space="preserve">общественных территорий </w:t>
      </w:r>
      <w:r w:rsidR="007012E7" w:rsidRPr="007012E7">
        <w:rPr>
          <w:kern w:val="0"/>
        </w:rPr>
        <w:t>жидкими, сыпучими и иными веществами при их транспортировке, выноса грязи на улицы машинами, механизмами, иной техникой с территории производства работ и грунтовых дорог, организацию мойки транспортных средств в специально оборудованных для этого местах;</w:t>
      </w:r>
    </w:p>
    <w:p w:rsidR="007012E7" w:rsidRPr="007012E7" w:rsidRDefault="004C62A8" w:rsidP="004C62A8">
      <w:pPr>
        <w:ind w:firstLine="709"/>
        <w:jc w:val="both"/>
        <w:textAlignment w:val="baseline"/>
        <w:rPr>
          <w:kern w:val="0"/>
        </w:rPr>
      </w:pPr>
      <w:r>
        <w:rPr>
          <w:kern w:val="0"/>
        </w:rPr>
        <w:t>- с</w:t>
      </w:r>
      <w:r w:rsidR="007012E7" w:rsidRPr="007012E7">
        <w:rPr>
          <w:kern w:val="0"/>
        </w:rPr>
        <w:t>одержание в исправном и чистом состоянии указателей наименований улиц, номеров домов.</w:t>
      </w:r>
    </w:p>
    <w:p w:rsidR="007012E7" w:rsidRPr="007012E7" w:rsidRDefault="004C62A8" w:rsidP="004C62A8">
      <w:pPr>
        <w:ind w:firstLine="709"/>
        <w:jc w:val="both"/>
        <w:textAlignment w:val="baseline"/>
        <w:rPr>
          <w:kern w:val="0"/>
        </w:rPr>
      </w:pPr>
      <w:r>
        <w:rPr>
          <w:kern w:val="0"/>
        </w:rPr>
        <w:t>- о</w:t>
      </w:r>
      <w:r w:rsidR="007012E7" w:rsidRPr="007012E7">
        <w:rPr>
          <w:kern w:val="0"/>
        </w:rPr>
        <w:t>зеленение территорий, а также содержание озелененных территорий, в том числе покос травы, обрезку деревьев и кустарнико</w:t>
      </w:r>
      <w:r>
        <w:rPr>
          <w:kern w:val="0"/>
        </w:rPr>
        <w:t>в</w:t>
      </w:r>
      <w:r w:rsidR="007012E7" w:rsidRPr="007012E7">
        <w:rPr>
          <w:kern w:val="0"/>
        </w:rPr>
        <w:t>.</w:t>
      </w:r>
    </w:p>
    <w:p w:rsidR="007012E7" w:rsidRPr="00AF27DA" w:rsidRDefault="004C62A8" w:rsidP="004C62A8">
      <w:pPr>
        <w:ind w:firstLine="709"/>
        <w:jc w:val="both"/>
        <w:textAlignment w:val="baseline"/>
        <w:rPr>
          <w:kern w:val="0"/>
        </w:rPr>
      </w:pPr>
      <w:r>
        <w:rPr>
          <w:kern w:val="0"/>
        </w:rPr>
        <w:t>- с</w:t>
      </w:r>
      <w:r w:rsidR="007012E7" w:rsidRPr="007012E7">
        <w:rPr>
          <w:kern w:val="0"/>
        </w:rPr>
        <w:t xml:space="preserve">одержание прилегающей территории в соответствии с требованиями, установленными </w:t>
      </w:r>
      <w:r w:rsidR="007012E7" w:rsidRPr="00AF27DA">
        <w:rPr>
          <w:kern w:val="0"/>
        </w:rPr>
        <w:t xml:space="preserve">в </w:t>
      </w:r>
      <w:r w:rsidR="00FF310A" w:rsidRPr="00AF27DA">
        <w:rPr>
          <w:kern w:val="0"/>
        </w:rPr>
        <w:t xml:space="preserve">подпункте 4.1.6.9. </w:t>
      </w:r>
      <w:r w:rsidR="00AF27DA" w:rsidRPr="00AF27DA">
        <w:rPr>
          <w:kern w:val="0"/>
        </w:rPr>
        <w:t>пункта 4.</w:t>
      </w:r>
      <w:r w:rsidR="00AF27DA">
        <w:rPr>
          <w:kern w:val="0"/>
        </w:rPr>
        <w:t>1.6</w:t>
      </w:r>
      <w:r w:rsidR="00AF27DA" w:rsidRPr="00AF27DA">
        <w:rPr>
          <w:kern w:val="0"/>
        </w:rPr>
        <w:t xml:space="preserve"> подраздела 4.1 раздела 4 </w:t>
      </w:r>
      <w:r w:rsidR="007012E7" w:rsidRPr="00AF27DA">
        <w:rPr>
          <w:kern w:val="0"/>
        </w:rPr>
        <w:t>настоящих Правил.</w:t>
      </w:r>
    </w:p>
    <w:p w:rsidR="007012E7" w:rsidRPr="00FF310A" w:rsidRDefault="007012E7" w:rsidP="004C62A8">
      <w:pPr>
        <w:ind w:firstLine="709"/>
        <w:jc w:val="both"/>
        <w:textAlignment w:val="baseline"/>
        <w:rPr>
          <w:kern w:val="0"/>
        </w:rPr>
      </w:pPr>
      <w:r w:rsidRPr="00FF310A">
        <w:rPr>
          <w:kern w:val="0"/>
        </w:rPr>
        <w:t>3.</w:t>
      </w:r>
      <w:r w:rsidR="004C62A8" w:rsidRPr="00FF310A">
        <w:rPr>
          <w:kern w:val="0"/>
        </w:rPr>
        <w:t>4.</w:t>
      </w:r>
      <w:r w:rsidRPr="00FF310A">
        <w:rPr>
          <w:kern w:val="0"/>
        </w:rPr>
        <w:t xml:space="preserve">3. На </w:t>
      </w:r>
      <w:r w:rsidR="004C62A8" w:rsidRPr="00FF310A">
        <w:rPr>
          <w:kern w:val="0"/>
        </w:rPr>
        <w:t>общественных территориях поселения</w:t>
      </w:r>
      <w:r w:rsidRPr="00FF310A">
        <w:rPr>
          <w:kern w:val="0"/>
        </w:rPr>
        <w:t xml:space="preserve"> запрещается:</w:t>
      </w:r>
    </w:p>
    <w:p w:rsidR="007012E7" w:rsidRPr="00FF310A" w:rsidRDefault="00030B88" w:rsidP="00030B88">
      <w:pPr>
        <w:ind w:firstLine="709"/>
        <w:jc w:val="both"/>
        <w:textAlignment w:val="baseline"/>
        <w:rPr>
          <w:kern w:val="0"/>
        </w:rPr>
      </w:pPr>
      <w:r w:rsidRPr="00FF310A">
        <w:rPr>
          <w:kern w:val="0"/>
        </w:rPr>
        <w:lastRenderedPageBreak/>
        <w:t>- с</w:t>
      </w:r>
      <w:r w:rsidR="007012E7" w:rsidRPr="00FF310A">
        <w:rPr>
          <w:kern w:val="0"/>
        </w:rPr>
        <w:t xml:space="preserve">жигание мусора, листвы, деревьев, веток, травы, отходов, тары, разведение костров на придомовых территориях многоквартирных домов, в парках, скверах и иных </w:t>
      </w:r>
      <w:r w:rsidRPr="00FF310A">
        <w:rPr>
          <w:kern w:val="0"/>
        </w:rPr>
        <w:t>общественных территорий;</w:t>
      </w:r>
    </w:p>
    <w:p w:rsidR="007012E7" w:rsidRPr="00FF310A" w:rsidRDefault="00030B88" w:rsidP="00030B88">
      <w:pPr>
        <w:ind w:firstLine="709"/>
        <w:jc w:val="both"/>
        <w:textAlignment w:val="baseline"/>
        <w:rPr>
          <w:kern w:val="0"/>
        </w:rPr>
      </w:pPr>
      <w:r w:rsidRPr="00FF310A">
        <w:rPr>
          <w:kern w:val="0"/>
        </w:rPr>
        <w:t>- с</w:t>
      </w:r>
      <w:r w:rsidR="007012E7" w:rsidRPr="00FF310A">
        <w:rPr>
          <w:kern w:val="0"/>
        </w:rPr>
        <w:t>кладирование на срок более 7 дней на территории общего пользования строительных материалов (доски, плиты перекрытия, песок, щебень, поддоны, кирпич и другие), угля, дров</w:t>
      </w:r>
      <w:r w:rsidRPr="00FF310A">
        <w:rPr>
          <w:kern w:val="0"/>
        </w:rPr>
        <w:t>;</w:t>
      </w:r>
    </w:p>
    <w:p w:rsidR="007012E7" w:rsidRPr="00FF310A" w:rsidRDefault="00030B88" w:rsidP="00030B88">
      <w:pPr>
        <w:ind w:firstLine="709"/>
        <w:jc w:val="both"/>
        <w:textAlignment w:val="baseline"/>
        <w:rPr>
          <w:kern w:val="0"/>
        </w:rPr>
      </w:pPr>
      <w:r w:rsidRPr="00FF310A">
        <w:rPr>
          <w:kern w:val="0"/>
        </w:rPr>
        <w:t>- п</w:t>
      </w:r>
      <w:r w:rsidR="007012E7" w:rsidRPr="00FF310A">
        <w:rPr>
          <w:kern w:val="0"/>
        </w:rPr>
        <w:t>овреждение и уничтожение объектов и элементов благоустройства</w:t>
      </w:r>
      <w:r w:rsidRPr="00FF310A">
        <w:rPr>
          <w:kern w:val="0"/>
        </w:rPr>
        <w:t>;</w:t>
      </w:r>
    </w:p>
    <w:p w:rsidR="007012E7" w:rsidRPr="00FF310A" w:rsidRDefault="00030B88" w:rsidP="00030B88">
      <w:pPr>
        <w:ind w:firstLine="709"/>
        <w:jc w:val="both"/>
        <w:textAlignment w:val="baseline"/>
        <w:rPr>
          <w:kern w:val="0"/>
        </w:rPr>
      </w:pPr>
      <w:r w:rsidRPr="00FF310A">
        <w:rPr>
          <w:kern w:val="0"/>
        </w:rPr>
        <w:t>- з</w:t>
      </w:r>
      <w:r w:rsidR="007012E7" w:rsidRPr="00FF310A">
        <w:rPr>
          <w:kern w:val="0"/>
        </w:rPr>
        <w:t xml:space="preserve">ахламление, загрязнение, засорение </w:t>
      </w:r>
      <w:r w:rsidR="00FF310A" w:rsidRPr="00FF310A">
        <w:rPr>
          <w:kern w:val="0"/>
        </w:rPr>
        <w:t>общественных территорий</w:t>
      </w:r>
      <w:r w:rsidR="007012E7" w:rsidRPr="00FF310A">
        <w:rPr>
          <w:kern w:val="0"/>
        </w:rPr>
        <w:t xml:space="preserve"> мусором</w:t>
      </w:r>
      <w:r w:rsidRPr="00FF310A">
        <w:rPr>
          <w:kern w:val="0"/>
        </w:rPr>
        <w:t>;</w:t>
      </w:r>
    </w:p>
    <w:p w:rsidR="007012E7" w:rsidRPr="00FF310A" w:rsidRDefault="00030B88" w:rsidP="00030B88">
      <w:pPr>
        <w:ind w:firstLine="709"/>
        <w:jc w:val="both"/>
        <w:textAlignment w:val="baseline"/>
        <w:rPr>
          <w:kern w:val="0"/>
        </w:rPr>
      </w:pPr>
      <w:r w:rsidRPr="00FF310A">
        <w:rPr>
          <w:kern w:val="0"/>
        </w:rPr>
        <w:t>- у</w:t>
      </w:r>
      <w:r w:rsidR="007012E7" w:rsidRPr="00FF310A">
        <w:rPr>
          <w:kern w:val="0"/>
        </w:rPr>
        <w:t>становка устройств наливных помоек, разлив (выливание) помоев и нечистот, выбрасывание отходов, мусора и навоза на придомовую территорию, а также за территорию домов и улиц, на уличные проезды и иную территорию общего пользования</w:t>
      </w:r>
      <w:r w:rsidRPr="00FF310A">
        <w:rPr>
          <w:kern w:val="0"/>
        </w:rPr>
        <w:t>;</w:t>
      </w:r>
    </w:p>
    <w:p w:rsidR="007012E7" w:rsidRPr="00FF310A" w:rsidRDefault="00030B88" w:rsidP="00030B88">
      <w:pPr>
        <w:ind w:firstLine="709"/>
        <w:jc w:val="both"/>
        <w:textAlignment w:val="baseline"/>
        <w:rPr>
          <w:kern w:val="0"/>
        </w:rPr>
      </w:pPr>
      <w:r w:rsidRPr="00FF310A">
        <w:rPr>
          <w:kern w:val="0"/>
        </w:rPr>
        <w:t>- с</w:t>
      </w:r>
      <w:r w:rsidR="007012E7" w:rsidRPr="00FF310A">
        <w:rPr>
          <w:kern w:val="0"/>
        </w:rPr>
        <w:t>кладирование снега на участках с зелеными насаждениями</w:t>
      </w:r>
      <w:r w:rsidRPr="00FF310A">
        <w:rPr>
          <w:kern w:val="0"/>
        </w:rPr>
        <w:t>;</w:t>
      </w:r>
    </w:p>
    <w:p w:rsidR="007012E7" w:rsidRPr="00FF310A" w:rsidRDefault="00030B88" w:rsidP="00030B88">
      <w:pPr>
        <w:ind w:firstLine="709"/>
        <w:jc w:val="both"/>
        <w:textAlignment w:val="baseline"/>
        <w:rPr>
          <w:kern w:val="0"/>
        </w:rPr>
      </w:pPr>
      <w:r w:rsidRPr="00FF310A">
        <w:rPr>
          <w:kern w:val="0"/>
        </w:rPr>
        <w:t>- м</w:t>
      </w:r>
      <w:r w:rsidR="007012E7" w:rsidRPr="00FF310A">
        <w:rPr>
          <w:kern w:val="0"/>
        </w:rPr>
        <w:t>ойка транспортных средств вне мест, специально оборудованных для этих целей</w:t>
      </w:r>
      <w:r w:rsidRPr="00FF310A">
        <w:rPr>
          <w:kern w:val="0"/>
        </w:rPr>
        <w:t>;</w:t>
      </w:r>
    </w:p>
    <w:p w:rsidR="007012E7" w:rsidRPr="00FF310A" w:rsidRDefault="00030B88" w:rsidP="00030B88">
      <w:pPr>
        <w:ind w:firstLine="709"/>
        <w:jc w:val="both"/>
        <w:textAlignment w:val="baseline"/>
        <w:rPr>
          <w:kern w:val="0"/>
        </w:rPr>
      </w:pPr>
      <w:r w:rsidRPr="00FF310A">
        <w:rPr>
          <w:kern w:val="0"/>
        </w:rPr>
        <w:t>- р</w:t>
      </w:r>
      <w:r w:rsidR="007012E7" w:rsidRPr="00FF310A">
        <w:rPr>
          <w:kern w:val="0"/>
        </w:rPr>
        <w:t>азмещение транспортных средств (в том числе разукомплектованных, неисправных) у подъездов многоквартирных домов, на контейнерных, детских игровых, спортивных площадках и площадках для отдыха, на газонах и территориях, занятых зелеными насаждениями</w:t>
      </w:r>
      <w:r w:rsidRPr="00FF310A">
        <w:rPr>
          <w:kern w:val="0"/>
        </w:rPr>
        <w:t>;</w:t>
      </w:r>
    </w:p>
    <w:p w:rsidR="005C0EEE" w:rsidRPr="007012E7" w:rsidRDefault="00030B88" w:rsidP="00030B88">
      <w:pPr>
        <w:ind w:firstLine="709"/>
        <w:jc w:val="both"/>
        <w:textAlignment w:val="baseline"/>
        <w:rPr>
          <w:kern w:val="0"/>
        </w:rPr>
      </w:pPr>
      <w:r w:rsidRPr="00FF310A">
        <w:rPr>
          <w:kern w:val="0"/>
        </w:rPr>
        <w:t>- о</w:t>
      </w:r>
      <w:r w:rsidR="007012E7" w:rsidRPr="00FF310A">
        <w:rPr>
          <w:kern w:val="0"/>
        </w:rPr>
        <w:t>рганизация несанкционированных свалок мусора.</w:t>
      </w:r>
      <w:r w:rsidR="007012E7" w:rsidRPr="007012E7">
        <w:rPr>
          <w:kern w:val="0"/>
        </w:rPr>
        <w:br/>
      </w:r>
    </w:p>
    <w:p w:rsidR="005C0EEE" w:rsidRPr="005C0EEE" w:rsidRDefault="005C0EEE" w:rsidP="005C0EEE">
      <w:pPr>
        <w:ind w:firstLine="709"/>
        <w:jc w:val="both"/>
        <w:rPr>
          <w:b/>
          <w:kern w:val="0"/>
        </w:rPr>
      </w:pPr>
      <w:r w:rsidRPr="005C0EEE">
        <w:rPr>
          <w:b/>
          <w:kern w:val="0"/>
        </w:rPr>
        <w:t>3.</w:t>
      </w:r>
      <w:r>
        <w:rPr>
          <w:b/>
          <w:kern w:val="0"/>
        </w:rPr>
        <w:t>5</w:t>
      </w:r>
      <w:r w:rsidRPr="005C0EEE">
        <w:rPr>
          <w:b/>
          <w:kern w:val="0"/>
        </w:rPr>
        <w:t>. Проектирование, размещение, содержание и восстановление элементов благоустройства, в том числе после проведения земляных работ</w:t>
      </w:r>
      <w:r w:rsidR="008307D9">
        <w:rPr>
          <w:b/>
          <w:kern w:val="0"/>
        </w:rPr>
        <w:t>.</w:t>
      </w:r>
    </w:p>
    <w:p w:rsidR="005C0EEE" w:rsidRPr="005C0EEE" w:rsidRDefault="005C0EEE" w:rsidP="005C0EEE">
      <w:pPr>
        <w:jc w:val="both"/>
        <w:rPr>
          <w:b/>
          <w:kern w:val="0"/>
        </w:rPr>
      </w:pPr>
    </w:p>
    <w:p w:rsidR="005C0EEE" w:rsidRPr="005C0EEE" w:rsidRDefault="005C0EEE" w:rsidP="005C0EEE">
      <w:pPr>
        <w:ind w:firstLine="709"/>
        <w:jc w:val="both"/>
        <w:rPr>
          <w:kern w:val="0"/>
        </w:rPr>
      </w:pPr>
      <w:r w:rsidRPr="005C0EEE">
        <w:rPr>
          <w:kern w:val="0"/>
        </w:rPr>
        <w:t>3.</w:t>
      </w:r>
      <w:r>
        <w:rPr>
          <w:kern w:val="0"/>
        </w:rPr>
        <w:t>5</w:t>
      </w:r>
      <w:r w:rsidRPr="005C0EEE">
        <w:rPr>
          <w:kern w:val="0"/>
        </w:rPr>
        <w:t>.1. В проектной документации на создание, реконструкцию объектов благоустройства территории поселения образования рекомендуется предусматривать наличие различных элементов благоустройства территории, являющихся неотъемлемыми компонентами благоустраиваемых территорий, которые могут быть как типовыми, так и выполненными по специально разработанным проектам.</w:t>
      </w:r>
    </w:p>
    <w:p w:rsidR="005C0EEE" w:rsidRPr="005C0EEE" w:rsidRDefault="005C0EEE" w:rsidP="005C0EEE">
      <w:pPr>
        <w:ind w:firstLine="709"/>
        <w:jc w:val="both"/>
        <w:rPr>
          <w:kern w:val="0"/>
        </w:rPr>
      </w:pPr>
      <w:r w:rsidRPr="005C0EEE">
        <w:rPr>
          <w:kern w:val="0"/>
        </w:rPr>
        <w:t>3.</w:t>
      </w:r>
      <w:r>
        <w:rPr>
          <w:kern w:val="0"/>
        </w:rPr>
        <w:t>5</w:t>
      </w:r>
      <w:r w:rsidRPr="005C0EEE">
        <w:rPr>
          <w:kern w:val="0"/>
        </w:rPr>
        <w:t>.2. При благоустройстве территорий, располагаемых в зоне охраны объектов культурного наследия, проектная документация согласовывается с органами, уполномоченными в области сохранения, использования, популяризации и государственной охраны объектов культурного наследия.</w:t>
      </w:r>
    </w:p>
    <w:p w:rsidR="005C0EEE" w:rsidRPr="005C0EEE" w:rsidRDefault="005C0EEE" w:rsidP="005C0EEE">
      <w:pPr>
        <w:ind w:firstLine="709"/>
        <w:jc w:val="both"/>
        <w:rPr>
          <w:kern w:val="0"/>
        </w:rPr>
      </w:pPr>
      <w:bookmarkStart w:id="28" w:name="sub_84"/>
      <w:r w:rsidRPr="005C0EEE">
        <w:rPr>
          <w:kern w:val="0"/>
        </w:rPr>
        <w:t>3.</w:t>
      </w:r>
      <w:r>
        <w:rPr>
          <w:kern w:val="0"/>
        </w:rPr>
        <w:t>5</w:t>
      </w:r>
      <w:r w:rsidRPr="005C0EEE">
        <w:rPr>
          <w:kern w:val="0"/>
        </w:rPr>
        <w:t>.3. Проектирование озеленения при благоустройстве и (или) реконструкции территорий поселения осуществляется с максимальным сохранением существующих зеленых насаждений, высадкой декоративно-лиственных и красивоцветущих форм деревьев и кустарников, использованием элементов декоративного озеленения, ландшафтных композиций из многолетних растений и других видов озеленения, рекомендуемых для соответствующего объекта благоустройства поселения.</w:t>
      </w:r>
    </w:p>
    <w:bookmarkEnd w:id="28"/>
    <w:p w:rsidR="005C0EEE" w:rsidRPr="005C0EEE" w:rsidRDefault="005C0EEE" w:rsidP="005C0EEE">
      <w:pPr>
        <w:ind w:firstLine="709"/>
        <w:jc w:val="both"/>
        <w:rPr>
          <w:kern w:val="0"/>
        </w:rPr>
      </w:pPr>
      <w:r w:rsidRPr="005C0EEE">
        <w:rPr>
          <w:kern w:val="0"/>
        </w:rPr>
        <w:t>3.</w:t>
      </w:r>
      <w:r>
        <w:rPr>
          <w:kern w:val="0"/>
        </w:rPr>
        <w:t>5</w:t>
      </w:r>
      <w:r w:rsidRPr="005C0EEE">
        <w:rPr>
          <w:kern w:val="0"/>
        </w:rPr>
        <w:t xml:space="preserve">.4. Проектирование покрытий при благоустройстве территорий рекомендуется осуществлять с целью обеспечения безопасного и комфортного </w:t>
      </w:r>
      <w:r w:rsidRPr="005C0EEE">
        <w:rPr>
          <w:kern w:val="0"/>
        </w:rPr>
        <w:lastRenderedPageBreak/>
        <w:t>передвижения граждан, в том числе МГН, а также формирования архитектурного облика населенного пункта.</w:t>
      </w:r>
    </w:p>
    <w:p w:rsidR="005C0EEE" w:rsidRPr="005C0EEE" w:rsidRDefault="005C0EEE" w:rsidP="005C0EEE">
      <w:pPr>
        <w:ind w:firstLine="709"/>
        <w:jc w:val="both"/>
        <w:rPr>
          <w:kern w:val="0"/>
        </w:rPr>
      </w:pPr>
      <w:bookmarkStart w:id="29" w:name="sub_86"/>
      <w:r w:rsidRPr="005C0EEE">
        <w:rPr>
          <w:kern w:val="0"/>
        </w:rPr>
        <w:t>3.</w:t>
      </w:r>
      <w:r>
        <w:rPr>
          <w:kern w:val="0"/>
        </w:rPr>
        <w:t>5</w:t>
      </w:r>
      <w:r w:rsidRPr="005C0EEE">
        <w:rPr>
          <w:kern w:val="0"/>
        </w:rPr>
        <w:t>.5. При выборе покрытия рекомендуется использовать прочные, ремонтопригодные, антискользящие, экологичные покрытия</w:t>
      </w:r>
      <w:bookmarkEnd w:id="29"/>
      <w:r w:rsidRPr="005C0EEE">
        <w:rPr>
          <w:kern w:val="0"/>
        </w:rPr>
        <w:t>:</w:t>
      </w:r>
    </w:p>
    <w:p w:rsidR="005C0EEE" w:rsidRPr="005C0EEE" w:rsidRDefault="005C0EEE" w:rsidP="005C0EEE">
      <w:pPr>
        <w:ind w:firstLine="709"/>
        <w:jc w:val="both"/>
        <w:rPr>
          <w:kern w:val="0"/>
        </w:rPr>
      </w:pPr>
      <w:r w:rsidRPr="005C0EEE">
        <w:rPr>
          <w:kern w:val="0"/>
        </w:rPr>
        <w:t>- монолитные или сборные покрытия, выполняемые в том числе из асфальтобетона, цементобетона, природного камня (далее - твердые покрытия), применяемые с учетом возможных предельных нагрузок, характера и состава движения, противопожарных требований, действующих на момент проектирования;</w:t>
      </w:r>
    </w:p>
    <w:p w:rsidR="005C0EEE" w:rsidRPr="005C0EEE" w:rsidRDefault="005C0EEE" w:rsidP="005C0EEE">
      <w:pPr>
        <w:ind w:firstLine="709"/>
        <w:jc w:val="both"/>
        <w:rPr>
          <w:kern w:val="0"/>
        </w:rPr>
      </w:pPr>
      <w:r w:rsidRPr="005C0EEE">
        <w:rPr>
          <w:kern w:val="0"/>
        </w:rPr>
        <w:t>- покрытия, выполняемые из природных или искусственных сыпучих материалов, находящихся в естественном состоянии в виде сухих смесей, уплотненных или укрепленных вяжущими материалами, в том числе песок, щебень, гранитные высевки, керамзит, резиновая крошка (далее - мягкие покрытия), применяемые с учетом их специфических свойств при благоустройстве отдельных видов территорий (в том числе детских игровых и детских спортивных площадок, спортивных площадок, площадок для выгула собак, прогулочных дорожек);</w:t>
      </w:r>
    </w:p>
    <w:p w:rsidR="005C0EEE" w:rsidRPr="005C0EEE" w:rsidRDefault="005C0EEE" w:rsidP="005C0EEE">
      <w:pPr>
        <w:ind w:firstLine="709"/>
        <w:jc w:val="both"/>
        <w:rPr>
          <w:kern w:val="0"/>
        </w:rPr>
      </w:pPr>
      <w:r w:rsidRPr="005C0EEE">
        <w:rPr>
          <w:kern w:val="0"/>
        </w:rPr>
        <w:t>- покрытия, выполняемые по специальным технологиям подготовки и посадки травяного покрова (далее - газонные покрытия), применяемые в целях обеспечения наибольшей экологичности благоустраиваемой территории;</w:t>
      </w:r>
    </w:p>
    <w:p w:rsidR="005C0EEE" w:rsidRPr="005C0EEE" w:rsidRDefault="005C0EEE" w:rsidP="005C0EEE">
      <w:pPr>
        <w:ind w:firstLine="709"/>
        <w:jc w:val="both"/>
        <w:rPr>
          <w:kern w:val="0"/>
        </w:rPr>
      </w:pPr>
      <w:r w:rsidRPr="005C0EEE">
        <w:rPr>
          <w:kern w:val="0"/>
        </w:rPr>
        <w:t>- покрытия, представляющие собой сочетания видов покрытий (далее - комбинированные покрытия), применяемые в зависимости от функциональной зоны благоустраиваемой территории.</w:t>
      </w:r>
    </w:p>
    <w:p w:rsidR="005C0EEE" w:rsidRPr="005C0EEE" w:rsidRDefault="005C0EEE" w:rsidP="005C0EEE">
      <w:pPr>
        <w:ind w:firstLine="709"/>
        <w:jc w:val="both"/>
        <w:rPr>
          <w:kern w:val="0"/>
        </w:rPr>
      </w:pPr>
      <w:bookmarkStart w:id="30" w:name="sub_88"/>
      <w:r w:rsidRPr="005C0EEE">
        <w:rPr>
          <w:kern w:val="0"/>
        </w:rPr>
        <w:t>3.</w:t>
      </w:r>
      <w:r>
        <w:rPr>
          <w:kern w:val="0"/>
        </w:rPr>
        <w:t>5</w:t>
      </w:r>
      <w:r w:rsidRPr="005C0EEE">
        <w:rPr>
          <w:kern w:val="0"/>
        </w:rPr>
        <w:t>.6. Необходимо обеспечивать уклон поверхности покрытия в целях обеспечения отвода поверхностных вод, высота которого определяется в зависимости от условий движения транспорта и пешеходов.</w:t>
      </w:r>
    </w:p>
    <w:p w:rsidR="005C0EEE" w:rsidRPr="005C0EEE" w:rsidRDefault="005C0EEE" w:rsidP="005C0EEE">
      <w:pPr>
        <w:ind w:firstLine="709"/>
        <w:jc w:val="both"/>
        <w:rPr>
          <w:kern w:val="0"/>
        </w:rPr>
      </w:pPr>
      <w:bookmarkStart w:id="31" w:name="sub_89"/>
      <w:bookmarkEnd w:id="30"/>
      <w:r w:rsidRPr="005C0EEE">
        <w:rPr>
          <w:kern w:val="0"/>
        </w:rPr>
        <w:t>3.</w:t>
      </w:r>
      <w:r>
        <w:rPr>
          <w:kern w:val="0"/>
        </w:rPr>
        <w:t>5</w:t>
      </w:r>
      <w:r w:rsidRPr="005C0EEE">
        <w:rPr>
          <w:kern w:val="0"/>
        </w:rPr>
        <w:t>.7. Уступы, ступени, пандусы, осветительное, информационное и уличное техническое оборудование, иные преграды, а также край тротуара в зонах остановочных пунктов и переходов через улицу выделяются с помощью тактильного покрытия.</w:t>
      </w:r>
    </w:p>
    <w:p w:rsidR="005C0EEE" w:rsidRPr="005C0EEE" w:rsidRDefault="005C0EEE" w:rsidP="005C0EEE">
      <w:pPr>
        <w:ind w:firstLine="709"/>
        <w:jc w:val="both"/>
        <w:rPr>
          <w:kern w:val="0"/>
        </w:rPr>
      </w:pPr>
      <w:bookmarkStart w:id="32" w:name="sub_810"/>
      <w:bookmarkEnd w:id="31"/>
      <w:r w:rsidRPr="005C0EEE">
        <w:rPr>
          <w:kern w:val="0"/>
        </w:rPr>
        <w:t>3.</w:t>
      </w:r>
      <w:r>
        <w:rPr>
          <w:kern w:val="0"/>
        </w:rPr>
        <w:t>5</w:t>
      </w:r>
      <w:r w:rsidRPr="005C0EEE">
        <w:rPr>
          <w:kern w:val="0"/>
        </w:rPr>
        <w:t>.8. Для деревьев, расположенных в мощении, при отсутствии иных видов защиты, в том числе приствольных решеток, бордюров, скамеек, необходимо предусматривать защитное приствольное покрытие, выполненное на одном уровне или выше покрытия пешеходных коммуникаций.</w:t>
      </w:r>
    </w:p>
    <w:p w:rsidR="005C0EEE" w:rsidRPr="005C0EEE" w:rsidRDefault="005C0EEE" w:rsidP="005C0EEE">
      <w:pPr>
        <w:ind w:firstLine="709"/>
        <w:jc w:val="both"/>
        <w:rPr>
          <w:kern w:val="0"/>
        </w:rPr>
      </w:pPr>
      <w:bookmarkStart w:id="33" w:name="sub_811"/>
      <w:bookmarkEnd w:id="32"/>
      <w:r w:rsidRPr="005C0EEE">
        <w:rPr>
          <w:kern w:val="0"/>
        </w:rPr>
        <w:t>3.</w:t>
      </w:r>
      <w:r>
        <w:rPr>
          <w:kern w:val="0"/>
        </w:rPr>
        <w:t>5</w:t>
      </w:r>
      <w:r w:rsidRPr="005C0EEE">
        <w:rPr>
          <w:kern w:val="0"/>
        </w:rPr>
        <w:t>.9. При сопряжении покрытия пешеходных коммуникаций с газоном (грунтом, мягкими покрытиями) необходимо предусматривать установку бортовых камней различных видов. Бортовые камни рекомендуется устанавливать на одном уровне с пешеходными коммуникациями.</w:t>
      </w:r>
    </w:p>
    <w:p w:rsidR="005C0EEE" w:rsidRPr="005C0EEE" w:rsidRDefault="005C0EEE" w:rsidP="005C0EEE">
      <w:pPr>
        <w:ind w:firstLine="709"/>
        <w:jc w:val="both"/>
        <w:rPr>
          <w:kern w:val="0"/>
        </w:rPr>
      </w:pPr>
      <w:bookmarkStart w:id="34" w:name="sub_812"/>
      <w:bookmarkEnd w:id="33"/>
      <w:r w:rsidRPr="005C0EEE">
        <w:rPr>
          <w:kern w:val="0"/>
        </w:rPr>
        <w:t>3.</w:t>
      </w:r>
      <w:r>
        <w:rPr>
          <w:kern w:val="0"/>
        </w:rPr>
        <w:t>5</w:t>
      </w:r>
      <w:r w:rsidRPr="005C0EEE">
        <w:rPr>
          <w:kern w:val="0"/>
        </w:rPr>
        <w:t>.10. Устройство ограждения при благоустройстве территорий предусматривается в качестве дополнительного элемента благоустройства, основной целью установки которого является обеспечение безопасности граждан.</w:t>
      </w:r>
    </w:p>
    <w:p w:rsidR="005C0EEE" w:rsidRPr="005C0EEE" w:rsidRDefault="005C0EEE" w:rsidP="005C0EEE">
      <w:pPr>
        <w:ind w:firstLine="709"/>
        <w:jc w:val="both"/>
        <w:rPr>
          <w:kern w:val="0"/>
        </w:rPr>
      </w:pPr>
      <w:bookmarkStart w:id="35" w:name="sub_814"/>
      <w:bookmarkEnd w:id="34"/>
      <w:r w:rsidRPr="005C0EEE">
        <w:rPr>
          <w:kern w:val="0"/>
        </w:rPr>
        <w:t>3.</w:t>
      </w:r>
      <w:r>
        <w:rPr>
          <w:kern w:val="0"/>
        </w:rPr>
        <w:t>5</w:t>
      </w:r>
      <w:r w:rsidRPr="005C0EEE">
        <w:rPr>
          <w:kern w:val="0"/>
        </w:rPr>
        <w:t>.11. Необходимо использовать ограждения, выполненные из высококачественных материалов.</w:t>
      </w:r>
    </w:p>
    <w:p w:rsidR="005C0EEE" w:rsidRPr="005C0EEE" w:rsidRDefault="005C0EEE" w:rsidP="005C0EEE">
      <w:pPr>
        <w:ind w:firstLine="709"/>
        <w:jc w:val="both"/>
        <w:rPr>
          <w:kern w:val="0"/>
        </w:rPr>
      </w:pPr>
      <w:bookmarkStart w:id="36" w:name="sub_815"/>
      <w:bookmarkEnd w:id="35"/>
      <w:r w:rsidRPr="005C0EEE">
        <w:rPr>
          <w:kern w:val="0"/>
        </w:rPr>
        <w:lastRenderedPageBreak/>
        <w:t>3.</w:t>
      </w:r>
      <w:r>
        <w:rPr>
          <w:kern w:val="0"/>
        </w:rPr>
        <w:t>5</w:t>
      </w:r>
      <w:r w:rsidRPr="005C0EEE">
        <w:rPr>
          <w:kern w:val="0"/>
        </w:rPr>
        <w:t>.12. Архитектурно-художественное решение ограждений рекомендуется выбирать в едином дизайнерском стиле в границах объекта благоустройства, с учетом архитектурного окружения территории населенного пункта.</w:t>
      </w:r>
    </w:p>
    <w:bookmarkEnd w:id="36"/>
    <w:p w:rsidR="005C0EEE" w:rsidRPr="005C0EEE" w:rsidRDefault="005C0EEE" w:rsidP="005C0EEE">
      <w:pPr>
        <w:ind w:firstLine="709"/>
        <w:jc w:val="both"/>
        <w:rPr>
          <w:kern w:val="0"/>
        </w:rPr>
      </w:pPr>
      <w:r w:rsidRPr="005C0EEE">
        <w:rPr>
          <w:kern w:val="0"/>
        </w:rPr>
        <w:t>Рекомендуется избегать установки глухих и железобетонных ограждений на общественных территориях, территориях жилой застройки и территориях рекреационного назначения.</w:t>
      </w:r>
    </w:p>
    <w:p w:rsidR="005C0EEE" w:rsidRPr="005C0EEE" w:rsidRDefault="005C0EEE" w:rsidP="005C0EEE">
      <w:pPr>
        <w:ind w:firstLine="709"/>
        <w:jc w:val="both"/>
        <w:rPr>
          <w:kern w:val="0"/>
        </w:rPr>
      </w:pPr>
      <w:bookmarkStart w:id="37" w:name="sub_816"/>
      <w:r w:rsidRPr="005C0EEE">
        <w:rPr>
          <w:kern w:val="0"/>
        </w:rPr>
        <w:t>3.</w:t>
      </w:r>
      <w:r>
        <w:rPr>
          <w:kern w:val="0"/>
        </w:rPr>
        <w:t>5</w:t>
      </w:r>
      <w:r w:rsidRPr="005C0EEE">
        <w:rPr>
          <w:kern w:val="0"/>
        </w:rPr>
        <w:t>.13. На участках, где существует возможность заезда автотранспорта на тротуары, пешеходные дорожки, грунт, мягкие покрытия, газоны и озелененные территории, устанавливаются устройства, препятствующие заезду автотранспорта, в том числе парковочные ограждения.</w:t>
      </w:r>
    </w:p>
    <w:bookmarkEnd w:id="37"/>
    <w:p w:rsidR="005C0EEE" w:rsidRPr="005C0EEE" w:rsidRDefault="005C0EEE" w:rsidP="005C0EEE">
      <w:pPr>
        <w:ind w:firstLine="709"/>
        <w:jc w:val="both"/>
        <w:rPr>
          <w:kern w:val="0"/>
        </w:rPr>
      </w:pPr>
      <w:r w:rsidRPr="005C0EEE">
        <w:rPr>
          <w:kern w:val="0"/>
        </w:rPr>
        <w:t>Ограждение территорий объектов культурного наследия выполняется в соответствии с градостроительными регламентами, установленными для данных территорий.</w:t>
      </w:r>
    </w:p>
    <w:p w:rsidR="005C0EEE" w:rsidRPr="005C0EEE" w:rsidRDefault="005C0EEE" w:rsidP="005C0EEE">
      <w:pPr>
        <w:ind w:firstLine="709"/>
        <w:jc w:val="both"/>
        <w:rPr>
          <w:kern w:val="0"/>
        </w:rPr>
      </w:pPr>
      <w:bookmarkStart w:id="38" w:name="sub_818"/>
      <w:r w:rsidRPr="005C0EEE">
        <w:rPr>
          <w:kern w:val="0"/>
        </w:rPr>
        <w:t>3.</w:t>
      </w:r>
      <w:r>
        <w:rPr>
          <w:kern w:val="0"/>
        </w:rPr>
        <w:t>5</w:t>
      </w:r>
      <w:r w:rsidRPr="005C0EEE">
        <w:rPr>
          <w:kern w:val="0"/>
        </w:rPr>
        <w:t>.14. При выборе МАФ рекомендуется использовать сертифицированные изделия, произведенные на территории Российской Федерации, прочные, безопасные, с высокими декоративными и эксплуатационными качествами, предназначенные для длительного, круглогодичного использования и произведенные из материалов, устойчивых к воздействию внешней среды и климата, характерного для муниципального образования.</w:t>
      </w:r>
    </w:p>
    <w:p w:rsidR="005C0EEE" w:rsidRPr="005C0EEE" w:rsidRDefault="005C0EEE" w:rsidP="005C0EEE">
      <w:pPr>
        <w:ind w:firstLine="709"/>
        <w:jc w:val="both"/>
        <w:rPr>
          <w:kern w:val="0"/>
        </w:rPr>
      </w:pPr>
      <w:bookmarkStart w:id="39" w:name="sub_819"/>
      <w:bookmarkEnd w:id="38"/>
      <w:r w:rsidRPr="005C0EEE">
        <w:rPr>
          <w:kern w:val="0"/>
        </w:rPr>
        <w:t>3.</w:t>
      </w:r>
      <w:r>
        <w:rPr>
          <w:kern w:val="0"/>
        </w:rPr>
        <w:t>5</w:t>
      </w:r>
      <w:r w:rsidRPr="005C0EEE">
        <w:rPr>
          <w:kern w:val="0"/>
        </w:rPr>
        <w:t>.15. При благоустройстве часто посещаемых жителями поселения и туристами центров притяжения, в том числе общественных территорий, расположенных в центре населенного пункта, зон исторической застройки территорий и объектов культурного наследия, МАФ рекомендуется проектировать на основании индивидуальных проектных разработок.</w:t>
      </w:r>
    </w:p>
    <w:p w:rsidR="005C0EEE" w:rsidRPr="005C0EEE" w:rsidRDefault="005C0EEE" w:rsidP="005C0EEE">
      <w:pPr>
        <w:ind w:firstLine="709"/>
        <w:jc w:val="both"/>
        <w:rPr>
          <w:kern w:val="0"/>
        </w:rPr>
      </w:pPr>
      <w:bookmarkStart w:id="40" w:name="sub_820"/>
      <w:bookmarkEnd w:id="39"/>
      <w:r w:rsidRPr="005C0EEE">
        <w:rPr>
          <w:kern w:val="0"/>
        </w:rPr>
        <w:t>3.</w:t>
      </w:r>
      <w:r>
        <w:rPr>
          <w:kern w:val="0"/>
        </w:rPr>
        <w:t>5</w:t>
      </w:r>
      <w:r w:rsidRPr="005C0EEE">
        <w:rPr>
          <w:kern w:val="0"/>
        </w:rPr>
        <w:t>.16. На время проведения земляных, строительных, дорожных, аварийных и других видов работ, в том числе работ по благоустройству, устанавливаются информационные стенды и иные виды информационных конструкций в целях обеспечения безопасности населения и информирования о проводимых работах.</w:t>
      </w:r>
    </w:p>
    <w:bookmarkEnd w:id="40"/>
    <w:p w:rsidR="00912706" w:rsidRPr="007012E7" w:rsidRDefault="00912706" w:rsidP="007012E7">
      <w:pPr>
        <w:jc w:val="both"/>
        <w:rPr>
          <w:kern w:val="0"/>
        </w:rPr>
      </w:pPr>
    </w:p>
    <w:p w:rsidR="00BF1840" w:rsidRPr="00BF1840" w:rsidRDefault="00E836B7" w:rsidP="00026DCC">
      <w:pPr>
        <w:jc w:val="center"/>
        <w:rPr>
          <w:b/>
          <w:kern w:val="0"/>
        </w:rPr>
      </w:pPr>
      <w:bookmarkStart w:id="41" w:name="sub_200"/>
      <w:r>
        <w:rPr>
          <w:b/>
          <w:kern w:val="0"/>
        </w:rPr>
        <w:t>4</w:t>
      </w:r>
      <w:r w:rsidR="00BF1840" w:rsidRPr="00BF1840">
        <w:rPr>
          <w:b/>
          <w:kern w:val="0"/>
        </w:rPr>
        <w:t>. Правила содержания объектов благоустройства</w:t>
      </w:r>
    </w:p>
    <w:p w:rsidR="00BF1840" w:rsidRPr="00BF1840" w:rsidRDefault="00BF1840" w:rsidP="004F7E16">
      <w:pPr>
        <w:ind w:firstLine="709"/>
        <w:jc w:val="both"/>
        <w:rPr>
          <w:kern w:val="0"/>
        </w:rPr>
      </w:pPr>
    </w:p>
    <w:p w:rsidR="00BF1840" w:rsidRPr="00BF1840" w:rsidRDefault="00E836B7" w:rsidP="004F7E16">
      <w:pPr>
        <w:ind w:firstLine="709"/>
        <w:jc w:val="both"/>
        <w:rPr>
          <w:b/>
          <w:kern w:val="0"/>
        </w:rPr>
      </w:pPr>
      <w:r>
        <w:rPr>
          <w:b/>
          <w:kern w:val="0"/>
        </w:rPr>
        <w:t>4</w:t>
      </w:r>
      <w:r w:rsidR="00BF1840" w:rsidRPr="00BF1840">
        <w:rPr>
          <w:b/>
          <w:kern w:val="0"/>
        </w:rPr>
        <w:t>.1. Порядок уборки и содержания территории</w:t>
      </w:r>
      <w:r w:rsidR="007D5A9B">
        <w:rPr>
          <w:b/>
          <w:kern w:val="0"/>
        </w:rPr>
        <w:t xml:space="preserve"> поселения</w:t>
      </w:r>
      <w:r w:rsidR="008307D9">
        <w:rPr>
          <w:b/>
          <w:kern w:val="0"/>
        </w:rPr>
        <w:t>.</w:t>
      </w:r>
    </w:p>
    <w:p w:rsidR="00BF1840" w:rsidRPr="00BF1840" w:rsidRDefault="00BF1840" w:rsidP="004F7E16">
      <w:pPr>
        <w:ind w:firstLine="709"/>
        <w:jc w:val="both"/>
        <w:rPr>
          <w:kern w:val="0"/>
        </w:rPr>
      </w:pPr>
    </w:p>
    <w:p w:rsidR="00BF1840" w:rsidRDefault="00E836B7" w:rsidP="004F7E16">
      <w:pPr>
        <w:ind w:firstLine="709"/>
        <w:jc w:val="both"/>
        <w:rPr>
          <w:kern w:val="0"/>
        </w:rPr>
      </w:pPr>
      <w:bookmarkStart w:id="42" w:name="sub_233"/>
      <w:bookmarkEnd w:id="41"/>
      <w:r>
        <w:rPr>
          <w:kern w:val="0"/>
        </w:rPr>
        <w:t>4</w:t>
      </w:r>
      <w:r w:rsidR="00BF1840" w:rsidRPr="00BF1840">
        <w:rPr>
          <w:kern w:val="0"/>
        </w:rPr>
        <w:t xml:space="preserve">.1.1. Организацию уборки территорий общего пользования, в том числе земельных участков, занятых </w:t>
      </w:r>
      <w:r w:rsidRPr="00E836B7">
        <w:rPr>
          <w:kern w:val="0"/>
        </w:rPr>
        <w:t>площад</w:t>
      </w:r>
      <w:r>
        <w:rPr>
          <w:kern w:val="0"/>
        </w:rPr>
        <w:t>ями</w:t>
      </w:r>
      <w:r w:rsidRPr="00E836B7">
        <w:rPr>
          <w:kern w:val="0"/>
        </w:rPr>
        <w:t>, улиц</w:t>
      </w:r>
      <w:r>
        <w:rPr>
          <w:kern w:val="0"/>
        </w:rPr>
        <w:t>ами</w:t>
      </w:r>
      <w:r w:rsidRPr="00E836B7">
        <w:rPr>
          <w:kern w:val="0"/>
        </w:rPr>
        <w:t>, проезд</w:t>
      </w:r>
      <w:r>
        <w:rPr>
          <w:kern w:val="0"/>
        </w:rPr>
        <w:t>ами</w:t>
      </w:r>
      <w:r w:rsidRPr="00E836B7">
        <w:rPr>
          <w:kern w:val="0"/>
        </w:rPr>
        <w:t>, набережны</w:t>
      </w:r>
      <w:r>
        <w:rPr>
          <w:kern w:val="0"/>
        </w:rPr>
        <w:t>ми</w:t>
      </w:r>
      <w:r w:rsidRPr="00E836B7">
        <w:rPr>
          <w:kern w:val="0"/>
        </w:rPr>
        <w:t>, береговы</w:t>
      </w:r>
      <w:r>
        <w:rPr>
          <w:kern w:val="0"/>
        </w:rPr>
        <w:t>ми</w:t>
      </w:r>
      <w:r w:rsidRPr="00E836B7">
        <w:rPr>
          <w:kern w:val="0"/>
        </w:rPr>
        <w:t xml:space="preserve"> полос</w:t>
      </w:r>
      <w:r>
        <w:rPr>
          <w:kern w:val="0"/>
        </w:rPr>
        <w:t>ами</w:t>
      </w:r>
      <w:r w:rsidRPr="00E836B7">
        <w:rPr>
          <w:kern w:val="0"/>
        </w:rPr>
        <w:t xml:space="preserve"> водных объектов общего пользования, сквер</w:t>
      </w:r>
      <w:r>
        <w:rPr>
          <w:kern w:val="0"/>
        </w:rPr>
        <w:t>ами</w:t>
      </w:r>
      <w:r w:rsidRPr="00E836B7">
        <w:rPr>
          <w:kern w:val="0"/>
        </w:rPr>
        <w:t>, бульвар</w:t>
      </w:r>
      <w:r>
        <w:rPr>
          <w:kern w:val="0"/>
        </w:rPr>
        <w:t>ами</w:t>
      </w:r>
      <w:r w:rsidR="00BF1840" w:rsidRPr="00BF1840">
        <w:rPr>
          <w:kern w:val="0"/>
        </w:rPr>
        <w:t>другими объектами, осуществляет администрация поселения</w:t>
      </w:r>
      <w:r w:rsidR="00A10146">
        <w:rPr>
          <w:kern w:val="0"/>
        </w:rPr>
        <w:t xml:space="preserve"> </w:t>
      </w:r>
      <w:r w:rsidR="00F07942" w:rsidRPr="00F07942">
        <w:rPr>
          <w:kern w:val="0"/>
        </w:rPr>
        <w:t>за счет средств местного бюджета.</w:t>
      </w:r>
    </w:p>
    <w:p w:rsidR="00BF1840" w:rsidRPr="00BF1840" w:rsidRDefault="00BF1840" w:rsidP="004F7E16">
      <w:pPr>
        <w:ind w:firstLine="709"/>
        <w:jc w:val="both"/>
        <w:rPr>
          <w:kern w:val="0"/>
        </w:rPr>
      </w:pPr>
      <w:r w:rsidRPr="00BF1840">
        <w:rPr>
          <w:kern w:val="0"/>
        </w:rPr>
        <w:t xml:space="preserve">Физические и юридические лица независимо от их организационно-правовых форм обеспечивают своевременную и качественную очистку и уборку принадлежащих им на праве собственности или ином вещном праве </w:t>
      </w:r>
      <w:r w:rsidRPr="00BF1840">
        <w:rPr>
          <w:kern w:val="0"/>
        </w:rPr>
        <w:lastRenderedPageBreak/>
        <w:t>земельных участков в установленных границах, а также прилегающей территории, превышающей размеры, установленные настоящими Правилами, в случае заключения собственниками, землепользователями, землевладельцами и арендаторами земельных участков договоров на содержание прилегающих к земельным участкам территорий общего пользования.</w:t>
      </w:r>
    </w:p>
    <w:p w:rsidR="00BF1840" w:rsidRPr="00BF1840" w:rsidRDefault="00BF1840" w:rsidP="004F7E16">
      <w:pPr>
        <w:ind w:firstLine="709"/>
        <w:jc w:val="both"/>
        <w:rPr>
          <w:kern w:val="0"/>
        </w:rPr>
      </w:pPr>
      <w:r w:rsidRPr="00BF1840">
        <w:rPr>
          <w:kern w:val="0"/>
        </w:rPr>
        <w:t>Физические и юридические лица вправе осуществлять благоустройство и озеленение прилегающей территории, за исключением случаев, установленных настоящими Правилами.</w:t>
      </w:r>
    </w:p>
    <w:p w:rsidR="00BF1840" w:rsidRDefault="00E836B7" w:rsidP="00E836B7">
      <w:pPr>
        <w:ind w:firstLine="709"/>
        <w:jc w:val="both"/>
        <w:rPr>
          <w:kern w:val="0"/>
        </w:rPr>
      </w:pPr>
      <w:r>
        <w:rPr>
          <w:kern w:val="0"/>
        </w:rPr>
        <w:t>4</w:t>
      </w:r>
      <w:r w:rsidR="00BF1840" w:rsidRPr="00BF1840">
        <w:rPr>
          <w:kern w:val="0"/>
        </w:rPr>
        <w:t xml:space="preserve">.1.2. </w:t>
      </w:r>
      <w:bookmarkStart w:id="43" w:name="sub_1082"/>
      <w:r w:rsidR="00BF1840" w:rsidRPr="00BF1840">
        <w:rPr>
          <w:kern w:val="0"/>
        </w:rPr>
        <w:t>Собственники ТКО обязаны заключить договор на оказание услуг по обращению с ТКО с региональным оператором, в зоне деятельности которого образуются ТКО и находятся места их накопления. Юридические лица, в результате деятельности которых образуются ТКО, вправе отказаться от заключения договора с региональным оператором в случае наличия в их собственности или на ином законном основании объекта размещения отходов, расположенного в границах земельного участка, на территории которого образуются такие ТКО, или на смежном земельном участке по отношению к земельному участку, на территории которого образуются такие ТКО.</w:t>
      </w:r>
    </w:p>
    <w:p w:rsidR="00BF1840" w:rsidRPr="00BF1840" w:rsidRDefault="00321EB7" w:rsidP="00321EB7">
      <w:pPr>
        <w:ind w:firstLine="709"/>
        <w:jc w:val="both"/>
        <w:rPr>
          <w:spacing w:val="-4"/>
          <w:kern w:val="0"/>
        </w:rPr>
      </w:pPr>
      <w:r w:rsidRPr="00321EB7">
        <w:rPr>
          <w:spacing w:val="-4"/>
          <w:kern w:val="0"/>
        </w:rPr>
        <w:t>Потребители осуществляют накоплени</w:t>
      </w:r>
      <w:r>
        <w:rPr>
          <w:spacing w:val="-4"/>
          <w:kern w:val="0"/>
        </w:rPr>
        <w:t>е</w:t>
      </w:r>
      <w:r w:rsidRPr="00321EB7">
        <w:rPr>
          <w:spacing w:val="-4"/>
          <w:kern w:val="0"/>
        </w:rPr>
        <w:t xml:space="preserve"> (в том числе раздельно</w:t>
      </w:r>
      <w:r w:rsidR="00E726CF">
        <w:rPr>
          <w:spacing w:val="-4"/>
          <w:kern w:val="0"/>
        </w:rPr>
        <w:t>е</w:t>
      </w:r>
      <w:r w:rsidRPr="00321EB7">
        <w:rPr>
          <w:spacing w:val="-4"/>
          <w:kern w:val="0"/>
        </w:rPr>
        <w:t xml:space="preserve"> накоплени</w:t>
      </w:r>
      <w:r w:rsidR="00E726CF">
        <w:rPr>
          <w:spacing w:val="-4"/>
          <w:kern w:val="0"/>
        </w:rPr>
        <w:t>е</w:t>
      </w:r>
      <w:r w:rsidRPr="00321EB7">
        <w:rPr>
          <w:spacing w:val="-4"/>
          <w:kern w:val="0"/>
        </w:rPr>
        <w:t xml:space="preserve">) </w:t>
      </w:r>
      <w:r w:rsidR="00E726CF">
        <w:rPr>
          <w:spacing w:val="-4"/>
          <w:kern w:val="0"/>
        </w:rPr>
        <w:t>ТКО</w:t>
      </w:r>
      <w:r w:rsidRPr="00321EB7">
        <w:rPr>
          <w:spacing w:val="-4"/>
          <w:kern w:val="0"/>
        </w:rPr>
        <w:t xml:space="preserve"> на территории </w:t>
      </w:r>
      <w:r w:rsidR="00E726CF">
        <w:rPr>
          <w:spacing w:val="-4"/>
          <w:kern w:val="0"/>
        </w:rPr>
        <w:t>поселения</w:t>
      </w:r>
      <w:r>
        <w:rPr>
          <w:spacing w:val="-4"/>
          <w:kern w:val="0"/>
        </w:rPr>
        <w:t xml:space="preserve">, в порядке определенном </w:t>
      </w:r>
      <w:r w:rsidRPr="00321EB7">
        <w:rPr>
          <w:spacing w:val="-4"/>
          <w:kern w:val="0"/>
        </w:rPr>
        <w:t>Постановление</w:t>
      </w:r>
      <w:r>
        <w:rPr>
          <w:spacing w:val="-4"/>
          <w:kern w:val="0"/>
        </w:rPr>
        <w:t>м</w:t>
      </w:r>
      <w:r w:rsidRPr="00321EB7">
        <w:rPr>
          <w:spacing w:val="-4"/>
          <w:kern w:val="0"/>
        </w:rPr>
        <w:t xml:space="preserve"> главы администрации (губернатора) Краснодарского края от 6 февраля 2020 г</w:t>
      </w:r>
      <w:r>
        <w:rPr>
          <w:spacing w:val="-4"/>
          <w:kern w:val="0"/>
        </w:rPr>
        <w:t>ода№</w:t>
      </w:r>
      <w:r w:rsidRPr="00321EB7">
        <w:rPr>
          <w:spacing w:val="-4"/>
          <w:kern w:val="0"/>
        </w:rPr>
        <w:t xml:space="preserve"> 60</w:t>
      </w:r>
      <w:r>
        <w:rPr>
          <w:spacing w:val="-4"/>
          <w:kern w:val="0"/>
        </w:rPr>
        <w:t xml:space="preserve"> «</w:t>
      </w:r>
      <w:r w:rsidRPr="00321EB7">
        <w:rPr>
          <w:spacing w:val="-4"/>
          <w:kern w:val="0"/>
        </w:rPr>
        <w:t>Об утверждении Порядка накопления (в том числе раздельного накопления) твердых коммунальных отходов на территории Краснодарского края и признании утратившими силу некоторых постановлений главы администрации (губернатора) Краснодарского края</w:t>
      </w:r>
      <w:r>
        <w:rPr>
          <w:spacing w:val="-4"/>
          <w:kern w:val="0"/>
        </w:rPr>
        <w:t>».</w:t>
      </w:r>
    </w:p>
    <w:p w:rsidR="00BF1840" w:rsidRPr="00BF1840" w:rsidRDefault="00BF1840" w:rsidP="004F7E16">
      <w:pPr>
        <w:ind w:firstLine="709"/>
        <w:jc w:val="both"/>
        <w:rPr>
          <w:kern w:val="0"/>
        </w:rPr>
      </w:pPr>
      <w:r w:rsidRPr="00BF1840">
        <w:rPr>
          <w:kern w:val="0"/>
        </w:rPr>
        <w:t>Вывоз крупногабаритных отходов обеспечивается в соответствии с законодательством Российской Федерации региональным оператором, в том числе по заявкам потребителей, либо самостоятельно потребителями путем доставки крупногабаритных отходов на площадку для их складирования.</w:t>
      </w:r>
    </w:p>
    <w:p w:rsidR="00BF1840" w:rsidRPr="00BF1840" w:rsidRDefault="00BF1840" w:rsidP="004F7E16">
      <w:pPr>
        <w:ind w:firstLine="709"/>
        <w:jc w:val="both"/>
        <w:rPr>
          <w:kern w:val="0"/>
        </w:rPr>
      </w:pPr>
      <w:r w:rsidRPr="00BF1840">
        <w:rPr>
          <w:kern w:val="0"/>
        </w:rPr>
        <w:t>Места расположения таких площадок определяются в соответствии со схемами обращения с отходами и указываются в договоре на оказание услуг по обращению с ТКО.</w:t>
      </w:r>
    </w:p>
    <w:p w:rsidR="00BF1840" w:rsidRPr="00BF1840" w:rsidRDefault="00BF1840" w:rsidP="004F7E16">
      <w:pPr>
        <w:ind w:firstLine="709"/>
        <w:jc w:val="both"/>
        <w:rPr>
          <w:kern w:val="0"/>
        </w:rPr>
      </w:pPr>
      <w:bookmarkStart w:id="44" w:name="sub_68"/>
      <w:r w:rsidRPr="00BF1840">
        <w:rPr>
          <w:kern w:val="0"/>
        </w:rPr>
        <w:t xml:space="preserve">Изменение мест расположения контейнерных площадок для сбора ТКО и специальных площадок для складирования крупногабаритных отходов проводится региональным оператором совместно с собственниками земельного участка, на котором установлена или планируется к установке контейнерная площадка, по согласованию с потребителями и администрацией </w:t>
      </w:r>
      <w:r w:rsidR="002862A0">
        <w:rPr>
          <w:kern w:val="0"/>
        </w:rPr>
        <w:t>Краснополянского</w:t>
      </w:r>
      <w:r w:rsidR="008875F2">
        <w:rPr>
          <w:kern w:val="0"/>
        </w:rPr>
        <w:t xml:space="preserve"> </w:t>
      </w:r>
      <w:r w:rsidRPr="00BF1840">
        <w:rPr>
          <w:kern w:val="0"/>
        </w:rPr>
        <w:t>сельского поселения К</w:t>
      </w:r>
      <w:r w:rsidR="008875F2">
        <w:rPr>
          <w:kern w:val="0"/>
        </w:rPr>
        <w:t>ущевского</w:t>
      </w:r>
      <w:r w:rsidRPr="00BF1840">
        <w:rPr>
          <w:kern w:val="0"/>
        </w:rPr>
        <w:t xml:space="preserve"> района.</w:t>
      </w:r>
    </w:p>
    <w:p w:rsidR="00BF1840" w:rsidRPr="00BF1840" w:rsidRDefault="00BF1840" w:rsidP="004F7E16">
      <w:pPr>
        <w:ind w:firstLine="709"/>
        <w:jc w:val="both"/>
        <w:rPr>
          <w:kern w:val="0"/>
        </w:rPr>
      </w:pPr>
      <w:bookmarkStart w:id="45" w:name="sub_69"/>
      <w:bookmarkEnd w:id="44"/>
      <w:r w:rsidRPr="00BF1840">
        <w:rPr>
          <w:kern w:val="0"/>
        </w:rPr>
        <w:t>Информация о необходимости изменения мест расположения контейнерных площадок, количестве и объеме размещенных на них контейнеров ежегодно направляется региональным оператором в министерство ТЭК и ЖКХ КК для актуализации Территориальной схемы.</w:t>
      </w:r>
    </w:p>
    <w:bookmarkEnd w:id="45"/>
    <w:p w:rsidR="00BF1840" w:rsidRPr="00BF1840" w:rsidRDefault="00BF1840" w:rsidP="004F7E16">
      <w:pPr>
        <w:ind w:firstLine="709"/>
        <w:jc w:val="both"/>
        <w:rPr>
          <w:kern w:val="0"/>
        </w:rPr>
      </w:pPr>
      <w:r w:rsidRPr="00BF1840">
        <w:rPr>
          <w:kern w:val="0"/>
        </w:rPr>
        <w:t>Размещение мест временного хранения ТКО и количество контейнеров на них согласовываются с администрацией муниципального образования К</w:t>
      </w:r>
      <w:r w:rsidR="008875F2">
        <w:rPr>
          <w:kern w:val="0"/>
        </w:rPr>
        <w:t>ущевский</w:t>
      </w:r>
      <w:r w:rsidRPr="00BF1840">
        <w:rPr>
          <w:kern w:val="0"/>
        </w:rPr>
        <w:t xml:space="preserve"> район.</w:t>
      </w:r>
    </w:p>
    <w:p w:rsidR="00BF1840" w:rsidRPr="00BF1840" w:rsidRDefault="00BF1840" w:rsidP="004F7E16">
      <w:pPr>
        <w:ind w:firstLine="709"/>
        <w:jc w:val="both"/>
        <w:rPr>
          <w:kern w:val="0"/>
        </w:rPr>
      </w:pPr>
      <w:bookmarkStart w:id="46" w:name="sub_10132"/>
      <w:r w:rsidRPr="00BF1840">
        <w:rPr>
          <w:kern w:val="0"/>
        </w:rPr>
        <w:lastRenderedPageBreak/>
        <w:t>Региональный оператор несет ответственность за обращение с ТКО с момента погрузки таких отходов в мусоровоз. Погрузка ТКО включает в себя уборку мест погрузки ТКО - действия по подбору оброненных (просыпавшихся и др.) при погрузке ТКО и перемещению их в мусоровоз.</w:t>
      </w:r>
    </w:p>
    <w:p w:rsidR="00BF1840" w:rsidRPr="00BF1840" w:rsidRDefault="00BF1840" w:rsidP="004F7E16">
      <w:pPr>
        <w:ind w:firstLine="709"/>
        <w:jc w:val="both"/>
        <w:rPr>
          <w:kern w:val="0"/>
        </w:rPr>
      </w:pPr>
      <w:r w:rsidRPr="00BF1840">
        <w:rPr>
          <w:kern w:val="0"/>
        </w:rPr>
        <w:t>Лица, ответственные за содержание и ремонт общего имущества в многоквартирном доме, обязаны обеспечивать проведение работ по организации и содержанию мест (площадок) накопления ТКО, включая обслуживание и очистку мусоропроводов, мусороприемных камер, контейнерных площадок. Указанные работы не включают уборку мест погрузки ТКО.</w:t>
      </w:r>
    </w:p>
    <w:p w:rsidR="00BF1840" w:rsidRPr="00321EB7" w:rsidRDefault="00F72016" w:rsidP="004F7E16">
      <w:pPr>
        <w:ind w:firstLine="709"/>
        <w:jc w:val="both"/>
        <w:rPr>
          <w:kern w:val="0"/>
        </w:rPr>
      </w:pPr>
      <w:bookmarkStart w:id="47" w:name="sub_1014"/>
      <w:bookmarkEnd w:id="43"/>
      <w:bookmarkEnd w:id="46"/>
      <w:r w:rsidRPr="00321EB7">
        <w:rPr>
          <w:kern w:val="0"/>
        </w:rPr>
        <w:t>4</w:t>
      </w:r>
      <w:r w:rsidR="00BF1840" w:rsidRPr="00321EB7">
        <w:rPr>
          <w:kern w:val="0"/>
        </w:rPr>
        <w:t>.1.3. Обращение с ТКО.</w:t>
      </w:r>
    </w:p>
    <w:p w:rsidR="00BF1840" w:rsidRPr="00BF1840" w:rsidRDefault="00F72016" w:rsidP="005A41AB">
      <w:pPr>
        <w:ind w:firstLine="709"/>
        <w:jc w:val="both"/>
        <w:rPr>
          <w:kern w:val="0"/>
        </w:rPr>
      </w:pPr>
      <w:r>
        <w:rPr>
          <w:kern w:val="0"/>
        </w:rPr>
        <w:t>4</w:t>
      </w:r>
      <w:r w:rsidR="00BF1840" w:rsidRPr="00BF1840">
        <w:rPr>
          <w:kern w:val="0"/>
        </w:rPr>
        <w:t xml:space="preserve">.1.3.1. Организация контейнерных площадок осуществляется в соответствии с требованиями </w:t>
      </w:r>
      <w:r w:rsidR="00F04CEE" w:rsidRPr="00F04CEE">
        <w:rPr>
          <w:kern w:val="0"/>
        </w:rPr>
        <w:t xml:space="preserve">СанПиН 2.1.3684-21 </w:t>
      </w:r>
      <w:r w:rsidR="00F04CEE">
        <w:rPr>
          <w:kern w:val="0"/>
        </w:rPr>
        <w:t>«</w:t>
      </w:r>
      <w:r w:rsidR="00F04CEE" w:rsidRPr="00F04CEE">
        <w:rPr>
          <w:kern w:val="0"/>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F04CEE">
        <w:rPr>
          <w:kern w:val="0"/>
        </w:rPr>
        <w:t>»</w:t>
      </w:r>
      <w:r w:rsidR="00BB77E2">
        <w:t xml:space="preserve">(далее - </w:t>
      </w:r>
      <w:r w:rsidR="00BB77E2" w:rsidRPr="00BB77E2">
        <w:rPr>
          <w:kern w:val="0"/>
        </w:rPr>
        <w:t>СанПиН 2.1.3684-21</w:t>
      </w:r>
      <w:r w:rsidR="00BB77E2">
        <w:rPr>
          <w:kern w:val="0"/>
        </w:rPr>
        <w:t>)</w:t>
      </w:r>
      <w:r w:rsidR="00BF1840" w:rsidRPr="00BF1840">
        <w:rPr>
          <w:kern w:val="0"/>
        </w:rPr>
        <w:t>и градостроительными нормами.</w:t>
      </w:r>
    </w:p>
    <w:p w:rsidR="00F04CEE" w:rsidRPr="00026DCC" w:rsidRDefault="00F72016" w:rsidP="005A41AB">
      <w:pPr>
        <w:pStyle w:val="s1"/>
        <w:shd w:val="clear" w:color="auto" w:fill="FFFFFF"/>
        <w:spacing w:before="0" w:beforeAutospacing="0" w:after="0" w:afterAutospacing="0"/>
        <w:ind w:firstLine="709"/>
        <w:jc w:val="both"/>
        <w:rPr>
          <w:sz w:val="28"/>
          <w:szCs w:val="28"/>
        </w:rPr>
      </w:pPr>
      <w:r>
        <w:rPr>
          <w:sz w:val="28"/>
          <w:szCs w:val="28"/>
        </w:rPr>
        <w:t>4</w:t>
      </w:r>
      <w:r w:rsidR="00BF1840" w:rsidRPr="00026DCC">
        <w:rPr>
          <w:sz w:val="28"/>
          <w:szCs w:val="28"/>
        </w:rPr>
        <w:t xml:space="preserve">.1.3.2. </w:t>
      </w:r>
      <w:r w:rsidR="00F04CEE" w:rsidRPr="00026DCC">
        <w:rPr>
          <w:sz w:val="28"/>
          <w:szCs w:val="28"/>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w:t>
      </w:r>
      <w:r w:rsidR="00A10146">
        <w:rPr>
          <w:sz w:val="28"/>
          <w:szCs w:val="28"/>
        </w:rPr>
        <w:t xml:space="preserve"> </w:t>
      </w:r>
      <w:r w:rsidR="00F04CEE" w:rsidRPr="00026DCC">
        <w:rPr>
          <w:sz w:val="28"/>
          <w:szCs w:val="28"/>
        </w:rPr>
        <w:t>должно быть не менее 20 метров, но не более 100 метров; до территорий медицинских организаций - не менее 15 метров.</w:t>
      </w:r>
    </w:p>
    <w:p w:rsidR="00F04CEE" w:rsidRPr="00F04CEE" w:rsidRDefault="00F04CEE" w:rsidP="005A41AB">
      <w:pPr>
        <w:shd w:val="clear" w:color="auto" w:fill="FFFFFF"/>
        <w:ind w:firstLine="709"/>
        <w:jc w:val="both"/>
        <w:rPr>
          <w:kern w:val="0"/>
        </w:rPr>
      </w:pPr>
      <w:r w:rsidRPr="00F04CEE">
        <w:rPr>
          <w:kern w:val="0"/>
        </w:rPr>
        <w:t>Допускается уменьшение не более чем на 25% указанных в настоящем пункте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 изложенным в </w:t>
      </w:r>
      <w:hyperlink r:id="rId11" w:anchor="/document/400289764/entry/110000" w:history="1">
        <w:r w:rsidRPr="00F04CEE">
          <w:rPr>
            <w:kern w:val="0"/>
          </w:rPr>
          <w:t xml:space="preserve">приложении </w:t>
        </w:r>
        <w:r w:rsidR="00BB77E2" w:rsidRPr="00026DCC">
          <w:rPr>
            <w:kern w:val="0"/>
          </w:rPr>
          <w:t>№</w:t>
        </w:r>
        <w:r w:rsidRPr="00F04CEE">
          <w:rPr>
            <w:kern w:val="0"/>
          </w:rPr>
          <w:t> 1</w:t>
        </w:r>
      </w:hyperlink>
      <w:r w:rsidRPr="00F04CEE">
        <w:rPr>
          <w:kern w:val="0"/>
        </w:rPr>
        <w:t xml:space="preserve"> к </w:t>
      </w:r>
      <w:r w:rsidR="00BB77E2" w:rsidRPr="00026DCC">
        <w:rPr>
          <w:kern w:val="0"/>
        </w:rPr>
        <w:t>СанПиН 2.1.3684-21</w:t>
      </w:r>
      <w:r w:rsidRPr="00F04CEE">
        <w:rPr>
          <w:kern w:val="0"/>
        </w:rPr>
        <w:t>.</w:t>
      </w:r>
    </w:p>
    <w:p w:rsidR="00F04CEE" w:rsidRPr="00F04CEE" w:rsidRDefault="00F04CEE" w:rsidP="005A41AB">
      <w:pPr>
        <w:shd w:val="clear" w:color="auto" w:fill="FFFFFF"/>
        <w:ind w:firstLine="709"/>
        <w:jc w:val="both"/>
        <w:rPr>
          <w:kern w:val="0"/>
        </w:rPr>
      </w:pPr>
      <w:r w:rsidRPr="00F04CEE">
        <w:rPr>
          <w:kern w:val="0"/>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 не менее 15 метров.</w:t>
      </w:r>
    </w:p>
    <w:p w:rsidR="00F04CEE" w:rsidRPr="00F04CEE" w:rsidRDefault="00F04CEE" w:rsidP="005A41AB">
      <w:pPr>
        <w:shd w:val="clear" w:color="auto" w:fill="FFFFFF"/>
        <w:ind w:firstLine="709"/>
        <w:jc w:val="both"/>
        <w:rPr>
          <w:kern w:val="0"/>
        </w:rPr>
      </w:pPr>
      <w:r w:rsidRPr="00F04CEE">
        <w:rPr>
          <w:kern w:val="0"/>
        </w:rPr>
        <w:t>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r w:rsidR="00A10146">
        <w:rPr>
          <w:kern w:val="0"/>
        </w:rPr>
        <w:t xml:space="preserve"> </w:t>
      </w:r>
      <w:r w:rsidR="005A41AB" w:rsidRPr="00026DCC">
        <w:rPr>
          <w:kern w:val="0"/>
        </w:rPr>
        <w:t>муниципального района.</w:t>
      </w:r>
    </w:p>
    <w:p w:rsidR="00F04CEE" w:rsidRPr="00F04CEE" w:rsidRDefault="00F04CEE" w:rsidP="005A41AB">
      <w:pPr>
        <w:shd w:val="clear" w:color="auto" w:fill="FFFFFF"/>
        <w:ind w:firstLine="709"/>
        <w:jc w:val="both"/>
        <w:rPr>
          <w:kern w:val="0"/>
        </w:rPr>
      </w:pPr>
      <w:r w:rsidRPr="00F04CEE">
        <w:rPr>
          <w:kern w:val="0"/>
        </w:rPr>
        <w:lastRenderedPageBreak/>
        <w:t>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r w:rsidR="005A41AB" w:rsidRPr="00026DCC">
        <w:rPr>
          <w:kern w:val="0"/>
        </w:rPr>
        <w:t>.</w:t>
      </w:r>
    </w:p>
    <w:p w:rsidR="00F04CEE" w:rsidRPr="00F04CEE" w:rsidRDefault="00F04CEE" w:rsidP="005A41AB">
      <w:pPr>
        <w:shd w:val="clear" w:color="auto" w:fill="FFFFFF"/>
        <w:ind w:firstLine="709"/>
        <w:jc w:val="both"/>
        <w:rPr>
          <w:kern w:val="0"/>
        </w:rPr>
      </w:pPr>
      <w:r w:rsidRPr="00F04CEE">
        <w:rPr>
          <w:kern w:val="0"/>
        </w:rPr>
        <w:t>На контейнерных площадках</w:t>
      </w:r>
      <w:r w:rsidR="00A10146">
        <w:rPr>
          <w:kern w:val="0"/>
        </w:rPr>
        <w:t xml:space="preserve"> </w:t>
      </w:r>
      <w:r w:rsidRPr="00F04CEE">
        <w:rPr>
          <w:kern w:val="0"/>
        </w:rPr>
        <w:t>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F04CEE" w:rsidRPr="00F04CEE" w:rsidRDefault="00F04CEE" w:rsidP="005A41AB">
      <w:pPr>
        <w:shd w:val="clear" w:color="auto" w:fill="FFFFFF"/>
        <w:ind w:firstLine="709"/>
        <w:jc w:val="both"/>
        <w:rPr>
          <w:kern w:val="0"/>
        </w:rPr>
      </w:pPr>
      <w:r w:rsidRPr="00F04CEE">
        <w:rPr>
          <w:kern w:val="0"/>
        </w:rPr>
        <w:t>В случае раздельного накопления</w:t>
      </w:r>
      <w:r w:rsidR="00A10146">
        <w:rPr>
          <w:kern w:val="0"/>
        </w:rPr>
        <w:t xml:space="preserve"> </w:t>
      </w:r>
      <w:r w:rsidRPr="00F04CEE">
        <w:rPr>
          <w:kern w:val="0"/>
        </w:rPr>
        <w:t>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5A41AB" w:rsidRPr="00026DCC" w:rsidRDefault="00F04CEE" w:rsidP="005A41AB">
      <w:pPr>
        <w:shd w:val="clear" w:color="auto" w:fill="FFFFFF"/>
        <w:ind w:firstLine="709"/>
        <w:jc w:val="both"/>
        <w:rPr>
          <w:kern w:val="0"/>
        </w:rPr>
      </w:pPr>
      <w:r w:rsidRPr="00F04CEE">
        <w:rPr>
          <w:kern w:val="0"/>
        </w:rPr>
        <w:t>Владелец контейнерной и (или) специальной площадки обеспечивает проведение уборки, дезинсекциии дератизацииконтейнерной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w:t>
      </w:r>
      <w:hyperlink r:id="rId12" w:anchor="/document/400289764/entry/110000" w:history="1">
        <w:r w:rsidRPr="00EA0A94">
          <w:rPr>
            <w:kern w:val="0"/>
          </w:rPr>
          <w:t xml:space="preserve">приложением </w:t>
        </w:r>
        <w:r w:rsidR="005A41AB" w:rsidRPr="00EA0A94">
          <w:rPr>
            <w:kern w:val="0"/>
          </w:rPr>
          <w:t>№</w:t>
        </w:r>
        <w:r w:rsidRPr="00EA0A94">
          <w:rPr>
            <w:kern w:val="0"/>
          </w:rPr>
          <w:t> 1</w:t>
        </w:r>
      </w:hyperlink>
      <w:r w:rsidRPr="00F04CEE">
        <w:rPr>
          <w:kern w:val="0"/>
        </w:rPr>
        <w:t xml:space="preserve"> к </w:t>
      </w:r>
      <w:r w:rsidR="005A41AB" w:rsidRPr="00026DCC">
        <w:rPr>
          <w:kern w:val="0"/>
        </w:rPr>
        <w:t>СанПиН 2.1.3684-21.</w:t>
      </w:r>
    </w:p>
    <w:p w:rsidR="00F04CEE" w:rsidRPr="00F04CEE" w:rsidRDefault="00F04CEE" w:rsidP="005A41AB">
      <w:pPr>
        <w:shd w:val="clear" w:color="auto" w:fill="FFFFFF"/>
        <w:ind w:firstLine="709"/>
        <w:jc w:val="both"/>
        <w:rPr>
          <w:kern w:val="0"/>
        </w:rPr>
      </w:pPr>
      <w:r w:rsidRPr="00F04CEE">
        <w:rPr>
          <w:kern w:val="0"/>
        </w:rPr>
        <w:t>Не допускается промывка контейнеров и (или) бункеров на контейнерных площадках.</w:t>
      </w:r>
    </w:p>
    <w:p w:rsidR="00F04CEE" w:rsidRPr="00F04CEE" w:rsidRDefault="00F04CEE" w:rsidP="005A41AB">
      <w:pPr>
        <w:shd w:val="clear" w:color="auto" w:fill="FFFFFF"/>
        <w:ind w:firstLine="709"/>
        <w:jc w:val="both"/>
        <w:rPr>
          <w:kern w:val="0"/>
        </w:rPr>
      </w:pPr>
      <w:r w:rsidRPr="00F04CEE">
        <w:rPr>
          <w:kern w:val="0"/>
        </w:rPr>
        <w:t>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F04CEE" w:rsidRPr="00F04CEE" w:rsidRDefault="00F04CEE" w:rsidP="005A41AB">
      <w:pPr>
        <w:shd w:val="clear" w:color="auto" w:fill="FFFFFF"/>
        <w:ind w:firstLine="709"/>
        <w:jc w:val="both"/>
        <w:rPr>
          <w:kern w:val="0"/>
        </w:rPr>
      </w:pPr>
      <w:r w:rsidRPr="00F04CEE">
        <w:rPr>
          <w:kern w:val="0"/>
        </w:rPr>
        <w:t>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w:t>
      </w:r>
    </w:p>
    <w:p w:rsidR="00F04CEE" w:rsidRPr="00F04CEE" w:rsidRDefault="00F04CEE" w:rsidP="005A41AB">
      <w:pPr>
        <w:shd w:val="clear" w:color="auto" w:fill="FFFFFF"/>
        <w:ind w:firstLine="709"/>
        <w:jc w:val="both"/>
        <w:rPr>
          <w:kern w:val="0"/>
        </w:rPr>
      </w:pPr>
      <w:r w:rsidRPr="00F04CEE">
        <w:rPr>
          <w:kern w:val="0"/>
        </w:rPr>
        <w:t>Срок временного накопления несортированных ТКО определяется исходя из среднесуточной температуры наружного воздуха в течение 3-х суток:</w:t>
      </w:r>
    </w:p>
    <w:p w:rsidR="00F04CEE" w:rsidRPr="00F04CEE" w:rsidRDefault="00F04CEE" w:rsidP="005A41AB">
      <w:pPr>
        <w:shd w:val="clear" w:color="auto" w:fill="FFFFFF"/>
        <w:ind w:firstLine="709"/>
        <w:jc w:val="both"/>
        <w:rPr>
          <w:kern w:val="0"/>
        </w:rPr>
      </w:pPr>
      <w:r w:rsidRPr="00F04CEE">
        <w:rPr>
          <w:kern w:val="0"/>
        </w:rPr>
        <w:t>плюс 5°С и выше - не более 1 суток;</w:t>
      </w:r>
    </w:p>
    <w:p w:rsidR="00F04CEE" w:rsidRPr="00F04CEE" w:rsidRDefault="00F04CEE" w:rsidP="005A41AB">
      <w:pPr>
        <w:shd w:val="clear" w:color="auto" w:fill="FFFFFF"/>
        <w:ind w:firstLine="709"/>
        <w:jc w:val="both"/>
        <w:rPr>
          <w:kern w:val="0"/>
        </w:rPr>
      </w:pPr>
      <w:r w:rsidRPr="00F04CEE">
        <w:rPr>
          <w:kern w:val="0"/>
        </w:rPr>
        <w:t>плюс 4°С и ниже - не более 3 суток.</w:t>
      </w:r>
    </w:p>
    <w:p w:rsidR="00F04CEE" w:rsidRPr="00F04CEE" w:rsidRDefault="00F04CEE" w:rsidP="005A41AB">
      <w:pPr>
        <w:shd w:val="clear" w:color="auto" w:fill="FFFFFF"/>
        <w:ind w:firstLine="709"/>
        <w:jc w:val="both"/>
        <w:rPr>
          <w:kern w:val="0"/>
        </w:rPr>
      </w:pPr>
      <w:r w:rsidRPr="00F04CEE">
        <w:rPr>
          <w:kern w:val="0"/>
        </w:rPr>
        <w:t>Сортировка отходов из мусоросборников, а также из мусоровозов на контейнерных площадках не допускается.</w:t>
      </w:r>
    </w:p>
    <w:p w:rsidR="00F04CEE" w:rsidRPr="00F04CEE" w:rsidRDefault="00F04CEE" w:rsidP="005A41AB">
      <w:pPr>
        <w:shd w:val="clear" w:color="auto" w:fill="FFFFFF"/>
        <w:ind w:firstLine="709"/>
        <w:jc w:val="both"/>
        <w:rPr>
          <w:kern w:val="0"/>
        </w:rPr>
      </w:pPr>
      <w:r w:rsidRPr="00F04CEE">
        <w:rPr>
          <w:kern w:val="0"/>
        </w:rPr>
        <w:t>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4°С и ниже, а при температуре плюс 5°С и выше - не реже 1 раза в 7 суток.</w:t>
      </w:r>
    </w:p>
    <w:p w:rsidR="00F04CEE" w:rsidRPr="00F04CEE" w:rsidRDefault="00F04CEE" w:rsidP="005A41AB">
      <w:pPr>
        <w:shd w:val="clear" w:color="auto" w:fill="FFFFFF"/>
        <w:ind w:firstLine="709"/>
        <w:jc w:val="both"/>
        <w:rPr>
          <w:kern w:val="0"/>
        </w:rPr>
      </w:pPr>
      <w:r w:rsidRPr="00F04CEE">
        <w:rPr>
          <w:kern w:val="0"/>
        </w:rPr>
        <w:t>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знаком(далее - транспортное средство), на объект, предназначенный для обработки, обезвреживания, утилизации, размещения отходов.</w:t>
      </w:r>
    </w:p>
    <w:p w:rsidR="00F04CEE" w:rsidRPr="00F04CEE" w:rsidRDefault="00F04CEE" w:rsidP="005A41AB">
      <w:pPr>
        <w:shd w:val="clear" w:color="auto" w:fill="FFFFFF"/>
        <w:ind w:firstLine="709"/>
        <w:jc w:val="both"/>
        <w:rPr>
          <w:kern w:val="0"/>
        </w:rPr>
      </w:pPr>
      <w:r w:rsidRPr="00F04CEE">
        <w:rPr>
          <w:kern w:val="0"/>
        </w:rPr>
        <w:t xml:space="preserve">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w:t>
      </w:r>
      <w:r w:rsidRPr="00F04CEE">
        <w:rPr>
          <w:kern w:val="0"/>
        </w:rPr>
        <w:lastRenderedPageBreak/>
        <w:t>оборудованных системами, устройствами, средствами, исключающими потери отходов.</w:t>
      </w:r>
    </w:p>
    <w:p w:rsidR="00F04CEE" w:rsidRPr="00F04CEE" w:rsidRDefault="00F04CEE" w:rsidP="005A41AB">
      <w:pPr>
        <w:shd w:val="clear" w:color="auto" w:fill="FFFFFF"/>
        <w:ind w:firstLine="709"/>
        <w:jc w:val="both"/>
        <w:rPr>
          <w:kern w:val="0"/>
        </w:rPr>
      </w:pPr>
      <w:r w:rsidRPr="00F04CEE">
        <w:rPr>
          <w:kern w:val="0"/>
        </w:rPr>
        <w:t>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F04CEE" w:rsidRPr="00F04CEE" w:rsidRDefault="00F04CEE" w:rsidP="005A41AB">
      <w:pPr>
        <w:shd w:val="clear" w:color="auto" w:fill="FFFFFF"/>
        <w:ind w:firstLine="709"/>
        <w:jc w:val="both"/>
        <w:rPr>
          <w:kern w:val="0"/>
        </w:rPr>
      </w:pPr>
      <w:r w:rsidRPr="00F04CEE">
        <w:rPr>
          <w:kern w:val="0"/>
        </w:rPr>
        <w:t>Допускается сбор и удаление (вывоз) ТКО (КГО) с территори</w:t>
      </w:r>
      <w:r w:rsidR="00754080">
        <w:rPr>
          <w:kern w:val="0"/>
        </w:rPr>
        <w:t>и</w:t>
      </w:r>
      <w:r w:rsidRPr="00F04CEE">
        <w:rPr>
          <w:kern w:val="0"/>
        </w:rPr>
        <w:t xml:space="preserve"> поселени</w:t>
      </w:r>
      <w:r w:rsidR="00754080">
        <w:rPr>
          <w:kern w:val="0"/>
        </w:rPr>
        <w:t>я</w:t>
      </w:r>
      <w:r w:rsidRPr="00F04CEE">
        <w:rPr>
          <w:kern w:val="0"/>
        </w:rPr>
        <w:t xml:space="preserve"> бестарным методом (без накопления ТКО (КГО) на контейнерных площадках).</w:t>
      </w:r>
    </w:p>
    <w:p w:rsidR="00F04CEE" w:rsidRPr="00F04CEE" w:rsidRDefault="00F04CEE" w:rsidP="005A41AB">
      <w:pPr>
        <w:shd w:val="clear" w:color="auto" w:fill="FFFFFF"/>
        <w:ind w:firstLine="709"/>
        <w:jc w:val="both"/>
        <w:rPr>
          <w:kern w:val="0"/>
        </w:rPr>
      </w:pPr>
      <w:r w:rsidRPr="00F04CEE">
        <w:rPr>
          <w:kern w:val="0"/>
        </w:rPr>
        <w:t>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rsidR="00F04CEE" w:rsidRPr="00F04CEE" w:rsidRDefault="00F04CEE" w:rsidP="005A41AB">
      <w:pPr>
        <w:shd w:val="clear" w:color="auto" w:fill="FFFFFF"/>
        <w:ind w:firstLine="709"/>
        <w:jc w:val="both"/>
        <w:rPr>
          <w:kern w:val="0"/>
        </w:rPr>
      </w:pPr>
      <w:r w:rsidRPr="00F04CEE">
        <w:rPr>
          <w:kern w:val="0"/>
        </w:rPr>
        <w:t>Вывоз и сброс отходов в места, не предназначенные для обращения с отходами, запрещен.</w:t>
      </w:r>
    </w:p>
    <w:p w:rsidR="00BF1840" w:rsidRPr="00026DCC" w:rsidRDefault="00F72016" w:rsidP="006203B7">
      <w:pPr>
        <w:ind w:firstLine="709"/>
        <w:jc w:val="both"/>
        <w:rPr>
          <w:kern w:val="0"/>
        </w:rPr>
      </w:pPr>
      <w:r>
        <w:rPr>
          <w:kern w:val="0"/>
        </w:rPr>
        <w:t>4</w:t>
      </w:r>
      <w:r w:rsidR="00BF1840" w:rsidRPr="00026DCC">
        <w:rPr>
          <w:kern w:val="0"/>
        </w:rPr>
        <w:t xml:space="preserve">.1.3.3. </w:t>
      </w:r>
      <w:bookmarkEnd w:id="42"/>
      <w:bookmarkEnd w:id="47"/>
      <w:r w:rsidR="00BF1840" w:rsidRPr="00026DCC">
        <w:rPr>
          <w:kern w:val="0"/>
        </w:rPr>
        <w:t>Всем юридическим и физическим лицам категорически запрещается:</w:t>
      </w:r>
    </w:p>
    <w:p w:rsidR="00BF1840" w:rsidRPr="00026DCC" w:rsidRDefault="00BF1840" w:rsidP="004F7E16">
      <w:pPr>
        <w:ind w:firstLine="709"/>
        <w:jc w:val="both"/>
        <w:rPr>
          <w:kern w:val="0"/>
        </w:rPr>
      </w:pPr>
      <w:r w:rsidRPr="00026DCC">
        <w:rPr>
          <w:kern w:val="0"/>
        </w:rPr>
        <w:t>выносить и складировать любой мусор за пределами своих земельных участков, домовладений на территориях общего пользования;</w:t>
      </w:r>
    </w:p>
    <w:p w:rsidR="00BF1840" w:rsidRPr="00026DCC" w:rsidRDefault="00BF1840" w:rsidP="004F7E16">
      <w:pPr>
        <w:ind w:firstLine="709"/>
        <w:jc w:val="both"/>
        <w:rPr>
          <w:kern w:val="0"/>
        </w:rPr>
      </w:pPr>
      <w:r w:rsidRPr="00026DCC">
        <w:rPr>
          <w:kern w:val="0"/>
        </w:rPr>
        <w:t>засорять общественные места различного рода мусором;</w:t>
      </w:r>
    </w:p>
    <w:p w:rsidR="00BF1840" w:rsidRPr="00026DCC" w:rsidRDefault="00BF1840" w:rsidP="004F7E16">
      <w:pPr>
        <w:ind w:firstLine="709"/>
        <w:jc w:val="both"/>
        <w:rPr>
          <w:kern w:val="0"/>
        </w:rPr>
      </w:pPr>
      <w:r w:rsidRPr="00026DCC">
        <w:rPr>
          <w:kern w:val="0"/>
        </w:rPr>
        <w:t>устанавливать на территориях домовладений дополнительные контейнеры для обслуживания специализированными предприятиями коммерческих и торговых организаций и учреждений;</w:t>
      </w:r>
    </w:p>
    <w:p w:rsidR="00BF1840" w:rsidRPr="00026DCC" w:rsidRDefault="00BF1840" w:rsidP="004F7E16">
      <w:pPr>
        <w:ind w:firstLine="709"/>
        <w:jc w:val="both"/>
        <w:rPr>
          <w:kern w:val="0"/>
        </w:rPr>
      </w:pPr>
      <w:r w:rsidRPr="00026DCC">
        <w:rPr>
          <w:kern w:val="0"/>
        </w:rPr>
        <w:t>предприятиям, организациям и другим хозяйствующим субъектам, не имеющим собственных контейнеров, запрещается пользоваться контейнерами, расположенными на территориях общего пользования, размещенными в жилищном фонде всех форм собственности, без заключения договора с региональным оператором ТКО.</w:t>
      </w:r>
    </w:p>
    <w:p w:rsidR="00BF1840" w:rsidRPr="00026DCC" w:rsidRDefault="00F72016" w:rsidP="004F7E16">
      <w:pPr>
        <w:ind w:firstLine="709"/>
        <w:jc w:val="both"/>
        <w:rPr>
          <w:kern w:val="0"/>
        </w:rPr>
      </w:pPr>
      <w:bookmarkStart w:id="48" w:name="sub_24"/>
      <w:r>
        <w:rPr>
          <w:kern w:val="0"/>
        </w:rPr>
        <w:t>4</w:t>
      </w:r>
      <w:r w:rsidR="00BF1840" w:rsidRPr="00026DCC">
        <w:rPr>
          <w:kern w:val="0"/>
        </w:rPr>
        <w:t>.1.4. Обращение с жидкими бытовыми отходами.</w:t>
      </w:r>
    </w:p>
    <w:p w:rsidR="00BD5584" w:rsidRPr="00026DCC" w:rsidRDefault="00F72016" w:rsidP="00BD5584">
      <w:pPr>
        <w:ind w:firstLine="709"/>
        <w:jc w:val="both"/>
        <w:rPr>
          <w:kern w:val="0"/>
        </w:rPr>
      </w:pPr>
      <w:r>
        <w:rPr>
          <w:kern w:val="0"/>
        </w:rPr>
        <w:t>4</w:t>
      </w:r>
      <w:r w:rsidR="00BF1840" w:rsidRPr="00026DCC">
        <w:rPr>
          <w:kern w:val="0"/>
        </w:rPr>
        <w:t xml:space="preserve">.1.4.1. Сбор жидких бытовых отходов осуществляется </w:t>
      </w:r>
      <w:bookmarkStart w:id="49" w:name="sub_1301"/>
      <w:r w:rsidR="008307D9" w:rsidRPr="00026DCC">
        <w:rPr>
          <w:kern w:val="0"/>
        </w:rPr>
        <w:t>в соответствии с СанПиНом</w:t>
      </w:r>
      <w:r w:rsidR="00BD5584" w:rsidRPr="00026DCC">
        <w:rPr>
          <w:kern w:val="0"/>
        </w:rPr>
        <w:t xml:space="preserve"> 2.1.3684-21</w:t>
      </w:r>
      <w:r w:rsidR="003007CF">
        <w:t>.</w:t>
      </w:r>
    </w:p>
    <w:p w:rsidR="00BD5584" w:rsidRPr="00BD5584" w:rsidRDefault="00F72016" w:rsidP="00BD5584">
      <w:pPr>
        <w:shd w:val="clear" w:color="auto" w:fill="FFFFFF"/>
        <w:ind w:firstLine="709"/>
        <w:jc w:val="both"/>
        <w:rPr>
          <w:kern w:val="0"/>
        </w:rPr>
      </w:pPr>
      <w:r>
        <w:rPr>
          <w:kern w:val="0"/>
        </w:rPr>
        <w:t>4</w:t>
      </w:r>
      <w:r w:rsidR="00BD5584" w:rsidRPr="00026DCC">
        <w:rPr>
          <w:kern w:val="0"/>
        </w:rPr>
        <w:t xml:space="preserve">.1.4.2. </w:t>
      </w:r>
      <w:r w:rsidR="00BD5584" w:rsidRPr="00BD5584">
        <w:rPr>
          <w:kern w:val="0"/>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w:t>
      </w:r>
      <w:r w:rsidR="00BD5584" w:rsidRPr="00026DCC">
        <w:rPr>
          <w:kern w:val="0"/>
        </w:rPr>
        <w:t>х.</w:t>
      </w:r>
    </w:p>
    <w:p w:rsidR="00BD5584" w:rsidRPr="00BD5584" w:rsidRDefault="00BD5584" w:rsidP="00BD5584">
      <w:pPr>
        <w:shd w:val="clear" w:color="auto" w:fill="FFFFFF"/>
        <w:ind w:firstLine="709"/>
        <w:jc w:val="both"/>
        <w:rPr>
          <w:kern w:val="0"/>
        </w:rPr>
      </w:pPr>
      <w:r w:rsidRPr="00BD5584">
        <w:rPr>
          <w:kern w:val="0"/>
        </w:rPr>
        <w:t>Расстояние от выгребов и дворовых уборных с помойницами до жилых домов, зданий и игровых, прогулочных и спортивных площадок организаций воспитания и обучения, отдыха и оздоровления детей и молодеж</w:t>
      </w:r>
      <w:r w:rsidRPr="00CA2721">
        <w:rPr>
          <w:kern w:val="0"/>
        </w:rPr>
        <w:t xml:space="preserve">и </w:t>
      </w:r>
      <w:r w:rsidRPr="00BD5584">
        <w:rPr>
          <w:kern w:val="0"/>
        </w:rPr>
        <w:t>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BD5584" w:rsidRPr="00BD5584" w:rsidRDefault="00BD5584" w:rsidP="00BD5584">
      <w:pPr>
        <w:shd w:val="clear" w:color="auto" w:fill="FFFFFF"/>
        <w:ind w:firstLine="709"/>
        <w:jc w:val="both"/>
        <w:rPr>
          <w:kern w:val="0"/>
        </w:rPr>
      </w:pPr>
      <w:r w:rsidRPr="00BD5584">
        <w:rPr>
          <w:kern w:val="0"/>
        </w:rPr>
        <w:t>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BD5584" w:rsidRPr="00BD5584" w:rsidRDefault="00BD5584" w:rsidP="00BD5584">
      <w:pPr>
        <w:shd w:val="clear" w:color="auto" w:fill="FFFFFF"/>
        <w:ind w:firstLine="709"/>
        <w:jc w:val="both"/>
        <w:rPr>
          <w:kern w:val="0"/>
        </w:rPr>
      </w:pPr>
      <w:r w:rsidRPr="00BD5584">
        <w:rPr>
          <w:kern w:val="0"/>
        </w:rPr>
        <w:lastRenderedPageBreak/>
        <w:t>Хозяйствующие субъекты, эксплуатирующие выгребы, дворовые уборные и помойницы, должны обеспечивать их дезинфекцию и ремонт.</w:t>
      </w:r>
    </w:p>
    <w:p w:rsidR="00BD5584" w:rsidRPr="00BD5584" w:rsidRDefault="00BD5584" w:rsidP="00BD5584">
      <w:pPr>
        <w:shd w:val="clear" w:color="auto" w:fill="FFFFFF"/>
        <w:ind w:firstLine="709"/>
        <w:jc w:val="both"/>
        <w:rPr>
          <w:kern w:val="0"/>
        </w:rPr>
      </w:pPr>
      <w:r w:rsidRPr="00BD5584">
        <w:rPr>
          <w:kern w:val="0"/>
        </w:rPr>
        <w:t>Выгреб и помойницы должны иметь подземную водонепроницаемую емкостную часть для накопления ЖБО. Объем выгребов и помойниц определяется их владельцами с учетом количества образующихся ЖБО.</w:t>
      </w:r>
    </w:p>
    <w:p w:rsidR="00BD5584" w:rsidRPr="00BD5584" w:rsidRDefault="00BD5584" w:rsidP="00BD5584">
      <w:pPr>
        <w:shd w:val="clear" w:color="auto" w:fill="FFFFFF"/>
        <w:ind w:firstLine="709"/>
        <w:jc w:val="both"/>
        <w:rPr>
          <w:kern w:val="0"/>
        </w:rPr>
      </w:pPr>
      <w:r w:rsidRPr="00BD5584">
        <w:rPr>
          <w:kern w:val="0"/>
        </w:rPr>
        <w:t>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BD5584" w:rsidRPr="00BD5584" w:rsidRDefault="00BD5584" w:rsidP="00BD5584">
      <w:pPr>
        <w:shd w:val="clear" w:color="auto" w:fill="FFFFFF"/>
        <w:ind w:firstLine="709"/>
        <w:jc w:val="both"/>
        <w:rPr>
          <w:kern w:val="0"/>
        </w:rPr>
      </w:pPr>
      <w:r w:rsidRPr="00BD5584">
        <w:rPr>
          <w:kern w:val="0"/>
        </w:rPr>
        <w:t>Удаление ЖБО должно проводится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BD5584" w:rsidRPr="00BD5584" w:rsidRDefault="00BD5584" w:rsidP="00BD5584">
      <w:pPr>
        <w:shd w:val="clear" w:color="auto" w:fill="FFFFFF"/>
        <w:ind w:firstLine="709"/>
        <w:jc w:val="both"/>
        <w:rPr>
          <w:kern w:val="0"/>
        </w:rPr>
      </w:pPr>
      <w:r w:rsidRPr="00BD5584">
        <w:rPr>
          <w:kern w:val="0"/>
        </w:rPr>
        <w:t>Объекты, предназначенные для приема и (или) очистки ЖБО, должны соответствовать требованиям </w:t>
      </w:r>
      <w:hyperlink r:id="rId13" w:anchor="/document/70103066/entry/0" w:history="1">
        <w:r w:rsidRPr="00BD5584">
          <w:rPr>
            <w:kern w:val="0"/>
          </w:rPr>
          <w:t>Федерального закона</w:t>
        </w:r>
      </w:hyperlink>
      <w:r w:rsidRPr="00BD5584">
        <w:rPr>
          <w:kern w:val="0"/>
        </w:rPr>
        <w:t xml:space="preserve"> от 07.12.2011 </w:t>
      </w:r>
      <w:r w:rsidR="00CA2721" w:rsidRPr="00CA2721">
        <w:rPr>
          <w:kern w:val="0"/>
        </w:rPr>
        <w:t>года №</w:t>
      </w:r>
      <w:r w:rsidRPr="00BD5584">
        <w:rPr>
          <w:kern w:val="0"/>
        </w:rPr>
        <w:t xml:space="preserve"> 416-ФЗ </w:t>
      </w:r>
      <w:r w:rsidR="00CA2721" w:rsidRPr="00CA2721">
        <w:rPr>
          <w:kern w:val="0"/>
        </w:rPr>
        <w:t>«</w:t>
      </w:r>
      <w:r w:rsidRPr="00BD5584">
        <w:rPr>
          <w:kern w:val="0"/>
        </w:rPr>
        <w:t>О водоснабжении и водоотведении</w:t>
      </w:r>
      <w:r w:rsidR="00CA2721" w:rsidRPr="00CA2721">
        <w:rPr>
          <w:kern w:val="0"/>
        </w:rPr>
        <w:t>»</w:t>
      </w:r>
      <w:r w:rsidRPr="00BD5584">
        <w:rPr>
          <w:kern w:val="0"/>
        </w:rPr>
        <w:t>,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BD5584" w:rsidRPr="00BD5584" w:rsidRDefault="00BD5584" w:rsidP="00BD5584">
      <w:pPr>
        <w:shd w:val="clear" w:color="auto" w:fill="FFFFFF"/>
        <w:ind w:firstLine="709"/>
        <w:jc w:val="both"/>
        <w:rPr>
          <w:kern w:val="0"/>
        </w:rPr>
      </w:pPr>
      <w:r w:rsidRPr="00BD5584">
        <w:rPr>
          <w:kern w:val="0"/>
        </w:rPr>
        <w:t>Не допускается вывоз ЖБО в места, не предназначенные для приема и (или) очистки ЖБО.</w:t>
      </w:r>
    </w:p>
    <w:p w:rsidR="00BD5584" w:rsidRPr="00BD5584" w:rsidRDefault="00BD5584" w:rsidP="00BD5584">
      <w:pPr>
        <w:shd w:val="clear" w:color="auto" w:fill="FFFFFF"/>
        <w:ind w:firstLine="709"/>
        <w:jc w:val="both"/>
        <w:rPr>
          <w:kern w:val="0"/>
        </w:rPr>
      </w:pPr>
      <w:r w:rsidRPr="00BD5584">
        <w:rPr>
          <w:kern w:val="0"/>
        </w:rPr>
        <w:t>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излива ЖБО на поверхность участка приемного сооружения, а также контакт персонала специального транспорта и приемного сооружения со сливаемыми и принимаемыми ЖБО.</w:t>
      </w:r>
    </w:p>
    <w:p w:rsidR="00BD5584" w:rsidRPr="00BD5584" w:rsidRDefault="00BD5584" w:rsidP="00BD5584">
      <w:pPr>
        <w:shd w:val="clear" w:color="auto" w:fill="FFFFFF"/>
        <w:ind w:firstLine="709"/>
        <w:jc w:val="both"/>
        <w:rPr>
          <w:kern w:val="0"/>
        </w:rPr>
      </w:pPr>
      <w:r w:rsidRPr="00BD5584">
        <w:rPr>
          <w:kern w:val="0"/>
        </w:rPr>
        <w:t>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BD5584" w:rsidRPr="00BD5584" w:rsidRDefault="00BD5584" w:rsidP="00BD5584">
      <w:pPr>
        <w:shd w:val="clear" w:color="auto" w:fill="FFFFFF"/>
        <w:ind w:firstLine="709"/>
        <w:jc w:val="both"/>
        <w:rPr>
          <w:kern w:val="0"/>
        </w:rPr>
      </w:pPr>
      <w:r w:rsidRPr="00BD5584">
        <w:rPr>
          <w:kern w:val="0"/>
        </w:rPr>
        <w:t>Хозяйствующие субъекты, эксплуатирующие мобильные туалетные кабины без подключения к сетям водоснабжения и канализации, должны вывозить ЖБО при заполнении резервуара не более чем на 2/3 объема, но не реже 1 раза в сутки при температуре наружного воздуха плюс 5°С и выше, и не реже 1 раза в 3 суток при температуре ниже плюс 4°С. После вывоза ЖБО хозяйствующим субъектом должна осуществляться дезинфекция резервуара, используемого для транспортирования ЖБО.</w:t>
      </w:r>
    </w:p>
    <w:p w:rsidR="00BD5584" w:rsidRDefault="00BD5584" w:rsidP="00CA2721">
      <w:pPr>
        <w:shd w:val="clear" w:color="auto" w:fill="FFFFFF"/>
        <w:ind w:firstLine="709"/>
        <w:jc w:val="both"/>
        <w:rPr>
          <w:kern w:val="0"/>
        </w:rPr>
      </w:pPr>
      <w:r w:rsidRPr="00BD5584">
        <w:rPr>
          <w:kern w:val="0"/>
        </w:rPr>
        <w:t>Хозяйствующие субъекты, эксплуатирующие общественные туалеты и мобильные туалетные кабины, обязаны обеспечить их содержание и эксплуатацию в соответствии с требованиями санитарных правил и санитарно-эпидемиологических требований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0528F0" w:rsidRDefault="00F72016" w:rsidP="000528F0">
      <w:pPr>
        <w:ind w:firstLine="709"/>
        <w:jc w:val="both"/>
        <w:rPr>
          <w:kern w:val="0"/>
        </w:rPr>
      </w:pPr>
      <w:bookmarkStart w:id="50" w:name="sub_26"/>
      <w:bookmarkEnd w:id="48"/>
      <w:bookmarkEnd w:id="49"/>
      <w:r>
        <w:rPr>
          <w:kern w:val="0"/>
        </w:rPr>
        <w:lastRenderedPageBreak/>
        <w:t>4</w:t>
      </w:r>
      <w:r w:rsidR="00BF1840" w:rsidRPr="00BF1840">
        <w:rPr>
          <w:kern w:val="0"/>
        </w:rPr>
        <w:t>.1.</w:t>
      </w:r>
      <w:r w:rsidR="00EF3F49">
        <w:rPr>
          <w:kern w:val="0"/>
        </w:rPr>
        <w:t>5</w:t>
      </w:r>
      <w:r w:rsidR="00BF1840" w:rsidRPr="00BF1840">
        <w:rPr>
          <w:kern w:val="0"/>
        </w:rPr>
        <w:t xml:space="preserve">. Сбор биологических отходов осуществляется в соответствии с </w:t>
      </w:r>
      <w:bookmarkStart w:id="51" w:name="sub_27"/>
      <w:bookmarkEnd w:id="50"/>
      <w:r w:rsidR="000528F0" w:rsidRPr="000528F0">
        <w:rPr>
          <w:kern w:val="0"/>
        </w:rPr>
        <w:t>Приказ</w:t>
      </w:r>
      <w:r w:rsidR="000528F0">
        <w:rPr>
          <w:kern w:val="0"/>
        </w:rPr>
        <w:t>ом</w:t>
      </w:r>
      <w:r w:rsidR="000528F0" w:rsidRPr="000528F0">
        <w:rPr>
          <w:kern w:val="0"/>
        </w:rPr>
        <w:t xml:space="preserve"> Министерства сельского хозяйства РФ от 26 октября 2020 г</w:t>
      </w:r>
      <w:r w:rsidR="000528F0">
        <w:rPr>
          <w:kern w:val="0"/>
        </w:rPr>
        <w:t>ода№</w:t>
      </w:r>
      <w:r w:rsidR="000528F0" w:rsidRPr="000528F0">
        <w:rPr>
          <w:kern w:val="0"/>
        </w:rPr>
        <w:t xml:space="preserve"> 626</w:t>
      </w:r>
      <w:r w:rsidR="000528F0">
        <w:rPr>
          <w:kern w:val="0"/>
        </w:rPr>
        <w:t xml:space="preserve"> «</w:t>
      </w:r>
      <w:r w:rsidR="000528F0" w:rsidRPr="000528F0">
        <w:rPr>
          <w:kern w:val="0"/>
        </w:rPr>
        <w:t>Об утверждении Ветеринарных правил перемещения, хранения, переработки и утилизации биологических отходов</w:t>
      </w:r>
      <w:r w:rsidR="000528F0">
        <w:rPr>
          <w:kern w:val="0"/>
        </w:rPr>
        <w:t>».</w:t>
      </w:r>
    </w:p>
    <w:p w:rsidR="00F07942" w:rsidRPr="00F07942" w:rsidRDefault="00F72016" w:rsidP="002A635E">
      <w:pPr>
        <w:ind w:firstLine="709"/>
        <w:jc w:val="both"/>
        <w:rPr>
          <w:kern w:val="0"/>
        </w:rPr>
      </w:pPr>
      <w:r>
        <w:rPr>
          <w:kern w:val="0"/>
        </w:rPr>
        <w:t>4</w:t>
      </w:r>
      <w:r w:rsidR="00BF1840" w:rsidRPr="00297A32">
        <w:rPr>
          <w:kern w:val="0"/>
        </w:rPr>
        <w:t>.1.</w:t>
      </w:r>
      <w:r w:rsidR="00EF3F49">
        <w:rPr>
          <w:kern w:val="0"/>
        </w:rPr>
        <w:t>6</w:t>
      </w:r>
      <w:r w:rsidR="00BF1840" w:rsidRPr="00297A32">
        <w:rPr>
          <w:kern w:val="0"/>
        </w:rPr>
        <w:t xml:space="preserve">. </w:t>
      </w:r>
      <w:bookmarkStart w:id="52" w:name="sub_274"/>
      <w:bookmarkEnd w:id="51"/>
      <w:r w:rsidR="00F07942" w:rsidRPr="00F07942">
        <w:rPr>
          <w:kern w:val="0"/>
        </w:rPr>
        <w:t xml:space="preserve">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том числе финансовое, в содержании прилегающих территорий в случаях и порядке, которые определяются настоящими Правилами. </w:t>
      </w:r>
    </w:p>
    <w:p w:rsidR="00F07942" w:rsidRPr="00F07942" w:rsidRDefault="00321418" w:rsidP="00F07942">
      <w:pPr>
        <w:ind w:firstLine="709"/>
        <w:jc w:val="both"/>
        <w:rPr>
          <w:kern w:val="0"/>
        </w:rPr>
      </w:pPr>
      <w:r>
        <w:rPr>
          <w:kern w:val="0"/>
        </w:rPr>
        <w:t>4</w:t>
      </w:r>
      <w:r w:rsidR="00F07942" w:rsidRPr="00F07942">
        <w:rPr>
          <w:kern w:val="0"/>
        </w:rPr>
        <w:t>.1.6.</w:t>
      </w:r>
      <w:r w:rsidR="00F812B3">
        <w:rPr>
          <w:kern w:val="0"/>
        </w:rPr>
        <w:t>1</w:t>
      </w:r>
      <w:r w:rsidR="00F07942" w:rsidRPr="00F07942">
        <w:rPr>
          <w:kern w:val="0"/>
        </w:rPr>
        <w:t>. Границы прилегающих территорий определяются в соответствии с порядком, установленным Законом Краснодарского края от 21 декабря 2018 года № 3952-КЗ «О порядке определения органами местного самоуправления в Краснодарском крае границ прилегающих территорий».</w:t>
      </w:r>
    </w:p>
    <w:p w:rsidR="00F07942" w:rsidRPr="00F07942" w:rsidRDefault="00321418" w:rsidP="00F07942">
      <w:pPr>
        <w:ind w:firstLine="709"/>
        <w:jc w:val="both"/>
        <w:rPr>
          <w:kern w:val="0"/>
        </w:rPr>
      </w:pPr>
      <w:r>
        <w:rPr>
          <w:kern w:val="0"/>
        </w:rPr>
        <w:t>4</w:t>
      </w:r>
      <w:r w:rsidR="00F07942" w:rsidRPr="00F07942">
        <w:rPr>
          <w:kern w:val="0"/>
        </w:rPr>
        <w:t xml:space="preserve">.1.6.2. Границы прилегающей территории в </w:t>
      </w:r>
      <w:r w:rsidR="00A10146">
        <w:rPr>
          <w:kern w:val="0"/>
        </w:rPr>
        <w:t>Краснополянском</w:t>
      </w:r>
      <w:r w:rsidR="00F07942" w:rsidRPr="00F07942">
        <w:rPr>
          <w:kern w:val="0"/>
        </w:rPr>
        <w:t xml:space="preserve"> сельском поселении Кущевского района определяются в отношении территорий общего пользования, которые прилегают (то есть имеют общую границу) к зданию, строению, сооружению, земельному участку, в случае, если такой земельный участок образован</w:t>
      </w:r>
      <w:r w:rsidR="003108F3">
        <w:rPr>
          <w:kern w:val="0"/>
        </w:rPr>
        <w:t>,</w:t>
      </w:r>
      <w:r w:rsidR="00F07942" w:rsidRPr="00F07942">
        <w:rPr>
          <w:kern w:val="0"/>
        </w:rPr>
        <w:t xml:space="preserve">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а также иных требований законодательства Российской Федерации, Краснодарского края и муниципальных нормативных правовых актов.</w:t>
      </w:r>
    </w:p>
    <w:p w:rsidR="00F07942" w:rsidRDefault="00321418" w:rsidP="00F07942">
      <w:pPr>
        <w:ind w:firstLine="709"/>
        <w:jc w:val="both"/>
        <w:rPr>
          <w:kern w:val="0"/>
        </w:rPr>
      </w:pPr>
      <w:r>
        <w:rPr>
          <w:kern w:val="0"/>
        </w:rPr>
        <w:t>4</w:t>
      </w:r>
      <w:r w:rsidR="00F07942" w:rsidRPr="00F07942">
        <w:rPr>
          <w:kern w:val="0"/>
        </w:rPr>
        <w:t xml:space="preserve">.1.6.3. Границы прилегающей территории определяются как расстояние от внутренней части границ прилегающей территории до внешней части границ прилегающей территории с учетом максимального расстояния. </w:t>
      </w:r>
    </w:p>
    <w:p w:rsidR="00F07942" w:rsidRPr="00F07942" w:rsidRDefault="00F07942" w:rsidP="00F07942">
      <w:pPr>
        <w:ind w:firstLine="709"/>
        <w:jc w:val="both"/>
        <w:rPr>
          <w:kern w:val="0"/>
        </w:rPr>
      </w:pPr>
      <w:r w:rsidRPr="00F07942">
        <w:rPr>
          <w:kern w:val="0"/>
        </w:rPr>
        <w:t>Определение границ прилегающей территории осуществляется с помощью рулетки и иных приборов измерения, поверенными в установленном законодательством Российской Федерации порядке.</w:t>
      </w:r>
    </w:p>
    <w:p w:rsidR="00F07942" w:rsidRPr="00F07942" w:rsidRDefault="00321418" w:rsidP="00F07942">
      <w:pPr>
        <w:ind w:firstLine="709"/>
        <w:jc w:val="both"/>
        <w:rPr>
          <w:kern w:val="0"/>
        </w:rPr>
      </w:pPr>
      <w:r>
        <w:rPr>
          <w:kern w:val="0"/>
        </w:rPr>
        <w:t>4</w:t>
      </w:r>
      <w:r w:rsidR="00F07942" w:rsidRPr="00F07942">
        <w:rPr>
          <w:kern w:val="0"/>
        </w:rPr>
        <w:t>.1.6.4. В границах прилегающих территорий могут располагаться следующие территории общего пользования или их части:</w:t>
      </w:r>
    </w:p>
    <w:p w:rsidR="00F07942" w:rsidRPr="00F07942" w:rsidRDefault="00F07942" w:rsidP="00F07942">
      <w:pPr>
        <w:ind w:firstLine="709"/>
        <w:jc w:val="both"/>
        <w:rPr>
          <w:kern w:val="0"/>
        </w:rPr>
      </w:pPr>
      <w:r w:rsidRPr="00F07942">
        <w:rPr>
          <w:kern w:val="0"/>
        </w:rPr>
        <w:t>1) пешеходные коммуникации, в том числе тротуары, аллеи, дорожки, тропинки;</w:t>
      </w:r>
    </w:p>
    <w:p w:rsidR="00F07942" w:rsidRPr="00F07942" w:rsidRDefault="00F07942" w:rsidP="00F07942">
      <w:pPr>
        <w:ind w:firstLine="709"/>
        <w:jc w:val="both"/>
        <w:rPr>
          <w:kern w:val="0"/>
        </w:rPr>
      </w:pPr>
      <w:r w:rsidRPr="00F07942">
        <w:rPr>
          <w:kern w:val="0"/>
        </w:rPr>
        <w:t>2) палисадники, клумбы;</w:t>
      </w:r>
    </w:p>
    <w:p w:rsidR="00F07942" w:rsidRPr="00F07942" w:rsidRDefault="00F07942" w:rsidP="00F07942">
      <w:pPr>
        <w:ind w:firstLine="709"/>
        <w:jc w:val="both"/>
        <w:rPr>
          <w:kern w:val="0"/>
        </w:rPr>
      </w:pPr>
      <w:r w:rsidRPr="00F07942">
        <w:rPr>
          <w:kern w:val="0"/>
        </w:rPr>
        <w:t>3) иные территории общего пользования, установленные настоящими Правилами,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F07942" w:rsidRPr="00F07942" w:rsidRDefault="00321418" w:rsidP="00F07942">
      <w:pPr>
        <w:ind w:firstLine="709"/>
        <w:jc w:val="both"/>
        <w:rPr>
          <w:kern w:val="0"/>
        </w:rPr>
      </w:pPr>
      <w:r>
        <w:rPr>
          <w:kern w:val="0"/>
        </w:rPr>
        <w:t>4</w:t>
      </w:r>
      <w:r w:rsidR="00F07942" w:rsidRPr="00F07942">
        <w:rPr>
          <w:kern w:val="0"/>
        </w:rPr>
        <w:t>.1.6.</w:t>
      </w:r>
      <w:r w:rsidR="003108F3">
        <w:rPr>
          <w:kern w:val="0"/>
        </w:rPr>
        <w:t>5</w:t>
      </w:r>
      <w:r w:rsidR="00F07942" w:rsidRPr="00F07942">
        <w:rPr>
          <w:kern w:val="0"/>
        </w:rPr>
        <w:t xml:space="preserve">. В </w:t>
      </w:r>
      <w:r w:rsidR="00A10146">
        <w:rPr>
          <w:kern w:val="0"/>
        </w:rPr>
        <w:t>Краснополянском</w:t>
      </w:r>
      <w:r w:rsidR="00F07942" w:rsidRPr="00F07942">
        <w:rPr>
          <w:kern w:val="0"/>
        </w:rPr>
        <w:t xml:space="preserve"> сельском поселении Кущевского района устанавливаются следующие максимальные расстояния от внутренней части границ прилегающей территории до внешней части границ прилегающей территории: </w:t>
      </w:r>
    </w:p>
    <w:p w:rsidR="003B46A8" w:rsidRPr="00636D2C" w:rsidRDefault="003B46A8" w:rsidP="003B46A8">
      <w:pPr>
        <w:ind w:firstLine="567"/>
        <w:jc w:val="both"/>
        <w:rPr>
          <w:kern w:val="0"/>
        </w:rPr>
      </w:pPr>
      <w:r w:rsidRPr="00636D2C">
        <w:rPr>
          <w:kern w:val="0"/>
        </w:rPr>
        <w:lastRenderedPageBreak/>
        <w:t>1) для многоквартирных домов</w:t>
      </w:r>
      <w:r w:rsidR="00463719">
        <w:rPr>
          <w:kern w:val="0"/>
        </w:rPr>
        <w:t>,</w:t>
      </w:r>
      <w:r w:rsidR="00A10146">
        <w:rPr>
          <w:kern w:val="0"/>
        </w:rPr>
        <w:t xml:space="preserve"> </w:t>
      </w:r>
      <w:r w:rsidR="00463719" w:rsidRPr="00463719">
        <w:rPr>
          <w:kern w:val="0"/>
        </w:rPr>
        <w:t xml:space="preserve">в том числе </w:t>
      </w:r>
      <w:r w:rsidR="00D80AAE">
        <w:rPr>
          <w:kern w:val="0"/>
        </w:rPr>
        <w:t>для</w:t>
      </w:r>
      <w:r w:rsidR="00463719" w:rsidRPr="00463719">
        <w:rPr>
          <w:kern w:val="0"/>
        </w:rPr>
        <w:t xml:space="preserve"> многоквартирны</w:t>
      </w:r>
      <w:r w:rsidR="00D80AAE">
        <w:rPr>
          <w:kern w:val="0"/>
        </w:rPr>
        <w:t>х</w:t>
      </w:r>
      <w:r w:rsidR="00463719" w:rsidRPr="00463719">
        <w:rPr>
          <w:kern w:val="0"/>
        </w:rPr>
        <w:t xml:space="preserve"> малоэтажны</w:t>
      </w:r>
      <w:r w:rsidR="00D80AAE">
        <w:rPr>
          <w:kern w:val="0"/>
        </w:rPr>
        <w:t>х</w:t>
      </w:r>
      <w:r w:rsidR="00463719" w:rsidRPr="00463719">
        <w:rPr>
          <w:kern w:val="0"/>
        </w:rPr>
        <w:t>, среднеэтажны</w:t>
      </w:r>
      <w:r w:rsidR="00D80AAE">
        <w:rPr>
          <w:kern w:val="0"/>
        </w:rPr>
        <w:t>х</w:t>
      </w:r>
      <w:r w:rsidR="00463719" w:rsidRPr="00463719">
        <w:rPr>
          <w:kern w:val="0"/>
        </w:rPr>
        <w:t xml:space="preserve"> и многоэтажны</w:t>
      </w:r>
      <w:r w:rsidR="00D80AAE">
        <w:rPr>
          <w:kern w:val="0"/>
        </w:rPr>
        <w:t>х</w:t>
      </w:r>
      <w:r w:rsidR="00463719" w:rsidRPr="00463719">
        <w:rPr>
          <w:kern w:val="0"/>
        </w:rPr>
        <w:t xml:space="preserve"> жилы</w:t>
      </w:r>
      <w:r w:rsidR="00D80AAE">
        <w:rPr>
          <w:kern w:val="0"/>
        </w:rPr>
        <w:t>х</w:t>
      </w:r>
      <w:r w:rsidR="00463719" w:rsidRPr="00463719">
        <w:rPr>
          <w:kern w:val="0"/>
        </w:rPr>
        <w:t xml:space="preserve"> дом</w:t>
      </w:r>
      <w:r w:rsidR="00D80AAE">
        <w:rPr>
          <w:kern w:val="0"/>
        </w:rPr>
        <w:t>ов,</w:t>
      </w:r>
      <w:r w:rsidRPr="00636D2C">
        <w:rPr>
          <w:kern w:val="0"/>
        </w:rPr>
        <w:t>- в границах земельного участка, входящего в соответствии с жилищным законодательством в состав общего имущества в многоквартирном доме;</w:t>
      </w:r>
    </w:p>
    <w:p w:rsidR="003B46A8" w:rsidRPr="00636D2C" w:rsidRDefault="003B46A8" w:rsidP="003B46A8">
      <w:pPr>
        <w:ind w:firstLine="567"/>
        <w:jc w:val="both"/>
        <w:rPr>
          <w:kern w:val="0"/>
        </w:rPr>
      </w:pPr>
      <w:r w:rsidRPr="00636D2C">
        <w:rPr>
          <w:kern w:val="0"/>
        </w:rPr>
        <w:t>2) для индивидуальных жилых домов, жилых домов блокированной застройки, расположенных на образованном земельном участке, - до проезжей части улицы (</w:t>
      </w:r>
      <w:r w:rsidR="00636D2C" w:rsidRPr="00636D2C">
        <w:rPr>
          <w:kern w:val="0"/>
        </w:rPr>
        <w:t xml:space="preserve">или до края </w:t>
      </w:r>
      <w:r w:rsidRPr="00636D2C">
        <w:rPr>
          <w:kern w:val="0"/>
        </w:rPr>
        <w:t>пешеходных коммуникаций</w:t>
      </w:r>
      <w:r w:rsidR="00636D2C" w:rsidRPr="00636D2C">
        <w:rPr>
          <w:kern w:val="0"/>
        </w:rPr>
        <w:t xml:space="preserve"> при наличии</w:t>
      </w:r>
      <w:r w:rsidRPr="00636D2C">
        <w:rPr>
          <w:kern w:val="0"/>
        </w:rPr>
        <w:t xml:space="preserve">), но не более </w:t>
      </w:r>
      <w:r w:rsidR="007D7911" w:rsidRPr="00636D2C">
        <w:rPr>
          <w:kern w:val="0"/>
        </w:rPr>
        <w:t>10</w:t>
      </w:r>
      <w:r w:rsidRPr="00636D2C">
        <w:rPr>
          <w:kern w:val="0"/>
        </w:rPr>
        <w:t xml:space="preserve"> метров от границы данного земельного участка, а в случае если земельный участок под ними не образован, - до проезжей части улицы </w:t>
      </w:r>
      <w:r w:rsidR="00636D2C" w:rsidRPr="00636D2C">
        <w:rPr>
          <w:kern w:val="0"/>
        </w:rPr>
        <w:t>(или до края пешеходных коммуникаций при наличии),</w:t>
      </w:r>
      <w:r w:rsidRPr="00636D2C">
        <w:rPr>
          <w:kern w:val="0"/>
        </w:rPr>
        <w:t xml:space="preserve"> но не более </w:t>
      </w:r>
      <w:r w:rsidR="009F1658" w:rsidRPr="00636D2C">
        <w:rPr>
          <w:kern w:val="0"/>
        </w:rPr>
        <w:t>1</w:t>
      </w:r>
      <w:r w:rsidR="007D7911" w:rsidRPr="00636D2C">
        <w:rPr>
          <w:kern w:val="0"/>
        </w:rPr>
        <w:t>5</w:t>
      </w:r>
      <w:r w:rsidRPr="00636D2C">
        <w:rPr>
          <w:kern w:val="0"/>
        </w:rPr>
        <w:t xml:space="preserve"> метров от границы жилого дома;</w:t>
      </w:r>
    </w:p>
    <w:p w:rsidR="003B46A8" w:rsidRPr="00636D2C" w:rsidRDefault="003B46A8" w:rsidP="003B46A8">
      <w:pPr>
        <w:ind w:firstLine="567"/>
        <w:jc w:val="both"/>
        <w:rPr>
          <w:kern w:val="0"/>
        </w:rPr>
      </w:pPr>
      <w:r w:rsidRPr="00636D2C">
        <w:rPr>
          <w:kern w:val="0"/>
        </w:rPr>
        <w:t xml:space="preserve">3) для зданий, строений, сооружений, являющихся объектами капитального строительства, расположенных на образованном земельном участке, - до проезжей части улицы </w:t>
      </w:r>
      <w:r w:rsidR="00636D2C" w:rsidRPr="00636D2C">
        <w:rPr>
          <w:kern w:val="0"/>
        </w:rPr>
        <w:t xml:space="preserve">(или до края пешеходных коммуникаций при наличии), </w:t>
      </w:r>
      <w:r w:rsidRPr="00636D2C">
        <w:rPr>
          <w:kern w:val="0"/>
        </w:rPr>
        <w:t xml:space="preserve">но не более </w:t>
      </w:r>
      <w:r w:rsidR="007D7911" w:rsidRPr="00636D2C">
        <w:rPr>
          <w:kern w:val="0"/>
        </w:rPr>
        <w:t>10</w:t>
      </w:r>
      <w:r w:rsidRPr="00636D2C">
        <w:rPr>
          <w:kern w:val="0"/>
        </w:rPr>
        <w:t xml:space="preserve"> метров от границы данного земельного участка, а в случае если земельный участок под ними не образован, - до проезжей части улицы </w:t>
      </w:r>
      <w:r w:rsidR="00636D2C" w:rsidRPr="00636D2C">
        <w:rPr>
          <w:kern w:val="0"/>
        </w:rPr>
        <w:t xml:space="preserve">(или до края пешеходных коммуникаций при наличии), </w:t>
      </w:r>
      <w:r w:rsidRPr="00636D2C">
        <w:rPr>
          <w:kern w:val="0"/>
        </w:rPr>
        <w:t xml:space="preserve">но не более </w:t>
      </w:r>
      <w:r w:rsidR="007D7911" w:rsidRPr="00636D2C">
        <w:rPr>
          <w:kern w:val="0"/>
        </w:rPr>
        <w:t>15</w:t>
      </w:r>
      <w:r w:rsidRPr="00636D2C">
        <w:rPr>
          <w:kern w:val="0"/>
        </w:rPr>
        <w:t xml:space="preserve"> метров от границы здания, строения, сооружения;</w:t>
      </w:r>
    </w:p>
    <w:p w:rsidR="003B46A8" w:rsidRDefault="003B46A8" w:rsidP="003B46A8">
      <w:pPr>
        <w:ind w:firstLine="567"/>
        <w:jc w:val="both"/>
        <w:rPr>
          <w:kern w:val="0"/>
        </w:rPr>
      </w:pPr>
      <w:r w:rsidRPr="00636D2C">
        <w:rPr>
          <w:kern w:val="0"/>
        </w:rPr>
        <w:t xml:space="preserve">4) для некапитальных строений, сооружений, расположенных на образованном земельном участке, - до проезжей части улицы </w:t>
      </w:r>
      <w:r w:rsidR="00636D2C" w:rsidRPr="00636D2C">
        <w:rPr>
          <w:kern w:val="0"/>
        </w:rPr>
        <w:t xml:space="preserve">(или до края пешеходных коммуникаций при наличии), </w:t>
      </w:r>
      <w:r w:rsidRPr="00636D2C">
        <w:rPr>
          <w:kern w:val="0"/>
        </w:rPr>
        <w:t xml:space="preserve">но не более </w:t>
      </w:r>
      <w:r w:rsidR="007D7911" w:rsidRPr="00636D2C">
        <w:rPr>
          <w:kern w:val="0"/>
        </w:rPr>
        <w:t>10</w:t>
      </w:r>
      <w:r w:rsidRPr="00636D2C">
        <w:rPr>
          <w:kern w:val="0"/>
        </w:rPr>
        <w:t xml:space="preserve"> метров от границы данного земельного участка, а в случае если земельный участок под ними не образован, - до проезжей части улицы </w:t>
      </w:r>
      <w:r w:rsidR="00636D2C" w:rsidRPr="00636D2C">
        <w:rPr>
          <w:kern w:val="0"/>
        </w:rPr>
        <w:t>(или до края пешеходных коммуникаций при наличии),</w:t>
      </w:r>
      <w:r w:rsidRPr="00636D2C">
        <w:rPr>
          <w:kern w:val="0"/>
        </w:rPr>
        <w:t xml:space="preserve"> но не более </w:t>
      </w:r>
      <w:r w:rsidR="007D7911" w:rsidRPr="00636D2C">
        <w:rPr>
          <w:kern w:val="0"/>
        </w:rPr>
        <w:t>15</w:t>
      </w:r>
      <w:r w:rsidRPr="00636D2C">
        <w:rPr>
          <w:kern w:val="0"/>
        </w:rPr>
        <w:t xml:space="preserve"> метров от границы некапитального строения, сооружения; </w:t>
      </w:r>
    </w:p>
    <w:p w:rsidR="00463719" w:rsidRDefault="00463719" w:rsidP="003B46A8">
      <w:pPr>
        <w:ind w:firstLine="567"/>
        <w:jc w:val="both"/>
        <w:rPr>
          <w:kern w:val="0"/>
        </w:rPr>
      </w:pPr>
      <w:r>
        <w:rPr>
          <w:kern w:val="0"/>
        </w:rPr>
        <w:t xml:space="preserve">5) для </w:t>
      </w:r>
      <w:r w:rsidRPr="00463719">
        <w:rPr>
          <w:kern w:val="0"/>
        </w:rPr>
        <w:t>объект</w:t>
      </w:r>
      <w:r>
        <w:rPr>
          <w:kern w:val="0"/>
        </w:rPr>
        <w:t>ов</w:t>
      </w:r>
      <w:r w:rsidRPr="00463719">
        <w:rPr>
          <w:kern w:val="0"/>
        </w:rPr>
        <w:t xml:space="preserve"> социального обслуживания, здравоохранения, образования, культуры, физической культуры и спорта</w:t>
      </w:r>
      <w:r>
        <w:rPr>
          <w:kern w:val="0"/>
        </w:rPr>
        <w:t xml:space="preserve">, </w:t>
      </w:r>
      <w:r w:rsidRPr="00463719">
        <w:rPr>
          <w:kern w:val="0"/>
        </w:rPr>
        <w:t xml:space="preserve">расположенных на образованном земельном участке, - до проезжей части улицы (или до края пешеходных коммуникаций при наличии), но не более 10 метров от границы данного земельного участка, а в случае если земельный участок под ними не образован, - до проезжей части улицы (или до края пешеходных коммуникаций при наличии), но не более 15 метров от границы </w:t>
      </w:r>
      <w:r>
        <w:rPr>
          <w:kern w:val="0"/>
        </w:rPr>
        <w:t>таких объектов</w:t>
      </w:r>
      <w:r w:rsidRPr="00463719">
        <w:rPr>
          <w:kern w:val="0"/>
        </w:rPr>
        <w:t>;</w:t>
      </w:r>
    </w:p>
    <w:p w:rsidR="00463719" w:rsidRDefault="00463719" w:rsidP="003B46A8">
      <w:pPr>
        <w:ind w:firstLine="567"/>
        <w:jc w:val="both"/>
        <w:rPr>
          <w:kern w:val="0"/>
        </w:rPr>
      </w:pPr>
      <w:r>
        <w:rPr>
          <w:kern w:val="0"/>
        </w:rPr>
        <w:t xml:space="preserve">6) для </w:t>
      </w:r>
      <w:r w:rsidRPr="00463719">
        <w:rPr>
          <w:kern w:val="0"/>
        </w:rPr>
        <w:t>объект</w:t>
      </w:r>
      <w:r>
        <w:rPr>
          <w:kern w:val="0"/>
        </w:rPr>
        <w:t>ов</w:t>
      </w:r>
      <w:r w:rsidRPr="00463719">
        <w:rPr>
          <w:kern w:val="0"/>
        </w:rPr>
        <w:t xml:space="preserve"> банковской и страховой деятельности, бытового обслуживания</w:t>
      </w:r>
      <w:r>
        <w:rPr>
          <w:kern w:val="0"/>
        </w:rPr>
        <w:t>,</w:t>
      </w:r>
      <w:r w:rsidR="00A10146">
        <w:rPr>
          <w:kern w:val="0"/>
        </w:rPr>
        <w:t xml:space="preserve"> </w:t>
      </w:r>
      <w:r w:rsidRPr="00463719">
        <w:rPr>
          <w:kern w:val="0"/>
        </w:rPr>
        <w:t>расположенных на образованном земельном участке,- до проезжей части улицы (или до края пешеходных коммуникаций при наличии), но не более 10 метров от границы данного земельного участка, а в случае если земельный участок под ними не образован, - до проезжей части улицы (или до края пешеходных коммуникаций при наличии), но не более 15 метров от границы таких объектов;</w:t>
      </w:r>
    </w:p>
    <w:p w:rsidR="00463719" w:rsidRDefault="00463719" w:rsidP="003B46A8">
      <w:pPr>
        <w:ind w:firstLine="567"/>
        <w:jc w:val="both"/>
        <w:rPr>
          <w:kern w:val="0"/>
        </w:rPr>
      </w:pPr>
      <w:r>
        <w:rPr>
          <w:kern w:val="0"/>
        </w:rPr>
        <w:t xml:space="preserve">7) для </w:t>
      </w:r>
      <w:r w:rsidRPr="00463719">
        <w:rPr>
          <w:kern w:val="0"/>
        </w:rPr>
        <w:t>здани</w:t>
      </w:r>
      <w:r>
        <w:rPr>
          <w:kern w:val="0"/>
        </w:rPr>
        <w:t>й</w:t>
      </w:r>
      <w:r w:rsidRPr="00463719">
        <w:rPr>
          <w:kern w:val="0"/>
        </w:rPr>
        <w:t xml:space="preserve"> и строени</w:t>
      </w:r>
      <w:r>
        <w:rPr>
          <w:kern w:val="0"/>
        </w:rPr>
        <w:t>й</w:t>
      </w:r>
      <w:r w:rsidRPr="00463719">
        <w:rPr>
          <w:kern w:val="0"/>
        </w:rPr>
        <w:t xml:space="preserve"> религиозного назначения</w:t>
      </w:r>
      <w:r>
        <w:rPr>
          <w:kern w:val="0"/>
        </w:rPr>
        <w:t xml:space="preserve">, </w:t>
      </w:r>
      <w:r w:rsidRPr="00463719">
        <w:rPr>
          <w:kern w:val="0"/>
        </w:rPr>
        <w:t xml:space="preserve">расположенных на образованном земельном участке, - до проезжей части улицы (или до края пешеходных коммуникаций при наличии), но не более 10 метров от границы данного земельного участка, а в случае если земельный участок под ними не </w:t>
      </w:r>
      <w:r w:rsidRPr="00463719">
        <w:rPr>
          <w:kern w:val="0"/>
        </w:rPr>
        <w:lastRenderedPageBreak/>
        <w:t>образован, - до проезжей части улицы (или до края пешеходных коммуникаций при наличии), но не более 15 метров от границы таких объектов;</w:t>
      </w:r>
    </w:p>
    <w:p w:rsidR="00463719" w:rsidRPr="00463719" w:rsidRDefault="00463719" w:rsidP="00463719">
      <w:pPr>
        <w:widowControl w:val="0"/>
        <w:autoSpaceDE w:val="0"/>
        <w:autoSpaceDN w:val="0"/>
        <w:adjustRightInd w:val="0"/>
        <w:ind w:firstLine="720"/>
        <w:jc w:val="both"/>
        <w:rPr>
          <w:rFonts w:ascii="Times New Roman CYR" w:hAnsi="Times New Roman CYR" w:cs="Times New Roman CYR"/>
          <w:kern w:val="0"/>
        </w:rPr>
      </w:pPr>
      <w:r w:rsidRPr="00D80AAE">
        <w:rPr>
          <w:rFonts w:ascii="Times New Roman CYR" w:hAnsi="Times New Roman CYR" w:cs="Times New Roman CYR"/>
          <w:kern w:val="0"/>
        </w:rPr>
        <w:t xml:space="preserve">8) для </w:t>
      </w:r>
      <w:r w:rsidRPr="00463719">
        <w:rPr>
          <w:rFonts w:ascii="Times New Roman CYR" w:hAnsi="Times New Roman CYR" w:cs="Times New Roman CYR"/>
          <w:kern w:val="0"/>
        </w:rPr>
        <w:t>наземны</w:t>
      </w:r>
      <w:r w:rsidRPr="00D80AAE">
        <w:rPr>
          <w:rFonts w:ascii="Times New Roman CYR" w:hAnsi="Times New Roman CYR" w:cs="Times New Roman CYR"/>
          <w:kern w:val="0"/>
        </w:rPr>
        <w:t>х</w:t>
      </w:r>
      <w:r w:rsidRPr="00463719">
        <w:rPr>
          <w:rFonts w:ascii="Times New Roman CYR" w:hAnsi="Times New Roman CYR" w:cs="Times New Roman CYR"/>
          <w:kern w:val="0"/>
        </w:rPr>
        <w:t xml:space="preserve"> част</w:t>
      </w:r>
      <w:r w:rsidR="00D80AAE" w:rsidRPr="00D80AAE">
        <w:rPr>
          <w:rFonts w:ascii="Times New Roman CYR" w:hAnsi="Times New Roman CYR" w:cs="Times New Roman CYR"/>
          <w:kern w:val="0"/>
        </w:rPr>
        <w:t>ей</w:t>
      </w:r>
      <w:r w:rsidRPr="00463719">
        <w:rPr>
          <w:rFonts w:ascii="Times New Roman CYR" w:hAnsi="Times New Roman CYR" w:cs="Times New Roman CYR"/>
          <w:kern w:val="0"/>
        </w:rPr>
        <w:t xml:space="preserve"> линейных объектов инженерной инфраструктуры</w:t>
      </w:r>
      <w:r w:rsidR="00D80AAE" w:rsidRPr="00D80AAE">
        <w:rPr>
          <w:rFonts w:ascii="Times New Roman CYR" w:hAnsi="Times New Roman CYR" w:cs="Times New Roman CYR"/>
          <w:kern w:val="0"/>
        </w:rPr>
        <w:t>, расположенных на образованном земельном участке, - до проезжей части улицы (или до края пешеходных коммуникаций при наличии), но не более 10 метров от границы данного земельного участка, а в случае если земельный участок под ними не образован, - до проезжей части улицы (или до края пешеходных коммуникаций при наличии), но не более 15 метров от границы таких объектов;</w:t>
      </w:r>
    </w:p>
    <w:p w:rsidR="003B46A8" w:rsidRPr="00636D2C" w:rsidRDefault="00D80AAE" w:rsidP="00D80AAE">
      <w:pPr>
        <w:ind w:firstLine="567"/>
        <w:jc w:val="both"/>
        <w:rPr>
          <w:kern w:val="0"/>
        </w:rPr>
      </w:pPr>
      <w:r>
        <w:rPr>
          <w:kern w:val="0"/>
        </w:rPr>
        <w:t xml:space="preserve">9) </w:t>
      </w:r>
      <w:r w:rsidRPr="00D80AAE">
        <w:rPr>
          <w:kern w:val="0"/>
        </w:rPr>
        <w:t>для образованных земельных участков, на которых отсутствуют здания, строения, сооружения</w:t>
      </w:r>
      <w:r>
        <w:rPr>
          <w:kern w:val="0"/>
        </w:rPr>
        <w:t>,</w:t>
      </w:r>
      <w:r w:rsidRPr="00D80AAE">
        <w:rPr>
          <w:kern w:val="0"/>
        </w:rPr>
        <w:t xml:space="preserve"> с </w:t>
      </w:r>
      <w:r>
        <w:rPr>
          <w:kern w:val="0"/>
        </w:rPr>
        <w:t xml:space="preserve">видом </w:t>
      </w:r>
      <w:r w:rsidRPr="00D80AAE">
        <w:rPr>
          <w:kern w:val="0"/>
        </w:rPr>
        <w:t>разрешенн</w:t>
      </w:r>
      <w:r>
        <w:rPr>
          <w:kern w:val="0"/>
        </w:rPr>
        <w:t>ого</w:t>
      </w:r>
      <w:r w:rsidRPr="00D80AAE">
        <w:rPr>
          <w:kern w:val="0"/>
        </w:rPr>
        <w:t xml:space="preserve"> использование: для индивидуального жилищного строительства, ведения личного подсобного хозяйства, ведения садоводства и огородничества</w:t>
      </w:r>
      <w:r>
        <w:rPr>
          <w:kern w:val="0"/>
        </w:rPr>
        <w:t>,</w:t>
      </w:r>
      <w:r w:rsidR="003B46A8" w:rsidRPr="00636D2C">
        <w:rPr>
          <w:kern w:val="0"/>
        </w:rPr>
        <w:t xml:space="preserve"> - до проезжей части улицы </w:t>
      </w:r>
      <w:r w:rsidR="00636D2C" w:rsidRPr="00636D2C">
        <w:rPr>
          <w:kern w:val="0"/>
        </w:rPr>
        <w:t xml:space="preserve">(или до края пешеходных коммуникаций при наличии), </w:t>
      </w:r>
      <w:r w:rsidR="003B46A8" w:rsidRPr="00636D2C">
        <w:rPr>
          <w:kern w:val="0"/>
        </w:rPr>
        <w:t xml:space="preserve">но не более </w:t>
      </w:r>
      <w:r w:rsidR="007D7911" w:rsidRPr="00636D2C">
        <w:rPr>
          <w:kern w:val="0"/>
        </w:rPr>
        <w:t>10</w:t>
      </w:r>
      <w:r w:rsidR="003B46A8" w:rsidRPr="00636D2C">
        <w:rPr>
          <w:kern w:val="0"/>
        </w:rPr>
        <w:t xml:space="preserve"> метров от границы образованного земельного участка;</w:t>
      </w:r>
    </w:p>
    <w:p w:rsidR="003B46A8" w:rsidRPr="00636D2C" w:rsidRDefault="00D80AAE" w:rsidP="003B46A8">
      <w:pPr>
        <w:ind w:firstLine="567"/>
        <w:jc w:val="both"/>
        <w:rPr>
          <w:kern w:val="0"/>
        </w:rPr>
      </w:pPr>
      <w:r>
        <w:rPr>
          <w:kern w:val="0"/>
        </w:rPr>
        <w:t>10</w:t>
      </w:r>
      <w:r w:rsidR="003B46A8" w:rsidRPr="00636D2C">
        <w:rPr>
          <w:kern w:val="0"/>
        </w:rPr>
        <w:t>) в случае если фактическое расстояние между зданиями, строениями, сооружениями, образованными земельными участками меньше суммарного расстояния, определенного в соответствии с настоящим подпунктом, - пропорционально площади образованных земельных участков, а в случае, если земельный участок не образован, - площади соответствующего здания, строения, сооружения.</w:t>
      </w:r>
    </w:p>
    <w:p w:rsidR="00026DCC" w:rsidRPr="00026DCC" w:rsidRDefault="00321418" w:rsidP="00026DCC">
      <w:pPr>
        <w:ind w:firstLine="709"/>
        <w:jc w:val="both"/>
        <w:rPr>
          <w:kern w:val="0"/>
        </w:rPr>
      </w:pPr>
      <w:r>
        <w:rPr>
          <w:kern w:val="0"/>
        </w:rPr>
        <w:t>4</w:t>
      </w:r>
      <w:r w:rsidR="00026DCC" w:rsidRPr="00026DCC">
        <w:rPr>
          <w:kern w:val="0"/>
        </w:rPr>
        <w:t>.1.6.</w:t>
      </w:r>
      <w:r w:rsidR="003B46A8">
        <w:rPr>
          <w:kern w:val="0"/>
        </w:rPr>
        <w:t>6</w:t>
      </w:r>
      <w:r w:rsidR="00026DCC" w:rsidRPr="00026DCC">
        <w:rPr>
          <w:kern w:val="0"/>
        </w:rPr>
        <w:t>. Границы прилегающей территории определяются с учетом следующих ограничений:</w:t>
      </w:r>
    </w:p>
    <w:p w:rsidR="00026DCC" w:rsidRPr="00026DCC" w:rsidRDefault="00026DCC" w:rsidP="00026DCC">
      <w:pPr>
        <w:ind w:firstLine="709"/>
        <w:jc w:val="both"/>
        <w:rPr>
          <w:kern w:val="0"/>
        </w:rPr>
      </w:pPr>
      <w:r w:rsidRPr="00026DCC">
        <w:rPr>
          <w:kern w:val="0"/>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026DCC" w:rsidRPr="00026DCC" w:rsidRDefault="00026DCC" w:rsidP="00026DCC">
      <w:pPr>
        <w:ind w:firstLine="709"/>
        <w:jc w:val="both"/>
        <w:rPr>
          <w:kern w:val="0"/>
        </w:rPr>
      </w:pPr>
      <w:r w:rsidRPr="00026DCC">
        <w:rPr>
          <w:kern w:val="0"/>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026DCC" w:rsidRPr="00026DCC" w:rsidRDefault="00026DCC" w:rsidP="00026DCC">
      <w:pPr>
        <w:ind w:firstLine="709"/>
        <w:jc w:val="both"/>
        <w:rPr>
          <w:kern w:val="0"/>
        </w:rPr>
      </w:pPr>
      <w:r w:rsidRPr="00026DCC">
        <w:rPr>
          <w:kern w:val="0"/>
        </w:rPr>
        <w:t>3) пересечение границ прилегающих территорий, за исключением случаев установления общих, смежных границ прилегающих территорий, не допускается;</w:t>
      </w:r>
    </w:p>
    <w:p w:rsidR="00026DCC" w:rsidRPr="00026DCC" w:rsidRDefault="00026DCC" w:rsidP="00026DCC">
      <w:pPr>
        <w:ind w:firstLine="709"/>
        <w:jc w:val="both"/>
        <w:rPr>
          <w:kern w:val="0"/>
        </w:rPr>
      </w:pPr>
      <w:r w:rsidRPr="00026DCC">
        <w:rPr>
          <w:kern w:val="0"/>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026DCC" w:rsidRPr="00F07942" w:rsidRDefault="00026DCC" w:rsidP="00026DCC">
      <w:pPr>
        <w:ind w:firstLine="709"/>
        <w:jc w:val="both"/>
        <w:rPr>
          <w:kern w:val="0"/>
        </w:rPr>
      </w:pPr>
      <w:r w:rsidRPr="00026DCC">
        <w:rPr>
          <w:kern w:val="0"/>
        </w:rPr>
        <w:t xml:space="preserve">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w:t>
      </w:r>
      <w:r w:rsidRPr="00026DCC">
        <w:rPr>
          <w:kern w:val="0"/>
        </w:rPr>
        <w:lastRenderedPageBreak/>
        <w:t>(дорожных и (или) тротуарных бордюров, иных подобных ограждений территории общего пользования), а также по возможности должна иметь смежные (общие) границы с другими прилегающими территориями (для исключения вклинивания, вкрапливания,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F07942" w:rsidRPr="00F07942" w:rsidRDefault="00FF310A" w:rsidP="00F07942">
      <w:pPr>
        <w:ind w:firstLine="709"/>
        <w:jc w:val="both"/>
        <w:rPr>
          <w:kern w:val="0"/>
        </w:rPr>
      </w:pPr>
      <w:r>
        <w:rPr>
          <w:kern w:val="0"/>
        </w:rPr>
        <w:t>4</w:t>
      </w:r>
      <w:r w:rsidR="00F07942" w:rsidRPr="00F07942">
        <w:rPr>
          <w:kern w:val="0"/>
        </w:rPr>
        <w:t>.1.6.</w:t>
      </w:r>
      <w:r w:rsidR="003B46A8">
        <w:rPr>
          <w:kern w:val="0"/>
        </w:rPr>
        <w:t>7</w:t>
      </w:r>
      <w:r w:rsidR="00F07942" w:rsidRPr="00F07942">
        <w:rPr>
          <w:kern w:val="0"/>
        </w:rPr>
        <w:t xml:space="preserve">. Информация о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(далее – заинтересованные лица) путем размещения информации на официальном сайте администрации поселения в информационно-телекоммуникационной сети «Интернет»: </w:t>
      </w:r>
      <w:r w:rsidR="00A10146" w:rsidRPr="00A10146">
        <w:rPr>
          <w:kern w:val="0"/>
        </w:rPr>
        <w:t xml:space="preserve">https://kraspolyansp.ru/documents/bills/ </w:t>
      </w:r>
      <w:r w:rsidR="00F07942" w:rsidRPr="00F07942">
        <w:rPr>
          <w:kern w:val="0"/>
        </w:rPr>
        <w:t>и в специально установленных местах для обнародования.</w:t>
      </w:r>
    </w:p>
    <w:p w:rsidR="00F07942" w:rsidRPr="00F07942" w:rsidRDefault="00F07942" w:rsidP="00F07942">
      <w:pPr>
        <w:ind w:firstLine="709"/>
        <w:jc w:val="both"/>
        <w:rPr>
          <w:kern w:val="0"/>
        </w:rPr>
      </w:pPr>
      <w:r w:rsidRPr="00F07942">
        <w:rPr>
          <w:kern w:val="0"/>
        </w:rPr>
        <w:t>Доведение информации о границах прилегающих территорий до сведения заинтересованных лиц осуществляется в течение 10 календарных дней со дня утверждения границ прилегающих территорий настоящими Правилами.</w:t>
      </w:r>
    </w:p>
    <w:p w:rsidR="00F07942" w:rsidRDefault="00FF310A" w:rsidP="00F07942">
      <w:pPr>
        <w:ind w:firstLine="709"/>
        <w:jc w:val="both"/>
        <w:rPr>
          <w:kern w:val="0"/>
        </w:rPr>
      </w:pPr>
      <w:bookmarkStart w:id="53" w:name="_Hlk77598618"/>
      <w:r>
        <w:rPr>
          <w:kern w:val="0"/>
        </w:rPr>
        <w:t>4</w:t>
      </w:r>
      <w:r w:rsidR="00F07942" w:rsidRPr="00F07942">
        <w:rPr>
          <w:kern w:val="0"/>
        </w:rPr>
        <w:t>.1.6.</w:t>
      </w:r>
      <w:r w:rsidR="003B46A8">
        <w:rPr>
          <w:kern w:val="0"/>
        </w:rPr>
        <w:t>8</w:t>
      </w:r>
      <w:r w:rsidR="00F07942" w:rsidRPr="00F07942">
        <w:rPr>
          <w:kern w:val="0"/>
        </w:rPr>
        <w:t xml:space="preserve">. </w:t>
      </w:r>
      <w:bookmarkEnd w:id="53"/>
      <w:r w:rsidR="00F07942" w:rsidRPr="00F07942">
        <w:rPr>
          <w:kern w:val="0"/>
        </w:rPr>
        <w:t xml:space="preserve">В случае возникновения спорных вопросов при определении границ прилегающих территорий администрацией поселения создается межведомственная комиссия по вопросам определения границ прилегающих территорий, порядок деятельности которой определяется муниципальным </w:t>
      </w:r>
      <w:r w:rsidR="003108F3">
        <w:rPr>
          <w:kern w:val="0"/>
        </w:rPr>
        <w:t xml:space="preserve">нормативным </w:t>
      </w:r>
      <w:r w:rsidR="00F07942" w:rsidRPr="00F07942">
        <w:rPr>
          <w:kern w:val="0"/>
        </w:rPr>
        <w:t xml:space="preserve">правовым актом </w:t>
      </w:r>
      <w:r w:rsidR="00026DCC">
        <w:rPr>
          <w:kern w:val="0"/>
        </w:rPr>
        <w:t>администрации поселения.</w:t>
      </w:r>
    </w:p>
    <w:p w:rsidR="003007CF" w:rsidRDefault="00FF310A" w:rsidP="00B66726">
      <w:pPr>
        <w:ind w:firstLine="709"/>
        <w:jc w:val="both"/>
      </w:pPr>
      <w:bookmarkStart w:id="54" w:name="sub_28"/>
      <w:bookmarkEnd w:id="52"/>
      <w:r>
        <w:rPr>
          <w:kern w:val="0"/>
        </w:rPr>
        <w:t>4</w:t>
      </w:r>
      <w:r w:rsidR="00A7228B" w:rsidRPr="00A7228B">
        <w:rPr>
          <w:kern w:val="0"/>
        </w:rPr>
        <w:t>.1.6.</w:t>
      </w:r>
      <w:r w:rsidR="002A635E">
        <w:rPr>
          <w:kern w:val="0"/>
        </w:rPr>
        <w:t>9</w:t>
      </w:r>
      <w:r w:rsidR="00A7228B" w:rsidRPr="00A7228B">
        <w:rPr>
          <w:kern w:val="0"/>
        </w:rPr>
        <w:t xml:space="preserve">. </w:t>
      </w:r>
      <w:r w:rsidR="00B66726" w:rsidRPr="00B66726">
        <w:rPr>
          <w:kern w:val="0"/>
        </w:rPr>
        <w:t xml:space="preserve">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должны содержать прилегающие территории </w:t>
      </w:r>
      <w:r w:rsidR="0087407C">
        <w:rPr>
          <w:kern w:val="0"/>
        </w:rPr>
        <w:t xml:space="preserve">и </w:t>
      </w:r>
      <w:r w:rsidR="0087407C" w:rsidRPr="0087407C">
        <w:rPr>
          <w:kern w:val="0"/>
        </w:rPr>
        <w:t>закрепленн</w:t>
      </w:r>
      <w:r w:rsidR="0087407C">
        <w:rPr>
          <w:kern w:val="0"/>
        </w:rPr>
        <w:t>ые</w:t>
      </w:r>
      <w:r w:rsidR="0087407C" w:rsidRPr="0087407C">
        <w:rPr>
          <w:kern w:val="0"/>
        </w:rPr>
        <w:t xml:space="preserve"> территори</w:t>
      </w:r>
      <w:r w:rsidR="0087407C">
        <w:rPr>
          <w:kern w:val="0"/>
        </w:rPr>
        <w:t>и</w:t>
      </w:r>
      <w:r w:rsidR="00A10146" w:rsidRPr="00A10146">
        <w:rPr>
          <w:kern w:val="0"/>
        </w:rPr>
        <w:t xml:space="preserve"> </w:t>
      </w:r>
      <w:r w:rsidR="00B66726" w:rsidRPr="00B66726">
        <w:rPr>
          <w:kern w:val="0"/>
        </w:rPr>
        <w:t>в должном санитарном состоянии</w:t>
      </w:r>
      <w:r w:rsidR="003007CF">
        <w:rPr>
          <w:kern w:val="0"/>
        </w:rPr>
        <w:t>.</w:t>
      </w:r>
    </w:p>
    <w:p w:rsidR="00B66726" w:rsidRPr="00B66726" w:rsidRDefault="003007CF" w:rsidP="00B66726">
      <w:pPr>
        <w:ind w:firstLine="709"/>
        <w:jc w:val="both"/>
        <w:rPr>
          <w:kern w:val="0"/>
        </w:rPr>
      </w:pPr>
      <w:r>
        <w:rPr>
          <w:kern w:val="0"/>
        </w:rPr>
        <w:t>Р</w:t>
      </w:r>
      <w:r w:rsidRPr="003007CF">
        <w:rPr>
          <w:kern w:val="0"/>
        </w:rPr>
        <w:t>абот</w:t>
      </w:r>
      <w:r>
        <w:rPr>
          <w:kern w:val="0"/>
        </w:rPr>
        <w:t>ы</w:t>
      </w:r>
      <w:r w:rsidRPr="003007CF">
        <w:rPr>
          <w:kern w:val="0"/>
        </w:rPr>
        <w:t xml:space="preserve"> по содержанию прилегающих территорий включа</w:t>
      </w:r>
      <w:r>
        <w:rPr>
          <w:kern w:val="0"/>
        </w:rPr>
        <w:t>ют в себя:</w:t>
      </w:r>
    </w:p>
    <w:p w:rsidR="003007CF" w:rsidRPr="003007CF" w:rsidRDefault="003007CF" w:rsidP="003007CF">
      <w:pPr>
        <w:ind w:firstLine="709"/>
        <w:jc w:val="both"/>
        <w:rPr>
          <w:kern w:val="0"/>
        </w:rPr>
      </w:pPr>
      <w:r w:rsidRPr="003007CF">
        <w:rPr>
          <w:kern w:val="0"/>
        </w:rPr>
        <w:t>а) содержание покрытия прилегающей территории в летний и зимний периоды, в том числе:</w:t>
      </w:r>
    </w:p>
    <w:p w:rsidR="003007CF" w:rsidRPr="003007CF" w:rsidRDefault="003007CF" w:rsidP="003007CF">
      <w:pPr>
        <w:ind w:firstLine="709"/>
        <w:jc w:val="both"/>
        <w:rPr>
          <w:kern w:val="0"/>
        </w:rPr>
      </w:pPr>
      <w:r w:rsidRPr="003007CF">
        <w:rPr>
          <w:kern w:val="0"/>
        </w:rPr>
        <w:t>очистку и подметание прилегающей территории;</w:t>
      </w:r>
    </w:p>
    <w:p w:rsidR="003007CF" w:rsidRPr="003007CF" w:rsidRDefault="003007CF" w:rsidP="003007CF">
      <w:pPr>
        <w:ind w:firstLine="709"/>
        <w:jc w:val="both"/>
        <w:rPr>
          <w:kern w:val="0"/>
        </w:rPr>
      </w:pPr>
      <w:r w:rsidRPr="003007CF">
        <w:rPr>
          <w:kern w:val="0"/>
        </w:rPr>
        <w:t>мойку прилегающей территории;</w:t>
      </w:r>
    </w:p>
    <w:p w:rsidR="003007CF" w:rsidRPr="003007CF" w:rsidRDefault="003007CF" w:rsidP="003007CF">
      <w:pPr>
        <w:ind w:firstLine="709"/>
        <w:jc w:val="both"/>
        <w:rPr>
          <w:kern w:val="0"/>
        </w:rPr>
      </w:pPr>
      <w:r w:rsidRPr="003007CF">
        <w:rPr>
          <w:kern w:val="0"/>
        </w:rPr>
        <w:t>посыпку и обработку прилегающей территории противогололедными средствами;</w:t>
      </w:r>
    </w:p>
    <w:p w:rsidR="003007CF" w:rsidRPr="003007CF" w:rsidRDefault="003007CF" w:rsidP="003007CF">
      <w:pPr>
        <w:ind w:firstLine="709"/>
        <w:jc w:val="both"/>
        <w:rPr>
          <w:kern w:val="0"/>
        </w:rPr>
      </w:pPr>
      <w:r w:rsidRPr="003007CF">
        <w:rPr>
          <w:kern w:val="0"/>
        </w:rPr>
        <w:t>укладку свежевыпавшего снега в валы или кучи;</w:t>
      </w:r>
    </w:p>
    <w:p w:rsidR="003007CF" w:rsidRPr="003007CF" w:rsidRDefault="003007CF" w:rsidP="003007CF">
      <w:pPr>
        <w:ind w:firstLine="709"/>
        <w:jc w:val="both"/>
        <w:rPr>
          <w:kern w:val="0"/>
        </w:rPr>
      </w:pPr>
      <w:r w:rsidRPr="003007CF">
        <w:rPr>
          <w:kern w:val="0"/>
        </w:rPr>
        <w:t>текущий ремонт;</w:t>
      </w:r>
    </w:p>
    <w:p w:rsidR="003007CF" w:rsidRPr="003007CF" w:rsidRDefault="003007CF" w:rsidP="003007CF">
      <w:pPr>
        <w:ind w:firstLine="709"/>
        <w:jc w:val="both"/>
        <w:rPr>
          <w:kern w:val="0"/>
        </w:rPr>
      </w:pPr>
      <w:r w:rsidRPr="003007CF">
        <w:rPr>
          <w:kern w:val="0"/>
        </w:rPr>
        <w:t>б) содержание газонов, в том числе:</w:t>
      </w:r>
    </w:p>
    <w:p w:rsidR="003007CF" w:rsidRPr="003007CF" w:rsidRDefault="003007CF" w:rsidP="003007CF">
      <w:pPr>
        <w:ind w:firstLine="709"/>
        <w:jc w:val="both"/>
        <w:rPr>
          <w:kern w:val="0"/>
        </w:rPr>
      </w:pPr>
      <w:r w:rsidRPr="003007CF">
        <w:rPr>
          <w:kern w:val="0"/>
        </w:rPr>
        <w:t>прочесывание поверхности железными граблями;</w:t>
      </w:r>
    </w:p>
    <w:p w:rsidR="003007CF" w:rsidRPr="003007CF" w:rsidRDefault="003007CF" w:rsidP="003007CF">
      <w:pPr>
        <w:ind w:firstLine="709"/>
        <w:jc w:val="both"/>
        <w:rPr>
          <w:kern w:val="0"/>
        </w:rPr>
      </w:pPr>
      <w:r w:rsidRPr="003007CF">
        <w:rPr>
          <w:kern w:val="0"/>
        </w:rPr>
        <w:t>покос травостоя;</w:t>
      </w:r>
    </w:p>
    <w:p w:rsidR="003007CF" w:rsidRPr="003007CF" w:rsidRDefault="003007CF" w:rsidP="003007CF">
      <w:pPr>
        <w:ind w:firstLine="709"/>
        <w:jc w:val="both"/>
        <w:rPr>
          <w:kern w:val="0"/>
        </w:rPr>
      </w:pPr>
      <w:r w:rsidRPr="003007CF">
        <w:rPr>
          <w:kern w:val="0"/>
        </w:rPr>
        <w:t>сгребание и уборку скошенной травы и листвы;</w:t>
      </w:r>
    </w:p>
    <w:p w:rsidR="003007CF" w:rsidRPr="003007CF" w:rsidRDefault="003007CF" w:rsidP="003007CF">
      <w:pPr>
        <w:ind w:firstLine="709"/>
        <w:jc w:val="both"/>
        <w:rPr>
          <w:kern w:val="0"/>
        </w:rPr>
      </w:pPr>
      <w:r w:rsidRPr="003007CF">
        <w:rPr>
          <w:kern w:val="0"/>
        </w:rPr>
        <w:t>очистку от мусора;</w:t>
      </w:r>
    </w:p>
    <w:p w:rsidR="003007CF" w:rsidRPr="003007CF" w:rsidRDefault="003007CF" w:rsidP="003007CF">
      <w:pPr>
        <w:ind w:firstLine="709"/>
        <w:jc w:val="both"/>
        <w:rPr>
          <w:kern w:val="0"/>
        </w:rPr>
      </w:pPr>
      <w:r w:rsidRPr="003007CF">
        <w:rPr>
          <w:kern w:val="0"/>
        </w:rPr>
        <w:t>полив;</w:t>
      </w:r>
    </w:p>
    <w:p w:rsidR="003007CF" w:rsidRPr="003007CF" w:rsidRDefault="003007CF" w:rsidP="003007CF">
      <w:pPr>
        <w:ind w:firstLine="709"/>
        <w:jc w:val="both"/>
        <w:rPr>
          <w:kern w:val="0"/>
        </w:rPr>
      </w:pPr>
      <w:r w:rsidRPr="003007CF">
        <w:rPr>
          <w:kern w:val="0"/>
        </w:rPr>
        <w:lastRenderedPageBreak/>
        <w:t>в) содержание деревьев и кустарников, в том числе:</w:t>
      </w:r>
    </w:p>
    <w:p w:rsidR="003007CF" w:rsidRPr="003007CF" w:rsidRDefault="003007CF" w:rsidP="003007CF">
      <w:pPr>
        <w:ind w:firstLine="709"/>
        <w:jc w:val="both"/>
        <w:rPr>
          <w:kern w:val="0"/>
        </w:rPr>
      </w:pPr>
      <w:r w:rsidRPr="003007CF">
        <w:rPr>
          <w:kern w:val="0"/>
        </w:rPr>
        <w:t>обрезку сухих сучьев и мелкой суши;</w:t>
      </w:r>
    </w:p>
    <w:p w:rsidR="003007CF" w:rsidRPr="003007CF" w:rsidRDefault="003007CF" w:rsidP="003007CF">
      <w:pPr>
        <w:ind w:firstLine="709"/>
        <w:jc w:val="both"/>
        <w:rPr>
          <w:kern w:val="0"/>
        </w:rPr>
      </w:pPr>
      <w:r w:rsidRPr="003007CF">
        <w:rPr>
          <w:kern w:val="0"/>
        </w:rPr>
        <w:t>сбор срезанных ветвей;</w:t>
      </w:r>
    </w:p>
    <w:p w:rsidR="003007CF" w:rsidRPr="003007CF" w:rsidRDefault="003007CF" w:rsidP="003007CF">
      <w:pPr>
        <w:ind w:firstLine="709"/>
        <w:jc w:val="both"/>
        <w:rPr>
          <w:kern w:val="0"/>
        </w:rPr>
      </w:pPr>
      <w:r w:rsidRPr="003007CF">
        <w:rPr>
          <w:kern w:val="0"/>
        </w:rPr>
        <w:t>прополку и рыхление приствольных лунок;</w:t>
      </w:r>
    </w:p>
    <w:p w:rsidR="003007CF" w:rsidRPr="003007CF" w:rsidRDefault="003007CF" w:rsidP="003007CF">
      <w:pPr>
        <w:ind w:firstLine="709"/>
        <w:jc w:val="both"/>
        <w:rPr>
          <w:kern w:val="0"/>
        </w:rPr>
      </w:pPr>
      <w:r w:rsidRPr="003007CF">
        <w:rPr>
          <w:kern w:val="0"/>
        </w:rPr>
        <w:t>полив в приствольные лунки;</w:t>
      </w:r>
    </w:p>
    <w:p w:rsidR="003007CF" w:rsidRPr="003007CF" w:rsidRDefault="00463719" w:rsidP="003007CF">
      <w:pPr>
        <w:ind w:firstLine="709"/>
        <w:jc w:val="both"/>
        <w:rPr>
          <w:kern w:val="0"/>
        </w:rPr>
      </w:pPr>
      <w:r>
        <w:rPr>
          <w:kern w:val="0"/>
        </w:rPr>
        <w:t>г</w:t>
      </w:r>
      <w:r w:rsidR="003007CF" w:rsidRPr="003007CF">
        <w:rPr>
          <w:kern w:val="0"/>
        </w:rPr>
        <w:t>) содержание иных элементов благоустройства, в том числе по видам работ:</w:t>
      </w:r>
    </w:p>
    <w:p w:rsidR="003007CF" w:rsidRPr="003007CF" w:rsidRDefault="003007CF" w:rsidP="003007CF">
      <w:pPr>
        <w:ind w:firstLine="709"/>
        <w:jc w:val="both"/>
        <w:rPr>
          <w:kern w:val="0"/>
        </w:rPr>
      </w:pPr>
      <w:r w:rsidRPr="003007CF">
        <w:rPr>
          <w:kern w:val="0"/>
        </w:rPr>
        <w:t>очистку;</w:t>
      </w:r>
    </w:p>
    <w:p w:rsidR="00463719" w:rsidRDefault="003007CF" w:rsidP="003007CF">
      <w:pPr>
        <w:ind w:firstLine="709"/>
        <w:jc w:val="both"/>
        <w:rPr>
          <w:kern w:val="0"/>
        </w:rPr>
      </w:pPr>
      <w:r w:rsidRPr="003007CF">
        <w:rPr>
          <w:kern w:val="0"/>
        </w:rPr>
        <w:t>текущий ремонт.</w:t>
      </w:r>
    </w:p>
    <w:p w:rsidR="00B66726" w:rsidRPr="00B66726" w:rsidRDefault="00B66726" w:rsidP="003007CF">
      <w:pPr>
        <w:ind w:firstLine="709"/>
        <w:jc w:val="both"/>
        <w:rPr>
          <w:kern w:val="0"/>
        </w:rPr>
      </w:pPr>
      <w:r w:rsidRPr="00B66726">
        <w:rPr>
          <w:kern w:val="0"/>
        </w:rPr>
        <w:t>При этом на прилегающей территории не допускается:</w:t>
      </w:r>
    </w:p>
    <w:p w:rsidR="00B66726" w:rsidRPr="00B66726" w:rsidRDefault="00B66726" w:rsidP="00B66726">
      <w:pPr>
        <w:ind w:firstLine="709"/>
        <w:jc w:val="both"/>
        <w:rPr>
          <w:kern w:val="0"/>
        </w:rPr>
      </w:pPr>
      <w:r w:rsidRPr="00B66726">
        <w:rPr>
          <w:kern w:val="0"/>
        </w:rPr>
        <w:t>- наличие либо складирование мусора;</w:t>
      </w:r>
    </w:p>
    <w:p w:rsidR="00B66726" w:rsidRPr="00B66726" w:rsidRDefault="00B66726" w:rsidP="00B66726">
      <w:pPr>
        <w:ind w:firstLine="709"/>
        <w:jc w:val="both"/>
        <w:rPr>
          <w:kern w:val="0"/>
        </w:rPr>
      </w:pPr>
      <w:r w:rsidRPr="00B66726">
        <w:rPr>
          <w:kern w:val="0"/>
        </w:rPr>
        <w:t>- наличие нескошенного травяного покрова высотой более 15 см., наличие засохшей травы, опавших листьев, срезанных веток и спиленных (срубленных) стволов деревьев</w:t>
      </w:r>
      <w:r w:rsidR="0087407C">
        <w:rPr>
          <w:kern w:val="0"/>
        </w:rPr>
        <w:t>;</w:t>
      </w:r>
    </w:p>
    <w:p w:rsidR="00B66726" w:rsidRPr="00B66726" w:rsidRDefault="00B66726" w:rsidP="00B66726">
      <w:pPr>
        <w:ind w:firstLine="709"/>
        <w:jc w:val="both"/>
        <w:rPr>
          <w:kern w:val="0"/>
        </w:rPr>
      </w:pPr>
      <w:r w:rsidRPr="00B66726">
        <w:rPr>
          <w:kern w:val="0"/>
        </w:rPr>
        <w:t>- наличие засохших деревьев и кустарников;</w:t>
      </w:r>
    </w:p>
    <w:p w:rsidR="00B66726" w:rsidRPr="00B66726" w:rsidRDefault="00B66726" w:rsidP="00B66726">
      <w:pPr>
        <w:ind w:firstLine="709"/>
        <w:jc w:val="both"/>
        <w:rPr>
          <w:kern w:val="0"/>
        </w:rPr>
      </w:pPr>
      <w:r w:rsidRPr="00B66726">
        <w:rPr>
          <w:kern w:val="0"/>
        </w:rPr>
        <w:t>- размещение разукомплектованных транспортных средств;</w:t>
      </w:r>
    </w:p>
    <w:p w:rsidR="00B66726" w:rsidRDefault="00B66726" w:rsidP="00B66726">
      <w:pPr>
        <w:ind w:firstLine="709"/>
        <w:jc w:val="both"/>
        <w:rPr>
          <w:kern w:val="0"/>
        </w:rPr>
      </w:pPr>
      <w:r w:rsidRPr="00B66726">
        <w:rPr>
          <w:kern w:val="0"/>
        </w:rPr>
        <w:t>- складирование строительных материалов и отходов, если это не связано с проведением строительных, ремонтных работ.</w:t>
      </w:r>
    </w:p>
    <w:p w:rsidR="00FF6143" w:rsidRDefault="00FF310A" w:rsidP="0087407C">
      <w:pPr>
        <w:ind w:firstLine="709"/>
        <w:jc w:val="both"/>
        <w:rPr>
          <w:kern w:val="0"/>
        </w:rPr>
      </w:pPr>
      <w:bookmarkStart w:id="55" w:name="sub_2111"/>
      <w:bookmarkEnd w:id="54"/>
      <w:r>
        <w:rPr>
          <w:kern w:val="0"/>
        </w:rPr>
        <w:t>4</w:t>
      </w:r>
      <w:r w:rsidR="00BF1840" w:rsidRPr="00BF1840">
        <w:rPr>
          <w:kern w:val="0"/>
        </w:rPr>
        <w:t>.1.</w:t>
      </w:r>
      <w:r w:rsidR="00A7228B">
        <w:rPr>
          <w:kern w:val="0"/>
        </w:rPr>
        <w:t>7</w:t>
      </w:r>
      <w:r w:rsidR="00BF1840" w:rsidRPr="00BF1840">
        <w:rPr>
          <w:kern w:val="0"/>
        </w:rPr>
        <w:t xml:space="preserve">. </w:t>
      </w:r>
      <w:bookmarkStart w:id="56" w:name="sub_300"/>
      <w:bookmarkEnd w:id="55"/>
      <w:r w:rsidR="00FF6143" w:rsidRPr="00FF6143">
        <w:rPr>
          <w:kern w:val="0"/>
        </w:rPr>
        <w:t xml:space="preserve">На территориях общего пользования населенных пунктов </w:t>
      </w:r>
      <w:r w:rsidR="002A635E">
        <w:rPr>
          <w:kern w:val="0"/>
        </w:rPr>
        <w:t xml:space="preserve">поселения </w:t>
      </w:r>
      <w:r w:rsidR="00FF6143" w:rsidRPr="00FF6143">
        <w:rPr>
          <w:kern w:val="0"/>
        </w:rPr>
        <w:t xml:space="preserve">владельцами этих территорий должны быть установлены урны, расстояние между урнами должно составлять не более 100 метров. </w:t>
      </w:r>
    </w:p>
    <w:p w:rsidR="00FF6143" w:rsidRDefault="00FF6143" w:rsidP="0087407C">
      <w:pPr>
        <w:ind w:firstLine="709"/>
        <w:jc w:val="both"/>
        <w:rPr>
          <w:kern w:val="0"/>
        </w:rPr>
      </w:pPr>
      <w:r w:rsidRPr="00FF6143">
        <w:rPr>
          <w:kern w:val="0"/>
        </w:rPr>
        <w:t>Удаление отходов из урн должно обеспечиваться не реже 1 раза в сутки.</w:t>
      </w:r>
    </w:p>
    <w:p w:rsidR="00863524" w:rsidRDefault="00863524" w:rsidP="00863524">
      <w:pPr>
        <w:ind w:firstLine="709"/>
        <w:jc w:val="both"/>
        <w:rPr>
          <w:kern w:val="0"/>
        </w:rPr>
      </w:pPr>
      <w:r w:rsidRPr="00863524">
        <w:rPr>
          <w:kern w:val="0"/>
        </w:rPr>
        <w:t>На территории парка количество урн определяется и устанавливается хозяйствующим субъектом, владеющим парком, из расчета одна урна на 800 квадратных метров площади парка. Расстояние между урнами должно быть не более 40 метров вдоль пешеходных дорожек.</w:t>
      </w:r>
    </w:p>
    <w:p w:rsidR="0087407C" w:rsidRPr="0087407C" w:rsidRDefault="00FF310A" w:rsidP="0087407C">
      <w:pPr>
        <w:ind w:firstLine="567"/>
        <w:jc w:val="both"/>
        <w:rPr>
          <w:kern w:val="0"/>
        </w:rPr>
      </w:pPr>
      <w:bookmarkStart w:id="57" w:name="sub_33"/>
      <w:r>
        <w:rPr>
          <w:kern w:val="0"/>
        </w:rPr>
        <w:t>4</w:t>
      </w:r>
      <w:r w:rsidR="0087407C" w:rsidRPr="0087407C">
        <w:rPr>
          <w:kern w:val="0"/>
        </w:rPr>
        <w:t>.1.</w:t>
      </w:r>
      <w:r w:rsidR="00863524">
        <w:rPr>
          <w:kern w:val="0"/>
        </w:rPr>
        <w:t>8</w:t>
      </w:r>
      <w:r w:rsidR="0087407C" w:rsidRPr="0087407C">
        <w:rPr>
          <w:kern w:val="0"/>
        </w:rPr>
        <w:t xml:space="preserve">. При любых видах уборки </w:t>
      </w:r>
      <w:r w:rsidR="0033517D" w:rsidRPr="00863524">
        <w:rPr>
          <w:kern w:val="0"/>
        </w:rPr>
        <w:t>территории населенных пунктов</w:t>
      </w:r>
      <w:r w:rsidR="0087407C" w:rsidRPr="0087407C">
        <w:rPr>
          <w:kern w:val="0"/>
        </w:rPr>
        <w:t xml:space="preserve"> поселения запрещается:</w:t>
      </w:r>
    </w:p>
    <w:bookmarkEnd w:id="57"/>
    <w:p w:rsidR="0087407C" w:rsidRPr="0087407C" w:rsidRDefault="00F812B3" w:rsidP="0087407C">
      <w:pPr>
        <w:ind w:firstLine="567"/>
        <w:jc w:val="both"/>
        <w:rPr>
          <w:kern w:val="0"/>
        </w:rPr>
      </w:pPr>
      <w:r>
        <w:rPr>
          <w:kern w:val="0"/>
        </w:rPr>
        <w:t xml:space="preserve">- </w:t>
      </w:r>
      <w:r w:rsidR="0087407C" w:rsidRPr="0087407C">
        <w:rPr>
          <w:kern w:val="0"/>
        </w:rPr>
        <w:t>сметать мусор на проезжую часть улицы, в ливнеприемники ливневой канализации;</w:t>
      </w:r>
    </w:p>
    <w:p w:rsidR="0033517D" w:rsidRPr="00863524" w:rsidRDefault="00F812B3" w:rsidP="0087407C">
      <w:pPr>
        <w:ind w:firstLine="567"/>
        <w:jc w:val="both"/>
        <w:rPr>
          <w:kern w:val="0"/>
        </w:rPr>
      </w:pPr>
      <w:r>
        <w:rPr>
          <w:kern w:val="0"/>
        </w:rPr>
        <w:t xml:space="preserve">- </w:t>
      </w:r>
      <w:r w:rsidR="0033517D" w:rsidRPr="00863524">
        <w:rPr>
          <w:kern w:val="0"/>
        </w:rPr>
        <w:t>сжигание листьев</w:t>
      </w:r>
      <w:r w:rsidR="003C7BD9">
        <w:rPr>
          <w:kern w:val="0"/>
        </w:rPr>
        <w:t>, веток</w:t>
      </w:r>
      <w:r w:rsidR="0033517D" w:rsidRPr="00863524">
        <w:rPr>
          <w:kern w:val="0"/>
        </w:rPr>
        <w:t xml:space="preserve"> деревьев, кустарников, </w:t>
      </w:r>
      <w:r w:rsidR="0087407C" w:rsidRPr="0087407C">
        <w:rPr>
          <w:kern w:val="0"/>
        </w:rPr>
        <w:t>промышленны</w:t>
      </w:r>
      <w:r w:rsidR="0033517D" w:rsidRPr="00863524">
        <w:rPr>
          <w:kern w:val="0"/>
        </w:rPr>
        <w:t>х</w:t>
      </w:r>
      <w:r w:rsidR="0087407C" w:rsidRPr="0087407C">
        <w:rPr>
          <w:kern w:val="0"/>
        </w:rPr>
        <w:t xml:space="preserve"> и бытовы</w:t>
      </w:r>
      <w:r w:rsidR="0033517D" w:rsidRPr="00863524">
        <w:rPr>
          <w:kern w:val="0"/>
        </w:rPr>
        <w:t>х</w:t>
      </w:r>
      <w:r w:rsidR="0087407C" w:rsidRPr="0087407C">
        <w:rPr>
          <w:kern w:val="0"/>
        </w:rPr>
        <w:t xml:space="preserve"> отход</w:t>
      </w:r>
      <w:r w:rsidR="0033517D" w:rsidRPr="00863524">
        <w:rPr>
          <w:kern w:val="0"/>
        </w:rPr>
        <w:t>ов</w:t>
      </w:r>
      <w:r w:rsidR="0087407C" w:rsidRPr="0087407C">
        <w:rPr>
          <w:kern w:val="0"/>
        </w:rPr>
        <w:t>, мусор</w:t>
      </w:r>
      <w:r w:rsidR="0033517D" w:rsidRPr="00863524">
        <w:rPr>
          <w:kern w:val="0"/>
        </w:rPr>
        <w:t>а</w:t>
      </w:r>
      <w:r w:rsidR="0087407C" w:rsidRPr="0087407C">
        <w:rPr>
          <w:kern w:val="0"/>
        </w:rPr>
        <w:t>, растительны</w:t>
      </w:r>
      <w:r w:rsidR="0033517D" w:rsidRPr="00863524">
        <w:rPr>
          <w:kern w:val="0"/>
        </w:rPr>
        <w:t>х</w:t>
      </w:r>
      <w:r w:rsidR="0087407C" w:rsidRPr="0087407C">
        <w:rPr>
          <w:kern w:val="0"/>
        </w:rPr>
        <w:t xml:space="preserve"> остатк</w:t>
      </w:r>
      <w:r w:rsidR="0033517D" w:rsidRPr="00863524">
        <w:rPr>
          <w:kern w:val="0"/>
        </w:rPr>
        <w:t xml:space="preserve">ов. </w:t>
      </w:r>
    </w:p>
    <w:p w:rsidR="0087407C" w:rsidRPr="008F1A02" w:rsidRDefault="0087407C" w:rsidP="0087407C">
      <w:pPr>
        <w:ind w:firstLine="567"/>
        <w:jc w:val="both"/>
        <w:rPr>
          <w:shd w:val="clear" w:color="auto" w:fill="FFFFFF"/>
        </w:rPr>
      </w:pPr>
      <w:r w:rsidRPr="0087407C">
        <w:rPr>
          <w:kern w:val="0"/>
        </w:rPr>
        <w:t xml:space="preserve">Указанные отходы подлежат </w:t>
      </w:r>
      <w:r w:rsidRPr="008F1A02">
        <w:rPr>
          <w:kern w:val="0"/>
        </w:rPr>
        <w:t xml:space="preserve">вывозу </w:t>
      </w:r>
      <w:r w:rsidR="0033517D" w:rsidRPr="008F1A02">
        <w:rPr>
          <w:shd w:val="clear" w:color="auto" w:fill="FFFFFF"/>
        </w:rPr>
        <w:t>на объекты размещения, обезвреживания или утилизации отходов.</w:t>
      </w:r>
    </w:p>
    <w:p w:rsidR="00863524" w:rsidRPr="0087407C" w:rsidRDefault="00863524" w:rsidP="0087407C">
      <w:pPr>
        <w:ind w:firstLine="567"/>
        <w:jc w:val="both"/>
        <w:rPr>
          <w:kern w:val="0"/>
        </w:rPr>
      </w:pPr>
      <w:r w:rsidRPr="00863524">
        <w:rPr>
          <w:kern w:val="0"/>
        </w:rPr>
        <w:t>Вывоз и сброс отходов в места, не предназначенные для обращения с отходами, запрещен.</w:t>
      </w:r>
    </w:p>
    <w:p w:rsidR="0087407C" w:rsidRPr="0087407C" w:rsidRDefault="0087407C" w:rsidP="0087407C">
      <w:pPr>
        <w:ind w:firstLine="567"/>
        <w:jc w:val="both"/>
        <w:rPr>
          <w:kern w:val="0"/>
        </w:rPr>
      </w:pPr>
      <w:bookmarkStart w:id="58" w:name="sub_35"/>
      <w:r w:rsidRPr="0087407C">
        <w:rPr>
          <w:kern w:val="0"/>
        </w:rPr>
        <w:t>При уборке в ночное время принимаются меры, предупреждающие шум.</w:t>
      </w:r>
    </w:p>
    <w:p w:rsidR="0087407C" w:rsidRPr="00F47D65" w:rsidRDefault="00FF310A" w:rsidP="0087407C">
      <w:pPr>
        <w:ind w:firstLine="567"/>
        <w:jc w:val="both"/>
        <w:rPr>
          <w:kern w:val="0"/>
        </w:rPr>
      </w:pPr>
      <w:r>
        <w:rPr>
          <w:kern w:val="0"/>
        </w:rPr>
        <w:t>4</w:t>
      </w:r>
      <w:r w:rsidR="0087407C" w:rsidRPr="00F47D65">
        <w:rPr>
          <w:kern w:val="0"/>
        </w:rPr>
        <w:t>.1.</w:t>
      </w:r>
      <w:r w:rsidR="004C21A6" w:rsidRPr="00F47D65">
        <w:rPr>
          <w:kern w:val="0"/>
        </w:rPr>
        <w:t>9</w:t>
      </w:r>
      <w:r w:rsidR="0087407C" w:rsidRPr="00F47D65">
        <w:rPr>
          <w:kern w:val="0"/>
        </w:rPr>
        <w:t>. Администрация поселения на добровольной основе привлекает граждан для выполнения работ по уборке, благоустройству и озеленению территории поселения.</w:t>
      </w:r>
    </w:p>
    <w:p w:rsidR="0087407C" w:rsidRPr="0087407C" w:rsidRDefault="00FF310A" w:rsidP="0087407C">
      <w:pPr>
        <w:ind w:firstLine="567"/>
        <w:jc w:val="both"/>
        <w:rPr>
          <w:kern w:val="0"/>
        </w:rPr>
      </w:pPr>
      <w:bookmarkStart w:id="59" w:name="sub_36"/>
      <w:bookmarkEnd w:id="58"/>
      <w:r>
        <w:rPr>
          <w:kern w:val="0"/>
        </w:rPr>
        <w:t>4</w:t>
      </w:r>
      <w:r w:rsidR="0087407C" w:rsidRPr="0087407C">
        <w:rPr>
          <w:kern w:val="0"/>
        </w:rPr>
        <w:t>.1.1</w:t>
      </w:r>
      <w:r w:rsidR="004C21A6" w:rsidRPr="004C21A6">
        <w:rPr>
          <w:kern w:val="0"/>
        </w:rPr>
        <w:t>0</w:t>
      </w:r>
      <w:r w:rsidR="0087407C" w:rsidRPr="0087407C">
        <w:rPr>
          <w:kern w:val="0"/>
        </w:rPr>
        <w:t>. Ответственность за организацию и производство уборочных работ возлагается:</w:t>
      </w:r>
    </w:p>
    <w:p w:rsidR="0087407C" w:rsidRPr="0087407C" w:rsidRDefault="00FF310A" w:rsidP="0087407C">
      <w:pPr>
        <w:ind w:firstLine="567"/>
        <w:jc w:val="both"/>
        <w:rPr>
          <w:kern w:val="0"/>
        </w:rPr>
      </w:pPr>
      <w:bookmarkStart w:id="60" w:name="sub_361"/>
      <w:bookmarkEnd w:id="59"/>
      <w:r>
        <w:rPr>
          <w:kern w:val="0"/>
        </w:rPr>
        <w:t>4</w:t>
      </w:r>
      <w:r w:rsidR="0087407C" w:rsidRPr="0087407C">
        <w:rPr>
          <w:kern w:val="0"/>
        </w:rPr>
        <w:t>.1.1</w:t>
      </w:r>
      <w:r w:rsidR="004C21A6" w:rsidRPr="004C21A6">
        <w:rPr>
          <w:kern w:val="0"/>
        </w:rPr>
        <w:t>0</w:t>
      </w:r>
      <w:r w:rsidR="0087407C" w:rsidRPr="0087407C">
        <w:rPr>
          <w:kern w:val="0"/>
        </w:rPr>
        <w:t>.1. По тротуарам:</w:t>
      </w:r>
    </w:p>
    <w:bookmarkEnd w:id="60"/>
    <w:p w:rsidR="0087407C" w:rsidRPr="0087407C" w:rsidRDefault="0087407C" w:rsidP="0087407C">
      <w:pPr>
        <w:ind w:firstLine="567"/>
        <w:jc w:val="both"/>
        <w:rPr>
          <w:kern w:val="0"/>
        </w:rPr>
      </w:pPr>
      <w:r w:rsidRPr="0087407C">
        <w:rPr>
          <w:kern w:val="0"/>
        </w:rPr>
        <w:lastRenderedPageBreak/>
        <w:t>расположенным вдоль улиц и проездов или отделенных от проезжей части газоном шириной не более двух метров и не имеющим непосредственных выходов из подъездов жилых зданий, тротуарам, прилегающим к ограждениям набережных - на балансодержателей, службы заказчиков и подрядные организации, отвечающие за уборку и содержание проезжей части;</w:t>
      </w:r>
    </w:p>
    <w:p w:rsidR="0087407C" w:rsidRPr="0087407C" w:rsidRDefault="0087407C" w:rsidP="0087407C">
      <w:pPr>
        <w:ind w:firstLine="567"/>
        <w:jc w:val="both"/>
        <w:rPr>
          <w:kern w:val="0"/>
        </w:rPr>
      </w:pPr>
      <w:r w:rsidRPr="0087407C">
        <w:rPr>
          <w:kern w:val="0"/>
        </w:rPr>
        <w:t>находящимся на мостах, технических тротуаров, примыкающих к инженерным сооружениям, и лестничных сходов - на предприятия, на балансе которых находятся инженерные сооружения;</w:t>
      </w:r>
    </w:p>
    <w:p w:rsidR="0087407C" w:rsidRPr="0087407C" w:rsidRDefault="0087407C" w:rsidP="0087407C">
      <w:pPr>
        <w:ind w:firstLine="567"/>
        <w:jc w:val="both"/>
        <w:rPr>
          <w:kern w:val="0"/>
        </w:rPr>
      </w:pPr>
      <w:r w:rsidRPr="0087407C">
        <w:rPr>
          <w:kern w:val="0"/>
        </w:rPr>
        <w:t xml:space="preserve">отделенным от проезжей части улиц и проездов газоном шириной более </w:t>
      </w:r>
      <w:r w:rsidR="003C7BD9" w:rsidRPr="003C7BD9">
        <w:rPr>
          <w:kern w:val="0"/>
        </w:rPr>
        <w:t xml:space="preserve">двух метров </w:t>
      </w:r>
      <w:r w:rsidRPr="0087407C">
        <w:rPr>
          <w:kern w:val="0"/>
        </w:rPr>
        <w:t>и имеющим непосредственные выходы из подъездов жилых зданий, дворовым территориям, въездам во дворы, пешеходным дорожкам, расположенным на территории домовладений - на предприятия, на балансе или в управлении которых находятся данные домовладения.</w:t>
      </w:r>
    </w:p>
    <w:p w:rsidR="0087407C" w:rsidRPr="0087407C" w:rsidRDefault="00FF310A" w:rsidP="0087407C">
      <w:pPr>
        <w:ind w:firstLine="567"/>
        <w:jc w:val="both"/>
        <w:rPr>
          <w:kern w:val="0"/>
        </w:rPr>
      </w:pPr>
      <w:bookmarkStart w:id="61" w:name="sub_362"/>
      <w:r>
        <w:rPr>
          <w:kern w:val="0"/>
        </w:rPr>
        <w:t>4</w:t>
      </w:r>
      <w:r w:rsidR="0087407C" w:rsidRPr="0087407C">
        <w:rPr>
          <w:kern w:val="0"/>
        </w:rPr>
        <w:t>.1.1</w:t>
      </w:r>
      <w:r w:rsidR="004C21A6" w:rsidRPr="004C21A6">
        <w:rPr>
          <w:kern w:val="0"/>
        </w:rPr>
        <w:t>0</w:t>
      </w:r>
      <w:r w:rsidR="0087407C" w:rsidRPr="0087407C">
        <w:rPr>
          <w:kern w:val="0"/>
        </w:rPr>
        <w:t>.2. По тротуарам, расположенным вдоль улиц и проездов, не попадающих под действие пункта 5.1.1</w:t>
      </w:r>
      <w:r w:rsidR="004C21A6" w:rsidRPr="004C21A6">
        <w:rPr>
          <w:kern w:val="0"/>
        </w:rPr>
        <w:t>0</w:t>
      </w:r>
      <w:r w:rsidR="0087407C" w:rsidRPr="0087407C">
        <w:rPr>
          <w:kern w:val="0"/>
        </w:rPr>
        <w:t>.1 настоящих Правил - на организации, закрепленные для уборки поселения (по соглашению), и учреждения, созданные органами местного самоуправления поселения в целях исполнения полномочий по благоустройству территории поселения.</w:t>
      </w:r>
    </w:p>
    <w:p w:rsidR="0087407C" w:rsidRPr="0087407C" w:rsidRDefault="00FF310A" w:rsidP="0087407C">
      <w:pPr>
        <w:ind w:firstLine="567"/>
        <w:jc w:val="both"/>
        <w:rPr>
          <w:kern w:val="0"/>
        </w:rPr>
      </w:pPr>
      <w:bookmarkStart w:id="62" w:name="sub_363"/>
      <w:bookmarkEnd w:id="61"/>
      <w:r>
        <w:rPr>
          <w:kern w:val="0"/>
        </w:rPr>
        <w:t>4</w:t>
      </w:r>
      <w:r w:rsidR="0087407C" w:rsidRPr="0087407C">
        <w:rPr>
          <w:kern w:val="0"/>
        </w:rPr>
        <w:t>.1.1</w:t>
      </w:r>
      <w:r w:rsidR="004C21A6" w:rsidRPr="004C21A6">
        <w:rPr>
          <w:kern w:val="0"/>
        </w:rPr>
        <w:t>0</w:t>
      </w:r>
      <w:r w:rsidR="0087407C" w:rsidRPr="0087407C">
        <w:rPr>
          <w:kern w:val="0"/>
        </w:rPr>
        <w:t>.3. За уборку и содержание проезжей части по всей ширине дорог, площадей, улиц, а также мостов, путепроводов - на предприятия, на балансе которых находятся дорожные покрытия указанных объектов.</w:t>
      </w:r>
    </w:p>
    <w:p w:rsidR="0087407C" w:rsidRPr="0087407C" w:rsidRDefault="00FF310A" w:rsidP="0087407C">
      <w:pPr>
        <w:ind w:firstLine="567"/>
        <w:jc w:val="both"/>
        <w:rPr>
          <w:kern w:val="0"/>
        </w:rPr>
      </w:pPr>
      <w:bookmarkStart w:id="63" w:name="sub_364"/>
      <w:bookmarkEnd w:id="62"/>
      <w:r>
        <w:rPr>
          <w:kern w:val="0"/>
        </w:rPr>
        <w:t>4</w:t>
      </w:r>
      <w:r w:rsidR="0087407C" w:rsidRPr="0087407C">
        <w:rPr>
          <w:kern w:val="0"/>
        </w:rPr>
        <w:t>.1.1</w:t>
      </w:r>
      <w:r w:rsidR="004C21A6" w:rsidRPr="004C21A6">
        <w:rPr>
          <w:kern w:val="0"/>
        </w:rPr>
        <w:t>0</w:t>
      </w:r>
      <w:r w:rsidR="0087407C" w:rsidRPr="0087407C">
        <w:rPr>
          <w:kern w:val="0"/>
        </w:rPr>
        <w:t>.4. По объектам озеленения (парки, скверы, бульвары, газоны), в том числе расположенным на них тротуарам, пешеходным зонам, лестничным сходам - на организации, на балансе или эксплуатации которых находятся данные объекты озеленения.</w:t>
      </w:r>
    </w:p>
    <w:p w:rsidR="0087407C" w:rsidRPr="0087407C" w:rsidRDefault="00FF310A" w:rsidP="0087407C">
      <w:pPr>
        <w:ind w:firstLine="567"/>
        <w:jc w:val="both"/>
        <w:rPr>
          <w:kern w:val="0"/>
        </w:rPr>
      </w:pPr>
      <w:bookmarkStart w:id="64" w:name="sub_365"/>
      <w:bookmarkEnd w:id="63"/>
      <w:r>
        <w:rPr>
          <w:kern w:val="0"/>
        </w:rPr>
        <w:t>4</w:t>
      </w:r>
      <w:r w:rsidR="0087407C" w:rsidRPr="0087407C">
        <w:rPr>
          <w:kern w:val="0"/>
        </w:rPr>
        <w:t>.1.1</w:t>
      </w:r>
      <w:r w:rsidR="004C21A6" w:rsidRPr="004C21A6">
        <w:rPr>
          <w:kern w:val="0"/>
        </w:rPr>
        <w:t>0</w:t>
      </w:r>
      <w:r w:rsidR="0087407C" w:rsidRPr="0087407C">
        <w:rPr>
          <w:kern w:val="0"/>
        </w:rPr>
        <w:t>.5. За уборку газонной части разделительных полос, содержание ограждений на проезжей части, тротуарах и газонах, других элементов благоустройства дороги - на предприятия, на балансе которых они находятся. При выполнении данных работ запрещается перемещение мусора на проезжую часть улиц и проездов.</w:t>
      </w:r>
    </w:p>
    <w:p w:rsidR="004C21A6" w:rsidRPr="00257BA8" w:rsidRDefault="00FF310A" w:rsidP="00257BA8">
      <w:pPr>
        <w:ind w:firstLine="709"/>
        <w:jc w:val="both"/>
        <w:rPr>
          <w:kern w:val="0"/>
        </w:rPr>
      </w:pPr>
      <w:bookmarkStart w:id="65" w:name="sub_400"/>
      <w:bookmarkEnd w:id="64"/>
      <w:r>
        <w:rPr>
          <w:kern w:val="0"/>
        </w:rPr>
        <w:t>4</w:t>
      </w:r>
      <w:r w:rsidR="0087407C" w:rsidRPr="0087407C">
        <w:rPr>
          <w:kern w:val="0"/>
        </w:rPr>
        <w:t>.1.1</w:t>
      </w:r>
      <w:r w:rsidR="004C21A6" w:rsidRPr="004C21A6">
        <w:rPr>
          <w:kern w:val="0"/>
        </w:rPr>
        <w:t>1</w:t>
      </w:r>
      <w:r w:rsidR="0087407C" w:rsidRPr="0087407C">
        <w:rPr>
          <w:kern w:val="0"/>
        </w:rPr>
        <w:t xml:space="preserve">. </w:t>
      </w:r>
      <w:bookmarkStart w:id="66" w:name="sub_421"/>
      <w:bookmarkStart w:id="67" w:name="sub_535"/>
      <w:bookmarkEnd w:id="65"/>
      <w:r w:rsidR="004C21A6" w:rsidRPr="00257BA8">
        <w:t>На территории парка количество урн определяется и устанавливается хозяйствующим субъектом, владеющим парком, из расчета одна урна на 800 квадратных метров площади парка. Расстояние между урнами должно быть не более 40 метров вдоль пешеходных дорожек.</w:t>
      </w:r>
    </w:p>
    <w:p w:rsidR="004C21A6" w:rsidRPr="00257BA8" w:rsidRDefault="004C21A6" w:rsidP="004C21A6">
      <w:pPr>
        <w:pStyle w:val="s1"/>
        <w:shd w:val="clear" w:color="auto" w:fill="FFFFFF"/>
        <w:spacing w:before="0" w:beforeAutospacing="0" w:after="0" w:afterAutospacing="0"/>
        <w:ind w:firstLine="709"/>
        <w:jc w:val="both"/>
        <w:rPr>
          <w:sz w:val="28"/>
          <w:szCs w:val="28"/>
        </w:rPr>
      </w:pPr>
      <w:r w:rsidRPr="00257BA8">
        <w:rPr>
          <w:sz w:val="28"/>
          <w:szCs w:val="28"/>
        </w:rPr>
        <w:t>На территориях парков хозяйствующими субъектами должны быть установлены общественные туалеты, исходя из расчета одно место на 500 посетителей.</w:t>
      </w:r>
    </w:p>
    <w:p w:rsidR="004C21A6" w:rsidRPr="00257BA8" w:rsidRDefault="004C21A6" w:rsidP="004C21A6">
      <w:pPr>
        <w:pStyle w:val="s1"/>
        <w:shd w:val="clear" w:color="auto" w:fill="FFFFFF"/>
        <w:spacing w:before="0" w:beforeAutospacing="0" w:after="0" w:afterAutospacing="0"/>
        <w:ind w:firstLine="709"/>
        <w:jc w:val="both"/>
        <w:rPr>
          <w:sz w:val="28"/>
          <w:szCs w:val="28"/>
        </w:rPr>
      </w:pPr>
      <w:r w:rsidRPr="00257BA8">
        <w:rPr>
          <w:sz w:val="28"/>
          <w:szCs w:val="28"/>
        </w:rPr>
        <w:t>Уборка территории парка должна проводиться хозяйствующим субъектом, владеющим парком, ежедневно.</w:t>
      </w:r>
    </w:p>
    <w:p w:rsidR="004C21A6" w:rsidRDefault="004C21A6" w:rsidP="004C21A6">
      <w:pPr>
        <w:pStyle w:val="s1"/>
        <w:shd w:val="clear" w:color="auto" w:fill="FFFFFF"/>
        <w:spacing w:before="0" w:beforeAutospacing="0" w:after="0" w:afterAutospacing="0"/>
        <w:ind w:firstLine="709"/>
        <w:jc w:val="both"/>
        <w:rPr>
          <w:sz w:val="28"/>
          <w:szCs w:val="28"/>
        </w:rPr>
      </w:pPr>
      <w:r w:rsidRPr="00257BA8">
        <w:rPr>
          <w:sz w:val="28"/>
          <w:szCs w:val="28"/>
        </w:rPr>
        <w:t xml:space="preserve">Хозяйствующим субъектом, владеющим парком, на территории парка должны проводиться дератизационные и дезинсекционные мероприятия в соответствии с санитарно-эпидемиологическими требованиями по профилактике инфекционных и паразитарных болезней, а также к организации </w:t>
      </w:r>
      <w:r w:rsidRPr="00257BA8">
        <w:rPr>
          <w:sz w:val="28"/>
          <w:szCs w:val="28"/>
        </w:rPr>
        <w:lastRenderedPageBreak/>
        <w:t>и проведению санитарно-противоэпидемических (профилактических) мероприятий.</w:t>
      </w:r>
    </w:p>
    <w:p w:rsidR="00257BA8" w:rsidRPr="00257BA8" w:rsidRDefault="00257BA8" w:rsidP="004C21A6">
      <w:pPr>
        <w:pStyle w:val="s1"/>
        <w:shd w:val="clear" w:color="auto" w:fill="FFFFFF"/>
        <w:spacing w:before="0" w:beforeAutospacing="0" w:after="0" w:afterAutospacing="0"/>
        <w:ind w:firstLine="709"/>
        <w:jc w:val="both"/>
        <w:rPr>
          <w:sz w:val="28"/>
          <w:szCs w:val="28"/>
        </w:rPr>
      </w:pPr>
      <w:r w:rsidRPr="00257BA8">
        <w:rPr>
          <w:sz w:val="28"/>
          <w:szCs w:val="28"/>
        </w:rPr>
        <w:t>В парках и местах массового отдыха населения хозяйствующими субъектами, владеющими парками и местами массового отдыха, должны быть установлены общественные туалеты.</w:t>
      </w:r>
    </w:p>
    <w:p w:rsidR="00257BA8" w:rsidRPr="00257BA8" w:rsidRDefault="00FF310A" w:rsidP="00257BA8">
      <w:pPr>
        <w:ind w:firstLine="709"/>
        <w:jc w:val="both"/>
        <w:rPr>
          <w:kern w:val="0"/>
        </w:rPr>
      </w:pPr>
      <w:r>
        <w:rPr>
          <w:kern w:val="0"/>
        </w:rPr>
        <w:t>4</w:t>
      </w:r>
      <w:r w:rsidR="0087407C" w:rsidRPr="0087407C">
        <w:rPr>
          <w:kern w:val="0"/>
        </w:rPr>
        <w:t>.1.1</w:t>
      </w:r>
      <w:r w:rsidR="00257BA8" w:rsidRPr="00257BA8">
        <w:rPr>
          <w:kern w:val="0"/>
        </w:rPr>
        <w:t>2</w:t>
      </w:r>
      <w:r w:rsidR="0087407C" w:rsidRPr="0087407C">
        <w:rPr>
          <w:kern w:val="0"/>
        </w:rPr>
        <w:t xml:space="preserve">. </w:t>
      </w:r>
      <w:bookmarkEnd w:id="66"/>
      <w:bookmarkEnd w:id="67"/>
      <w:r w:rsidR="00257BA8" w:rsidRPr="00257BA8">
        <w:rPr>
          <w:kern w:val="0"/>
        </w:rPr>
        <w:t>На территориях торговых объектов и рынков, реализующих продукцию непродовольственного назначения (далее - торговые объекты), хозяйствующими субъектами, которым принадлежат соответствующие торговые объекты, должны быть установлены урны.</w:t>
      </w:r>
    </w:p>
    <w:p w:rsidR="00257BA8" w:rsidRPr="00257BA8" w:rsidRDefault="00257BA8" w:rsidP="00257BA8">
      <w:pPr>
        <w:ind w:firstLine="709"/>
        <w:jc w:val="both"/>
        <w:rPr>
          <w:kern w:val="0"/>
        </w:rPr>
      </w:pPr>
      <w:r w:rsidRPr="00257BA8">
        <w:rPr>
          <w:kern w:val="0"/>
        </w:rPr>
        <w:t>На территориях торговых объектов хозяйствующими субъектами, которым принадлежат торговые объекты, должны быть оборудованы общественные туалеты.</w:t>
      </w:r>
    </w:p>
    <w:p w:rsidR="00257BA8" w:rsidRPr="00257BA8" w:rsidRDefault="00257BA8" w:rsidP="00257BA8">
      <w:pPr>
        <w:ind w:firstLine="709"/>
        <w:jc w:val="both"/>
        <w:rPr>
          <w:kern w:val="0"/>
        </w:rPr>
      </w:pPr>
      <w:r w:rsidRPr="00257BA8">
        <w:rPr>
          <w:kern w:val="0"/>
        </w:rPr>
        <w:t>На территориях торговых объектов хозяйствующими субъектами, которым принадлежат соответствующие торговые объекты, должна проводиться ежедневная уборка. Уборка с использованием дезинфицирующих средств должна проводиться не реже 1 раз в месяц.</w:t>
      </w:r>
    </w:p>
    <w:p w:rsidR="00257BA8" w:rsidRPr="00257BA8" w:rsidRDefault="00257BA8" w:rsidP="00257BA8">
      <w:pPr>
        <w:ind w:firstLine="709"/>
        <w:jc w:val="both"/>
        <w:rPr>
          <w:kern w:val="0"/>
        </w:rPr>
      </w:pPr>
      <w:r w:rsidRPr="00257BA8">
        <w:rPr>
          <w:kern w:val="0"/>
        </w:rPr>
        <w:t>Хозяйствующие субъекты, которым принадлежат соответствующие торговые объекты, обязаны обеспечить проведение дезинсекции и дератизации мест (площадок) накопления ТКО, образующихся в процессе деятельности торгового объекта.</w:t>
      </w:r>
    </w:p>
    <w:p w:rsidR="00257BA8" w:rsidRPr="00257BA8" w:rsidRDefault="00FF310A" w:rsidP="00257BA8">
      <w:pPr>
        <w:ind w:firstLine="709"/>
        <w:jc w:val="both"/>
        <w:rPr>
          <w:kern w:val="0"/>
        </w:rPr>
      </w:pPr>
      <w:r>
        <w:rPr>
          <w:kern w:val="0"/>
        </w:rPr>
        <w:t>4</w:t>
      </w:r>
      <w:r w:rsidR="00257BA8" w:rsidRPr="00257BA8">
        <w:rPr>
          <w:kern w:val="0"/>
        </w:rPr>
        <w:t>.1.13. На территориях пляжей хозяйствующими субъектами, владеющими пляжами, должны быть установлены кабины для переодевания (далее - раздевалки), общественные туалеты, душевые, урны.</w:t>
      </w:r>
    </w:p>
    <w:p w:rsidR="00257BA8" w:rsidRPr="00257BA8" w:rsidRDefault="00257BA8" w:rsidP="00257BA8">
      <w:pPr>
        <w:ind w:firstLine="709"/>
        <w:jc w:val="both"/>
        <w:rPr>
          <w:kern w:val="0"/>
        </w:rPr>
      </w:pPr>
      <w:r w:rsidRPr="00257BA8">
        <w:rPr>
          <w:kern w:val="0"/>
        </w:rPr>
        <w:t>Количество раздевалок, общественных туалетов, душевых определяется хозяйствующими субъектами с учетом площади пляжа.</w:t>
      </w:r>
    </w:p>
    <w:p w:rsidR="00257BA8" w:rsidRPr="00257BA8" w:rsidRDefault="00257BA8" w:rsidP="00257BA8">
      <w:pPr>
        <w:ind w:firstLine="709"/>
        <w:jc w:val="both"/>
        <w:rPr>
          <w:kern w:val="0"/>
        </w:rPr>
      </w:pPr>
      <w:r w:rsidRPr="00257BA8">
        <w:rPr>
          <w:kern w:val="0"/>
        </w:rPr>
        <w:t>Размещение и эксплуатация стационарных общественных туалетов должны осуществляться хозяйствующими субъектами, владеющими пляжами, в соответствии с требованиями Санитарных правил и санитарно-эпидемиологических требований по профилактике инфекционных и паразитарных болезней, а также к организации и проведению санитарно-противоэпидемических (профилактических) мероприятий. При отсутствии централизованной системы водоотведения должны быть установлены мобильные туалетные кабины.</w:t>
      </w:r>
    </w:p>
    <w:p w:rsidR="00257BA8" w:rsidRPr="00257BA8" w:rsidRDefault="00257BA8" w:rsidP="00257BA8">
      <w:pPr>
        <w:ind w:firstLine="709"/>
        <w:jc w:val="both"/>
        <w:rPr>
          <w:kern w:val="0"/>
        </w:rPr>
      </w:pPr>
      <w:r w:rsidRPr="00257BA8">
        <w:rPr>
          <w:kern w:val="0"/>
        </w:rPr>
        <w:t>Общественные туалеты и душевые на пляже должны размещаться хозяйствующими субъектами, владеющими пляжами, на расстоянии не менее 50 метров и не более 200 метров от уреза воды. Расстояние между туалетами, душевыми должно составлять не более 100 метров.</w:t>
      </w:r>
    </w:p>
    <w:p w:rsidR="00257BA8" w:rsidRPr="00257BA8" w:rsidRDefault="00257BA8" w:rsidP="00257BA8">
      <w:pPr>
        <w:ind w:firstLine="709"/>
        <w:jc w:val="both"/>
        <w:rPr>
          <w:kern w:val="0"/>
        </w:rPr>
      </w:pPr>
      <w:r w:rsidRPr="00257BA8">
        <w:rPr>
          <w:kern w:val="0"/>
        </w:rPr>
        <w:t>Почва на пляжах должна соответствовать гигиеническим нормативам 17 к составу и свойствам почв населенных мест.</w:t>
      </w:r>
    </w:p>
    <w:p w:rsidR="00257BA8" w:rsidRPr="00257BA8" w:rsidRDefault="00257BA8" w:rsidP="00257BA8">
      <w:pPr>
        <w:ind w:firstLine="709"/>
        <w:jc w:val="both"/>
        <w:rPr>
          <w:kern w:val="0"/>
        </w:rPr>
      </w:pPr>
      <w:r w:rsidRPr="00257BA8">
        <w:rPr>
          <w:kern w:val="0"/>
        </w:rPr>
        <w:t>Уборка территории пляжа, уборка и дезинфекция общественных туалетов, душевых, раздевалок в период эксплуатации пляжей должна проводиться хозяйствующими субъектами, владеющими пляжами, 1 раз в день.</w:t>
      </w:r>
    </w:p>
    <w:p w:rsidR="00257BA8" w:rsidRPr="00257BA8" w:rsidRDefault="00257BA8" w:rsidP="00257BA8">
      <w:pPr>
        <w:ind w:firstLine="709"/>
        <w:jc w:val="both"/>
        <w:rPr>
          <w:kern w:val="0"/>
        </w:rPr>
      </w:pPr>
      <w:r w:rsidRPr="00257BA8">
        <w:rPr>
          <w:kern w:val="0"/>
        </w:rPr>
        <w:t xml:space="preserve">Урны на пляже должны размещаться хозяйствующими субъектами, владеющими пляжами, на расстоянии не менее 10 метров от уреза воды. </w:t>
      </w:r>
      <w:r w:rsidRPr="00257BA8">
        <w:rPr>
          <w:kern w:val="0"/>
        </w:rPr>
        <w:lastRenderedPageBreak/>
        <w:t>Расстояние между установленными урнами не должно превышать 40 метров. Урны должны быть установлены из расчета не менее одной урны на 1600 квадратных метров территории пляжа.</w:t>
      </w:r>
    </w:p>
    <w:p w:rsidR="00257BA8" w:rsidRPr="00257BA8" w:rsidRDefault="00257BA8" w:rsidP="0076313E">
      <w:pPr>
        <w:ind w:firstLine="709"/>
        <w:jc w:val="both"/>
        <w:rPr>
          <w:kern w:val="0"/>
        </w:rPr>
      </w:pPr>
      <w:r w:rsidRPr="00257BA8">
        <w:rPr>
          <w:kern w:val="0"/>
        </w:rPr>
        <w:t xml:space="preserve">Накопление ТКО на пляже должно осуществляться хозяйствующими субъектами, владеющими пляжами, в контейнерах на контейнерных площадках, расположенных в хозяйственной зоне и оборудованных в соответствии с пунктом 3 </w:t>
      </w:r>
      <w:bookmarkStart w:id="68" w:name="_Hlk108435994"/>
      <w:r w:rsidRPr="00257BA8">
        <w:rPr>
          <w:kern w:val="0"/>
        </w:rPr>
        <w:t xml:space="preserve">СанПиН 2.1.3684-21. </w:t>
      </w:r>
      <w:bookmarkEnd w:id="68"/>
      <w:r w:rsidRPr="00257BA8">
        <w:rPr>
          <w:kern w:val="0"/>
        </w:rPr>
        <w:t>На каждые 4000 квадратных метров площади пляжа должен устанавливаться 1 контейнер. Расстояние от контейнерной площадки до уреза воды должно составлять не менее 50 метров.</w:t>
      </w:r>
    </w:p>
    <w:p w:rsidR="00257BA8" w:rsidRPr="00257BA8" w:rsidRDefault="00257BA8" w:rsidP="00257BA8">
      <w:pPr>
        <w:ind w:firstLine="709"/>
        <w:jc w:val="both"/>
        <w:rPr>
          <w:kern w:val="0"/>
        </w:rPr>
      </w:pPr>
      <w:r w:rsidRPr="00257BA8">
        <w:rPr>
          <w:kern w:val="0"/>
        </w:rPr>
        <w:t>На пляже хозяйствующими субъектами, владеющими пляжами, должны проводиться дератизационные и дезинсекционные мероприятия в соответствии с требованиями Санитарных правил и санитарно-эпидемиологическими требованиями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257BA8" w:rsidRPr="00257BA8" w:rsidRDefault="00257BA8" w:rsidP="00257BA8">
      <w:pPr>
        <w:ind w:firstLine="709"/>
        <w:jc w:val="both"/>
        <w:rPr>
          <w:kern w:val="0"/>
        </w:rPr>
      </w:pPr>
    </w:p>
    <w:p w:rsidR="00BF1840" w:rsidRPr="00BF1840" w:rsidRDefault="00D80AAE" w:rsidP="00257BA8">
      <w:pPr>
        <w:ind w:firstLine="567"/>
        <w:jc w:val="both"/>
        <w:rPr>
          <w:b/>
          <w:kern w:val="0"/>
        </w:rPr>
      </w:pPr>
      <w:r>
        <w:rPr>
          <w:b/>
          <w:kern w:val="0"/>
        </w:rPr>
        <w:t>4</w:t>
      </w:r>
      <w:r w:rsidR="00BF1840" w:rsidRPr="00BF1840">
        <w:rPr>
          <w:b/>
          <w:kern w:val="0"/>
        </w:rPr>
        <w:t xml:space="preserve">.2. Правила уборки и содержания территории </w:t>
      </w:r>
      <w:r w:rsidR="002A635E">
        <w:rPr>
          <w:b/>
          <w:kern w:val="0"/>
        </w:rPr>
        <w:t xml:space="preserve">поселения </w:t>
      </w:r>
      <w:r w:rsidR="00BF1840" w:rsidRPr="00BF1840">
        <w:rPr>
          <w:b/>
          <w:kern w:val="0"/>
        </w:rPr>
        <w:t>по сезонам года</w:t>
      </w:r>
      <w:r w:rsidR="003007CF">
        <w:rPr>
          <w:b/>
          <w:kern w:val="0"/>
        </w:rPr>
        <w:t>.</w:t>
      </w:r>
    </w:p>
    <w:p w:rsidR="00BF1840" w:rsidRPr="00BF1840" w:rsidRDefault="00BF1840" w:rsidP="004F7E16">
      <w:pPr>
        <w:ind w:firstLine="709"/>
        <w:jc w:val="both"/>
        <w:rPr>
          <w:b/>
          <w:kern w:val="0"/>
        </w:rPr>
      </w:pPr>
    </w:p>
    <w:p w:rsidR="0076313E" w:rsidRPr="0076313E" w:rsidRDefault="0070509C" w:rsidP="0076313E">
      <w:pPr>
        <w:ind w:firstLine="709"/>
        <w:jc w:val="both"/>
        <w:rPr>
          <w:kern w:val="0"/>
        </w:rPr>
      </w:pPr>
      <w:bookmarkStart w:id="69" w:name="sub_31"/>
      <w:bookmarkStart w:id="70" w:name="sub_424"/>
      <w:bookmarkEnd w:id="56"/>
      <w:r>
        <w:rPr>
          <w:kern w:val="0"/>
        </w:rPr>
        <w:t>4</w:t>
      </w:r>
      <w:r w:rsidR="0076313E" w:rsidRPr="0076313E">
        <w:rPr>
          <w:kern w:val="0"/>
        </w:rPr>
        <w:t>.2.1. С 15 ноября по 15 марта.</w:t>
      </w:r>
    </w:p>
    <w:bookmarkEnd w:id="69"/>
    <w:p w:rsidR="0076313E" w:rsidRPr="0076313E" w:rsidRDefault="0076313E" w:rsidP="0076313E">
      <w:pPr>
        <w:ind w:firstLine="709"/>
        <w:jc w:val="both"/>
        <w:rPr>
          <w:kern w:val="0"/>
        </w:rPr>
      </w:pPr>
      <w:r w:rsidRPr="0076313E">
        <w:rPr>
          <w:kern w:val="0"/>
        </w:rPr>
        <w:t>Период зимней уборки устанавливается с 15 ноября по 15 марта и в случае резкого изменения погодных условий (снег, мороз), сроки начала и окончания зимней уборки корректируются администрацией поселения.</w:t>
      </w:r>
    </w:p>
    <w:p w:rsidR="0076313E" w:rsidRPr="0076313E" w:rsidRDefault="0076313E" w:rsidP="0076313E">
      <w:pPr>
        <w:ind w:firstLine="709"/>
        <w:jc w:val="both"/>
        <w:rPr>
          <w:kern w:val="0"/>
        </w:rPr>
      </w:pPr>
      <w:r w:rsidRPr="0076313E">
        <w:rPr>
          <w:kern w:val="0"/>
        </w:rPr>
        <w:t xml:space="preserve">Физические и юридические лица независимо от их организационно-правовых форм обеспечивают своевременную и качественную очистку и уборку снега и наледи на принадлежащих им на праве собственности или ином вещном праве земельных участках в установленных границах, а также прилегающей территории. </w:t>
      </w:r>
    </w:p>
    <w:p w:rsidR="0076313E" w:rsidRPr="0076313E" w:rsidRDefault="0076313E" w:rsidP="0076313E">
      <w:pPr>
        <w:ind w:firstLine="709"/>
        <w:jc w:val="both"/>
        <w:rPr>
          <w:kern w:val="0"/>
        </w:rPr>
      </w:pPr>
      <w:r w:rsidRPr="0076313E">
        <w:rPr>
          <w:kern w:val="0"/>
        </w:rPr>
        <w:t>Очистка крыш от снега и удаление ледяных наростов на карнизах, крышах и водосточных трубах производится владельцами жилых домов, зданий, сооружений. Очистка крыш многоквартирных домов, административных зданий производится организациями, осуществляющими управление многоквартирным домом, либо собственниками помещений с учетом того, что находиться на крыше лицам, не имеющим отношения к технической эксплуатации и ремонту здания, запрещается. Снег, сброшенный с крыш, счищается с тротуаров, убирается и вывозится снегоуборочной техникой.</w:t>
      </w:r>
    </w:p>
    <w:p w:rsidR="0076313E" w:rsidRPr="0076313E" w:rsidRDefault="0076313E" w:rsidP="0076313E">
      <w:pPr>
        <w:ind w:firstLine="709"/>
        <w:jc w:val="both"/>
        <w:rPr>
          <w:kern w:val="0"/>
        </w:rPr>
      </w:pPr>
      <w:r w:rsidRPr="0076313E">
        <w:rPr>
          <w:kern w:val="0"/>
        </w:rPr>
        <w:t>Мероприятия по подготовке уборочной техники к работе в зимний период проводятся балансодержателями техники в срок до 1 октября текущего года.</w:t>
      </w:r>
    </w:p>
    <w:p w:rsidR="0076313E" w:rsidRPr="0076313E" w:rsidRDefault="0076313E" w:rsidP="0076313E">
      <w:pPr>
        <w:ind w:firstLine="709"/>
        <w:jc w:val="both"/>
        <w:rPr>
          <w:kern w:val="0"/>
        </w:rPr>
      </w:pPr>
      <w:bookmarkStart w:id="71" w:name="sub_1406"/>
      <w:bookmarkStart w:id="72" w:name="sub_32"/>
      <w:r w:rsidRPr="005F35B2">
        <w:rPr>
          <w:shd w:val="clear" w:color="auto" w:fill="FFFFFF"/>
        </w:rPr>
        <w:t>При температуре воздуха ниже 0°С для очистки дорожных покрытий допускается использование хозяйствующими субъектами, отвечающими за содержание соответствующих территорий, антигололедных материалов и реагентов, разрешенных к применению в соответствии с </w:t>
      </w:r>
      <w:hyperlink r:id="rId14" w:anchor="/document/12176765/entry/12000" w:history="1">
        <w:r w:rsidRPr="005F35B2">
          <w:rPr>
            <w:shd w:val="clear" w:color="auto" w:fill="FFFFFF"/>
          </w:rPr>
          <w:t>главой II</w:t>
        </w:r>
      </w:hyperlink>
      <w:r w:rsidRPr="005F35B2">
        <w:rPr>
          <w:shd w:val="clear" w:color="auto" w:fill="FFFFFF"/>
        </w:rPr>
        <w:t xml:space="preserve"> Единого </w:t>
      </w:r>
      <w:r w:rsidRPr="005F35B2">
        <w:rPr>
          <w:shd w:val="clear" w:color="auto" w:fill="FFFFFF"/>
        </w:rPr>
        <w:lastRenderedPageBreak/>
        <w:t>перечня продукции (товаров), подлежащей государственному санитарно-эпидемиологическому надзору (контролю) на таможенной границе и таможенной территории евразийского экономического союза, и </w:t>
      </w:r>
      <w:hyperlink r:id="rId15" w:anchor="/document/12176765/entry/20219" w:history="1">
        <w:r w:rsidRPr="005F35B2">
          <w:rPr>
            <w:shd w:val="clear" w:color="auto" w:fill="FFFFFF"/>
          </w:rPr>
          <w:t>разделом 19 главы II</w:t>
        </w:r>
      </w:hyperlink>
      <w:r w:rsidRPr="005F35B2">
        <w:rPr>
          <w:shd w:val="clear" w:color="auto" w:fill="FFFFFF"/>
        </w:rPr>
        <w:t> Единых санитарно-эпидемиологических и гигиенических требований к продукции (товарам), подлежащей санитарно-эпидемиологическому надзору (контролю), утвержденных</w:t>
      </w:r>
      <w:r w:rsidR="00A10146" w:rsidRPr="00A10146">
        <w:rPr>
          <w:shd w:val="clear" w:color="auto" w:fill="FFFFFF"/>
        </w:rPr>
        <w:t xml:space="preserve"> </w:t>
      </w:r>
      <w:hyperlink r:id="rId16" w:anchor="/document/12176765/entry/0" w:history="1">
        <w:r w:rsidRPr="005F35B2">
          <w:rPr>
            <w:shd w:val="clear" w:color="auto" w:fill="FFFFFF"/>
          </w:rPr>
          <w:t>решением</w:t>
        </w:r>
      </w:hyperlink>
      <w:r w:rsidR="00A10146" w:rsidRPr="00A10146">
        <w:t xml:space="preserve"> </w:t>
      </w:r>
      <w:r w:rsidRPr="005F35B2">
        <w:rPr>
          <w:shd w:val="clear" w:color="auto" w:fill="FFFFFF"/>
        </w:rPr>
        <w:t xml:space="preserve">Комиссии Таможенного союза от 28.05.2010 </w:t>
      </w:r>
      <w:r w:rsidR="00E128F3">
        <w:rPr>
          <w:shd w:val="clear" w:color="auto" w:fill="FFFFFF"/>
        </w:rPr>
        <w:t>года №</w:t>
      </w:r>
      <w:r w:rsidRPr="005F35B2">
        <w:rPr>
          <w:shd w:val="clear" w:color="auto" w:fill="FFFFFF"/>
        </w:rPr>
        <w:t xml:space="preserve"> 299 </w:t>
      </w:r>
      <w:r w:rsidR="005F35B2">
        <w:rPr>
          <w:shd w:val="clear" w:color="auto" w:fill="FFFFFF"/>
        </w:rPr>
        <w:t>«</w:t>
      </w:r>
      <w:r w:rsidRPr="005F35B2">
        <w:rPr>
          <w:shd w:val="clear" w:color="auto" w:fill="FFFFFF"/>
        </w:rPr>
        <w:t>О применении санитарных мер в таможенном союзе</w:t>
      </w:r>
      <w:r w:rsidR="005F35B2">
        <w:rPr>
          <w:shd w:val="clear" w:color="auto" w:fill="FFFFFF"/>
        </w:rPr>
        <w:t>».</w:t>
      </w:r>
    </w:p>
    <w:p w:rsidR="00296192" w:rsidRPr="00296192" w:rsidRDefault="0076313E" w:rsidP="00296192">
      <w:pPr>
        <w:ind w:firstLine="709"/>
        <w:jc w:val="both"/>
        <w:rPr>
          <w:kern w:val="0"/>
        </w:rPr>
      </w:pPr>
      <w:bookmarkStart w:id="73" w:name="sub_1407"/>
      <w:bookmarkEnd w:id="71"/>
      <w:r w:rsidRPr="0076313E">
        <w:rPr>
          <w:kern w:val="0"/>
        </w:rPr>
        <w:t xml:space="preserve">Обработка </w:t>
      </w:r>
      <w:r w:rsidR="005F35B2" w:rsidRPr="005F35B2">
        <w:rPr>
          <w:kern w:val="0"/>
        </w:rPr>
        <w:t>антигололедн</w:t>
      </w:r>
      <w:r w:rsidR="005F35B2">
        <w:rPr>
          <w:kern w:val="0"/>
        </w:rPr>
        <w:t>ыми</w:t>
      </w:r>
      <w:r w:rsidR="005F35B2" w:rsidRPr="005F35B2">
        <w:rPr>
          <w:kern w:val="0"/>
        </w:rPr>
        <w:t xml:space="preserve"> материал</w:t>
      </w:r>
      <w:r w:rsidR="005F35B2">
        <w:rPr>
          <w:kern w:val="0"/>
        </w:rPr>
        <w:t>ами</w:t>
      </w:r>
      <w:r w:rsidR="005F35B2" w:rsidRPr="005F35B2">
        <w:rPr>
          <w:kern w:val="0"/>
        </w:rPr>
        <w:t xml:space="preserve"> и реагент</w:t>
      </w:r>
      <w:r w:rsidR="005F35B2">
        <w:rPr>
          <w:kern w:val="0"/>
        </w:rPr>
        <w:t>ами</w:t>
      </w:r>
      <w:r w:rsidRPr="0076313E">
        <w:rPr>
          <w:kern w:val="0"/>
        </w:rPr>
        <w:t xml:space="preserve">проводится немедленно с начала снегопада или появления гололеда. В первую очередь при гололеде посыпаются спуски, подъемы, перекрестки, места остановок общественного транспорта, пешеходные переходы. </w:t>
      </w:r>
      <w:bookmarkEnd w:id="73"/>
      <w:r w:rsidR="00296192" w:rsidRPr="00296192">
        <w:rPr>
          <w:kern w:val="0"/>
        </w:rPr>
        <w:t>Тротуары, общественные и дворовые территории с асфальтовым покрытием рекомендуется очищать от снега и обледенелого наката под скребок и посыпать антигололедными средствами до 8 часов утра.</w:t>
      </w:r>
    </w:p>
    <w:p w:rsidR="00296192" w:rsidRDefault="00296192" w:rsidP="00296192">
      <w:pPr>
        <w:ind w:firstLine="709"/>
        <w:jc w:val="both"/>
        <w:rPr>
          <w:kern w:val="0"/>
        </w:rPr>
      </w:pPr>
      <w:r w:rsidRPr="00296192">
        <w:rPr>
          <w:kern w:val="0"/>
        </w:rPr>
        <w:t>На территории интенсивных пешеходных коммуникаций рекомендуется применять природные антигололедные средства.</w:t>
      </w:r>
    </w:p>
    <w:p w:rsidR="00296192" w:rsidRPr="00296192" w:rsidRDefault="00296192" w:rsidP="00296192">
      <w:pPr>
        <w:ind w:firstLine="709"/>
        <w:jc w:val="both"/>
        <w:rPr>
          <w:kern w:val="0"/>
        </w:rPr>
      </w:pPr>
      <w:r w:rsidRPr="00296192">
        <w:rPr>
          <w:kern w:val="0"/>
        </w:rPr>
        <w:t>Уборка и вывоз снега и льда с улиц, площадей, мостов, плотин, скверов и бульваров начинается немедленно с начала снегопада и производится, в первую очередь, с магистральных улиц, автобусных трасс, мостов, плотин и путепроводов для обеспечения бесперебойного движения транспорта во избежание наката.</w:t>
      </w:r>
    </w:p>
    <w:p w:rsidR="00296192" w:rsidRDefault="00296192" w:rsidP="00296192">
      <w:pPr>
        <w:ind w:firstLine="709"/>
        <w:jc w:val="both"/>
        <w:rPr>
          <w:kern w:val="0"/>
        </w:rPr>
      </w:pPr>
      <w:r w:rsidRPr="00296192">
        <w:rPr>
          <w:kern w:val="0"/>
        </w:rPr>
        <w:t>При уборке улиц, проездов, площадей специализированными организациями лицами, ответственными за содержание соответствующих территорий, обеспечивается после прохождения снегоочистительной техники уборка прибордюрных лотков и расчистка въездов, пешеходных переходов как со стороны строений, так и с противоположной стороны проезда, если там нет других строений.</w:t>
      </w:r>
    </w:p>
    <w:p w:rsidR="00564BD8" w:rsidRPr="00564BD8" w:rsidRDefault="00564BD8" w:rsidP="00564BD8">
      <w:pPr>
        <w:ind w:firstLine="709"/>
        <w:jc w:val="both"/>
        <w:rPr>
          <w:kern w:val="0"/>
        </w:rPr>
      </w:pPr>
      <w:r w:rsidRPr="00564BD8">
        <w:rPr>
          <w:kern w:val="0"/>
        </w:rPr>
        <w:t>Укладк</w:t>
      </w:r>
      <w:r>
        <w:rPr>
          <w:kern w:val="0"/>
        </w:rPr>
        <w:t>а</w:t>
      </w:r>
      <w:r w:rsidRPr="00564BD8">
        <w:rPr>
          <w:kern w:val="0"/>
        </w:rPr>
        <w:t xml:space="preserve"> свежевыпавшего снега в валы и кучи разреша</w:t>
      </w:r>
      <w:r>
        <w:rPr>
          <w:kern w:val="0"/>
        </w:rPr>
        <w:t>ется</w:t>
      </w:r>
      <w:r w:rsidRPr="00564BD8">
        <w:rPr>
          <w:kern w:val="0"/>
        </w:rPr>
        <w:t xml:space="preserve"> на всех улицах, площадях, набережных, бульварах и скверах с последующим вывозом.</w:t>
      </w:r>
    </w:p>
    <w:p w:rsidR="00564BD8" w:rsidRPr="00564BD8" w:rsidRDefault="00564BD8" w:rsidP="00564BD8">
      <w:pPr>
        <w:ind w:firstLine="709"/>
        <w:jc w:val="both"/>
        <w:rPr>
          <w:kern w:val="0"/>
        </w:rPr>
      </w:pPr>
      <w:r w:rsidRPr="00564BD8">
        <w:rPr>
          <w:kern w:val="0"/>
        </w:rPr>
        <w:t>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оставляя необходимые проходы и проезды.</w:t>
      </w:r>
    </w:p>
    <w:p w:rsidR="00564BD8" w:rsidRPr="00564BD8" w:rsidRDefault="00564BD8" w:rsidP="00564BD8">
      <w:pPr>
        <w:ind w:firstLine="709"/>
        <w:jc w:val="both"/>
        <w:rPr>
          <w:kern w:val="0"/>
        </w:rPr>
      </w:pPr>
      <w:r w:rsidRPr="00564BD8">
        <w:rPr>
          <w:kern w:val="0"/>
        </w:rPr>
        <w:t>После прохождения снегоуборочной техники осуществ</w:t>
      </w:r>
      <w:r>
        <w:rPr>
          <w:kern w:val="0"/>
        </w:rPr>
        <w:t xml:space="preserve">ляется </w:t>
      </w:r>
      <w:r w:rsidRPr="00564BD8">
        <w:rPr>
          <w:kern w:val="0"/>
        </w:rPr>
        <w:t>уборк</w:t>
      </w:r>
      <w:r>
        <w:rPr>
          <w:kern w:val="0"/>
        </w:rPr>
        <w:t>а</w:t>
      </w:r>
      <w:r w:rsidRPr="00564BD8">
        <w:rPr>
          <w:kern w:val="0"/>
        </w:rPr>
        <w:t xml:space="preserve"> прибордюрных лотков, расчистк</w:t>
      </w:r>
      <w:r>
        <w:rPr>
          <w:kern w:val="0"/>
        </w:rPr>
        <w:t>а</w:t>
      </w:r>
      <w:r w:rsidRPr="00564BD8">
        <w:rPr>
          <w:kern w:val="0"/>
        </w:rPr>
        <w:t xml:space="preserve"> въездов, проездов и пешеходных переходов с обеих сторон.</w:t>
      </w:r>
    </w:p>
    <w:p w:rsidR="00564BD8" w:rsidRPr="00564BD8" w:rsidRDefault="00564BD8" w:rsidP="00564BD8">
      <w:pPr>
        <w:ind w:firstLine="709"/>
        <w:jc w:val="both"/>
        <w:rPr>
          <w:kern w:val="0"/>
        </w:rPr>
      </w:pPr>
      <w:r w:rsidRPr="00564BD8">
        <w:rPr>
          <w:kern w:val="0"/>
        </w:rPr>
        <w:t>Вывоз снега осуществля</w:t>
      </w:r>
      <w:r>
        <w:rPr>
          <w:kern w:val="0"/>
        </w:rPr>
        <w:t>ется</w:t>
      </w:r>
      <w:r w:rsidRPr="00564BD8">
        <w:rPr>
          <w:kern w:val="0"/>
        </w:rPr>
        <w:t xml:space="preserve"> в специально отведенные оборудованные места.</w:t>
      </w:r>
    </w:p>
    <w:p w:rsidR="005F35B2" w:rsidRDefault="005F35B2" w:rsidP="005F35B2">
      <w:pPr>
        <w:ind w:firstLine="709"/>
        <w:jc w:val="both"/>
        <w:rPr>
          <w:kern w:val="0"/>
        </w:rPr>
      </w:pPr>
      <w:r w:rsidRPr="005F35B2">
        <w:rPr>
          <w:kern w:val="0"/>
        </w:rPr>
        <w:t xml:space="preserve">Не допускается </w:t>
      </w:r>
      <w:r w:rsidR="00564BD8">
        <w:rPr>
          <w:kern w:val="0"/>
        </w:rPr>
        <w:t>складирование</w:t>
      </w:r>
      <w:r w:rsidRPr="005F35B2">
        <w:rPr>
          <w:kern w:val="0"/>
        </w:rPr>
        <w:t xml:space="preserve">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r w:rsidR="00564BD8">
        <w:rPr>
          <w:kern w:val="0"/>
        </w:rPr>
        <w:t xml:space="preserve">, </w:t>
      </w:r>
      <w:r w:rsidR="00564BD8" w:rsidRPr="00564BD8">
        <w:rPr>
          <w:kern w:val="0"/>
        </w:rPr>
        <w:t>на озелененных территориях, если это наносит ущерб зеленым насаждениям.</w:t>
      </w:r>
    </w:p>
    <w:p w:rsidR="0076313E" w:rsidRDefault="0076313E" w:rsidP="0076313E">
      <w:pPr>
        <w:ind w:firstLine="709"/>
        <w:jc w:val="both"/>
        <w:rPr>
          <w:kern w:val="0"/>
        </w:rPr>
      </w:pPr>
      <w:r w:rsidRPr="0076313E">
        <w:rPr>
          <w:kern w:val="0"/>
        </w:rPr>
        <w:lastRenderedPageBreak/>
        <w:t>Места отвала снега оснащаются удобными подъездами, необходимыми механизмами для складирования снега.</w:t>
      </w:r>
    </w:p>
    <w:p w:rsidR="00296192" w:rsidRPr="00296192" w:rsidRDefault="00296192" w:rsidP="00296192">
      <w:pPr>
        <w:ind w:firstLine="709"/>
        <w:jc w:val="both"/>
        <w:rPr>
          <w:kern w:val="0"/>
        </w:rPr>
      </w:pPr>
      <w:r w:rsidRPr="00296192">
        <w:rPr>
          <w:kern w:val="0"/>
        </w:rPr>
        <w:t>Очистку от снега крыш и удаление сосулек рекомендуется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296192" w:rsidRDefault="00296192" w:rsidP="00296192">
      <w:pPr>
        <w:ind w:firstLine="709"/>
        <w:jc w:val="both"/>
        <w:rPr>
          <w:kern w:val="0"/>
        </w:rPr>
      </w:pPr>
      <w:r w:rsidRPr="00296192">
        <w:rPr>
          <w:kern w:val="0"/>
        </w:rPr>
        <w:t>Снег с крыш рекомендуется сбрасывать до вывоза снега, убранного с соответствующей территории, и укладывать его в общий вал.</w:t>
      </w:r>
    </w:p>
    <w:p w:rsidR="00296192" w:rsidRPr="00CB4B00" w:rsidRDefault="00296192" w:rsidP="00CB4B00">
      <w:pPr>
        <w:widowControl w:val="0"/>
        <w:autoSpaceDE w:val="0"/>
        <w:autoSpaceDN w:val="0"/>
        <w:adjustRightInd w:val="0"/>
        <w:ind w:firstLine="720"/>
        <w:jc w:val="both"/>
        <w:rPr>
          <w:rFonts w:ascii="Times New Roman CYR" w:hAnsi="Times New Roman CYR" w:cs="Times New Roman CYR"/>
          <w:kern w:val="0"/>
        </w:rPr>
      </w:pPr>
      <w:r w:rsidRPr="00296192">
        <w:rPr>
          <w:rFonts w:ascii="Times New Roman CYR" w:hAnsi="Times New Roman CYR" w:cs="Times New Roman CYR"/>
          <w:kern w:val="0"/>
        </w:rPr>
        <w:t xml:space="preserve">При уборке придомовых территорий многоквартирных домов </w:t>
      </w:r>
      <w:r w:rsidR="00CB4B00">
        <w:rPr>
          <w:rFonts w:ascii="Times New Roman CYR" w:hAnsi="Times New Roman CYR" w:cs="Times New Roman CYR"/>
          <w:kern w:val="0"/>
        </w:rPr>
        <w:t>необходимо</w:t>
      </w:r>
      <w:r w:rsidRPr="00296192">
        <w:rPr>
          <w:rFonts w:ascii="Times New Roman CYR" w:hAnsi="Times New Roman CYR" w:cs="Times New Roman CYR"/>
          <w:kern w:val="0"/>
        </w:rPr>
        <w:t xml:space="preserve"> информировать жителей о сроках и месте проведения работ по уборке и вывозу снега с придомовой территории и о необходимости перемещения транспортных средств в случае создания препятствий для работы снегоуборочной техники.</w:t>
      </w:r>
    </w:p>
    <w:p w:rsidR="0076313E" w:rsidRPr="0076313E" w:rsidRDefault="0070509C" w:rsidP="0076313E">
      <w:pPr>
        <w:ind w:firstLine="709"/>
        <w:jc w:val="both"/>
        <w:rPr>
          <w:kern w:val="0"/>
        </w:rPr>
      </w:pPr>
      <w:r>
        <w:rPr>
          <w:kern w:val="0"/>
        </w:rPr>
        <w:t>4</w:t>
      </w:r>
      <w:r w:rsidR="0076313E" w:rsidRPr="0076313E">
        <w:rPr>
          <w:kern w:val="0"/>
        </w:rPr>
        <w:t>.2.2. С 16 марта по 14 ноября.</w:t>
      </w:r>
    </w:p>
    <w:p w:rsidR="0076313E" w:rsidRPr="0076313E" w:rsidRDefault="0076313E" w:rsidP="0076313E">
      <w:pPr>
        <w:ind w:firstLine="709"/>
        <w:jc w:val="both"/>
        <w:rPr>
          <w:kern w:val="0"/>
        </w:rPr>
      </w:pPr>
      <w:r w:rsidRPr="0076313E">
        <w:rPr>
          <w:kern w:val="0"/>
        </w:rPr>
        <w:t>Юридическими и физическими лицами, а также организациями, выполняющими муниципальный заказ, на своих земельных участках, прилегающих и закрепленных, в соответствии с заключенными соглашениями территориях:</w:t>
      </w:r>
    </w:p>
    <w:p w:rsidR="0076313E" w:rsidRPr="0076313E" w:rsidRDefault="0076313E" w:rsidP="0076313E">
      <w:pPr>
        <w:ind w:firstLine="709"/>
        <w:jc w:val="both"/>
        <w:rPr>
          <w:kern w:val="0"/>
        </w:rPr>
      </w:pPr>
      <w:r w:rsidRPr="0076313E">
        <w:rPr>
          <w:kern w:val="0"/>
        </w:rPr>
        <w:t>производится уборка территории в зависимости от погодных условий;</w:t>
      </w:r>
    </w:p>
    <w:p w:rsidR="0076313E" w:rsidRPr="0076313E" w:rsidRDefault="0076313E" w:rsidP="0076313E">
      <w:pPr>
        <w:ind w:firstLine="709"/>
        <w:jc w:val="both"/>
        <w:rPr>
          <w:kern w:val="0"/>
        </w:rPr>
      </w:pPr>
      <w:r w:rsidRPr="0076313E">
        <w:rPr>
          <w:kern w:val="0"/>
        </w:rPr>
        <w:t>выполняется посадка, уходные работы, полив зеленых насаждений по планово-регулярной системе;</w:t>
      </w:r>
    </w:p>
    <w:p w:rsidR="0076313E" w:rsidRPr="0076313E" w:rsidRDefault="0076313E" w:rsidP="0076313E">
      <w:pPr>
        <w:ind w:firstLine="709"/>
        <w:jc w:val="both"/>
        <w:rPr>
          <w:kern w:val="0"/>
        </w:rPr>
      </w:pPr>
      <w:r w:rsidRPr="0076313E">
        <w:rPr>
          <w:kern w:val="0"/>
        </w:rPr>
        <w:t>проводятся общественные санитарные дни, экологические субботники и месячники по очистке территории;</w:t>
      </w:r>
    </w:p>
    <w:p w:rsidR="0076313E" w:rsidRPr="0076313E" w:rsidRDefault="0076313E" w:rsidP="0076313E">
      <w:pPr>
        <w:ind w:firstLine="709"/>
        <w:jc w:val="both"/>
        <w:rPr>
          <w:kern w:val="0"/>
        </w:rPr>
      </w:pPr>
      <w:r w:rsidRPr="0076313E">
        <w:rPr>
          <w:kern w:val="0"/>
        </w:rPr>
        <w:t>проводится систематическая борьба с сорной и карантинной растительностью;</w:t>
      </w:r>
    </w:p>
    <w:p w:rsidR="0076313E" w:rsidRPr="0076313E" w:rsidRDefault="0076313E" w:rsidP="0012594D">
      <w:pPr>
        <w:ind w:firstLine="709"/>
        <w:jc w:val="both"/>
        <w:rPr>
          <w:kern w:val="0"/>
        </w:rPr>
      </w:pPr>
      <w:r w:rsidRPr="0076313E">
        <w:rPr>
          <w:kern w:val="0"/>
        </w:rPr>
        <w:t>Сгребание растительных остатков к комлевой части деревьев и кустарников, их сжигание на территории жилой застройки, в скверах и парках запрещается.</w:t>
      </w:r>
    </w:p>
    <w:p w:rsidR="00DB6E87" w:rsidRPr="0012594D" w:rsidRDefault="00DB6E87" w:rsidP="0012594D">
      <w:pPr>
        <w:pStyle w:val="s1"/>
        <w:shd w:val="clear" w:color="auto" w:fill="FFFFFF"/>
        <w:spacing w:before="0" w:beforeAutospacing="0" w:after="0" w:afterAutospacing="0"/>
        <w:ind w:firstLine="709"/>
        <w:jc w:val="both"/>
        <w:rPr>
          <w:sz w:val="28"/>
          <w:szCs w:val="28"/>
        </w:rPr>
      </w:pPr>
      <w:r w:rsidRPr="0012594D">
        <w:rPr>
          <w:sz w:val="28"/>
          <w:szCs w:val="28"/>
        </w:rPr>
        <w:t>При температуре воздуха более плюс 10°С на проезжей части улиц и площадей с водонепроницаемым покрытием, а также на пешеходных тротуарах хозяйствующими субъектами, отвечающими за содержание соответствующих территорий, должны производиться полив и подметание.</w:t>
      </w:r>
    </w:p>
    <w:p w:rsidR="0012594D" w:rsidRPr="0012594D" w:rsidRDefault="0012594D" w:rsidP="0012594D">
      <w:pPr>
        <w:pStyle w:val="s1"/>
        <w:shd w:val="clear" w:color="auto" w:fill="FFFFFF"/>
        <w:spacing w:before="0" w:beforeAutospacing="0" w:after="0" w:afterAutospacing="0"/>
        <w:ind w:firstLine="709"/>
        <w:jc w:val="both"/>
        <w:rPr>
          <w:sz w:val="28"/>
          <w:szCs w:val="28"/>
        </w:rPr>
      </w:pPr>
      <w:r w:rsidRPr="0012594D">
        <w:rPr>
          <w:sz w:val="28"/>
          <w:szCs w:val="28"/>
        </w:rPr>
        <w:t>Не допускается заправлять автомобили для полива и подметания технической водой и водой из открытых водоемов.</w:t>
      </w:r>
    </w:p>
    <w:bookmarkEnd w:id="70"/>
    <w:bookmarkEnd w:id="72"/>
    <w:p w:rsidR="0012594D" w:rsidRPr="0012594D" w:rsidRDefault="0012594D" w:rsidP="0012594D">
      <w:pPr>
        <w:ind w:firstLine="709"/>
        <w:jc w:val="both"/>
        <w:rPr>
          <w:kern w:val="0"/>
        </w:rPr>
      </w:pPr>
      <w:r>
        <w:rPr>
          <w:kern w:val="0"/>
        </w:rPr>
        <w:t>Полив</w:t>
      </w:r>
      <w:r w:rsidRPr="0012594D">
        <w:rPr>
          <w:kern w:val="0"/>
        </w:rPr>
        <w:t xml:space="preserve"> проезжей части улиц и площадей с водонепроницаемым покрытием, пешеходных тротуарах, а также подметание пешеходных тротуаров производится с 23 часов до 7 часов утра, а влажное подметание проезжей части улиц производится по мере необходимости с 9 часов утра до 21 часа.</w:t>
      </w:r>
    </w:p>
    <w:p w:rsidR="0012594D" w:rsidRPr="0012594D" w:rsidRDefault="0012594D" w:rsidP="0012594D">
      <w:pPr>
        <w:ind w:firstLine="709"/>
        <w:jc w:val="both"/>
        <w:rPr>
          <w:kern w:val="0"/>
        </w:rPr>
      </w:pPr>
      <w:r w:rsidRPr="0012594D">
        <w:rPr>
          <w:kern w:val="0"/>
        </w:rPr>
        <w:t>Обочины автомобильных дорог поселения очищаются от крупногабаритного и другого мусора балансодержателями.</w:t>
      </w:r>
    </w:p>
    <w:p w:rsidR="0012594D" w:rsidRPr="0012594D" w:rsidRDefault="0012594D" w:rsidP="0012594D">
      <w:pPr>
        <w:ind w:firstLine="709"/>
        <w:jc w:val="both"/>
        <w:rPr>
          <w:kern w:val="0"/>
        </w:rPr>
      </w:pPr>
      <w:r w:rsidRPr="0012594D">
        <w:rPr>
          <w:kern w:val="0"/>
        </w:rPr>
        <w:t>Металлические ограждения, дорожные знаки и указатели содержатся в чистоте балансодержателями.</w:t>
      </w:r>
    </w:p>
    <w:p w:rsidR="0012594D" w:rsidRPr="0012594D" w:rsidRDefault="0012594D" w:rsidP="0012594D">
      <w:pPr>
        <w:ind w:firstLine="709"/>
        <w:jc w:val="both"/>
        <w:rPr>
          <w:kern w:val="0"/>
        </w:rPr>
      </w:pPr>
      <w:r w:rsidRPr="0012594D">
        <w:rPr>
          <w:kern w:val="0"/>
        </w:rPr>
        <w:lastRenderedPageBreak/>
        <w:t>В полосе отвода автомобильных дорог поселения, имеющих поперечный профиль шоссейных дорог, высота травяного покрова не должна превышать 1</w:t>
      </w:r>
      <w:r>
        <w:rPr>
          <w:kern w:val="0"/>
        </w:rPr>
        <w:t xml:space="preserve">5 </w:t>
      </w:r>
      <w:r w:rsidRPr="0012594D">
        <w:rPr>
          <w:kern w:val="0"/>
        </w:rPr>
        <w:t xml:space="preserve">см. </w:t>
      </w:r>
    </w:p>
    <w:p w:rsidR="0012594D" w:rsidRDefault="0012594D" w:rsidP="0012594D">
      <w:pPr>
        <w:ind w:firstLine="709"/>
        <w:jc w:val="both"/>
        <w:rPr>
          <w:kern w:val="0"/>
        </w:rPr>
      </w:pPr>
      <w:r w:rsidRPr="0012594D">
        <w:rPr>
          <w:kern w:val="0"/>
        </w:rPr>
        <w:t>Не допускается засорение полосы отвода автомобильных дорог поселения различным мусором.</w:t>
      </w:r>
    </w:p>
    <w:p w:rsidR="0012594D" w:rsidRDefault="0012594D" w:rsidP="0012594D">
      <w:pPr>
        <w:ind w:firstLine="709"/>
        <w:jc w:val="both"/>
        <w:rPr>
          <w:kern w:val="0"/>
        </w:rPr>
      </w:pPr>
      <w:r w:rsidRPr="0012594D">
        <w:rPr>
          <w:kern w:val="0"/>
        </w:rPr>
        <w:t>Разделительные полосы, выполненные в виде газонов, очищаются от мусора, высота травяного покрова не должна превышать 15 см.</w:t>
      </w:r>
    </w:p>
    <w:p w:rsidR="00E128F3" w:rsidRDefault="00E128F3" w:rsidP="0012594D">
      <w:pPr>
        <w:ind w:firstLine="709"/>
        <w:jc w:val="both"/>
        <w:rPr>
          <w:kern w:val="0"/>
        </w:rPr>
      </w:pPr>
    </w:p>
    <w:p w:rsidR="00BF1840" w:rsidRPr="00BF1840" w:rsidRDefault="00CB4B00" w:rsidP="0012594D">
      <w:pPr>
        <w:ind w:firstLine="709"/>
        <w:jc w:val="both"/>
        <w:rPr>
          <w:b/>
          <w:kern w:val="0"/>
        </w:rPr>
      </w:pPr>
      <w:r>
        <w:rPr>
          <w:b/>
          <w:kern w:val="0"/>
        </w:rPr>
        <w:t>4</w:t>
      </w:r>
      <w:r w:rsidR="00BF1840" w:rsidRPr="00BF1840">
        <w:rPr>
          <w:b/>
          <w:kern w:val="0"/>
        </w:rPr>
        <w:t xml:space="preserve">.3. </w:t>
      </w:r>
      <w:r>
        <w:rPr>
          <w:b/>
          <w:kern w:val="0"/>
        </w:rPr>
        <w:t>О</w:t>
      </w:r>
      <w:r w:rsidRPr="00CB4B00">
        <w:rPr>
          <w:b/>
          <w:kern w:val="0"/>
        </w:rPr>
        <w:t>рганизаци</w:t>
      </w:r>
      <w:r>
        <w:rPr>
          <w:b/>
          <w:kern w:val="0"/>
        </w:rPr>
        <w:t>я</w:t>
      </w:r>
      <w:r w:rsidRPr="00CB4B00">
        <w:rPr>
          <w:b/>
          <w:kern w:val="0"/>
        </w:rPr>
        <w:t xml:space="preserve"> озеленения территории</w:t>
      </w:r>
      <w:r>
        <w:rPr>
          <w:b/>
          <w:kern w:val="0"/>
        </w:rPr>
        <w:t xml:space="preserve"> поселения</w:t>
      </w:r>
      <w:r w:rsidR="008307D9">
        <w:rPr>
          <w:b/>
          <w:kern w:val="0"/>
        </w:rPr>
        <w:t>.</w:t>
      </w:r>
    </w:p>
    <w:p w:rsidR="00BF1840" w:rsidRPr="00BF1840" w:rsidRDefault="00BF1840" w:rsidP="004F7E16">
      <w:pPr>
        <w:ind w:firstLine="709"/>
        <w:jc w:val="both"/>
        <w:rPr>
          <w:kern w:val="0"/>
        </w:rPr>
      </w:pPr>
    </w:p>
    <w:p w:rsidR="00BF1840" w:rsidRPr="00BF1840" w:rsidRDefault="00CB4B00" w:rsidP="004F7E16">
      <w:pPr>
        <w:ind w:firstLine="709"/>
        <w:jc w:val="both"/>
        <w:rPr>
          <w:kern w:val="0"/>
        </w:rPr>
      </w:pPr>
      <w:r>
        <w:rPr>
          <w:kern w:val="0"/>
        </w:rPr>
        <w:t>4</w:t>
      </w:r>
      <w:r w:rsidR="00BF1840" w:rsidRPr="00BF1840">
        <w:rPr>
          <w:kern w:val="0"/>
        </w:rPr>
        <w:t xml:space="preserve">.3.1. </w:t>
      </w:r>
      <w:r w:rsidR="000D6EBA">
        <w:rPr>
          <w:kern w:val="0"/>
        </w:rPr>
        <w:t>П</w:t>
      </w:r>
      <w:r w:rsidR="000D6EBA" w:rsidRPr="000D6EBA">
        <w:rPr>
          <w:kern w:val="0"/>
        </w:rPr>
        <w:t xml:space="preserve">орядок создания, содержания, восстановления и охраны расположенных в границах населенных пунктов </w:t>
      </w:r>
      <w:r w:rsidR="000D6EBA">
        <w:rPr>
          <w:kern w:val="0"/>
        </w:rPr>
        <w:t xml:space="preserve">поселения </w:t>
      </w:r>
      <w:r w:rsidR="000D6EBA" w:rsidRPr="000D6EBA">
        <w:rPr>
          <w:kern w:val="0"/>
        </w:rPr>
        <w:t>элементов озеленения</w:t>
      </w:r>
      <w:r w:rsidR="00BF1840" w:rsidRPr="00BF1840">
        <w:rPr>
          <w:kern w:val="0"/>
        </w:rPr>
        <w:t>.</w:t>
      </w:r>
    </w:p>
    <w:p w:rsidR="000D6EBA" w:rsidRPr="00BB6829" w:rsidRDefault="000D6EBA" w:rsidP="000D6EBA">
      <w:pPr>
        <w:ind w:firstLine="709"/>
        <w:jc w:val="both"/>
        <w:rPr>
          <w:rFonts w:ascii="Times New Roman CYR" w:hAnsi="Times New Roman CYR" w:cs="Times New Roman CYR"/>
          <w:kern w:val="0"/>
        </w:rPr>
      </w:pPr>
      <w:r w:rsidRPr="00BB6829">
        <w:rPr>
          <w:kern w:val="0"/>
        </w:rPr>
        <w:t>4</w:t>
      </w:r>
      <w:r w:rsidR="00BF1840" w:rsidRPr="00BB6829">
        <w:rPr>
          <w:kern w:val="0"/>
        </w:rPr>
        <w:t xml:space="preserve">.3.1.1. </w:t>
      </w:r>
      <w:bookmarkStart w:id="74" w:name="sub_51"/>
      <w:r w:rsidRPr="00BB6829">
        <w:rPr>
          <w:rFonts w:ascii="Times New Roman CYR" w:hAnsi="Times New Roman CYR" w:cs="Times New Roman CYR"/>
          <w:kern w:val="0"/>
        </w:rPr>
        <w:t>При проектировании озелененных территорий создаются проекты «зеленых каркасов» поселения,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городской среды,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 xml:space="preserve">Организацию озеленения, создание, содержание, восстановление и охрану элементов озеленения существующих и(или) создаваемых природных территорий рекомендуется планировать в комплексе и в контексте общего </w:t>
      </w:r>
      <w:r w:rsidRPr="00BB6829">
        <w:rPr>
          <w:rFonts w:ascii="Times New Roman CYR" w:hAnsi="Times New Roman CYR" w:cs="Times New Roman CYR"/>
          <w:kern w:val="0"/>
        </w:rPr>
        <w:t>«</w:t>
      </w:r>
      <w:r w:rsidRPr="000D6EBA">
        <w:rPr>
          <w:rFonts w:ascii="Times New Roman CYR" w:hAnsi="Times New Roman CYR" w:cs="Times New Roman CYR"/>
          <w:kern w:val="0"/>
        </w:rPr>
        <w:t>зеленого каркаса</w:t>
      </w:r>
      <w:r w:rsidRPr="00BB6829">
        <w:rPr>
          <w:rFonts w:ascii="Times New Roman CYR" w:hAnsi="Times New Roman CYR" w:cs="Times New Roman CYR"/>
          <w:kern w:val="0"/>
        </w:rPr>
        <w:t>» поселения</w:t>
      </w:r>
    </w:p>
    <w:p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4.3.1.2. </w:t>
      </w:r>
      <w:r w:rsidR="000D6EBA" w:rsidRPr="000D6EBA">
        <w:rPr>
          <w:rFonts w:ascii="Times New Roman CYR" w:hAnsi="Times New Roman CYR" w:cs="Times New Roman CYR"/>
          <w:kern w:val="0"/>
        </w:rPr>
        <w:t>В качестве задач проведения мероприятий по озеленению рассматрива</w:t>
      </w:r>
      <w:r w:rsidRPr="00BB6829">
        <w:rPr>
          <w:rFonts w:ascii="Times New Roman CYR" w:hAnsi="Times New Roman CYR" w:cs="Times New Roman CYR"/>
          <w:kern w:val="0"/>
        </w:rPr>
        <w:t>ется</w:t>
      </w:r>
      <w:r w:rsidR="000D6EBA" w:rsidRPr="000D6EBA">
        <w:rPr>
          <w:rFonts w:ascii="Times New Roman CYR" w:hAnsi="Times New Roman CYR" w:cs="Times New Roman CYR"/>
          <w:kern w:val="0"/>
        </w:rPr>
        <w:t xml:space="preserve"> в том числе: организаци</w:t>
      </w:r>
      <w:r w:rsidRPr="00BB6829">
        <w:rPr>
          <w:rFonts w:ascii="Times New Roman CYR" w:hAnsi="Times New Roman CYR" w:cs="Times New Roman CYR"/>
          <w:kern w:val="0"/>
        </w:rPr>
        <w:t>я</w:t>
      </w:r>
      <w:r w:rsidR="000D6EBA" w:rsidRPr="000D6EBA">
        <w:rPr>
          <w:rFonts w:ascii="Times New Roman CYR" w:hAnsi="Times New Roman CYR" w:cs="Times New Roman CYR"/>
          <w:kern w:val="0"/>
        </w:rPr>
        <w:t xml:space="preserve"> комфортной пешеходной среды и среды для общения, насыщение востребованных жителями общественных территорий элементами озеленения, создание на территории озелененных территорий центров притяжения, благоустроенной сети пешеходных, велосипедных и вело-пешеходных дорожек.</w:t>
      </w:r>
    </w:p>
    <w:p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4.3.1.3. </w:t>
      </w:r>
      <w:r w:rsidR="000D6EBA" w:rsidRPr="000D6EBA">
        <w:rPr>
          <w:rFonts w:ascii="Times New Roman CYR" w:hAnsi="Times New Roman CYR" w:cs="Times New Roman CYR"/>
          <w:kern w:val="0"/>
        </w:rPr>
        <w:t>Визуально-композиционные и функциональные связи участков озелененных территорий между собой и с застройкой населенного пункта обеспечива</w:t>
      </w:r>
      <w:r w:rsidRPr="00BB6829">
        <w:rPr>
          <w:rFonts w:ascii="Times New Roman CYR" w:hAnsi="Times New Roman CYR" w:cs="Times New Roman CYR"/>
          <w:kern w:val="0"/>
        </w:rPr>
        <w:t>ются</w:t>
      </w:r>
      <w:r w:rsidR="000D6EBA" w:rsidRPr="000D6EBA">
        <w:rPr>
          <w:rFonts w:ascii="Times New Roman CYR" w:hAnsi="Times New Roman CYR" w:cs="Times New Roman CYR"/>
          <w:kern w:val="0"/>
        </w:rPr>
        <w:t xml:space="preserve"> с помощью объемно-пространственной структуры различных типов зеленых насаждений.</w:t>
      </w:r>
    </w:p>
    <w:p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bookmarkStart w:id="75" w:name="sub_105"/>
      <w:r w:rsidRPr="00BB6829">
        <w:rPr>
          <w:rFonts w:ascii="Times New Roman CYR" w:hAnsi="Times New Roman CYR" w:cs="Times New Roman CYR"/>
          <w:kern w:val="0"/>
        </w:rPr>
        <w:t>4.3.1.4</w:t>
      </w:r>
      <w:r w:rsidR="000D6EBA" w:rsidRPr="000D6EBA">
        <w:rPr>
          <w:rFonts w:ascii="Times New Roman CYR" w:hAnsi="Times New Roman CYR" w:cs="Times New Roman CYR"/>
          <w:kern w:val="0"/>
        </w:rPr>
        <w:t xml:space="preserve">. В условиях высокого уровня загрязнения воздуха </w:t>
      </w:r>
      <w:r w:rsidRPr="00BB6829">
        <w:rPr>
          <w:rFonts w:ascii="Times New Roman CYR" w:hAnsi="Times New Roman CYR" w:cs="Times New Roman CYR"/>
          <w:kern w:val="0"/>
        </w:rPr>
        <w:t xml:space="preserve">необходимо </w:t>
      </w:r>
      <w:r w:rsidR="000D6EBA" w:rsidRPr="000D6EBA">
        <w:rPr>
          <w:rFonts w:ascii="Times New Roman CYR" w:hAnsi="Times New Roman CYR" w:cs="Times New Roman CYR"/>
          <w:kern w:val="0"/>
        </w:rPr>
        <w:t>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bookmarkEnd w:id="75"/>
    <w:p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4.3.1.5. </w:t>
      </w:r>
      <w:r w:rsidR="000D6EBA" w:rsidRPr="000D6EBA">
        <w:rPr>
          <w:rFonts w:ascii="Times New Roman CYR" w:hAnsi="Times New Roman CYR" w:cs="Times New Roman CYR"/>
          <w:kern w:val="0"/>
        </w:rPr>
        <w:t>В шаговой доступности от многоквартирных домов организо</w:t>
      </w:r>
      <w:r w:rsidRPr="00BB6829">
        <w:rPr>
          <w:rFonts w:ascii="Times New Roman CYR" w:hAnsi="Times New Roman CYR" w:cs="Times New Roman CYR"/>
          <w:kern w:val="0"/>
        </w:rPr>
        <w:t>вываются</w:t>
      </w:r>
      <w:r w:rsidR="000D6EBA" w:rsidRPr="000D6EBA">
        <w:rPr>
          <w:rFonts w:ascii="Times New Roman CYR" w:hAnsi="Times New Roman CYR" w:cs="Times New Roman CYR"/>
          <w:kern w:val="0"/>
        </w:rPr>
        <w:t xml:space="preserve"> озелененные территории, предназначенные для прогулок жителей квартала, микрорайона, занятий физкультурой и спортом, общения, прогулок и игр с детьми на свежем воздухе, комфортного отдыха старшего </w:t>
      </w:r>
      <w:r w:rsidR="000D6EBA" w:rsidRPr="000D6EBA">
        <w:rPr>
          <w:rFonts w:ascii="Times New Roman CYR" w:hAnsi="Times New Roman CYR" w:cs="Times New Roman CYR"/>
          <w:kern w:val="0"/>
        </w:rPr>
        <w:lastRenderedPageBreak/>
        <w:t>поколения.</w:t>
      </w:r>
    </w:p>
    <w:p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bookmarkStart w:id="76" w:name="sub_107"/>
      <w:r w:rsidRPr="00BB6829">
        <w:rPr>
          <w:rFonts w:ascii="Times New Roman CYR" w:hAnsi="Times New Roman CYR" w:cs="Times New Roman CYR"/>
          <w:kern w:val="0"/>
        </w:rPr>
        <w:t xml:space="preserve">4.3.1.6. </w:t>
      </w:r>
      <w:r w:rsidR="000D6EBA" w:rsidRPr="000D6EBA">
        <w:rPr>
          <w:rFonts w:ascii="Times New Roman CYR" w:hAnsi="Times New Roman CYR" w:cs="Times New Roman CYR"/>
          <w:kern w:val="0"/>
        </w:rPr>
        <w:t>Работы по созданию элементов озеленения провод</w:t>
      </w:r>
      <w:r w:rsidRPr="00BB6829">
        <w:rPr>
          <w:rFonts w:ascii="Times New Roman CYR" w:hAnsi="Times New Roman CYR" w:cs="Times New Roman CYR"/>
          <w:kern w:val="0"/>
        </w:rPr>
        <w:t>ятся</w:t>
      </w:r>
      <w:r w:rsidR="000D6EBA" w:rsidRPr="000D6EBA">
        <w:rPr>
          <w:rFonts w:ascii="Times New Roman CYR" w:hAnsi="Times New Roman CYR" w:cs="Times New Roman CYR"/>
          <w:kern w:val="0"/>
        </w:rPr>
        <w:t xml:space="preserve"> по предварительно разработанному и утвержденному ответственными органами </w:t>
      </w:r>
      <w:r w:rsidRPr="00BB6829">
        <w:rPr>
          <w:rFonts w:ascii="Times New Roman CYR" w:hAnsi="Times New Roman CYR" w:cs="Times New Roman CYR"/>
          <w:kern w:val="0"/>
        </w:rPr>
        <w:t>поселения</w:t>
      </w:r>
      <w:r w:rsidR="000D6EBA" w:rsidRPr="000D6EBA">
        <w:rPr>
          <w:rFonts w:ascii="Times New Roman CYR" w:hAnsi="Times New Roman CYR" w:cs="Times New Roman CYR"/>
          <w:kern w:val="0"/>
        </w:rPr>
        <w:t xml:space="preserve"> проекту благоустройства.</w:t>
      </w:r>
    </w:p>
    <w:bookmarkEnd w:id="76"/>
    <w:p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Проект благоустройства территории, определяющий основные планировочные решения, разрабатыва</w:t>
      </w:r>
      <w:r w:rsidR="00CF7663" w:rsidRPr="00BB6829">
        <w:rPr>
          <w:rFonts w:ascii="Times New Roman CYR" w:hAnsi="Times New Roman CYR" w:cs="Times New Roman CYR"/>
          <w:kern w:val="0"/>
        </w:rPr>
        <w:t>ется</w:t>
      </w:r>
      <w:r w:rsidRPr="000D6EBA">
        <w:rPr>
          <w:rFonts w:ascii="Times New Roman CYR" w:hAnsi="Times New Roman CYR" w:cs="Times New Roman CYR"/>
          <w:kern w:val="0"/>
        </w:rPr>
        <w:t xml:space="preserve"> на основании геоподосновы и инвентаризационного плана зеленых насаждений. При этом на стадии разработки проекта благоустройства определ</w:t>
      </w:r>
      <w:r w:rsidR="00CF7663" w:rsidRPr="00BB6829">
        <w:rPr>
          <w:rFonts w:ascii="Times New Roman CYR" w:hAnsi="Times New Roman CYR" w:cs="Times New Roman CYR"/>
          <w:kern w:val="0"/>
        </w:rPr>
        <w:t>яются</w:t>
      </w:r>
      <w:r w:rsidRPr="000D6EBA">
        <w:rPr>
          <w:rFonts w:ascii="Times New Roman CYR" w:hAnsi="Times New Roman CYR" w:cs="Times New Roman CYR"/>
          <w:kern w:val="0"/>
        </w:rPr>
        <w:t xml:space="preserve"> количество деревьев и кустарников, попадающих в зону строительства, объемы вырубок и пересадок зеленых насаждений, осуществ</w:t>
      </w:r>
      <w:r w:rsidR="00CF7663" w:rsidRPr="00BB6829">
        <w:rPr>
          <w:rFonts w:ascii="Times New Roman CYR" w:hAnsi="Times New Roman CYR" w:cs="Times New Roman CYR"/>
          <w:kern w:val="0"/>
        </w:rPr>
        <w:t>ляется</w:t>
      </w:r>
      <w:r w:rsidRPr="000D6EBA">
        <w:rPr>
          <w:rFonts w:ascii="Times New Roman CYR" w:hAnsi="Times New Roman CYR" w:cs="Times New Roman CYR"/>
          <w:kern w:val="0"/>
        </w:rPr>
        <w:t xml:space="preserve">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(далее - дендроплан).</w:t>
      </w:r>
    </w:p>
    <w:p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bookmarkStart w:id="77" w:name="sub_108"/>
      <w:r w:rsidRPr="00BB6829">
        <w:rPr>
          <w:rFonts w:ascii="Times New Roman CYR" w:hAnsi="Times New Roman CYR" w:cs="Times New Roman CYR"/>
          <w:kern w:val="0"/>
        </w:rPr>
        <w:t xml:space="preserve">4.3.1.7. </w:t>
      </w:r>
      <w:r w:rsidR="000D6EBA" w:rsidRPr="000D6EBA">
        <w:rPr>
          <w:rFonts w:ascii="Times New Roman CYR" w:hAnsi="Times New Roman CYR" w:cs="Times New Roman CYR"/>
          <w:kern w:val="0"/>
        </w:rPr>
        <w:t>При разработке проектной документации на строительство, капитальный ремонт и (или) реконструкцию объектов благоустройства, в том числе объектов озеленения, рекомендуется составлять дендроплан.</w:t>
      </w:r>
    </w:p>
    <w:p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bookmarkStart w:id="78" w:name="sub_109"/>
      <w:bookmarkEnd w:id="77"/>
      <w:r w:rsidRPr="00BB6829">
        <w:rPr>
          <w:rFonts w:ascii="Times New Roman CYR" w:hAnsi="Times New Roman CYR" w:cs="Times New Roman CYR"/>
          <w:kern w:val="0"/>
        </w:rPr>
        <w:t xml:space="preserve">4.3.1.8. </w:t>
      </w:r>
      <w:r w:rsidR="000D6EBA" w:rsidRPr="000D6EBA">
        <w:rPr>
          <w:rFonts w:ascii="Times New Roman CYR" w:hAnsi="Times New Roman CYR" w:cs="Times New Roman CYR"/>
          <w:kern w:val="0"/>
        </w:rPr>
        <w:t>Составление дендроплана осуществля</w:t>
      </w:r>
      <w:r w:rsidRPr="00BB6829">
        <w:rPr>
          <w:rFonts w:ascii="Times New Roman CYR" w:hAnsi="Times New Roman CYR" w:cs="Times New Roman CYR"/>
          <w:kern w:val="0"/>
        </w:rPr>
        <w:t>ется</w:t>
      </w:r>
      <w:r w:rsidR="000D6EBA" w:rsidRPr="000D6EBA">
        <w:rPr>
          <w:rFonts w:ascii="Times New Roman CYR" w:hAnsi="Times New Roman CYR" w:cs="Times New Roman CYR"/>
          <w:kern w:val="0"/>
        </w:rPr>
        <w:t xml:space="preserve"> на основании геоподосновы с инвентаризационным планом зеленых насаждений на весь участок, планируемый к благоустройству с выделением зоны работ, нанесением условных обозначений древесных и кустарниковых растений, подлежащих сохранению, вырубке и пересадке.</w:t>
      </w:r>
    </w:p>
    <w:bookmarkEnd w:id="78"/>
    <w:p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При разработке дендроплана рекомендуется сохранять нумерацию растений в соответствии с инвентаризационным планом.</w:t>
      </w:r>
    </w:p>
    <w:p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bookmarkStart w:id="79" w:name="_Hlk108441662"/>
      <w:r w:rsidRPr="00BB6829">
        <w:rPr>
          <w:rFonts w:ascii="Times New Roman CYR" w:hAnsi="Times New Roman CYR" w:cs="Times New Roman CYR"/>
          <w:kern w:val="0"/>
        </w:rPr>
        <w:t xml:space="preserve">4.3.1.9. </w:t>
      </w:r>
      <w:bookmarkEnd w:id="79"/>
      <w:r w:rsidR="000D6EBA" w:rsidRPr="000D6EBA">
        <w:rPr>
          <w:rFonts w:ascii="Times New Roman CYR" w:hAnsi="Times New Roman CYR" w:cs="Times New Roman CYR"/>
          <w:kern w:val="0"/>
        </w:rPr>
        <w:t>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рекомендуется разрабатывать рабочий проект с уточнением планировочных решений, инженерных коммуникаций и организации строительства.</w:t>
      </w:r>
    </w:p>
    <w:p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4.3.1.10. </w:t>
      </w:r>
      <w:r w:rsidR="000D6EBA" w:rsidRPr="000D6EBA">
        <w:rPr>
          <w:rFonts w:ascii="Times New Roman CYR" w:hAnsi="Times New Roman CYR" w:cs="Times New Roman CYR"/>
          <w:kern w:val="0"/>
        </w:rPr>
        <w:t xml:space="preserve">При организации озеленения </w:t>
      </w:r>
      <w:r w:rsidRPr="00BB6829">
        <w:rPr>
          <w:rFonts w:ascii="Times New Roman CYR" w:hAnsi="Times New Roman CYR" w:cs="Times New Roman CYR"/>
          <w:kern w:val="0"/>
        </w:rPr>
        <w:t xml:space="preserve">необходимо </w:t>
      </w:r>
      <w:r w:rsidR="000D6EBA" w:rsidRPr="000D6EBA">
        <w:rPr>
          <w:rFonts w:ascii="Times New Roman CYR" w:hAnsi="Times New Roman CYR" w:cs="Times New Roman CYR"/>
          <w:kern w:val="0"/>
        </w:rPr>
        <w:t>сохранять существующие ландшафты.</w:t>
      </w:r>
    </w:p>
    <w:p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Для озеленения использ</w:t>
      </w:r>
      <w:r w:rsidR="00BB6829" w:rsidRPr="00BB6829">
        <w:rPr>
          <w:rFonts w:ascii="Times New Roman CYR" w:hAnsi="Times New Roman CYR" w:cs="Times New Roman CYR"/>
          <w:kern w:val="0"/>
        </w:rPr>
        <w:t>уются</w:t>
      </w:r>
      <w:r w:rsidRPr="000D6EBA">
        <w:rPr>
          <w:rFonts w:ascii="Times New Roman CYR" w:hAnsi="Times New Roman CYR" w:cs="Times New Roman CYR"/>
          <w:kern w:val="0"/>
        </w:rPr>
        <w:t xml:space="preserve"> преимущественно многолетние виды и сорта растений, произрастающие на территории данного региона и не нуждающиеся в специальном укрытии в зимний период.</w:t>
      </w:r>
    </w:p>
    <w:p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4.3.1.11. </w:t>
      </w:r>
      <w:r w:rsidR="000D6EBA" w:rsidRPr="000D6EBA">
        <w:rPr>
          <w:rFonts w:ascii="Times New Roman CYR" w:hAnsi="Times New Roman CYR" w:cs="Times New Roman CYR"/>
          <w:kern w:val="0"/>
        </w:rPr>
        <w:t xml:space="preserve">Содержание озелененных территорий </w:t>
      </w:r>
      <w:r w:rsidRPr="00BB6829">
        <w:rPr>
          <w:rFonts w:ascii="Times New Roman CYR" w:hAnsi="Times New Roman CYR" w:cs="Times New Roman CYR"/>
          <w:kern w:val="0"/>
        </w:rPr>
        <w:t>поселения</w:t>
      </w:r>
      <w:r w:rsidR="000D6EBA" w:rsidRPr="000D6EBA">
        <w:rPr>
          <w:rFonts w:ascii="Times New Roman CYR" w:hAnsi="Times New Roman CYR" w:cs="Times New Roman CYR"/>
          <w:kern w:val="0"/>
        </w:rPr>
        <w:t xml:space="preserve"> осуществля</w:t>
      </w:r>
      <w:r w:rsidRPr="00BB6829">
        <w:rPr>
          <w:rFonts w:ascii="Times New Roman CYR" w:hAnsi="Times New Roman CYR" w:cs="Times New Roman CYR"/>
          <w:kern w:val="0"/>
        </w:rPr>
        <w:t>ется</w:t>
      </w:r>
      <w:r w:rsidR="000D6EBA" w:rsidRPr="000D6EBA">
        <w:rPr>
          <w:rFonts w:ascii="Times New Roman CYR" w:hAnsi="Times New Roman CYR" w:cs="Times New Roman CYR"/>
          <w:kern w:val="0"/>
        </w:rPr>
        <w:t xml:space="preserve"> путем привлечения специализированных организаций, а также жителей </w:t>
      </w:r>
      <w:r w:rsidRPr="00BB6829">
        <w:rPr>
          <w:rFonts w:ascii="Times New Roman CYR" w:hAnsi="Times New Roman CYR" w:cs="Times New Roman CYR"/>
          <w:kern w:val="0"/>
        </w:rPr>
        <w:t>поселения</w:t>
      </w:r>
      <w:r w:rsidR="000D6EBA" w:rsidRPr="000D6EBA">
        <w:rPr>
          <w:rFonts w:ascii="Times New Roman CYR" w:hAnsi="Times New Roman CYR" w:cs="Times New Roman CYR"/>
          <w:kern w:val="0"/>
        </w:rPr>
        <w:t>, в том числе добровольцев (волонтеров), и других заинтересованных лиц.</w:t>
      </w:r>
    </w:p>
    <w:p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4.3.1.12. </w:t>
      </w:r>
      <w:r w:rsidR="000D6EBA" w:rsidRPr="000D6EBA">
        <w:rPr>
          <w:rFonts w:ascii="Times New Roman CYR" w:hAnsi="Times New Roman CYR" w:cs="Times New Roman CYR"/>
          <w:kern w:val="0"/>
        </w:rPr>
        <w:t>В рамках мероприятий по содержанию озелененных территорий</w:t>
      </w:r>
      <w:r w:rsidRPr="00BB6829">
        <w:rPr>
          <w:rFonts w:ascii="Times New Roman CYR" w:hAnsi="Times New Roman CYR" w:cs="Times New Roman CYR"/>
          <w:kern w:val="0"/>
        </w:rPr>
        <w:t xml:space="preserve"> необходимо</w:t>
      </w:r>
      <w:r w:rsidR="000D6EBA" w:rsidRPr="000D6EBA">
        <w:rPr>
          <w:rFonts w:ascii="Times New Roman CYR" w:hAnsi="Times New Roman CYR" w:cs="Times New Roman CYR"/>
          <w:kern w:val="0"/>
        </w:rPr>
        <w:t>:</w:t>
      </w:r>
    </w:p>
    <w:p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 xml:space="preserve">- осуществлять обрезку и вырубку сухостоя и аварийных деревьев, </w:t>
      </w:r>
      <w:r w:rsidRPr="000D6EBA">
        <w:rPr>
          <w:rFonts w:ascii="Times New Roman CYR" w:hAnsi="Times New Roman CYR" w:cs="Times New Roman CYR"/>
          <w:kern w:val="0"/>
        </w:rPr>
        <w:lastRenderedPageBreak/>
        <w:t>вырезку сухих и поломанных сучьев и вырезку веток, ограничивающих видимость технических средств регулирования дорожного движения;</w:t>
      </w:r>
    </w:p>
    <w:p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 принимать меры в случаях массового появления вредителей и болезней, производить замазку ран и дупел на деревьях;</w:t>
      </w:r>
    </w:p>
    <w:p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 производить комплексный уход за газонами, систематический покос газонов и иной травянистой растительности;</w:t>
      </w:r>
    </w:p>
    <w:p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 проводить своевременный ремонт ограждений зеленых насаждений.</w:t>
      </w:r>
    </w:p>
    <w:p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4.3.1.13. </w:t>
      </w:r>
      <w:r w:rsidR="000D6EBA" w:rsidRPr="000D6EBA">
        <w:rPr>
          <w:rFonts w:ascii="Times New Roman CYR" w:hAnsi="Times New Roman CYR" w:cs="Times New Roman CYR"/>
          <w:kern w:val="0"/>
        </w:rPr>
        <w:t>Луговые газоны в парках и лесопарках, созданные на базе естественной луговой высокотравной многовидовой растительности, рекомендуется оставлять в виде цветущего разнотравья, вдоль объектов пешеходных коммуникаций и по периметру площадок рекомендуется производить покос травы.</w:t>
      </w:r>
    </w:p>
    <w:p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bookmarkStart w:id="80" w:name="sub_1016"/>
      <w:r w:rsidRPr="00BB6829">
        <w:rPr>
          <w:rFonts w:ascii="Times New Roman CYR" w:hAnsi="Times New Roman CYR" w:cs="Times New Roman CYR"/>
          <w:kern w:val="0"/>
        </w:rPr>
        <w:t xml:space="preserve">4.3.1.14. </w:t>
      </w:r>
      <w:r w:rsidR="000D6EBA" w:rsidRPr="000D6EBA">
        <w:rPr>
          <w:rFonts w:ascii="Times New Roman CYR" w:hAnsi="Times New Roman CYR" w:cs="Times New Roman CYR"/>
          <w:kern w:val="0"/>
        </w:rPr>
        <w:t>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рекомендуется.</w:t>
      </w:r>
    </w:p>
    <w:p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bookmarkStart w:id="81" w:name="sub_1017"/>
      <w:bookmarkEnd w:id="80"/>
      <w:r w:rsidRPr="00BB6829">
        <w:rPr>
          <w:rFonts w:ascii="Times New Roman CYR" w:hAnsi="Times New Roman CYR" w:cs="Times New Roman CYR"/>
          <w:kern w:val="0"/>
        </w:rPr>
        <w:t xml:space="preserve">4.3.1.15. </w:t>
      </w:r>
      <w:r w:rsidR="000D6EBA" w:rsidRPr="000D6EBA">
        <w:rPr>
          <w:rFonts w:ascii="Times New Roman CYR" w:hAnsi="Times New Roman CYR" w:cs="Times New Roman CYR"/>
          <w:kern w:val="0"/>
        </w:rPr>
        <w:t>Подсев газонных трав на газонах производится по мере необходимости. Рекомендуется использовать устойчивые к вытаптыванию сорта трав. Полив газонов и цветников рекомендуется производить в утреннее или вечернее время по мере необходимости.</w:t>
      </w:r>
    </w:p>
    <w:p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bookmarkStart w:id="82" w:name="sub_1018"/>
      <w:bookmarkEnd w:id="81"/>
      <w:r w:rsidRPr="00BB6829">
        <w:rPr>
          <w:rFonts w:ascii="Times New Roman CYR" w:hAnsi="Times New Roman CYR" w:cs="Times New Roman CYR"/>
          <w:kern w:val="0"/>
        </w:rPr>
        <w:t xml:space="preserve">4.3.1.16. </w:t>
      </w:r>
      <w:r w:rsidR="000D6EBA" w:rsidRPr="000D6EBA">
        <w:rPr>
          <w:rFonts w:ascii="Times New Roman CYR" w:hAnsi="Times New Roman CYR" w:cs="Times New Roman CYR"/>
          <w:kern w:val="0"/>
        </w:rPr>
        <w:t>Погибшие и потерявшие декоративный вид цветы в цветниках и вазонах рекомендуется удалять сразу с одновременной подсадкой новых растений либо иным декоративным оформлением.</w:t>
      </w:r>
    </w:p>
    <w:bookmarkEnd w:id="82"/>
    <w:p w:rsidR="00BF1840" w:rsidRPr="00BF1840" w:rsidRDefault="00BB6829" w:rsidP="000D6EBA">
      <w:pPr>
        <w:ind w:firstLine="709"/>
        <w:jc w:val="both"/>
        <w:rPr>
          <w:spacing w:val="-2"/>
          <w:kern w:val="0"/>
        </w:rPr>
      </w:pPr>
      <w:r>
        <w:rPr>
          <w:spacing w:val="-2"/>
          <w:kern w:val="0"/>
        </w:rPr>
        <w:t>4</w:t>
      </w:r>
      <w:r w:rsidR="00BF1840" w:rsidRPr="00BF1840">
        <w:rPr>
          <w:spacing w:val="-2"/>
          <w:kern w:val="0"/>
        </w:rPr>
        <w:t>.3.2. Текущее содержание скверов, бульваров, парков, разделительных полос и других объектов зеленого хозяйства (за исключением находящихся на балансе предприятий и других организаций, которые выполняют эти работы самостоятельно) возлагается на предприятия и организации на договорной основе.</w:t>
      </w:r>
    </w:p>
    <w:bookmarkEnd w:id="74"/>
    <w:p w:rsidR="00BF1840" w:rsidRPr="00BF1840" w:rsidRDefault="00BF1840" w:rsidP="004F7E16">
      <w:pPr>
        <w:ind w:firstLine="709"/>
        <w:jc w:val="both"/>
        <w:rPr>
          <w:kern w:val="0"/>
        </w:rPr>
      </w:pPr>
      <w:r w:rsidRPr="00BF1840">
        <w:rPr>
          <w:kern w:val="0"/>
        </w:rPr>
        <w:t>Текущее содержание зеленых насаждений на закрепленных в соответствии с соглашениями территориях возлагается на соответствующие юридические и физические лица.</w:t>
      </w:r>
    </w:p>
    <w:p w:rsidR="00BF1840" w:rsidRPr="00BF1840" w:rsidRDefault="00BF1840" w:rsidP="004F7E16">
      <w:pPr>
        <w:ind w:firstLine="709"/>
        <w:jc w:val="both"/>
        <w:rPr>
          <w:spacing w:val="-2"/>
          <w:kern w:val="0"/>
        </w:rPr>
      </w:pPr>
      <w:bookmarkStart w:id="83" w:name="sub_52"/>
      <w:r w:rsidRPr="00BF1840">
        <w:rPr>
          <w:spacing w:val="-2"/>
          <w:kern w:val="0"/>
        </w:rPr>
        <w:t>Все работы по текущему содержанию зеленых насаждений на земельных участках, находящихся в пользовании граждан и организаций, а также на закрепленных в соответствии с соглашениями территориях, ведутся соответствующими гражданами и организациями своими силами и средствами или на договорных основах со специализированными предприятиями или организациями.</w:t>
      </w:r>
    </w:p>
    <w:p w:rsidR="00BF1840" w:rsidRPr="00BF1840" w:rsidRDefault="00BB6829" w:rsidP="004F7E16">
      <w:pPr>
        <w:ind w:firstLine="709"/>
        <w:jc w:val="both"/>
        <w:rPr>
          <w:kern w:val="0"/>
        </w:rPr>
      </w:pPr>
      <w:bookmarkStart w:id="84" w:name="sub_53"/>
      <w:bookmarkEnd w:id="83"/>
      <w:r>
        <w:rPr>
          <w:kern w:val="0"/>
        </w:rPr>
        <w:t>4</w:t>
      </w:r>
      <w:r w:rsidR="00BF1840" w:rsidRPr="00BF1840">
        <w:rPr>
          <w:kern w:val="0"/>
        </w:rPr>
        <w:t xml:space="preserve">.3.3. Юридические и физические лица несут ответственность за содержание зеленых насаждений на предоставленных и закрепленных в соответствии с соглашениями за ними территориях, в соответствии с требованиями норм в области охраны зеленых насаждений, охраны окружающей среды, градостроительства, безопасности дорожного движения, содержания </w:t>
      </w:r>
      <w:r w:rsidR="00504CCB" w:rsidRPr="00504CCB">
        <w:rPr>
          <w:kern w:val="0"/>
        </w:rPr>
        <w:t>подземных коммуникаций и воздушных сетей</w:t>
      </w:r>
      <w:r w:rsidR="00BF1840" w:rsidRPr="00BF1840">
        <w:rPr>
          <w:kern w:val="0"/>
        </w:rPr>
        <w:t>.</w:t>
      </w:r>
    </w:p>
    <w:p w:rsidR="00BF1840" w:rsidRPr="00BF1840" w:rsidRDefault="00BB6829" w:rsidP="004F7E16">
      <w:pPr>
        <w:ind w:firstLine="709"/>
        <w:jc w:val="both"/>
        <w:rPr>
          <w:kern w:val="0"/>
        </w:rPr>
      </w:pPr>
      <w:bookmarkStart w:id="85" w:name="sub_55"/>
      <w:bookmarkEnd w:id="84"/>
      <w:r>
        <w:rPr>
          <w:kern w:val="0"/>
        </w:rPr>
        <w:lastRenderedPageBreak/>
        <w:t>4</w:t>
      </w:r>
      <w:r w:rsidR="00BF1840" w:rsidRPr="00BF1840">
        <w:rPr>
          <w:kern w:val="0"/>
        </w:rPr>
        <w:t xml:space="preserve">.3.4. Развитие и содержание зеленых насаждений на закрепленных за юридическими и физическими лицами территориях осуществляются в соответствии с дендропроектами, согласованными со всеми владельцами </w:t>
      </w:r>
      <w:r w:rsidRPr="00BB6829">
        <w:rPr>
          <w:kern w:val="0"/>
        </w:rPr>
        <w:t>подземных коммуникаций и воздушных сетей</w:t>
      </w:r>
      <w:r w:rsidR="00BF1840" w:rsidRPr="00BF1840">
        <w:rPr>
          <w:kern w:val="0"/>
        </w:rPr>
        <w:t>.</w:t>
      </w:r>
    </w:p>
    <w:p w:rsidR="00BF1840" w:rsidRPr="00BF1840" w:rsidRDefault="00BB6829" w:rsidP="004F7E16">
      <w:pPr>
        <w:ind w:firstLine="709"/>
        <w:jc w:val="both"/>
        <w:rPr>
          <w:kern w:val="0"/>
        </w:rPr>
      </w:pPr>
      <w:bookmarkStart w:id="86" w:name="sub_56"/>
      <w:bookmarkEnd w:id="85"/>
      <w:r>
        <w:rPr>
          <w:kern w:val="0"/>
        </w:rPr>
        <w:t>4</w:t>
      </w:r>
      <w:r w:rsidR="00BF1840" w:rsidRPr="00BF1840">
        <w:rPr>
          <w:kern w:val="0"/>
        </w:rPr>
        <w:t xml:space="preserve">.3.5. Вырубка (уничтожение) аварийно-опасных деревьев, сухостойных деревьев и кустарников производится в порядке, установленном </w:t>
      </w:r>
      <w:bookmarkEnd w:id="86"/>
      <w:r w:rsidR="00BF1840" w:rsidRPr="00BF1840">
        <w:rPr>
          <w:kern w:val="0"/>
        </w:rPr>
        <w:t xml:space="preserve">Законом Краснодарского края </w:t>
      </w:r>
      <w:hyperlink r:id="rId17" w:tooltip="2695-КЗ 23.04.2013" w:history="1">
        <w:r w:rsidR="00BF1840" w:rsidRPr="006F002E">
          <w:rPr>
            <w:kern w:val="0"/>
          </w:rPr>
          <w:t>от 23 апреля 2013 года № 2695-КЗ</w:t>
        </w:r>
      </w:hyperlink>
      <w:r w:rsidR="00BF1840" w:rsidRPr="00BF1840">
        <w:rPr>
          <w:kern w:val="0"/>
        </w:rPr>
        <w:t xml:space="preserve"> «Об охране зеленых насаждений в Краснодарском крае».</w:t>
      </w:r>
    </w:p>
    <w:p w:rsidR="00BF1840" w:rsidRPr="00BF1840" w:rsidRDefault="00BB6829" w:rsidP="004F7E16">
      <w:pPr>
        <w:ind w:firstLine="709"/>
        <w:jc w:val="both"/>
        <w:rPr>
          <w:kern w:val="0"/>
        </w:rPr>
      </w:pPr>
      <w:bookmarkStart w:id="87" w:name="sub_511"/>
      <w:r>
        <w:rPr>
          <w:kern w:val="0"/>
        </w:rPr>
        <w:t>4</w:t>
      </w:r>
      <w:r w:rsidR="00BF1840" w:rsidRPr="00BF1840">
        <w:rPr>
          <w:kern w:val="0"/>
        </w:rPr>
        <w:t>.3.6. Запрещается:</w:t>
      </w:r>
    </w:p>
    <w:bookmarkEnd w:id="87"/>
    <w:p w:rsidR="00BF1840" w:rsidRPr="00BF1840" w:rsidRDefault="00BF1840" w:rsidP="004F7E16">
      <w:pPr>
        <w:ind w:firstLine="709"/>
        <w:jc w:val="both"/>
        <w:rPr>
          <w:kern w:val="0"/>
        </w:rPr>
      </w:pPr>
      <w:r w:rsidRPr="00BF1840">
        <w:rPr>
          <w:kern w:val="0"/>
        </w:rPr>
        <w:t>производить вырубку (уничтожение) зеленых насаждений без получения порубочного билета в установленном федеральными законами, нормативно-правовыми актами Краснодарского края</w:t>
      </w:r>
      <w:r w:rsidR="00E128F3">
        <w:rPr>
          <w:kern w:val="0"/>
        </w:rPr>
        <w:t>, муниципальными</w:t>
      </w:r>
      <w:r w:rsidR="00E128F3" w:rsidRPr="00E128F3">
        <w:rPr>
          <w:kern w:val="0"/>
        </w:rPr>
        <w:t>нормативно-правовыми актами</w:t>
      </w:r>
      <w:r w:rsidRPr="00BF1840">
        <w:rPr>
          <w:kern w:val="0"/>
        </w:rPr>
        <w:t xml:space="preserve"> и настоящими Правилами порядке;</w:t>
      </w:r>
    </w:p>
    <w:p w:rsidR="00BF1840" w:rsidRPr="00BF1840" w:rsidRDefault="00BF1840" w:rsidP="004F7E16">
      <w:pPr>
        <w:ind w:firstLine="709"/>
        <w:jc w:val="both"/>
        <w:rPr>
          <w:spacing w:val="-4"/>
          <w:kern w:val="0"/>
        </w:rPr>
      </w:pPr>
      <w:r w:rsidRPr="00BF1840">
        <w:rPr>
          <w:spacing w:val="-4"/>
          <w:kern w:val="0"/>
        </w:rPr>
        <w:t>производить посадку многолетних растений на землях общего пользования без согласования с владельцами подземных коммуникаций и воздушных сетей;</w:t>
      </w:r>
    </w:p>
    <w:p w:rsidR="00BF1840" w:rsidRPr="00BF1840" w:rsidRDefault="00BF1840" w:rsidP="004F7E16">
      <w:pPr>
        <w:ind w:firstLine="709"/>
        <w:jc w:val="both"/>
        <w:rPr>
          <w:spacing w:val="-4"/>
          <w:kern w:val="0"/>
        </w:rPr>
      </w:pPr>
      <w:r w:rsidRPr="00BF1840">
        <w:rPr>
          <w:spacing w:val="-4"/>
          <w:kern w:val="0"/>
        </w:rPr>
        <w:t>производить любые действия, направленные на ухудшение (разрушение) объектов зеленого хозяйства, в том числе - производить изъятие участков газонов, скверов под капитальное строительство, установку малых архитектурных форм и иных конструкций, организацию парковок, без согласования с соответствующими инстанциями в установленном действующим законодательством порядке;</w:t>
      </w:r>
    </w:p>
    <w:p w:rsidR="00BF1840" w:rsidRPr="00BF1840" w:rsidRDefault="00BF1840" w:rsidP="004F7E16">
      <w:pPr>
        <w:ind w:firstLine="709"/>
        <w:jc w:val="both"/>
        <w:rPr>
          <w:kern w:val="0"/>
        </w:rPr>
      </w:pPr>
      <w:r w:rsidRPr="00BF1840">
        <w:rPr>
          <w:kern w:val="0"/>
        </w:rPr>
        <w:t>производить посадки деревьев в пределах треугольников видимости, на разделительных полосах автодорог шириной до 5 м</w:t>
      </w:r>
      <w:r w:rsidR="0078317F">
        <w:rPr>
          <w:kern w:val="0"/>
        </w:rPr>
        <w:t>.</w:t>
      </w:r>
      <w:r w:rsidRPr="00BF1840">
        <w:rPr>
          <w:kern w:val="0"/>
        </w:rPr>
        <w:t xml:space="preserve"> (кроме кустарника, высотой не более 0,5 м</w:t>
      </w:r>
      <w:r w:rsidR="0078317F">
        <w:rPr>
          <w:kern w:val="0"/>
        </w:rPr>
        <w:t>.</w:t>
      </w:r>
      <w:r w:rsidRPr="00BF1840">
        <w:rPr>
          <w:kern w:val="0"/>
        </w:rPr>
        <w:t xml:space="preserve"> и цветников);</w:t>
      </w:r>
    </w:p>
    <w:p w:rsidR="00BF1840" w:rsidRPr="00BF1840" w:rsidRDefault="00BF1840" w:rsidP="004F7E16">
      <w:pPr>
        <w:ind w:firstLine="709"/>
        <w:jc w:val="both"/>
        <w:rPr>
          <w:kern w:val="0"/>
        </w:rPr>
      </w:pPr>
      <w:r w:rsidRPr="00BF1840">
        <w:rPr>
          <w:kern w:val="0"/>
        </w:rPr>
        <w:t>складирование материалов, скола асфальта на газонах;</w:t>
      </w:r>
    </w:p>
    <w:p w:rsidR="00BF1840" w:rsidRPr="00BF1840" w:rsidRDefault="00BF1840" w:rsidP="004F7E16">
      <w:pPr>
        <w:ind w:firstLine="709"/>
        <w:jc w:val="both"/>
        <w:rPr>
          <w:kern w:val="0"/>
        </w:rPr>
      </w:pPr>
      <w:r w:rsidRPr="00BF1840">
        <w:rPr>
          <w:kern w:val="0"/>
        </w:rPr>
        <w:t>касание ветвей деревьев токонесущих проводов, закрывание ими указателей улиц и номерных знаков домов, а также дорожных знаков.</w:t>
      </w:r>
    </w:p>
    <w:p w:rsidR="00BF1840" w:rsidRPr="00BF1840" w:rsidRDefault="00BF1840" w:rsidP="004F7E16">
      <w:pPr>
        <w:ind w:firstLine="709"/>
        <w:jc w:val="both"/>
        <w:rPr>
          <w:kern w:val="0"/>
        </w:rPr>
      </w:pPr>
      <w:r w:rsidRPr="00BF1840">
        <w:rPr>
          <w:kern w:val="0"/>
        </w:rPr>
        <w:t>Своевременную обрезку ветвей в охранной зоне (в радиусе 1 м</w:t>
      </w:r>
      <w:r w:rsidR="0078317F">
        <w:rPr>
          <w:kern w:val="0"/>
        </w:rPr>
        <w:t>.</w:t>
      </w:r>
      <w:r w:rsidRPr="00BF1840">
        <w:rPr>
          <w:kern w:val="0"/>
        </w:rPr>
        <w:t>) токонесущих проводов, а также закрывающих указатели улиц и номерные знаки домов, также дорожных знаков, обеспечивают балансодержатели зеленых насаждений. Обрезка ветвей производится по графику, согласованному с владельцами линий электропередач, и под их контролем с соблюдением технологических работ и мер безопасности.</w:t>
      </w:r>
    </w:p>
    <w:p w:rsidR="00BF1840" w:rsidRPr="00BF1840" w:rsidRDefault="00504CCB" w:rsidP="004F7E16">
      <w:pPr>
        <w:ind w:firstLine="709"/>
        <w:jc w:val="both"/>
        <w:rPr>
          <w:kern w:val="0"/>
        </w:rPr>
      </w:pPr>
      <w:bookmarkStart w:id="88" w:name="sub_512"/>
      <w:r>
        <w:rPr>
          <w:kern w:val="0"/>
        </w:rPr>
        <w:t>4</w:t>
      </w:r>
      <w:r w:rsidR="00BF1840" w:rsidRPr="00BF1840">
        <w:rPr>
          <w:kern w:val="0"/>
        </w:rPr>
        <w:t>.3.7. Размер ущерба, причиненного вследствие неразрешенной (самовольной, то есть при отсутствии оформленного в установленном порядке порубочного билета</w:t>
      </w:r>
      <w:r w:rsidR="0078317F">
        <w:rPr>
          <w:kern w:val="0"/>
        </w:rPr>
        <w:t>)</w:t>
      </w:r>
      <w:r w:rsidR="00BF1840" w:rsidRPr="00BF1840">
        <w:rPr>
          <w:kern w:val="0"/>
        </w:rPr>
        <w:t xml:space="preserve">, определяется следующим образом. </w:t>
      </w:r>
    </w:p>
    <w:p w:rsidR="00BF1840" w:rsidRPr="00BF1840" w:rsidRDefault="00BF1840" w:rsidP="004F7E16">
      <w:pPr>
        <w:ind w:firstLine="709"/>
        <w:jc w:val="both"/>
        <w:rPr>
          <w:kern w:val="0"/>
        </w:rPr>
      </w:pPr>
      <w:r w:rsidRPr="00BF1840">
        <w:rPr>
          <w:kern w:val="0"/>
        </w:rPr>
        <w:t xml:space="preserve">В случае обнаружения самовольной вырубки администрация </w:t>
      </w:r>
      <w:r w:rsidR="00A42EC5">
        <w:rPr>
          <w:kern w:val="0"/>
        </w:rPr>
        <w:t>поселения</w:t>
      </w:r>
      <w:r w:rsidRPr="00BF1840">
        <w:rPr>
          <w:kern w:val="0"/>
        </w:rPr>
        <w:t>в порядке, установленном</w:t>
      </w:r>
      <w:r w:rsidR="00E128F3">
        <w:rPr>
          <w:kern w:val="0"/>
        </w:rPr>
        <w:t xml:space="preserve"> нормативно- правовым актом администрации </w:t>
      </w:r>
      <w:r w:rsidR="00E128F3" w:rsidRPr="00E128F3">
        <w:rPr>
          <w:kern w:val="0"/>
        </w:rPr>
        <w:t>поселения</w:t>
      </w:r>
      <w:r w:rsidRPr="00BF1840">
        <w:rPr>
          <w:kern w:val="0"/>
        </w:rPr>
        <w:t>, производит обследование места самовольной вырубки зеленых насаждений, а также расчет размера ущерба и расчет платы для проведения компенсационного озеленения.</w:t>
      </w:r>
    </w:p>
    <w:p w:rsidR="00BF1840" w:rsidRPr="00BF1840" w:rsidRDefault="00BF1840" w:rsidP="004F7E16">
      <w:pPr>
        <w:ind w:firstLine="709"/>
        <w:jc w:val="both"/>
        <w:rPr>
          <w:kern w:val="0"/>
        </w:rPr>
      </w:pPr>
      <w:r w:rsidRPr="00BF1840">
        <w:rPr>
          <w:kern w:val="0"/>
        </w:rPr>
        <w:t xml:space="preserve">При несанкционированной вырубке (уничтожении) зеленых насаждений плата рассчитывается в пятикратном размере платы за проведение компенсационного озеленения при уничтожении зеленых насаждений на территории </w:t>
      </w:r>
      <w:r w:rsidR="002862A0">
        <w:rPr>
          <w:kern w:val="0"/>
        </w:rPr>
        <w:t>Краснополянского</w:t>
      </w:r>
      <w:r w:rsidR="00A42EC5">
        <w:rPr>
          <w:kern w:val="0"/>
        </w:rPr>
        <w:t xml:space="preserve"> сельского поселения Кущевского района</w:t>
      </w:r>
      <w:r w:rsidR="00A10146" w:rsidRPr="00A10146">
        <w:rPr>
          <w:kern w:val="0"/>
        </w:rPr>
        <w:t xml:space="preserve"> </w:t>
      </w:r>
      <w:r w:rsidRPr="00BF1840">
        <w:rPr>
          <w:kern w:val="0"/>
        </w:rPr>
        <w:t xml:space="preserve">(далее - </w:t>
      </w:r>
      <w:r w:rsidRPr="00BF1840">
        <w:rPr>
          <w:kern w:val="0"/>
        </w:rPr>
        <w:lastRenderedPageBreak/>
        <w:t xml:space="preserve">плата), которая исчисляется в </w:t>
      </w:r>
      <w:hyperlink r:id="rId18" w:anchor="sub_1000" w:history="1">
        <w:r w:rsidRPr="006F002E">
          <w:rPr>
            <w:kern w:val="0"/>
          </w:rPr>
          <w:t>порядке</w:t>
        </w:r>
      </w:hyperlink>
      <w:r w:rsidRPr="006F002E">
        <w:rPr>
          <w:kern w:val="0"/>
        </w:rPr>
        <w:t xml:space="preserve">, определенном Законом Краснодарского края </w:t>
      </w:r>
      <w:hyperlink r:id="rId19" w:tooltip="2695-КЗ 23.04.2013" w:history="1">
        <w:r w:rsidRPr="006F002E">
          <w:rPr>
            <w:kern w:val="0"/>
          </w:rPr>
          <w:t>от 23 апреля 2013 года № 2695-КЗ</w:t>
        </w:r>
      </w:hyperlink>
      <w:r w:rsidRPr="00BF1840">
        <w:rPr>
          <w:kern w:val="0"/>
        </w:rPr>
        <w:t xml:space="preserve"> «Об охране зеленых насаждений в Краснодарском крае». При несанкционированном повреждении деревьев и кустарников (в том числе при обрезке) плата рассчитывается в двукратном размере при повреждении до 30 процентов (включительно) зеленого насаждения, в пятикратном размере - при повреждении более 30 процентов зеленого насаждения.</w:t>
      </w:r>
    </w:p>
    <w:p w:rsidR="00BF1840" w:rsidRPr="00BF1840" w:rsidRDefault="00BF1840" w:rsidP="004F7E16">
      <w:pPr>
        <w:ind w:firstLine="709"/>
        <w:jc w:val="both"/>
        <w:rPr>
          <w:kern w:val="0"/>
        </w:rPr>
      </w:pPr>
      <w:r w:rsidRPr="00BF1840">
        <w:rPr>
          <w:kern w:val="0"/>
        </w:rPr>
        <w:t>Размер оплаты за самовольную вырубку зеленых насаждений и для проведения компенсационного озеленения, реквизиты для оплаты сообщаются лицу, произведшему самовольную вырубку или лицу, ответственному за сохранность зеленых насаждений, в течение пятнадцати рабочих дней со дня обнаружения самовольной вырубки.</w:t>
      </w:r>
    </w:p>
    <w:p w:rsidR="00BF1840" w:rsidRPr="00BF1840" w:rsidRDefault="00BF1840" w:rsidP="004F7E16">
      <w:pPr>
        <w:ind w:firstLine="709"/>
        <w:jc w:val="both"/>
        <w:rPr>
          <w:kern w:val="0"/>
        </w:rPr>
      </w:pPr>
      <w:r w:rsidRPr="00BF1840">
        <w:rPr>
          <w:kern w:val="0"/>
        </w:rPr>
        <w:t xml:space="preserve">После получения расчета размера ущерба для взимания оплаты в целях проведения компенсационного озеленения лицо, произведшее самовольную вырубку зеленых насаждений или лицо, ответственное за сохранность зеленых насаждений, в течение 5-ти рабочих дней производит оплату на единый счет бюджета </w:t>
      </w:r>
      <w:r w:rsidR="002862A0">
        <w:rPr>
          <w:kern w:val="0"/>
        </w:rPr>
        <w:t>Краснополянского</w:t>
      </w:r>
      <w:r w:rsidR="00A42EC5">
        <w:rPr>
          <w:kern w:val="0"/>
        </w:rPr>
        <w:t xml:space="preserve"> сельского поселения Кущевского района</w:t>
      </w:r>
      <w:r w:rsidRPr="00BF1840">
        <w:rPr>
          <w:kern w:val="0"/>
        </w:rPr>
        <w:t>с указанием назначения платежа.</w:t>
      </w:r>
    </w:p>
    <w:p w:rsidR="00BF1840" w:rsidRPr="00BF1840" w:rsidRDefault="00504CCB" w:rsidP="004F7E16">
      <w:pPr>
        <w:ind w:firstLine="709"/>
        <w:jc w:val="both"/>
        <w:rPr>
          <w:kern w:val="0"/>
        </w:rPr>
      </w:pPr>
      <w:r>
        <w:rPr>
          <w:kern w:val="0"/>
        </w:rPr>
        <w:t>4</w:t>
      </w:r>
      <w:r w:rsidR="00BF1840" w:rsidRPr="00BF1840">
        <w:rPr>
          <w:kern w:val="0"/>
        </w:rPr>
        <w:t>.3.8. Спил деревьев и их вывоз осуществляется организациями, производящими работы по удалению сухостойных, аварийных, потерявших декоративность деревьев и обрезке ветвей в кронах, в течение рабочего дня с озелененных территорий вдоль основных улиц и в течение суток с улиц второстепенного значения и дворовых территорий. Пни, оставшиеся после вырубки сухостойных, аварийных деревьев должны быть удалены в течение суток на основных улицах поселения и в течение трех суток - на улицах второстепенного значения и дворовых территориях.</w:t>
      </w:r>
    </w:p>
    <w:bookmarkEnd w:id="88"/>
    <w:p w:rsidR="00BF1840" w:rsidRPr="00BF1840" w:rsidRDefault="00BF1840" w:rsidP="004F7E16">
      <w:pPr>
        <w:ind w:firstLine="709"/>
        <w:jc w:val="both"/>
        <w:rPr>
          <w:kern w:val="0"/>
        </w:rPr>
      </w:pPr>
      <w:r w:rsidRPr="00BF1840">
        <w:rPr>
          <w:kern w:val="0"/>
        </w:rPr>
        <w:t>Упавшие деревья удаляются балансодержателем территории немедленно с проезжей части дорог, тротуаров, от токонесущих проводов, иных надземных сетей инженерных коммуникаций, фасадов жилых и производственных зданий, а с других территорий - в течение 6 часов с момента обнаружения.</w:t>
      </w:r>
    </w:p>
    <w:p w:rsidR="00BF1840" w:rsidRPr="00BF1840" w:rsidRDefault="00504CCB" w:rsidP="004F7E16">
      <w:pPr>
        <w:ind w:firstLine="709"/>
        <w:jc w:val="both"/>
        <w:rPr>
          <w:kern w:val="0"/>
        </w:rPr>
      </w:pPr>
      <w:bookmarkStart w:id="89" w:name="sub_513"/>
      <w:r>
        <w:rPr>
          <w:kern w:val="0"/>
        </w:rPr>
        <w:t>4</w:t>
      </w:r>
      <w:r w:rsidR="00BF1840" w:rsidRPr="00BF1840">
        <w:rPr>
          <w:kern w:val="0"/>
        </w:rPr>
        <w:t>.3.9. Стрижка газонов производится балансодержателем газонов или (по договору) подрядной организацией на высоту до 3-5 см</w:t>
      </w:r>
      <w:r w:rsidR="00E128F3">
        <w:rPr>
          <w:kern w:val="0"/>
        </w:rPr>
        <w:t>.</w:t>
      </w:r>
      <w:r w:rsidR="00BF1840" w:rsidRPr="00BF1840">
        <w:rPr>
          <w:kern w:val="0"/>
        </w:rPr>
        <w:t xml:space="preserve"> периодически при достижении травяным покровом высоты 10-15 см. Скошенная трава убирается в течение 3-х суток.</w:t>
      </w:r>
    </w:p>
    <w:p w:rsidR="00BF1840" w:rsidRPr="00BF1840" w:rsidRDefault="00504CCB" w:rsidP="004F7E16">
      <w:pPr>
        <w:ind w:firstLine="709"/>
        <w:jc w:val="both"/>
        <w:rPr>
          <w:kern w:val="0"/>
        </w:rPr>
      </w:pPr>
      <w:bookmarkStart w:id="90" w:name="sub_514"/>
      <w:bookmarkEnd w:id="89"/>
      <w:r>
        <w:rPr>
          <w:kern w:val="0"/>
        </w:rPr>
        <w:t>4</w:t>
      </w:r>
      <w:r w:rsidR="00BF1840" w:rsidRPr="00BF1840">
        <w:rPr>
          <w:kern w:val="0"/>
        </w:rPr>
        <w:t>.3.10. Полив зеленых насаждений на объектах озеленения производится балансодержателем или подрядной организацией в утреннее время не позднее 9 часов или в вечернее время после 18 часов.</w:t>
      </w:r>
    </w:p>
    <w:p w:rsidR="00BF1840" w:rsidRPr="00BF1840" w:rsidRDefault="00504CCB" w:rsidP="004F7E16">
      <w:pPr>
        <w:ind w:firstLine="709"/>
        <w:jc w:val="both"/>
        <w:rPr>
          <w:kern w:val="0"/>
        </w:rPr>
      </w:pPr>
      <w:bookmarkStart w:id="91" w:name="sub_515"/>
      <w:bookmarkEnd w:id="90"/>
      <w:r>
        <w:rPr>
          <w:kern w:val="0"/>
        </w:rPr>
        <w:t>4</w:t>
      </w:r>
      <w:r w:rsidR="00BF1840" w:rsidRPr="00BF1840">
        <w:rPr>
          <w:kern w:val="0"/>
        </w:rPr>
        <w:t>.3.11. Погибшие и потерявшие декоративность цветы в цветниках и вазонах должны сразу удаляться с одновременной подсадкой новых растений.</w:t>
      </w:r>
    </w:p>
    <w:p w:rsidR="00BF1840" w:rsidRPr="00BF1840" w:rsidRDefault="00504CCB" w:rsidP="004F7E16">
      <w:pPr>
        <w:ind w:firstLine="709"/>
        <w:jc w:val="both"/>
        <w:rPr>
          <w:spacing w:val="-6"/>
          <w:kern w:val="0"/>
        </w:rPr>
      </w:pPr>
      <w:bookmarkStart w:id="92" w:name="sub_516"/>
      <w:bookmarkEnd w:id="91"/>
      <w:r>
        <w:rPr>
          <w:spacing w:val="-6"/>
          <w:kern w:val="0"/>
        </w:rPr>
        <w:t>4</w:t>
      </w:r>
      <w:r w:rsidR="00BF1840" w:rsidRPr="00BF1840">
        <w:rPr>
          <w:spacing w:val="-6"/>
          <w:kern w:val="0"/>
        </w:rPr>
        <w:t>.3.12. Малые архитектурные формы (МАФ), садово-парковая мебель содержатся в исправном состоянии, промываются и ежегодно до 1 мая окрашиваются.</w:t>
      </w:r>
    </w:p>
    <w:p w:rsidR="00BF1840" w:rsidRPr="00BF1840" w:rsidRDefault="00504CCB" w:rsidP="004F7E16">
      <w:pPr>
        <w:ind w:firstLine="709"/>
        <w:jc w:val="both"/>
        <w:rPr>
          <w:kern w:val="0"/>
        </w:rPr>
      </w:pPr>
      <w:r>
        <w:rPr>
          <w:kern w:val="0"/>
        </w:rPr>
        <w:t>4</w:t>
      </w:r>
      <w:r w:rsidR="00BF1840" w:rsidRPr="00BF1840">
        <w:rPr>
          <w:kern w:val="0"/>
        </w:rPr>
        <w:t>.3.13. Содержание зеленых насаждений.</w:t>
      </w:r>
    </w:p>
    <w:p w:rsidR="00BF1840" w:rsidRPr="00BF1840" w:rsidRDefault="00504CCB" w:rsidP="004F7E16">
      <w:pPr>
        <w:ind w:firstLine="709"/>
        <w:jc w:val="both"/>
        <w:rPr>
          <w:spacing w:val="-4"/>
          <w:kern w:val="0"/>
        </w:rPr>
      </w:pPr>
      <w:r>
        <w:rPr>
          <w:spacing w:val="-4"/>
          <w:kern w:val="0"/>
        </w:rPr>
        <w:lastRenderedPageBreak/>
        <w:t>4</w:t>
      </w:r>
      <w:r w:rsidR="00BF1840" w:rsidRPr="00BF1840">
        <w:rPr>
          <w:spacing w:val="-4"/>
          <w:kern w:val="0"/>
        </w:rPr>
        <w:t>.3.13.1. Работы по содержанию и восстановлению парков, скверов, зеленых зон, содержание и охрану городских лесов и природных зон осуществляют специализированные организации, имеющие соответствующие лицензии и право на проведение работ по уходу за зелеными насаждениями. При этом поддерживается инициатива населения и других заинтересованных лиц по поддержанию и улучшению зеленых зон и других элементов природной среды в поселении.</w:t>
      </w:r>
    </w:p>
    <w:p w:rsidR="00BF1840" w:rsidRPr="00BF1840" w:rsidRDefault="00504CCB" w:rsidP="004F7E16">
      <w:pPr>
        <w:ind w:firstLine="709"/>
        <w:jc w:val="both"/>
        <w:rPr>
          <w:kern w:val="0"/>
        </w:rPr>
      </w:pPr>
      <w:r>
        <w:rPr>
          <w:kern w:val="0"/>
        </w:rPr>
        <w:t>4</w:t>
      </w:r>
      <w:r w:rsidR="00BF1840" w:rsidRPr="00BF1840">
        <w:rPr>
          <w:kern w:val="0"/>
        </w:rPr>
        <w:t>.3.13.2. Работы по реконструкции и капитальному ремонту объектов ландшафтной архитектуры,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производятся по проектам, согласованным с администрацией поселения.</w:t>
      </w:r>
    </w:p>
    <w:p w:rsidR="00BF1840" w:rsidRPr="00BF1840" w:rsidRDefault="00504CCB" w:rsidP="004F7E16">
      <w:pPr>
        <w:ind w:firstLine="709"/>
        <w:jc w:val="both"/>
        <w:rPr>
          <w:spacing w:val="-4"/>
          <w:kern w:val="0"/>
        </w:rPr>
      </w:pPr>
      <w:r>
        <w:rPr>
          <w:spacing w:val="-4"/>
          <w:kern w:val="0"/>
        </w:rPr>
        <w:t>4</w:t>
      </w:r>
      <w:r w:rsidR="00BF1840" w:rsidRPr="00BF1840">
        <w:rPr>
          <w:spacing w:val="-4"/>
          <w:kern w:val="0"/>
        </w:rPr>
        <w:t>.3.13.3. Лица, ответственные за содержание соответствующей территории:</w:t>
      </w:r>
    </w:p>
    <w:p w:rsidR="00BF1840" w:rsidRPr="00BF1840" w:rsidRDefault="00BF1840" w:rsidP="004F7E16">
      <w:pPr>
        <w:ind w:firstLine="709"/>
        <w:jc w:val="both"/>
        <w:rPr>
          <w:kern w:val="0"/>
        </w:rPr>
      </w:pPr>
      <w:r w:rsidRPr="00BF1840">
        <w:rPr>
          <w:kern w:val="0"/>
        </w:rPr>
        <w:t>своевременно осуществляют проведение всех необходимых агротехнических мероприятий (полив, рыхление, обрезка, борьба с вредителями и болезнями растений, кошение газонов, удаление сорной и карантинной растительности);</w:t>
      </w:r>
    </w:p>
    <w:p w:rsidR="00BF1840" w:rsidRPr="00BF1840" w:rsidRDefault="00BF1840" w:rsidP="004F7E16">
      <w:pPr>
        <w:ind w:firstLine="709"/>
        <w:jc w:val="both"/>
        <w:rPr>
          <w:kern w:val="0"/>
        </w:rPr>
      </w:pPr>
      <w:r w:rsidRPr="00BF1840">
        <w:rPr>
          <w:kern w:val="0"/>
        </w:rPr>
        <w:t>осуществляют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BF1840" w:rsidRPr="00BF1840" w:rsidRDefault="00BF1840" w:rsidP="004F7E16">
      <w:pPr>
        <w:ind w:firstLine="709"/>
        <w:jc w:val="both"/>
        <w:rPr>
          <w:kern w:val="0"/>
        </w:rPr>
      </w:pPr>
      <w:r w:rsidRPr="00BF1840">
        <w:rPr>
          <w:kern w:val="0"/>
        </w:rPr>
        <w:t>доводят до сведения администрации поселения обо всех случаях массового появления вредителей и болезней и принимают меры борьбы с ними, производят замазку ран и дупел на деревьях;</w:t>
      </w:r>
    </w:p>
    <w:p w:rsidR="00BF1840" w:rsidRPr="00BF1840" w:rsidRDefault="00BF1840" w:rsidP="004F7E16">
      <w:pPr>
        <w:ind w:firstLine="709"/>
        <w:jc w:val="both"/>
        <w:rPr>
          <w:kern w:val="0"/>
        </w:rPr>
      </w:pPr>
      <w:r w:rsidRPr="00BF1840">
        <w:rPr>
          <w:kern w:val="0"/>
        </w:rPr>
        <w:t>проводят своевременный ремонт ограждений зеленых насаждений.</w:t>
      </w:r>
    </w:p>
    <w:p w:rsidR="00BF1840" w:rsidRPr="00BF1840" w:rsidRDefault="00504CCB" w:rsidP="004F7E16">
      <w:pPr>
        <w:ind w:firstLine="709"/>
        <w:jc w:val="both"/>
        <w:rPr>
          <w:kern w:val="0"/>
        </w:rPr>
      </w:pPr>
      <w:r>
        <w:rPr>
          <w:kern w:val="0"/>
        </w:rPr>
        <w:t>4</w:t>
      </w:r>
      <w:r w:rsidR="00BF1840" w:rsidRPr="00BF1840">
        <w:rPr>
          <w:kern w:val="0"/>
        </w:rPr>
        <w:t>.3.13.4. Использование площадей зеленых насаждений осуществляется в соответствии с регламентом, принимаемым Советом муниципального образования К</w:t>
      </w:r>
      <w:r w:rsidR="0086230F">
        <w:rPr>
          <w:kern w:val="0"/>
        </w:rPr>
        <w:t>ущевский</w:t>
      </w:r>
      <w:r w:rsidR="00BF1840" w:rsidRPr="00BF1840">
        <w:rPr>
          <w:kern w:val="0"/>
        </w:rPr>
        <w:t xml:space="preserve"> район, который определяет разрешенные виды деятельности на этой территории с учетом интересов и потребностей местного сообщества и вводит необходимые ограничения и запреты.</w:t>
      </w:r>
    </w:p>
    <w:p w:rsidR="00BF1840" w:rsidRPr="00BF1840" w:rsidRDefault="00504CCB" w:rsidP="004F7E16">
      <w:pPr>
        <w:ind w:firstLine="709"/>
        <w:jc w:val="both"/>
        <w:rPr>
          <w:kern w:val="0"/>
        </w:rPr>
      </w:pPr>
      <w:r>
        <w:rPr>
          <w:kern w:val="0"/>
        </w:rPr>
        <w:t>4</w:t>
      </w:r>
      <w:r w:rsidR="00BF1840" w:rsidRPr="00BF1840">
        <w:rPr>
          <w:kern w:val="0"/>
        </w:rPr>
        <w:t>.3.13.5. При обнаружении признаков повреждения деревьев лица, ответственные за сохранность зеленых насаждений, ставят в известность администрацию поселения для принятия необходимых мер.</w:t>
      </w:r>
    </w:p>
    <w:p w:rsidR="00BF1840" w:rsidRPr="00BF1840" w:rsidRDefault="00504CCB" w:rsidP="004F7E16">
      <w:pPr>
        <w:ind w:firstLine="709"/>
        <w:jc w:val="both"/>
        <w:rPr>
          <w:kern w:val="0"/>
        </w:rPr>
      </w:pPr>
      <w:r>
        <w:rPr>
          <w:kern w:val="0"/>
        </w:rPr>
        <w:t>4</w:t>
      </w:r>
      <w:r w:rsidR="00BF1840" w:rsidRPr="00BF1840">
        <w:rPr>
          <w:kern w:val="0"/>
        </w:rPr>
        <w:t>.3.13.6. Снос деревьев, кроме ценных пород деревьев, и кустарников в зоне индивидуальной застройки собственники земельных участков осуществляют самостоятельно, кроме случаев, установленных законодательством Российской Федерации.</w:t>
      </w:r>
      <w:bookmarkEnd w:id="92"/>
    </w:p>
    <w:p w:rsidR="00BF1840" w:rsidRPr="00BF1840" w:rsidRDefault="00BF1840" w:rsidP="004F7E16">
      <w:pPr>
        <w:ind w:firstLine="709"/>
        <w:jc w:val="both"/>
        <w:rPr>
          <w:kern w:val="0"/>
        </w:rPr>
      </w:pPr>
    </w:p>
    <w:p w:rsidR="00BF1840" w:rsidRPr="00CE0D7D" w:rsidRDefault="00504CCB" w:rsidP="004F7E16">
      <w:pPr>
        <w:ind w:firstLine="709"/>
        <w:jc w:val="both"/>
        <w:rPr>
          <w:b/>
          <w:kern w:val="0"/>
        </w:rPr>
      </w:pPr>
      <w:bookmarkStart w:id="93" w:name="sub_61"/>
      <w:r>
        <w:rPr>
          <w:b/>
          <w:kern w:val="0"/>
        </w:rPr>
        <w:t>4</w:t>
      </w:r>
      <w:r w:rsidR="00BF1840" w:rsidRPr="00CE0D7D">
        <w:rPr>
          <w:b/>
          <w:kern w:val="0"/>
        </w:rPr>
        <w:t>.4. Содержание домашних и сельскохозяйственных животных</w:t>
      </w:r>
      <w:r w:rsidR="008307D9">
        <w:rPr>
          <w:b/>
          <w:kern w:val="0"/>
        </w:rPr>
        <w:t>.</w:t>
      </w:r>
    </w:p>
    <w:p w:rsidR="00BF1840" w:rsidRPr="00CE0D7D" w:rsidRDefault="00BF1840" w:rsidP="004F7E16">
      <w:pPr>
        <w:ind w:firstLine="709"/>
        <w:jc w:val="both"/>
        <w:rPr>
          <w:kern w:val="0"/>
        </w:rPr>
      </w:pPr>
    </w:p>
    <w:p w:rsidR="00BF1840" w:rsidRPr="00BF1840" w:rsidRDefault="00504CCB" w:rsidP="004F7E16">
      <w:pPr>
        <w:ind w:firstLine="709"/>
        <w:jc w:val="both"/>
        <w:rPr>
          <w:kern w:val="0"/>
        </w:rPr>
      </w:pPr>
      <w:r>
        <w:rPr>
          <w:kern w:val="0"/>
        </w:rPr>
        <w:t>4</w:t>
      </w:r>
      <w:r w:rsidR="00BF1840" w:rsidRPr="00BF1840">
        <w:rPr>
          <w:kern w:val="0"/>
        </w:rPr>
        <w:t>.4.1. Содержание домашних животных на территории поселения осуществляется в порядке, установленном Законом Краснодарского края от 2 декабря 2004 года № 800-КЗ «О содержании и защите домашних животных в Краснодарском крае» и муниципальными нормативно-правовыми актами, разработанными в соответствии с ним.</w:t>
      </w:r>
    </w:p>
    <w:p w:rsidR="00BF1840" w:rsidRPr="00BF1840" w:rsidRDefault="00504CCB" w:rsidP="004F7E16">
      <w:pPr>
        <w:ind w:firstLine="709"/>
        <w:jc w:val="both"/>
        <w:rPr>
          <w:kern w:val="0"/>
        </w:rPr>
      </w:pPr>
      <w:bookmarkStart w:id="94" w:name="sub_611"/>
      <w:bookmarkEnd w:id="93"/>
      <w:r>
        <w:rPr>
          <w:kern w:val="0"/>
        </w:rPr>
        <w:lastRenderedPageBreak/>
        <w:t>4</w:t>
      </w:r>
      <w:r w:rsidR="00BF1840" w:rsidRPr="00BF1840">
        <w:rPr>
          <w:kern w:val="0"/>
        </w:rPr>
        <w:t>.4.2. Содержание сельскохозяйственных животных на территории поселения осуществляется в соответствии с требованиями Закона Российской Федерации от 14 мая 1993 года № 4979-I «О ветеринарии», ветеринарных правил, утвержденных министерством сельского хозяйства Российской Федерации, муниципальными нормативно-правовыми актами, разработанными в соответствии с ними.</w:t>
      </w:r>
    </w:p>
    <w:p w:rsidR="00BF1840" w:rsidRPr="00BF1840" w:rsidRDefault="00504CCB" w:rsidP="004F7E16">
      <w:pPr>
        <w:ind w:firstLine="709"/>
        <w:jc w:val="both"/>
        <w:rPr>
          <w:kern w:val="0"/>
        </w:rPr>
      </w:pPr>
      <w:r>
        <w:rPr>
          <w:kern w:val="0"/>
        </w:rPr>
        <w:t>4</w:t>
      </w:r>
      <w:r w:rsidR="00BF1840" w:rsidRPr="00BF1840">
        <w:rPr>
          <w:kern w:val="0"/>
        </w:rPr>
        <w:t>.4.3. Потенциально опасные животные на придомовой территории должны содержаться в огражденном месте или на привязи, обеспечивающих безопасность граждан. При этом по периметру придомовой территории должна быть размещена информация, предупреждающая о нахождении на данной территории потенциально опасных животных.</w:t>
      </w:r>
    </w:p>
    <w:p w:rsidR="00BF1840" w:rsidRPr="00BF1840" w:rsidRDefault="00BF1840" w:rsidP="004F7E16">
      <w:pPr>
        <w:ind w:firstLine="709"/>
        <w:jc w:val="both"/>
        <w:rPr>
          <w:kern w:val="0"/>
        </w:rPr>
      </w:pPr>
      <w:bookmarkStart w:id="95" w:name="sub_700"/>
      <w:bookmarkEnd w:id="94"/>
    </w:p>
    <w:p w:rsidR="00BF1840" w:rsidRPr="00BF1840" w:rsidRDefault="005634F6" w:rsidP="004F7E16">
      <w:pPr>
        <w:ind w:firstLine="709"/>
        <w:jc w:val="both"/>
        <w:rPr>
          <w:b/>
          <w:kern w:val="0"/>
        </w:rPr>
      </w:pPr>
      <w:r>
        <w:rPr>
          <w:b/>
          <w:kern w:val="0"/>
        </w:rPr>
        <w:t>4</w:t>
      </w:r>
      <w:r w:rsidR="00BF1840" w:rsidRPr="00BF1840">
        <w:rPr>
          <w:b/>
          <w:kern w:val="0"/>
        </w:rPr>
        <w:t xml:space="preserve">.5. </w:t>
      </w:r>
      <w:bookmarkEnd w:id="95"/>
      <w:r>
        <w:rPr>
          <w:b/>
          <w:kern w:val="0"/>
        </w:rPr>
        <w:t>П</w:t>
      </w:r>
      <w:r w:rsidRPr="005634F6">
        <w:rPr>
          <w:b/>
          <w:kern w:val="0"/>
        </w:rPr>
        <w:t>оряд</w:t>
      </w:r>
      <w:r>
        <w:rPr>
          <w:b/>
          <w:kern w:val="0"/>
        </w:rPr>
        <w:t>ок</w:t>
      </w:r>
      <w:r w:rsidRPr="005634F6">
        <w:rPr>
          <w:b/>
          <w:kern w:val="0"/>
        </w:rPr>
        <w:t xml:space="preserve"> проведения земляных работ</w:t>
      </w:r>
      <w:r>
        <w:rPr>
          <w:b/>
          <w:kern w:val="0"/>
        </w:rPr>
        <w:t>.</w:t>
      </w:r>
    </w:p>
    <w:p w:rsidR="00BF1840" w:rsidRPr="00BF1840" w:rsidRDefault="00BF1840" w:rsidP="004F7E16">
      <w:pPr>
        <w:ind w:firstLine="709"/>
        <w:jc w:val="both"/>
        <w:rPr>
          <w:kern w:val="0"/>
        </w:rPr>
      </w:pPr>
    </w:p>
    <w:p w:rsidR="00BF1840" w:rsidRPr="00BF1840" w:rsidRDefault="0029383E" w:rsidP="004F7E16">
      <w:pPr>
        <w:ind w:firstLine="709"/>
        <w:jc w:val="both"/>
        <w:rPr>
          <w:kern w:val="0"/>
        </w:rPr>
      </w:pPr>
      <w:r>
        <w:rPr>
          <w:kern w:val="0"/>
        </w:rPr>
        <w:t>4.5.1. П</w:t>
      </w:r>
      <w:r w:rsidRPr="0029383E">
        <w:rPr>
          <w:kern w:val="0"/>
        </w:rPr>
        <w:t>роведени</w:t>
      </w:r>
      <w:r>
        <w:rPr>
          <w:kern w:val="0"/>
        </w:rPr>
        <w:t>е</w:t>
      </w:r>
      <w:r w:rsidRPr="0029383E">
        <w:rPr>
          <w:kern w:val="0"/>
        </w:rPr>
        <w:t xml:space="preserve"> земляных работ, в том числе работ, предусматривающих вскрытие дорожных покрытий, тротуаров, газонов, разрытие грунта при строительстве или ремонте подземных инженерных сетей и коммуникаций и надземных сооружений на общественных и дворовых территориях </w:t>
      </w:r>
      <w:r>
        <w:rPr>
          <w:kern w:val="0"/>
        </w:rPr>
        <w:t>поселения</w:t>
      </w:r>
      <w:r w:rsidRPr="0029383E">
        <w:rPr>
          <w:kern w:val="0"/>
        </w:rPr>
        <w:t>, иных земляных работ</w:t>
      </w:r>
      <w:r w:rsidR="00E43B58">
        <w:rPr>
          <w:kern w:val="0"/>
          <w:lang w:val="en-US"/>
        </w:rPr>
        <w:t>a</w:t>
      </w:r>
      <w:r w:rsidR="00E43B58" w:rsidRPr="00E43B58">
        <w:rPr>
          <w:kern w:val="0"/>
        </w:rPr>
        <w:t xml:space="preserve"> </w:t>
      </w:r>
      <w:r w:rsidR="00BF1840" w:rsidRPr="00BF1840">
        <w:rPr>
          <w:kern w:val="0"/>
        </w:rPr>
        <w:t>юридическими и физическими лицами допускается при соблюдении действующего законодательства только после согласования таковых работ с владельцами коммуникаций, управлением архитектуры и градостроительства администрации муниципального образования К</w:t>
      </w:r>
      <w:r w:rsidR="00A7228B">
        <w:rPr>
          <w:kern w:val="0"/>
        </w:rPr>
        <w:t>ущевский</w:t>
      </w:r>
      <w:r w:rsidR="00BF1840" w:rsidRPr="00BF1840">
        <w:rPr>
          <w:kern w:val="0"/>
        </w:rPr>
        <w:t xml:space="preserve"> район, органами государственной власти, на которые возложены полномочия по осуществлению безопасности дорожного движения и получения разрешения </w:t>
      </w:r>
      <w:r w:rsidR="00837DF5" w:rsidRPr="00837DF5">
        <w:rPr>
          <w:kern w:val="0"/>
        </w:rPr>
        <w:t xml:space="preserve">на осуществление земляных работ </w:t>
      </w:r>
      <w:r w:rsidR="00BF1840" w:rsidRPr="00BF1840">
        <w:rPr>
          <w:kern w:val="0"/>
        </w:rPr>
        <w:t>с условием восстановления разрытия.</w:t>
      </w:r>
    </w:p>
    <w:p w:rsidR="005634F6" w:rsidRDefault="00BF1840" w:rsidP="004F7E16">
      <w:pPr>
        <w:ind w:firstLine="709"/>
        <w:jc w:val="both"/>
        <w:rPr>
          <w:kern w:val="0"/>
        </w:rPr>
      </w:pPr>
      <w:r w:rsidRPr="00BF1840">
        <w:rPr>
          <w:kern w:val="0"/>
        </w:rPr>
        <w:t>В случае необходимости привлечения для восстановления разрытия специализированной организации, кроме того, необходимо наличие заключенного договора с таковой организацией на восстановление разрытия</w:t>
      </w:r>
      <w:r w:rsidR="005634F6">
        <w:rPr>
          <w:kern w:val="0"/>
        </w:rPr>
        <w:t>.</w:t>
      </w:r>
    </w:p>
    <w:p w:rsidR="00BF1840" w:rsidRPr="00BF1840" w:rsidRDefault="00BF1840" w:rsidP="004F7E16">
      <w:pPr>
        <w:ind w:firstLine="709"/>
        <w:jc w:val="both"/>
        <w:rPr>
          <w:kern w:val="0"/>
        </w:rPr>
      </w:pPr>
      <w:r w:rsidRPr="00BF1840">
        <w:rPr>
          <w:kern w:val="0"/>
        </w:rPr>
        <w:t xml:space="preserve">Разрешение </w:t>
      </w:r>
      <w:r w:rsidR="00837DF5" w:rsidRPr="00837DF5">
        <w:rPr>
          <w:kern w:val="0"/>
        </w:rPr>
        <w:t xml:space="preserve">на осуществление земляных работ </w:t>
      </w:r>
      <w:r w:rsidRPr="00BF1840">
        <w:rPr>
          <w:kern w:val="0"/>
        </w:rPr>
        <w:t>в границах поселения выдается администрацией поселения</w:t>
      </w:r>
      <w:r w:rsidR="0029383E">
        <w:rPr>
          <w:kern w:val="0"/>
        </w:rPr>
        <w:t xml:space="preserve"> в соответствии с административным регламентом, утвержденным постановлением администрации поселения.</w:t>
      </w:r>
    </w:p>
    <w:p w:rsidR="00BF1840" w:rsidRPr="00BF1840" w:rsidRDefault="0029383E" w:rsidP="004F7E16">
      <w:pPr>
        <w:ind w:firstLine="709"/>
        <w:jc w:val="both"/>
        <w:rPr>
          <w:kern w:val="0"/>
        </w:rPr>
      </w:pPr>
      <w:r>
        <w:rPr>
          <w:kern w:val="0"/>
        </w:rPr>
        <w:t>4</w:t>
      </w:r>
      <w:r w:rsidR="00BF1840" w:rsidRPr="00BF1840">
        <w:rPr>
          <w:kern w:val="0"/>
        </w:rPr>
        <w:t>.5.</w:t>
      </w:r>
      <w:r>
        <w:rPr>
          <w:kern w:val="0"/>
        </w:rPr>
        <w:t>2</w:t>
      </w:r>
      <w:r w:rsidR="00BF1840" w:rsidRPr="00BF1840">
        <w:rPr>
          <w:kern w:val="0"/>
        </w:rPr>
        <w:t>. Подключение к водопроводным, канализационным, тепловым, электрическим и газовым сетям производится только с разрешения владельцев коммуникаций.</w:t>
      </w:r>
    </w:p>
    <w:p w:rsidR="00BF1840" w:rsidRPr="00BF1840" w:rsidRDefault="00BF1840" w:rsidP="004F7E16">
      <w:pPr>
        <w:ind w:firstLine="709"/>
        <w:jc w:val="both"/>
        <w:rPr>
          <w:kern w:val="0"/>
        </w:rPr>
      </w:pPr>
      <w:r w:rsidRPr="00BF1840">
        <w:rPr>
          <w:kern w:val="0"/>
        </w:rPr>
        <w:t xml:space="preserve">Проектирование подключения к водопроводным, канализационным, тепловым, электрическим и газовым сетям осуществляется при наличии технических условий, выданных данными организациями. </w:t>
      </w:r>
    </w:p>
    <w:p w:rsidR="00BF1840" w:rsidRPr="00BF1840" w:rsidRDefault="0029383E" w:rsidP="004F7E16">
      <w:pPr>
        <w:ind w:firstLine="709"/>
        <w:jc w:val="both"/>
        <w:rPr>
          <w:kern w:val="0"/>
        </w:rPr>
      </w:pPr>
      <w:bookmarkStart w:id="96" w:name="sub_72"/>
      <w:r>
        <w:rPr>
          <w:kern w:val="0"/>
        </w:rPr>
        <w:t>4</w:t>
      </w:r>
      <w:r w:rsidR="00BF1840" w:rsidRPr="00BF1840">
        <w:rPr>
          <w:kern w:val="0"/>
        </w:rPr>
        <w:t>.5.</w:t>
      </w:r>
      <w:r>
        <w:rPr>
          <w:kern w:val="0"/>
        </w:rPr>
        <w:t>3</w:t>
      </w:r>
      <w:r w:rsidR="00BF1840" w:rsidRPr="00BF1840">
        <w:rPr>
          <w:kern w:val="0"/>
        </w:rPr>
        <w:t>. Руководители организаций и учреждений, эксплуатирующих подземные сети и коммуникации, при необходимости обеспечивают своевременную явку своих представителей на место производства работ.</w:t>
      </w:r>
    </w:p>
    <w:p w:rsidR="00BF1840" w:rsidRPr="00837DF5" w:rsidRDefault="0029383E" w:rsidP="004F7E16">
      <w:pPr>
        <w:ind w:firstLine="709"/>
        <w:jc w:val="both"/>
        <w:rPr>
          <w:spacing w:val="-4"/>
          <w:kern w:val="0"/>
        </w:rPr>
      </w:pPr>
      <w:bookmarkStart w:id="97" w:name="sub_73"/>
      <w:bookmarkEnd w:id="96"/>
      <w:r>
        <w:rPr>
          <w:spacing w:val="-4"/>
          <w:kern w:val="0"/>
        </w:rPr>
        <w:t>4</w:t>
      </w:r>
      <w:r w:rsidR="00BF1840" w:rsidRPr="00837DF5">
        <w:rPr>
          <w:spacing w:val="-4"/>
          <w:kern w:val="0"/>
        </w:rPr>
        <w:t>.5.</w:t>
      </w:r>
      <w:r>
        <w:rPr>
          <w:spacing w:val="-4"/>
          <w:kern w:val="0"/>
        </w:rPr>
        <w:t>4</w:t>
      </w:r>
      <w:r w:rsidR="00BF1840" w:rsidRPr="00837DF5">
        <w:rPr>
          <w:spacing w:val="-4"/>
          <w:kern w:val="0"/>
        </w:rPr>
        <w:t xml:space="preserve">. В случае проведения срочных аварийных работ, требующих разрытия, разрешается приступить к производству работ до оформления разрешения, но с обязательным предварительным уведомлением организаций, чьи сети могут быть </w:t>
      </w:r>
      <w:r w:rsidR="00BF1840" w:rsidRPr="00837DF5">
        <w:rPr>
          <w:spacing w:val="-4"/>
          <w:kern w:val="0"/>
        </w:rPr>
        <w:lastRenderedPageBreak/>
        <w:t xml:space="preserve">повреждены, а также администрации поселения. В этом случае разрешение </w:t>
      </w:r>
      <w:r w:rsidR="00837DF5" w:rsidRPr="00837DF5">
        <w:rPr>
          <w:spacing w:val="-4"/>
          <w:kern w:val="0"/>
        </w:rPr>
        <w:t xml:space="preserve">на осуществление земляных работ </w:t>
      </w:r>
      <w:r w:rsidR="00BF1840" w:rsidRPr="00837DF5">
        <w:rPr>
          <w:spacing w:val="-4"/>
          <w:kern w:val="0"/>
        </w:rPr>
        <w:t>необходимо оформить в течение трех суток после начала работ.</w:t>
      </w:r>
    </w:p>
    <w:p w:rsidR="00BF1840" w:rsidRPr="00BF1840" w:rsidRDefault="0029383E" w:rsidP="004F7E16">
      <w:pPr>
        <w:ind w:firstLine="709"/>
        <w:jc w:val="both"/>
        <w:rPr>
          <w:kern w:val="0"/>
        </w:rPr>
      </w:pPr>
      <w:bookmarkStart w:id="98" w:name="sub_74"/>
      <w:bookmarkEnd w:id="97"/>
      <w:r>
        <w:rPr>
          <w:kern w:val="0"/>
        </w:rPr>
        <w:t>4</w:t>
      </w:r>
      <w:r w:rsidR="00BF1840" w:rsidRPr="00837DF5">
        <w:rPr>
          <w:kern w:val="0"/>
        </w:rPr>
        <w:t>.5.</w:t>
      </w:r>
      <w:r>
        <w:rPr>
          <w:kern w:val="0"/>
        </w:rPr>
        <w:t>5</w:t>
      </w:r>
      <w:r w:rsidR="00BF1840" w:rsidRPr="00837DF5">
        <w:rPr>
          <w:kern w:val="0"/>
        </w:rPr>
        <w:t>. В случае повреждения подземных коммуникаций при разрытии</w:t>
      </w:r>
      <w:r w:rsidR="00BF1840" w:rsidRPr="00BF1840">
        <w:rPr>
          <w:kern w:val="0"/>
        </w:rPr>
        <w:t xml:space="preserve"> юридическое или физическое лицо, производящее работы, немедленно сообщает об этом их владельцам и в администрацию поселения, а также принимает меры для быстрейшей ликвидации аварии.</w:t>
      </w:r>
    </w:p>
    <w:p w:rsidR="00BF1840" w:rsidRPr="00BF1840" w:rsidRDefault="0029383E" w:rsidP="004F7E16">
      <w:pPr>
        <w:ind w:firstLine="709"/>
        <w:jc w:val="both"/>
        <w:rPr>
          <w:kern w:val="0"/>
        </w:rPr>
      </w:pPr>
      <w:bookmarkStart w:id="99" w:name="sub_75"/>
      <w:bookmarkEnd w:id="98"/>
      <w:r>
        <w:rPr>
          <w:kern w:val="0"/>
        </w:rPr>
        <w:t>4</w:t>
      </w:r>
      <w:r w:rsidR="00BF1840" w:rsidRPr="00BF1840">
        <w:rPr>
          <w:kern w:val="0"/>
        </w:rPr>
        <w:t>.5.</w:t>
      </w:r>
      <w:r>
        <w:rPr>
          <w:kern w:val="0"/>
        </w:rPr>
        <w:t>6</w:t>
      </w:r>
      <w:r w:rsidR="00BF1840" w:rsidRPr="00BF1840">
        <w:rPr>
          <w:kern w:val="0"/>
        </w:rPr>
        <w:t>. Выполнение земляных работ на территори</w:t>
      </w:r>
      <w:r w:rsidR="00837DF5">
        <w:rPr>
          <w:kern w:val="0"/>
        </w:rPr>
        <w:t>и</w:t>
      </w:r>
      <w:r w:rsidR="00BF1840" w:rsidRPr="00BF1840">
        <w:rPr>
          <w:kern w:val="0"/>
        </w:rPr>
        <w:t xml:space="preserve"> поселения производится способами, указанными в разрешении, с последующим восстановлением</w:t>
      </w:r>
      <w:r w:rsidR="004D0FB6" w:rsidRPr="004D0FB6">
        <w:rPr>
          <w:kern w:val="0"/>
        </w:rPr>
        <w:t xml:space="preserve"> разрушенн</w:t>
      </w:r>
      <w:r w:rsidR="004D0FB6">
        <w:rPr>
          <w:kern w:val="0"/>
        </w:rPr>
        <w:t>ой</w:t>
      </w:r>
      <w:r w:rsidR="004D0FB6" w:rsidRPr="004D0FB6">
        <w:rPr>
          <w:kern w:val="0"/>
        </w:rPr>
        <w:t xml:space="preserve"> поверхности</w:t>
      </w:r>
      <w:r w:rsidR="00BF1840" w:rsidRPr="00BF1840">
        <w:rPr>
          <w:kern w:val="0"/>
        </w:rPr>
        <w:t xml:space="preserve"> в установленные сроки.</w:t>
      </w:r>
    </w:p>
    <w:p w:rsidR="00BF1840" w:rsidRPr="00BF1840" w:rsidRDefault="004D0FB6" w:rsidP="004F7E16">
      <w:pPr>
        <w:ind w:firstLine="709"/>
        <w:jc w:val="both"/>
        <w:rPr>
          <w:kern w:val="0"/>
        </w:rPr>
      </w:pPr>
      <w:bookmarkStart w:id="100" w:name="sub_76"/>
      <w:bookmarkEnd w:id="99"/>
      <w:r>
        <w:rPr>
          <w:kern w:val="0"/>
        </w:rPr>
        <w:t>4</w:t>
      </w:r>
      <w:r w:rsidR="00BF1840" w:rsidRPr="00BF1840">
        <w:rPr>
          <w:kern w:val="0"/>
        </w:rPr>
        <w:t>.5.</w:t>
      </w:r>
      <w:r>
        <w:rPr>
          <w:kern w:val="0"/>
        </w:rPr>
        <w:t>7</w:t>
      </w:r>
      <w:r w:rsidR="00BF1840" w:rsidRPr="00BF1840">
        <w:rPr>
          <w:kern w:val="0"/>
        </w:rPr>
        <w:t xml:space="preserve">. Засыпка котлованов, траншей, восстановление </w:t>
      </w:r>
      <w:r w:rsidR="006E4254" w:rsidRPr="006E4254">
        <w:rPr>
          <w:kern w:val="0"/>
        </w:rPr>
        <w:t xml:space="preserve">разрушенной поверхности </w:t>
      </w:r>
      <w:r w:rsidR="00BF1840" w:rsidRPr="00BF1840">
        <w:rPr>
          <w:kern w:val="0"/>
        </w:rPr>
        <w:t>производится в срок, указанный в разрешении, с обязательным составлением акта при участии представителя администрации поселения, выдавшей разрешение.</w:t>
      </w:r>
    </w:p>
    <w:p w:rsidR="004D0FB6" w:rsidRPr="004D0FB6" w:rsidRDefault="006E4254" w:rsidP="004D0FB6">
      <w:pPr>
        <w:ind w:firstLine="709"/>
        <w:jc w:val="both"/>
        <w:rPr>
          <w:kern w:val="0"/>
        </w:rPr>
      </w:pPr>
      <w:bookmarkStart w:id="101" w:name="sub_78"/>
      <w:bookmarkEnd w:id="100"/>
      <w:r>
        <w:rPr>
          <w:kern w:val="0"/>
        </w:rPr>
        <w:t>4.5.8.</w:t>
      </w:r>
      <w:r w:rsidR="004D0FB6" w:rsidRPr="004D0FB6">
        <w:rPr>
          <w:kern w:val="0"/>
        </w:rPr>
        <w:t xml:space="preserve"> При производстве земляных работ рекомендуется:</w:t>
      </w:r>
    </w:p>
    <w:p w:rsidR="004D0FB6" w:rsidRPr="004D0FB6" w:rsidRDefault="004D0FB6" w:rsidP="004D0FB6">
      <w:pPr>
        <w:ind w:firstLine="709"/>
        <w:jc w:val="both"/>
        <w:rPr>
          <w:kern w:val="0"/>
        </w:rPr>
      </w:pPr>
      <w:r w:rsidRPr="004D0FB6">
        <w:rPr>
          <w:kern w:val="0"/>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rsidR="004D0FB6" w:rsidRPr="004D0FB6" w:rsidRDefault="004D0FB6" w:rsidP="004D0FB6">
      <w:pPr>
        <w:ind w:firstLine="709"/>
        <w:jc w:val="both"/>
        <w:rPr>
          <w:kern w:val="0"/>
        </w:rPr>
      </w:pPr>
      <w:r w:rsidRPr="004D0FB6">
        <w:rPr>
          <w:kern w:val="0"/>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рекомендуется выполнять после завершения работ на предыдущих, включая благоустройство и уборку территории;</w:t>
      </w:r>
    </w:p>
    <w:p w:rsidR="004D0FB6" w:rsidRPr="004D0FB6" w:rsidRDefault="004D0FB6" w:rsidP="004D0FB6">
      <w:pPr>
        <w:ind w:firstLine="709"/>
        <w:jc w:val="both"/>
        <w:rPr>
          <w:kern w:val="0"/>
        </w:rPr>
      </w:pPr>
      <w:r w:rsidRPr="004D0FB6">
        <w:rPr>
          <w:kern w:val="0"/>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rsidR="004D0FB6" w:rsidRPr="004D0FB6" w:rsidRDefault="004D0FB6" w:rsidP="004D0FB6">
      <w:pPr>
        <w:ind w:firstLine="709"/>
        <w:jc w:val="both"/>
        <w:rPr>
          <w:kern w:val="0"/>
        </w:rPr>
      </w:pPr>
      <w:r w:rsidRPr="004D0FB6">
        <w:rPr>
          <w:kern w:val="0"/>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rsidR="004D0FB6" w:rsidRPr="004D0FB6" w:rsidRDefault="004D0FB6" w:rsidP="004D0FB6">
      <w:pPr>
        <w:ind w:firstLine="709"/>
        <w:jc w:val="both"/>
        <w:rPr>
          <w:kern w:val="0"/>
        </w:rPr>
      </w:pPr>
      <w:r w:rsidRPr="004D0FB6">
        <w:rPr>
          <w:kern w:val="0"/>
        </w:rPr>
        <w:t>д) при выезде автотранспорта со строительных площадок и участков производства земляных работ обеспечить очистку или мойку колес;</w:t>
      </w:r>
    </w:p>
    <w:p w:rsidR="004D0FB6" w:rsidRPr="004D0FB6" w:rsidRDefault="004D0FB6" w:rsidP="004D0FB6">
      <w:pPr>
        <w:ind w:firstLine="709"/>
        <w:jc w:val="both"/>
        <w:rPr>
          <w:kern w:val="0"/>
        </w:rPr>
      </w:pPr>
      <w:r w:rsidRPr="004D0FB6">
        <w:rPr>
          <w:kern w:val="0"/>
        </w:rPr>
        <w:t>е) при производстве аварийных работ выполнять их круглосуточно, без выходных и праздничных дней;</w:t>
      </w:r>
    </w:p>
    <w:p w:rsidR="004D0FB6" w:rsidRPr="004D0FB6" w:rsidRDefault="004D0FB6" w:rsidP="004D0FB6">
      <w:pPr>
        <w:ind w:firstLine="709"/>
        <w:jc w:val="both"/>
        <w:rPr>
          <w:kern w:val="0"/>
        </w:rPr>
      </w:pPr>
      <w:r w:rsidRPr="004D0FB6">
        <w:rPr>
          <w:kern w:val="0"/>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rsidR="004D0FB6" w:rsidRPr="004D0FB6" w:rsidRDefault="006E4254" w:rsidP="004D0FB6">
      <w:pPr>
        <w:ind w:firstLine="709"/>
        <w:jc w:val="both"/>
        <w:rPr>
          <w:kern w:val="0"/>
        </w:rPr>
      </w:pPr>
      <w:r>
        <w:rPr>
          <w:kern w:val="0"/>
        </w:rPr>
        <w:t xml:space="preserve">4.5.9. </w:t>
      </w:r>
      <w:r w:rsidR="004D0FB6" w:rsidRPr="004D0FB6">
        <w:rPr>
          <w:kern w:val="0"/>
        </w:rPr>
        <w:t xml:space="preserve">При производстве земляных работ </w:t>
      </w:r>
      <w:r>
        <w:rPr>
          <w:kern w:val="0"/>
        </w:rPr>
        <w:t>запрещается</w:t>
      </w:r>
      <w:r w:rsidR="004D0FB6" w:rsidRPr="004D0FB6">
        <w:rPr>
          <w:kern w:val="0"/>
        </w:rPr>
        <w:t>:</w:t>
      </w:r>
    </w:p>
    <w:p w:rsidR="004D0FB6" w:rsidRPr="004D0FB6" w:rsidRDefault="004D0FB6" w:rsidP="004D0FB6">
      <w:pPr>
        <w:ind w:firstLine="709"/>
        <w:jc w:val="both"/>
        <w:rPr>
          <w:kern w:val="0"/>
        </w:rPr>
      </w:pPr>
      <w:r w:rsidRPr="004D0FB6">
        <w:rPr>
          <w:kern w:val="0"/>
        </w:rPr>
        <w:t>а) допускать повреждение инженерных сетей и коммуникаций, существующих сооружений, зеленых насаждений и элементов благоустройства;</w:t>
      </w:r>
    </w:p>
    <w:p w:rsidR="004D0FB6" w:rsidRPr="004D0FB6" w:rsidRDefault="004D0FB6" w:rsidP="004D0FB6">
      <w:pPr>
        <w:ind w:firstLine="709"/>
        <w:jc w:val="both"/>
        <w:rPr>
          <w:kern w:val="0"/>
        </w:rPr>
      </w:pPr>
      <w:r w:rsidRPr="004D0FB6">
        <w:rPr>
          <w:kern w:val="0"/>
        </w:rPr>
        <w:t>б) осуществлять откачку воды из колодцев, траншей, котлованов на тротуары и проезжую часть улиц;</w:t>
      </w:r>
    </w:p>
    <w:p w:rsidR="004D0FB6" w:rsidRPr="004D0FB6" w:rsidRDefault="004D0FB6" w:rsidP="004D0FB6">
      <w:pPr>
        <w:ind w:firstLine="709"/>
        <w:jc w:val="both"/>
        <w:rPr>
          <w:kern w:val="0"/>
        </w:rPr>
      </w:pPr>
      <w:r w:rsidRPr="004D0FB6">
        <w:rPr>
          <w:kern w:val="0"/>
        </w:rPr>
        <w:t>в) осуществлять складирование строительных материалов, строительного мусора, нерастительного фунта на газоны, тротуары, проезжую часть дорог за пределами ограждений участка производства земляных работ;</w:t>
      </w:r>
    </w:p>
    <w:p w:rsidR="004D0FB6" w:rsidRPr="004D0FB6" w:rsidRDefault="004D0FB6" w:rsidP="004D0FB6">
      <w:pPr>
        <w:ind w:firstLine="709"/>
        <w:jc w:val="both"/>
        <w:rPr>
          <w:kern w:val="0"/>
        </w:rPr>
      </w:pPr>
      <w:r w:rsidRPr="004D0FB6">
        <w:rPr>
          <w:kern w:val="0"/>
        </w:rPr>
        <w:lastRenderedPageBreak/>
        <w:t>г) оставлять на проезжей части улиц и тротуарах, газонах землю и строительные материалы после окончания производства земляных работ;</w:t>
      </w:r>
    </w:p>
    <w:p w:rsidR="004D0FB6" w:rsidRPr="004D0FB6" w:rsidRDefault="004D0FB6" w:rsidP="004D0FB6">
      <w:pPr>
        <w:ind w:firstLine="709"/>
        <w:jc w:val="both"/>
        <w:rPr>
          <w:kern w:val="0"/>
        </w:rPr>
      </w:pPr>
      <w:r w:rsidRPr="004D0FB6">
        <w:rPr>
          <w:kern w:val="0"/>
        </w:rPr>
        <w:t>д) занимать территорию за пределами границ участка производства земляных работ;</w:t>
      </w:r>
    </w:p>
    <w:p w:rsidR="004D0FB6" w:rsidRPr="004D0FB6" w:rsidRDefault="004D0FB6" w:rsidP="004D0FB6">
      <w:pPr>
        <w:ind w:firstLine="709"/>
        <w:jc w:val="both"/>
        <w:rPr>
          <w:kern w:val="0"/>
        </w:rPr>
      </w:pPr>
      <w:r w:rsidRPr="004D0FB6">
        <w:rPr>
          <w:kern w:val="0"/>
        </w:rPr>
        <w:t xml:space="preserve">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w:t>
      </w:r>
      <w:r w:rsidR="006E4254">
        <w:rPr>
          <w:kern w:val="0"/>
        </w:rPr>
        <w:t>поселения</w:t>
      </w:r>
      <w:r w:rsidRPr="004D0FB6">
        <w:rPr>
          <w:kern w:val="0"/>
        </w:rPr>
        <w:t xml:space="preserve"> через средства массовой информации, в том числе в сети </w:t>
      </w:r>
      <w:r w:rsidR="006E4254">
        <w:rPr>
          <w:kern w:val="0"/>
        </w:rPr>
        <w:t>«</w:t>
      </w:r>
      <w:r w:rsidRPr="004D0FB6">
        <w:rPr>
          <w:kern w:val="0"/>
        </w:rPr>
        <w:t>Интернет</w:t>
      </w:r>
      <w:r w:rsidR="006E4254">
        <w:rPr>
          <w:kern w:val="0"/>
        </w:rPr>
        <w:t>»</w:t>
      </w:r>
      <w:r w:rsidRPr="004D0FB6">
        <w:rPr>
          <w:kern w:val="0"/>
        </w:rPr>
        <w:t>, о сроках закрытия маршрута и изменения схемы движения;</w:t>
      </w:r>
    </w:p>
    <w:p w:rsidR="004D0FB6" w:rsidRPr="004D0FB6" w:rsidRDefault="004D0FB6" w:rsidP="004D0FB6">
      <w:pPr>
        <w:ind w:firstLine="709"/>
        <w:jc w:val="both"/>
        <w:rPr>
          <w:kern w:val="0"/>
        </w:rPr>
      </w:pPr>
      <w:r w:rsidRPr="004D0FB6">
        <w:rPr>
          <w:kern w:val="0"/>
        </w:rPr>
        <w:t>ж) производить земляные работы по ремонту инженерных коммуникаций неаварийного характера под видом проведения аварийных работ.</w:t>
      </w:r>
    </w:p>
    <w:p w:rsidR="004D0FB6" w:rsidRPr="004D0FB6" w:rsidRDefault="006E4254" w:rsidP="004D0FB6">
      <w:pPr>
        <w:ind w:firstLine="709"/>
        <w:jc w:val="both"/>
        <w:rPr>
          <w:kern w:val="0"/>
        </w:rPr>
      </w:pPr>
      <w:r w:rsidRPr="006E4254">
        <w:rPr>
          <w:kern w:val="0"/>
        </w:rPr>
        <w:t>4.5.1</w:t>
      </w:r>
      <w:r>
        <w:rPr>
          <w:kern w:val="0"/>
        </w:rPr>
        <w:t>0</w:t>
      </w:r>
      <w:r w:rsidRPr="006E4254">
        <w:rPr>
          <w:kern w:val="0"/>
        </w:rPr>
        <w:t xml:space="preserve">. </w:t>
      </w:r>
      <w:r w:rsidR="004D0FB6" w:rsidRPr="004D0FB6">
        <w:rPr>
          <w:kern w:val="0"/>
        </w:rPr>
        <w:t>Земляные работы счита</w:t>
      </w:r>
      <w:r>
        <w:rPr>
          <w:kern w:val="0"/>
        </w:rPr>
        <w:t>ются</w:t>
      </w:r>
      <w:r w:rsidR="004D0FB6" w:rsidRPr="004D0FB6">
        <w:rPr>
          <w:kern w:val="0"/>
        </w:rPr>
        <w:t xml:space="preserve">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w:t>
      </w:r>
      <w:r>
        <w:rPr>
          <w:kern w:val="0"/>
        </w:rPr>
        <w:t>поселения</w:t>
      </w:r>
      <w:r w:rsidR="004D0FB6" w:rsidRPr="004D0FB6">
        <w:rPr>
          <w:kern w:val="0"/>
        </w:rPr>
        <w:t>, где производились земляные работы, в соответствии с документами, регламентирующими производство земляных работ.</w:t>
      </w:r>
    </w:p>
    <w:p w:rsidR="00BF1840" w:rsidRDefault="006E4254" w:rsidP="004F7E16">
      <w:pPr>
        <w:ind w:firstLine="709"/>
        <w:jc w:val="both"/>
        <w:rPr>
          <w:kern w:val="0"/>
        </w:rPr>
      </w:pPr>
      <w:r w:rsidRPr="006E4254">
        <w:rPr>
          <w:kern w:val="0"/>
        </w:rPr>
        <w:t>4.5.</w:t>
      </w:r>
      <w:r>
        <w:rPr>
          <w:kern w:val="0"/>
        </w:rPr>
        <w:t>11</w:t>
      </w:r>
      <w:r w:rsidRPr="006E4254">
        <w:rPr>
          <w:kern w:val="0"/>
        </w:rPr>
        <w:t>. Юридическое или физическое лицо, получившее разрешение на осуществление земляных работ, сдает восстановленный участок</w:t>
      </w:r>
      <w:r>
        <w:rPr>
          <w:kern w:val="0"/>
        </w:rPr>
        <w:t>,</w:t>
      </w:r>
      <w:r w:rsidRPr="006E4254">
        <w:rPr>
          <w:kern w:val="0"/>
        </w:rPr>
        <w:t>где производились земляные работы, по акту представителю администрации поселения, выдавшей вышеуказанное разрешение.</w:t>
      </w:r>
    </w:p>
    <w:p w:rsidR="00BF1840" w:rsidRPr="00BF1840" w:rsidRDefault="00BF1840" w:rsidP="00857DC5">
      <w:pPr>
        <w:jc w:val="both"/>
        <w:rPr>
          <w:kern w:val="0"/>
        </w:rPr>
      </w:pPr>
      <w:bookmarkStart w:id="102" w:name="sub_712"/>
      <w:bookmarkEnd w:id="101"/>
    </w:p>
    <w:p w:rsidR="00BF1840" w:rsidRDefault="00857DC5" w:rsidP="004F7E16">
      <w:pPr>
        <w:ind w:firstLine="709"/>
        <w:jc w:val="both"/>
        <w:rPr>
          <w:b/>
          <w:kern w:val="0"/>
        </w:rPr>
      </w:pPr>
      <w:bookmarkStart w:id="103" w:name="sub_800"/>
      <w:bookmarkEnd w:id="102"/>
      <w:r>
        <w:rPr>
          <w:b/>
          <w:kern w:val="0"/>
        </w:rPr>
        <w:t>4</w:t>
      </w:r>
      <w:r w:rsidR="00BF1840" w:rsidRPr="00BF1840">
        <w:rPr>
          <w:b/>
          <w:kern w:val="0"/>
        </w:rPr>
        <w:t>.</w:t>
      </w:r>
      <w:r>
        <w:rPr>
          <w:b/>
          <w:kern w:val="0"/>
        </w:rPr>
        <w:t>6</w:t>
      </w:r>
      <w:r w:rsidR="00BF1840" w:rsidRPr="00BF1840">
        <w:rPr>
          <w:b/>
          <w:kern w:val="0"/>
        </w:rPr>
        <w:t xml:space="preserve">. </w:t>
      </w:r>
      <w:r>
        <w:rPr>
          <w:b/>
          <w:kern w:val="0"/>
        </w:rPr>
        <w:t>О</w:t>
      </w:r>
      <w:r w:rsidRPr="00857DC5">
        <w:rPr>
          <w:b/>
          <w:kern w:val="0"/>
        </w:rPr>
        <w:t>рганизаци</w:t>
      </w:r>
      <w:r>
        <w:rPr>
          <w:b/>
          <w:kern w:val="0"/>
        </w:rPr>
        <w:t>я</w:t>
      </w:r>
      <w:r w:rsidRPr="00857DC5">
        <w:rPr>
          <w:b/>
          <w:kern w:val="0"/>
        </w:rPr>
        <w:t xml:space="preserve"> приема поверхностных сточных вод</w:t>
      </w:r>
      <w:r>
        <w:rPr>
          <w:b/>
          <w:kern w:val="0"/>
        </w:rPr>
        <w:t>.</w:t>
      </w:r>
    </w:p>
    <w:p w:rsidR="00BF1840" w:rsidRPr="00BF1840" w:rsidRDefault="00BF1840" w:rsidP="00B5165B">
      <w:pPr>
        <w:jc w:val="both"/>
        <w:rPr>
          <w:b/>
          <w:kern w:val="0"/>
        </w:rPr>
      </w:pPr>
    </w:p>
    <w:p w:rsidR="00A66A68" w:rsidRDefault="00B5165B" w:rsidP="004F7E16">
      <w:pPr>
        <w:ind w:firstLine="709"/>
        <w:jc w:val="both"/>
        <w:rPr>
          <w:kern w:val="0"/>
        </w:rPr>
      </w:pPr>
      <w:bookmarkStart w:id="104" w:name="_Hlk108445806"/>
      <w:bookmarkStart w:id="105" w:name="sub_82"/>
      <w:bookmarkEnd w:id="103"/>
      <w:r>
        <w:rPr>
          <w:kern w:val="0"/>
        </w:rPr>
        <w:t>4</w:t>
      </w:r>
      <w:r w:rsidR="00BF1840" w:rsidRPr="00BF1840">
        <w:rPr>
          <w:kern w:val="0"/>
        </w:rPr>
        <w:t>.</w:t>
      </w:r>
      <w:r>
        <w:rPr>
          <w:kern w:val="0"/>
        </w:rPr>
        <w:t>6</w:t>
      </w:r>
      <w:r w:rsidR="00BF1840" w:rsidRPr="00BF1840">
        <w:rPr>
          <w:kern w:val="0"/>
        </w:rPr>
        <w:t>.</w:t>
      </w:r>
      <w:r>
        <w:rPr>
          <w:kern w:val="0"/>
        </w:rPr>
        <w:t>1</w:t>
      </w:r>
      <w:r w:rsidR="00BF1840" w:rsidRPr="00BF1840">
        <w:rPr>
          <w:kern w:val="0"/>
        </w:rPr>
        <w:t xml:space="preserve">. </w:t>
      </w:r>
      <w:bookmarkEnd w:id="104"/>
      <w:r w:rsidR="007714A7">
        <w:rPr>
          <w:kern w:val="0"/>
        </w:rPr>
        <w:t>П</w:t>
      </w:r>
      <w:r w:rsidR="007714A7" w:rsidRPr="007714A7">
        <w:rPr>
          <w:kern w:val="0"/>
        </w:rPr>
        <w:t>роектировани</w:t>
      </w:r>
      <w:r w:rsidR="007714A7">
        <w:rPr>
          <w:kern w:val="0"/>
        </w:rPr>
        <w:t>е</w:t>
      </w:r>
      <w:r w:rsidR="007714A7" w:rsidRPr="007714A7">
        <w:rPr>
          <w:kern w:val="0"/>
        </w:rPr>
        <w:t xml:space="preserve"> вновь строящихся и реконструируемых систем водоотведения, наружных сетей и сооружений постоянного назначения для бытовых и поверхностных (дождевых и талых) стоков, а также близких к ним по составу производственных сточных вод</w:t>
      </w:r>
      <w:r w:rsidR="00BF1840" w:rsidRPr="00BF1840">
        <w:rPr>
          <w:kern w:val="0"/>
        </w:rPr>
        <w:t>регламентиру</w:t>
      </w:r>
      <w:r w:rsidR="007714A7">
        <w:rPr>
          <w:kern w:val="0"/>
        </w:rPr>
        <w:t>е</w:t>
      </w:r>
      <w:r w:rsidR="00BF1840" w:rsidRPr="00BF1840">
        <w:rPr>
          <w:kern w:val="0"/>
        </w:rPr>
        <w:t xml:space="preserve">тся требованиями </w:t>
      </w:r>
      <w:bookmarkStart w:id="106" w:name="sub_83"/>
      <w:bookmarkEnd w:id="105"/>
      <w:r w:rsidR="00A66A68" w:rsidRPr="00A66A68">
        <w:rPr>
          <w:kern w:val="0"/>
        </w:rPr>
        <w:t xml:space="preserve">СП 32.13330.2018 </w:t>
      </w:r>
      <w:r w:rsidR="00A66A68">
        <w:rPr>
          <w:kern w:val="0"/>
        </w:rPr>
        <w:t>«</w:t>
      </w:r>
      <w:r w:rsidR="00A66A68" w:rsidRPr="00A66A68">
        <w:rPr>
          <w:kern w:val="0"/>
        </w:rPr>
        <w:t>СНиП 2.04.03-85 Канализация. Наружные сети и сооружения</w:t>
      </w:r>
      <w:r w:rsidR="00A66A68">
        <w:rPr>
          <w:kern w:val="0"/>
        </w:rPr>
        <w:t>»</w:t>
      </w:r>
      <w:r>
        <w:rPr>
          <w:kern w:val="0"/>
        </w:rPr>
        <w:t xml:space="preserve">, утвержденным </w:t>
      </w:r>
      <w:r w:rsidRPr="00B5165B">
        <w:rPr>
          <w:kern w:val="0"/>
        </w:rPr>
        <w:t>Приказ</w:t>
      </w:r>
      <w:r>
        <w:rPr>
          <w:kern w:val="0"/>
        </w:rPr>
        <w:t>ом</w:t>
      </w:r>
      <w:r w:rsidRPr="00B5165B">
        <w:rPr>
          <w:kern w:val="0"/>
        </w:rPr>
        <w:t xml:space="preserve"> Министерства строительства и жилищно-коммунального хозяйства РФ от 25 декабря 2018 г. N 860/пр</w:t>
      </w:r>
      <w:r>
        <w:rPr>
          <w:kern w:val="0"/>
        </w:rPr>
        <w:t>.</w:t>
      </w:r>
    </w:p>
    <w:p w:rsidR="00BF1840" w:rsidRDefault="00B5165B" w:rsidP="004F7E16">
      <w:pPr>
        <w:ind w:firstLine="709"/>
        <w:jc w:val="both"/>
        <w:rPr>
          <w:kern w:val="0"/>
        </w:rPr>
      </w:pPr>
      <w:bookmarkStart w:id="107" w:name="sub_85"/>
      <w:bookmarkEnd w:id="106"/>
      <w:r w:rsidRPr="00B5165B">
        <w:rPr>
          <w:kern w:val="0"/>
        </w:rPr>
        <w:t>4.6.</w:t>
      </w:r>
      <w:r>
        <w:rPr>
          <w:kern w:val="0"/>
        </w:rPr>
        <w:t>2</w:t>
      </w:r>
      <w:r w:rsidRPr="00B5165B">
        <w:rPr>
          <w:kern w:val="0"/>
        </w:rPr>
        <w:t xml:space="preserve">. </w:t>
      </w:r>
      <w:r w:rsidR="00BF1840" w:rsidRPr="00BF1840">
        <w:rPr>
          <w:kern w:val="0"/>
        </w:rPr>
        <w:t>Эксплуатация и содержание объектов водоснабжения и канализования определяется их владельцами в соответствии с существующими нормами и требованиями.</w:t>
      </w:r>
    </w:p>
    <w:p w:rsidR="001B5005" w:rsidRPr="00BF1840" w:rsidRDefault="001B5005" w:rsidP="004F7E16">
      <w:pPr>
        <w:ind w:firstLine="709"/>
        <w:jc w:val="both"/>
        <w:rPr>
          <w:kern w:val="0"/>
        </w:rPr>
      </w:pPr>
    </w:p>
    <w:p w:rsidR="00BF1840" w:rsidRDefault="001B5005" w:rsidP="004F7E16">
      <w:pPr>
        <w:ind w:firstLine="709"/>
        <w:jc w:val="both"/>
        <w:rPr>
          <w:rFonts w:ascii="Times New Roman CYR" w:hAnsi="Times New Roman CYR" w:cs="Times New Roman CYR"/>
          <w:b/>
          <w:kern w:val="0"/>
        </w:rPr>
      </w:pPr>
      <w:bookmarkStart w:id="108" w:name="_Hlk108446201"/>
      <w:r w:rsidRPr="001B5005">
        <w:rPr>
          <w:rFonts w:ascii="Times New Roman CYR" w:hAnsi="Times New Roman CYR" w:cs="Times New Roman CYR"/>
          <w:b/>
          <w:kern w:val="0"/>
        </w:rPr>
        <w:t>4.7. Организация освещения территории</w:t>
      </w:r>
      <w:bookmarkEnd w:id="108"/>
      <w:r w:rsidRPr="001B5005">
        <w:rPr>
          <w:rFonts w:ascii="Times New Roman CYR" w:hAnsi="Times New Roman CYR" w:cs="Times New Roman CYR"/>
          <w:b/>
          <w:kern w:val="0"/>
        </w:rPr>
        <w:t xml:space="preserve"> поселения</w:t>
      </w:r>
      <w:r>
        <w:rPr>
          <w:rFonts w:ascii="Times New Roman CYR" w:hAnsi="Times New Roman CYR" w:cs="Times New Roman CYR"/>
          <w:b/>
          <w:kern w:val="0"/>
        </w:rPr>
        <w:t>,</w:t>
      </w:r>
      <w:r w:rsidRPr="001B5005">
        <w:rPr>
          <w:rFonts w:ascii="Times New Roman CYR" w:hAnsi="Times New Roman CYR" w:cs="Times New Roman CYR"/>
          <w:b/>
          <w:kern w:val="0"/>
        </w:rPr>
        <w:t xml:space="preserve"> архитектурн</w:t>
      </w:r>
      <w:r w:rsidR="00AF27DA">
        <w:rPr>
          <w:rFonts w:ascii="Times New Roman CYR" w:hAnsi="Times New Roman CYR" w:cs="Times New Roman CYR"/>
          <w:b/>
          <w:kern w:val="0"/>
        </w:rPr>
        <w:t xml:space="preserve">ая </w:t>
      </w:r>
      <w:r w:rsidRPr="001B5005">
        <w:rPr>
          <w:rFonts w:ascii="Times New Roman CYR" w:hAnsi="Times New Roman CYR" w:cs="Times New Roman CYR"/>
          <w:b/>
          <w:kern w:val="0"/>
        </w:rPr>
        <w:t>подсветк</w:t>
      </w:r>
      <w:r w:rsidR="00AF27DA">
        <w:rPr>
          <w:rFonts w:ascii="Times New Roman CYR" w:hAnsi="Times New Roman CYR" w:cs="Times New Roman CYR"/>
          <w:b/>
          <w:kern w:val="0"/>
        </w:rPr>
        <w:t>а</w:t>
      </w:r>
      <w:r w:rsidRPr="001B5005">
        <w:rPr>
          <w:rFonts w:ascii="Times New Roman CYR" w:hAnsi="Times New Roman CYR" w:cs="Times New Roman CYR"/>
          <w:b/>
          <w:kern w:val="0"/>
        </w:rPr>
        <w:t xml:space="preserve"> зданий, строений, сооружений</w:t>
      </w:r>
      <w:r>
        <w:rPr>
          <w:rFonts w:ascii="Times New Roman CYR" w:hAnsi="Times New Roman CYR" w:cs="Times New Roman CYR"/>
          <w:b/>
          <w:kern w:val="0"/>
        </w:rPr>
        <w:t>.</w:t>
      </w:r>
    </w:p>
    <w:p w:rsidR="001B5005" w:rsidRDefault="001B5005" w:rsidP="004F7E16">
      <w:pPr>
        <w:ind w:firstLine="709"/>
        <w:jc w:val="both"/>
        <w:rPr>
          <w:rFonts w:ascii="Times New Roman CYR" w:hAnsi="Times New Roman CYR" w:cs="Times New Roman CYR"/>
          <w:b/>
          <w:kern w:val="0"/>
        </w:rPr>
      </w:pPr>
    </w:p>
    <w:p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4.7.1.</w:t>
      </w:r>
      <w:r w:rsidRPr="001B5005">
        <w:rPr>
          <w:rFonts w:ascii="Times New Roman CYR" w:hAnsi="Times New Roman CYR" w:cs="Times New Roman CYR"/>
          <w:kern w:val="0"/>
        </w:rPr>
        <w:t xml:space="preserve"> При создании и благоустройстве освещения и осветительного оборудования на объектах благоустройства учитыва</w:t>
      </w:r>
      <w:r w:rsidRPr="00643585">
        <w:rPr>
          <w:rFonts w:ascii="Times New Roman CYR" w:hAnsi="Times New Roman CYR" w:cs="Times New Roman CYR"/>
          <w:kern w:val="0"/>
        </w:rPr>
        <w:t>ются</w:t>
      </w:r>
      <w:r w:rsidRPr="001B5005">
        <w:rPr>
          <w:rFonts w:ascii="Times New Roman CYR" w:hAnsi="Times New Roman CYR" w:cs="Times New Roman CYR"/>
          <w:kern w:val="0"/>
        </w:rPr>
        <w:t xml:space="preserve"> принципы комфортной организации пешеходной среды, в том числе необходимость создания привлекательных и безопасных пешеходных и велосипедных </w:t>
      </w:r>
      <w:r w:rsidRPr="001B5005">
        <w:rPr>
          <w:rFonts w:ascii="Times New Roman CYR" w:hAnsi="Times New Roman CYR" w:cs="Times New Roman CYR"/>
          <w:kern w:val="0"/>
        </w:rPr>
        <w:lastRenderedPageBreak/>
        <w:t>маршрутов, а также обеспечение комфортной среды для общения на территории центров притяжения.</w:t>
      </w:r>
    </w:p>
    <w:p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 xml:space="preserve">4.7.2. </w:t>
      </w:r>
      <w:r w:rsidRPr="001B5005">
        <w:rPr>
          <w:rFonts w:ascii="Times New Roman CYR" w:hAnsi="Times New Roman CYR" w:cs="Times New Roman CYR"/>
          <w:kern w:val="0"/>
        </w:rPr>
        <w:t>При проектировании освещения и осветительного оборудования рекомендуется обеспечивать:</w:t>
      </w:r>
    </w:p>
    <w:p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экономичность и энергоэффективность применяемых осветительных установок, рациональное распределение и использование электроэнергии;</w:t>
      </w:r>
    </w:p>
    <w:p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эстетику элементов осветительных установок, их дизайн, качество материалов и изделий с учетом восприятия в дневное и ночное время;</w:t>
      </w:r>
    </w:p>
    <w:p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удобство обслуживания и управления при разных режимах работы установок.</w:t>
      </w:r>
    </w:p>
    <w:p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bookmarkStart w:id="109" w:name="sub_94"/>
      <w:r w:rsidRPr="00643585">
        <w:rPr>
          <w:rFonts w:ascii="Times New Roman CYR" w:hAnsi="Times New Roman CYR" w:cs="Times New Roman CYR"/>
          <w:kern w:val="0"/>
        </w:rPr>
        <w:t xml:space="preserve">4.7.3. </w:t>
      </w:r>
      <w:r w:rsidRPr="001B5005">
        <w:rPr>
          <w:rFonts w:ascii="Times New Roman CYR" w:hAnsi="Times New Roman CYR" w:cs="Times New Roman CYR"/>
          <w:kern w:val="0"/>
        </w:rPr>
        <w:t>Утилитарное наружное освещение общественных и дворовых территорий рекомендуется осуществлять стационарными установками освещения, которые, как правило, подразделяют на следующие виды:</w:t>
      </w:r>
    </w:p>
    <w:bookmarkEnd w:id="109"/>
    <w:p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обычные (традиционные), светильники которых располагаются на опорах (венчающие, консольные), подвесах или фасадах зданий, строений и сооружений (бра, плафоны), использовать которые рекомендуется для освещения транспортных и пешеходных коммуникаций;</w:t>
      </w:r>
    </w:p>
    <w:p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высокомачтовые, которые рекомендуется использовать для освещения обширных по площади территорий, транспортных развязок и магистралей, открытых автостоянок и парковок;</w:t>
      </w:r>
    </w:p>
    <w:p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парапетные, светильники которых встроены линией или пунктиром в парапет, ограждающий проезжую часть путепроводов, мостов, эстакад, пандусов, развязок, а также тротуары и площадки, и применение которых рекомендуется обосновать технико-экономическими и (или) художественными аргументами;</w:t>
      </w:r>
    </w:p>
    <w:p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газонные, которые рекомендуется использовать для освещения газонов, цветников, пешеходных дорожек и площадок;</w:t>
      </w:r>
    </w:p>
    <w:p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встроенные, светильники которых встроены в ступени, подпорные стенки, ограждения, цоколи зданий и сооружений, МАФ, и применять которые рекомендуется для освещения пешеходных зон и коммуникаций общественных территорий.</w:t>
      </w:r>
    </w:p>
    <w:p w:rsid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В стационарных установках утилитарного наружного освещения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w:t>
      </w:r>
    </w:p>
    <w:p w:rsidR="00643585" w:rsidRPr="00643585" w:rsidRDefault="00643585" w:rsidP="0064358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4.7.</w:t>
      </w:r>
      <w:r>
        <w:rPr>
          <w:rFonts w:ascii="Times New Roman CYR" w:hAnsi="Times New Roman CYR" w:cs="Times New Roman CYR"/>
          <w:kern w:val="0"/>
        </w:rPr>
        <w:t>4</w:t>
      </w:r>
      <w:r w:rsidRPr="00643585">
        <w:rPr>
          <w:rFonts w:ascii="Times New Roman CYR" w:hAnsi="Times New Roman CYR" w:cs="Times New Roman CYR"/>
          <w:kern w:val="0"/>
        </w:rPr>
        <w:t xml:space="preserve">. Ответственность за содержание уличного освещения, освещение дворов, скверов и т.п. возлагается на владельца электрических сетей освещения. Владельцы электрических сетей освещения обязаны на планово-регулярной основе производить обследование технического состояния уличного и дворового освещения. В соответствии с результатами обследования владельцами сетей составляются планы-графики ремонтно-восстановительных работ, согласуемые с администрацией поселения. В случае хищения или умышленного повреждения элементов систем освещения, владельцы сетей должны незамедлительно информировать о случившемся органы внутренних </w:t>
      </w:r>
      <w:r w:rsidRPr="00643585">
        <w:rPr>
          <w:rFonts w:ascii="Times New Roman CYR" w:hAnsi="Times New Roman CYR" w:cs="Times New Roman CYR"/>
          <w:kern w:val="0"/>
        </w:rPr>
        <w:lastRenderedPageBreak/>
        <w:t>дел, администрацию поселения, а также произвести восстановительные работы.</w:t>
      </w:r>
    </w:p>
    <w:p w:rsidR="00643585" w:rsidRPr="00643585" w:rsidRDefault="00643585" w:rsidP="0064358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4.7.</w:t>
      </w:r>
      <w:r>
        <w:rPr>
          <w:rFonts w:ascii="Times New Roman CYR" w:hAnsi="Times New Roman CYR" w:cs="Times New Roman CYR"/>
          <w:kern w:val="0"/>
        </w:rPr>
        <w:t xml:space="preserve">5. </w:t>
      </w:r>
      <w:r w:rsidRPr="00643585">
        <w:rPr>
          <w:rFonts w:ascii="Times New Roman CYR" w:hAnsi="Times New Roman CYR" w:cs="Times New Roman CYR"/>
          <w:kern w:val="0"/>
        </w:rPr>
        <w:t>Наружное освещение:</w:t>
      </w:r>
    </w:p>
    <w:p w:rsidR="00643585" w:rsidRPr="00643585" w:rsidRDefault="00643585" w:rsidP="0064358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включение наружного освещения улиц, дорог, площадей, территорий микрорайонов и других освещаемых объектов производится при снижении уровня естественной освещенности в вечерние сумерки до 20 лк, а отключение - в утренние сумерки при ее повышении до 10 лк по графику, утвержденному администрацией поселения;</w:t>
      </w:r>
    </w:p>
    <w:p w:rsidR="00643585" w:rsidRPr="00643585" w:rsidRDefault="00643585" w:rsidP="0064358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включение и отключение устройств наружного освещения подъездов жилых домов, номерных знаков домов и указателей улиц, а также систем архитектурно-художественной подсветки производится в режиме работы наружного освещения улиц;</w:t>
      </w:r>
    </w:p>
    <w:p w:rsidR="00643585" w:rsidRPr="00643585" w:rsidRDefault="00643585" w:rsidP="0064358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металлические опоры, кронштейны и другие элементы устройств наружного освещения и контактной сети содержатся в чистоте, не должны иметь очагов коррозии и окрашиваются балансодержателями по мере необходимости, но не реже одного раза в три года;</w:t>
      </w:r>
    </w:p>
    <w:p w:rsidR="00643585" w:rsidRPr="00643585" w:rsidRDefault="00643585" w:rsidP="0064358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вышедшие из строя газоразрядные лампы, содержащие ртуть - ДРЛ, ДРИ, ДНаТ, люминесцентные хранятся в специально отведенных для этих целей помещениях и вывозятся на специализированные предприятия для их утилизации. Запрещается вывозить указанные типы ламп на городские свалки, мусоросжигательные и мусороперерабатывающие заводы;</w:t>
      </w:r>
    </w:p>
    <w:p w:rsidR="00643585" w:rsidRPr="00643585" w:rsidRDefault="00643585" w:rsidP="0064358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вывоз сбитых опор освещения осуществляется владельцем опоры:</w:t>
      </w:r>
    </w:p>
    <w:p w:rsidR="00643585" w:rsidRPr="00643585" w:rsidRDefault="00643585" w:rsidP="0064358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а) на улицах с интенсивным движением – незамедлительно,</w:t>
      </w:r>
    </w:p>
    <w:p w:rsidR="00643585" w:rsidRPr="00643585" w:rsidRDefault="00643585" w:rsidP="0064358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б) на остальных территориях, а также демонтируемых опор, - в течение суток с момента обнаружения (демонтажа).</w:t>
      </w:r>
    </w:p>
    <w:p w:rsidR="00643585" w:rsidRPr="001B5005" w:rsidRDefault="00643585" w:rsidP="0064358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4.7.</w:t>
      </w:r>
      <w:r>
        <w:rPr>
          <w:rFonts w:ascii="Times New Roman CYR" w:hAnsi="Times New Roman CYR" w:cs="Times New Roman CYR"/>
          <w:kern w:val="0"/>
        </w:rPr>
        <w:t>6</w:t>
      </w:r>
      <w:r w:rsidRPr="00643585">
        <w:rPr>
          <w:rFonts w:ascii="Times New Roman CYR" w:hAnsi="Times New Roman CYR" w:cs="Times New Roman CYR"/>
          <w:kern w:val="0"/>
        </w:rPr>
        <w:t>. Реализуя и защищая гарантированные действующим законодательством права и законные интересы, в том числе, с целью защиты собственного имущества, обеспечения личной безопасности, граждане вправе по собственной инициативе в индивидуальном порядке обратиться в администрацию поселения с письменными заявлениями об установке на прилегающей к принадлежащим им объектам недвижимого имущества территории светильников уличного освещения с подключением от индивидуальных приборов учета, установленных у заявителей, являющихся потребителями электрической энергии. Установка светильника уличного освещения осуществляется специализированной организацией за счет средств местного бюджета с одновременным оборудованием выключателя данного прибора освещения, находящегося на территории объекта недвижимого имущества, принадлежащего заявителю, в удобном для него месте.</w:t>
      </w:r>
    </w:p>
    <w:p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4.7.</w:t>
      </w:r>
      <w:r w:rsidR="00643585">
        <w:rPr>
          <w:rFonts w:ascii="Times New Roman CYR" w:hAnsi="Times New Roman CYR" w:cs="Times New Roman CYR"/>
          <w:kern w:val="0"/>
        </w:rPr>
        <w:t>7</w:t>
      </w:r>
      <w:r w:rsidRPr="00643585">
        <w:rPr>
          <w:rFonts w:ascii="Times New Roman CYR" w:hAnsi="Times New Roman CYR" w:cs="Times New Roman CYR"/>
          <w:kern w:val="0"/>
        </w:rPr>
        <w:t xml:space="preserve">. </w:t>
      </w:r>
      <w:r w:rsidRPr="001B5005">
        <w:rPr>
          <w:rFonts w:ascii="Times New Roman CYR" w:hAnsi="Times New Roman CYR" w:cs="Times New Roman CYR"/>
          <w:kern w:val="0"/>
        </w:rPr>
        <w:t>Архитектурную подсветку зданий, строений, сооружений (далее - архитектурное освещение) применя</w:t>
      </w:r>
      <w:r w:rsidRPr="00643585">
        <w:rPr>
          <w:rFonts w:ascii="Times New Roman CYR" w:hAnsi="Times New Roman CYR" w:cs="Times New Roman CYR"/>
          <w:kern w:val="0"/>
        </w:rPr>
        <w:t>ется</w:t>
      </w:r>
      <w:r w:rsidRPr="001B5005">
        <w:rPr>
          <w:rFonts w:ascii="Times New Roman CYR" w:hAnsi="Times New Roman CYR" w:cs="Times New Roman CYR"/>
          <w:kern w:val="0"/>
        </w:rPr>
        <w:t xml:space="preserve">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Архитектурную подсветку рекомендуется организовывать с </w:t>
      </w:r>
      <w:r w:rsidRPr="001B5005">
        <w:rPr>
          <w:rFonts w:ascii="Times New Roman CYR" w:hAnsi="Times New Roman CYR" w:cs="Times New Roman CYR"/>
          <w:kern w:val="0"/>
        </w:rPr>
        <w:lastRenderedPageBreak/>
        <w:t>помощью стационарных или временных установок освещения объектов, главным образом, для наружного освещения их фасадных поверхностей.</w:t>
      </w:r>
    </w:p>
    <w:p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bookmarkStart w:id="110" w:name="sub_96"/>
      <w:r w:rsidRPr="00643585">
        <w:rPr>
          <w:rFonts w:ascii="Times New Roman CYR" w:hAnsi="Times New Roman CYR" w:cs="Times New Roman CYR"/>
          <w:kern w:val="0"/>
        </w:rPr>
        <w:t>4.7.</w:t>
      </w:r>
      <w:r w:rsidR="00643585">
        <w:rPr>
          <w:rFonts w:ascii="Times New Roman CYR" w:hAnsi="Times New Roman CYR" w:cs="Times New Roman CYR"/>
          <w:kern w:val="0"/>
        </w:rPr>
        <w:t>8</w:t>
      </w:r>
      <w:r w:rsidRPr="00643585">
        <w:rPr>
          <w:rFonts w:ascii="Times New Roman CYR" w:hAnsi="Times New Roman CYR" w:cs="Times New Roman CYR"/>
          <w:kern w:val="0"/>
        </w:rPr>
        <w:t xml:space="preserve">. </w:t>
      </w:r>
      <w:r w:rsidRPr="001B5005">
        <w:rPr>
          <w:rFonts w:ascii="Times New Roman CYR" w:hAnsi="Times New Roman CYR" w:cs="Times New Roman CYR"/>
          <w:kern w:val="0"/>
        </w:rPr>
        <w:t>В стационарных установках утилитарного наружного и архитектурного освещения рекомендуется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отвечающие требованиям действующих национальных стандартов.</w:t>
      </w:r>
    </w:p>
    <w:bookmarkEnd w:id="110"/>
    <w:p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4.7.</w:t>
      </w:r>
      <w:r w:rsidR="00643585">
        <w:rPr>
          <w:rFonts w:ascii="Times New Roman CYR" w:hAnsi="Times New Roman CYR" w:cs="Times New Roman CYR"/>
          <w:kern w:val="0"/>
        </w:rPr>
        <w:t>9</w:t>
      </w:r>
      <w:r w:rsidRPr="00643585">
        <w:rPr>
          <w:rFonts w:ascii="Times New Roman CYR" w:hAnsi="Times New Roman CYR" w:cs="Times New Roman CYR"/>
          <w:kern w:val="0"/>
        </w:rPr>
        <w:t xml:space="preserve">. </w:t>
      </w:r>
      <w:r w:rsidRPr="001B5005">
        <w:rPr>
          <w:rFonts w:ascii="Times New Roman CYR" w:hAnsi="Times New Roman CYR" w:cs="Times New Roman CYR"/>
          <w:kern w:val="0"/>
        </w:rPr>
        <w:t>В установках архитектурного освещения рекомендуется использовать источники белого или цветного света с учетом формируемых условий световой и цветовой адаптации и суммарный зрительный эффект, создаваемый совместным действием осветительных установок всех групп, функционирующих в конкретном пространстве населенного пункта или световом ансамбле.</w:t>
      </w:r>
    </w:p>
    <w:p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4.7.</w:t>
      </w:r>
      <w:r w:rsidR="00643585">
        <w:rPr>
          <w:rFonts w:ascii="Times New Roman CYR" w:hAnsi="Times New Roman CYR" w:cs="Times New Roman CYR"/>
          <w:kern w:val="0"/>
        </w:rPr>
        <w:t>10</w:t>
      </w:r>
      <w:r w:rsidRPr="001B5005">
        <w:rPr>
          <w:rFonts w:ascii="Times New Roman CYR" w:hAnsi="Times New Roman CYR" w:cs="Times New Roman CYR"/>
          <w:kern w:val="0"/>
        </w:rPr>
        <w:t xml:space="preserve">. В целях рационального использования электроэнергии и обеспечения визуального разнообразия территорий </w:t>
      </w:r>
      <w:r w:rsidRPr="00643585">
        <w:rPr>
          <w:rFonts w:ascii="Times New Roman CYR" w:hAnsi="Times New Roman CYR" w:cs="Times New Roman CYR"/>
          <w:kern w:val="0"/>
        </w:rPr>
        <w:t>поселения</w:t>
      </w:r>
      <w:r w:rsidRPr="001B5005">
        <w:rPr>
          <w:rFonts w:ascii="Times New Roman CYR" w:hAnsi="Times New Roman CYR" w:cs="Times New Roman CYR"/>
          <w:kern w:val="0"/>
        </w:rPr>
        <w:t xml:space="preserve"> в темное время суток при проектировании порядка использования осветительного оборудования предусматрива</w:t>
      </w:r>
      <w:r w:rsidRPr="00643585">
        <w:rPr>
          <w:rFonts w:ascii="Times New Roman CYR" w:hAnsi="Times New Roman CYR" w:cs="Times New Roman CYR"/>
          <w:kern w:val="0"/>
        </w:rPr>
        <w:t>ются</w:t>
      </w:r>
      <w:r w:rsidRPr="001B5005">
        <w:rPr>
          <w:rFonts w:ascii="Times New Roman CYR" w:hAnsi="Times New Roman CYR" w:cs="Times New Roman CYR"/>
          <w:kern w:val="0"/>
        </w:rPr>
        <w:t xml:space="preserve"> различные режимы работы в вечернее будничное время, ночное время, праздники, а также сезонный режим.</w:t>
      </w:r>
    </w:p>
    <w:p w:rsidR="001B5005" w:rsidRPr="001B5005" w:rsidRDefault="001B5005" w:rsidP="004F7E16">
      <w:pPr>
        <w:ind w:firstLine="709"/>
        <w:jc w:val="both"/>
        <w:rPr>
          <w:b/>
          <w:kern w:val="0"/>
        </w:rPr>
      </w:pPr>
    </w:p>
    <w:p w:rsidR="00E96C78" w:rsidRPr="00E96C78" w:rsidRDefault="001B5005" w:rsidP="004F7E16">
      <w:pPr>
        <w:ind w:firstLine="709"/>
        <w:jc w:val="both"/>
        <w:rPr>
          <w:b/>
          <w:kern w:val="0"/>
        </w:rPr>
      </w:pPr>
      <w:bookmarkStart w:id="111" w:name="sub_900"/>
      <w:bookmarkEnd w:id="107"/>
      <w:r w:rsidRPr="00E96C78">
        <w:rPr>
          <w:b/>
          <w:kern w:val="0"/>
        </w:rPr>
        <w:t>4</w:t>
      </w:r>
      <w:r w:rsidR="00BF1840" w:rsidRPr="00E96C78">
        <w:rPr>
          <w:b/>
          <w:kern w:val="0"/>
        </w:rPr>
        <w:t>.8.</w:t>
      </w:r>
      <w:r w:rsidR="00AF27DA" w:rsidRPr="00E96C78">
        <w:rPr>
          <w:b/>
          <w:kern w:val="0"/>
        </w:rPr>
        <w:t xml:space="preserve"> Содержание и внешний вид</w:t>
      </w:r>
      <w:bookmarkStart w:id="112" w:name="sub_91"/>
      <w:bookmarkEnd w:id="111"/>
      <w:r w:rsidR="00E96C78" w:rsidRPr="00E96C78">
        <w:rPr>
          <w:b/>
          <w:kern w:val="0"/>
        </w:rPr>
        <w:t xml:space="preserve"> фасадов и ограждающих конструкций зданий, строений, сооружений на территории поселения</w:t>
      </w:r>
    </w:p>
    <w:p w:rsidR="00E96C78" w:rsidRDefault="00E96C78" w:rsidP="004F7E16">
      <w:pPr>
        <w:ind w:firstLine="709"/>
        <w:jc w:val="both"/>
        <w:rPr>
          <w:b/>
          <w:color w:val="FF0000"/>
          <w:kern w:val="0"/>
        </w:rPr>
      </w:pPr>
    </w:p>
    <w:p w:rsidR="00BF1840" w:rsidRPr="00BF1840" w:rsidRDefault="00E96C78" w:rsidP="004F7E16">
      <w:pPr>
        <w:ind w:firstLine="709"/>
        <w:jc w:val="both"/>
        <w:rPr>
          <w:kern w:val="0"/>
        </w:rPr>
      </w:pPr>
      <w:r>
        <w:rPr>
          <w:kern w:val="0"/>
        </w:rPr>
        <w:t>4</w:t>
      </w:r>
      <w:r w:rsidR="00BF1840" w:rsidRPr="00BF1840">
        <w:rPr>
          <w:kern w:val="0"/>
        </w:rPr>
        <w:t xml:space="preserve">.8.1. Эксплуатация </w:t>
      </w:r>
      <w:r w:rsidRPr="00E96C78">
        <w:rPr>
          <w:kern w:val="0"/>
        </w:rPr>
        <w:t xml:space="preserve">зданий, строений, сооружений на территории поселения </w:t>
      </w:r>
      <w:r w:rsidR="00BF1840" w:rsidRPr="00BF1840">
        <w:rPr>
          <w:kern w:val="0"/>
        </w:rPr>
        <w:t>и их ремонт производится в соответствии с установленными правилами и нормами технической эксплуатации, а зданий, отнесенных к категории памятников истории и культуры, - в соответствии с инструкциями о порядке содержания и реставрации памятников истории и культуры.</w:t>
      </w:r>
    </w:p>
    <w:p w:rsidR="00BF1840" w:rsidRPr="00BF1840" w:rsidRDefault="00E96C78" w:rsidP="004F7E16">
      <w:pPr>
        <w:ind w:firstLine="709"/>
        <w:jc w:val="both"/>
        <w:rPr>
          <w:kern w:val="0"/>
        </w:rPr>
      </w:pPr>
      <w:bookmarkStart w:id="113" w:name="sub_92"/>
      <w:bookmarkEnd w:id="112"/>
      <w:r>
        <w:rPr>
          <w:kern w:val="0"/>
        </w:rPr>
        <w:t>4</w:t>
      </w:r>
      <w:r w:rsidR="00BF1840" w:rsidRPr="00BF1840">
        <w:rPr>
          <w:kern w:val="0"/>
        </w:rPr>
        <w:t xml:space="preserve">.8.2. Владельцы </w:t>
      </w:r>
      <w:r w:rsidRPr="00E96C78">
        <w:rPr>
          <w:kern w:val="0"/>
        </w:rPr>
        <w:t xml:space="preserve">зданий, строений, сооружений </w:t>
      </w:r>
      <w:r w:rsidR="00BF1840" w:rsidRPr="00BF1840">
        <w:rPr>
          <w:kern w:val="0"/>
        </w:rPr>
        <w:t>(юридические и физические лица) несут ответственность за содержание фасадов принадлежащих им зданий</w:t>
      </w:r>
      <w:r>
        <w:rPr>
          <w:kern w:val="0"/>
        </w:rPr>
        <w:t>,</w:t>
      </w:r>
      <w:r w:rsidR="00E43B58" w:rsidRPr="00E43B58">
        <w:rPr>
          <w:kern w:val="0"/>
        </w:rPr>
        <w:t xml:space="preserve"> </w:t>
      </w:r>
      <w:r w:rsidRPr="00E96C78">
        <w:rPr>
          <w:kern w:val="0"/>
        </w:rPr>
        <w:t xml:space="preserve">строений, сооружений </w:t>
      </w:r>
      <w:r w:rsidR="00BF1840" w:rsidRPr="00BF1840">
        <w:rPr>
          <w:kern w:val="0"/>
        </w:rPr>
        <w:t>в надлежащем техническом и эстетическом состоянии.</w:t>
      </w:r>
    </w:p>
    <w:bookmarkEnd w:id="113"/>
    <w:p w:rsidR="00BF1840" w:rsidRPr="00BF1840" w:rsidRDefault="00BF1840" w:rsidP="004F7E16">
      <w:pPr>
        <w:ind w:firstLine="709"/>
        <w:jc w:val="both"/>
        <w:rPr>
          <w:spacing w:val="-2"/>
          <w:kern w:val="0"/>
        </w:rPr>
      </w:pPr>
      <w:r w:rsidRPr="00BF1840">
        <w:rPr>
          <w:spacing w:val="-2"/>
          <w:kern w:val="0"/>
        </w:rPr>
        <w:t xml:space="preserve">Ремонт, окраска </w:t>
      </w:r>
      <w:r w:rsidR="00E96C78" w:rsidRPr="00E96C78">
        <w:rPr>
          <w:spacing w:val="-2"/>
          <w:kern w:val="0"/>
        </w:rPr>
        <w:t xml:space="preserve">зданий, строений, сооружений </w:t>
      </w:r>
      <w:r w:rsidRPr="00BF1840">
        <w:rPr>
          <w:spacing w:val="-2"/>
          <w:kern w:val="0"/>
        </w:rPr>
        <w:t>выполняются за счет средств и силами их владельцев или строительными организациями на договорной основе.</w:t>
      </w:r>
    </w:p>
    <w:p w:rsidR="00BF1840" w:rsidRPr="00BF1840" w:rsidRDefault="00BF1840" w:rsidP="004F7E16">
      <w:pPr>
        <w:ind w:firstLine="709"/>
        <w:jc w:val="both"/>
        <w:rPr>
          <w:kern w:val="0"/>
        </w:rPr>
      </w:pPr>
      <w:r w:rsidRPr="00BF1840">
        <w:rPr>
          <w:kern w:val="0"/>
        </w:rPr>
        <w:t xml:space="preserve">Необходимость и периодичность проведения работ по ремонту и окраске фасадов </w:t>
      </w:r>
      <w:r w:rsidR="00E96C78" w:rsidRPr="00E96C78">
        <w:rPr>
          <w:kern w:val="0"/>
        </w:rPr>
        <w:t>зданий, строений, сооружений</w:t>
      </w:r>
      <w:r w:rsidRPr="00BF1840">
        <w:rPr>
          <w:kern w:val="0"/>
        </w:rPr>
        <w:t xml:space="preserve"> определяются владельцами, исходя из существующего состояния фасада.</w:t>
      </w:r>
    </w:p>
    <w:p w:rsidR="00BF1840" w:rsidRPr="00BF1840" w:rsidRDefault="00E96C78" w:rsidP="004F7E16">
      <w:pPr>
        <w:ind w:firstLine="709"/>
        <w:jc w:val="both"/>
        <w:rPr>
          <w:kern w:val="0"/>
        </w:rPr>
      </w:pPr>
      <w:bookmarkStart w:id="114" w:name="sub_93"/>
      <w:r>
        <w:rPr>
          <w:kern w:val="0"/>
        </w:rPr>
        <w:t>4</w:t>
      </w:r>
      <w:r w:rsidR="00BF1840" w:rsidRPr="00BF1840">
        <w:rPr>
          <w:kern w:val="0"/>
        </w:rPr>
        <w:t xml:space="preserve">.8.3. Окраска ограждений балконов, наружных переплетов окон и дверей должна производиться в цветовой гамме, принятой для окраски аналогичных элементов по всему фасаду </w:t>
      </w:r>
      <w:r w:rsidRPr="00E96C78">
        <w:rPr>
          <w:kern w:val="0"/>
        </w:rPr>
        <w:t>здани</w:t>
      </w:r>
      <w:r>
        <w:rPr>
          <w:kern w:val="0"/>
        </w:rPr>
        <w:t>я</w:t>
      </w:r>
      <w:r w:rsidRPr="00E96C78">
        <w:rPr>
          <w:kern w:val="0"/>
        </w:rPr>
        <w:t>, строени</w:t>
      </w:r>
      <w:r>
        <w:rPr>
          <w:kern w:val="0"/>
        </w:rPr>
        <w:t>я</w:t>
      </w:r>
      <w:r w:rsidRPr="00E96C78">
        <w:rPr>
          <w:kern w:val="0"/>
        </w:rPr>
        <w:t>, сооружени</w:t>
      </w:r>
      <w:r>
        <w:rPr>
          <w:kern w:val="0"/>
        </w:rPr>
        <w:t>я</w:t>
      </w:r>
      <w:r w:rsidR="00BF1840" w:rsidRPr="00BF1840">
        <w:rPr>
          <w:kern w:val="0"/>
        </w:rPr>
        <w:t>.</w:t>
      </w:r>
    </w:p>
    <w:bookmarkEnd w:id="114"/>
    <w:p w:rsidR="00BF1840" w:rsidRPr="00BF1840" w:rsidRDefault="00E96C78" w:rsidP="004F7E16">
      <w:pPr>
        <w:ind w:firstLine="709"/>
        <w:jc w:val="both"/>
        <w:rPr>
          <w:kern w:val="0"/>
        </w:rPr>
      </w:pPr>
      <w:r>
        <w:rPr>
          <w:kern w:val="0"/>
        </w:rPr>
        <w:t>4</w:t>
      </w:r>
      <w:r w:rsidR="00BF1840" w:rsidRPr="00BF1840">
        <w:rPr>
          <w:kern w:val="0"/>
        </w:rPr>
        <w:t xml:space="preserve">.8.4. Порядок содержания, ремонта и изменения ремонтируемых, реконструируемых фасадов зданий, </w:t>
      </w:r>
      <w:r>
        <w:rPr>
          <w:kern w:val="0"/>
        </w:rPr>
        <w:t xml:space="preserve">строений, </w:t>
      </w:r>
      <w:r w:rsidR="00BF1840" w:rsidRPr="00BF1840">
        <w:rPr>
          <w:kern w:val="0"/>
        </w:rPr>
        <w:t xml:space="preserve">кровли, сооружений (в том числе некапитального типа) устанавливается действующим федеральным и краевым </w:t>
      </w:r>
      <w:r w:rsidR="00BF1840" w:rsidRPr="00BF1840">
        <w:rPr>
          <w:kern w:val="0"/>
        </w:rPr>
        <w:lastRenderedPageBreak/>
        <w:t>законодательством, муниципальными правовыми актами муниципального образования К</w:t>
      </w:r>
      <w:r w:rsidR="0088222E">
        <w:rPr>
          <w:kern w:val="0"/>
        </w:rPr>
        <w:t>ущевский</w:t>
      </w:r>
      <w:r w:rsidR="00BF1840" w:rsidRPr="00BF1840">
        <w:rPr>
          <w:kern w:val="0"/>
        </w:rPr>
        <w:t xml:space="preserve"> район и настоящими Правилами.</w:t>
      </w:r>
    </w:p>
    <w:p w:rsidR="00BF1840" w:rsidRPr="00BF1840" w:rsidRDefault="00BF1840" w:rsidP="004F7E16">
      <w:pPr>
        <w:ind w:firstLine="709"/>
        <w:jc w:val="both"/>
        <w:rPr>
          <w:kern w:val="0"/>
        </w:rPr>
      </w:pPr>
      <w:r w:rsidRPr="00BF1840">
        <w:rPr>
          <w:kern w:val="0"/>
        </w:rPr>
        <w:t>Изменение фасадов зданий, строений, сооружений, в том числе устройство отдельных входов в нежилые помещения жилых домов, согласовывается с администрацией муниципального образования К</w:t>
      </w:r>
      <w:r w:rsidR="0088222E">
        <w:rPr>
          <w:kern w:val="0"/>
        </w:rPr>
        <w:t>ущевский</w:t>
      </w:r>
      <w:r w:rsidRPr="00BF1840">
        <w:rPr>
          <w:kern w:val="0"/>
        </w:rPr>
        <w:t xml:space="preserve"> район.</w:t>
      </w:r>
    </w:p>
    <w:p w:rsidR="00BF1840" w:rsidRPr="00BF1840" w:rsidRDefault="00E96C78" w:rsidP="004F7E16">
      <w:pPr>
        <w:ind w:firstLine="709"/>
        <w:jc w:val="both"/>
        <w:rPr>
          <w:kern w:val="0"/>
        </w:rPr>
      </w:pPr>
      <w:bookmarkStart w:id="115" w:name="sub_95"/>
      <w:r>
        <w:rPr>
          <w:kern w:val="0"/>
        </w:rPr>
        <w:t>4</w:t>
      </w:r>
      <w:r w:rsidR="00BF1840" w:rsidRPr="00BF1840">
        <w:rPr>
          <w:kern w:val="0"/>
        </w:rPr>
        <w:t>.8.5. За установку и содержание всех вывесок, находящихся на здании, ответственность несет юридическое или физическое лицо, во владении которого находится здание</w:t>
      </w:r>
      <w:r>
        <w:t>,</w:t>
      </w:r>
      <w:r w:rsidRPr="00E96C78">
        <w:rPr>
          <w:kern w:val="0"/>
        </w:rPr>
        <w:t xml:space="preserve"> строени</w:t>
      </w:r>
      <w:r>
        <w:rPr>
          <w:kern w:val="0"/>
        </w:rPr>
        <w:t>е</w:t>
      </w:r>
      <w:r w:rsidRPr="00E96C78">
        <w:rPr>
          <w:kern w:val="0"/>
        </w:rPr>
        <w:t>, сооружени</w:t>
      </w:r>
      <w:r>
        <w:rPr>
          <w:kern w:val="0"/>
        </w:rPr>
        <w:t>е</w:t>
      </w:r>
      <w:r w:rsidR="00BF1840" w:rsidRPr="00BF1840">
        <w:rPr>
          <w:kern w:val="0"/>
        </w:rPr>
        <w:t>.</w:t>
      </w:r>
    </w:p>
    <w:p w:rsidR="00BF1840" w:rsidRPr="00BF1840" w:rsidRDefault="00E96C78" w:rsidP="004F7E16">
      <w:pPr>
        <w:ind w:firstLine="709"/>
        <w:jc w:val="both"/>
        <w:rPr>
          <w:kern w:val="0"/>
        </w:rPr>
      </w:pPr>
      <w:bookmarkStart w:id="116" w:name="sub_97"/>
      <w:bookmarkEnd w:id="115"/>
      <w:r>
        <w:rPr>
          <w:kern w:val="0"/>
        </w:rPr>
        <w:t>4</w:t>
      </w:r>
      <w:r w:rsidR="00BF1840" w:rsidRPr="00BF1840">
        <w:rPr>
          <w:kern w:val="0"/>
        </w:rPr>
        <w:t>.8.6. Запрещается перекрывать внутридворовые проезды турникетами, шлагбаумами и другими ограждениями без согласования с администрацией поселения и управлением архитектуры и градостроительства администрации муниципального образования К</w:t>
      </w:r>
      <w:r w:rsidR="0088222E">
        <w:rPr>
          <w:kern w:val="0"/>
        </w:rPr>
        <w:t>ущевский</w:t>
      </w:r>
      <w:r w:rsidR="00BF1840" w:rsidRPr="00BF1840">
        <w:rPr>
          <w:kern w:val="0"/>
        </w:rPr>
        <w:t xml:space="preserve"> район.</w:t>
      </w:r>
    </w:p>
    <w:p w:rsidR="00BF1840" w:rsidRPr="00BF1840" w:rsidRDefault="00E96C78" w:rsidP="004F7E16">
      <w:pPr>
        <w:ind w:firstLine="709"/>
        <w:jc w:val="both"/>
        <w:rPr>
          <w:kern w:val="0"/>
        </w:rPr>
      </w:pPr>
      <w:bookmarkStart w:id="117" w:name="sub_98"/>
      <w:bookmarkEnd w:id="116"/>
      <w:r>
        <w:rPr>
          <w:kern w:val="0"/>
        </w:rPr>
        <w:t>4</w:t>
      </w:r>
      <w:r w:rsidR="00BF1840" w:rsidRPr="00BF1840">
        <w:rPr>
          <w:kern w:val="0"/>
        </w:rPr>
        <w:t>.8.7. На наружном фасаде каждого дома, независимо от его принадлежности, собственником устанавливается домовой номерной знак утвержденного образца с указанием номера дома и названия улицы, который должен освещаться. На зданиях, выходящих на две или три улицы, номерные знаки устанавливаются со стороны каждой улицы. Домовые знаки содержатся в чистоте и в исправном состоянии. За чистоту и исправность домовых знаков отвечают балансодержатели зданий</w:t>
      </w:r>
      <w:r>
        <w:rPr>
          <w:kern w:val="0"/>
        </w:rPr>
        <w:t>,</w:t>
      </w:r>
      <w:r w:rsidR="00E43B58" w:rsidRPr="00E43B58">
        <w:rPr>
          <w:kern w:val="0"/>
        </w:rPr>
        <w:t xml:space="preserve"> </w:t>
      </w:r>
      <w:r w:rsidRPr="00E96C78">
        <w:rPr>
          <w:kern w:val="0"/>
        </w:rPr>
        <w:t>строени</w:t>
      </w:r>
      <w:r>
        <w:rPr>
          <w:kern w:val="0"/>
        </w:rPr>
        <w:t>й</w:t>
      </w:r>
      <w:r w:rsidRPr="00E96C78">
        <w:rPr>
          <w:kern w:val="0"/>
        </w:rPr>
        <w:t>, сооружени</w:t>
      </w:r>
      <w:r>
        <w:rPr>
          <w:kern w:val="0"/>
        </w:rPr>
        <w:t>й</w:t>
      </w:r>
      <w:r w:rsidRPr="00E96C78">
        <w:rPr>
          <w:kern w:val="0"/>
        </w:rPr>
        <w:t>.</w:t>
      </w:r>
    </w:p>
    <w:p w:rsidR="00BF1840" w:rsidRPr="00BF1840" w:rsidRDefault="00E96C78" w:rsidP="004F7E16">
      <w:pPr>
        <w:ind w:firstLine="709"/>
        <w:jc w:val="both"/>
        <w:rPr>
          <w:kern w:val="0"/>
        </w:rPr>
      </w:pPr>
      <w:bookmarkStart w:id="118" w:name="sub_99"/>
      <w:bookmarkEnd w:id="117"/>
      <w:r>
        <w:rPr>
          <w:kern w:val="0"/>
        </w:rPr>
        <w:t>4</w:t>
      </w:r>
      <w:r w:rsidR="00BF1840" w:rsidRPr="00BF1840">
        <w:rPr>
          <w:kern w:val="0"/>
        </w:rPr>
        <w:t>.8.8. У входа в подъезд собственником здания устанавливаются указатели номеров квартир, расположенных в этом подъезде, на каждой двери квартиры устанавливается указатель номера квартиры. С наступлением темноты и до рассвета дворы, арки, подъезды, указатели квартир, лестничные площадки и марши должны освещаться.</w:t>
      </w:r>
    </w:p>
    <w:bookmarkEnd w:id="118"/>
    <w:p w:rsidR="00BF1840" w:rsidRPr="00BF1840" w:rsidRDefault="00A53965" w:rsidP="004F7E16">
      <w:pPr>
        <w:ind w:firstLine="709"/>
        <w:jc w:val="both"/>
        <w:rPr>
          <w:kern w:val="0"/>
        </w:rPr>
      </w:pPr>
      <w:r>
        <w:rPr>
          <w:kern w:val="0"/>
          <w:bdr w:val="none" w:sz="0" w:space="0" w:color="auto" w:frame="1"/>
        </w:rPr>
        <w:t>4</w:t>
      </w:r>
      <w:r w:rsidR="00BF1840" w:rsidRPr="00BF1840">
        <w:rPr>
          <w:kern w:val="0"/>
          <w:bdr w:val="none" w:sz="0" w:space="0" w:color="auto" w:frame="1"/>
        </w:rPr>
        <w:t>.8.</w:t>
      </w:r>
      <w:r>
        <w:rPr>
          <w:kern w:val="0"/>
          <w:bdr w:val="none" w:sz="0" w:space="0" w:color="auto" w:frame="1"/>
        </w:rPr>
        <w:t>9</w:t>
      </w:r>
      <w:r w:rsidR="00BF1840" w:rsidRPr="00BF1840">
        <w:rPr>
          <w:kern w:val="0"/>
          <w:bdr w:val="none" w:sz="0" w:space="0" w:color="auto" w:frame="1"/>
        </w:rPr>
        <w:t>. Содержание и внешний вид зданий и сооружений.</w:t>
      </w:r>
    </w:p>
    <w:p w:rsidR="00BF1840" w:rsidRPr="00BF1840" w:rsidRDefault="00381533" w:rsidP="004F7E16">
      <w:pPr>
        <w:ind w:firstLine="709"/>
        <w:jc w:val="both"/>
        <w:rPr>
          <w:kern w:val="0"/>
          <w:bdr w:val="none" w:sz="0" w:space="0" w:color="auto" w:frame="1"/>
        </w:rPr>
      </w:pPr>
      <w:r>
        <w:rPr>
          <w:kern w:val="0"/>
          <w:bdr w:val="none" w:sz="0" w:space="0" w:color="auto" w:frame="1"/>
        </w:rPr>
        <w:t xml:space="preserve">4.8.9.1. </w:t>
      </w:r>
      <w:r w:rsidR="00BF1840" w:rsidRPr="00BF1840">
        <w:rPr>
          <w:kern w:val="0"/>
          <w:bdr w:val="none" w:sz="0" w:space="0" w:color="auto" w:frame="1"/>
        </w:rPr>
        <w:t>Проектирование оформления и оборудования зданий и сооружений включает в себя:</w:t>
      </w:r>
    </w:p>
    <w:p w:rsidR="00BF1840" w:rsidRPr="00BF1840" w:rsidRDefault="00BF1840" w:rsidP="00BC52DD">
      <w:pPr>
        <w:ind w:firstLine="709"/>
        <w:jc w:val="both"/>
        <w:rPr>
          <w:kern w:val="0"/>
        </w:rPr>
      </w:pPr>
      <w:r w:rsidRPr="00BF1840">
        <w:rPr>
          <w:kern w:val="0"/>
          <w:bdr w:val="none" w:sz="0" w:space="0" w:color="auto" w:frame="1"/>
        </w:rPr>
        <w:t>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r w:rsidR="00BC52DD">
        <w:rPr>
          <w:kern w:val="0"/>
          <w:bdr w:val="none" w:sz="0" w:space="0" w:color="auto" w:frame="1"/>
        </w:rPr>
        <w:t xml:space="preserve"> К</w:t>
      </w:r>
      <w:r w:rsidRPr="00BF1840">
        <w:rPr>
          <w:kern w:val="0"/>
          <w:bdr w:val="none" w:sz="0" w:space="0" w:color="auto" w:frame="1"/>
        </w:rPr>
        <w:t>олористическое решение зданий и сооружений проектируется с учетом концепции общего цветового решения застройки улиц и территории поселения</w:t>
      </w:r>
      <w:r w:rsidR="00BC52DD">
        <w:rPr>
          <w:kern w:val="0"/>
          <w:bdr w:val="none" w:sz="0" w:space="0" w:color="auto" w:frame="1"/>
        </w:rPr>
        <w:t>.</w:t>
      </w:r>
    </w:p>
    <w:p w:rsidR="00381533" w:rsidRPr="00381533" w:rsidRDefault="00BC52DD" w:rsidP="00381533">
      <w:pPr>
        <w:ind w:firstLine="709"/>
        <w:jc w:val="both"/>
        <w:rPr>
          <w:kern w:val="0"/>
          <w:bdr w:val="none" w:sz="0" w:space="0" w:color="auto" w:frame="1"/>
        </w:rPr>
      </w:pPr>
      <w:r w:rsidRPr="00BC52DD">
        <w:rPr>
          <w:kern w:val="0"/>
          <w:bdr w:val="none" w:sz="0" w:space="0" w:color="auto" w:frame="1"/>
        </w:rPr>
        <w:t>4.8.9.</w:t>
      </w:r>
      <w:r>
        <w:rPr>
          <w:kern w:val="0"/>
          <w:bdr w:val="none" w:sz="0" w:space="0" w:color="auto" w:frame="1"/>
        </w:rPr>
        <w:t>2</w:t>
      </w:r>
      <w:r w:rsidRPr="00BC52DD">
        <w:rPr>
          <w:kern w:val="0"/>
          <w:bdr w:val="none" w:sz="0" w:space="0" w:color="auto" w:frame="1"/>
        </w:rPr>
        <w:t xml:space="preserve">. </w:t>
      </w:r>
      <w:r>
        <w:rPr>
          <w:kern w:val="0"/>
          <w:bdr w:val="none" w:sz="0" w:space="0" w:color="auto" w:frame="1"/>
        </w:rPr>
        <w:t>С</w:t>
      </w:r>
      <w:r w:rsidR="00381533" w:rsidRPr="00381533">
        <w:rPr>
          <w:kern w:val="0"/>
          <w:bdr w:val="none" w:sz="0" w:space="0" w:color="auto" w:frame="1"/>
        </w:rPr>
        <w:t>редства размещения информации, в том числе информационные указатели, реклама и вывески, размещаемые на одной улице, на одном здании, сооружении рекомендуется оформлять в едином концептуальном и стилевом решении и декоративно-художественном дизайнерском стиле для данной улицы, здания, сооружения, в соответствии с положениями дизайн-кода города (при его наличии)</w:t>
      </w:r>
      <w:r w:rsidR="00381533">
        <w:rPr>
          <w:kern w:val="0"/>
          <w:bdr w:val="none" w:sz="0" w:space="0" w:color="auto" w:frame="1"/>
        </w:rPr>
        <w:t>;</w:t>
      </w:r>
    </w:p>
    <w:p w:rsidR="00381533" w:rsidRPr="00381533" w:rsidRDefault="00BC52DD" w:rsidP="00381533">
      <w:pPr>
        <w:ind w:firstLine="709"/>
        <w:jc w:val="both"/>
        <w:rPr>
          <w:kern w:val="0"/>
          <w:bdr w:val="none" w:sz="0" w:space="0" w:color="auto" w:frame="1"/>
        </w:rPr>
      </w:pPr>
      <w:r w:rsidRPr="00BC52DD">
        <w:rPr>
          <w:kern w:val="0"/>
          <w:bdr w:val="none" w:sz="0" w:space="0" w:color="auto" w:frame="1"/>
        </w:rPr>
        <w:t>4.8.9.</w:t>
      </w:r>
      <w:r>
        <w:rPr>
          <w:kern w:val="0"/>
          <w:bdr w:val="none" w:sz="0" w:space="0" w:color="auto" w:frame="1"/>
        </w:rPr>
        <w:t>3</w:t>
      </w:r>
      <w:r w:rsidRPr="00BC52DD">
        <w:rPr>
          <w:kern w:val="0"/>
          <w:bdr w:val="none" w:sz="0" w:space="0" w:color="auto" w:frame="1"/>
        </w:rPr>
        <w:t xml:space="preserve">. </w:t>
      </w:r>
      <w:r>
        <w:rPr>
          <w:kern w:val="0"/>
          <w:bdr w:val="none" w:sz="0" w:space="0" w:color="auto" w:frame="1"/>
        </w:rPr>
        <w:t>В</w:t>
      </w:r>
      <w:r w:rsidR="00381533" w:rsidRPr="00381533">
        <w:rPr>
          <w:kern w:val="0"/>
          <w:bdr w:val="none" w:sz="0" w:space="0" w:color="auto" w:frame="1"/>
        </w:rPr>
        <w:t xml:space="preserve">ходные группы зданий жилого и общественного назначения (участки входов в здания) рекомендуется оборудовать осветительным оборудованием, навесом (козырьком), элементами сопряжения поверхностей, устройствами и приспособлениями для перемещения инвалидов и других МГН </w:t>
      </w:r>
      <w:r w:rsidR="00381533" w:rsidRPr="00381533">
        <w:rPr>
          <w:kern w:val="0"/>
          <w:bdr w:val="none" w:sz="0" w:space="0" w:color="auto" w:frame="1"/>
        </w:rPr>
        <w:lastRenderedPageBreak/>
        <w:t>(пандусами, перилами и другими устройствами с учетом особенностей и потребностей МГН)</w:t>
      </w:r>
      <w:r w:rsidR="00381533">
        <w:rPr>
          <w:kern w:val="0"/>
          <w:bdr w:val="none" w:sz="0" w:space="0" w:color="auto" w:frame="1"/>
        </w:rPr>
        <w:t>;</w:t>
      </w:r>
    </w:p>
    <w:p w:rsidR="00381533" w:rsidRPr="00381533" w:rsidRDefault="00BC52DD" w:rsidP="00381533">
      <w:pPr>
        <w:ind w:firstLine="709"/>
        <w:jc w:val="both"/>
        <w:rPr>
          <w:kern w:val="0"/>
          <w:bdr w:val="none" w:sz="0" w:space="0" w:color="auto" w:frame="1"/>
        </w:rPr>
      </w:pPr>
      <w:r w:rsidRPr="00BC52DD">
        <w:rPr>
          <w:kern w:val="0"/>
          <w:bdr w:val="none" w:sz="0" w:space="0" w:color="auto" w:frame="1"/>
        </w:rPr>
        <w:t>4.8.9.</w:t>
      </w:r>
      <w:r>
        <w:rPr>
          <w:kern w:val="0"/>
          <w:bdr w:val="none" w:sz="0" w:space="0" w:color="auto" w:frame="1"/>
        </w:rPr>
        <w:t>4</w:t>
      </w:r>
      <w:r w:rsidRPr="00BC52DD">
        <w:rPr>
          <w:kern w:val="0"/>
          <w:bdr w:val="none" w:sz="0" w:space="0" w:color="auto" w:frame="1"/>
        </w:rPr>
        <w:t xml:space="preserve">. </w:t>
      </w:r>
      <w:r>
        <w:rPr>
          <w:kern w:val="0"/>
          <w:bdr w:val="none" w:sz="0" w:space="0" w:color="auto" w:frame="1"/>
        </w:rPr>
        <w:t>В</w:t>
      </w:r>
      <w:r w:rsidR="00381533" w:rsidRPr="00381533">
        <w:rPr>
          <w:kern w:val="0"/>
          <w:bdr w:val="none" w:sz="0" w:space="0" w:color="auto" w:frame="1"/>
        </w:rPr>
        <w:t xml:space="preserve">озможность остекления лоджий и балконов, замены рам, окраски внешних поверхностей зданий, строений и сооружений, расположенных в исторических центрах населенных пунктов, рекомендуется предусматривать в составе градостроительного регламента и дизайн-кода </w:t>
      </w:r>
      <w:r w:rsidR="00381533">
        <w:rPr>
          <w:kern w:val="0"/>
          <w:bdr w:val="none" w:sz="0" w:space="0" w:color="auto" w:frame="1"/>
        </w:rPr>
        <w:t>населенного пункта</w:t>
      </w:r>
      <w:r w:rsidR="00381533" w:rsidRPr="00381533">
        <w:rPr>
          <w:kern w:val="0"/>
          <w:bdr w:val="none" w:sz="0" w:space="0" w:color="auto" w:frame="1"/>
        </w:rPr>
        <w:t xml:space="preserve"> (при его наличии)</w:t>
      </w:r>
      <w:r w:rsidR="00381533">
        <w:rPr>
          <w:kern w:val="0"/>
          <w:bdr w:val="none" w:sz="0" w:space="0" w:color="auto" w:frame="1"/>
        </w:rPr>
        <w:t>;</w:t>
      </w:r>
    </w:p>
    <w:p w:rsidR="00381533" w:rsidRPr="00381533" w:rsidRDefault="00BC52DD" w:rsidP="00381533">
      <w:pPr>
        <w:ind w:firstLine="709"/>
        <w:jc w:val="both"/>
        <w:rPr>
          <w:kern w:val="0"/>
          <w:bdr w:val="none" w:sz="0" w:space="0" w:color="auto" w:frame="1"/>
        </w:rPr>
      </w:pPr>
      <w:r w:rsidRPr="00BC52DD">
        <w:rPr>
          <w:kern w:val="0"/>
          <w:bdr w:val="none" w:sz="0" w:space="0" w:color="auto" w:frame="1"/>
        </w:rPr>
        <w:t>4.8.9.</w:t>
      </w:r>
      <w:r>
        <w:rPr>
          <w:kern w:val="0"/>
          <w:bdr w:val="none" w:sz="0" w:space="0" w:color="auto" w:frame="1"/>
        </w:rPr>
        <w:t>5</w:t>
      </w:r>
      <w:r w:rsidRPr="00BC52DD">
        <w:rPr>
          <w:kern w:val="0"/>
          <w:bdr w:val="none" w:sz="0" w:space="0" w:color="auto" w:frame="1"/>
        </w:rPr>
        <w:t xml:space="preserve">. </w:t>
      </w:r>
      <w:r>
        <w:rPr>
          <w:kern w:val="0"/>
          <w:bdr w:val="none" w:sz="0" w:space="0" w:color="auto" w:frame="1"/>
        </w:rPr>
        <w:t>А</w:t>
      </w:r>
      <w:r w:rsidR="00381533" w:rsidRPr="00381533">
        <w:rPr>
          <w:kern w:val="0"/>
          <w:bdr w:val="none" w:sz="0" w:space="0" w:color="auto" w:frame="1"/>
        </w:rPr>
        <w:t>нтенны, дымоходы, наружные кондиционеры, размещаемые на зданиях, расположенных вдоль магистральных улиц населенного пункта, рекомендуется устанавливать со стороны дворовых фасадов(за исключением случаев, когда отсутствует техническая возможность размещения указанных объектов со стороны дворовых фасадов)</w:t>
      </w:r>
      <w:r w:rsidR="00381533">
        <w:rPr>
          <w:kern w:val="0"/>
          <w:bdr w:val="none" w:sz="0" w:space="0" w:color="auto" w:frame="1"/>
        </w:rPr>
        <w:t>;</w:t>
      </w:r>
    </w:p>
    <w:p w:rsidR="00381533" w:rsidRDefault="00BC52DD" w:rsidP="00381533">
      <w:pPr>
        <w:ind w:firstLine="709"/>
        <w:jc w:val="both"/>
        <w:rPr>
          <w:kern w:val="0"/>
          <w:bdr w:val="none" w:sz="0" w:space="0" w:color="auto" w:frame="1"/>
        </w:rPr>
      </w:pPr>
      <w:r w:rsidRPr="00BC52DD">
        <w:rPr>
          <w:kern w:val="0"/>
          <w:bdr w:val="none" w:sz="0" w:space="0" w:color="auto" w:frame="1"/>
        </w:rPr>
        <w:t>4.8.9.</w:t>
      </w:r>
      <w:r>
        <w:rPr>
          <w:kern w:val="0"/>
          <w:bdr w:val="none" w:sz="0" w:space="0" w:color="auto" w:frame="1"/>
        </w:rPr>
        <w:t>6</w:t>
      </w:r>
      <w:r w:rsidRPr="00BC52DD">
        <w:rPr>
          <w:kern w:val="0"/>
          <w:bdr w:val="none" w:sz="0" w:space="0" w:color="auto" w:frame="1"/>
        </w:rPr>
        <w:t xml:space="preserve">. </w:t>
      </w:r>
      <w:r>
        <w:rPr>
          <w:kern w:val="0"/>
          <w:bdr w:val="none" w:sz="0" w:space="0" w:color="auto" w:frame="1"/>
        </w:rPr>
        <w:t>П</w:t>
      </w:r>
      <w:r w:rsidR="00381533" w:rsidRPr="00381533">
        <w:rPr>
          <w:kern w:val="0"/>
          <w:bdr w:val="none" w:sz="0" w:space="0" w:color="auto" w:frame="1"/>
        </w:rPr>
        <w:t xml:space="preserve">ри создании, содержании, реконструкции и иных работах на внешних поверхностях зданий, строений, сооружений рекомендуется избегать образования </w:t>
      </w:r>
      <w:r w:rsidR="00381533">
        <w:rPr>
          <w:kern w:val="0"/>
          <w:bdr w:val="none" w:sz="0" w:space="0" w:color="auto" w:frame="1"/>
        </w:rPr>
        <w:t>«</w:t>
      </w:r>
      <w:r w:rsidR="00381533" w:rsidRPr="00381533">
        <w:rPr>
          <w:kern w:val="0"/>
          <w:bdr w:val="none" w:sz="0" w:space="0" w:color="auto" w:frame="1"/>
        </w:rPr>
        <w:t>визуального мусора</w:t>
      </w:r>
      <w:r w:rsidR="00381533">
        <w:rPr>
          <w:kern w:val="0"/>
          <w:bdr w:val="none" w:sz="0" w:space="0" w:color="auto" w:frame="1"/>
        </w:rPr>
        <w:t>»</w:t>
      </w:r>
      <w:r w:rsidR="00381533" w:rsidRPr="00381533">
        <w:rPr>
          <w:kern w:val="0"/>
          <w:bdr w:val="none" w:sz="0" w:space="0" w:color="auto" w:frame="1"/>
        </w:rPr>
        <w:t xml:space="preserve"> (эксплуатационных деформаций внешних поверхностей зданий, строений, сооружений, а также размещения на них конструкций и элементов конструкций, в том числе средств размещения информации, и оборудования) в нарушение правил благоустройства и иных документов муниципального образования.</w:t>
      </w:r>
    </w:p>
    <w:p w:rsidR="00BF1840" w:rsidRDefault="00381533" w:rsidP="004F7E16">
      <w:pPr>
        <w:ind w:firstLine="709"/>
        <w:jc w:val="both"/>
        <w:rPr>
          <w:kern w:val="0"/>
          <w:bdr w:val="none" w:sz="0" w:space="0" w:color="auto" w:frame="1"/>
        </w:rPr>
      </w:pPr>
      <w:r w:rsidRPr="00381533">
        <w:rPr>
          <w:kern w:val="0"/>
          <w:bdr w:val="none" w:sz="0" w:space="0" w:color="auto" w:frame="1"/>
        </w:rPr>
        <w:t>4.8.9.</w:t>
      </w:r>
      <w:r w:rsidR="00BC52DD">
        <w:rPr>
          <w:kern w:val="0"/>
          <w:bdr w:val="none" w:sz="0" w:space="0" w:color="auto" w:frame="1"/>
        </w:rPr>
        <w:t>7</w:t>
      </w:r>
      <w:r w:rsidRPr="00381533">
        <w:rPr>
          <w:kern w:val="0"/>
          <w:bdr w:val="none" w:sz="0" w:space="0" w:color="auto" w:frame="1"/>
        </w:rPr>
        <w:t xml:space="preserve">. </w:t>
      </w:r>
      <w:r w:rsidR="00BF1840" w:rsidRPr="00BF1840">
        <w:rPr>
          <w:kern w:val="0"/>
          <w:bdr w:val="none" w:sz="0" w:space="0" w:color="auto" w:frame="1"/>
        </w:rPr>
        <w:t>На зданиях и сооружениях поселения размещаютсяуказатель наименования улицы (площади, проспекта, проезда, переулка), указатель номера дома и корпуса (строения), указатели номера подъезда и номеров квартир, международный символ доступности объекта для инвалидов, указатель пожарного гидранта, указатели камер магистрали и колодцев водопроводной сети, указатель канализации, указатель сооружений подземного газопровода, а также другие указатели расположения объектов сельского хозяйства, различные сигнальные устройства допускается размещать на фасадах здания при условии сохранения отделки фасада.</w:t>
      </w:r>
    </w:p>
    <w:p w:rsidR="00BC52DD" w:rsidRPr="00BC52DD" w:rsidRDefault="00BC52DD" w:rsidP="00BC52DD">
      <w:pPr>
        <w:ind w:firstLine="709"/>
        <w:jc w:val="both"/>
        <w:rPr>
          <w:kern w:val="0"/>
        </w:rPr>
      </w:pPr>
      <w:r w:rsidRPr="00BC52DD">
        <w:rPr>
          <w:kern w:val="0"/>
        </w:rPr>
        <w:t xml:space="preserve">4.8.9.8. При входных группах предусматриваются площадки с твердыми видами покрытия, скамьями и возможными приемами озеленения. Организация площадок при входах может быть предусмотрена как в границах земельного участка, на котором расположен многоквартирный дом, так и на прилегающих к входным группам территориям общего пользования.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необходимо выносить на прилегающий тротуар не более чем на 0,5 м. </w:t>
      </w:r>
    </w:p>
    <w:p w:rsidR="00BC52DD" w:rsidRPr="00BC52DD" w:rsidRDefault="00BC52DD" w:rsidP="00BC52DD">
      <w:pPr>
        <w:ind w:firstLine="709"/>
        <w:jc w:val="both"/>
        <w:rPr>
          <w:kern w:val="0"/>
        </w:rPr>
      </w:pPr>
      <w:r w:rsidRPr="00BC52DD">
        <w:rPr>
          <w:kern w:val="0"/>
        </w:rPr>
        <w:t>4.8.9.</w:t>
      </w:r>
      <w:r>
        <w:rPr>
          <w:kern w:val="0"/>
        </w:rPr>
        <w:t>9</w:t>
      </w:r>
      <w:r w:rsidRPr="00BC52DD">
        <w:rPr>
          <w:kern w:val="0"/>
        </w:rPr>
        <w:t>. Урны, поручни, приспособления для очистки обуви, приспособления для стоянки велосипедов и иные металлические элементы, расположенные у входов в административные здания и объекты торговли, в пределах одного квартала (улицы) окрашиваются в единый цвет (палитра цветов RAL 7004 (серый) или RAL 7000 (серая белка).</w:t>
      </w:r>
    </w:p>
    <w:p w:rsidR="00BC52DD" w:rsidRPr="00BF1840" w:rsidRDefault="00BC52DD" w:rsidP="00BC52DD">
      <w:pPr>
        <w:ind w:firstLine="709"/>
        <w:jc w:val="both"/>
        <w:rPr>
          <w:kern w:val="0"/>
        </w:rPr>
      </w:pPr>
      <w:r w:rsidRPr="00BC52DD">
        <w:rPr>
          <w:kern w:val="0"/>
        </w:rPr>
        <w:t>4.8.9.</w:t>
      </w:r>
      <w:r>
        <w:rPr>
          <w:kern w:val="0"/>
        </w:rPr>
        <w:t>10</w:t>
      </w:r>
      <w:r w:rsidRPr="00BC52DD">
        <w:rPr>
          <w:kern w:val="0"/>
        </w:rPr>
        <w:t>. Объекты торговли должны быть обеспечены контейнерными площадками для сбора ТКО.</w:t>
      </w:r>
    </w:p>
    <w:p w:rsidR="00BF1840" w:rsidRPr="00BF1840" w:rsidRDefault="00381533" w:rsidP="004F7E16">
      <w:pPr>
        <w:ind w:firstLine="709"/>
        <w:jc w:val="both"/>
        <w:rPr>
          <w:kern w:val="0"/>
        </w:rPr>
      </w:pPr>
      <w:bookmarkStart w:id="119" w:name="_Hlk108509386"/>
      <w:r w:rsidRPr="00381533">
        <w:rPr>
          <w:kern w:val="0"/>
          <w:bdr w:val="none" w:sz="0" w:space="0" w:color="auto" w:frame="1"/>
        </w:rPr>
        <w:lastRenderedPageBreak/>
        <w:t>4.8.9.</w:t>
      </w:r>
      <w:r w:rsidR="00BC52DD">
        <w:rPr>
          <w:kern w:val="0"/>
          <w:bdr w:val="none" w:sz="0" w:space="0" w:color="auto" w:frame="1"/>
        </w:rPr>
        <w:t>11</w:t>
      </w:r>
      <w:r w:rsidRPr="00381533">
        <w:rPr>
          <w:kern w:val="0"/>
          <w:bdr w:val="none" w:sz="0" w:space="0" w:color="auto" w:frame="1"/>
        </w:rPr>
        <w:t xml:space="preserve">. </w:t>
      </w:r>
      <w:bookmarkEnd w:id="119"/>
      <w:r w:rsidR="00BF1840" w:rsidRPr="00BF1840">
        <w:rPr>
          <w:kern w:val="0"/>
          <w:bdr w:val="none" w:sz="0" w:space="0" w:color="auto" w:frame="1"/>
        </w:rPr>
        <w:t>Для обеспечения поверхностного водоотвода от зданий и сооружений по их периметру производится устройство отмостки с надежной гидроизоляцией. Уклон отмостки принимается не менее 10 промилле в сторону от здания. Ширину отмостки для зданий и сооружений принимается 0,8-1,2 м</w:t>
      </w:r>
      <w:r w:rsidR="00540F16">
        <w:rPr>
          <w:kern w:val="0"/>
          <w:bdr w:val="none" w:sz="0" w:space="0" w:color="auto" w:frame="1"/>
        </w:rPr>
        <w:t>.</w:t>
      </w:r>
      <w:r w:rsidR="00BF1840" w:rsidRPr="00BF1840">
        <w:rPr>
          <w:kern w:val="0"/>
          <w:bdr w:val="none" w:sz="0" w:space="0" w:color="auto" w:frame="1"/>
        </w:rPr>
        <w:t>, в сложных геологических условиях (грунты с карстами) - 1,5-3 м. В случае примыкания здания к пешеходным коммуникациям, роль отмостки обычно выполняет тротуар с твердым видом покрытия.</w:t>
      </w:r>
    </w:p>
    <w:p w:rsidR="00BF1840" w:rsidRPr="00BF1840" w:rsidRDefault="00BF1840" w:rsidP="004F7E16">
      <w:pPr>
        <w:ind w:firstLine="709"/>
        <w:jc w:val="both"/>
        <w:rPr>
          <w:kern w:val="0"/>
        </w:rPr>
      </w:pPr>
      <w:r w:rsidRPr="00BF1840">
        <w:rPr>
          <w:kern w:val="0"/>
          <w:bdr w:val="none" w:sz="0" w:space="0" w:color="auto" w:frame="1"/>
        </w:rPr>
        <w:t>При организации стока воды со скатных крыш через водосточные трубы рекомендуется:</w:t>
      </w:r>
    </w:p>
    <w:p w:rsidR="00BF1840" w:rsidRPr="00BF1840" w:rsidRDefault="00BF1840" w:rsidP="004F7E16">
      <w:pPr>
        <w:ind w:firstLine="709"/>
        <w:jc w:val="both"/>
        <w:rPr>
          <w:kern w:val="0"/>
        </w:rPr>
      </w:pPr>
      <w:r w:rsidRPr="00BF1840">
        <w:rPr>
          <w:kern w:val="0"/>
          <w:bdr w:val="none" w:sz="0" w:space="0" w:color="auto" w:frame="1"/>
        </w:rPr>
        <w:t>не нарушать поверхность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BF1840" w:rsidRPr="00BF1840" w:rsidRDefault="00BF1840" w:rsidP="004F7E16">
      <w:pPr>
        <w:ind w:firstLine="709"/>
        <w:jc w:val="both"/>
        <w:rPr>
          <w:kern w:val="0"/>
        </w:rPr>
      </w:pPr>
      <w:r w:rsidRPr="00BF1840">
        <w:rPr>
          <w:kern w:val="0"/>
          <w:bdr w:val="none" w:sz="0" w:space="0" w:color="auto" w:frame="1"/>
        </w:rPr>
        <w:t>не допускать высоты свободного падения воды из выходного отверстия трубы более 150 мм</w:t>
      </w:r>
      <w:r w:rsidR="00540F16">
        <w:rPr>
          <w:kern w:val="0"/>
          <w:bdr w:val="none" w:sz="0" w:space="0" w:color="auto" w:frame="1"/>
        </w:rPr>
        <w:t>.</w:t>
      </w:r>
      <w:r w:rsidRPr="00BF1840">
        <w:rPr>
          <w:kern w:val="0"/>
          <w:bdr w:val="none" w:sz="0" w:space="0" w:color="auto" w:frame="1"/>
        </w:rPr>
        <w:t>;</w:t>
      </w:r>
    </w:p>
    <w:p w:rsidR="00BF1840" w:rsidRPr="00BF1840" w:rsidRDefault="00BF1840" w:rsidP="004F7E16">
      <w:pPr>
        <w:ind w:firstLine="709"/>
        <w:jc w:val="both"/>
        <w:rPr>
          <w:kern w:val="0"/>
        </w:rPr>
      </w:pPr>
      <w:r w:rsidRPr="00BF1840">
        <w:rPr>
          <w:kern w:val="0"/>
          <w:bdr w:val="none" w:sz="0" w:space="0" w:color="auto" w:frame="1"/>
        </w:rPr>
        <w:t>предусматривать в местах стока воды из трубы на основные пешеходные коммуникации наличие водоотводного канала либо твердого покрытия с уклоном не менее 5 промилле в направлении водоотводных лотков, либо - устройство лотков в покрытии;</w:t>
      </w:r>
    </w:p>
    <w:p w:rsidR="00BF1840" w:rsidRDefault="00BF1840" w:rsidP="004F7E16">
      <w:pPr>
        <w:ind w:firstLine="709"/>
        <w:jc w:val="both"/>
        <w:rPr>
          <w:kern w:val="0"/>
          <w:bdr w:val="none" w:sz="0" w:space="0" w:color="auto" w:frame="1"/>
        </w:rPr>
      </w:pPr>
      <w:r w:rsidRPr="00BF1840">
        <w:rPr>
          <w:kern w:val="0"/>
          <w:bdr w:val="none" w:sz="0" w:space="0" w:color="auto" w:frame="1"/>
        </w:rPr>
        <w:t>предусматривать устройство дренажа в местах стока воды из трубы на газон или иные мягкие виды покрытия.</w:t>
      </w:r>
    </w:p>
    <w:p w:rsidR="00503486" w:rsidRDefault="00503486" w:rsidP="00503486">
      <w:pPr>
        <w:ind w:firstLine="709"/>
        <w:jc w:val="both"/>
        <w:rPr>
          <w:kern w:val="0"/>
        </w:rPr>
      </w:pPr>
      <w:r w:rsidRPr="00503486">
        <w:rPr>
          <w:kern w:val="0"/>
        </w:rPr>
        <w:t xml:space="preserve">4.8.10. </w:t>
      </w:r>
      <w:r>
        <w:rPr>
          <w:kern w:val="0"/>
        </w:rPr>
        <w:t>С</w:t>
      </w:r>
      <w:r w:rsidRPr="00503486">
        <w:rPr>
          <w:kern w:val="0"/>
        </w:rPr>
        <w:t>оздани</w:t>
      </w:r>
      <w:r>
        <w:rPr>
          <w:kern w:val="0"/>
        </w:rPr>
        <w:t>е</w:t>
      </w:r>
      <w:r w:rsidRPr="00503486">
        <w:rPr>
          <w:kern w:val="0"/>
        </w:rPr>
        <w:t xml:space="preserve"> и содержани</w:t>
      </w:r>
      <w:r>
        <w:rPr>
          <w:kern w:val="0"/>
        </w:rPr>
        <w:t>е</w:t>
      </w:r>
      <w:r w:rsidRPr="00503486">
        <w:rPr>
          <w:kern w:val="0"/>
        </w:rPr>
        <w:t xml:space="preserve"> некапитальных, в том числе нестационарных строений и сооружений.</w:t>
      </w:r>
    </w:p>
    <w:p w:rsidR="00503486" w:rsidRPr="00503486" w:rsidRDefault="00503486" w:rsidP="00503486">
      <w:pPr>
        <w:ind w:firstLine="709"/>
        <w:jc w:val="both"/>
        <w:rPr>
          <w:kern w:val="0"/>
        </w:rPr>
      </w:pPr>
      <w:r w:rsidRPr="00503486">
        <w:rPr>
          <w:kern w:val="0"/>
        </w:rPr>
        <w:t>4.8.10.</w:t>
      </w:r>
      <w:r>
        <w:rPr>
          <w:kern w:val="0"/>
        </w:rPr>
        <w:t>1.</w:t>
      </w:r>
      <w:r w:rsidRPr="00503486">
        <w:rPr>
          <w:kern w:val="0"/>
        </w:rPr>
        <w:t xml:space="preserve"> При создании некапитальных нестационарных строений и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гаражи, навесы, сооружения для хранения спасательного и противопожарного имущества и инвентаря, дежурства медицинского персонала и оказания медицинской помощи пострадавшим на воде (медицинские пункты), спасательные посты, вышки, пункты проката инвентаря, платежные терминалы для оплаты услуг и штрафов, торговые автоматы, сезонные аттракционы, нестационарные строения, сооружения, временные сооружения для отдыха, сооружения сезонного гостиничного комплекса, мобильные (инвентарные) здания и сооружения, другие объекты некапитального характера) (далее - некапитальные сооружения), рекомендуется учитывать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503486" w:rsidRPr="00503486" w:rsidRDefault="00503486" w:rsidP="00503486">
      <w:pPr>
        <w:ind w:firstLine="709"/>
        <w:jc w:val="both"/>
        <w:rPr>
          <w:kern w:val="0"/>
        </w:rPr>
      </w:pPr>
      <w:r w:rsidRPr="00503486">
        <w:rPr>
          <w:kern w:val="0"/>
        </w:rPr>
        <w:t>4.8.10.</w:t>
      </w:r>
      <w:r>
        <w:rPr>
          <w:kern w:val="0"/>
        </w:rPr>
        <w:t>2</w:t>
      </w:r>
      <w:r w:rsidRPr="00503486">
        <w:rPr>
          <w:kern w:val="0"/>
        </w:rPr>
        <w:t>. Некапитальные объекты мелкорозничной торговли, бытового обслуживания и питания, летние (сезонные) кафе рекомендуется размещать на территориях пешеходных зон, в парках, садах населенного пункта.</w:t>
      </w:r>
    </w:p>
    <w:p w:rsidR="00503486" w:rsidRPr="00503486" w:rsidRDefault="00503486" w:rsidP="00503486">
      <w:pPr>
        <w:ind w:firstLine="709"/>
        <w:jc w:val="both"/>
        <w:rPr>
          <w:kern w:val="0"/>
        </w:rPr>
      </w:pPr>
      <w:r w:rsidRPr="00503486">
        <w:rPr>
          <w:kern w:val="0"/>
        </w:rPr>
        <w:lastRenderedPageBreak/>
        <w:t>Такие некапитальные сооружения рекомендуется устанавливать на твердые виды покрытия, оборудовать осветительным оборудованием, урнами и малыми контейнерами для мусора.</w:t>
      </w:r>
    </w:p>
    <w:p w:rsidR="00503486" w:rsidRPr="00503486" w:rsidRDefault="00503486" w:rsidP="00503486">
      <w:pPr>
        <w:ind w:firstLine="709"/>
        <w:jc w:val="both"/>
        <w:rPr>
          <w:kern w:val="0"/>
        </w:rPr>
      </w:pPr>
      <w:r w:rsidRPr="00503486">
        <w:rPr>
          <w:kern w:val="0"/>
        </w:rPr>
        <w:t>Некапитальные сооружения питания рекомендуется также оборудовать туалетными кабинами.</w:t>
      </w:r>
    </w:p>
    <w:p w:rsidR="00503486" w:rsidRPr="00503486" w:rsidRDefault="001521A1" w:rsidP="00503486">
      <w:pPr>
        <w:ind w:firstLine="709"/>
        <w:jc w:val="both"/>
        <w:rPr>
          <w:kern w:val="0"/>
        </w:rPr>
      </w:pPr>
      <w:r w:rsidRPr="001521A1">
        <w:rPr>
          <w:kern w:val="0"/>
        </w:rPr>
        <w:t>4.8.10.</w:t>
      </w:r>
      <w:r>
        <w:rPr>
          <w:kern w:val="0"/>
        </w:rPr>
        <w:t>3</w:t>
      </w:r>
      <w:r w:rsidRPr="001521A1">
        <w:rPr>
          <w:kern w:val="0"/>
        </w:rPr>
        <w:t xml:space="preserve">. </w:t>
      </w:r>
      <w:r w:rsidR="00503486" w:rsidRPr="00503486">
        <w:rPr>
          <w:kern w:val="0"/>
        </w:rPr>
        <w:t>При создании некапитальных сооружений рекомендуется применять отделочные материалы, соответствующие архитектурно-художественному облику населенного пункта, декоративно-художественному дизайнерскому стилю благоустраиваемой территории населенного пункта, а также отвечающие условиям долговременной эксплуатации.</w:t>
      </w:r>
    </w:p>
    <w:p w:rsidR="00503486" w:rsidRPr="00503486" w:rsidRDefault="001521A1" w:rsidP="00503486">
      <w:pPr>
        <w:ind w:firstLine="709"/>
        <w:jc w:val="both"/>
        <w:rPr>
          <w:kern w:val="0"/>
        </w:rPr>
      </w:pPr>
      <w:r w:rsidRPr="001521A1">
        <w:rPr>
          <w:kern w:val="0"/>
        </w:rPr>
        <w:t>4.8.10.</w:t>
      </w:r>
      <w:r>
        <w:rPr>
          <w:kern w:val="0"/>
        </w:rPr>
        <w:t>4</w:t>
      </w:r>
      <w:r w:rsidRPr="001521A1">
        <w:rPr>
          <w:kern w:val="0"/>
        </w:rPr>
        <w:t xml:space="preserve">. </w:t>
      </w:r>
      <w:r w:rsidR="00503486" w:rsidRPr="00503486">
        <w:rPr>
          <w:kern w:val="0"/>
        </w:rPr>
        <w:t>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w:t>
      </w:r>
    </w:p>
    <w:p w:rsidR="00503486" w:rsidRPr="00503486" w:rsidRDefault="001521A1" w:rsidP="00503486">
      <w:pPr>
        <w:ind w:firstLine="709"/>
        <w:jc w:val="both"/>
        <w:rPr>
          <w:kern w:val="0"/>
        </w:rPr>
      </w:pPr>
      <w:r w:rsidRPr="001521A1">
        <w:rPr>
          <w:kern w:val="0"/>
        </w:rPr>
        <w:t>4.8.10.</w:t>
      </w:r>
      <w:r>
        <w:rPr>
          <w:kern w:val="0"/>
        </w:rPr>
        <w:t>5</w:t>
      </w:r>
      <w:r w:rsidRPr="001521A1">
        <w:rPr>
          <w:kern w:val="0"/>
        </w:rPr>
        <w:t xml:space="preserve">. </w:t>
      </w:r>
      <w:r w:rsidR="00503486" w:rsidRPr="00503486">
        <w:rPr>
          <w:kern w:val="0"/>
        </w:rPr>
        <w:t>При проектировании мини-маркетов, мини-рынков, торговых рядов рекомендуется применять быстро возводимые модульные комплексы, выполняемые из легких конструкций, с учетом архитектурно-художественного облика населенного пункта.</w:t>
      </w:r>
    </w:p>
    <w:p w:rsidR="00503486" w:rsidRPr="008307D9" w:rsidRDefault="001521A1" w:rsidP="00503486">
      <w:pPr>
        <w:ind w:firstLine="709"/>
        <w:jc w:val="both"/>
        <w:rPr>
          <w:kern w:val="0"/>
        </w:rPr>
      </w:pPr>
      <w:bookmarkStart w:id="120" w:name="_Hlk108513975"/>
      <w:r w:rsidRPr="008307D9">
        <w:rPr>
          <w:kern w:val="0"/>
        </w:rPr>
        <w:t xml:space="preserve">4.8.10.6. </w:t>
      </w:r>
      <w:bookmarkEnd w:id="120"/>
      <w:r w:rsidR="00503486" w:rsidRPr="008307D9">
        <w:rPr>
          <w:kern w:val="0"/>
        </w:rPr>
        <w:t>Размещение туалетных кабин рекомендуется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том числе в местах проведения массовых мероприятий, при крупных объектах торговли и услуг, на озелененных территориях, на автозаправочных станциях, автостоянках, при некапитальных сооружениях питания.</w:t>
      </w:r>
    </w:p>
    <w:p w:rsidR="00E41EED" w:rsidRPr="00BF1840" w:rsidRDefault="00B15CF7" w:rsidP="00E41EED">
      <w:pPr>
        <w:ind w:firstLine="709"/>
        <w:jc w:val="both"/>
        <w:rPr>
          <w:kern w:val="0"/>
        </w:rPr>
      </w:pPr>
      <w:r w:rsidRPr="00B15CF7">
        <w:rPr>
          <w:kern w:val="0"/>
        </w:rPr>
        <w:t>4.8.10.</w:t>
      </w:r>
      <w:r>
        <w:rPr>
          <w:kern w:val="0"/>
        </w:rPr>
        <w:t>7</w:t>
      </w:r>
      <w:r w:rsidRPr="00B15CF7">
        <w:rPr>
          <w:kern w:val="0"/>
        </w:rPr>
        <w:t xml:space="preserve">. </w:t>
      </w:r>
      <w:r w:rsidR="00E41EED" w:rsidRPr="00BF1840">
        <w:rPr>
          <w:kern w:val="0"/>
        </w:rPr>
        <w:t>Размещение на территории поселения нестационарных торговых объектов (</w:t>
      </w:r>
      <w:r w:rsidR="008307D9">
        <w:rPr>
          <w:kern w:val="0"/>
        </w:rPr>
        <w:t xml:space="preserve">далее - </w:t>
      </w:r>
      <w:r w:rsidR="00E41EED" w:rsidRPr="00BF1840">
        <w:rPr>
          <w:kern w:val="0"/>
        </w:rPr>
        <w:t xml:space="preserve">НТО) осуществляется со схемой размещения НТО, утверждаемой постановлением администрации муниципального образования </w:t>
      </w:r>
      <w:r w:rsidR="00E41EED">
        <w:rPr>
          <w:kern w:val="0"/>
        </w:rPr>
        <w:t>Кущевский район</w:t>
      </w:r>
      <w:r w:rsidR="00E41EED" w:rsidRPr="00BF1840">
        <w:rPr>
          <w:kern w:val="0"/>
        </w:rPr>
        <w:t xml:space="preserve"> в порядке, установленном постановлением главы администрации (губернатора) Краснодарского края от 11 ноября 2014 года №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w:t>
      </w:r>
    </w:p>
    <w:p w:rsidR="00E41EED" w:rsidRPr="00BF1840" w:rsidRDefault="00E41EED" w:rsidP="00E41EED">
      <w:pPr>
        <w:ind w:firstLine="709"/>
        <w:jc w:val="both"/>
        <w:rPr>
          <w:kern w:val="0"/>
        </w:rPr>
      </w:pPr>
      <w:r w:rsidRPr="00BF1840">
        <w:rPr>
          <w:kern w:val="0"/>
        </w:rPr>
        <w:t>Собственники</w:t>
      </w:r>
      <w:r w:rsidR="00E43B58" w:rsidRPr="00E43B58">
        <w:rPr>
          <w:kern w:val="0"/>
        </w:rPr>
        <w:t xml:space="preserve"> </w:t>
      </w:r>
      <w:r w:rsidRPr="00BF1840">
        <w:rPr>
          <w:kern w:val="0"/>
        </w:rPr>
        <w:t>НТО обеспечивают содержание и текущий ремонт принадлежащих им объектов. Благоустройство и содержание прилегающей территории осуществляется собственниками НТО.</w:t>
      </w:r>
    </w:p>
    <w:p w:rsidR="00E41EED" w:rsidRPr="00BF1840" w:rsidRDefault="00E41EED" w:rsidP="00E41EED">
      <w:pPr>
        <w:ind w:firstLine="709"/>
        <w:jc w:val="both"/>
        <w:rPr>
          <w:kern w:val="0"/>
        </w:rPr>
      </w:pPr>
      <w:r w:rsidRPr="00BF1840">
        <w:rPr>
          <w:kern w:val="0"/>
        </w:rPr>
        <w:t>Окраска</w:t>
      </w:r>
      <w:r w:rsidR="00E43B58" w:rsidRPr="00E43B58">
        <w:rPr>
          <w:kern w:val="0"/>
        </w:rPr>
        <w:t xml:space="preserve"> </w:t>
      </w:r>
      <w:r w:rsidRPr="00BF1840">
        <w:rPr>
          <w:kern w:val="0"/>
        </w:rPr>
        <w:t>НТО и всех видов элементов благоустройства производится их владельцами по мере необходимости.</w:t>
      </w:r>
    </w:p>
    <w:p w:rsidR="00E41EED" w:rsidRPr="00BF1840" w:rsidRDefault="00E41EED" w:rsidP="00B15CF7">
      <w:pPr>
        <w:ind w:firstLine="709"/>
        <w:jc w:val="both"/>
        <w:rPr>
          <w:kern w:val="0"/>
        </w:rPr>
      </w:pPr>
      <w:r w:rsidRPr="00BF1840">
        <w:rPr>
          <w:kern w:val="0"/>
        </w:rPr>
        <w:t xml:space="preserve">Собственники НТО организуют сбор и вывоз </w:t>
      </w:r>
      <w:r>
        <w:rPr>
          <w:kern w:val="0"/>
        </w:rPr>
        <w:t>ТКО</w:t>
      </w:r>
      <w:r w:rsidRPr="00BF1840">
        <w:rPr>
          <w:kern w:val="0"/>
        </w:rPr>
        <w:t>, образующихся в результате деятельности, в соответствии с законодательством Российской Федерации.</w:t>
      </w:r>
    </w:p>
    <w:p w:rsidR="00AC1955" w:rsidRPr="00AC1955" w:rsidRDefault="00BC52DD" w:rsidP="00AC1955">
      <w:pPr>
        <w:ind w:firstLine="709"/>
        <w:jc w:val="both"/>
        <w:rPr>
          <w:kern w:val="0"/>
        </w:rPr>
      </w:pPr>
      <w:r>
        <w:rPr>
          <w:kern w:val="0"/>
          <w:bdr w:val="none" w:sz="0" w:space="0" w:color="auto" w:frame="1"/>
        </w:rPr>
        <w:t>4</w:t>
      </w:r>
      <w:r w:rsidR="00B85F4C" w:rsidRPr="00A65271">
        <w:rPr>
          <w:kern w:val="0"/>
          <w:bdr w:val="none" w:sz="0" w:space="0" w:color="auto" w:frame="1"/>
        </w:rPr>
        <w:t>.8.1</w:t>
      </w:r>
      <w:r w:rsidR="001521A1">
        <w:rPr>
          <w:kern w:val="0"/>
          <w:bdr w:val="none" w:sz="0" w:space="0" w:color="auto" w:frame="1"/>
        </w:rPr>
        <w:t>1</w:t>
      </w:r>
      <w:r w:rsidR="00B85F4C" w:rsidRPr="00A65271">
        <w:rPr>
          <w:kern w:val="0"/>
          <w:bdr w:val="none" w:sz="0" w:space="0" w:color="auto" w:frame="1"/>
        </w:rPr>
        <w:t xml:space="preserve">. </w:t>
      </w:r>
      <w:r w:rsidR="00566551">
        <w:rPr>
          <w:color w:val="000000"/>
          <w:kern w:val="0"/>
          <w:shd w:val="clear" w:color="auto" w:fill="FFFFFF"/>
        </w:rPr>
        <w:t>У</w:t>
      </w:r>
      <w:r w:rsidR="00AC1955" w:rsidRPr="00AC1955">
        <w:rPr>
          <w:color w:val="000000"/>
          <w:kern w:val="0"/>
          <w:shd w:val="clear" w:color="auto" w:fill="FFFFFF"/>
        </w:rPr>
        <w:t>становк</w:t>
      </w:r>
      <w:r w:rsidR="00566551">
        <w:rPr>
          <w:color w:val="000000"/>
          <w:kern w:val="0"/>
          <w:shd w:val="clear" w:color="auto" w:fill="FFFFFF"/>
        </w:rPr>
        <w:t>а</w:t>
      </w:r>
      <w:r w:rsidR="00AC1955" w:rsidRPr="00AC1955">
        <w:rPr>
          <w:color w:val="000000"/>
          <w:kern w:val="0"/>
          <w:shd w:val="clear" w:color="auto" w:fill="FFFFFF"/>
        </w:rPr>
        <w:t xml:space="preserve"> и оформлени</w:t>
      </w:r>
      <w:r w:rsidR="00566551">
        <w:rPr>
          <w:color w:val="000000"/>
          <w:kern w:val="0"/>
          <w:shd w:val="clear" w:color="auto" w:fill="FFFFFF"/>
        </w:rPr>
        <w:t>е</w:t>
      </w:r>
      <w:r w:rsidR="00AC1955" w:rsidRPr="00AC1955">
        <w:rPr>
          <w:color w:val="000000"/>
          <w:kern w:val="0"/>
          <w:shd w:val="clear" w:color="auto" w:fill="FFFFFF"/>
        </w:rPr>
        <w:t xml:space="preserve"> объектов</w:t>
      </w:r>
      <w:r w:rsidR="00E43B58" w:rsidRPr="00E43B58">
        <w:rPr>
          <w:color w:val="000000"/>
          <w:kern w:val="0"/>
          <w:shd w:val="clear" w:color="auto" w:fill="FFFFFF"/>
        </w:rPr>
        <w:t xml:space="preserve"> </w:t>
      </w:r>
      <w:r w:rsidR="00AC1955" w:rsidRPr="00AC1955">
        <w:rPr>
          <w:color w:val="000000"/>
          <w:kern w:val="0"/>
          <w:shd w:val="clear" w:color="auto" w:fill="FFFFFF"/>
        </w:rPr>
        <w:t>придорожного сервиса для торговли сельскохозяйственной</w:t>
      </w:r>
      <w:r w:rsidR="00E43B58" w:rsidRPr="00E43B58">
        <w:rPr>
          <w:color w:val="000000"/>
          <w:kern w:val="0"/>
          <w:shd w:val="clear" w:color="auto" w:fill="FFFFFF"/>
        </w:rPr>
        <w:t xml:space="preserve"> </w:t>
      </w:r>
      <w:r w:rsidR="00AC1955" w:rsidRPr="00AC1955">
        <w:rPr>
          <w:color w:val="000000"/>
          <w:kern w:val="0"/>
          <w:shd w:val="clear" w:color="auto" w:fill="FFFFFF"/>
        </w:rPr>
        <w:t xml:space="preserve">продукцией на территории </w:t>
      </w:r>
      <w:r w:rsidR="00837DF5">
        <w:rPr>
          <w:color w:val="000000"/>
          <w:kern w:val="0"/>
          <w:shd w:val="clear" w:color="auto" w:fill="FFFFFF"/>
        </w:rPr>
        <w:t>поселения</w:t>
      </w:r>
      <w:r w:rsidR="00AC1955">
        <w:rPr>
          <w:color w:val="000000"/>
          <w:kern w:val="0"/>
          <w:shd w:val="clear" w:color="auto" w:fill="FFFFFF"/>
        </w:rPr>
        <w:t>.</w:t>
      </w:r>
    </w:p>
    <w:p w:rsidR="00566551" w:rsidRPr="00AC1955" w:rsidRDefault="00BC52DD" w:rsidP="00D30C3D">
      <w:pPr>
        <w:ind w:right="-143" w:firstLine="709"/>
        <w:contextualSpacing/>
        <w:jc w:val="both"/>
        <w:rPr>
          <w:rFonts w:eastAsiaTheme="minorHAnsi" w:cs="Arial Black"/>
          <w:kern w:val="0"/>
          <w:lang w:eastAsia="en-US"/>
        </w:rPr>
      </w:pPr>
      <w:r>
        <w:rPr>
          <w:rFonts w:eastAsiaTheme="minorHAnsi" w:cs="Arial Black"/>
          <w:kern w:val="0"/>
          <w:lang w:eastAsia="en-US"/>
        </w:rPr>
        <w:t>4</w:t>
      </w:r>
      <w:r w:rsidR="00D30C3D">
        <w:rPr>
          <w:rFonts w:eastAsiaTheme="minorHAnsi" w:cs="Arial Black"/>
          <w:kern w:val="0"/>
          <w:lang w:eastAsia="en-US"/>
        </w:rPr>
        <w:t>.8.1</w:t>
      </w:r>
      <w:r w:rsidR="001521A1">
        <w:rPr>
          <w:rFonts w:eastAsiaTheme="minorHAnsi" w:cs="Arial Black"/>
          <w:kern w:val="0"/>
          <w:lang w:eastAsia="en-US"/>
        </w:rPr>
        <w:t>1</w:t>
      </w:r>
      <w:r w:rsidR="00D30C3D">
        <w:rPr>
          <w:rFonts w:eastAsiaTheme="minorHAnsi" w:cs="Arial Black"/>
          <w:kern w:val="0"/>
          <w:lang w:eastAsia="en-US"/>
        </w:rPr>
        <w:t xml:space="preserve">.1. </w:t>
      </w:r>
      <w:r w:rsidR="00566551" w:rsidRPr="00566551">
        <w:rPr>
          <w:rFonts w:eastAsiaTheme="minorHAnsi" w:cs="Arial Black"/>
          <w:kern w:val="0"/>
          <w:lang w:eastAsia="en-US"/>
        </w:rPr>
        <w:t xml:space="preserve">Установка и оформление объектов придорожного сервиса для торговли сельскохозяйственной продукцией на территории поселения </w:t>
      </w:r>
      <w:r w:rsidR="00D30C3D" w:rsidRPr="00D30C3D">
        <w:rPr>
          <w:rFonts w:eastAsiaTheme="minorHAnsi" w:cs="Arial Black"/>
          <w:kern w:val="0"/>
          <w:lang w:eastAsia="en-US"/>
        </w:rPr>
        <w:t>осуществля</w:t>
      </w:r>
      <w:r w:rsidR="00D30C3D">
        <w:rPr>
          <w:rFonts w:eastAsiaTheme="minorHAnsi" w:cs="Arial Black"/>
          <w:kern w:val="0"/>
          <w:lang w:eastAsia="en-US"/>
        </w:rPr>
        <w:t>ется</w:t>
      </w:r>
      <w:r w:rsidR="00D30C3D" w:rsidRPr="00D30C3D">
        <w:rPr>
          <w:rFonts w:eastAsiaTheme="minorHAnsi" w:cs="Arial Black"/>
          <w:kern w:val="0"/>
          <w:lang w:eastAsia="en-US"/>
        </w:rPr>
        <w:t xml:space="preserve"> в соответствие с рекомендациями департамента </w:t>
      </w:r>
      <w:r w:rsidR="00D30C3D" w:rsidRPr="00D30C3D">
        <w:rPr>
          <w:rFonts w:eastAsiaTheme="minorHAnsi" w:cs="Arial Black"/>
          <w:kern w:val="0"/>
          <w:lang w:eastAsia="en-US"/>
        </w:rPr>
        <w:lastRenderedPageBreak/>
        <w:t>потребительской сферы и регулирования рынка алкоголя Краснодарского края и департамента архитектуры и градостроительства Краснодарского края.</w:t>
      </w:r>
    </w:p>
    <w:p w:rsidR="00AC1955" w:rsidRPr="00AC1955" w:rsidRDefault="00BC52DD" w:rsidP="00AC1955">
      <w:pPr>
        <w:tabs>
          <w:tab w:val="left" w:pos="900"/>
        </w:tabs>
        <w:ind w:right="-143" w:firstLine="709"/>
        <w:jc w:val="both"/>
        <w:rPr>
          <w:bCs/>
          <w:kern w:val="0"/>
        </w:rPr>
      </w:pPr>
      <w:r>
        <w:rPr>
          <w:bCs/>
          <w:kern w:val="0"/>
        </w:rPr>
        <w:t>4</w:t>
      </w:r>
      <w:r w:rsidR="00D30C3D" w:rsidRPr="00D30C3D">
        <w:rPr>
          <w:bCs/>
          <w:kern w:val="0"/>
        </w:rPr>
        <w:t>.8.1</w:t>
      </w:r>
      <w:r w:rsidR="001521A1">
        <w:rPr>
          <w:bCs/>
          <w:kern w:val="0"/>
        </w:rPr>
        <w:t>1</w:t>
      </w:r>
      <w:r w:rsidR="00D30C3D" w:rsidRPr="00D30C3D">
        <w:rPr>
          <w:bCs/>
          <w:kern w:val="0"/>
        </w:rPr>
        <w:t>.</w:t>
      </w:r>
      <w:r w:rsidR="00D30C3D">
        <w:rPr>
          <w:bCs/>
          <w:kern w:val="0"/>
        </w:rPr>
        <w:t xml:space="preserve">2. </w:t>
      </w:r>
      <w:r w:rsidR="00AC1955" w:rsidRPr="00AC1955">
        <w:rPr>
          <w:bCs/>
          <w:kern w:val="0"/>
        </w:rPr>
        <w:t>Каркас торговой секции выполня</w:t>
      </w:r>
      <w:r w:rsidR="00837DF5">
        <w:rPr>
          <w:bCs/>
          <w:kern w:val="0"/>
        </w:rPr>
        <w:t>ется</w:t>
      </w:r>
      <w:r w:rsidR="00AC1955" w:rsidRPr="00AC1955">
        <w:rPr>
          <w:bCs/>
          <w:kern w:val="0"/>
        </w:rPr>
        <w:t xml:space="preserve"> из металлоконструкций, окрашенных в черный цвет. Покрытие кровли из металлопрофильного листа серого цвета. Стойки сечения 70х70 мм. Элементы металлических связей сечением 40х30 мм.</w:t>
      </w:r>
    </w:p>
    <w:p w:rsidR="00AC1955" w:rsidRPr="00AC1955" w:rsidRDefault="00AC1955" w:rsidP="00AC1955">
      <w:pPr>
        <w:ind w:right="-143" w:firstLine="851"/>
        <w:jc w:val="both"/>
        <w:rPr>
          <w:bCs/>
          <w:kern w:val="0"/>
        </w:rPr>
      </w:pPr>
      <w:r w:rsidRPr="00AC1955">
        <w:rPr>
          <w:bCs/>
          <w:kern w:val="0"/>
        </w:rPr>
        <w:t>Для оформления секций применя</w:t>
      </w:r>
      <w:r w:rsidR="00837DF5">
        <w:rPr>
          <w:bCs/>
          <w:kern w:val="0"/>
        </w:rPr>
        <w:t>ется</w:t>
      </w:r>
      <w:r w:rsidRPr="00AC1955">
        <w:rPr>
          <w:bCs/>
          <w:kern w:val="0"/>
        </w:rPr>
        <w:t xml:space="preserve"> металлопрофильный лист под дерево, в соответствии с размерами, указанными на чертежах (рис. 4.1). Паттерн из белого пластика или покрашенный с помощью трафарета и белой краски. Необходимо использовать меловые доски для написания цен.</w:t>
      </w:r>
    </w:p>
    <w:p w:rsidR="00AC1955" w:rsidRPr="00AC1955" w:rsidRDefault="00AC1955" w:rsidP="00AC1955">
      <w:pPr>
        <w:ind w:right="-143" w:firstLine="851"/>
        <w:jc w:val="both"/>
        <w:rPr>
          <w:bCs/>
          <w:kern w:val="0"/>
        </w:rPr>
      </w:pPr>
      <w:r w:rsidRPr="00AC1955">
        <w:rPr>
          <w:bCs/>
          <w:kern w:val="0"/>
        </w:rPr>
        <w:t xml:space="preserve">Внешний вид объектов дорожного сервиса указан на рисунках 1.1-1.2. </w:t>
      </w:r>
    </w:p>
    <w:p w:rsidR="00AC1955" w:rsidRPr="00AC1955" w:rsidRDefault="00AC1955" w:rsidP="00AC1955">
      <w:pPr>
        <w:tabs>
          <w:tab w:val="left" w:pos="861"/>
        </w:tabs>
        <w:ind w:right="-143" w:firstLine="851"/>
        <w:jc w:val="both"/>
        <w:rPr>
          <w:bCs/>
          <w:kern w:val="0"/>
        </w:rPr>
      </w:pPr>
      <w:r w:rsidRPr="00AC1955">
        <w:rPr>
          <w:bCs/>
          <w:kern w:val="0"/>
        </w:rPr>
        <w:t>Также разрешается оборудовать закрывающуюся зону с холодильниками.  Двери в закрывающейся зоне могут быть выполнены по технике «шкаф-купе» или двери-гармошка.</w:t>
      </w:r>
    </w:p>
    <w:p w:rsidR="00AC1955" w:rsidRPr="00AC1955" w:rsidRDefault="00AC1955" w:rsidP="00AC1955">
      <w:pPr>
        <w:tabs>
          <w:tab w:val="left" w:pos="861"/>
        </w:tabs>
        <w:ind w:right="-143" w:firstLine="851"/>
        <w:jc w:val="both"/>
        <w:rPr>
          <w:bCs/>
          <w:kern w:val="0"/>
        </w:rPr>
      </w:pPr>
      <w:r w:rsidRPr="00AC1955">
        <w:rPr>
          <w:bCs/>
          <w:kern w:val="0"/>
        </w:rPr>
        <w:t>Дополнительно можно оборудовать место отдыха. Внешний вид и размеры места отдыха указаны на рис</w:t>
      </w:r>
      <w:r w:rsidR="00540F16">
        <w:rPr>
          <w:bCs/>
          <w:kern w:val="0"/>
        </w:rPr>
        <w:t>унках</w:t>
      </w:r>
      <w:r w:rsidRPr="00AC1955">
        <w:rPr>
          <w:bCs/>
          <w:kern w:val="0"/>
        </w:rPr>
        <w:t xml:space="preserve"> 2.1-2.2. </w:t>
      </w:r>
    </w:p>
    <w:p w:rsidR="00AC1955" w:rsidRPr="00AC1955" w:rsidRDefault="00AC1955" w:rsidP="00AC1955">
      <w:pPr>
        <w:tabs>
          <w:tab w:val="left" w:pos="861"/>
        </w:tabs>
        <w:ind w:right="-143" w:firstLine="851"/>
        <w:jc w:val="both"/>
        <w:rPr>
          <w:bCs/>
          <w:kern w:val="0"/>
        </w:rPr>
      </w:pPr>
      <w:r w:rsidRPr="00AC1955">
        <w:rPr>
          <w:bCs/>
          <w:kern w:val="0"/>
        </w:rPr>
        <w:t>Секция по продаже и хранению бахчевых культур оборуд</w:t>
      </w:r>
      <w:r w:rsidR="00837DF5">
        <w:rPr>
          <w:bCs/>
          <w:kern w:val="0"/>
        </w:rPr>
        <w:t xml:space="preserve">уется </w:t>
      </w:r>
      <w:r w:rsidRPr="00AC1955">
        <w:rPr>
          <w:bCs/>
          <w:kern w:val="0"/>
        </w:rPr>
        <w:t>контейнерами из дерева и металла (рис. 3.1).</w:t>
      </w:r>
    </w:p>
    <w:p w:rsidR="00AC1955" w:rsidRPr="00AC1955" w:rsidRDefault="00AC1955" w:rsidP="00AC1955">
      <w:pPr>
        <w:tabs>
          <w:tab w:val="left" w:pos="861"/>
        </w:tabs>
        <w:ind w:right="-143" w:firstLine="851"/>
        <w:jc w:val="both"/>
        <w:rPr>
          <w:bCs/>
          <w:kern w:val="0"/>
        </w:rPr>
      </w:pPr>
      <w:r w:rsidRPr="00AC1955">
        <w:rPr>
          <w:bCs/>
          <w:kern w:val="0"/>
        </w:rPr>
        <w:t>Варианты планировок торговых секций указаны на рис</w:t>
      </w:r>
      <w:r w:rsidR="00540F16">
        <w:rPr>
          <w:bCs/>
          <w:kern w:val="0"/>
        </w:rPr>
        <w:t>унках</w:t>
      </w:r>
      <w:r w:rsidRPr="00AC1955">
        <w:rPr>
          <w:bCs/>
          <w:kern w:val="0"/>
        </w:rPr>
        <w:t xml:space="preserve"> 4.2-4.3. Внешний вид торгового оборудования</w:t>
      </w:r>
      <w:r w:rsidR="003904BA" w:rsidRPr="003904BA">
        <w:rPr>
          <w:bCs/>
          <w:kern w:val="0"/>
        </w:rPr>
        <w:t>указан на рис</w:t>
      </w:r>
      <w:r w:rsidR="00540F16">
        <w:rPr>
          <w:bCs/>
          <w:kern w:val="0"/>
        </w:rPr>
        <w:t>унке</w:t>
      </w:r>
      <w:r w:rsidRPr="00AC1955">
        <w:rPr>
          <w:bCs/>
          <w:kern w:val="0"/>
        </w:rPr>
        <w:t xml:space="preserve"> 4.4.</w:t>
      </w:r>
    </w:p>
    <w:p w:rsidR="00AC1955" w:rsidRPr="00AC1955" w:rsidRDefault="00AC1955" w:rsidP="00AC1955">
      <w:pPr>
        <w:tabs>
          <w:tab w:val="left" w:pos="861"/>
        </w:tabs>
        <w:ind w:right="-143" w:firstLine="851"/>
        <w:jc w:val="both"/>
        <w:rPr>
          <w:bCs/>
          <w:kern w:val="0"/>
        </w:rPr>
      </w:pPr>
      <w:r w:rsidRPr="00AC1955">
        <w:rPr>
          <w:bCs/>
          <w:kern w:val="0"/>
        </w:rPr>
        <w:t xml:space="preserve">Сельскохозяйственная ярмарка или торговый ряд должны иметь общую вывеску (рис. 5.1). </w:t>
      </w:r>
    </w:p>
    <w:p w:rsidR="00AC1955" w:rsidRPr="00AC1955" w:rsidRDefault="00AC1955" w:rsidP="00AC1955">
      <w:pPr>
        <w:tabs>
          <w:tab w:val="left" w:pos="861"/>
        </w:tabs>
        <w:ind w:right="-143" w:firstLine="851"/>
        <w:jc w:val="both"/>
        <w:rPr>
          <w:bCs/>
          <w:kern w:val="0"/>
        </w:rPr>
      </w:pPr>
      <w:r w:rsidRPr="00AC1955">
        <w:rPr>
          <w:bCs/>
          <w:kern w:val="0"/>
        </w:rPr>
        <w:t>Место отдыха так же обозначается отдельной вывеской (рис. 5.1).</w:t>
      </w:r>
    </w:p>
    <w:p w:rsidR="00AC1955" w:rsidRPr="00AC1955" w:rsidRDefault="00AC1955" w:rsidP="00AC1955">
      <w:pPr>
        <w:tabs>
          <w:tab w:val="left" w:pos="861"/>
        </w:tabs>
        <w:ind w:right="-143" w:firstLine="851"/>
        <w:jc w:val="both"/>
        <w:rPr>
          <w:bCs/>
          <w:kern w:val="0"/>
        </w:rPr>
      </w:pPr>
      <w:r w:rsidRPr="00AC1955">
        <w:rPr>
          <w:bCs/>
          <w:kern w:val="0"/>
        </w:rPr>
        <w:t>Вывески выполн</w:t>
      </w:r>
      <w:r w:rsidR="00837DF5">
        <w:rPr>
          <w:bCs/>
          <w:kern w:val="0"/>
        </w:rPr>
        <w:t>яются</w:t>
      </w:r>
      <w:r w:rsidRPr="00AC1955">
        <w:rPr>
          <w:bCs/>
          <w:kern w:val="0"/>
        </w:rPr>
        <w:t xml:space="preserve"> из пластика либо пенопласта, размер вывески 400 на 4300 мм., материал узора – пластик или трафарет и белая краска. Шрифт вывесок: </w:t>
      </w:r>
      <w:r w:rsidRPr="00AC1955">
        <w:rPr>
          <w:bCs/>
          <w:kern w:val="0"/>
          <w:lang w:val="en-US"/>
        </w:rPr>
        <w:t>PantonBlack</w:t>
      </w:r>
      <w:r w:rsidRPr="00AC1955">
        <w:rPr>
          <w:bCs/>
          <w:kern w:val="0"/>
        </w:rPr>
        <w:t>.</w:t>
      </w:r>
    </w:p>
    <w:p w:rsidR="00AC1955" w:rsidRPr="00AC1955" w:rsidRDefault="00AC1955" w:rsidP="00AC1955">
      <w:pPr>
        <w:tabs>
          <w:tab w:val="left" w:pos="861"/>
        </w:tabs>
        <w:ind w:right="-143" w:firstLine="851"/>
        <w:jc w:val="both"/>
        <w:rPr>
          <w:bCs/>
          <w:kern w:val="0"/>
        </w:rPr>
      </w:pPr>
      <w:r w:rsidRPr="00AC1955">
        <w:rPr>
          <w:bCs/>
          <w:kern w:val="0"/>
        </w:rPr>
        <w:t>Цветовое решение для оформления оборудования, ценников, пакетов, уголка потребителя указано на рисунке 6.2.</w:t>
      </w:r>
    </w:p>
    <w:p w:rsidR="00AC1955" w:rsidRPr="00AC1955" w:rsidRDefault="00AC1955" w:rsidP="00AC1955">
      <w:pPr>
        <w:ind w:right="-143" w:firstLine="851"/>
        <w:jc w:val="both"/>
        <w:rPr>
          <w:bCs/>
          <w:kern w:val="0"/>
        </w:rPr>
      </w:pPr>
      <w:r w:rsidRPr="00AC1955">
        <w:rPr>
          <w:bCs/>
          <w:kern w:val="0"/>
        </w:rPr>
        <w:t>Все объекты придорожного сервиса должны иметь уголок потребителя размером 100х800 мм</w:t>
      </w:r>
      <w:r w:rsidR="00D30C3D">
        <w:rPr>
          <w:bCs/>
          <w:kern w:val="0"/>
        </w:rPr>
        <w:t>.</w:t>
      </w:r>
      <w:r w:rsidRPr="00AC1955">
        <w:rPr>
          <w:bCs/>
          <w:kern w:val="0"/>
        </w:rPr>
        <w:t xml:space="preserve">, согласно указанным на чертежах рекомендациям (рис. 6.3).  </w:t>
      </w:r>
    </w:p>
    <w:p w:rsidR="00AC1955" w:rsidRDefault="00AC1955" w:rsidP="00AC1955">
      <w:pPr>
        <w:ind w:right="-143" w:firstLine="851"/>
        <w:jc w:val="both"/>
        <w:rPr>
          <w:bCs/>
          <w:kern w:val="0"/>
        </w:rPr>
      </w:pPr>
      <w:r w:rsidRPr="00AC1955">
        <w:rPr>
          <w:bCs/>
          <w:kern w:val="0"/>
        </w:rPr>
        <w:t>На каждой торговой секции оформ</w:t>
      </w:r>
      <w:r w:rsidR="007D5168">
        <w:rPr>
          <w:bCs/>
          <w:kern w:val="0"/>
        </w:rPr>
        <w:t>ляется</w:t>
      </w:r>
      <w:r w:rsidRPr="00AC1955">
        <w:rPr>
          <w:bCs/>
          <w:kern w:val="0"/>
        </w:rPr>
        <w:t xml:space="preserve"> информационн</w:t>
      </w:r>
      <w:r w:rsidR="007D5168">
        <w:rPr>
          <w:bCs/>
          <w:kern w:val="0"/>
        </w:rPr>
        <w:t>ая</w:t>
      </w:r>
      <w:r w:rsidRPr="00AC1955">
        <w:rPr>
          <w:bCs/>
          <w:kern w:val="0"/>
        </w:rPr>
        <w:t xml:space="preserve"> вывеск</w:t>
      </w:r>
      <w:r w:rsidR="007D5168">
        <w:rPr>
          <w:bCs/>
          <w:kern w:val="0"/>
        </w:rPr>
        <w:t>а</w:t>
      </w:r>
      <w:r w:rsidRPr="00AC1955">
        <w:rPr>
          <w:bCs/>
          <w:kern w:val="0"/>
        </w:rPr>
        <w:t xml:space="preserve"> размерами А3 (рис. 6.4), </w:t>
      </w:r>
      <w:r w:rsidR="007D5168">
        <w:rPr>
          <w:bCs/>
          <w:kern w:val="0"/>
        </w:rPr>
        <w:t xml:space="preserve">которая </w:t>
      </w:r>
      <w:r w:rsidRPr="00AC1955">
        <w:rPr>
          <w:bCs/>
          <w:kern w:val="0"/>
        </w:rPr>
        <w:t>закреп</w:t>
      </w:r>
      <w:r w:rsidR="007D5168">
        <w:rPr>
          <w:bCs/>
          <w:kern w:val="0"/>
        </w:rPr>
        <w:t>ляется</w:t>
      </w:r>
      <w:r w:rsidRPr="00AC1955">
        <w:rPr>
          <w:bCs/>
          <w:kern w:val="0"/>
        </w:rPr>
        <w:t xml:space="preserve"> к стойке секции фасадной части на высоте 1900 мм</w:t>
      </w:r>
      <w:r w:rsidR="00D30C3D">
        <w:rPr>
          <w:bCs/>
          <w:kern w:val="0"/>
        </w:rPr>
        <w:t>.</w:t>
      </w:r>
      <w:r w:rsidRPr="00AC1955">
        <w:rPr>
          <w:bCs/>
          <w:kern w:val="0"/>
        </w:rPr>
        <w:t xml:space="preserve"> до низа таблички.</w:t>
      </w:r>
    </w:p>
    <w:p w:rsidR="00D30C3D" w:rsidRPr="00AC1955" w:rsidRDefault="00D30C3D" w:rsidP="00AC1955">
      <w:pPr>
        <w:ind w:right="-143" w:firstLine="851"/>
        <w:jc w:val="both"/>
        <w:rPr>
          <w:bCs/>
          <w:kern w:val="0"/>
        </w:rPr>
      </w:pPr>
      <w:r>
        <w:rPr>
          <w:bCs/>
          <w:kern w:val="0"/>
        </w:rPr>
        <w:t>Бейджи</w:t>
      </w:r>
      <w:r w:rsidRPr="00D30C3D">
        <w:rPr>
          <w:bCs/>
          <w:kern w:val="0"/>
        </w:rPr>
        <w:t xml:space="preserve"> выполняются в соответствии с рисунком </w:t>
      </w:r>
      <w:r w:rsidR="00767298">
        <w:rPr>
          <w:bCs/>
          <w:kern w:val="0"/>
        </w:rPr>
        <w:t>6.5.</w:t>
      </w:r>
    </w:p>
    <w:p w:rsidR="00AC1955" w:rsidRPr="00AC1955" w:rsidRDefault="00AC1955" w:rsidP="00AC1955">
      <w:pPr>
        <w:tabs>
          <w:tab w:val="left" w:pos="861"/>
        </w:tabs>
        <w:ind w:right="-143" w:firstLine="851"/>
        <w:jc w:val="both"/>
        <w:rPr>
          <w:bCs/>
          <w:kern w:val="0"/>
        </w:rPr>
      </w:pPr>
      <w:r w:rsidRPr="00AC1955">
        <w:rPr>
          <w:bCs/>
          <w:kern w:val="0"/>
        </w:rPr>
        <w:t>Ценники продукции выполн</w:t>
      </w:r>
      <w:r w:rsidR="00767298">
        <w:rPr>
          <w:bCs/>
          <w:kern w:val="0"/>
        </w:rPr>
        <w:t>яются</w:t>
      </w:r>
      <w:r w:rsidRPr="00AC1955">
        <w:rPr>
          <w:bCs/>
          <w:kern w:val="0"/>
        </w:rPr>
        <w:t xml:space="preserve"> в соответствии с рисунком 6.6. </w:t>
      </w:r>
    </w:p>
    <w:p w:rsidR="00AC1955" w:rsidRPr="00AC1955" w:rsidRDefault="00AC1955" w:rsidP="00AC1955">
      <w:pPr>
        <w:tabs>
          <w:tab w:val="left" w:pos="861"/>
        </w:tabs>
        <w:ind w:right="-143" w:firstLine="851"/>
        <w:jc w:val="both"/>
        <w:rPr>
          <w:bCs/>
          <w:kern w:val="0"/>
        </w:rPr>
      </w:pPr>
      <w:r w:rsidRPr="00AC1955">
        <w:rPr>
          <w:bCs/>
          <w:kern w:val="0"/>
        </w:rPr>
        <w:t>Пакеты и экосумки оформля</w:t>
      </w:r>
      <w:r w:rsidR="00767298">
        <w:rPr>
          <w:bCs/>
          <w:kern w:val="0"/>
        </w:rPr>
        <w:t>ютс</w:t>
      </w:r>
      <w:r w:rsidR="007D5168">
        <w:rPr>
          <w:bCs/>
          <w:kern w:val="0"/>
        </w:rPr>
        <w:t>я</w:t>
      </w:r>
      <w:r w:rsidRPr="00AC1955">
        <w:rPr>
          <w:bCs/>
          <w:kern w:val="0"/>
        </w:rPr>
        <w:t xml:space="preserve"> в соответствии с рисунками 6.7 - 6.8.</w:t>
      </w:r>
    </w:p>
    <w:p w:rsidR="00AC1955" w:rsidRPr="00AC1955" w:rsidRDefault="00AC1955" w:rsidP="00AC1955">
      <w:pPr>
        <w:tabs>
          <w:tab w:val="left" w:pos="861"/>
        </w:tabs>
        <w:ind w:right="-143" w:firstLine="851"/>
        <w:jc w:val="both"/>
        <w:rPr>
          <w:bCs/>
          <w:kern w:val="0"/>
        </w:rPr>
      </w:pPr>
      <w:r w:rsidRPr="00AC1955">
        <w:rPr>
          <w:bCs/>
          <w:kern w:val="0"/>
        </w:rPr>
        <w:t>Кажд</w:t>
      </w:r>
      <w:r w:rsidR="00540F16">
        <w:rPr>
          <w:bCs/>
          <w:kern w:val="0"/>
        </w:rPr>
        <w:t>ая</w:t>
      </w:r>
      <w:r w:rsidR="007D5168">
        <w:rPr>
          <w:bCs/>
          <w:kern w:val="0"/>
        </w:rPr>
        <w:t xml:space="preserve">торговая </w:t>
      </w:r>
      <w:r w:rsidRPr="00AC1955">
        <w:rPr>
          <w:bCs/>
          <w:kern w:val="0"/>
        </w:rPr>
        <w:t>секци</w:t>
      </w:r>
      <w:r w:rsidR="007D5168">
        <w:rPr>
          <w:bCs/>
          <w:kern w:val="0"/>
        </w:rPr>
        <w:t>я</w:t>
      </w:r>
      <w:r w:rsidRPr="00AC1955">
        <w:rPr>
          <w:bCs/>
          <w:kern w:val="0"/>
        </w:rPr>
        <w:t xml:space="preserve"> оборуд</w:t>
      </w:r>
      <w:r w:rsidR="007D5168">
        <w:rPr>
          <w:bCs/>
          <w:kern w:val="0"/>
        </w:rPr>
        <w:t>уется</w:t>
      </w:r>
      <w:r w:rsidRPr="00AC1955">
        <w:rPr>
          <w:bCs/>
          <w:kern w:val="0"/>
        </w:rPr>
        <w:t xml:space="preserve"> емкостью для мусора объемом не менее 30 литров. </w:t>
      </w:r>
    </w:p>
    <w:p w:rsidR="00AC1955" w:rsidRPr="00AC1955" w:rsidRDefault="00AC1955" w:rsidP="00AC1955">
      <w:pPr>
        <w:tabs>
          <w:tab w:val="left" w:pos="861"/>
        </w:tabs>
        <w:ind w:right="-143" w:firstLine="851"/>
        <w:jc w:val="both"/>
        <w:rPr>
          <w:bCs/>
          <w:kern w:val="0"/>
        </w:rPr>
      </w:pPr>
      <w:r w:rsidRPr="00AC1955">
        <w:rPr>
          <w:bCs/>
          <w:kern w:val="0"/>
        </w:rPr>
        <w:t>На территории объекта торговли установ</w:t>
      </w:r>
      <w:r w:rsidR="007D5168">
        <w:rPr>
          <w:bCs/>
          <w:kern w:val="0"/>
        </w:rPr>
        <w:t>ливается</w:t>
      </w:r>
      <w:r w:rsidRPr="00AC1955">
        <w:rPr>
          <w:bCs/>
          <w:kern w:val="0"/>
        </w:rPr>
        <w:t xml:space="preserve"> туалет и контейнер для мусора на расстоянии не менее 15 метров от торговых секций.</w:t>
      </w:r>
    </w:p>
    <w:p w:rsidR="00AC1955" w:rsidRPr="00AC1955" w:rsidRDefault="00AC1955" w:rsidP="00AC1955">
      <w:pPr>
        <w:tabs>
          <w:tab w:val="left" w:pos="861"/>
        </w:tabs>
        <w:ind w:right="-284" w:firstLine="851"/>
        <w:jc w:val="both"/>
        <w:rPr>
          <w:bCs/>
          <w:kern w:val="0"/>
        </w:rPr>
      </w:pPr>
    </w:p>
    <w:p w:rsidR="00AC1955" w:rsidRPr="00AC1955" w:rsidRDefault="00AC1955" w:rsidP="00AC1955">
      <w:pPr>
        <w:tabs>
          <w:tab w:val="left" w:pos="861"/>
        </w:tabs>
        <w:jc w:val="center"/>
        <w:rPr>
          <w:b/>
          <w:bCs/>
          <w:kern w:val="0"/>
        </w:rPr>
      </w:pPr>
      <w:r w:rsidRPr="00AC1955">
        <w:rPr>
          <w:b/>
          <w:bCs/>
          <w:kern w:val="0"/>
        </w:rPr>
        <w:t>Общий вид объекта дорожного сервиса</w:t>
      </w:r>
    </w:p>
    <w:p w:rsidR="00E3739A" w:rsidRDefault="00E3739A" w:rsidP="00E3739A">
      <w:pPr>
        <w:ind w:firstLine="709"/>
        <w:jc w:val="both"/>
        <w:rPr>
          <w:color w:val="FF0000"/>
          <w:kern w:val="0"/>
          <w:bdr w:val="none" w:sz="0" w:space="0" w:color="auto" w:frame="1"/>
        </w:rPr>
      </w:pPr>
    </w:p>
    <w:p w:rsidR="00AC1955" w:rsidRDefault="00AC1955" w:rsidP="00AC1955">
      <w:pPr>
        <w:jc w:val="both"/>
        <w:rPr>
          <w:color w:val="FF0000"/>
          <w:kern w:val="0"/>
          <w:bdr w:val="none" w:sz="0" w:space="0" w:color="auto" w:frame="1"/>
        </w:rPr>
      </w:pPr>
      <w:r>
        <w:rPr>
          <w:noProof/>
          <w:color w:val="FF0000"/>
          <w:kern w:val="0"/>
          <w:bdr w:val="none" w:sz="0" w:space="0" w:color="auto" w:frame="1"/>
        </w:rPr>
        <w:lastRenderedPageBreak/>
        <w:drawing>
          <wp:inline distT="0" distB="0" distL="0" distR="0">
            <wp:extent cx="6210300" cy="26092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0300" cy="2609215"/>
                    </a:xfrm>
                    <a:prstGeom prst="rect">
                      <a:avLst/>
                    </a:prstGeom>
                    <a:noFill/>
                  </pic:spPr>
                </pic:pic>
              </a:graphicData>
            </a:graphic>
          </wp:inline>
        </w:drawing>
      </w:r>
    </w:p>
    <w:p w:rsidR="00AC1955" w:rsidRPr="00AC1955" w:rsidRDefault="00AC1955" w:rsidP="00AC1955">
      <w:pPr>
        <w:tabs>
          <w:tab w:val="left" w:pos="861"/>
        </w:tabs>
        <w:rPr>
          <w:b/>
          <w:bCs/>
          <w:kern w:val="0"/>
        </w:rPr>
      </w:pPr>
      <w:r w:rsidRPr="00AC1955">
        <w:rPr>
          <w:b/>
          <w:bCs/>
          <w:kern w:val="0"/>
        </w:rPr>
        <w:t>Рис. 1.1.</w:t>
      </w:r>
    </w:p>
    <w:p w:rsidR="00AC1955" w:rsidRDefault="00AC1955" w:rsidP="00E3739A">
      <w:pPr>
        <w:ind w:firstLine="709"/>
        <w:jc w:val="both"/>
        <w:rPr>
          <w:color w:val="FF0000"/>
          <w:kern w:val="0"/>
          <w:bdr w:val="none" w:sz="0" w:space="0" w:color="auto" w:frame="1"/>
        </w:rPr>
      </w:pPr>
    </w:p>
    <w:p w:rsidR="00AC1955" w:rsidRDefault="00AC1955" w:rsidP="00AC1955">
      <w:pPr>
        <w:jc w:val="both"/>
        <w:rPr>
          <w:color w:val="FF0000"/>
          <w:kern w:val="0"/>
          <w:bdr w:val="none" w:sz="0" w:space="0" w:color="auto" w:frame="1"/>
        </w:rPr>
      </w:pPr>
      <w:r>
        <w:rPr>
          <w:noProof/>
          <w:color w:val="FF0000"/>
          <w:kern w:val="0"/>
          <w:bdr w:val="none" w:sz="0" w:space="0" w:color="auto" w:frame="1"/>
        </w:rPr>
        <w:drawing>
          <wp:inline distT="0" distB="0" distL="0" distR="0">
            <wp:extent cx="6038850" cy="21520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8850" cy="2152015"/>
                    </a:xfrm>
                    <a:prstGeom prst="rect">
                      <a:avLst/>
                    </a:prstGeom>
                    <a:noFill/>
                  </pic:spPr>
                </pic:pic>
              </a:graphicData>
            </a:graphic>
          </wp:inline>
        </w:drawing>
      </w:r>
    </w:p>
    <w:p w:rsidR="00AC1955" w:rsidRPr="00AC1955" w:rsidRDefault="00AC1955" w:rsidP="00AC1955">
      <w:pPr>
        <w:tabs>
          <w:tab w:val="left" w:pos="861"/>
        </w:tabs>
        <w:rPr>
          <w:b/>
          <w:bCs/>
          <w:kern w:val="0"/>
        </w:rPr>
      </w:pPr>
      <w:r w:rsidRPr="00AC1955">
        <w:rPr>
          <w:b/>
          <w:bCs/>
          <w:kern w:val="0"/>
        </w:rPr>
        <w:t>Рис. 1.2.</w:t>
      </w:r>
    </w:p>
    <w:p w:rsidR="00AC1955" w:rsidRDefault="00AC1955" w:rsidP="00E3739A">
      <w:pPr>
        <w:ind w:firstLine="709"/>
        <w:jc w:val="both"/>
        <w:rPr>
          <w:color w:val="FF0000"/>
          <w:kern w:val="0"/>
          <w:bdr w:val="none" w:sz="0" w:space="0" w:color="auto" w:frame="1"/>
        </w:rPr>
      </w:pPr>
    </w:p>
    <w:p w:rsidR="00AC1955" w:rsidRPr="00AC1955" w:rsidRDefault="00AC1955" w:rsidP="00AC1955">
      <w:pPr>
        <w:ind w:firstLine="709"/>
        <w:jc w:val="center"/>
        <w:rPr>
          <w:b/>
          <w:bCs/>
          <w:kern w:val="0"/>
          <w:bdr w:val="none" w:sz="0" w:space="0" w:color="auto" w:frame="1"/>
        </w:rPr>
      </w:pPr>
      <w:r w:rsidRPr="00AC1955">
        <w:rPr>
          <w:b/>
          <w:bCs/>
          <w:kern w:val="0"/>
          <w:bdr w:val="none" w:sz="0" w:space="0" w:color="auto" w:frame="1"/>
        </w:rPr>
        <w:t>Место отдыха</w:t>
      </w:r>
    </w:p>
    <w:p w:rsidR="00AC1955" w:rsidRPr="00AC1955" w:rsidRDefault="00AC1955" w:rsidP="00AC1955">
      <w:pPr>
        <w:ind w:firstLine="709"/>
        <w:jc w:val="center"/>
        <w:rPr>
          <w:kern w:val="0"/>
          <w:bdr w:val="none" w:sz="0" w:space="0" w:color="auto" w:frame="1"/>
        </w:rPr>
      </w:pPr>
    </w:p>
    <w:p w:rsidR="00AC1955" w:rsidRPr="00AC1955" w:rsidRDefault="00AC1955" w:rsidP="00AC1955">
      <w:pPr>
        <w:jc w:val="center"/>
        <w:rPr>
          <w:kern w:val="0"/>
          <w:bdr w:val="none" w:sz="0" w:space="0" w:color="auto" w:frame="1"/>
        </w:rPr>
      </w:pPr>
      <w:r>
        <w:rPr>
          <w:noProof/>
          <w:kern w:val="0"/>
          <w:bdr w:val="none" w:sz="0" w:space="0" w:color="auto" w:frame="1"/>
        </w:rPr>
        <w:drawing>
          <wp:inline distT="0" distB="0" distL="0" distR="0">
            <wp:extent cx="4877435" cy="26092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7435" cy="2609215"/>
                    </a:xfrm>
                    <a:prstGeom prst="rect">
                      <a:avLst/>
                    </a:prstGeom>
                    <a:noFill/>
                  </pic:spPr>
                </pic:pic>
              </a:graphicData>
            </a:graphic>
          </wp:inline>
        </w:drawing>
      </w:r>
    </w:p>
    <w:p w:rsidR="00AC1955" w:rsidRPr="00AC1955" w:rsidRDefault="00AC1955" w:rsidP="00AC1955">
      <w:pPr>
        <w:tabs>
          <w:tab w:val="left" w:pos="861"/>
        </w:tabs>
        <w:jc w:val="both"/>
        <w:rPr>
          <w:b/>
          <w:bCs/>
          <w:kern w:val="0"/>
        </w:rPr>
      </w:pPr>
      <w:bookmarkStart w:id="121" w:name="sub_1010"/>
      <w:r w:rsidRPr="00AC1955">
        <w:rPr>
          <w:b/>
          <w:bCs/>
          <w:kern w:val="0"/>
        </w:rPr>
        <w:t>Рис. 2.1.</w:t>
      </w:r>
    </w:p>
    <w:p w:rsidR="00AC1955" w:rsidRDefault="00AC1955" w:rsidP="00AC1955">
      <w:pPr>
        <w:jc w:val="both"/>
        <w:rPr>
          <w:b/>
          <w:kern w:val="0"/>
        </w:rPr>
      </w:pPr>
      <w:r>
        <w:rPr>
          <w:b/>
          <w:noProof/>
          <w:kern w:val="0"/>
        </w:rPr>
        <w:lastRenderedPageBreak/>
        <w:drawing>
          <wp:inline distT="0" distB="0" distL="0" distR="0">
            <wp:extent cx="5892800" cy="27800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2800" cy="2780030"/>
                    </a:xfrm>
                    <a:prstGeom prst="rect">
                      <a:avLst/>
                    </a:prstGeom>
                    <a:noFill/>
                  </pic:spPr>
                </pic:pic>
              </a:graphicData>
            </a:graphic>
          </wp:inline>
        </w:drawing>
      </w:r>
    </w:p>
    <w:p w:rsidR="00E216B8" w:rsidRDefault="00E216B8" w:rsidP="00E216B8">
      <w:pPr>
        <w:tabs>
          <w:tab w:val="left" w:pos="861"/>
        </w:tabs>
        <w:jc w:val="both"/>
        <w:rPr>
          <w:b/>
          <w:bCs/>
          <w:kern w:val="0"/>
        </w:rPr>
      </w:pPr>
      <w:r w:rsidRPr="00E216B8">
        <w:rPr>
          <w:b/>
          <w:bCs/>
          <w:kern w:val="0"/>
        </w:rPr>
        <w:t>Рис. 2.2.</w:t>
      </w:r>
    </w:p>
    <w:p w:rsidR="00E216B8" w:rsidRPr="00E216B8" w:rsidRDefault="00E216B8" w:rsidP="00E216B8">
      <w:pPr>
        <w:tabs>
          <w:tab w:val="left" w:pos="861"/>
        </w:tabs>
        <w:jc w:val="both"/>
        <w:rPr>
          <w:b/>
          <w:bCs/>
          <w:kern w:val="0"/>
        </w:rPr>
      </w:pPr>
    </w:p>
    <w:p w:rsidR="00AC1955" w:rsidRDefault="00E216B8" w:rsidP="00E216B8">
      <w:pPr>
        <w:jc w:val="center"/>
        <w:rPr>
          <w:b/>
          <w:kern w:val="0"/>
        </w:rPr>
      </w:pPr>
      <w:r w:rsidRPr="00E216B8">
        <w:rPr>
          <w:b/>
          <w:kern w:val="0"/>
        </w:rPr>
        <w:t>Место хранения и продажи бахчевых</w:t>
      </w:r>
    </w:p>
    <w:p w:rsidR="00540F16" w:rsidRDefault="00540F16" w:rsidP="00540F16">
      <w:pPr>
        <w:jc w:val="both"/>
        <w:rPr>
          <w:b/>
          <w:kern w:val="0"/>
        </w:rPr>
      </w:pPr>
    </w:p>
    <w:p w:rsidR="00E216B8" w:rsidRDefault="00E216B8" w:rsidP="00E216B8">
      <w:pPr>
        <w:jc w:val="both"/>
        <w:rPr>
          <w:b/>
          <w:kern w:val="0"/>
        </w:rPr>
      </w:pPr>
      <w:r>
        <w:rPr>
          <w:b/>
          <w:noProof/>
          <w:kern w:val="0"/>
        </w:rPr>
        <w:drawing>
          <wp:inline distT="0" distB="0" distL="0" distR="0">
            <wp:extent cx="5105400" cy="25730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5400" cy="2573020"/>
                    </a:xfrm>
                    <a:prstGeom prst="rect">
                      <a:avLst/>
                    </a:prstGeom>
                    <a:noFill/>
                  </pic:spPr>
                </pic:pic>
              </a:graphicData>
            </a:graphic>
          </wp:inline>
        </w:drawing>
      </w:r>
    </w:p>
    <w:p w:rsidR="00E216B8" w:rsidRPr="00E216B8" w:rsidRDefault="00E216B8" w:rsidP="00E216B8">
      <w:pPr>
        <w:tabs>
          <w:tab w:val="left" w:pos="861"/>
        </w:tabs>
        <w:rPr>
          <w:b/>
          <w:bCs/>
          <w:kern w:val="0"/>
        </w:rPr>
      </w:pPr>
      <w:r w:rsidRPr="00E216B8">
        <w:rPr>
          <w:b/>
          <w:bCs/>
          <w:kern w:val="0"/>
        </w:rPr>
        <w:t>Рис. 3.1</w:t>
      </w:r>
    </w:p>
    <w:p w:rsidR="00540F16" w:rsidRDefault="00540F16" w:rsidP="00BC52DD">
      <w:pPr>
        <w:jc w:val="both"/>
        <w:rPr>
          <w:b/>
          <w:kern w:val="0"/>
        </w:rPr>
      </w:pPr>
    </w:p>
    <w:p w:rsidR="00E216B8" w:rsidRDefault="00E216B8" w:rsidP="00E216B8">
      <w:pPr>
        <w:jc w:val="center"/>
        <w:rPr>
          <w:b/>
          <w:color w:val="000000"/>
          <w:kern w:val="0"/>
          <w:shd w:val="clear" w:color="auto" w:fill="FFFFFF"/>
        </w:rPr>
      </w:pPr>
      <w:r w:rsidRPr="00E216B8">
        <w:rPr>
          <w:b/>
          <w:color w:val="000000"/>
          <w:kern w:val="0"/>
          <w:shd w:val="clear" w:color="auto" w:fill="FFFFFF"/>
        </w:rPr>
        <w:t>Схема сельскохозяйственной ярмарки</w:t>
      </w:r>
    </w:p>
    <w:p w:rsidR="00E216B8" w:rsidRPr="00E216B8" w:rsidRDefault="00E216B8" w:rsidP="00E216B8">
      <w:pPr>
        <w:jc w:val="center"/>
        <w:rPr>
          <w:b/>
          <w:color w:val="000000"/>
          <w:kern w:val="0"/>
          <w:shd w:val="clear" w:color="auto" w:fill="FFFFFF"/>
        </w:rPr>
      </w:pPr>
    </w:p>
    <w:p w:rsidR="00E216B8" w:rsidRDefault="00E216B8" w:rsidP="00E216B8">
      <w:pPr>
        <w:jc w:val="both"/>
        <w:rPr>
          <w:b/>
          <w:kern w:val="0"/>
        </w:rPr>
      </w:pPr>
      <w:r>
        <w:rPr>
          <w:b/>
          <w:noProof/>
          <w:kern w:val="0"/>
        </w:rPr>
        <w:lastRenderedPageBreak/>
        <w:drawing>
          <wp:inline distT="0" distB="0" distL="0" distR="0">
            <wp:extent cx="5937885" cy="37064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885" cy="3706495"/>
                    </a:xfrm>
                    <a:prstGeom prst="rect">
                      <a:avLst/>
                    </a:prstGeom>
                    <a:noFill/>
                  </pic:spPr>
                </pic:pic>
              </a:graphicData>
            </a:graphic>
          </wp:inline>
        </w:drawing>
      </w:r>
    </w:p>
    <w:p w:rsidR="00E216B8" w:rsidRDefault="00E216B8" w:rsidP="00E216B8">
      <w:pPr>
        <w:rPr>
          <w:b/>
          <w:color w:val="000000"/>
          <w:kern w:val="0"/>
          <w:shd w:val="clear" w:color="auto" w:fill="FFFFFF"/>
        </w:rPr>
      </w:pPr>
      <w:r w:rsidRPr="00E216B8">
        <w:rPr>
          <w:b/>
          <w:color w:val="000000"/>
          <w:kern w:val="0"/>
          <w:shd w:val="clear" w:color="auto" w:fill="FFFFFF"/>
        </w:rPr>
        <w:t>Рис. 4.1.</w:t>
      </w:r>
    </w:p>
    <w:p w:rsidR="00E216B8" w:rsidRDefault="00E216B8" w:rsidP="00E216B8">
      <w:pPr>
        <w:rPr>
          <w:b/>
          <w:color w:val="000000"/>
          <w:kern w:val="0"/>
          <w:shd w:val="clear" w:color="auto" w:fill="FFFFFF"/>
        </w:rPr>
      </w:pPr>
    </w:p>
    <w:p w:rsidR="00E216B8" w:rsidRPr="00E216B8" w:rsidRDefault="00E216B8" w:rsidP="00E216B8">
      <w:pPr>
        <w:jc w:val="center"/>
        <w:rPr>
          <w:b/>
          <w:color w:val="000000"/>
          <w:kern w:val="0"/>
          <w:shd w:val="clear" w:color="auto" w:fill="FFFFFF"/>
        </w:rPr>
      </w:pPr>
      <w:r>
        <w:rPr>
          <w:b/>
          <w:color w:val="000000"/>
          <w:kern w:val="0"/>
          <w:shd w:val="clear" w:color="auto" w:fill="FFFFFF"/>
        </w:rPr>
        <w:t>1 вариант секции для торговли овощами и фруктами</w:t>
      </w:r>
    </w:p>
    <w:p w:rsidR="00E216B8" w:rsidRDefault="00E216B8" w:rsidP="004F7E16">
      <w:pPr>
        <w:ind w:firstLine="709"/>
        <w:jc w:val="both"/>
        <w:rPr>
          <w:b/>
          <w:kern w:val="0"/>
        </w:rPr>
      </w:pPr>
    </w:p>
    <w:p w:rsidR="00E216B8" w:rsidRDefault="00E216B8" w:rsidP="004F7E16">
      <w:pPr>
        <w:ind w:firstLine="709"/>
        <w:jc w:val="both"/>
        <w:rPr>
          <w:b/>
          <w:kern w:val="0"/>
        </w:rPr>
      </w:pPr>
    </w:p>
    <w:p w:rsidR="00E216B8" w:rsidRDefault="00E216B8" w:rsidP="00E216B8">
      <w:pPr>
        <w:jc w:val="both"/>
        <w:rPr>
          <w:b/>
          <w:kern w:val="0"/>
        </w:rPr>
      </w:pPr>
      <w:r>
        <w:rPr>
          <w:b/>
          <w:noProof/>
          <w:kern w:val="0"/>
        </w:rPr>
        <w:drawing>
          <wp:inline distT="0" distB="0" distL="0" distR="0">
            <wp:extent cx="5944235" cy="19932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4235" cy="1993265"/>
                    </a:xfrm>
                    <a:prstGeom prst="rect">
                      <a:avLst/>
                    </a:prstGeom>
                    <a:noFill/>
                  </pic:spPr>
                </pic:pic>
              </a:graphicData>
            </a:graphic>
          </wp:inline>
        </w:drawing>
      </w:r>
    </w:p>
    <w:p w:rsidR="00540F16" w:rsidRPr="00E216B8" w:rsidRDefault="00E216B8" w:rsidP="00E216B8">
      <w:pPr>
        <w:rPr>
          <w:b/>
          <w:color w:val="000000"/>
          <w:kern w:val="0"/>
          <w:shd w:val="clear" w:color="auto" w:fill="FFFFFF"/>
        </w:rPr>
      </w:pPr>
      <w:r w:rsidRPr="00E216B8">
        <w:rPr>
          <w:b/>
          <w:color w:val="000000"/>
          <w:kern w:val="0"/>
          <w:shd w:val="clear" w:color="auto" w:fill="FFFFFF"/>
        </w:rPr>
        <w:t>Рис. 4.2.</w:t>
      </w:r>
    </w:p>
    <w:p w:rsidR="00E216B8" w:rsidRPr="00E216B8" w:rsidRDefault="00E216B8" w:rsidP="00E216B8">
      <w:pPr>
        <w:jc w:val="center"/>
        <w:rPr>
          <w:rFonts w:ascii="Arial Unicode MS" w:eastAsia="Arial Unicode MS" w:hAnsi="Arial Unicode MS" w:cs="Arial Unicode MS"/>
          <w:kern w:val="0"/>
          <w:sz w:val="2"/>
          <w:szCs w:val="2"/>
        </w:rPr>
      </w:pPr>
    </w:p>
    <w:p w:rsidR="00E216B8" w:rsidRPr="00E216B8" w:rsidRDefault="00E216B8" w:rsidP="00E216B8">
      <w:pPr>
        <w:jc w:val="center"/>
        <w:rPr>
          <w:rFonts w:ascii="Arial Unicode MS" w:eastAsia="Arial Unicode MS" w:hAnsi="Arial Unicode MS" w:cs="Arial Unicode MS"/>
          <w:kern w:val="0"/>
          <w:sz w:val="2"/>
          <w:szCs w:val="2"/>
        </w:rPr>
      </w:pPr>
    </w:p>
    <w:p w:rsidR="00E216B8" w:rsidRPr="00E216B8" w:rsidRDefault="00E216B8" w:rsidP="00E216B8">
      <w:pPr>
        <w:jc w:val="center"/>
        <w:rPr>
          <w:rFonts w:ascii="Arial Unicode MS" w:eastAsia="Arial Unicode MS" w:hAnsi="Arial Unicode MS" w:cs="Arial Unicode MS"/>
          <w:kern w:val="0"/>
          <w:sz w:val="2"/>
          <w:szCs w:val="2"/>
        </w:rPr>
      </w:pPr>
    </w:p>
    <w:p w:rsidR="00E216B8" w:rsidRPr="00E216B8" w:rsidRDefault="00E216B8" w:rsidP="00E216B8">
      <w:pPr>
        <w:jc w:val="center"/>
        <w:rPr>
          <w:b/>
          <w:color w:val="000000"/>
          <w:kern w:val="0"/>
          <w:shd w:val="clear" w:color="auto" w:fill="FFFFFF"/>
        </w:rPr>
      </w:pPr>
      <w:r w:rsidRPr="00E216B8">
        <w:rPr>
          <w:b/>
          <w:color w:val="000000"/>
          <w:kern w:val="0"/>
          <w:shd w:val="clear" w:color="auto" w:fill="FFFFFF"/>
        </w:rPr>
        <w:t>2 вариант секции для торговли овощами и фруктами</w:t>
      </w:r>
    </w:p>
    <w:p w:rsidR="00E216B8" w:rsidRDefault="00E216B8" w:rsidP="004F7E16">
      <w:pPr>
        <w:ind w:firstLine="709"/>
        <w:jc w:val="both"/>
        <w:rPr>
          <w:b/>
          <w:kern w:val="0"/>
        </w:rPr>
      </w:pPr>
    </w:p>
    <w:p w:rsidR="00E216B8" w:rsidRDefault="00E216B8" w:rsidP="00E216B8">
      <w:pPr>
        <w:jc w:val="both"/>
        <w:rPr>
          <w:b/>
          <w:kern w:val="0"/>
        </w:rPr>
      </w:pPr>
      <w:r>
        <w:rPr>
          <w:b/>
          <w:noProof/>
          <w:kern w:val="0"/>
        </w:rPr>
        <w:lastRenderedPageBreak/>
        <w:drawing>
          <wp:inline distT="0" distB="0" distL="0" distR="0">
            <wp:extent cx="5944235" cy="1762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4235" cy="1762125"/>
                    </a:xfrm>
                    <a:prstGeom prst="rect">
                      <a:avLst/>
                    </a:prstGeom>
                    <a:noFill/>
                  </pic:spPr>
                </pic:pic>
              </a:graphicData>
            </a:graphic>
          </wp:inline>
        </w:drawing>
      </w:r>
    </w:p>
    <w:p w:rsidR="00E216B8" w:rsidRPr="00E216B8" w:rsidRDefault="00E216B8" w:rsidP="00E216B8">
      <w:pPr>
        <w:rPr>
          <w:rFonts w:eastAsia="Arial Unicode MS"/>
          <w:b/>
          <w:kern w:val="0"/>
        </w:rPr>
      </w:pPr>
      <w:r w:rsidRPr="00E216B8">
        <w:rPr>
          <w:rFonts w:eastAsia="Arial Unicode MS"/>
          <w:b/>
          <w:kern w:val="0"/>
        </w:rPr>
        <w:t>Рис. 4.3.</w:t>
      </w:r>
    </w:p>
    <w:p w:rsidR="00E216B8" w:rsidRPr="00E216B8" w:rsidRDefault="00E216B8" w:rsidP="00E216B8">
      <w:pPr>
        <w:jc w:val="center"/>
        <w:rPr>
          <w:rFonts w:ascii="Arial Unicode MS" w:eastAsia="Arial Unicode MS" w:hAnsi="Arial Unicode MS" w:cs="Arial Unicode MS"/>
          <w:kern w:val="0"/>
          <w:sz w:val="2"/>
          <w:szCs w:val="2"/>
        </w:rPr>
      </w:pPr>
    </w:p>
    <w:p w:rsidR="00E216B8" w:rsidRPr="00E216B8" w:rsidRDefault="00E216B8" w:rsidP="00E216B8">
      <w:pPr>
        <w:jc w:val="center"/>
        <w:rPr>
          <w:rFonts w:ascii="Arial Unicode MS" w:eastAsia="Arial Unicode MS" w:hAnsi="Arial Unicode MS" w:cs="Arial Unicode MS"/>
          <w:kern w:val="0"/>
          <w:sz w:val="2"/>
          <w:szCs w:val="2"/>
        </w:rPr>
      </w:pPr>
    </w:p>
    <w:p w:rsidR="00E216B8" w:rsidRPr="00E216B8" w:rsidRDefault="00E216B8" w:rsidP="00E216B8">
      <w:pPr>
        <w:jc w:val="center"/>
        <w:rPr>
          <w:rFonts w:ascii="Arial Unicode MS" w:eastAsia="Arial Unicode MS" w:hAnsi="Arial Unicode MS" w:cs="Arial Unicode MS"/>
          <w:kern w:val="0"/>
          <w:sz w:val="2"/>
          <w:szCs w:val="2"/>
        </w:rPr>
      </w:pPr>
    </w:p>
    <w:p w:rsidR="00E216B8" w:rsidRPr="00E216B8" w:rsidRDefault="00E216B8" w:rsidP="00E216B8">
      <w:pPr>
        <w:jc w:val="center"/>
        <w:rPr>
          <w:rFonts w:ascii="Arial Unicode MS" w:eastAsia="Arial Unicode MS" w:hAnsi="Arial Unicode MS" w:cs="Arial Unicode MS"/>
          <w:kern w:val="0"/>
          <w:sz w:val="2"/>
          <w:szCs w:val="2"/>
        </w:rPr>
      </w:pPr>
    </w:p>
    <w:p w:rsidR="00E216B8" w:rsidRPr="00E216B8" w:rsidRDefault="00E216B8" w:rsidP="00E216B8">
      <w:pPr>
        <w:jc w:val="center"/>
        <w:rPr>
          <w:rFonts w:ascii="Arial Unicode MS" w:eastAsia="Arial Unicode MS" w:hAnsi="Arial Unicode MS" w:cs="Arial Unicode MS"/>
          <w:kern w:val="0"/>
          <w:sz w:val="2"/>
          <w:szCs w:val="2"/>
        </w:rPr>
      </w:pPr>
    </w:p>
    <w:p w:rsidR="00E216B8" w:rsidRPr="00E216B8" w:rsidRDefault="00E216B8" w:rsidP="00E216B8">
      <w:pPr>
        <w:jc w:val="center"/>
        <w:rPr>
          <w:rFonts w:ascii="Arial Unicode MS" w:eastAsia="Arial Unicode MS" w:hAnsi="Arial Unicode MS" w:cs="Arial Unicode MS"/>
          <w:kern w:val="0"/>
          <w:sz w:val="2"/>
          <w:szCs w:val="2"/>
        </w:rPr>
      </w:pPr>
    </w:p>
    <w:p w:rsidR="00E216B8" w:rsidRPr="00E216B8" w:rsidRDefault="00E216B8" w:rsidP="00E216B8">
      <w:pPr>
        <w:jc w:val="center"/>
        <w:rPr>
          <w:rFonts w:ascii="Arial Unicode MS" w:eastAsia="Arial Unicode MS" w:hAnsi="Arial Unicode MS" w:cs="Arial Unicode MS"/>
          <w:kern w:val="0"/>
          <w:sz w:val="2"/>
          <w:szCs w:val="2"/>
        </w:rPr>
      </w:pPr>
    </w:p>
    <w:p w:rsidR="00E216B8" w:rsidRPr="00E216B8" w:rsidRDefault="00E216B8" w:rsidP="00E216B8">
      <w:pPr>
        <w:jc w:val="center"/>
        <w:rPr>
          <w:rFonts w:ascii="Arial Unicode MS" w:eastAsia="Arial Unicode MS" w:hAnsi="Arial Unicode MS" w:cs="Arial Unicode MS"/>
          <w:kern w:val="0"/>
          <w:sz w:val="2"/>
          <w:szCs w:val="2"/>
        </w:rPr>
      </w:pPr>
    </w:p>
    <w:p w:rsidR="00E216B8" w:rsidRPr="00E216B8" w:rsidRDefault="00E216B8" w:rsidP="00E216B8">
      <w:pPr>
        <w:jc w:val="center"/>
        <w:rPr>
          <w:b/>
          <w:color w:val="000000"/>
          <w:kern w:val="0"/>
          <w:shd w:val="clear" w:color="auto" w:fill="FFFFFF"/>
        </w:rPr>
      </w:pPr>
      <w:r w:rsidRPr="00E216B8">
        <w:rPr>
          <w:b/>
          <w:color w:val="000000"/>
          <w:kern w:val="0"/>
          <w:shd w:val="clear" w:color="auto" w:fill="FFFFFF"/>
        </w:rPr>
        <w:t>Торговое оборудование</w:t>
      </w:r>
    </w:p>
    <w:p w:rsidR="00E216B8" w:rsidRDefault="00E216B8" w:rsidP="00E216B8">
      <w:pPr>
        <w:jc w:val="both"/>
        <w:rPr>
          <w:b/>
          <w:kern w:val="0"/>
        </w:rPr>
      </w:pPr>
      <w:r>
        <w:rPr>
          <w:b/>
          <w:noProof/>
          <w:kern w:val="0"/>
        </w:rPr>
        <w:drawing>
          <wp:inline distT="0" distB="0" distL="0" distR="0">
            <wp:extent cx="5937885" cy="27374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885" cy="2737485"/>
                    </a:xfrm>
                    <a:prstGeom prst="rect">
                      <a:avLst/>
                    </a:prstGeom>
                    <a:noFill/>
                  </pic:spPr>
                </pic:pic>
              </a:graphicData>
            </a:graphic>
          </wp:inline>
        </w:drawing>
      </w:r>
    </w:p>
    <w:p w:rsidR="00E216B8" w:rsidRPr="00E216B8" w:rsidRDefault="00E216B8" w:rsidP="00E216B8">
      <w:pPr>
        <w:rPr>
          <w:b/>
          <w:color w:val="000000"/>
          <w:kern w:val="0"/>
          <w:shd w:val="clear" w:color="auto" w:fill="FFFFFF"/>
        </w:rPr>
      </w:pPr>
      <w:r w:rsidRPr="00E216B8">
        <w:rPr>
          <w:b/>
          <w:color w:val="000000"/>
          <w:kern w:val="0"/>
          <w:shd w:val="clear" w:color="auto" w:fill="FFFFFF"/>
        </w:rPr>
        <w:t>Рис. 4.4.</w:t>
      </w:r>
    </w:p>
    <w:p w:rsidR="00E216B8" w:rsidRPr="00E216B8" w:rsidRDefault="00E216B8" w:rsidP="00E216B8">
      <w:pPr>
        <w:jc w:val="center"/>
        <w:rPr>
          <w:b/>
          <w:color w:val="000000"/>
          <w:kern w:val="0"/>
          <w:shd w:val="clear" w:color="auto" w:fill="FFFFFF"/>
        </w:rPr>
      </w:pPr>
      <w:r w:rsidRPr="00E216B8">
        <w:rPr>
          <w:b/>
          <w:color w:val="000000"/>
          <w:kern w:val="0"/>
          <w:shd w:val="clear" w:color="auto" w:fill="FFFFFF"/>
        </w:rPr>
        <w:t>Вывески на главном фасаде</w:t>
      </w:r>
    </w:p>
    <w:p w:rsidR="00E216B8" w:rsidRDefault="00E216B8" w:rsidP="00E216B8">
      <w:pPr>
        <w:ind w:firstLine="709"/>
        <w:jc w:val="center"/>
        <w:rPr>
          <w:b/>
          <w:kern w:val="0"/>
        </w:rPr>
      </w:pPr>
      <w:r w:rsidRPr="00E216B8">
        <w:rPr>
          <w:b/>
          <w:color w:val="000000"/>
          <w:kern w:val="0"/>
          <w:shd w:val="clear" w:color="auto" w:fill="FFFFFF"/>
        </w:rPr>
        <w:t>(фронтальной части) торговых секций и мест отдыха</w:t>
      </w:r>
    </w:p>
    <w:p w:rsidR="00E216B8" w:rsidRDefault="00E216B8" w:rsidP="004F7E16">
      <w:pPr>
        <w:ind w:firstLine="709"/>
        <w:jc w:val="both"/>
        <w:rPr>
          <w:b/>
          <w:kern w:val="0"/>
        </w:rPr>
      </w:pPr>
    </w:p>
    <w:p w:rsidR="00E216B8" w:rsidRDefault="00E216B8" w:rsidP="00E216B8">
      <w:pPr>
        <w:jc w:val="both"/>
        <w:rPr>
          <w:b/>
          <w:kern w:val="0"/>
        </w:rPr>
      </w:pPr>
      <w:r>
        <w:rPr>
          <w:b/>
          <w:noProof/>
          <w:kern w:val="0"/>
        </w:rPr>
        <w:drawing>
          <wp:inline distT="0" distB="0" distL="0" distR="0">
            <wp:extent cx="5944235" cy="20974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4235" cy="2097405"/>
                    </a:xfrm>
                    <a:prstGeom prst="rect">
                      <a:avLst/>
                    </a:prstGeom>
                    <a:noFill/>
                  </pic:spPr>
                </pic:pic>
              </a:graphicData>
            </a:graphic>
          </wp:inline>
        </w:drawing>
      </w:r>
    </w:p>
    <w:p w:rsidR="00101655" w:rsidRDefault="00101655" w:rsidP="00101655">
      <w:pPr>
        <w:rPr>
          <w:b/>
          <w:color w:val="000000"/>
          <w:kern w:val="0"/>
          <w:shd w:val="clear" w:color="auto" w:fill="FFFFFF"/>
        </w:rPr>
      </w:pPr>
      <w:r w:rsidRPr="00101655">
        <w:rPr>
          <w:b/>
          <w:color w:val="000000"/>
          <w:kern w:val="0"/>
          <w:shd w:val="clear" w:color="auto" w:fill="FFFFFF"/>
        </w:rPr>
        <w:t>Рис. 5.1.</w:t>
      </w:r>
    </w:p>
    <w:p w:rsidR="00540F16" w:rsidRDefault="00540F16" w:rsidP="00101655">
      <w:pPr>
        <w:rPr>
          <w:rFonts w:ascii="Arial Unicode MS" w:eastAsia="Arial Unicode MS" w:hAnsi="Arial Unicode MS" w:cs="Arial Unicode MS"/>
          <w:kern w:val="0"/>
          <w:sz w:val="2"/>
          <w:szCs w:val="2"/>
        </w:rPr>
      </w:pPr>
    </w:p>
    <w:p w:rsidR="00540F16" w:rsidRDefault="00540F16" w:rsidP="00101655">
      <w:pPr>
        <w:rPr>
          <w:rFonts w:ascii="Arial Unicode MS" w:eastAsia="Arial Unicode MS" w:hAnsi="Arial Unicode MS" w:cs="Arial Unicode MS"/>
          <w:kern w:val="0"/>
          <w:sz w:val="2"/>
          <w:szCs w:val="2"/>
        </w:rPr>
      </w:pPr>
    </w:p>
    <w:p w:rsidR="00540F16" w:rsidRDefault="00540F16" w:rsidP="00101655">
      <w:pPr>
        <w:rPr>
          <w:rFonts w:ascii="Arial Unicode MS" w:eastAsia="Arial Unicode MS" w:hAnsi="Arial Unicode MS" w:cs="Arial Unicode MS"/>
          <w:kern w:val="0"/>
          <w:sz w:val="2"/>
          <w:szCs w:val="2"/>
        </w:rPr>
      </w:pPr>
    </w:p>
    <w:p w:rsidR="00540F16" w:rsidRDefault="00540F16" w:rsidP="00101655">
      <w:pPr>
        <w:rPr>
          <w:rFonts w:ascii="Arial Unicode MS" w:eastAsia="Arial Unicode MS" w:hAnsi="Arial Unicode MS" w:cs="Arial Unicode MS"/>
          <w:kern w:val="0"/>
          <w:sz w:val="2"/>
          <w:szCs w:val="2"/>
        </w:rPr>
      </w:pPr>
    </w:p>
    <w:p w:rsidR="00540F16" w:rsidRDefault="00540F16" w:rsidP="00101655">
      <w:pPr>
        <w:rPr>
          <w:rFonts w:ascii="Arial Unicode MS" w:eastAsia="Arial Unicode MS" w:hAnsi="Arial Unicode MS" w:cs="Arial Unicode MS"/>
          <w:kern w:val="0"/>
          <w:sz w:val="2"/>
          <w:szCs w:val="2"/>
        </w:rPr>
      </w:pPr>
    </w:p>
    <w:p w:rsidR="00540F16" w:rsidRDefault="00540F16" w:rsidP="00101655">
      <w:pPr>
        <w:rPr>
          <w:rFonts w:ascii="Arial Unicode MS" w:eastAsia="Arial Unicode MS" w:hAnsi="Arial Unicode MS" w:cs="Arial Unicode MS"/>
          <w:kern w:val="0"/>
          <w:sz w:val="2"/>
          <w:szCs w:val="2"/>
        </w:rPr>
      </w:pPr>
    </w:p>
    <w:p w:rsidR="00540F16" w:rsidRDefault="00540F16" w:rsidP="00101655">
      <w:pPr>
        <w:rPr>
          <w:rFonts w:ascii="Arial Unicode MS" w:eastAsia="Arial Unicode MS" w:hAnsi="Arial Unicode MS" w:cs="Arial Unicode MS"/>
          <w:kern w:val="0"/>
          <w:sz w:val="2"/>
          <w:szCs w:val="2"/>
        </w:rPr>
      </w:pPr>
    </w:p>
    <w:p w:rsidR="00540F16" w:rsidRDefault="00540F16" w:rsidP="00101655">
      <w:pPr>
        <w:rPr>
          <w:rFonts w:ascii="Arial Unicode MS" w:eastAsia="Arial Unicode MS" w:hAnsi="Arial Unicode MS" w:cs="Arial Unicode MS"/>
          <w:kern w:val="0"/>
          <w:sz w:val="2"/>
          <w:szCs w:val="2"/>
        </w:rPr>
      </w:pPr>
    </w:p>
    <w:p w:rsidR="00540F16" w:rsidRDefault="00540F16" w:rsidP="00101655">
      <w:pPr>
        <w:rPr>
          <w:rFonts w:ascii="Arial Unicode MS" w:eastAsia="Arial Unicode MS" w:hAnsi="Arial Unicode MS" w:cs="Arial Unicode MS"/>
          <w:kern w:val="0"/>
          <w:sz w:val="2"/>
          <w:szCs w:val="2"/>
        </w:rPr>
      </w:pPr>
    </w:p>
    <w:p w:rsidR="00540F16" w:rsidRDefault="00540F16" w:rsidP="00101655">
      <w:pPr>
        <w:rPr>
          <w:rFonts w:ascii="Arial Unicode MS" w:eastAsia="Arial Unicode MS" w:hAnsi="Arial Unicode MS" w:cs="Arial Unicode MS"/>
          <w:kern w:val="0"/>
          <w:sz w:val="2"/>
          <w:szCs w:val="2"/>
        </w:rPr>
      </w:pPr>
    </w:p>
    <w:p w:rsidR="00540F16" w:rsidRDefault="00540F16" w:rsidP="00101655">
      <w:pPr>
        <w:rPr>
          <w:rFonts w:ascii="Arial Unicode MS" w:eastAsia="Arial Unicode MS" w:hAnsi="Arial Unicode MS" w:cs="Arial Unicode MS"/>
          <w:kern w:val="0"/>
          <w:sz w:val="2"/>
          <w:szCs w:val="2"/>
        </w:rPr>
      </w:pPr>
    </w:p>
    <w:p w:rsidR="00540F16" w:rsidRDefault="00540F16" w:rsidP="00101655">
      <w:pPr>
        <w:rPr>
          <w:rFonts w:ascii="Arial Unicode MS" w:eastAsia="Arial Unicode MS" w:hAnsi="Arial Unicode MS" w:cs="Arial Unicode MS"/>
          <w:kern w:val="0"/>
          <w:sz w:val="2"/>
          <w:szCs w:val="2"/>
        </w:rPr>
      </w:pPr>
    </w:p>
    <w:p w:rsidR="00540F16" w:rsidRDefault="00540F16" w:rsidP="00101655">
      <w:pPr>
        <w:rPr>
          <w:rFonts w:ascii="Arial Unicode MS" w:eastAsia="Arial Unicode MS" w:hAnsi="Arial Unicode MS" w:cs="Arial Unicode MS"/>
          <w:kern w:val="0"/>
          <w:sz w:val="2"/>
          <w:szCs w:val="2"/>
        </w:rPr>
      </w:pPr>
    </w:p>
    <w:p w:rsidR="00540F16" w:rsidRDefault="00540F16" w:rsidP="00101655">
      <w:pPr>
        <w:rPr>
          <w:rFonts w:ascii="Arial Unicode MS" w:eastAsia="Arial Unicode MS" w:hAnsi="Arial Unicode MS" w:cs="Arial Unicode MS"/>
          <w:kern w:val="0"/>
          <w:sz w:val="2"/>
          <w:szCs w:val="2"/>
        </w:rPr>
      </w:pPr>
    </w:p>
    <w:p w:rsidR="00540F16" w:rsidRPr="00101655" w:rsidRDefault="00540F16" w:rsidP="00101655">
      <w:pPr>
        <w:rPr>
          <w:rFonts w:ascii="Arial Unicode MS" w:eastAsia="Arial Unicode MS" w:hAnsi="Arial Unicode MS" w:cs="Arial Unicode MS"/>
          <w:kern w:val="0"/>
          <w:sz w:val="2"/>
          <w:szCs w:val="2"/>
        </w:rPr>
      </w:pPr>
    </w:p>
    <w:p w:rsidR="00BC52DD" w:rsidRDefault="00BC52DD" w:rsidP="00101655">
      <w:pPr>
        <w:jc w:val="center"/>
        <w:rPr>
          <w:b/>
          <w:color w:val="000000"/>
          <w:kern w:val="0"/>
          <w:shd w:val="clear" w:color="auto" w:fill="FFFFFF"/>
        </w:rPr>
      </w:pPr>
    </w:p>
    <w:p w:rsidR="00BC52DD" w:rsidRDefault="00BC52DD" w:rsidP="00101655">
      <w:pPr>
        <w:jc w:val="center"/>
        <w:rPr>
          <w:b/>
          <w:color w:val="000000"/>
          <w:kern w:val="0"/>
          <w:shd w:val="clear" w:color="auto" w:fill="FFFFFF"/>
        </w:rPr>
      </w:pPr>
    </w:p>
    <w:p w:rsidR="00101655" w:rsidRPr="00101655" w:rsidRDefault="00101655" w:rsidP="00101655">
      <w:pPr>
        <w:jc w:val="center"/>
        <w:rPr>
          <w:b/>
          <w:color w:val="000000"/>
          <w:kern w:val="0"/>
          <w:shd w:val="clear" w:color="auto" w:fill="FFFFFF"/>
        </w:rPr>
      </w:pPr>
      <w:r w:rsidRPr="00101655">
        <w:rPr>
          <w:b/>
          <w:color w:val="000000"/>
          <w:kern w:val="0"/>
          <w:shd w:val="clear" w:color="auto" w:fill="FFFFFF"/>
        </w:rPr>
        <w:lastRenderedPageBreak/>
        <w:t>Образцы элементов оформления</w:t>
      </w:r>
    </w:p>
    <w:p w:rsidR="00540F16" w:rsidRDefault="00540F16" w:rsidP="004F7E16">
      <w:pPr>
        <w:ind w:firstLine="709"/>
        <w:jc w:val="both"/>
        <w:rPr>
          <w:b/>
          <w:kern w:val="0"/>
        </w:rPr>
      </w:pPr>
    </w:p>
    <w:p w:rsidR="00101655" w:rsidRDefault="00101655" w:rsidP="00101655">
      <w:pPr>
        <w:jc w:val="both"/>
        <w:rPr>
          <w:b/>
          <w:kern w:val="0"/>
        </w:rPr>
      </w:pPr>
      <w:r>
        <w:rPr>
          <w:b/>
          <w:noProof/>
          <w:kern w:val="0"/>
        </w:rPr>
        <w:drawing>
          <wp:inline distT="0" distB="0" distL="0" distR="0">
            <wp:extent cx="5346700" cy="27736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0" cy="2773680"/>
                    </a:xfrm>
                    <a:prstGeom prst="rect">
                      <a:avLst/>
                    </a:prstGeom>
                    <a:noFill/>
                  </pic:spPr>
                </pic:pic>
              </a:graphicData>
            </a:graphic>
          </wp:inline>
        </w:drawing>
      </w:r>
    </w:p>
    <w:p w:rsidR="00101655" w:rsidRDefault="00101655" w:rsidP="00BC52DD">
      <w:pPr>
        <w:ind w:firstLine="709"/>
        <w:jc w:val="both"/>
        <w:rPr>
          <w:b/>
          <w:kern w:val="0"/>
        </w:rPr>
      </w:pPr>
      <w:r w:rsidRPr="00101655">
        <w:rPr>
          <w:b/>
          <w:kern w:val="0"/>
        </w:rPr>
        <w:t>Рис. 6.1.</w:t>
      </w:r>
    </w:p>
    <w:p w:rsidR="00101655" w:rsidRPr="00BC52DD" w:rsidRDefault="00101655" w:rsidP="00BC52DD">
      <w:pPr>
        <w:jc w:val="both"/>
        <w:rPr>
          <w:b/>
          <w:color w:val="000000"/>
          <w:kern w:val="0"/>
          <w:shd w:val="clear" w:color="auto" w:fill="FFFFFF"/>
        </w:rPr>
      </w:pPr>
      <w:r>
        <w:rPr>
          <w:b/>
          <w:noProof/>
          <w:kern w:val="0"/>
        </w:rPr>
        <w:drawing>
          <wp:inline distT="0" distB="0" distL="0" distR="0">
            <wp:extent cx="5932170" cy="2755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2170" cy="2755900"/>
                    </a:xfrm>
                    <a:prstGeom prst="rect">
                      <a:avLst/>
                    </a:prstGeom>
                    <a:noFill/>
                  </pic:spPr>
                </pic:pic>
              </a:graphicData>
            </a:graphic>
          </wp:inline>
        </w:drawing>
      </w:r>
      <w:r w:rsidRPr="00101655">
        <w:rPr>
          <w:b/>
          <w:color w:val="000000"/>
          <w:kern w:val="0"/>
          <w:shd w:val="clear" w:color="auto" w:fill="FFFFFF"/>
        </w:rPr>
        <w:t>Рис. 6.2.</w:t>
      </w:r>
    </w:p>
    <w:p w:rsidR="00101655" w:rsidRDefault="00101655" w:rsidP="004F7E16">
      <w:pPr>
        <w:ind w:firstLine="709"/>
        <w:jc w:val="both"/>
        <w:rPr>
          <w:b/>
          <w:kern w:val="0"/>
        </w:rPr>
      </w:pPr>
      <w:r>
        <w:rPr>
          <w:b/>
          <w:noProof/>
          <w:kern w:val="0"/>
        </w:rPr>
        <w:lastRenderedPageBreak/>
        <w:drawing>
          <wp:inline distT="0" distB="0" distL="0" distR="0">
            <wp:extent cx="4170045" cy="30238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0045" cy="3023870"/>
                    </a:xfrm>
                    <a:prstGeom prst="rect">
                      <a:avLst/>
                    </a:prstGeom>
                    <a:noFill/>
                  </pic:spPr>
                </pic:pic>
              </a:graphicData>
            </a:graphic>
          </wp:inline>
        </w:drawing>
      </w:r>
    </w:p>
    <w:p w:rsidR="00101655" w:rsidRPr="00101655" w:rsidRDefault="00101655" w:rsidP="00101655">
      <w:pPr>
        <w:rPr>
          <w:b/>
          <w:color w:val="000000"/>
          <w:kern w:val="0"/>
          <w:shd w:val="clear" w:color="auto" w:fill="FFFFFF"/>
        </w:rPr>
      </w:pPr>
      <w:r w:rsidRPr="00101655">
        <w:rPr>
          <w:b/>
          <w:color w:val="000000"/>
          <w:kern w:val="0"/>
          <w:shd w:val="clear" w:color="auto" w:fill="FFFFFF"/>
        </w:rPr>
        <w:t>Рис. 6.3.</w:t>
      </w:r>
    </w:p>
    <w:p w:rsidR="00101655" w:rsidRDefault="00101655" w:rsidP="004F7E16">
      <w:pPr>
        <w:ind w:firstLine="709"/>
        <w:jc w:val="both"/>
        <w:rPr>
          <w:b/>
          <w:kern w:val="0"/>
        </w:rPr>
      </w:pPr>
    </w:p>
    <w:p w:rsidR="00101655" w:rsidRDefault="00101655" w:rsidP="004F7E16">
      <w:pPr>
        <w:ind w:firstLine="709"/>
        <w:jc w:val="both"/>
        <w:rPr>
          <w:b/>
          <w:kern w:val="0"/>
        </w:rPr>
      </w:pPr>
      <w:r>
        <w:rPr>
          <w:b/>
          <w:noProof/>
          <w:kern w:val="0"/>
        </w:rPr>
        <w:drawing>
          <wp:inline distT="0" distB="0" distL="0" distR="0">
            <wp:extent cx="4115435" cy="26949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5435" cy="2694940"/>
                    </a:xfrm>
                    <a:prstGeom prst="rect">
                      <a:avLst/>
                    </a:prstGeom>
                    <a:noFill/>
                  </pic:spPr>
                </pic:pic>
              </a:graphicData>
            </a:graphic>
          </wp:inline>
        </w:drawing>
      </w:r>
    </w:p>
    <w:p w:rsidR="00101655" w:rsidRPr="00101655" w:rsidRDefault="00101655" w:rsidP="00101655">
      <w:pPr>
        <w:rPr>
          <w:b/>
          <w:color w:val="000000"/>
          <w:kern w:val="0"/>
          <w:shd w:val="clear" w:color="auto" w:fill="FFFFFF"/>
        </w:rPr>
      </w:pPr>
      <w:r w:rsidRPr="00101655">
        <w:rPr>
          <w:b/>
          <w:color w:val="000000"/>
          <w:kern w:val="0"/>
          <w:shd w:val="clear" w:color="auto" w:fill="FFFFFF"/>
        </w:rPr>
        <w:t xml:space="preserve">Рис. 6.4. </w:t>
      </w:r>
    </w:p>
    <w:p w:rsidR="00101655" w:rsidRDefault="00101655" w:rsidP="004F7E16">
      <w:pPr>
        <w:ind w:firstLine="709"/>
        <w:jc w:val="both"/>
        <w:rPr>
          <w:b/>
          <w:kern w:val="0"/>
        </w:rPr>
      </w:pPr>
    </w:p>
    <w:p w:rsidR="00101655" w:rsidRDefault="00101655" w:rsidP="003904BA">
      <w:pPr>
        <w:ind w:firstLine="1560"/>
        <w:jc w:val="both"/>
        <w:rPr>
          <w:b/>
          <w:kern w:val="0"/>
        </w:rPr>
      </w:pPr>
      <w:r>
        <w:rPr>
          <w:b/>
          <w:noProof/>
          <w:kern w:val="0"/>
        </w:rPr>
        <w:lastRenderedPageBreak/>
        <w:drawing>
          <wp:inline distT="0" distB="0" distL="0" distR="0">
            <wp:extent cx="3035300" cy="26701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5300" cy="2670175"/>
                    </a:xfrm>
                    <a:prstGeom prst="rect">
                      <a:avLst/>
                    </a:prstGeom>
                    <a:noFill/>
                  </pic:spPr>
                </pic:pic>
              </a:graphicData>
            </a:graphic>
          </wp:inline>
        </w:drawing>
      </w:r>
    </w:p>
    <w:p w:rsidR="003904BA" w:rsidRPr="003904BA" w:rsidRDefault="003904BA" w:rsidP="003904BA">
      <w:pPr>
        <w:rPr>
          <w:b/>
          <w:color w:val="000000"/>
          <w:kern w:val="0"/>
          <w:shd w:val="clear" w:color="auto" w:fill="FFFFFF"/>
        </w:rPr>
      </w:pPr>
      <w:r w:rsidRPr="003904BA">
        <w:rPr>
          <w:b/>
          <w:color w:val="000000"/>
          <w:kern w:val="0"/>
          <w:shd w:val="clear" w:color="auto" w:fill="FFFFFF"/>
        </w:rPr>
        <w:t>Рис. 6.5.</w:t>
      </w:r>
    </w:p>
    <w:p w:rsidR="003904BA" w:rsidRDefault="003904BA" w:rsidP="003904BA">
      <w:pPr>
        <w:ind w:firstLine="1560"/>
        <w:jc w:val="both"/>
        <w:rPr>
          <w:b/>
          <w:kern w:val="0"/>
        </w:rPr>
      </w:pPr>
    </w:p>
    <w:p w:rsidR="003904BA" w:rsidRDefault="003904BA" w:rsidP="003904BA">
      <w:pPr>
        <w:ind w:firstLine="993"/>
        <w:jc w:val="both"/>
        <w:rPr>
          <w:b/>
          <w:kern w:val="0"/>
        </w:rPr>
      </w:pPr>
      <w:r>
        <w:rPr>
          <w:b/>
          <w:noProof/>
          <w:kern w:val="0"/>
        </w:rPr>
        <w:drawing>
          <wp:inline distT="0" distB="0" distL="0" distR="0">
            <wp:extent cx="4151630" cy="2901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1630" cy="2901950"/>
                    </a:xfrm>
                    <a:prstGeom prst="rect">
                      <a:avLst/>
                    </a:prstGeom>
                    <a:noFill/>
                  </pic:spPr>
                </pic:pic>
              </a:graphicData>
            </a:graphic>
          </wp:inline>
        </w:drawing>
      </w:r>
    </w:p>
    <w:p w:rsidR="003904BA" w:rsidRDefault="003904BA" w:rsidP="003904BA">
      <w:pPr>
        <w:jc w:val="both"/>
        <w:rPr>
          <w:b/>
          <w:kern w:val="0"/>
        </w:rPr>
      </w:pPr>
      <w:r w:rsidRPr="003904BA">
        <w:rPr>
          <w:b/>
          <w:kern w:val="0"/>
        </w:rPr>
        <w:t>Рис. 6.6.</w:t>
      </w:r>
    </w:p>
    <w:p w:rsidR="003904BA" w:rsidRDefault="003904BA" w:rsidP="003904BA">
      <w:pPr>
        <w:ind w:firstLine="993"/>
        <w:jc w:val="both"/>
        <w:rPr>
          <w:b/>
          <w:kern w:val="0"/>
        </w:rPr>
      </w:pPr>
    </w:p>
    <w:p w:rsidR="003904BA" w:rsidRDefault="003904BA" w:rsidP="003904BA">
      <w:pPr>
        <w:ind w:firstLine="1560"/>
        <w:jc w:val="both"/>
        <w:rPr>
          <w:b/>
          <w:kern w:val="0"/>
        </w:rPr>
      </w:pPr>
      <w:r>
        <w:rPr>
          <w:b/>
          <w:noProof/>
          <w:kern w:val="0"/>
        </w:rPr>
        <w:lastRenderedPageBreak/>
        <w:drawing>
          <wp:inline distT="0" distB="0" distL="0" distR="0">
            <wp:extent cx="4029710" cy="30054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9710" cy="3005455"/>
                    </a:xfrm>
                    <a:prstGeom prst="rect">
                      <a:avLst/>
                    </a:prstGeom>
                    <a:noFill/>
                  </pic:spPr>
                </pic:pic>
              </a:graphicData>
            </a:graphic>
          </wp:inline>
        </w:drawing>
      </w:r>
    </w:p>
    <w:p w:rsidR="003904BA" w:rsidRDefault="003904BA" w:rsidP="003904BA">
      <w:pPr>
        <w:rPr>
          <w:b/>
          <w:color w:val="000000"/>
          <w:kern w:val="0"/>
          <w:shd w:val="clear" w:color="auto" w:fill="FFFFFF"/>
        </w:rPr>
      </w:pPr>
      <w:r w:rsidRPr="003904BA">
        <w:rPr>
          <w:b/>
          <w:color w:val="000000"/>
          <w:kern w:val="0"/>
          <w:shd w:val="clear" w:color="auto" w:fill="FFFFFF"/>
        </w:rPr>
        <w:t>Рис. 6.7.</w:t>
      </w:r>
    </w:p>
    <w:p w:rsidR="003904BA" w:rsidRPr="003904BA" w:rsidRDefault="003904BA" w:rsidP="003904BA">
      <w:pPr>
        <w:rPr>
          <w:b/>
          <w:color w:val="000000"/>
          <w:kern w:val="0"/>
          <w:shd w:val="clear" w:color="auto" w:fill="FFFFFF"/>
        </w:rPr>
      </w:pPr>
    </w:p>
    <w:p w:rsidR="003904BA" w:rsidRDefault="003904BA" w:rsidP="003904BA">
      <w:pPr>
        <w:ind w:firstLine="993"/>
        <w:jc w:val="both"/>
        <w:rPr>
          <w:b/>
          <w:kern w:val="0"/>
        </w:rPr>
      </w:pPr>
      <w:r>
        <w:rPr>
          <w:b/>
          <w:noProof/>
          <w:kern w:val="0"/>
        </w:rPr>
        <w:drawing>
          <wp:inline distT="0" distB="0" distL="0" distR="0">
            <wp:extent cx="5011420" cy="35420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1420" cy="3542030"/>
                    </a:xfrm>
                    <a:prstGeom prst="rect">
                      <a:avLst/>
                    </a:prstGeom>
                    <a:noFill/>
                  </pic:spPr>
                </pic:pic>
              </a:graphicData>
            </a:graphic>
          </wp:inline>
        </w:drawing>
      </w:r>
    </w:p>
    <w:p w:rsidR="003904BA" w:rsidRPr="003904BA" w:rsidRDefault="003904BA" w:rsidP="003904BA">
      <w:pPr>
        <w:rPr>
          <w:b/>
          <w:color w:val="000000"/>
          <w:kern w:val="0"/>
          <w:shd w:val="clear" w:color="auto" w:fill="FFFFFF"/>
        </w:rPr>
      </w:pPr>
      <w:r w:rsidRPr="003904BA">
        <w:rPr>
          <w:b/>
          <w:color w:val="000000"/>
          <w:kern w:val="0"/>
          <w:shd w:val="clear" w:color="auto" w:fill="FFFFFF"/>
        </w:rPr>
        <w:t>Рис. 6.8.</w:t>
      </w:r>
    </w:p>
    <w:p w:rsidR="003904BA" w:rsidRDefault="003904BA" w:rsidP="003904BA">
      <w:pPr>
        <w:ind w:firstLine="1560"/>
        <w:jc w:val="both"/>
        <w:rPr>
          <w:b/>
          <w:kern w:val="0"/>
        </w:rPr>
      </w:pPr>
    </w:p>
    <w:p w:rsidR="00BF1840" w:rsidRPr="00BF1840" w:rsidRDefault="0089753E" w:rsidP="004F7E16">
      <w:pPr>
        <w:ind w:firstLine="709"/>
        <w:jc w:val="both"/>
        <w:rPr>
          <w:b/>
          <w:kern w:val="0"/>
        </w:rPr>
      </w:pPr>
      <w:r>
        <w:rPr>
          <w:b/>
          <w:kern w:val="0"/>
        </w:rPr>
        <w:t>4</w:t>
      </w:r>
      <w:r w:rsidR="00BF1840" w:rsidRPr="00BF1840">
        <w:rPr>
          <w:b/>
          <w:kern w:val="0"/>
        </w:rPr>
        <w:t xml:space="preserve">.9. </w:t>
      </w:r>
      <w:r>
        <w:rPr>
          <w:b/>
          <w:kern w:val="0"/>
        </w:rPr>
        <w:t>С</w:t>
      </w:r>
      <w:r w:rsidR="00BF1840" w:rsidRPr="00BF1840">
        <w:rPr>
          <w:b/>
          <w:kern w:val="0"/>
        </w:rPr>
        <w:t>одержани</w:t>
      </w:r>
      <w:r>
        <w:rPr>
          <w:b/>
          <w:kern w:val="0"/>
        </w:rPr>
        <w:t>е</w:t>
      </w:r>
      <w:r w:rsidR="00BF1840" w:rsidRPr="00BF1840">
        <w:rPr>
          <w:b/>
          <w:kern w:val="0"/>
        </w:rPr>
        <w:t xml:space="preserve"> транспортных средств</w:t>
      </w:r>
      <w:r w:rsidR="008307D9">
        <w:rPr>
          <w:b/>
          <w:kern w:val="0"/>
        </w:rPr>
        <w:t>.</w:t>
      </w:r>
    </w:p>
    <w:p w:rsidR="00BF1840" w:rsidRPr="00BF1840" w:rsidRDefault="00BF1840" w:rsidP="004F7E16">
      <w:pPr>
        <w:ind w:firstLine="709"/>
        <w:jc w:val="both"/>
        <w:rPr>
          <w:b/>
          <w:kern w:val="0"/>
        </w:rPr>
      </w:pPr>
    </w:p>
    <w:p w:rsidR="00BF1840" w:rsidRPr="00BF1840" w:rsidRDefault="0089753E" w:rsidP="004F7E16">
      <w:pPr>
        <w:ind w:firstLine="709"/>
        <w:jc w:val="both"/>
        <w:rPr>
          <w:kern w:val="0"/>
        </w:rPr>
      </w:pPr>
      <w:bookmarkStart w:id="122" w:name="sub_101"/>
      <w:bookmarkEnd w:id="121"/>
      <w:r>
        <w:rPr>
          <w:kern w:val="0"/>
        </w:rPr>
        <w:t>4</w:t>
      </w:r>
      <w:r w:rsidR="00BF1840" w:rsidRPr="00BF1840">
        <w:rPr>
          <w:kern w:val="0"/>
        </w:rPr>
        <w:t>.9.1. Администрации автобусных, таксомоторных парков, автобаз, автоколонн, гаражей, водители и владельцы всех видов транспорта, независимо от форм собственности и ведомственной принадлежности, обеспечивают выпуск на улицы поселения исправных и чистых транспортных средств.</w:t>
      </w:r>
    </w:p>
    <w:p w:rsidR="00BF1840" w:rsidRPr="00BF1840" w:rsidRDefault="0089753E" w:rsidP="004F7E16">
      <w:pPr>
        <w:ind w:firstLine="709"/>
        <w:jc w:val="both"/>
        <w:rPr>
          <w:kern w:val="0"/>
        </w:rPr>
      </w:pPr>
      <w:bookmarkStart w:id="123" w:name="sub_102"/>
      <w:bookmarkEnd w:id="122"/>
      <w:r>
        <w:rPr>
          <w:kern w:val="0"/>
        </w:rPr>
        <w:t>4</w:t>
      </w:r>
      <w:r w:rsidR="00BF1840" w:rsidRPr="00BF1840">
        <w:rPr>
          <w:kern w:val="0"/>
        </w:rPr>
        <w:t>.9.2. Мойку транспортных средств разрешается осуществлять только в местах, предназначенных для этих целей (автомойки).</w:t>
      </w:r>
    </w:p>
    <w:bookmarkEnd w:id="123"/>
    <w:p w:rsidR="00BF1840" w:rsidRPr="00BF1840" w:rsidRDefault="00BF1840" w:rsidP="004F7E16">
      <w:pPr>
        <w:ind w:firstLine="709"/>
        <w:jc w:val="both"/>
        <w:rPr>
          <w:kern w:val="0"/>
        </w:rPr>
      </w:pPr>
      <w:r w:rsidRPr="00BF1840">
        <w:rPr>
          <w:kern w:val="0"/>
        </w:rPr>
        <w:lastRenderedPageBreak/>
        <w:t>Запрещается производить мойку транспортных средств у водоразборных колонок и в открытых водоемах, а также в иных местах, не отведенных для этих целей.</w:t>
      </w:r>
    </w:p>
    <w:p w:rsidR="00BF1840" w:rsidRPr="00BF1840" w:rsidRDefault="0089753E" w:rsidP="004F7E16">
      <w:pPr>
        <w:ind w:firstLine="709"/>
        <w:jc w:val="both"/>
        <w:rPr>
          <w:kern w:val="0"/>
        </w:rPr>
      </w:pPr>
      <w:bookmarkStart w:id="124" w:name="sub_103"/>
      <w:r>
        <w:rPr>
          <w:kern w:val="0"/>
        </w:rPr>
        <w:t>4</w:t>
      </w:r>
      <w:r w:rsidR="00BF1840" w:rsidRPr="00BF1840">
        <w:rPr>
          <w:kern w:val="0"/>
        </w:rPr>
        <w:t>.9.3. Запрещается движение (въезд), парковка и временное хранение транспортных средств на газонах и других объектах благоустройства, не имеющих специально отведенных для этих целей мест (специализированные площадки, карманы и т.п.), а также на участках открытого грунта вне проезжей части улиц (переулков).</w:t>
      </w:r>
    </w:p>
    <w:p w:rsidR="00BF1840" w:rsidRPr="00BF1840" w:rsidRDefault="008307D9" w:rsidP="004F7E16">
      <w:pPr>
        <w:ind w:firstLine="709"/>
        <w:jc w:val="both"/>
        <w:rPr>
          <w:kern w:val="0"/>
        </w:rPr>
      </w:pPr>
      <w:bookmarkStart w:id="125" w:name="sub_104"/>
      <w:bookmarkEnd w:id="124"/>
      <w:r>
        <w:rPr>
          <w:kern w:val="0"/>
        </w:rPr>
        <w:t>4</w:t>
      </w:r>
      <w:r w:rsidR="00BF1840" w:rsidRPr="00BF1840">
        <w:rPr>
          <w:kern w:val="0"/>
        </w:rPr>
        <w:t xml:space="preserve">.9.4. </w:t>
      </w:r>
      <w:bookmarkStart w:id="126" w:name="sub_106"/>
      <w:bookmarkEnd w:id="125"/>
      <w:r w:rsidR="00BF1840" w:rsidRPr="00BF1840">
        <w:rPr>
          <w:kern w:val="0"/>
        </w:rPr>
        <w:t>Запрещается хранение и стоянка неисправных транспортных средств и их деталей на придомовых (прилегающих) территориях.</w:t>
      </w:r>
    </w:p>
    <w:p w:rsidR="00BF1840" w:rsidRPr="00BF1840" w:rsidRDefault="00BF1840" w:rsidP="004F7E16">
      <w:pPr>
        <w:ind w:firstLine="709"/>
        <w:jc w:val="both"/>
        <w:rPr>
          <w:kern w:val="0"/>
        </w:rPr>
      </w:pPr>
      <w:r w:rsidRPr="00BF1840">
        <w:rPr>
          <w:kern w:val="0"/>
        </w:rPr>
        <w:t>Запрещается:</w:t>
      </w:r>
    </w:p>
    <w:p w:rsidR="00BF1840" w:rsidRPr="00BF1840" w:rsidRDefault="00BF1840" w:rsidP="004F7E16">
      <w:pPr>
        <w:ind w:firstLine="709"/>
        <w:jc w:val="both"/>
        <w:rPr>
          <w:kern w:val="0"/>
        </w:rPr>
      </w:pPr>
      <w:r w:rsidRPr="00BF1840">
        <w:rPr>
          <w:kern w:val="0"/>
        </w:rPr>
        <w:t>- стоянка автотранспорта, на прилегающей к домовладению территории более 3-х часов, за исключением случаев, когда отсутствует техническая возможности организации заезда на внутридомовую территорию;</w:t>
      </w:r>
    </w:p>
    <w:p w:rsidR="00BF1840" w:rsidRPr="00BF1840" w:rsidRDefault="00BF1840" w:rsidP="004F7E16">
      <w:pPr>
        <w:ind w:firstLine="709"/>
        <w:jc w:val="both"/>
        <w:rPr>
          <w:kern w:val="0"/>
        </w:rPr>
      </w:pPr>
      <w:r w:rsidRPr="00BF1840">
        <w:rPr>
          <w:kern w:val="0"/>
        </w:rPr>
        <w:t>- стоянка автобусов, грузового автотранспорта, прицепов, брошенного транспорта на прилегающей к домовладению территории, кроме специально отведенных для этого мест.</w:t>
      </w:r>
    </w:p>
    <w:p w:rsidR="00BF1840" w:rsidRPr="00BF1840" w:rsidRDefault="00BF1840" w:rsidP="004F7E16">
      <w:pPr>
        <w:ind w:firstLine="709"/>
        <w:jc w:val="both"/>
        <w:rPr>
          <w:kern w:val="0"/>
        </w:rPr>
      </w:pPr>
      <w:r w:rsidRPr="00BF1840">
        <w:rPr>
          <w:kern w:val="0"/>
        </w:rPr>
        <w:t xml:space="preserve">Владельцам автотранспорта запрещается использовать проезжую часть улиц и проездов поселения для стоянки и размещения транспортных средств. </w:t>
      </w:r>
    </w:p>
    <w:p w:rsidR="00BF1840" w:rsidRPr="00BF1840" w:rsidRDefault="00BF1840" w:rsidP="004F7E16">
      <w:pPr>
        <w:ind w:firstLine="709"/>
        <w:jc w:val="both"/>
        <w:rPr>
          <w:kern w:val="0"/>
        </w:rPr>
      </w:pPr>
      <w:r w:rsidRPr="00BF1840">
        <w:rPr>
          <w:kern w:val="0"/>
        </w:rPr>
        <w:t xml:space="preserve">Допускается хранение и отстой личного автотранспорта на прилегающих, дворовых и внутриквартальных территориях при условии обеспечения беспрепятственного продвижения уборочной и специальной техники. </w:t>
      </w:r>
    </w:p>
    <w:p w:rsidR="00BF1840" w:rsidRPr="00BF1840" w:rsidRDefault="00BF1840" w:rsidP="004F7E16">
      <w:pPr>
        <w:ind w:firstLine="709"/>
        <w:jc w:val="both"/>
        <w:rPr>
          <w:kern w:val="0"/>
        </w:rPr>
      </w:pPr>
      <w:r w:rsidRPr="00BF1840">
        <w:rPr>
          <w:kern w:val="0"/>
        </w:rPr>
        <w:t xml:space="preserve">Хранение и отстой грузового автотранспорта, в том числе частного, вне границ земельного участка, принадлежащего или арендуемого собственником транспортного средства, допускается только в специально отведенных для этой цели местах (стоянках, оборудованных парковках и пр.). </w:t>
      </w:r>
    </w:p>
    <w:p w:rsidR="00BF1840" w:rsidRPr="00BF1840" w:rsidRDefault="00BF1840" w:rsidP="004F7E16">
      <w:pPr>
        <w:ind w:firstLine="709"/>
        <w:jc w:val="both"/>
        <w:rPr>
          <w:kern w:val="0"/>
        </w:rPr>
      </w:pPr>
      <w:r w:rsidRPr="00BF1840">
        <w:rPr>
          <w:kern w:val="0"/>
        </w:rPr>
        <w:t>Запрещается перевозка грунта, мусора, сыпучих строительных материалов, легкой тары, листвы, спила деревьев без покрытия брезентом или другим материалом, исключающим просыпание и загрязнение дорог и элементов благоустройства.</w:t>
      </w:r>
    </w:p>
    <w:p w:rsidR="00BF1840" w:rsidRPr="00BF1840" w:rsidRDefault="0089753E" w:rsidP="004F7E16">
      <w:pPr>
        <w:ind w:firstLine="709"/>
        <w:jc w:val="both"/>
        <w:rPr>
          <w:kern w:val="0"/>
        </w:rPr>
      </w:pPr>
      <w:r>
        <w:rPr>
          <w:kern w:val="0"/>
        </w:rPr>
        <w:t>4</w:t>
      </w:r>
      <w:r w:rsidR="00BF1840" w:rsidRPr="00BF1840">
        <w:rPr>
          <w:kern w:val="0"/>
        </w:rPr>
        <w:t>.9.5. Администрация поселения запрашивает в государственных органах, на которые возложены полномочия по безопасности дорожного движения, информацию о дорожно-транспортных происшествиях, в результате которых произошло нарушение (повреждение) элементов внешнего благоустройства для принятия соответствующих мер к восстановлению имущества за счет средств виновного в дорожно-транспортном происшествии.</w:t>
      </w:r>
    </w:p>
    <w:p w:rsidR="00BF1840" w:rsidRPr="00BF1840" w:rsidRDefault="00BF1840" w:rsidP="004F7E16">
      <w:pPr>
        <w:ind w:firstLine="709"/>
        <w:jc w:val="both"/>
        <w:rPr>
          <w:kern w:val="0"/>
        </w:rPr>
      </w:pPr>
      <w:bookmarkStart w:id="127" w:name="sub_1011"/>
      <w:bookmarkEnd w:id="126"/>
    </w:p>
    <w:p w:rsidR="00BF1840" w:rsidRPr="00BF1840" w:rsidRDefault="0089753E" w:rsidP="004F7E16">
      <w:pPr>
        <w:ind w:firstLine="709"/>
        <w:jc w:val="both"/>
        <w:rPr>
          <w:b/>
          <w:kern w:val="0"/>
        </w:rPr>
      </w:pPr>
      <w:r>
        <w:rPr>
          <w:b/>
          <w:kern w:val="0"/>
        </w:rPr>
        <w:t>4</w:t>
      </w:r>
      <w:r w:rsidR="00BF1840" w:rsidRPr="00BF1840">
        <w:rPr>
          <w:b/>
          <w:kern w:val="0"/>
        </w:rPr>
        <w:t xml:space="preserve">.10. </w:t>
      </w:r>
      <w:r>
        <w:rPr>
          <w:b/>
          <w:kern w:val="0"/>
        </w:rPr>
        <w:t>С</w:t>
      </w:r>
      <w:r w:rsidR="00BF1840" w:rsidRPr="00BF1840">
        <w:rPr>
          <w:b/>
          <w:kern w:val="0"/>
        </w:rPr>
        <w:t>одержани</w:t>
      </w:r>
      <w:r>
        <w:rPr>
          <w:b/>
          <w:kern w:val="0"/>
        </w:rPr>
        <w:t>е</w:t>
      </w:r>
      <w:r w:rsidR="00BF1840" w:rsidRPr="00BF1840">
        <w:rPr>
          <w:b/>
          <w:kern w:val="0"/>
        </w:rPr>
        <w:t xml:space="preserve"> дорожных знаков, ограждений.</w:t>
      </w:r>
    </w:p>
    <w:p w:rsidR="00BF1840" w:rsidRPr="00BF1840" w:rsidRDefault="00BF1840" w:rsidP="004F7E16">
      <w:pPr>
        <w:ind w:firstLine="709"/>
        <w:jc w:val="both"/>
        <w:rPr>
          <w:kern w:val="0"/>
        </w:rPr>
      </w:pPr>
    </w:p>
    <w:p w:rsidR="00BF1840" w:rsidRPr="00BF1840" w:rsidRDefault="0089753E" w:rsidP="004F7E16">
      <w:pPr>
        <w:ind w:firstLine="709"/>
        <w:jc w:val="both"/>
        <w:rPr>
          <w:kern w:val="0"/>
        </w:rPr>
      </w:pPr>
      <w:bookmarkStart w:id="128" w:name="sub_111"/>
      <w:bookmarkEnd w:id="127"/>
      <w:r>
        <w:rPr>
          <w:kern w:val="0"/>
        </w:rPr>
        <w:t xml:space="preserve">4.10.1. </w:t>
      </w:r>
      <w:r w:rsidR="00BF1840" w:rsidRPr="00BF1840">
        <w:rPr>
          <w:kern w:val="0"/>
        </w:rPr>
        <w:t>Автомобильные дороги оборудуются дорожными знаками в соответствии с утвержденной государственными органами, на которые возложены полномочия по безопасности дорожного движения, в установленном порядке дислокацией.</w:t>
      </w:r>
    </w:p>
    <w:bookmarkEnd w:id="128"/>
    <w:p w:rsidR="00BF1840" w:rsidRPr="00BF1840" w:rsidRDefault="00BF1840" w:rsidP="004F7E16">
      <w:pPr>
        <w:ind w:firstLine="709"/>
        <w:jc w:val="both"/>
        <w:rPr>
          <w:kern w:val="0"/>
        </w:rPr>
      </w:pPr>
      <w:r w:rsidRPr="00BF1840">
        <w:rPr>
          <w:kern w:val="0"/>
        </w:rPr>
        <w:t>Поверхность знаков должна быть чистой, без повреждений.</w:t>
      </w:r>
    </w:p>
    <w:p w:rsidR="00BF1840" w:rsidRDefault="00BF1840" w:rsidP="004F7E16">
      <w:pPr>
        <w:ind w:firstLine="709"/>
        <w:jc w:val="both"/>
        <w:rPr>
          <w:kern w:val="0"/>
        </w:rPr>
      </w:pPr>
      <w:r w:rsidRPr="00BF1840">
        <w:rPr>
          <w:kern w:val="0"/>
        </w:rPr>
        <w:lastRenderedPageBreak/>
        <w:t>Временно установленные знаки снимаются в течение суток после устранения причин, вызвавших необходимость их установки.</w:t>
      </w:r>
    </w:p>
    <w:p w:rsidR="00503486" w:rsidRPr="00BF1840" w:rsidRDefault="00503486" w:rsidP="004F7E16">
      <w:pPr>
        <w:ind w:firstLine="709"/>
        <w:jc w:val="both"/>
        <w:rPr>
          <w:kern w:val="0"/>
        </w:rPr>
      </w:pPr>
      <w:r w:rsidRPr="00503486">
        <w:rPr>
          <w:kern w:val="0"/>
        </w:rPr>
        <w:t>Опасные для движения участки улиц (в том числе проходящие по мостам и путепроводам) оборудуются ограждениями.</w:t>
      </w:r>
    </w:p>
    <w:p w:rsidR="00BF1840" w:rsidRPr="00BF1840" w:rsidRDefault="00BF1840" w:rsidP="004F7E16">
      <w:pPr>
        <w:ind w:firstLine="709"/>
        <w:jc w:val="both"/>
        <w:rPr>
          <w:kern w:val="0"/>
        </w:rPr>
      </w:pPr>
      <w:bookmarkStart w:id="129" w:name="sub_113"/>
      <w:r w:rsidRPr="00BF1840">
        <w:rPr>
          <w:kern w:val="0"/>
        </w:rPr>
        <w:t>Информационные указатели, километровые знаки, парапеты и др. окрашиваются в соответствии с существующими ГОСТами, промыты и очищены от грязи.</w:t>
      </w:r>
    </w:p>
    <w:bookmarkEnd w:id="129"/>
    <w:p w:rsidR="00BF1840" w:rsidRPr="00BF1840" w:rsidRDefault="00BF1840" w:rsidP="004F7E16">
      <w:pPr>
        <w:ind w:firstLine="709"/>
        <w:jc w:val="both"/>
        <w:rPr>
          <w:kern w:val="0"/>
        </w:rPr>
      </w:pPr>
      <w:r w:rsidRPr="00BF1840">
        <w:rPr>
          <w:kern w:val="0"/>
        </w:rPr>
        <w:t>Все надписи на указателях должны быть четко различимы.</w:t>
      </w:r>
    </w:p>
    <w:p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0" w:name="sub_2451"/>
      <w:r w:rsidRPr="00503486">
        <w:rPr>
          <w:rFonts w:ascii="Times New Roman CYR" w:hAnsi="Times New Roman CYR" w:cs="Times New Roman CYR"/>
          <w:kern w:val="0"/>
        </w:rPr>
        <w:t xml:space="preserve">4.10.2. </w:t>
      </w:r>
      <w:r w:rsidRPr="0089753E">
        <w:rPr>
          <w:rFonts w:ascii="Times New Roman CYR" w:hAnsi="Times New Roman CYR" w:cs="Times New Roman CYR"/>
          <w:kern w:val="0"/>
        </w:rPr>
        <w:t>Создание и благоустройство ограждений осуществля</w:t>
      </w:r>
      <w:r w:rsidR="00503486" w:rsidRPr="00503486">
        <w:rPr>
          <w:rFonts w:ascii="Times New Roman CYR" w:hAnsi="Times New Roman CYR" w:cs="Times New Roman CYR"/>
          <w:kern w:val="0"/>
        </w:rPr>
        <w:t>ется</w:t>
      </w:r>
      <w:r w:rsidRPr="0089753E">
        <w:rPr>
          <w:rFonts w:ascii="Times New Roman CYR" w:hAnsi="Times New Roman CYR" w:cs="Times New Roman CYR"/>
          <w:kern w:val="0"/>
        </w:rPr>
        <w:t xml:space="preserve"> с учетом функционального назначения общественной территории, обеспечения комфортных пешеходных коммуникаций, предпочтений жителей населенного пункта, защиты зеленых насаждений общего пользования от негативного воздействия, экономических возможностей и требований безопасности.</w:t>
      </w:r>
    </w:p>
    <w:p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1" w:name="sub_2452"/>
      <w:bookmarkEnd w:id="130"/>
      <w:r w:rsidRPr="0089753E">
        <w:rPr>
          <w:rFonts w:ascii="Times New Roman CYR" w:hAnsi="Times New Roman CYR" w:cs="Times New Roman CYR"/>
          <w:kern w:val="0"/>
        </w:rPr>
        <w:t>При необходимости организации ограждения на территориях общественного, жилого, рекреационного назначения, в том числе при проектировании ограждений многоквартирных домов рекомендуется применение декоративных ажурных металлических ограждений и не рекомендуется применение сплошных, глухих и железобетонных ограждений.</w:t>
      </w:r>
    </w:p>
    <w:bookmarkEnd w:id="131"/>
    <w:p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r w:rsidRPr="0089753E">
        <w:rPr>
          <w:rFonts w:ascii="Times New Roman CYR" w:hAnsi="Times New Roman CYR" w:cs="Times New Roman CYR"/>
          <w:kern w:val="0"/>
        </w:rPr>
        <w:t>Существующие глухие заборы при необходимости сохранения ограждения рекомендуется заменять просматриваемыми. В случае отсутствия такой возможности забор рекомендуется изменить визуально (например, с помощью стрит-арта) или декорировать путем использования элементов озеленения.</w:t>
      </w:r>
    </w:p>
    <w:p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2" w:name="sub_2453"/>
      <w:r w:rsidRPr="0089753E">
        <w:rPr>
          <w:rFonts w:ascii="Times New Roman CYR" w:hAnsi="Times New Roman CYR" w:cs="Times New Roman CYR"/>
          <w:kern w:val="0"/>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рекомендуется предусматривать защитные приствольные ограждения, высота которых определяется в зависимости от возраста, породы дерева и прочих характеристик.</w:t>
      </w:r>
    </w:p>
    <w:p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3" w:name="sub_2454"/>
      <w:bookmarkEnd w:id="132"/>
      <w:r w:rsidRPr="0089753E">
        <w:rPr>
          <w:rFonts w:ascii="Times New Roman CYR" w:hAnsi="Times New Roman CYR" w:cs="Times New Roman CYR"/>
          <w:kern w:val="0"/>
        </w:rPr>
        <w:t>При создании и благоустройстве ограждений рекомендуется предусматривать:</w:t>
      </w:r>
    </w:p>
    <w:p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4" w:name="sub_245401"/>
      <w:bookmarkEnd w:id="133"/>
      <w:r w:rsidRPr="0089753E">
        <w:rPr>
          <w:rFonts w:ascii="Times New Roman CYR" w:hAnsi="Times New Roman CYR" w:cs="Times New Roman CYR"/>
          <w:kern w:val="0"/>
        </w:rPr>
        <w:t>а) разграничение зеленых зон и транспортных, пешеходных и велокоммуникаций с помощью применения приемов разноуровневой высоты или создания зеленых кустовых ограждений;</w:t>
      </w:r>
    </w:p>
    <w:p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5" w:name="sub_245402"/>
      <w:bookmarkEnd w:id="134"/>
      <w:r w:rsidRPr="0089753E">
        <w:rPr>
          <w:rFonts w:ascii="Times New Roman CYR" w:hAnsi="Times New Roman CYR" w:cs="Times New Roman CYR"/>
          <w:kern w:val="0"/>
        </w:rPr>
        <w:t>б) проектирование изменения высоты и геометрии бордюрного камня с учетом сезонных снежных отвалов;</w:t>
      </w:r>
    </w:p>
    <w:p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6" w:name="sub_245403"/>
      <w:bookmarkEnd w:id="135"/>
      <w:r w:rsidRPr="0089753E">
        <w:rPr>
          <w:rFonts w:ascii="Times New Roman CYR" w:hAnsi="Times New Roman CYR" w:cs="Times New Roman CYR"/>
          <w:kern w:val="0"/>
        </w:rPr>
        <w:t>в) замену ограждения зеленых зон мощением в случаях, когда ограждение не требуется и (или) не имеет смысла ввиду небольшого объема зоны или архитектурных особенностей места;</w:t>
      </w:r>
    </w:p>
    <w:p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7" w:name="sub_245404"/>
      <w:bookmarkEnd w:id="136"/>
      <w:r w:rsidRPr="0089753E">
        <w:rPr>
          <w:rFonts w:ascii="Times New Roman CYR" w:hAnsi="Times New Roman CYR" w:cs="Times New Roman CYR"/>
          <w:kern w:val="0"/>
        </w:rPr>
        <w:t>г) использование живых изгородей из многолетних всесезонных кустистых растений;</w:t>
      </w:r>
    </w:p>
    <w:p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8" w:name="sub_245405"/>
      <w:bookmarkEnd w:id="137"/>
      <w:r w:rsidRPr="0089753E">
        <w:rPr>
          <w:rFonts w:ascii="Times New Roman CYR" w:hAnsi="Times New Roman CYR" w:cs="Times New Roman CYR"/>
          <w:kern w:val="0"/>
        </w:rPr>
        <w:t>д) прочность конструкции, обеспечивающей защиту пешеходов от наезда автомобилей;</w:t>
      </w:r>
    </w:p>
    <w:p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9" w:name="sub_245406"/>
      <w:bookmarkEnd w:id="138"/>
      <w:r w:rsidRPr="0089753E">
        <w:rPr>
          <w:rFonts w:ascii="Times New Roman CYR" w:hAnsi="Times New Roman CYR" w:cs="Times New Roman CYR"/>
          <w:kern w:val="0"/>
        </w:rPr>
        <w:t>е) наличие светоотражающих элементов, в местах возможного наезда автомобиля на ограждение;</w:t>
      </w:r>
    </w:p>
    <w:p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40" w:name="sub_245407"/>
      <w:bookmarkEnd w:id="139"/>
      <w:r w:rsidRPr="0089753E">
        <w:rPr>
          <w:rFonts w:ascii="Times New Roman CYR" w:hAnsi="Times New Roman CYR" w:cs="Times New Roman CYR"/>
          <w:kern w:val="0"/>
        </w:rPr>
        <w:lastRenderedPageBreak/>
        <w:t>ж) использование цвето-графического оформления ограждений согласно цветовым решениям, предусмотренным дизайн-кодом населенного пункта (при его наличии), с учетом рекомендуемых натуральных цветов материалов (камень, металл, дерево и подобные), иных нейтральных цветов.</w:t>
      </w:r>
    </w:p>
    <w:p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41" w:name="sub_2455"/>
      <w:bookmarkEnd w:id="140"/>
      <w:r w:rsidRPr="0089753E">
        <w:rPr>
          <w:rFonts w:ascii="Times New Roman CYR" w:hAnsi="Times New Roman CYR" w:cs="Times New Roman CYR"/>
          <w:kern w:val="0"/>
        </w:rPr>
        <w:t xml:space="preserve">В центральной части </w:t>
      </w:r>
      <w:r w:rsidR="00503486" w:rsidRPr="00503486">
        <w:rPr>
          <w:rFonts w:ascii="Times New Roman CYR" w:hAnsi="Times New Roman CYR" w:cs="Times New Roman CYR"/>
          <w:kern w:val="0"/>
        </w:rPr>
        <w:t>поселения</w:t>
      </w:r>
      <w:r w:rsidRPr="0089753E">
        <w:rPr>
          <w:rFonts w:ascii="Times New Roman CYR" w:hAnsi="Times New Roman CYR" w:cs="Times New Roman CYR"/>
          <w:kern w:val="0"/>
        </w:rPr>
        <w:t xml:space="preserve"> и других значимых территориях оформление стен и заборов с помощью стрит-арта согласовыв</w:t>
      </w:r>
      <w:r w:rsidR="00E41EED">
        <w:rPr>
          <w:rFonts w:ascii="Times New Roman CYR" w:hAnsi="Times New Roman CYR" w:cs="Times New Roman CYR"/>
          <w:kern w:val="0"/>
        </w:rPr>
        <w:t>ается</w:t>
      </w:r>
      <w:r w:rsidRPr="0089753E">
        <w:rPr>
          <w:rFonts w:ascii="Times New Roman CYR" w:hAnsi="Times New Roman CYR" w:cs="Times New Roman CYR"/>
          <w:kern w:val="0"/>
        </w:rPr>
        <w:t xml:space="preserve"> с </w:t>
      </w:r>
      <w:r w:rsidR="00503486" w:rsidRPr="00503486">
        <w:rPr>
          <w:rFonts w:ascii="Times New Roman CYR" w:hAnsi="Times New Roman CYR" w:cs="Times New Roman CYR"/>
          <w:kern w:val="0"/>
        </w:rPr>
        <w:t>администрацией поселения</w:t>
      </w:r>
      <w:r w:rsidRPr="0089753E">
        <w:rPr>
          <w:rFonts w:ascii="Times New Roman CYR" w:hAnsi="Times New Roman CYR" w:cs="Times New Roman CYR"/>
          <w:kern w:val="0"/>
        </w:rPr>
        <w:t>, включая согласование изображения.</w:t>
      </w:r>
    </w:p>
    <w:bookmarkEnd w:id="141"/>
    <w:p w:rsidR="0089753E" w:rsidRPr="0089753E" w:rsidRDefault="0089753E" w:rsidP="0089753E">
      <w:pPr>
        <w:ind w:firstLine="709"/>
        <w:jc w:val="both"/>
        <w:rPr>
          <w:kern w:val="0"/>
        </w:rPr>
      </w:pPr>
      <w:r w:rsidRPr="0089753E">
        <w:rPr>
          <w:kern w:val="0"/>
        </w:rPr>
        <w:t>Поврежденные элементы ограждений подлежат восстановлению или замене в течение суток после обнаружения дефектов.</w:t>
      </w:r>
    </w:p>
    <w:p w:rsidR="00BF1840" w:rsidRPr="00BF1840" w:rsidRDefault="00BF1840" w:rsidP="004F7E16">
      <w:pPr>
        <w:ind w:firstLine="709"/>
        <w:jc w:val="both"/>
        <w:rPr>
          <w:kern w:val="0"/>
        </w:rPr>
      </w:pPr>
    </w:p>
    <w:p w:rsidR="00BF1840" w:rsidRPr="00BF1840" w:rsidRDefault="00503486" w:rsidP="004F7E16">
      <w:pPr>
        <w:ind w:firstLine="709"/>
        <w:jc w:val="both"/>
        <w:rPr>
          <w:b/>
          <w:kern w:val="0"/>
        </w:rPr>
      </w:pPr>
      <w:bookmarkStart w:id="142" w:name="sub_1012"/>
      <w:r>
        <w:rPr>
          <w:b/>
          <w:kern w:val="0"/>
        </w:rPr>
        <w:t>4</w:t>
      </w:r>
      <w:r w:rsidR="00BF1840" w:rsidRPr="00BF1840">
        <w:rPr>
          <w:b/>
          <w:kern w:val="0"/>
        </w:rPr>
        <w:t xml:space="preserve">.11. Правила </w:t>
      </w:r>
      <w:bookmarkStart w:id="143" w:name="sub_128"/>
      <w:bookmarkEnd w:id="142"/>
      <w:r w:rsidR="001521A1" w:rsidRPr="001521A1">
        <w:rPr>
          <w:b/>
          <w:kern w:val="0"/>
        </w:rPr>
        <w:t>размещения информации на территории</w:t>
      </w:r>
      <w:r w:rsidR="001521A1">
        <w:rPr>
          <w:b/>
          <w:kern w:val="0"/>
        </w:rPr>
        <w:t xml:space="preserve"> поселения</w:t>
      </w:r>
      <w:r w:rsidR="000653E5">
        <w:rPr>
          <w:b/>
          <w:kern w:val="0"/>
        </w:rPr>
        <w:t>.</w:t>
      </w:r>
    </w:p>
    <w:p w:rsidR="00BF1840" w:rsidRPr="00BF1840" w:rsidRDefault="00BF1840" w:rsidP="004F7E16">
      <w:pPr>
        <w:ind w:firstLine="709"/>
        <w:jc w:val="both"/>
        <w:rPr>
          <w:kern w:val="0"/>
        </w:rPr>
      </w:pPr>
    </w:p>
    <w:p w:rsidR="00BF1840" w:rsidRPr="00BF1840" w:rsidRDefault="001521A1" w:rsidP="004F7E16">
      <w:pPr>
        <w:ind w:firstLine="709"/>
        <w:jc w:val="both"/>
        <w:rPr>
          <w:kern w:val="0"/>
        </w:rPr>
      </w:pPr>
      <w:r>
        <w:rPr>
          <w:kern w:val="0"/>
        </w:rPr>
        <w:t>4</w:t>
      </w:r>
      <w:r w:rsidR="00BF1840" w:rsidRPr="00BF1840">
        <w:rPr>
          <w:kern w:val="0"/>
        </w:rPr>
        <w:t xml:space="preserve">.11.1. Установленные на территории </w:t>
      </w:r>
      <w:r w:rsidR="00540F16">
        <w:rPr>
          <w:kern w:val="0"/>
        </w:rPr>
        <w:t>поселения</w:t>
      </w:r>
      <w:r w:rsidR="00E43B58" w:rsidRPr="00E43B58">
        <w:rPr>
          <w:kern w:val="0"/>
        </w:rPr>
        <w:t xml:space="preserve"> </w:t>
      </w:r>
      <w:r w:rsidR="00BF1840" w:rsidRPr="00BF1840">
        <w:rPr>
          <w:kern w:val="0"/>
        </w:rPr>
        <w:t xml:space="preserve">рекламные конструкции должны соответствовать требованиям Порядка размещения рекламных конструкций на территории муниципального образования </w:t>
      </w:r>
      <w:r w:rsidR="0088222E">
        <w:rPr>
          <w:kern w:val="0"/>
        </w:rPr>
        <w:t>Кущевский район</w:t>
      </w:r>
      <w:r w:rsidR="00BF1840" w:rsidRPr="00BF1840">
        <w:rPr>
          <w:kern w:val="0"/>
        </w:rPr>
        <w:t xml:space="preserve">, утвержденного постановлением администрации муниципального образования </w:t>
      </w:r>
      <w:r w:rsidR="0088222E">
        <w:rPr>
          <w:kern w:val="0"/>
        </w:rPr>
        <w:t>Кущевский район</w:t>
      </w:r>
      <w:r w:rsidR="00BF1840" w:rsidRPr="00BF1840">
        <w:rPr>
          <w:kern w:val="0"/>
        </w:rPr>
        <w:t xml:space="preserve"> от (далее - Порядок).</w:t>
      </w:r>
    </w:p>
    <w:p w:rsidR="00BF1840" w:rsidRDefault="00BF1840" w:rsidP="004F7E16">
      <w:pPr>
        <w:ind w:firstLine="709"/>
        <w:jc w:val="both"/>
        <w:rPr>
          <w:kern w:val="0"/>
        </w:rPr>
      </w:pPr>
      <w:r w:rsidRPr="00BF1840">
        <w:rPr>
          <w:kern w:val="0"/>
        </w:rPr>
        <w:t xml:space="preserve">Установка на территории </w:t>
      </w:r>
      <w:r w:rsidR="00540F16" w:rsidRPr="00540F16">
        <w:rPr>
          <w:kern w:val="0"/>
        </w:rPr>
        <w:t xml:space="preserve">поселения </w:t>
      </w:r>
      <w:r w:rsidRPr="00BF1840">
        <w:rPr>
          <w:kern w:val="0"/>
        </w:rPr>
        <w:t xml:space="preserve">типов и видов рекламных конструкций, не </w:t>
      </w:r>
      <w:r w:rsidR="000653E5" w:rsidRPr="00BF1840">
        <w:rPr>
          <w:kern w:val="0"/>
        </w:rPr>
        <w:t xml:space="preserve">предусмотренных </w:t>
      </w:r>
      <w:r w:rsidR="000653E5">
        <w:rPr>
          <w:kern w:val="0"/>
        </w:rPr>
        <w:t>Порядком</w:t>
      </w:r>
      <w:r w:rsidRPr="00BF1840">
        <w:rPr>
          <w:kern w:val="0"/>
        </w:rPr>
        <w:t>, не допускается.</w:t>
      </w:r>
    </w:p>
    <w:p w:rsidR="005D5BA7" w:rsidRPr="00BF1840" w:rsidRDefault="005D5BA7" w:rsidP="005D5BA7">
      <w:pPr>
        <w:ind w:firstLine="709"/>
        <w:jc w:val="both"/>
        <w:rPr>
          <w:kern w:val="0"/>
        </w:rPr>
      </w:pPr>
      <w:r w:rsidRPr="005D5BA7">
        <w:rPr>
          <w:kern w:val="0"/>
        </w:rPr>
        <w:t>Разрешение на установку рекламных конструкций на территории поселения выдается администрацией муниципального образования Кущевский район.</w:t>
      </w:r>
    </w:p>
    <w:p w:rsidR="005D5BA7" w:rsidRDefault="001521A1" w:rsidP="00A21956">
      <w:pPr>
        <w:ind w:firstLine="709"/>
        <w:jc w:val="both"/>
        <w:rPr>
          <w:kern w:val="0"/>
        </w:rPr>
      </w:pPr>
      <w:r>
        <w:rPr>
          <w:kern w:val="0"/>
        </w:rPr>
        <w:t>4</w:t>
      </w:r>
      <w:r w:rsidR="00BF1840" w:rsidRPr="00BF1840">
        <w:rPr>
          <w:kern w:val="0"/>
        </w:rPr>
        <w:t xml:space="preserve">.11.2. Установка и эксплуатация рекламных конструкций на территории поселения производится в соответствии с Федеральным законом от 13 марта 2006 года № 38-ФЗ «О рекламе», ГОСТ 33027-2014 «Автомобильные дороги общего пользования. Требования к размещению средств наружной рекламы»,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муниципальными нормативно-правовыми актами </w:t>
      </w:r>
      <w:r w:rsidR="005D5BA7" w:rsidRPr="005D5BA7">
        <w:rPr>
          <w:kern w:val="0"/>
        </w:rPr>
        <w:t>администраци</w:t>
      </w:r>
      <w:r w:rsidR="005D5BA7">
        <w:rPr>
          <w:kern w:val="0"/>
        </w:rPr>
        <w:t>и</w:t>
      </w:r>
      <w:r w:rsidR="005D5BA7" w:rsidRPr="005D5BA7">
        <w:rPr>
          <w:kern w:val="0"/>
        </w:rPr>
        <w:t xml:space="preserve"> муниципального образования Кущевский район</w:t>
      </w:r>
      <w:r w:rsidR="005D5BA7">
        <w:rPr>
          <w:kern w:val="0"/>
        </w:rPr>
        <w:t>.</w:t>
      </w:r>
    </w:p>
    <w:p w:rsidR="00BF1840" w:rsidRPr="00BF1840" w:rsidRDefault="001521A1" w:rsidP="004F7E16">
      <w:pPr>
        <w:ind w:firstLine="709"/>
        <w:jc w:val="both"/>
        <w:rPr>
          <w:kern w:val="0"/>
        </w:rPr>
      </w:pPr>
      <w:r>
        <w:rPr>
          <w:kern w:val="0"/>
        </w:rPr>
        <w:t>4</w:t>
      </w:r>
      <w:r w:rsidR="00BF1840" w:rsidRPr="00BF1840">
        <w:rPr>
          <w:kern w:val="0"/>
        </w:rPr>
        <w:t xml:space="preserve">.11.3. </w:t>
      </w:r>
      <w:r w:rsidR="00BF1840" w:rsidRPr="00BF1840">
        <w:rPr>
          <w:kern w:val="0"/>
          <w:bdr w:val="none" w:sz="0" w:space="0" w:color="auto" w:frame="1"/>
        </w:rPr>
        <w:t>Рекламные конструкции эксплуатируются в соответствии с требованиями технической, а в случае необходимости и проектной документации на соответствующие рекламные конструкции в соответствии с законодательством Российской Федерации.</w:t>
      </w:r>
    </w:p>
    <w:p w:rsidR="00BF1840" w:rsidRPr="00BF1840" w:rsidRDefault="00BF1840" w:rsidP="004F7E16">
      <w:pPr>
        <w:ind w:firstLine="709"/>
        <w:jc w:val="both"/>
        <w:rPr>
          <w:kern w:val="0"/>
        </w:rPr>
      </w:pPr>
      <w:r w:rsidRPr="00BF1840">
        <w:rPr>
          <w:kern w:val="0"/>
          <w:bdr w:val="none" w:sz="0" w:space="0" w:color="auto" w:frame="1"/>
        </w:rPr>
        <w:t>Рекламные конструкции содержатся в надлежащем состоянии. Надлежащее состояние рекламных конструкций подразумевает:</w:t>
      </w:r>
    </w:p>
    <w:p w:rsidR="00BF1840" w:rsidRPr="00BF1840" w:rsidRDefault="00BF1840" w:rsidP="004F7E16">
      <w:pPr>
        <w:ind w:firstLine="709"/>
        <w:jc w:val="both"/>
        <w:rPr>
          <w:kern w:val="0"/>
        </w:rPr>
      </w:pPr>
      <w:r w:rsidRPr="00BF1840">
        <w:rPr>
          <w:kern w:val="0"/>
          <w:bdr w:val="none" w:sz="0" w:space="0" w:color="auto" w:frame="1"/>
        </w:rPr>
        <w:t>целостность рекламных конструкций;</w:t>
      </w:r>
    </w:p>
    <w:p w:rsidR="00BF1840" w:rsidRPr="00BF1840" w:rsidRDefault="00BF1840" w:rsidP="004F7E16">
      <w:pPr>
        <w:ind w:firstLine="709"/>
        <w:jc w:val="both"/>
        <w:rPr>
          <w:kern w:val="0"/>
        </w:rPr>
      </w:pPr>
      <w:r w:rsidRPr="00BF1840">
        <w:rPr>
          <w:kern w:val="0"/>
          <w:bdr w:val="none" w:sz="0" w:space="0" w:color="auto" w:frame="1"/>
        </w:rPr>
        <w:t>недопущение факта отсутствия рекламной информации на рекламной конструкции;</w:t>
      </w:r>
    </w:p>
    <w:p w:rsidR="00BF1840" w:rsidRPr="00BF1840" w:rsidRDefault="00BF1840" w:rsidP="004F7E16">
      <w:pPr>
        <w:ind w:firstLine="709"/>
        <w:jc w:val="both"/>
        <w:rPr>
          <w:kern w:val="0"/>
        </w:rPr>
      </w:pPr>
      <w:r w:rsidRPr="00BF1840">
        <w:rPr>
          <w:kern w:val="0"/>
          <w:bdr w:val="none" w:sz="0" w:space="0" w:color="auto" w:frame="1"/>
        </w:rPr>
        <w:t>отсутствие механических повреждений;</w:t>
      </w:r>
    </w:p>
    <w:p w:rsidR="00BF1840" w:rsidRPr="00BF1840" w:rsidRDefault="00BF1840" w:rsidP="004F7E16">
      <w:pPr>
        <w:ind w:firstLine="709"/>
        <w:jc w:val="both"/>
        <w:rPr>
          <w:kern w:val="0"/>
        </w:rPr>
      </w:pPr>
      <w:r w:rsidRPr="00BF1840">
        <w:rPr>
          <w:kern w:val="0"/>
          <w:bdr w:val="none" w:sz="0" w:space="0" w:color="auto" w:frame="1"/>
        </w:rPr>
        <w:t>отсутствие порывов рекламных полотен;</w:t>
      </w:r>
    </w:p>
    <w:p w:rsidR="00BF1840" w:rsidRPr="00BF1840" w:rsidRDefault="00BF1840" w:rsidP="004F7E16">
      <w:pPr>
        <w:ind w:firstLine="709"/>
        <w:jc w:val="both"/>
        <w:rPr>
          <w:kern w:val="0"/>
        </w:rPr>
      </w:pPr>
      <w:r w:rsidRPr="00BF1840">
        <w:rPr>
          <w:kern w:val="0"/>
          <w:bdr w:val="none" w:sz="0" w:space="0" w:color="auto" w:frame="1"/>
        </w:rPr>
        <w:t>наличие покрашенного каркаса;</w:t>
      </w:r>
    </w:p>
    <w:p w:rsidR="00BF1840" w:rsidRPr="00BF1840" w:rsidRDefault="00BF1840" w:rsidP="004F7E16">
      <w:pPr>
        <w:ind w:firstLine="709"/>
        <w:jc w:val="both"/>
        <w:rPr>
          <w:kern w:val="0"/>
        </w:rPr>
      </w:pPr>
      <w:r w:rsidRPr="00BF1840">
        <w:rPr>
          <w:kern w:val="0"/>
          <w:bdr w:val="none" w:sz="0" w:space="0" w:color="auto" w:frame="1"/>
        </w:rPr>
        <w:lastRenderedPageBreak/>
        <w:t>отсутствие ржавчины, коррозии и грязи на всех частях и элементах рекламных конструкций;</w:t>
      </w:r>
    </w:p>
    <w:p w:rsidR="00BF1840" w:rsidRPr="00BF1840" w:rsidRDefault="00BF1840" w:rsidP="004F7E16">
      <w:pPr>
        <w:ind w:firstLine="709"/>
        <w:jc w:val="both"/>
        <w:rPr>
          <w:kern w:val="0"/>
        </w:rPr>
      </w:pPr>
      <w:r w:rsidRPr="00BF1840">
        <w:rPr>
          <w:kern w:val="0"/>
          <w:bdr w:val="none" w:sz="0" w:space="0" w:color="auto" w:frame="1"/>
        </w:rPr>
        <w:t>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rsidR="00BF1840" w:rsidRPr="00BF1840" w:rsidRDefault="00BF1840" w:rsidP="004F7E16">
      <w:pPr>
        <w:ind w:firstLine="709"/>
        <w:jc w:val="both"/>
        <w:rPr>
          <w:kern w:val="0"/>
        </w:rPr>
      </w:pPr>
      <w:r w:rsidRPr="00BF1840">
        <w:rPr>
          <w:kern w:val="0"/>
          <w:bdr w:val="none" w:sz="0" w:space="0" w:color="auto" w:frame="1"/>
        </w:rPr>
        <w:t>подсвет рекламных конструкций (в зависимости от типа и вида рекламных конструкций) в темное время суток в соответствии с графиком работы уличного освещения.</w:t>
      </w:r>
    </w:p>
    <w:p w:rsidR="00BF1840" w:rsidRPr="00BF1840" w:rsidRDefault="00BF1840" w:rsidP="004F7E16">
      <w:pPr>
        <w:ind w:firstLine="709"/>
        <w:jc w:val="both"/>
        <w:rPr>
          <w:kern w:val="0"/>
        </w:rPr>
      </w:pPr>
      <w:r w:rsidRPr="00BF1840">
        <w:rPr>
          <w:kern w:val="0"/>
          <w:bdr w:val="none" w:sz="0" w:space="0" w:color="auto" w:frame="1"/>
        </w:rPr>
        <w:t>Владелец рекламной конструкции обеспечивает мытье и очистку от загрязнений принадлежащих ему рекламных конструкций по мере необходимости, но не реже:</w:t>
      </w:r>
    </w:p>
    <w:p w:rsidR="00BF1840" w:rsidRPr="00BF1840" w:rsidRDefault="00BF1840" w:rsidP="004F7E16">
      <w:pPr>
        <w:ind w:firstLine="709"/>
        <w:jc w:val="both"/>
        <w:rPr>
          <w:kern w:val="0"/>
        </w:rPr>
      </w:pPr>
      <w:r w:rsidRPr="00BF1840">
        <w:rPr>
          <w:kern w:val="0"/>
          <w:bdr w:val="none" w:sz="0" w:space="0" w:color="auto" w:frame="1"/>
        </w:rPr>
        <w:t>двух раз в неделю - рекламные конструкции на остановочных павильонах и площадках ожидания общественного транспорта;</w:t>
      </w:r>
    </w:p>
    <w:p w:rsidR="00BF1840" w:rsidRPr="00BF1840" w:rsidRDefault="00BF1840" w:rsidP="004F7E16">
      <w:pPr>
        <w:ind w:firstLine="709"/>
        <w:jc w:val="both"/>
        <w:rPr>
          <w:kern w:val="0"/>
        </w:rPr>
      </w:pPr>
      <w:r w:rsidRPr="00BF1840">
        <w:rPr>
          <w:kern w:val="0"/>
          <w:bdr w:val="none" w:sz="0" w:space="0" w:color="auto" w:frame="1"/>
        </w:rPr>
        <w:t>двух раз в месяц - другие конструкции малого формата (указатели с рекламными модулями, афишные стенды, афишные стенды в виде тумбы, тумбы, пиллары, пилоны);</w:t>
      </w:r>
    </w:p>
    <w:p w:rsidR="00BF1840" w:rsidRPr="00BF1840" w:rsidRDefault="00BF1840" w:rsidP="004F7E16">
      <w:pPr>
        <w:ind w:firstLine="709"/>
        <w:jc w:val="both"/>
        <w:rPr>
          <w:kern w:val="0"/>
        </w:rPr>
      </w:pPr>
      <w:r w:rsidRPr="00BF1840">
        <w:rPr>
          <w:kern w:val="0"/>
          <w:bdr w:val="none" w:sz="0" w:space="0" w:color="auto" w:frame="1"/>
        </w:rPr>
        <w:t>одного раза в месяц - конструкции среднего формата (сити-борды);</w:t>
      </w:r>
    </w:p>
    <w:p w:rsidR="00BF1840" w:rsidRPr="00BF1840" w:rsidRDefault="00BF1840" w:rsidP="004F7E16">
      <w:pPr>
        <w:ind w:firstLine="709"/>
        <w:jc w:val="both"/>
        <w:rPr>
          <w:kern w:val="0"/>
        </w:rPr>
      </w:pPr>
      <w:r w:rsidRPr="00BF1840">
        <w:rPr>
          <w:kern w:val="0"/>
          <w:bdr w:val="none" w:sz="0" w:space="0" w:color="auto" w:frame="1"/>
        </w:rPr>
        <w:t>одного раза в квартал - для прочих рекламных конструкций.</w:t>
      </w:r>
    </w:p>
    <w:p w:rsidR="00BF1840" w:rsidRPr="00BF1840" w:rsidRDefault="00BF1840" w:rsidP="004F7E16">
      <w:pPr>
        <w:ind w:firstLine="709"/>
        <w:jc w:val="both"/>
        <w:rPr>
          <w:kern w:val="0"/>
        </w:rPr>
      </w:pPr>
      <w:r w:rsidRPr="00BF1840">
        <w:rPr>
          <w:kern w:val="0"/>
          <w:bdr w:val="none" w:sz="0" w:space="0" w:color="auto" w:frame="1"/>
        </w:rPr>
        <w:t>Устранение повреждений рекламных изображений на рекламных конструкциях осуществляется владельцами рекламных конструкций в течение одного календарного дня со дня выявления указанных фактов.</w:t>
      </w:r>
    </w:p>
    <w:p w:rsidR="00BF1840" w:rsidRPr="00BF1840" w:rsidRDefault="00BF1840" w:rsidP="004F7E16">
      <w:pPr>
        <w:ind w:firstLine="709"/>
        <w:jc w:val="both"/>
        <w:rPr>
          <w:kern w:val="0"/>
        </w:rPr>
      </w:pPr>
      <w:r w:rsidRPr="00BF1840">
        <w:rPr>
          <w:kern w:val="0"/>
          <w:bdr w:val="none" w:sz="0" w:space="0" w:color="auto" w:frame="1"/>
        </w:rPr>
        <w:t>В случае необходимости приведения рекламных конструкций в надлежащий вид владельцы рекламных конструкций выполняют их очистку и покраску в течение двух календарных дней со дня выявления указанных фактов, о чем владельцы рекламных конструкций уведомляются с использованием телефонной связи, факсимильной связи или с использованием электронной почты.</w:t>
      </w:r>
    </w:p>
    <w:p w:rsidR="00BF1840" w:rsidRPr="00BF1840" w:rsidRDefault="001521A1" w:rsidP="004F7E16">
      <w:pPr>
        <w:ind w:firstLine="709"/>
        <w:jc w:val="both"/>
        <w:rPr>
          <w:kern w:val="0"/>
        </w:rPr>
      </w:pPr>
      <w:r>
        <w:rPr>
          <w:kern w:val="0"/>
        </w:rPr>
        <w:t>4</w:t>
      </w:r>
      <w:r w:rsidR="00BF1840" w:rsidRPr="00BF1840">
        <w:rPr>
          <w:kern w:val="0"/>
        </w:rPr>
        <w:t xml:space="preserve">.11.4. Рекламные конструкции, установленные и (или) эксплуатируемые на территории </w:t>
      </w:r>
      <w:r w:rsidR="009401E2">
        <w:rPr>
          <w:kern w:val="0"/>
        </w:rPr>
        <w:t>поселения</w:t>
      </w:r>
      <w:r w:rsidR="00BF1840" w:rsidRPr="00BF1840">
        <w:rPr>
          <w:kern w:val="0"/>
        </w:rPr>
        <w:t xml:space="preserve">без разрешения на установку и эксплуатацию рекламной конструкции, подлежат демонтажу в порядке, установленном постановлением администрации муниципального образования </w:t>
      </w:r>
      <w:r w:rsidR="0088222E">
        <w:rPr>
          <w:kern w:val="0"/>
        </w:rPr>
        <w:t>Кущевский район</w:t>
      </w:r>
      <w:r w:rsidR="00BF1840" w:rsidRPr="00BF1840">
        <w:rPr>
          <w:kern w:val="0"/>
        </w:rPr>
        <w:t xml:space="preserve">, утверждающим порядок обращения с рекламными конструкциями, установленными и (или) эксплуатируемыми на территории муниципального образования </w:t>
      </w:r>
      <w:r w:rsidR="0088222E">
        <w:rPr>
          <w:kern w:val="0"/>
        </w:rPr>
        <w:t>Кущевский район</w:t>
      </w:r>
      <w:r w:rsidR="00BF1840" w:rsidRPr="00BF1840">
        <w:rPr>
          <w:kern w:val="0"/>
        </w:rPr>
        <w:t xml:space="preserve"> без разрешения на установку и эксплуатацию рекламной конструкции.</w:t>
      </w:r>
    </w:p>
    <w:p w:rsidR="00BF1840" w:rsidRDefault="00BF1840" w:rsidP="004F7E16">
      <w:pPr>
        <w:ind w:firstLine="709"/>
        <w:jc w:val="both"/>
        <w:rPr>
          <w:kern w:val="0"/>
        </w:rPr>
      </w:pPr>
      <w:r w:rsidRPr="00BF1840">
        <w:rPr>
          <w:kern w:val="0"/>
        </w:rPr>
        <w:t xml:space="preserve">Выявление фактов установки и (или) эксплуатации без разрешения рекламных конструкций осуществляется рабочей группой по вопросам упорядочения наружной рекламы на территории муниципального образования </w:t>
      </w:r>
      <w:r w:rsidR="0088222E">
        <w:rPr>
          <w:kern w:val="0"/>
        </w:rPr>
        <w:t>Кущевский район</w:t>
      </w:r>
      <w:r w:rsidRPr="00BF1840">
        <w:rPr>
          <w:kern w:val="0"/>
        </w:rPr>
        <w:t xml:space="preserve"> при проведении мониторинга территории муниципального образования </w:t>
      </w:r>
      <w:r w:rsidR="0088222E">
        <w:rPr>
          <w:kern w:val="0"/>
        </w:rPr>
        <w:t>Кущевский район</w:t>
      </w:r>
      <w:r w:rsidRPr="00BF1840">
        <w:rPr>
          <w:kern w:val="0"/>
        </w:rPr>
        <w:t>.</w:t>
      </w:r>
    </w:p>
    <w:p w:rsidR="004A44A9" w:rsidRPr="004A44A9" w:rsidRDefault="001521A1" w:rsidP="004A44A9">
      <w:pPr>
        <w:ind w:firstLine="709"/>
        <w:jc w:val="both"/>
        <w:rPr>
          <w:kern w:val="0"/>
        </w:rPr>
      </w:pPr>
      <w:r>
        <w:rPr>
          <w:kern w:val="0"/>
        </w:rPr>
        <w:t>4</w:t>
      </w:r>
      <w:r w:rsidR="004A44A9" w:rsidRPr="004A44A9">
        <w:rPr>
          <w:kern w:val="0"/>
        </w:rPr>
        <w:t>.11.</w:t>
      </w:r>
      <w:r w:rsidR="00AF4393">
        <w:rPr>
          <w:kern w:val="0"/>
        </w:rPr>
        <w:t>5</w:t>
      </w:r>
      <w:r w:rsidR="004A44A9" w:rsidRPr="004A44A9">
        <w:rPr>
          <w:kern w:val="0"/>
        </w:rPr>
        <w:t>. В поселении осуществляется размещение информационных конструкций следующих видов:</w:t>
      </w:r>
    </w:p>
    <w:p w:rsidR="004A44A9" w:rsidRPr="004A44A9" w:rsidRDefault="00D01147" w:rsidP="004A44A9">
      <w:pPr>
        <w:ind w:firstLine="709"/>
        <w:jc w:val="both"/>
        <w:rPr>
          <w:kern w:val="0"/>
        </w:rPr>
      </w:pPr>
      <w:r>
        <w:rPr>
          <w:kern w:val="0"/>
        </w:rPr>
        <w:t>4</w:t>
      </w:r>
      <w:r w:rsidR="004A44A9" w:rsidRPr="004A44A9">
        <w:rPr>
          <w:kern w:val="0"/>
        </w:rPr>
        <w:t>.11.</w:t>
      </w:r>
      <w:r w:rsidR="00AF4393">
        <w:rPr>
          <w:kern w:val="0"/>
        </w:rPr>
        <w:t>5</w:t>
      </w:r>
      <w:r w:rsidR="004A44A9" w:rsidRPr="004A44A9">
        <w:rPr>
          <w:kern w:val="0"/>
        </w:rPr>
        <w:t>.1. Указатели наименований улиц, площадей, проездов, переулков, номеров домов.</w:t>
      </w:r>
    </w:p>
    <w:p w:rsidR="004A44A9" w:rsidRPr="004A44A9" w:rsidRDefault="00D01147" w:rsidP="004A44A9">
      <w:pPr>
        <w:ind w:firstLine="709"/>
        <w:jc w:val="both"/>
        <w:rPr>
          <w:kern w:val="0"/>
        </w:rPr>
      </w:pPr>
      <w:r>
        <w:rPr>
          <w:kern w:val="0"/>
        </w:rPr>
        <w:lastRenderedPageBreak/>
        <w:t>4</w:t>
      </w:r>
      <w:r w:rsidR="004A44A9" w:rsidRPr="004A44A9">
        <w:rPr>
          <w:kern w:val="0"/>
        </w:rPr>
        <w:t>.11.</w:t>
      </w:r>
      <w:r w:rsidR="00AF4393">
        <w:rPr>
          <w:kern w:val="0"/>
        </w:rPr>
        <w:t>5</w:t>
      </w:r>
      <w:r w:rsidR="004A44A9" w:rsidRPr="004A44A9">
        <w:rPr>
          <w:kern w:val="0"/>
        </w:rPr>
        <w:t>.2. Указатели картографической информации, а также указатели маршрутов (схемы) движения и расписания пассажирского транспорта.</w:t>
      </w:r>
    </w:p>
    <w:p w:rsidR="004A44A9" w:rsidRPr="004A44A9" w:rsidRDefault="00D01147" w:rsidP="004A44A9">
      <w:pPr>
        <w:ind w:firstLine="709"/>
        <w:jc w:val="both"/>
        <w:rPr>
          <w:kern w:val="0"/>
        </w:rPr>
      </w:pPr>
      <w:r>
        <w:rPr>
          <w:kern w:val="0"/>
        </w:rPr>
        <w:t>4</w:t>
      </w:r>
      <w:r w:rsidR="004A44A9" w:rsidRPr="004A44A9">
        <w:rPr>
          <w:kern w:val="0"/>
        </w:rPr>
        <w:t>.11.</w:t>
      </w:r>
      <w:r w:rsidR="00AF4393">
        <w:rPr>
          <w:kern w:val="0"/>
        </w:rPr>
        <w:t>5</w:t>
      </w:r>
      <w:r w:rsidR="004A44A9" w:rsidRPr="004A44A9">
        <w:rPr>
          <w:kern w:val="0"/>
        </w:rPr>
        <w:t>.3. Указатели местоположения органов государственной власти и органов местного самоуправления муниципального образования, государственных предприятий и учреждений, муниципальных предприятий и учреждений.</w:t>
      </w:r>
    </w:p>
    <w:p w:rsidR="004A44A9" w:rsidRPr="004A44A9" w:rsidRDefault="00D01147" w:rsidP="004A44A9">
      <w:pPr>
        <w:ind w:firstLine="709"/>
        <w:jc w:val="both"/>
        <w:rPr>
          <w:kern w:val="0"/>
        </w:rPr>
      </w:pPr>
      <w:r>
        <w:rPr>
          <w:kern w:val="0"/>
        </w:rPr>
        <w:t>4</w:t>
      </w:r>
      <w:r w:rsidR="004A44A9" w:rsidRPr="004A44A9">
        <w:rPr>
          <w:kern w:val="0"/>
        </w:rPr>
        <w:t>.11.</w:t>
      </w:r>
      <w:r w:rsidR="00AF4393">
        <w:rPr>
          <w:kern w:val="0"/>
        </w:rPr>
        <w:t>5</w:t>
      </w:r>
      <w:r w:rsidR="004A44A9" w:rsidRPr="004A44A9">
        <w:rPr>
          <w:kern w:val="0"/>
        </w:rPr>
        <w:t>.4.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4A44A9" w:rsidRPr="004A44A9" w:rsidRDefault="004A44A9" w:rsidP="004A44A9">
      <w:pPr>
        <w:ind w:firstLine="709"/>
        <w:jc w:val="both"/>
        <w:rPr>
          <w:kern w:val="0"/>
        </w:rPr>
      </w:pPr>
      <w:r w:rsidRPr="004A44A9">
        <w:rPr>
          <w:kern w:val="0"/>
        </w:rPr>
        <w:t>1)</w:t>
      </w:r>
      <w:r w:rsidR="00AF4393">
        <w:rPr>
          <w:kern w:val="0"/>
        </w:rPr>
        <w:t xml:space="preserve"> с</w:t>
      </w:r>
      <w:r w:rsidRPr="004A44A9">
        <w:rPr>
          <w:kern w:val="0"/>
        </w:rPr>
        <w:t>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r w:rsidR="00AF4393">
        <w:rPr>
          <w:kern w:val="0"/>
        </w:rPr>
        <w:t>;</w:t>
      </w:r>
    </w:p>
    <w:p w:rsidR="00A052C0" w:rsidRPr="004A44A9" w:rsidRDefault="004A44A9" w:rsidP="00A052C0">
      <w:pPr>
        <w:ind w:firstLine="709"/>
        <w:jc w:val="both"/>
        <w:rPr>
          <w:kern w:val="0"/>
        </w:rPr>
      </w:pPr>
      <w:r w:rsidRPr="004A44A9">
        <w:rPr>
          <w:kern w:val="0"/>
        </w:rPr>
        <w:t>2)</w:t>
      </w:r>
      <w:r w:rsidR="00AF4393">
        <w:rPr>
          <w:kern w:val="0"/>
        </w:rPr>
        <w:t xml:space="preserve"> с</w:t>
      </w:r>
      <w:r w:rsidRPr="004A44A9">
        <w:rPr>
          <w:kern w:val="0"/>
        </w:rPr>
        <w:t>ведения, предусмотренны</w:t>
      </w:r>
      <w:r w:rsidR="00A052C0">
        <w:rPr>
          <w:kern w:val="0"/>
        </w:rPr>
        <w:t>е статьей 9</w:t>
      </w:r>
      <w:r w:rsidR="00A052C0" w:rsidRPr="00A052C0">
        <w:rPr>
          <w:kern w:val="0"/>
        </w:rPr>
        <w:t>Закона Российской Федерации от 7 февраля 1992 года № 2300-I «О защите прав потребителей»</w:t>
      </w:r>
      <w:r w:rsidR="00A052C0">
        <w:rPr>
          <w:kern w:val="0"/>
        </w:rPr>
        <w:t>.</w:t>
      </w:r>
    </w:p>
    <w:p w:rsidR="004A44A9" w:rsidRPr="004A44A9" w:rsidRDefault="004A44A9" w:rsidP="004A44A9">
      <w:pPr>
        <w:ind w:firstLine="709"/>
        <w:jc w:val="both"/>
        <w:rPr>
          <w:kern w:val="0"/>
        </w:rPr>
      </w:pPr>
      <w:r w:rsidRPr="004A44A9">
        <w:rPr>
          <w:kern w:val="0"/>
        </w:rPr>
        <w:t>Информационные конструкции, размещаемые на территории поселения,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и обеспечивать соответствие эстетических характеристик информационных конструкций стилистике объекта, на котором они размещаются.</w:t>
      </w:r>
    </w:p>
    <w:p w:rsidR="004A44A9" w:rsidRPr="004A44A9" w:rsidRDefault="004A44A9" w:rsidP="004A44A9">
      <w:pPr>
        <w:ind w:firstLine="709"/>
        <w:jc w:val="both"/>
        <w:rPr>
          <w:kern w:val="0"/>
        </w:rPr>
      </w:pPr>
      <w:r w:rsidRPr="004A44A9">
        <w:rPr>
          <w:kern w:val="0"/>
        </w:rPr>
        <w:t>На вывеске может быть организована подсветка.</w:t>
      </w:r>
    </w:p>
    <w:p w:rsidR="004A44A9" w:rsidRPr="004A44A9" w:rsidRDefault="004A44A9" w:rsidP="004A44A9">
      <w:pPr>
        <w:ind w:firstLine="709"/>
        <w:jc w:val="both"/>
        <w:rPr>
          <w:kern w:val="0"/>
        </w:rPr>
      </w:pPr>
      <w:r w:rsidRPr="004A44A9">
        <w:rPr>
          <w:kern w:val="0"/>
        </w:rPr>
        <w:t>Подсветка вывески должна иметь немерцающий, приглушенный свет, не создавать прямых направленных лучей в окна жилых помещений.</w:t>
      </w:r>
    </w:p>
    <w:p w:rsidR="004A44A9" w:rsidRPr="004A44A9" w:rsidRDefault="004A44A9" w:rsidP="004A44A9">
      <w:pPr>
        <w:ind w:firstLine="709"/>
        <w:jc w:val="both"/>
        <w:rPr>
          <w:kern w:val="0"/>
        </w:rPr>
      </w:pPr>
      <w:r w:rsidRPr="004A44A9">
        <w:rPr>
          <w:kern w:val="0"/>
        </w:rPr>
        <w:t xml:space="preserve">Использование в текстах (надписях), размещаемых на информационных конструкциях (вывесках), указанных в пункте </w:t>
      </w:r>
      <w:r w:rsidR="00D01147">
        <w:rPr>
          <w:kern w:val="0"/>
        </w:rPr>
        <w:t>4</w:t>
      </w:r>
      <w:r w:rsidRPr="004A44A9">
        <w:rPr>
          <w:kern w:val="0"/>
        </w:rPr>
        <w:t>.11.</w:t>
      </w:r>
      <w:r w:rsidR="00AF4393">
        <w:rPr>
          <w:kern w:val="0"/>
        </w:rPr>
        <w:t>5</w:t>
      </w:r>
      <w:r w:rsidRPr="004A44A9">
        <w:rPr>
          <w:kern w:val="0"/>
        </w:rPr>
        <w:t>.4,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4A44A9" w:rsidRPr="004A44A9" w:rsidRDefault="00D01147" w:rsidP="004A44A9">
      <w:pPr>
        <w:ind w:firstLine="709"/>
        <w:jc w:val="both"/>
        <w:rPr>
          <w:kern w:val="0"/>
        </w:rPr>
      </w:pPr>
      <w:r>
        <w:rPr>
          <w:kern w:val="0"/>
        </w:rPr>
        <w:t>4</w:t>
      </w:r>
      <w:r w:rsidR="004A44A9" w:rsidRPr="004A44A9">
        <w:rPr>
          <w:kern w:val="0"/>
        </w:rPr>
        <w:t>.11.</w:t>
      </w:r>
      <w:r w:rsidR="00AF4393">
        <w:rPr>
          <w:kern w:val="0"/>
        </w:rPr>
        <w:t>6</w:t>
      </w:r>
      <w:r w:rsidR="004A44A9" w:rsidRPr="004A44A9">
        <w:rPr>
          <w:kern w:val="0"/>
        </w:rPr>
        <w:t xml:space="preserve">. При размещении вывесок, указанных в пункте </w:t>
      </w:r>
      <w:r>
        <w:rPr>
          <w:kern w:val="0"/>
        </w:rPr>
        <w:t>4</w:t>
      </w:r>
      <w:r w:rsidR="004A44A9" w:rsidRPr="004A44A9">
        <w:rPr>
          <w:kern w:val="0"/>
        </w:rPr>
        <w:t>.11.</w:t>
      </w:r>
      <w:r w:rsidR="00AF4393">
        <w:rPr>
          <w:kern w:val="0"/>
        </w:rPr>
        <w:t>5</w:t>
      </w:r>
      <w:r w:rsidR="004A44A9" w:rsidRPr="004A44A9">
        <w:rPr>
          <w:kern w:val="0"/>
        </w:rPr>
        <w:t>.4, на внешних поверхностях зданий, строений, сооружений, в том числе на многоквартирных домах, запрещается:</w:t>
      </w:r>
    </w:p>
    <w:p w:rsidR="004A44A9" w:rsidRPr="004A44A9" w:rsidRDefault="004A44A9" w:rsidP="004A44A9">
      <w:pPr>
        <w:ind w:firstLine="709"/>
        <w:jc w:val="both"/>
        <w:rPr>
          <w:kern w:val="0"/>
        </w:rPr>
      </w:pPr>
      <w:r w:rsidRPr="004A44A9">
        <w:rPr>
          <w:kern w:val="0"/>
        </w:rPr>
        <w:t>1)</w:t>
      </w:r>
      <w:r w:rsidR="00AF4393">
        <w:rPr>
          <w:kern w:val="0"/>
        </w:rPr>
        <w:t xml:space="preserve"> н</w:t>
      </w:r>
      <w:r w:rsidRPr="004A44A9">
        <w:rPr>
          <w:kern w:val="0"/>
        </w:rPr>
        <w:t>арушение геометрических параметров (размеров) вывесок;</w:t>
      </w:r>
    </w:p>
    <w:p w:rsidR="004A44A9" w:rsidRPr="004A44A9" w:rsidRDefault="004A44A9" w:rsidP="004A44A9">
      <w:pPr>
        <w:ind w:firstLine="709"/>
        <w:jc w:val="both"/>
        <w:rPr>
          <w:kern w:val="0"/>
        </w:rPr>
      </w:pPr>
    </w:p>
    <w:p w:rsidR="004A44A9" w:rsidRPr="004A44A9" w:rsidRDefault="004A44A9" w:rsidP="004A44A9">
      <w:pPr>
        <w:ind w:firstLine="709"/>
        <w:jc w:val="both"/>
        <w:rPr>
          <w:kern w:val="0"/>
        </w:rPr>
      </w:pPr>
      <w:r w:rsidRPr="004A44A9">
        <w:rPr>
          <w:noProof/>
          <w:kern w:val="0"/>
        </w:rPr>
        <w:lastRenderedPageBreak/>
        <w:drawing>
          <wp:inline distT="0" distB="0" distL="0" distR="0">
            <wp:extent cx="2659459" cy="4425338"/>
            <wp:effectExtent l="19050" t="0" r="7541" b="0"/>
            <wp:docPr id="41" name="Рисунок 41" descr="http://stroi.mos.ru/uploads/user_files/images/viveski/m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troi.mos.ru/uploads/user_files/images/viveski/map21.jpg"/>
                    <pic:cNvPicPr>
                      <a:picLocks noChangeAspect="1" noChangeArrowheads="1"/>
                    </pic:cNvPicPr>
                  </pic:nvPicPr>
                  <pic:blipFill>
                    <a:blip r:embed="rId38"/>
                    <a:srcRect/>
                    <a:stretch>
                      <a:fillRect/>
                    </a:stretch>
                  </pic:blipFill>
                  <pic:spPr bwMode="auto">
                    <a:xfrm>
                      <a:off x="0" y="0"/>
                      <a:ext cx="2659980" cy="4426205"/>
                    </a:xfrm>
                    <a:prstGeom prst="rect">
                      <a:avLst/>
                    </a:prstGeom>
                    <a:noFill/>
                    <a:ln w="9525">
                      <a:noFill/>
                      <a:miter lim="800000"/>
                      <a:headEnd/>
                      <a:tailEnd/>
                    </a:ln>
                  </pic:spPr>
                </pic:pic>
              </a:graphicData>
            </a:graphic>
          </wp:inline>
        </w:drawing>
      </w:r>
    </w:p>
    <w:p w:rsidR="004A44A9" w:rsidRPr="004A44A9" w:rsidRDefault="004A44A9" w:rsidP="004A44A9">
      <w:pPr>
        <w:ind w:firstLine="709"/>
        <w:jc w:val="both"/>
        <w:rPr>
          <w:kern w:val="0"/>
        </w:rPr>
      </w:pPr>
      <w:r w:rsidRPr="004A44A9">
        <w:rPr>
          <w:kern w:val="0"/>
        </w:rPr>
        <w:t>2)</w:t>
      </w:r>
      <w:r w:rsidR="00AF4393">
        <w:rPr>
          <w:kern w:val="0"/>
        </w:rPr>
        <w:t xml:space="preserve"> н</w:t>
      </w:r>
      <w:r w:rsidRPr="004A44A9">
        <w:rPr>
          <w:kern w:val="0"/>
        </w:rPr>
        <w:t>арушение установленных требований к местам размещения вывесок;</w:t>
      </w:r>
    </w:p>
    <w:p w:rsidR="004A44A9" w:rsidRPr="004A44A9" w:rsidRDefault="004A44A9" w:rsidP="004A44A9">
      <w:pPr>
        <w:ind w:firstLine="709"/>
        <w:jc w:val="both"/>
        <w:rPr>
          <w:kern w:val="0"/>
        </w:rPr>
      </w:pPr>
      <w:r w:rsidRPr="004A44A9">
        <w:rPr>
          <w:kern w:val="0"/>
        </w:rPr>
        <w:t>3)</w:t>
      </w:r>
      <w:r w:rsidR="00AF4393">
        <w:rPr>
          <w:kern w:val="0"/>
        </w:rPr>
        <w:t xml:space="preserve"> в</w:t>
      </w:r>
      <w:r w:rsidRPr="004A44A9">
        <w:rPr>
          <w:kern w:val="0"/>
        </w:rPr>
        <w:t>ертикальный порядок расположения букв на информационном поле вывески;</w:t>
      </w:r>
    </w:p>
    <w:p w:rsidR="004A44A9" w:rsidRPr="004A44A9" w:rsidRDefault="004A44A9" w:rsidP="004A44A9">
      <w:pPr>
        <w:ind w:firstLine="709"/>
        <w:jc w:val="both"/>
        <w:rPr>
          <w:kern w:val="0"/>
        </w:rPr>
      </w:pPr>
      <w:r w:rsidRPr="004A44A9">
        <w:rPr>
          <w:noProof/>
          <w:kern w:val="0"/>
        </w:rPr>
        <w:lastRenderedPageBreak/>
        <w:drawing>
          <wp:inline distT="0" distB="0" distL="0" distR="0">
            <wp:extent cx="4570000" cy="8006639"/>
            <wp:effectExtent l="19050" t="0" r="2000" b="0"/>
            <wp:docPr id="42" name="Рисунок 33" descr="http://stroi.mos.ru/uploads/user_files/images/viveski/ma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roi.mos.ru/uploads/user_files/images/viveski/map23.jpg"/>
                    <pic:cNvPicPr>
                      <a:picLocks noChangeAspect="1" noChangeArrowheads="1"/>
                    </pic:cNvPicPr>
                  </pic:nvPicPr>
                  <pic:blipFill>
                    <a:blip r:embed="rId39"/>
                    <a:srcRect/>
                    <a:stretch>
                      <a:fillRect/>
                    </a:stretch>
                  </pic:blipFill>
                  <pic:spPr bwMode="auto">
                    <a:xfrm>
                      <a:off x="0" y="0"/>
                      <a:ext cx="4581214" cy="8026286"/>
                    </a:xfrm>
                    <a:prstGeom prst="rect">
                      <a:avLst/>
                    </a:prstGeom>
                    <a:noFill/>
                    <a:ln w="9525">
                      <a:noFill/>
                      <a:miter lim="800000"/>
                      <a:headEnd/>
                      <a:tailEnd/>
                    </a:ln>
                  </pic:spPr>
                </pic:pic>
              </a:graphicData>
            </a:graphic>
          </wp:inline>
        </w:drawing>
      </w:r>
    </w:p>
    <w:p w:rsidR="004A44A9" w:rsidRPr="004A44A9" w:rsidRDefault="004A44A9" w:rsidP="004A44A9">
      <w:pPr>
        <w:ind w:firstLine="709"/>
        <w:jc w:val="both"/>
        <w:rPr>
          <w:kern w:val="0"/>
        </w:rPr>
      </w:pPr>
      <w:r w:rsidRPr="004A44A9">
        <w:rPr>
          <w:kern w:val="0"/>
        </w:rPr>
        <w:t>4)</w:t>
      </w:r>
      <w:r w:rsidR="00AF4393">
        <w:rPr>
          <w:kern w:val="0"/>
        </w:rPr>
        <w:t xml:space="preserve"> р</w:t>
      </w:r>
      <w:r w:rsidRPr="004A44A9">
        <w:rPr>
          <w:kern w:val="0"/>
        </w:rPr>
        <w:t>азмещение вывесок выше линии второго этажа (линии перекрытий между первым и вторым этажами);</w:t>
      </w:r>
    </w:p>
    <w:p w:rsidR="004A44A9" w:rsidRPr="004A44A9" w:rsidRDefault="004A44A9" w:rsidP="004A44A9">
      <w:pPr>
        <w:ind w:firstLine="709"/>
        <w:jc w:val="both"/>
        <w:rPr>
          <w:kern w:val="0"/>
        </w:rPr>
      </w:pPr>
      <w:r w:rsidRPr="004A44A9">
        <w:rPr>
          <w:noProof/>
          <w:kern w:val="0"/>
        </w:rPr>
        <w:lastRenderedPageBreak/>
        <w:drawing>
          <wp:inline distT="0" distB="0" distL="0" distR="0">
            <wp:extent cx="5810250" cy="8204072"/>
            <wp:effectExtent l="19050" t="0" r="0" b="0"/>
            <wp:docPr id="43" name="Рисунок 32" descr="http://stroi.mos.ru/uploads/user_files/images/viveski/m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roi.mos.ru/uploads/user_files/images/viveski/map22.jpg"/>
                    <pic:cNvPicPr>
                      <a:picLocks noChangeAspect="1" noChangeArrowheads="1"/>
                    </pic:cNvPicPr>
                  </pic:nvPicPr>
                  <pic:blipFill>
                    <a:blip r:embed="rId40"/>
                    <a:srcRect/>
                    <a:stretch>
                      <a:fillRect/>
                    </a:stretch>
                  </pic:blipFill>
                  <pic:spPr bwMode="auto">
                    <a:xfrm>
                      <a:off x="0" y="0"/>
                      <a:ext cx="5826216" cy="8226617"/>
                    </a:xfrm>
                    <a:prstGeom prst="rect">
                      <a:avLst/>
                    </a:prstGeom>
                    <a:noFill/>
                    <a:ln w="9525">
                      <a:noFill/>
                      <a:miter lim="800000"/>
                      <a:headEnd/>
                      <a:tailEnd/>
                    </a:ln>
                  </pic:spPr>
                </pic:pic>
              </a:graphicData>
            </a:graphic>
          </wp:inline>
        </w:drawing>
      </w:r>
    </w:p>
    <w:p w:rsidR="004A44A9" w:rsidRPr="004A44A9" w:rsidRDefault="004A44A9" w:rsidP="004A44A9">
      <w:pPr>
        <w:ind w:firstLine="709"/>
        <w:jc w:val="both"/>
        <w:rPr>
          <w:kern w:val="0"/>
        </w:rPr>
      </w:pPr>
      <w:r w:rsidRPr="004A44A9">
        <w:rPr>
          <w:kern w:val="0"/>
        </w:rPr>
        <w:t>5)</w:t>
      </w:r>
      <w:r w:rsidR="00AF4393">
        <w:rPr>
          <w:kern w:val="0"/>
        </w:rPr>
        <w:t xml:space="preserve"> р</w:t>
      </w:r>
      <w:r w:rsidRPr="004A44A9">
        <w:rPr>
          <w:kern w:val="0"/>
        </w:rPr>
        <w:t>азмещение вывесок на козырьках зданий;</w:t>
      </w:r>
    </w:p>
    <w:p w:rsidR="004A44A9" w:rsidRPr="004A44A9" w:rsidRDefault="004A44A9" w:rsidP="004A44A9">
      <w:pPr>
        <w:ind w:firstLine="709"/>
        <w:jc w:val="both"/>
        <w:rPr>
          <w:kern w:val="0"/>
        </w:rPr>
      </w:pPr>
    </w:p>
    <w:p w:rsidR="004A44A9" w:rsidRPr="004A44A9" w:rsidRDefault="004A44A9" w:rsidP="004A44A9">
      <w:pPr>
        <w:ind w:firstLine="709"/>
        <w:jc w:val="both"/>
        <w:rPr>
          <w:kern w:val="0"/>
        </w:rPr>
      </w:pPr>
      <w:r w:rsidRPr="004A44A9">
        <w:rPr>
          <w:noProof/>
          <w:kern w:val="0"/>
        </w:rPr>
        <w:lastRenderedPageBreak/>
        <w:drawing>
          <wp:inline distT="0" distB="0" distL="0" distR="0">
            <wp:extent cx="5048250" cy="8107488"/>
            <wp:effectExtent l="19050" t="0" r="0" b="0"/>
            <wp:docPr id="44" name="Рисунок 34" descr="http://stroi.mos.ru/uploads/user_files/images/viveski/m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roi.mos.ru/uploads/user_files/images/viveski/map24.jpg"/>
                    <pic:cNvPicPr>
                      <a:picLocks noChangeAspect="1" noChangeArrowheads="1"/>
                    </pic:cNvPicPr>
                  </pic:nvPicPr>
                  <pic:blipFill>
                    <a:blip r:embed="rId41"/>
                    <a:srcRect/>
                    <a:stretch>
                      <a:fillRect/>
                    </a:stretch>
                  </pic:blipFill>
                  <pic:spPr bwMode="auto">
                    <a:xfrm>
                      <a:off x="0" y="0"/>
                      <a:ext cx="5047758" cy="8106698"/>
                    </a:xfrm>
                    <a:prstGeom prst="rect">
                      <a:avLst/>
                    </a:prstGeom>
                    <a:noFill/>
                    <a:ln w="9525">
                      <a:noFill/>
                      <a:miter lim="800000"/>
                      <a:headEnd/>
                      <a:tailEnd/>
                    </a:ln>
                  </pic:spPr>
                </pic:pic>
              </a:graphicData>
            </a:graphic>
          </wp:inline>
        </w:drawing>
      </w:r>
    </w:p>
    <w:p w:rsidR="004A44A9" w:rsidRPr="004A44A9" w:rsidRDefault="004A44A9" w:rsidP="004A44A9">
      <w:pPr>
        <w:ind w:firstLine="709"/>
        <w:jc w:val="both"/>
        <w:rPr>
          <w:kern w:val="0"/>
        </w:rPr>
      </w:pPr>
      <w:r w:rsidRPr="004A44A9">
        <w:rPr>
          <w:kern w:val="0"/>
        </w:rPr>
        <w:t>6)</w:t>
      </w:r>
      <w:r w:rsidR="00AF4393">
        <w:rPr>
          <w:kern w:val="0"/>
        </w:rPr>
        <w:t xml:space="preserve"> п</w:t>
      </w:r>
      <w:r w:rsidRPr="004A44A9">
        <w:rPr>
          <w:kern w:val="0"/>
        </w:rPr>
        <w:t>олное или частичное перекрытие оконных и дверных проемов, а также витражей и витрин;</w:t>
      </w:r>
    </w:p>
    <w:p w:rsidR="004A44A9" w:rsidRPr="004A44A9" w:rsidRDefault="004A44A9" w:rsidP="004A44A9">
      <w:pPr>
        <w:ind w:firstLine="709"/>
        <w:jc w:val="both"/>
        <w:rPr>
          <w:kern w:val="0"/>
        </w:rPr>
      </w:pPr>
      <w:r w:rsidRPr="004A44A9">
        <w:rPr>
          <w:kern w:val="0"/>
        </w:rPr>
        <w:t>7)</w:t>
      </w:r>
      <w:r w:rsidR="00AF4393">
        <w:rPr>
          <w:kern w:val="0"/>
        </w:rPr>
        <w:t xml:space="preserve"> р</w:t>
      </w:r>
      <w:r w:rsidRPr="004A44A9">
        <w:rPr>
          <w:kern w:val="0"/>
        </w:rPr>
        <w:t>азмещение вывесок в оконных проемах;</w:t>
      </w:r>
    </w:p>
    <w:p w:rsidR="004A44A9" w:rsidRPr="004A44A9" w:rsidRDefault="004A44A9" w:rsidP="004A44A9">
      <w:pPr>
        <w:ind w:firstLine="709"/>
        <w:jc w:val="both"/>
        <w:rPr>
          <w:kern w:val="0"/>
        </w:rPr>
      </w:pPr>
    </w:p>
    <w:p w:rsidR="004A44A9" w:rsidRPr="004A44A9" w:rsidRDefault="004A44A9" w:rsidP="004A44A9">
      <w:pPr>
        <w:ind w:firstLine="709"/>
        <w:jc w:val="both"/>
        <w:rPr>
          <w:kern w:val="0"/>
        </w:rPr>
      </w:pPr>
      <w:r w:rsidRPr="004A44A9">
        <w:rPr>
          <w:noProof/>
          <w:kern w:val="0"/>
        </w:rPr>
        <w:lastRenderedPageBreak/>
        <w:drawing>
          <wp:inline distT="0" distB="0" distL="0" distR="0">
            <wp:extent cx="5810250" cy="6600444"/>
            <wp:effectExtent l="19050" t="0" r="0" b="0"/>
            <wp:docPr id="45" name="Рисунок 35" descr="http://stroi.mos.ru/uploads/user_files/images/viveski/m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roi.mos.ru/uploads/user_files/images/viveski/map25.jpg"/>
                    <pic:cNvPicPr>
                      <a:picLocks noChangeAspect="1" noChangeArrowheads="1"/>
                    </pic:cNvPicPr>
                  </pic:nvPicPr>
                  <pic:blipFill>
                    <a:blip r:embed="rId42"/>
                    <a:srcRect/>
                    <a:stretch>
                      <a:fillRect/>
                    </a:stretch>
                  </pic:blipFill>
                  <pic:spPr bwMode="auto">
                    <a:xfrm>
                      <a:off x="0" y="0"/>
                      <a:ext cx="5810250" cy="6600444"/>
                    </a:xfrm>
                    <a:prstGeom prst="rect">
                      <a:avLst/>
                    </a:prstGeom>
                    <a:noFill/>
                    <a:ln w="9525">
                      <a:noFill/>
                      <a:miter lim="800000"/>
                      <a:headEnd/>
                      <a:tailEnd/>
                    </a:ln>
                  </pic:spPr>
                </pic:pic>
              </a:graphicData>
            </a:graphic>
          </wp:inline>
        </w:drawing>
      </w:r>
    </w:p>
    <w:p w:rsidR="004A44A9" w:rsidRPr="004A44A9" w:rsidRDefault="004A44A9" w:rsidP="004A44A9">
      <w:pPr>
        <w:ind w:firstLine="709"/>
        <w:jc w:val="both"/>
        <w:rPr>
          <w:kern w:val="0"/>
        </w:rPr>
      </w:pPr>
      <w:r w:rsidRPr="004A44A9">
        <w:rPr>
          <w:kern w:val="0"/>
        </w:rPr>
        <w:t>8)</w:t>
      </w:r>
      <w:r w:rsidR="00AF4393">
        <w:rPr>
          <w:kern w:val="0"/>
        </w:rPr>
        <w:t xml:space="preserve"> р</w:t>
      </w:r>
      <w:r w:rsidRPr="004A44A9">
        <w:rPr>
          <w:kern w:val="0"/>
        </w:rPr>
        <w:t>азмещение вывесок в границах жилых помещений, в том числе на глухих торцах фасада;</w:t>
      </w:r>
    </w:p>
    <w:p w:rsidR="009401E2" w:rsidRDefault="004A44A9" w:rsidP="00D01147">
      <w:pPr>
        <w:ind w:firstLine="709"/>
        <w:jc w:val="both"/>
        <w:rPr>
          <w:kern w:val="0"/>
        </w:rPr>
      </w:pPr>
      <w:r w:rsidRPr="004A44A9">
        <w:rPr>
          <w:noProof/>
          <w:kern w:val="0"/>
        </w:rPr>
        <w:lastRenderedPageBreak/>
        <w:drawing>
          <wp:inline distT="0" distB="0" distL="0" distR="0">
            <wp:extent cx="5746115" cy="6660952"/>
            <wp:effectExtent l="0" t="0" r="0" b="0"/>
            <wp:docPr id="46" name="Рисунок 36" descr="http://stroi.mos.ru/uploads/user_files/images/viveski/m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roi.mos.ru/uploads/user_files/images/viveski/map26.jpg"/>
                    <pic:cNvPicPr>
                      <a:picLocks noChangeAspect="1" noChangeArrowheads="1"/>
                    </pic:cNvPicPr>
                  </pic:nvPicPr>
                  <pic:blipFill>
                    <a:blip r:embed="rId43"/>
                    <a:srcRect/>
                    <a:stretch>
                      <a:fillRect/>
                    </a:stretch>
                  </pic:blipFill>
                  <pic:spPr bwMode="auto">
                    <a:xfrm>
                      <a:off x="0" y="0"/>
                      <a:ext cx="5760861" cy="6678046"/>
                    </a:xfrm>
                    <a:prstGeom prst="rect">
                      <a:avLst/>
                    </a:prstGeom>
                    <a:noFill/>
                    <a:ln w="9525">
                      <a:noFill/>
                      <a:miter lim="800000"/>
                      <a:headEnd/>
                      <a:tailEnd/>
                    </a:ln>
                  </pic:spPr>
                </pic:pic>
              </a:graphicData>
            </a:graphic>
          </wp:inline>
        </w:drawing>
      </w:r>
    </w:p>
    <w:p w:rsidR="004A44A9" w:rsidRPr="004A44A9" w:rsidRDefault="004A44A9" w:rsidP="004A44A9">
      <w:pPr>
        <w:ind w:firstLine="709"/>
        <w:jc w:val="both"/>
        <w:rPr>
          <w:kern w:val="0"/>
        </w:rPr>
      </w:pPr>
      <w:r w:rsidRPr="004A44A9">
        <w:rPr>
          <w:kern w:val="0"/>
        </w:rPr>
        <w:t>9)</w:t>
      </w:r>
      <w:r w:rsidR="00AF4393">
        <w:rPr>
          <w:kern w:val="0"/>
        </w:rPr>
        <w:t xml:space="preserve"> р</w:t>
      </w:r>
      <w:r w:rsidRPr="004A44A9">
        <w:rPr>
          <w:kern w:val="0"/>
        </w:rPr>
        <w:t>азмещение вывесок на кровлях, лоджиях и балконах многоквартирных жилых домов;</w:t>
      </w:r>
    </w:p>
    <w:p w:rsidR="004A44A9" w:rsidRPr="004A44A9" w:rsidRDefault="004A44A9" w:rsidP="004A44A9">
      <w:pPr>
        <w:ind w:firstLine="709"/>
        <w:jc w:val="both"/>
        <w:rPr>
          <w:kern w:val="0"/>
        </w:rPr>
      </w:pPr>
      <w:r w:rsidRPr="004A44A9">
        <w:rPr>
          <w:noProof/>
          <w:kern w:val="0"/>
        </w:rPr>
        <w:lastRenderedPageBreak/>
        <w:drawing>
          <wp:inline distT="0" distB="0" distL="0" distR="0">
            <wp:extent cx="4762500" cy="5981700"/>
            <wp:effectExtent l="19050" t="0" r="0" b="0"/>
            <wp:docPr id="47" name="Рисунок 47" descr="http://stroi.mos.ru/uploads/user_files/images/viveski/m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troi.mos.ru/uploads/user_files/images/viveski/map27.jpg"/>
                    <pic:cNvPicPr>
                      <a:picLocks noChangeAspect="1" noChangeArrowheads="1"/>
                    </pic:cNvPicPr>
                  </pic:nvPicPr>
                  <pic:blipFill>
                    <a:blip r:embed="rId44"/>
                    <a:srcRect/>
                    <a:stretch>
                      <a:fillRect/>
                    </a:stretch>
                  </pic:blipFill>
                  <pic:spPr bwMode="auto">
                    <a:xfrm>
                      <a:off x="0" y="0"/>
                      <a:ext cx="4762500" cy="5981700"/>
                    </a:xfrm>
                    <a:prstGeom prst="rect">
                      <a:avLst/>
                    </a:prstGeom>
                    <a:noFill/>
                    <a:ln w="9525">
                      <a:noFill/>
                      <a:miter lim="800000"/>
                      <a:headEnd/>
                      <a:tailEnd/>
                    </a:ln>
                  </pic:spPr>
                </pic:pic>
              </a:graphicData>
            </a:graphic>
          </wp:inline>
        </w:drawing>
      </w:r>
    </w:p>
    <w:p w:rsidR="004A44A9" w:rsidRPr="004A44A9" w:rsidRDefault="004A44A9" w:rsidP="004A44A9">
      <w:pPr>
        <w:ind w:firstLine="709"/>
        <w:jc w:val="both"/>
        <w:rPr>
          <w:kern w:val="0"/>
        </w:rPr>
      </w:pPr>
      <w:r w:rsidRPr="004A44A9">
        <w:rPr>
          <w:kern w:val="0"/>
        </w:rPr>
        <w:t>10)</w:t>
      </w:r>
      <w:r w:rsidR="00AF4393">
        <w:rPr>
          <w:kern w:val="0"/>
        </w:rPr>
        <w:t xml:space="preserve"> р</w:t>
      </w:r>
      <w:r w:rsidRPr="004A44A9">
        <w:rPr>
          <w:kern w:val="0"/>
        </w:rPr>
        <w:t>азмещение вывесок на архитектурных деталях фасадов объектов (в том числе на колоннах, пилястрах, орнаментах, лепнине);</w:t>
      </w:r>
    </w:p>
    <w:p w:rsidR="004A44A9" w:rsidRPr="004A44A9" w:rsidRDefault="004A44A9" w:rsidP="004A44A9">
      <w:pPr>
        <w:ind w:firstLine="709"/>
        <w:jc w:val="both"/>
        <w:rPr>
          <w:kern w:val="0"/>
        </w:rPr>
      </w:pPr>
      <w:r w:rsidRPr="004A44A9">
        <w:rPr>
          <w:kern w:val="0"/>
        </w:rPr>
        <w:t>11)</w:t>
      </w:r>
      <w:r w:rsidR="00AF4393">
        <w:rPr>
          <w:kern w:val="0"/>
        </w:rPr>
        <w:t xml:space="preserve"> р</w:t>
      </w:r>
      <w:r w:rsidRPr="004A44A9">
        <w:rPr>
          <w:kern w:val="0"/>
        </w:rPr>
        <w:t>азмещение вывесок на расстоянии ближе, чем 2 м</w:t>
      </w:r>
      <w:r w:rsidR="00803A17">
        <w:rPr>
          <w:kern w:val="0"/>
        </w:rPr>
        <w:t>.</w:t>
      </w:r>
      <w:r w:rsidRPr="004A44A9">
        <w:rPr>
          <w:kern w:val="0"/>
        </w:rPr>
        <w:t xml:space="preserve"> от мемориальных досок; </w:t>
      </w:r>
    </w:p>
    <w:p w:rsidR="004A44A9" w:rsidRPr="004A44A9" w:rsidRDefault="004A44A9" w:rsidP="004A44A9">
      <w:pPr>
        <w:ind w:firstLine="709"/>
        <w:jc w:val="both"/>
        <w:rPr>
          <w:kern w:val="0"/>
        </w:rPr>
      </w:pPr>
      <w:r w:rsidRPr="004A44A9">
        <w:rPr>
          <w:noProof/>
          <w:kern w:val="0"/>
        </w:rPr>
        <w:lastRenderedPageBreak/>
        <w:drawing>
          <wp:inline distT="0" distB="0" distL="0" distR="0">
            <wp:extent cx="4029075" cy="2449678"/>
            <wp:effectExtent l="19050" t="0" r="0" b="0"/>
            <wp:docPr id="48" name="Рисунок 44" descr="http://stroi.mos.ru/uploads/user_files/images/viveski/ma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roi.mos.ru/uploads/user_files/images/viveski/map29.jpg"/>
                    <pic:cNvPicPr>
                      <a:picLocks noChangeAspect="1" noChangeArrowheads="1"/>
                    </pic:cNvPicPr>
                  </pic:nvPicPr>
                  <pic:blipFill>
                    <a:blip r:embed="rId45"/>
                    <a:srcRect/>
                    <a:stretch>
                      <a:fillRect/>
                    </a:stretch>
                  </pic:blipFill>
                  <pic:spPr bwMode="auto">
                    <a:xfrm>
                      <a:off x="0" y="0"/>
                      <a:ext cx="4030566" cy="2450585"/>
                    </a:xfrm>
                    <a:prstGeom prst="rect">
                      <a:avLst/>
                    </a:prstGeom>
                    <a:noFill/>
                    <a:ln w="9525">
                      <a:noFill/>
                      <a:miter lim="800000"/>
                      <a:headEnd/>
                      <a:tailEnd/>
                    </a:ln>
                  </pic:spPr>
                </pic:pic>
              </a:graphicData>
            </a:graphic>
          </wp:inline>
        </w:drawing>
      </w:r>
    </w:p>
    <w:p w:rsidR="004A44A9" w:rsidRPr="004A44A9" w:rsidRDefault="004A44A9" w:rsidP="004A44A9">
      <w:pPr>
        <w:ind w:firstLine="709"/>
        <w:jc w:val="both"/>
        <w:rPr>
          <w:kern w:val="0"/>
        </w:rPr>
      </w:pPr>
      <w:r w:rsidRPr="004A44A9">
        <w:rPr>
          <w:kern w:val="0"/>
        </w:rPr>
        <w:t>12)</w:t>
      </w:r>
      <w:r w:rsidR="00AF4393">
        <w:rPr>
          <w:kern w:val="0"/>
        </w:rPr>
        <w:t xml:space="preserve"> п</w:t>
      </w:r>
      <w:r w:rsidRPr="004A44A9">
        <w:rPr>
          <w:kern w:val="0"/>
        </w:rPr>
        <w:t>ерекрытие указателей наименований улиц и номеров домов;</w:t>
      </w:r>
    </w:p>
    <w:p w:rsidR="004A44A9" w:rsidRPr="004A44A9" w:rsidRDefault="004A44A9" w:rsidP="004A44A9">
      <w:pPr>
        <w:ind w:firstLine="709"/>
        <w:jc w:val="both"/>
        <w:rPr>
          <w:kern w:val="0"/>
        </w:rPr>
      </w:pPr>
      <w:r w:rsidRPr="004A44A9">
        <w:rPr>
          <w:noProof/>
          <w:kern w:val="0"/>
        </w:rPr>
        <w:drawing>
          <wp:inline distT="0" distB="0" distL="0" distR="0">
            <wp:extent cx="4959987" cy="2569273"/>
            <wp:effectExtent l="19050" t="0" r="0" b="0"/>
            <wp:docPr id="49" name="Рисунок 45" descr="http://stroi.mos.ru/uploads/user_files/images/viveski/m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roi.mos.ru/uploads/user_files/images/viveski/map30.jpg"/>
                    <pic:cNvPicPr>
                      <a:picLocks noChangeAspect="1" noChangeArrowheads="1"/>
                    </pic:cNvPicPr>
                  </pic:nvPicPr>
                  <pic:blipFill>
                    <a:blip r:embed="rId46"/>
                    <a:srcRect/>
                    <a:stretch>
                      <a:fillRect/>
                    </a:stretch>
                  </pic:blipFill>
                  <pic:spPr bwMode="auto">
                    <a:xfrm>
                      <a:off x="0" y="0"/>
                      <a:ext cx="4959987" cy="2569273"/>
                    </a:xfrm>
                    <a:prstGeom prst="rect">
                      <a:avLst/>
                    </a:prstGeom>
                    <a:noFill/>
                    <a:ln w="9525">
                      <a:noFill/>
                      <a:miter lim="800000"/>
                      <a:headEnd/>
                      <a:tailEnd/>
                    </a:ln>
                  </pic:spPr>
                </pic:pic>
              </a:graphicData>
            </a:graphic>
          </wp:inline>
        </w:drawing>
      </w:r>
    </w:p>
    <w:p w:rsidR="004A44A9" w:rsidRPr="004A44A9" w:rsidRDefault="004A44A9" w:rsidP="004A44A9">
      <w:pPr>
        <w:ind w:firstLine="709"/>
        <w:jc w:val="both"/>
        <w:rPr>
          <w:kern w:val="0"/>
        </w:rPr>
      </w:pPr>
      <w:r w:rsidRPr="004A44A9">
        <w:rPr>
          <w:kern w:val="0"/>
        </w:rPr>
        <w:t>13)</w:t>
      </w:r>
      <w:r w:rsidR="00AF4393">
        <w:rPr>
          <w:kern w:val="0"/>
        </w:rPr>
        <w:t xml:space="preserve"> р</w:t>
      </w:r>
      <w:r w:rsidRPr="004A44A9">
        <w:rPr>
          <w:kern w:val="0"/>
        </w:rPr>
        <w:t>азмещение консольных вывесок на расстоянии менее 10 м</w:t>
      </w:r>
      <w:r w:rsidR="00AF4393">
        <w:rPr>
          <w:kern w:val="0"/>
        </w:rPr>
        <w:t>.</w:t>
      </w:r>
      <w:r w:rsidRPr="004A44A9">
        <w:rPr>
          <w:kern w:val="0"/>
        </w:rPr>
        <w:t xml:space="preserve"> друг от друга;</w:t>
      </w:r>
    </w:p>
    <w:p w:rsidR="004A44A9" w:rsidRPr="004A44A9" w:rsidRDefault="004A44A9" w:rsidP="004A44A9">
      <w:pPr>
        <w:ind w:firstLine="709"/>
        <w:jc w:val="both"/>
        <w:rPr>
          <w:kern w:val="0"/>
        </w:rPr>
      </w:pPr>
      <w:r w:rsidRPr="004A44A9">
        <w:rPr>
          <w:noProof/>
          <w:kern w:val="0"/>
        </w:rPr>
        <w:drawing>
          <wp:inline distT="0" distB="0" distL="0" distR="0">
            <wp:extent cx="3932115" cy="3067050"/>
            <wp:effectExtent l="19050" t="0" r="0" b="0"/>
            <wp:docPr id="50" name="Рисунок 50" descr="http://stroi.mos.ru/uploads/user_files/images/viveski/m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roi.mos.ru/uploads/user_files/images/viveski/map32.jpg"/>
                    <pic:cNvPicPr>
                      <a:picLocks noChangeAspect="1" noChangeArrowheads="1"/>
                    </pic:cNvPicPr>
                  </pic:nvPicPr>
                  <pic:blipFill>
                    <a:blip r:embed="rId47"/>
                    <a:srcRect/>
                    <a:stretch>
                      <a:fillRect/>
                    </a:stretch>
                  </pic:blipFill>
                  <pic:spPr bwMode="auto">
                    <a:xfrm>
                      <a:off x="0" y="0"/>
                      <a:ext cx="3932115" cy="3067050"/>
                    </a:xfrm>
                    <a:prstGeom prst="rect">
                      <a:avLst/>
                    </a:prstGeom>
                    <a:noFill/>
                    <a:ln w="9525">
                      <a:noFill/>
                      <a:miter lim="800000"/>
                      <a:headEnd/>
                      <a:tailEnd/>
                    </a:ln>
                  </pic:spPr>
                </pic:pic>
              </a:graphicData>
            </a:graphic>
          </wp:inline>
        </w:drawing>
      </w:r>
    </w:p>
    <w:p w:rsidR="004A44A9" w:rsidRPr="004A44A9" w:rsidRDefault="004A44A9" w:rsidP="004A44A9">
      <w:pPr>
        <w:ind w:firstLine="709"/>
        <w:jc w:val="both"/>
        <w:rPr>
          <w:kern w:val="0"/>
        </w:rPr>
      </w:pPr>
      <w:r w:rsidRPr="004A44A9">
        <w:rPr>
          <w:kern w:val="0"/>
        </w:rPr>
        <w:lastRenderedPageBreak/>
        <w:t>14)</w:t>
      </w:r>
      <w:r w:rsidR="00AF4393">
        <w:rPr>
          <w:kern w:val="0"/>
        </w:rPr>
        <w:t xml:space="preserve"> р</w:t>
      </w:r>
      <w:r w:rsidRPr="004A44A9">
        <w:rPr>
          <w:kern w:val="0"/>
        </w:rPr>
        <w:t>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4A44A9" w:rsidRPr="004A44A9" w:rsidRDefault="004A44A9" w:rsidP="004A44A9">
      <w:pPr>
        <w:ind w:firstLine="709"/>
        <w:jc w:val="both"/>
        <w:rPr>
          <w:kern w:val="0"/>
        </w:rPr>
      </w:pPr>
      <w:r w:rsidRPr="004A44A9">
        <w:rPr>
          <w:kern w:val="0"/>
        </w:rPr>
        <w:t>15)</w:t>
      </w:r>
      <w:r w:rsidR="00AF4393">
        <w:rPr>
          <w:kern w:val="0"/>
        </w:rPr>
        <w:t xml:space="preserve"> р</w:t>
      </w:r>
      <w:r w:rsidRPr="004A44A9">
        <w:rPr>
          <w:kern w:val="0"/>
        </w:rPr>
        <w:t>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4A44A9" w:rsidRDefault="004A44A9" w:rsidP="004A44A9">
      <w:pPr>
        <w:ind w:firstLine="709"/>
        <w:jc w:val="both"/>
        <w:rPr>
          <w:kern w:val="0"/>
        </w:rPr>
      </w:pPr>
      <w:r w:rsidRPr="004A44A9">
        <w:rPr>
          <w:kern w:val="0"/>
        </w:rPr>
        <w:t>16)</w:t>
      </w:r>
      <w:r w:rsidR="00AF4393">
        <w:rPr>
          <w:kern w:val="0"/>
        </w:rPr>
        <w:t xml:space="preserve"> о</w:t>
      </w:r>
      <w:r w:rsidRPr="004A44A9">
        <w:rPr>
          <w:kern w:val="0"/>
        </w:rPr>
        <w:t>краска и покрытие декоративными пленками поверхности остекления витрин;</w:t>
      </w:r>
    </w:p>
    <w:p w:rsidR="009401E2" w:rsidRPr="004A44A9" w:rsidRDefault="009401E2" w:rsidP="004A44A9">
      <w:pPr>
        <w:ind w:firstLine="709"/>
        <w:jc w:val="both"/>
        <w:rPr>
          <w:kern w:val="0"/>
        </w:rPr>
      </w:pPr>
    </w:p>
    <w:p w:rsidR="004A44A9" w:rsidRPr="004A44A9" w:rsidRDefault="004A44A9" w:rsidP="004A44A9">
      <w:pPr>
        <w:ind w:firstLine="709"/>
        <w:jc w:val="both"/>
        <w:rPr>
          <w:kern w:val="0"/>
        </w:rPr>
      </w:pPr>
      <w:r w:rsidRPr="004A44A9">
        <w:rPr>
          <w:noProof/>
          <w:kern w:val="0"/>
        </w:rPr>
        <w:drawing>
          <wp:inline distT="0" distB="0" distL="0" distR="0">
            <wp:extent cx="4762500" cy="2476500"/>
            <wp:effectExtent l="19050" t="0" r="0" b="0"/>
            <wp:docPr id="51" name="Рисунок 48" descr="http://stroi.mos.ru/uploads/user_files/images/viveski/m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roi.mos.ru/uploads/user_files/images/viveski/map31.jpg"/>
                    <pic:cNvPicPr>
                      <a:picLocks noChangeAspect="1" noChangeArrowheads="1"/>
                    </pic:cNvPicPr>
                  </pic:nvPicPr>
                  <pic:blipFill>
                    <a:blip r:embed="rId48"/>
                    <a:srcRect/>
                    <a:stretch>
                      <a:fillRect/>
                    </a:stretch>
                  </pic:blipFill>
                  <pic:spPr bwMode="auto">
                    <a:xfrm>
                      <a:off x="0" y="0"/>
                      <a:ext cx="4762500" cy="2476500"/>
                    </a:xfrm>
                    <a:prstGeom prst="rect">
                      <a:avLst/>
                    </a:prstGeom>
                    <a:noFill/>
                    <a:ln w="9525">
                      <a:noFill/>
                      <a:miter lim="800000"/>
                      <a:headEnd/>
                      <a:tailEnd/>
                    </a:ln>
                  </pic:spPr>
                </pic:pic>
              </a:graphicData>
            </a:graphic>
          </wp:inline>
        </w:drawing>
      </w:r>
    </w:p>
    <w:p w:rsidR="004A44A9" w:rsidRPr="004A44A9" w:rsidRDefault="004A44A9" w:rsidP="004A44A9">
      <w:pPr>
        <w:ind w:firstLine="709"/>
        <w:jc w:val="both"/>
        <w:rPr>
          <w:kern w:val="0"/>
        </w:rPr>
      </w:pPr>
      <w:r w:rsidRPr="004A44A9">
        <w:rPr>
          <w:kern w:val="0"/>
        </w:rPr>
        <w:t>17)</w:t>
      </w:r>
      <w:r w:rsidR="00AF4393">
        <w:rPr>
          <w:kern w:val="0"/>
        </w:rPr>
        <w:t xml:space="preserve"> з</w:t>
      </w:r>
      <w:r w:rsidRPr="004A44A9">
        <w:rPr>
          <w:kern w:val="0"/>
        </w:rPr>
        <w:t>амена остекления витрин световыми коробами;</w:t>
      </w:r>
    </w:p>
    <w:p w:rsidR="004A44A9" w:rsidRPr="004A44A9" w:rsidRDefault="004A44A9" w:rsidP="004A44A9">
      <w:pPr>
        <w:ind w:firstLine="709"/>
        <w:jc w:val="both"/>
        <w:rPr>
          <w:kern w:val="0"/>
        </w:rPr>
      </w:pPr>
      <w:r w:rsidRPr="004A44A9">
        <w:rPr>
          <w:kern w:val="0"/>
        </w:rPr>
        <w:t>18)</w:t>
      </w:r>
      <w:r w:rsidR="00AF4393">
        <w:rPr>
          <w:kern w:val="0"/>
        </w:rPr>
        <w:t xml:space="preserve"> у</w:t>
      </w:r>
      <w:r w:rsidRPr="004A44A9">
        <w:rPr>
          <w:kern w:val="0"/>
        </w:rPr>
        <w:t>стройство в витрине конструкций электронных носителей - экранов на всю высоту и (или) длину остекления витрины;</w:t>
      </w:r>
    </w:p>
    <w:p w:rsidR="004A44A9" w:rsidRPr="004A44A9" w:rsidRDefault="004A44A9" w:rsidP="004A44A9">
      <w:pPr>
        <w:ind w:firstLine="709"/>
        <w:jc w:val="both"/>
        <w:rPr>
          <w:kern w:val="0"/>
        </w:rPr>
      </w:pPr>
      <w:r w:rsidRPr="004A44A9">
        <w:rPr>
          <w:kern w:val="0"/>
        </w:rPr>
        <w:t>19)</w:t>
      </w:r>
      <w:r w:rsidR="00AF4393">
        <w:rPr>
          <w:kern w:val="0"/>
        </w:rPr>
        <w:t xml:space="preserve"> р</w:t>
      </w:r>
      <w:r w:rsidRPr="004A44A9">
        <w:rPr>
          <w:kern w:val="0"/>
        </w:rPr>
        <w:t>азмещение вывесок на ограждающих конструкциях сезонных кафе при стационарных предприятиях общественного питания</w:t>
      </w:r>
      <w:r w:rsidR="009401E2">
        <w:rPr>
          <w:kern w:val="0"/>
        </w:rPr>
        <w:t>;</w:t>
      </w:r>
    </w:p>
    <w:p w:rsidR="004A44A9" w:rsidRPr="004A44A9" w:rsidRDefault="004A44A9" w:rsidP="004A44A9">
      <w:pPr>
        <w:ind w:firstLine="709"/>
        <w:jc w:val="both"/>
        <w:rPr>
          <w:kern w:val="0"/>
        </w:rPr>
      </w:pPr>
      <w:r w:rsidRPr="004A44A9">
        <w:rPr>
          <w:kern w:val="0"/>
        </w:rPr>
        <w:t>20)</w:t>
      </w:r>
      <w:r w:rsidR="00AF4393">
        <w:rPr>
          <w:kern w:val="0"/>
        </w:rPr>
        <w:t xml:space="preserve"> р</w:t>
      </w:r>
      <w:r w:rsidRPr="004A44A9">
        <w:rPr>
          <w:kern w:val="0"/>
        </w:rPr>
        <w:t>азмещение вывесок на ограждающих конструкциях (заборах, шлагбаумах и т.д.).</w:t>
      </w:r>
    </w:p>
    <w:p w:rsidR="004A44A9" w:rsidRPr="004A44A9" w:rsidRDefault="00D01147" w:rsidP="004A44A9">
      <w:pPr>
        <w:ind w:firstLine="709"/>
        <w:jc w:val="both"/>
        <w:rPr>
          <w:kern w:val="0"/>
        </w:rPr>
      </w:pPr>
      <w:r>
        <w:rPr>
          <w:kern w:val="0"/>
        </w:rPr>
        <w:t>4</w:t>
      </w:r>
      <w:r w:rsidR="004A44A9" w:rsidRPr="004A44A9">
        <w:rPr>
          <w:kern w:val="0"/>
        </w:rPr>
        <w:t>.11.</w:t>
      </w:r>
      <w:r w:rsidR="00AF4393">
        <w:rPr>
          <w:kern w:val="0"/>
        </w:rPr>
        <w:t>7</w:t>
      </w:r>
      <w:r w:rsidR="004A44A9" w:rsidRPr="004A44A9">
        <w:rPr>
          <w:kern w:val="0"/>
        </w:rPr>
        <w:t>. Запрещается размещать на тротуарах, пешеходных дорожках, парковках автотранспорта и иных территориях общего пользования поселения выносные конструкции (в том числе штендеры), содержащие рекламную и иную информацию или указывающие на местонахождение объекта. </w:t>
      </w:r>
    </w:p>
    <w:p w:rsidR="004A44A9" w:rsidRPr="004A44A9" w:rsidRDefault="004A44A9" w:rsidP="00D01147">
      <w:pPr>
        <w:ind w:firstLine="709"/>
        <w:jc w:val="both"/>
        <w:rPr>
          <w:kern w:val="0"/>
        </w:rPr>
      </w:pPr>
      <w:r w:rsidRPr="004A44A9">
        <w:rPr>
          <w:noProof/>
          <w:kern w:val="0"/>
        </w:rPr>
        <w:lastRenderedPageBreak/>
        <w:drawing>
          <wp:inline distT="0" distB="0" distL="0" distR="0">
            <wp:extent cx="3467100" cy="4021836"/>
            <wp:effectExtent l="19050" t="0" r="0" b="0"/>
            <wp:docPr id="52" name="Рисунок 57" descr="http://stroi.mos.ru/uploads/user_files/images/viveski/ma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troi.mos.ru/uploads/user_files/images/viveski/map34.jpg"/>
                    <pic:cNvPicPr>
                      <a:picLocks noChangeAspect="1" noChangeArrowheads="1"/>
                    </pic:cNvPicPr>
                  </pic:nvPicPr>
                  <pic:blipFill>
                    <a:blip r:embed="rId49"/>
                    <a:srcRect/>
                    <a:stretch>
                      <a:fillRect/>
                    </a:stretch>
                  </pic:blipFill>
                  <pic:spPr bwMode="auto">
                    <a:xfrm>
                      <a:off x="0" y="0"/>
                      <a:ext cx="3467100" cy="4021836"/>
                    </a:xfrm>
                    <a:prstGeom prst="rect">
                      <a:avLst/>
                    </a:prstGeom>
                    <a:noFill/>
                    <a:ln w="9525">
                      <a:noFill/>
                      <a:miter lim="800000"/>
                      <a:headEnd/>
                      <a:tailEnd/>
                    </a:ln>
                  </pic:spPr>
                </pic:pic>
              </a:graphicData>
            </a:graphic>
          </wp:inline>
        </w:drawing>
      </w:r>
    </w:p>
    <w:p w:rsidR="004A44A9" w:rsidRPr="004A44A9" w:rsidRDefault="00D01147" w:rsidP="004A44A9">
      <w:pPr>
        <w:ind w:firstLine="709"/>
        <w:jc w:val="both"/>
        <w:rPr>
          <w:kern w:val="0"/>
        </w:rPr>
      </w:pPr>
      <w:r>
        <w:rPr>
          <w:kern w:val="0"/>
        </w:rPr>
        <w:t>4</w:t>
      </w:r>
      <w:r w:rsidR="004A44A9" w:rsidRPr="004A44A9">
        <w:rPr>
          <w:kern w:val="0"/>
        </w:rPr>
        <w:t>.11.</w:t>
      </w:r>
      <w:r w:rsidR="00AF4393">
        <w:rPr>
          <w:kern w:val="0"/>
        </w:rPr>
        <w:t>8</w:t>
      </w:r>
      <w:r w:rsidR="004A44A9" w:rsidRPr="004A44A9">
        <w:rPr>
          <w:kern w:val="0"/>
        </w:rPr>
        <w:t>. Запрещается размещение информационных конструкций на обочинах дорог, стволах деревьев, опорах линий электропередач, дорожных знаках.</w:t>
      </w:r>
    </w:p>
    <w:p w:rsidR="004A44A9" w:rsidRPr="004A44A9" w:rsidRDefault="00D01147" w:rsidP="004A44A9">
      <w:pPr>
        <w:ind w:firstLine="709"/>
        <w:jc w:val="both"/>
        <w:rPr>
          <w:b/>
          <w:kern w:val="0"/>
        </w:rPr>
      </w:pPr>
      <w:r>
        <w:rPr>
          <w:bCs/>
          <w:kern w:val="0"/>
        </w:rPr>
        <w:t>4</w:t>
      </w:r>
      <w:r w:rsidR="004A44A9" w:rsidRPr="004A44A9">
        <w:rPr>
          <w:bCs/>
          <w:kern w:val="0"/>
        </w:rPr>
        <w:t>.11.</w:t>
      </w:r>
      <w:r w:rsidR="00AF4393">
        <w:rPr>
          <w:bCs/>
          <w:kern w:val="0"/>
        </w:rPr>
        <w:t>9</w:t>
      </w:r>
      <w:r w:rsidR="004A44A9" w:rsidRPr="004A44A9">
        <w:rPr>
          <w:bCs/>
          <w:kern w:val="0"/>
        </w:rPr>
        <w:t xml:space="preserve">. Требования к размещению информационных конструкций (вывесок), указанных в подпункте 1 пункта </w:t>
      </w:r>
      <w:r>
        <w:rPr>
          <w:bCs/>
          <w:kern w:val="0"/>
        </w:rPr>
        <w:t>4</w:t>
      </w:r>
      <w:r w:rsidR="004A44A9" w:rsidRPr="004A44A9">
        <w:rPr>
          <w:bCs/>
          <w:kern w:val="0"/>
        </w:rPr>
        <w:t>.11.</w:t>
      </w:r>
      <w:r w:rsidR="00AF4393">
        <w:rPr>
          <w:bCs/>
          <w:kern w:val="0"/>
        </w:rPr>
        <w:t>5</w:t>
      </w:r>
      <w:r w:rsidR="004A44A9" w:rsidRPr="004A44A9">
        <w:rPr>
          <w:bCs/>
          <w:kern w:val="0"/>
        </w:rPr>
        <w:t xml:space="preserve">.4. </w:t>
      </w:r>
    </w:p>
    <w:p w:rsidR="004A44A9" w:rsidRPr="004A44A9" w:rsidRDefault="00D01147" w:rsidP="004A44A9">
      <w:pPr>
        <w:ind w:firstLine="709"/>
        <w:jc w:val="both"/>
        <w:rPr>
          <w:b/>
          <w:kern w:val="0"/>
        </w:rPr>
      </w:pPr>
      <w:r>
        <w:rPr>
          <w:bCs/>
          <w:kern w:val="0"/>
        </w:rPr>
        <w:t>4</w:t>
      </w:r>
      <w:r w:rsidR="004A44A9" w:rsidRPr="004A44A9">
        <w:rPr>
          <w:bCs/>
          <w:kern w:val="0"/>
        </w:rPr>
        <w:t>.11.</w:t>
      </w:r>
      <w:r w:rsidR="00AF4393">
        <w:rPr>
          <w:bCs/>
          <w:kern w:val="0"/>
        </w:rPr>
        <w:t>9</w:t>
      </w:r>
      <w:r w:rsidR="004A44A9" w:rsidRPr="004A44A9">
        <w:rPr>
          <w:kern w:val="0"/>
        </w:rPr>
        <w:t xml:space="preserve">.1. Информационные конструкции (вывески), указанные </w:t>
      </w:r>
      <w:r w:rsidR="004A44A9" w:rsidRPr="004A44A9">
        <w:rPr>
          <w:bCs/>
          <w:kern w:val="0"/>
        </w:rPr>
        <w:t xml:space="preserve">в подпункте 1 пункта </w:t>
      </w:r>
      <w:r>
        <w:rPr>
          <w:bCs/>
          <w:kern w:val="0"/>
        </w:rPr>
        <w:t>4</w:t>
      </w:r>
      <w:r w:rsidR="004A44A9" w:rsidRPr="004A44A9">
        <w:rPr>
          <w:bCs/>
          <w:kern w:val="0"/>
        </w:rPr>
        <w:t>.11.</w:t>
      </w:r>
      <w:r w:rsidR="00AF4393">
        <w:rPr>
          <w:bCs/>
          <w:kern w:val="0"/>
        </w:rPr>
        <w:t>5</w:t>
      </w:r>
      <w:r w:rsidR="004A44A9" w:rsidRPr="004A44A9">
        <w:rPr>
          <w:bCs/>
          <w:kern w:val="0"/>
        </w:rPr>
        <w:t>.4</w:t>
      </w:r>
      <w:r w:rsidR="004A44A9" w:rsidRPr="004A44A9">
        <w:rPr>
          <w:kern w:val="0"/>
        </w:rPr>
        <w:t>, размещаются на фасадах, крышах, на (в) витринах или на иных внешних поверхностях зданий, строений, сооружений.</w:t>
      </w:r>
    </w:p>
    <w:p w:rsidR="004A44A9" w:rsidRPr="004A44A9" w:rsidRDefault="00D01147" w:rsidP="004A44A9">
      <w:pPr>
        <w:ind w:firstLine="709"/>
        <w:jc w:val="both"/>
        <w:rPr>
          <w:b/>
          <w:kern w:val="0"/>
        </w:rPr>
      </w:pPr>
      <w:r>
        <w:rPr>
          <w:bCs/>
          <w:kern w:val="0"/>
        </w:rPr>
        <w:t>4</w:t>
      </w:r>
      <w:r w:rsidR="004A44A9" w:rsidRPr="004A44A9">
        <w:rPr>
          <w:bCs/>
          <w:kern w:val="0"/>
        </w:rPr>
        <w:t>.11.</w:t>
      </w:r>
      <w:r w:rsidR="00A00245">
        <w:rPr>
          <w:bCs/>
          <w:kern w:val="0"/>
        </w:rPr>
        <w:t>9</w:t>
      </w:r>
      <w:r w:rsidR="004A44A9" w:rsidRPr="004A44A9">
        <w:rPr>
          <w:kern w:val="0"/>
        </w:rPr>
        <w:t xml:space="preserve">.2.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w:t>
      </w:r>
      <w:r w:rsidR="004A44A9" w:rsidRPr="004A44A9">
        <w:rPr>
          <w:bCs/>
          <w:kern w:val="0"/>
        </w:rPr>
        <w:t xml:space="preserve">в подпункте 1 пункта </w:t>
      </w:r>
      <w:r>
        <w:rPr>
          <w:bCs/>
          <w:kern w:val="0"/>
        </w:rPr>
        <w:t>4</w:t>
      </w:r>
      <w:r w:rsidR="004A44A9" w:rsidRPr="004A44A9">
        <w:rPr>
          <w:bCs/>
          <w:kern w:val="0"/>
        </w:rPr>
        <w:t>.11.</w:t>
      </w:r>
      <w:r w:rsidR="00A00245">
        <w:rPr>
          <w:bCs/>
          <w:kern w:val="0"/>
        </w:rPr>
        <w:t>5</w:t>
      </w:r>
      <w:r w:rsidR="004A44A9" w:rsidRPr="004A44A9">
        <w:rPr>
          <w:bCs/>
          <w:kern w:val="0"/>
        </w:rPr>
        <w:t>.4</w:t>
      </w:r>
      <w:r w:rsidR="004A44A9" w:rsidRPr="004A44A9">
        <w:rPr>
          <w:kern w:val="0"/>
        </w:rPr>
        <w:t>, одного из следующих типов:</w:t>
      </w:r>
    </w:p>
    <w:p w:rsidR="004A44A9" w:rsidRPr="004A44A9" w:rsidRDefault="004A44A9" w:rsidP="004A44A9">
      <w:pPr>
        <w:ind w:firstLine="709"/>
        <w:jc w:val="both"/>
        <w:rPr>
          <w:kern w:val="0"/>
        </w:rPr>
      </w:pPr>
      <w:r w:rsidRPr="004A44A9">
        <w:rPr>
          <w:kern w:val="0"/>
        </w:rPr>
        <w:t>1)</w:t>
      </w:r>
      <w:r w:rsidR="00A00245">
        <w:rPr>
          <w:kern w:val="0"/>
        </w:rPr>
        <w:t xml:space="preserve"> н</w:t>
      </w:r>
      <w:r w:rsidRPr="004A44A9">
        <w:rPr>
          <w:kern w:val="0"/>
        </w:rPr>
        <w:t>астенная конструкция (конструкция вывесок располагается параллельно к поверхности фасадов объектов и (или) их конструктивных элементов);</w:t>
      </w:r>
    </w:p>
    <w:p w:rsidR="004A44A9" w:rsidRPr="004A44A9" w:rsidRDefault="004A44A9" w:rsidP="004A44A9">
      <w:pPr>
        <w:ind w:firstLine="709"/>
        <w:jc w:val="both"/>
        <w:rPr>
          <w:kern w:val="0"/>
        </w:rPr>
      </w:pPr>
      <w:r w:rsidRPr="004A44A9">
        <w:rPr>
          <w:kern w:val="0"/>
        </w:rPr>
        <w:t>2)</w:t>
      </w:r>
      <w:r w:rsidR="00A00245">
        <w:rPr>
          <w:kern w:val="0"/>
        </w:rPr>
        <w:t xml:space="preserve"> к</w:t>
      </w:r>
      <w:r w:rsidRPr="004A44A9">
        <w:rPr>
          <w:kern w:val="0"/>
        </w:rPr>
        <w:t>онсольная конструкция (конструкция вывесок располагается перпендикулярно к поверхности фасадов объектов и (или) их конструктивных элементов);</w:t>
      </w:r>
    </w:p>
    <w:p w:rsidR="004A44A9" w:rsidRPr="004A44A9" w:rsidRDefault="004A44A9" w:rsidP="004A44A9">
      <w:pPr>
        <w:ind w:firstLine="709"/>
        <w:jc w:val="both"/>
        <w:rPr>
          <w:kern w:val="0"/>
        </w:rPr>
      </w:pPr>
      <w:r w:rsidRPr="004A44A9">
        <w:rPr>
          <w:kern w:val="0"/>
        </w:rPr>
        <w:t>3)</w:t>
      </w:r>
      <w:r w:rsidR="00A00245">
        <w:rPr>
          <w:kern w:val="0"/>
        </w:rPr>
        <w:t xml:space="preserve"> в</w:t>
      </w:r>
      <w:r w:rsidRPr="004A44A9">
        <w:rPr>
          <w:kern w:val="0"/>
        </w:rPr>
        <w:t>итринная конструкция (конструкция вывесок располагается в витрине, на внешней и (или) с внутренней стороны остекления витрины объектов).</w:t>
      </w:r>
    </w:p>
    <w:p w:rsidR="004A44A9" w:rsidRPr="004A44A9" w:rsidRDefault="00D01147" w:rsidP="004A44A9">
      <w:pPr>
        <w:ind w:firstLine="709"/>
        <w:jc w:val="both"/>
        <w:rPr>
          <w:b/>
          <w:kern w:val="0"/>
        </w:rPr>
      </w:pPr>
      <w:r>
        <w:rPr>
          <w:bCs/>
          <w:kern w:val="0"/>
        </w:rPr>
        <w:t>4</w:t>
      </w:r>
      <w:r w:rsidR="004A44A9" w:rsidRPr="004A44A9">
        <w:rPr>
          <w:bCs/>
          <w:kern w:val="0"/>
        </w:rPr>
        <w:t>.11.</w:t>
      </w:r>
      <w:r w:rsidR="00A00245">
        <w:rPr>
          <w:bCs/>
          <w:kern w:val="0"/>
        </w:rPr>
        <w:t>10</w:t>
      </w:r>
      <w:r w:rsidR="004A44A9" w:rsidRPr="004A44A9">
        <w:rPr>
          <w:bCs/>
          <w:kern w:val="0"/>
        </w:rPr>
        <w:t xml:space="preserve">. </w:t>
      </w:r>
      <w:r w:rsidR="004A44A9" w:rsidRPr="004A44A9">
        <w:rPr>
          <w:kern w:val="0"/>
        </w:rP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пункте </w:t>
      </w:r>
      <w:r>
        <w:rPr>
          <w:bCs/>
          <w:kern w:val="0"/>
        </w:rPr>
        <w:t>4</w:t>
      </w:r>
      <w:r w:rsidR="004A44A9" w:rsidRPr="004A44A9">
        <w:rPr>
          <w:bCs/>
          <w:kern w:val="0"/>
        </w:rPr>
        <w:t>.11.</w:t>
      </w:r>
      <w:r w:rsidR="00A00245">
        <w:rPr>
          <w:bCs/>
          <w:kern w:val="0"/>
        </w:rPr>
        <w:t>9</w:t>
      </w:r>
      <w:r w:rsidR="004A44A9" w:rsidRPr="004A44A9">
        <w:rPr>
          <w:kern w:val="0"/>
        </w:rPr>
        <w:t xml:space="preserve">.2 вправе разместить не более одной информационной конструкции, указанной в </w:t>
      </w:r>
      <w:r w:rsidR="004A44A9" w:rsidRPr="004A44A9">
        <w:rPr>
          <w:bCs/>
          <w:kern w:val="0"/>
        </w:rPr>
        <w:lastRenderedPageBreak/>
        <w:t xml:space="preserve">подпункте 1 пункта </w:t>
      </w:r>
      <w:r>
        <w:rPr>
          <w:bCs/>
          <w:kern w:val="0"/>
        </w:rPr>
        <w:t>4</w:t>
      </w:r>
      <w:r w:rsidR="004A44A9" w:rsidRPr="004A44A9">
        <w:rPr>
          <w:bCs/>
          <w:kern w:val="0"/>
        </w:rPr>
        <w:t>.11.</w:t>
      </w:r>
      <w:r w:rsidR="00A00245">
        <w:rPr>
          <w:bCs/>
          <w:kern w:val="0"/>
        </w:rPr>
        <w:t>5</w:t>
      </w:r>
      <w:r w:rsidR="004A44A9" w:rsidRPr="004A44A9">
        <w:rPr>
          <w:bCs/>
          <w:kern w:val="0"/>
        </w:rPr>
        <w:t xml:space="preserve">.4, </w:t>
      </w:r>
      <w:r w:rsidR="004A44A9" w:rsidRPr="004A44A9">
        <w:rPr>
          <w:kern w:val="0"/>
        </w:rPr>
        <w:t>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4A44A9" w:rsidRPr="004A44A9" w:rsidRDefault="00D01147" w:rsidP="004A44A9">
      <w:pPr>
        <w:ind w:firstLine="709"/>
        <w:jc w:val="both"/>
        <w:rPr>
          <w:kern w:val="0"/>
        </w:rPr>
      </w:pPr>
      <w:r>
        <w:rPr>
          <w:bCs/>
          <w:kern w:val="0"/>
        </w:rPr>
        <w:t>4</w:t>
      </w:r>
      <w:r w:rsidR="004A44A9" w:rsidRPr="004A44A9">
        <w:rPr>
          <w:bCs/>
          <w:kern w:val="0"/>
        </w:rPr>
        <w:t>.11.1</w:t>
      </w:r>
      <w:r w:rsidR="00A00245">
        <w:rPr>
          <w:bCs/>
          <w:kern w:val="0"/>
        </w:rPr>
        <w:t>1</w:t>
      </w:r>
      <w:r w:rsidR="004A44A9" w:rsidRPr="004A44A9">
        <w:rPr>
          <w:bCs/>
          <w:kern w:val="0"/>
        </w:rPr>
        <w:t xml:space="preserve">. </w:t>
      </w:r>
      <w:r w:rsidR="004A44A9" w:rsidRPr="004A44A9">
        <w:rPr>
          <w:kern w:val="0"/>
        </w:rPr>
        <w:t xml:space="preserve">Размещение информационных конструкций, указанных в </w:t>
      </w:r>
      <w:r w:rsidR="004A44A9" w:rsidRPr="004A44A9">
        <w:rPr>
          <w:bCs/>
          <w:kern w:val="0"/>
        </w:rPr>
        <w:t xml:space="preserve">подпункте 1 пункта </w:t>
      </w:r>
      <w:r>
        <w:rPr>
          <w:bCs/>
          <w:kern w:val="0"/>
        </w:rPr>
        <w:t>4</w:t>
      </w:r>
      <w:r w:rsidR="004A44A9" w:rsidRPr="004A44A9">
        <w:rPr>
          <w:bCs/>
          <w:kern w:val="0"/>
        </w:rPr>
        <w:t>.11.</w:t>
      </w:r>
      <w:r w:rsidR="00A00245">
        <w:rPr>
          <w:bCs/>
          <w:kern w:val="0"/>
        </w:rPr>
        <w:t>5</w:t>
      </w:r>
      <w:r w:rsidR="004A44A9" w:rsidRPr="004A44A9">
        <w:rPr>
          <w:bCs/>
          <w:kern w:val="0"/>
        </w:rPr>
        <w:t xml:space="preserve">.4, </w:t>
      </w:r>
      <w:r w:rsidR="004A44A9" w:rsidRPr="004A44A9">
        <w:rPr>
          <w:kern w:val="0"/>
        </w:rPr>
        <w:t>на внешних поверхностях торговых центров и зданий многофункционального использования осуществляется на основании дизайн-проекта, разработанного и согласованного с уполномоченным органом поселения. При этом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центров и зданий многофункционального использования.</w:t>
      </w:r>
    </w:p>
    <w:p w:rsidR="004A44A9" w:rsidRPr="004A44A9" w:rsidRDefault="00D01147" w:rsidP="004A44A9">
      <w:pPr>
        <w:ind w:firstLine="709"/>
        <w:jc w:val="both"/>
        <w:rPr>
          <w:kern w:val="0"/>
        </w:rPr>
      </w:pPr>
      <w:r>
        <w:rPr>
          <w:bCs/>
          <w:kern w:val="0"/>
        </w:rPr>
        <w:t>4</w:t>
      </w:r>
      <w:r w:rsidR="004A44A9" w:rsidRPr="004A44A9">
        <w:rPr>
          <w:bCs/>
          <w:kern w:val="0"/>
        </w:rPr>
        <w:t>.11.1</w:t>
      </w:r>
      <w:r w:rsidR="00A00245">
        <w:rPr>
          <w:bCs/>
          <w:kern w:val="0"/>
        </w:rPr>
        <w:t>2</w:t>
      </w:r>
      <w:r w:rsidR="004A44A9" w:rsidRPr="004A44A9">
        <w:rPr>
          <w:bCs/>
          <w:kern w:val="0"/>
        </w:rPr>
        <w:t xml:space="preserve">. </w:t>
      </w:r>
      <w:r w:rsidR="004A44A9" w:rsidRPr="004A44A9">
        <w:rPr>
          <w:kern w:val="0"/>
        </w:rPr>
        <w:t>Настенные конструкции, размещаемые на внешних поверхностях зданий, строений, сооружений, должны соответствовать следующим требованиям:</w:t>
      </w:r>
    </w:p>
    <w:p w:rsidR="004A44A9" w:rsidRPr="004A44A9" w:rsidRDefault="004A44A9" w:rsidP="004A44A9">
      <w:pPr>
        <w:ind w:firstLine="709"/>
        <w:jc w:val="both"/>
        <w:rPr>
          <w:kern w:val="0"/>
        </w:rPr>
      </w:pPr>
      <w:r w:rsidRPr="004A44A9">
        <w:rPr>
          <w:kern w:val="0"/>
        </w:rPr>
        <w:t>1)</w:t>
      </w:r>
      <w:r w:rsidR="00A00245">
        <w:rPr>
          <w:kern w:val="0"/>
        </w:rPr>
        <w:t xml:space="preserve"> н</w:t>
      </w:r>
      <w:r w:rsidRPr="004A44A9">
        <w:rPr>
          <w:kern w:val="0"/>
        </w:rPr>
        <w:t>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Расположение вывески должно соответствовать параметрам занимаемого помещения</w:t>
      </w:r>
      <w:r w:rsidR="00A00245">
        <w:rPr>
          <w:kern w:val="0"/>
        </w:rPr>
        <w:t>;</w:t>
      </w:r>
    </w:p>
    <w:p w:rsidR="004A44A9" w:rsidRPr="004A44A9" w:rsidRDefault="004A44A9" w:rsidP="004A44A9">
      <w:pPr>
        <w:ind w:firstLine="709"/>
        <w:jc w:val="both"/>
        <w:rPr>
          <w:kern w:val="0"/>
        </w:rPr>
      </w:pPr>
      <w:r w:rsidRPr="004A44A9">
        <w:rPr>
          <w:noProof/>
          <w:kern w:val="0"/>
        </w:rPr>
        <w:lastRenderedPageBreak/>
        <w:drawing>
          <wp:inline distT="0" distB="0" distL="0" distR="0">
            <wp:extent cx="5829508" cy="5334000"/>
            <wp:effectExtent l="19050" t="0" r="0" b="0"/>
            <wp:docPr id="53" name="Рисунок 10" descr="http://stroi.mos.ru/uploads/user_files/images/viveski/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roi.mos.ru/uploads/user_files/images/viveski/map3.jpg"/>
                    <pic:cNvPicPr>
                      <a:picLocks noChangeAspect="1" noChangeArrowheads="1"/>
                    </pic:cNvPicPr>
                  </pic:nvPicPr>
                  <pic:blipFill>
                    <a:blip r:embed="rId50"/>
                    <a:srcRect/>
                    <a:stretch>
                      <a:fillRect/>
                    </a:stretch>
                  </pic:blipFill>
                  <pic:spPr bwMode="auto">
                    <a:xfrm>
                      <a:off x="0" y="0"/>
                      <a:ext cx="5831471" cy="5335796"/>
                    </a:xfrm>
                    <a:prstGeom prst="rect">
                      <a:avLst/>
                    </a:prstGeom>
                    <a:noFill/>
                    <a:ln w="9525">
                      <a:noFill/>
                      <a:miter lim="800000"/>
                      <a:headEnd/>
                      <a:tailEnd/>
                    </a:ln>
                  </pic:spPr>
                </pic:pic>
              </a:graphicData>
            </a:graphic>
          </wp:inline>
        </w:drawing>
      </w:r>
    </w:p>
    <w:p w:rsidR="004A44A9" w:rsidRPr="004A44A9" w:rsidRDefault="004A44A9" w:rsidP="004A44A9">
      <w:pPr>
        <w:ind w:firstLine="709"/>
        <w:jc w:val="both"/>
        <w:rPr>
          <w:kern w:val="0"/>
        </w:rPr>
      </w:pPr>
      <w:r w:rsidRPr="004A44A9">
        <w:rPr>
          <w:kern w:val="0"/>
        </w:rPr>
        <w:t>2)</w:t>
      </w:r>
      <w:r w:rsidR="00A00245">
        <w:rPr>
          <w:kern w:val="0"/>
        </w:rPr>
        <w:t xml:space="preserve"> в</w:t>
      </w:r>
      <w:r w:rsidRPr="004A44A9">
        <w:rPr>
          <w:kern w:val="0"/>
        </w:rPr>
        <w:t>ывески могут состоять из следующих элементов:</w:t>
      </w:r>
    </w:p>
    <w:p w:rsidR="004A44A9" w:rsidRPr="004A44A9" w:rsidRDefault="004A44A9" w:rsidP="004A44A9">
      <w:pPr>
        <w:ind w:firstLine="709"/>
        <w:jc w:val="both"/>
        <w:rPr>
          <w:kern w:val="0"/>
        </w:rPr>
      </w:pPr>
      <w:r w:rsidRPr="004A44A9">
        <w:rPr>
          <w:kern w:val="0"/>
        </w:rPr>
        <w:t>информационное поле (текстовая часть);</w:t>
      </w:r>
    </w:p>
    <w:p w:rsidR="004A44A9" w:rsidRPr="004A44A9" w:rsidRDefault="004A44A9" w:rsidP="004A44A9">
      <w:pPr>
        <w:ind w:firstLine="709"/>
        <w:jc w:val="both"/>
        <w:rPr>
          <w:kern w:val="0"/>
        </w:rPr>
      </w:pPr>
      <w:r w:rsidRPr="004A44A9">
        <w:rPr>
          <w:kern w:val="0"/>
        </w:rPr>
        <w:t>декоративно-художественные элементы.</w:t>
      </w:r>
    </w:p>
    <w:p w:rsidR="004A44A9" w:rsidRPr="004A44A9" w:rsidRDefault="004A44A9" w:rsidP="004A44A9">
      <w:pPr>
        <w:ind w:firstLine="709"/>
        <w:jc w:val="both"/>
        <w:rPr>
          <w:kern w:val="0"/>
        </w:rPr>
      </w:pPr>
      <w:r w:rsidRPr="004A44A9">
        <w:rPr>
          <w:kern w:val="0"/>
        </w:rPr>
        <w:t>Высота декоративно-художественных элементов не должна превышать высоту текстовой части вывески более чем в полтора раза</w:t>
      </w:r>
      <w:r w:rsidR="00A00245">
        <w:rPr>
          <w:kern w:val="0"/>
        </w:rPr>
        <w:t>;</w:t>
      </w:r>
    </w:p>
    <w:p w:rsidR="004A44A9" w:rsidRPr="004A44A9" w:rsidRDefault="004A44A9" w:rsidP="004A44A9">
      <w:pPr>
        <w:ind w:firstLine="709"/>
        <w:jc w:val="both"/>
        <w:rPr>
          <w:kern w:val="0"/>
        </w:rPr>
      </w:pPr>
      <w:r w:rsidRPr="004A44A9">
        <w:rPr>
          <w:noProof/>
          <w:kern w:val="0"/>
        </w:rPr>
        <w:lastRenderedPageBreak/>
        <w:drawing>
          <wp:inline distT="0" distB="0" distL="0" distR="0">
            <wp:extent cx="3640445" cy="2781300"/>
            <wp:effectExtent l="19050" t="0" r="0" b="0"/>
            <wp:docPr id="54" name="Рисунок 54" descr="http://stroi.mos.ru/uploads/user_files/images/viveski/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roi.mos.ru/uploads/user_files/images/viveski/map2.jpg"/>
                    <pic:cNvPicPr>
                      <a:picLocks noChangeAspect="1" noChangeArrowheads="1"/>
                    </pic:cNvPicPr>
                  </pic:nvPicPr>
                  <pic:blipFill>
                    <a:blip r:embed="rId51"/>
                    <a:srcRect/>
                    <a:stretch>
                      <a:fillRect/>
                    </a:stretch>
                  </pic:blipFill>
                  <pic:spPr bwMode="auto">
                    <a:xfrm>
                      <a:off x="0" y="0"/>
                      <a:ext cx="3640445" cy="2781300"/>
                    </a:xfrm>
                    <a:prstGeom prst="rect">
                      <a:avLst/>
                    </a:prstGeom>
                    <a:noFill/>
                    <a:ln w="9525">
                      <a:noFill/>
                      <a:miter lim="800000"/>
                      <a:headEnd/>
                      <a:tailEnd/>
                    </a:ln>
                  </pic:spPr>
                </pic:pic>
              </a:graphicData>
            </a:graphic>
          </wp:inline>
        </w:drawing>
      </w:r>
    </w:p>
    <w:p w:rsidR="004A44A9" w:rsidRPr="004A44A9" w:rsidRDefault="004A44A9" w:rsidP="004A44A9">
      <w:pPr>
        <w:ind w:firstLine="709"/>
        <w:jc w:val="both"/>
        <w:rPr>
          <w:kern w:val="0"/>
        </w:rPr>
      </w:pPr>
      <w:r w:rsidRPr="004A44A9">
        <w:rPr>
          <w:kern w:val="0"/>
        </w:rPr>
        <w:t>3)</w:t>
      </w:r>
      <w:r w:rsidR="00A00245">
        <w:rPr>
          <w:kern w:val="0"/>
        </w:rPr>
        <w:t xml:space="preserve"> м</w:t>
      </w:r>
      <w:r w:rsidRPr="004A44A9">
        <w:rPr>
          <w:kern w:val="0"/>
        </w:rPr>
        <w:t>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4A44A9" w:rsidRPr="004A44A9" w:rsidRDefault="004A44A9" w:rsidP="004A44A9">
      <w:pPr>
        <w:ind w:firstLine="709"/>
        <w:jc w:val="both"/>
        <w:rPr>
          <w:kern w:val="0"/>
        </w:rPr>
      </w:pPr>
      <w:r w:rsidRPr="004A44A9">
        <w:rPr>
          <w:kern w:val="0"/>
        </w:rPr>
        <w:t>по высоте - 0,50 м</w:t>
      </w:r>
      <w:r w:rsidR="00764CD4">
        <w:rPr>
          <w:kern w:val="0"/>
        </w:rPr>
        <w:t>.</w:t>
      </w:r>
      <w:r w:rsidRPr="004A44A9">
        <w:rPr>
          <w:kern w:val="0"/>
        </w:rPr>
        <w:t>, за исключением размещения настенной вывески на фризе (фриз - отделка верхней части сооружения в виде сплошной полосы, которая часто служит украшением; расположен ниже карниза);</w:t>
      </w:r>
    </w:p>
    <w:p w:rsidR="004A44A9" w:rsidRDefault="004A44A9" w:rsidP="004A44A9">
      <w:pPr>
        <w:ind w:firstLine="709"/>
        <w:jc w:val="both"/>
        <w:rPr>
          <w:kern w:val="0"/>
        </w:rPr>
      </w:pPr>
      <w:r w:rsidRPr="004A44A9">
        <w:rPr>
          <w:kern w:val="0"/>
        </w:rPr>
        <w:t>по длине - 70 процентов от длины фасада, соответствующей занимаемым данными организациями, индивидуальными предпринимателями помещениям, но не более 15 м</w:t>
      </w:r>
      <w:r w:rsidR="00764CD4">
        <w:rPr>
          <w:kern w:val="0"/>
        </w:rPr>
        <w:t>.</w:t>
      </w:r>
      <w:r w:rsidRPr="004A44A9">
        <w:rPr>
          <w:kern w:val="0"/>
        </w:rPr>
        <w:t xml:space="preserve"> для единичной конструкции</w:t>
      </w:r>
      <w:r w:rsidR="00A00245">
        <w:rPr>
          <w:kern w:val="0"/>
        </w:rPr>
        <w:t>;</w:t>
      </w:r>
    </w:p>
    <w:p w:rsidR="002D52BE" w:rsidRPr="004A44A9" w:rsidRDefault="002D52BE" w:rsidP="004A44A9">
      <w:pPr>
        <w:ind w:firstLine="709"/>
        <w:jc w:val="both"/>
        <w:rPr>
          <w:kern w:val="0"/>
        </w:rPr>
      </w:pPr>
    </w:p>
    <w:p w:rsidR="004A44A9" w:rsidRPr="004A44A9" w:rsidRDefault="004A44A9" w:rsidP="004A44A9">
      <w:pPr>
        <w:ind w:firstLine="709"/>
        <w:jc w:val="both"/>
        <w:rPr>
          <w:kern w:val="0"/>
        </w:rPr>
      </w:pPr>
      <w:r w:rsidRPr="004A44A9">
        <w:rPr>
          <w:noProof/>
          <w:kern w:val="0"/>
        </w:rPr>
        <w:drawing>
          <wp:inline distT="0" distB="0" distL="0" distR="0">
            <wp:extent cx="4765040" cy="2402205"/>
            <wp:effectExtent l="19050" t="0" r="0" b="0"/>
            <wp:docPr id="55" name="Рисунок 55" descr="http://stroi.mos.ru/uploads/user_files/images/viveski/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oi.mos.ru/uploads/user_files/images/viveski/map5.jpg"/>
                    <pic:cNvPicPr>
                      <a:picLocks noChangeAspect="1" noChangeArrowheads="1"/>
                    </pic:cNvPicPr>
                  </pic:nvPicPr>
                  <pic:blipFill>
                    <a:blip r:embed="rId52"/>
                    <a:srcRect/>
                    <a:stretch>
                      <a:fillRect/>
                    </a:stretch>
                  </pic:blipFill>
                  <pic:spPr bwMode="auto">
                    <a:xfrm>
                      <a:off x="0" y="0"/>
                      <a:ext cx="4765040" cy="2402205"/>
                    </a:xfrm>
                    <a:prstGeom prst="rect">
                      <a:avLst/>
                    </a:prstGeom>
                    <a:noFill/>
                    <a:ln w="9525">
                      <a:noFill/>
                      <a:miter lim="800000"/>
                      <a:headEnd/>
                      <a:tailEnd/>
                    </a:ln>
                  </pic:spPr>
                </pic:pic>
              </a:graphicData>
            </a:graphic>
          </wp:inline>
        </w:drawing>
      </w:r>
    </w:p>
    <w:p w:rsidR="004A44A9" w:rsidRPr="004A44A9" w:rsidRDefault="004A44A9" w:rsidP="004A44A9">
      <w:pPr>
        <w:ind w:firstLine="709"/>
        <w:jc w:val="both"/>
        <w:rPr>
          <w:kern w:val="0"/>
        </w:rPr>
      </w:pPr>
      <w:r w:rsidRPr="004A44A9">
        <w:rPr>
          <w:kern w:val="0"/>
        </w:rPr>
        <w:t>4)</w:t>
      </w:r>
      <w:r w:rsidR="00A00245">
        <w:rPr>
          <w:kern w:val="0"/>
        </w:rPr>
        <w:t xml:space="preserve"> м</w:t>
      </w:r>
      <w:r w:rsidRPr="004A44A9">
        <w:rPr>
          <w:kern w:val="0"/>
        </w:rPr>
        <w:t>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4A44A9" w:rsidRPr="004A44A9" w:rsidRDefault="004A44A9" w:rsidP="004A44A9">
      <w:pPr>
        <w:ind w:firstLine="709"/>
        <w:jc w:val="both"/>
        <w:rPr>
          <w:kern w:val="0"/>
        </w:rPr>
      </w:pPr>
      <w:r w:rsidRPr="004A44A9">
        <w:rPr>
          <w:kern w:val="0"/>
        </w:rPr>
        <w:t>по высоте - 0,80 м</w:t>
      </w:r>
      <w:r w:rsidR="00A00245">
        <w:rPr>
          <w:kern w:val="0"/>
        </w:rPr>
        <w:t>.</w:t>
      </w:r>
      <w:r w:rsidRPr="004A44A9">
        <w:rPr>
          <w:kern w:val="0"/>
        </w:rPr>
        <w:t>;</w:t>
      </w:r>
    </w:p>
    <w:p w:rsidR="004A44A9" w:rsidRPr="004A44A9" w:rsidRDefault="004A44A9" w:rsidP="004A44A9">
      <w:pPr>
        <w:ind w:firstLine="709"/>
        <w:jc w:val="both"/>
        <w:rPr>
          <w:kern w:val="0"/>
        </w:rPr>
      </w:pPr>
      <w:r w:rsidRPr="004A44A9">
        <w:rPr>
          <w:kern w:val="0"/>
        </w:rPr>
        <w:t>по длине - 0,60 м</w:t>
      </w:r>
      <w:r w:rsidR="00A00245">
        <w:rPr>
          <w:kern w:val="0"/>
        </w:rPr>
        <w:t>.;</w:t>
      </w:r>
    </w:p>
    <w:p w:rsidR="004A44A9" w:rsidRPr="004A44A9" w:rsidRDefault="004A44A9" w:rsidP="004A44A9">
      <w:pPr>
        <w:ind w:firstLine="709"/>
        <w:jc w:val="both"/>
        <w:rPr>
          <w:kern w:val="0"/>
        </w:rPr>
      </w:pPr>
      <w:r w:rsidRPr="004A44A9">
        <w:rPr>
          <w:noProof/>
          <w:kern w:val="0"/>
        </w:rPr>
        <w:lastRenderedPageBreak/>
        <w:drawing>
          <wp:inline distT="0" distB="0" distL="0" distR="0">
            <wp:extent cx="4762500" cy="2847975"/>
            <wp:effectExtent l="19050" t="0" r="0" b="0"/>
            <wp:docPr id="56" name="Рисунок 56" descr="http://stroi.mos.ru/uploads/user_files/images/viveski/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roi.mos.ru/uploads/user_files/images/viveski/map7.jpg"/>
                    <pic:cNvPicPr>
                      <a:picLocks noChangeAspect="1" noChangeArrowheads="1"/>
                    </pic:cNvPicPr>
                  </pic:nvPicPr>
                  <pic:blipFill>
                    <a:blip r:embed="rId53"/>
                    <a:srcRect/>
                    <a:stretch>
                      <a:fillRect/>
                    </a:stretch>
                  </pic:blipFill>
                  <pic:spPr bwMode="auto">
                    <a:xfrm>
                      <a:off x="0" y="0"/>
                      <a:ext cx="4762500" cy="2847975"/>
                    </a:xfrm>
                    <a:prstGeom prst="rect">
                      <a:avLst/>
                    </a:prstGeom>
                    <a:noFill/>
                    <a:ln w="9525">
                      <a:noFill/>
                      <a:miter lim="800000"/>
                      <a:headEnd/>
                      <a:tailEnd/>
                    </a:ln>
                  </pic:spPr>
                </pic:pic>
              </a:graphicData>
            </a:graphic>
          </wp:inline>
        </w:drawing>
      </w:r>
    </w:p>
    <w:p w:rsidR="004A44A9" w:rsidRPr="004A44A9" w:rsidRDefault="004A44A9" w:rsidP="004A44A9">
      <w:pPr>
        <w:ind w:firstLine="709"/>
        <w:jc w:val="both"/>
        <w:rPr>
          <w:kern w:val="0"/>
        </w:rPr>
      </w:pPr>
      <w:r w:rsidRPr="004A44A9">
        <w:rPr>
          <w:kern w:val="0"/>
        </w:rPr>
        <w:t>5)</w:t>
      </w:r>
      <w:r w:rsidR="00A00245">
        <w:rPr>
          <w:kern w:val="0"/>
        </w:rPr>
        <w:t xml:space="preserve"> п</w:t>
      </w:r>
      <w:r w:rsidRPr="004A44A9">
        <w:rPr>
          <w:kern w:val="0"/>
        </w:rPr>
        <w:t>ри наличии на фасаде объекта фриза (фриз - отделка верхней части сооружения в виде сплошной полосы, которая часто служит украшением; расположен ниже карниза) настенная конструкция размещается исключительно на фризе, на всю высоту фриза</w:t>
      </w:r>
      <w:r w:rsidR="00A00245">
        <w:rPr>
          <w:kern w:val="0"/>
        </w:rPr>
        <w:t>;</w:t>
      </w:r>
    </w:p>
    <w:p w:rsidR="004A44A9" w:rsidRPr="004A44A9" w:rsidRDefault="004A44A9" w:rsidP="004A44A9">
      <w:pPr>
        <w:ind w:firstLine="709"/>
        <w:jc w:val="both"/>
        <w:rPr>
          <w:kern w:val="0"/>
        </w:rPr>
      </w:pPr>
    </w:p>
    <w:p w:rsidR="004A44A9" w:rsidRPr="004A44A9" w:rsidRDefault="004A44A9" w:rsidP="004A44A9">
      <w:pPr>
        <w:ind w:firstLine="709"/>
        <w:jc w:val="both"/>
        <w:rPr>
          <w:kern w:val="0"/>
        </w:rPr>
      </w:pPr>
      <w:r w:rsidRPr="004A44A9">
        <w:rPr>
          <w:noProof/>
          <w:kern w:val="0"/>
        </w:rPr>
        <w:drawing>
          <wp:inline distT="0" distB="0" distL="0" distR="0">
            <wp:extent cx="4476750" cy="2847975"/>
            <wp:effectExtent l="19050" t="0" r="0" b="0"/>
            <wp:docPr id="57" name="Рисунок 57" descr="http://stroi.mos.ru/uploads/user_files/images/viveski/map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roi.mos.ru/uploads/user_files/images/viveski/map8a.jpg"/>
                    <pic:cNvPicPr>
                      <a:picLocks noChangeAspect="1" noChangeArrowheads="1"/>
                    </pic:cNvPicPr>
                  </pic:nvPicPr>
                  <pic:blipFill>
                    <a:blip r:embed="rId54"/>
                    <a:srcRect/>
                    <a:stretch>
                      <a:fillRect/>
                    </a:stretch>
                  </pic:blipFill>
                  <pic:spPr bwMode="auto">
                    <a:xfrm>
                      <a:off x="0" y="0"/>
                      <a:ext cx="4476750" cy="2847975"/>
                    </a:xfrm>
                    <a:prstGeom prst="rect">
                      <a:avLst/>
                    </a:prstGeom>
                    <a:noFill/>
                    <a:ln w="9525">
                      <a:noFill/>
                      <a:miter lim="800000"/>
                      <a:headEnd/>
                      <a:tailEnd/>
                    </a:ln>
                  </pic:spPr>
                </pic:pic>
              </a:graphicData>
            </a:graphic>
          </wp:inline>
        </w:drawing>
      </w:r>
    </w:p>
    <w:p w:rsidR="004A44A9" w:rsidRPr="004A44A9" w:rsidRDefault="004A44A9" w:rsidP="004A44A9">
      <w:pPr>
        <w:ind w:firstLine="709"/>
        <w:jc w:val="both"/>
        <w:rPr>
          <w:kern w:val="0"/>
        </w:rPr>
      </w:pPr>
      <w:r w:rsidRPr="004A44A9">
        <w:rPr>
          <w:kern w:val="0"/>
        </w:rPr>
        <w:t>6)</w:t>
      </w:r>
      <w:r w:rsidR="00A00245">
        <w:rPr>
          <w:kern w:val="0"/>
        </w:rPr>
        <w:t xml:space="preserve"> п</w:t>
      </w:r>
      <w:r w:rsidRPr="004A44A9">
        <w:rPr>
          <w:kern w:val="0"/>
        </w:rPr>
        <w:t>ри наличии на фасаде объекта козырька настенная конструкция может быть размещена на фризе козырька, строго в габаритах указанного фриза</w:t>
      </w:r>
      <w:r w:rsidR="00A00245">
        <w:rPr>
          <w:kern w:val="0"/>
        </w:rPr>
        <w:t>;</w:t>
      </w:r>
    </w:p>
    <w:p w:rsidR="004A44A9" w:rsidRPr="004A44A9" w:rsidRDefault="004A44A9" w:rsidP="004A44A9">
      <w:pPr>
        <w:ind w:firstLine="709"/>
        <w:jc w:val="both"/>
        <w:rPr>
          <w:kern w:val="0"/>
        </w:rPr>
      </w:pPr>
    </w:p>
    <w:tbl>
      <w:tblPr>
        <w:tblW w:w="0" w:type="auto"/>
        <w:tblLook w:val="04A0"/>
      </w:tblPr>
      <w:tblGrid>
        <w:gridCol w:w="4926"/>
        <w:gridCol w:w="4928"/>
      </w:tblGrid>
      <w:tr w:rsidR="004A44A9" w:rsidRPr="004A44A9" w:rsidTr="00C96C03">
        <w:tc>
          <w:tcPr>
            <w:tcW w:w="4927" w:type="dxa"/>
          </w:tcPr>
          <w:p w:rsidR="004A44A9" w:rsidRPr="004A44A9" w:rsidRDefault="004A44A9" w:rsidP="004A44A9">
            <w:pPr>
              <w:ind w:firstLine="709"/>
              <w:jc w:val="both"/>
              <w:rPr>
                <w:kern w:val="0"/>
              </w:rPr>
            </w:pPr>
            <w:r w:rsidRPr="004A44A9">
              <w:rPr>
                <w:noProof/>
                <w:kern w:val="0"/>
              </w:rPr>
              <w:lastRenderedPageBreak/>
              <w:drawing>
                <wp:inline distT="0" distB="0" distL="0" distR="0">
                  <wp:extent cx="2690999" cy="4248150"/>
                  <wp:effectExtent l="19050" t="0" r="0" b="0"/>
                  <wp:docPr id="58" name="Рисунок 69" descr="http://stroi.mos.ru/uploads/user_files/images/viveski/ma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troi.mos.ru/uploads/user_files/images/viveski/map9a.jpg"/>
                          <pic:cNvPicPr>
                            <a:picLocks noChangeAspect="1" noChangeArrowheads="1"/>
                          </pic:cNvPicPr>
                        </pic:nvPicPr>
                        <pic:blipFill>
                          <a:blip r:embed="rId55"/>
                          <a:srcRect/>
                          <a:stretch>
                            <a:fillRect/>
                          </a:stretch>
                        </pic:blipFill>
                        <pic:spPr bwMode="auto">
                          <a:xfrm>
                            <a:off x="0" y="0"/>
                            <a:ext cx="2690999" cy="4248150"/>
                          </a:xfrm>
                          <a:prstGeom prst="rect">
                            <a:avLst/>
                          </a:prstGeom>
                          <a:noFill/>
                          <a:ln w="9525">
                            <a:noFill/>
                            <a:miter lim="800000"/>
                            <a:headEnd/>
                            <a:tailEnd/>
                          </a:ln>
                        </pic:spPr>
                      </pic:pic>
                    </a:graphicData>
                  </a:graphic>
                </wp:inline>
              </w:drawing>
            </w:r>
          </w:p>
          <w:p w:rsidR="004A44A9" w:rsidRPr="004A44A9" w:rsidRDefault="004A44A9" w:rsidP="004A44A9">
            <w:pPr>
              <w:ind w:firstLine="709"/>
              <w:jc w:val="both"/>
              <w:rPr>
                <w:kern w:val="0"/>
              </w:rPr>
            </w:pPr>
          </w:p>
          <w:p w:rsidR="004A44A9" w:rsidRPr="004A44A9" w:rsidRDefault="004A44A9" w:rsidP="004A44A9">
            <w:pPr>
              <w:ind w:firstLine="709"/>
              <w:jc w:val="both"/>
              <w:rPr>
                <w:kern w:val="0"/>
              </w:rPr>
            </w:pPr>
          </w:p>
        </w:tc>
        <w:tc>
          <w:tcPr>
            <w:tcW w:w="4928" w:type="dxa"/>
          </w:tcPr>
          <w:p w:rsidR="004A44A9" w:rsidRPr="004A44A9" w:rsidRDefault="004A44A9" w:rsidP="004A44A9">
            <w:pPr>
              <w:ind w:firstLine="709"/>
              <w:jc w:val="both"/>
              <w:rPr>
                <w:kern w:val="0"/>
              </w:rPr>
            </w:pPr>
            <w:r w:rsidRPr="004A44A9">
              <w:rPr>
                <w:noProof/>
                <w:kern w:val="0"/>
              </w:rPr>
              <w:drawing>
                <wp:inline distT="0" distB="0" distL="0" distR="0">
                  <wp:extent cx="2952750" cy="4568407"/>
                  <wp:effectExtent l="19050" t="0" r="0" b="0"/>
                  <wp:docPr id="59" name="Рисунок 72" descr="http://stroi.mos.ru/uploads/user_files/images/viveski/map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troi.mos.ru/uploads/user_files/images/viveski/map9b.jpg"/>
                          <pic:cNvPicPr>
                            <a:picLocks noChangeAspect="1" noChangeArrowheads="1"/>
                          </pic:cNvPicPr>
                        </pic:nvPicPr>
                        <pic:blipFill>
                          <a:blip r:embed="rId56"/>
                          <a:srcRect/>
                          <a:stretch>
                            <a:fillRect/>
                          </a:stretch>
                        </pic:blipFill>
                        <pic:spPr bwMode="auto">
                          <a:xfrm>
                            <a:off x="0" y="0"/>
                            <a:ext cx="2963472" cy="4584996"/>
                          </a:xfrm>
                          <a:prstGeom prst="rect">
                            <a:avLst/>
                          </a:prstGeom>
                          <a:noFill/>
                          <a:ln w="9525">
                            <a:noFill/>
                            <a:miter lim="800000"/>
                            <a:headEnd/>
                            <a:tailEnd/>
                          </a:ln>
                        </pic:spPr>
                      </pic:pic>
                    </a:graphicData>
                  </a:graphic>
                </wp:inline>
              </w:drawing>
            </w:r>
          </w:p>
        </w:tc>
      </w:tr>
      <w:tr w:rsidR="004A44A9" w:rsidRPr="004A44A9" w:rsidTr="00C96C03">
        <w:tc>
          <w:tcPr>
            <w:tcW w:w="4927" w:type="dxa"/>
          </w:tcPr>
          <w:p w:rsidR="004A44A9" w:rsidRPr="004A44A9" w:rsidRDefault="004A44A9" w:rsidP="004A44A9">
            <w:pPr>
              <w:ind w:firstLine="709"/>
              <w:jc w:val="both"/>
              <w:rPr>
                <w:kern w:val="0"/>
              </w:rPr>
            </w:pPr>
            <w:r w:rsidRPr="004A44A9">
              <w:rPr>
                <w:noProof/>
                <w:kern w:val="0"/>
              </w:rPr>
              <w:drawing>
                <wp:inline distT="0" distB="0" distL="0" distR="0">
                  <wp:extent cx="2516989" cy="4333226"/>
                  <wp:effectExtent l="19050" t="0" r="0" b="0"/>
                  <wp:docPr id="60" name="Рисунок 60" descr="http://stroi.mos.ru/uploads/user_files/images/viveski/map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troi.mos.ru/uploads/user_files/images/viveski/map9c.jpg"/>
                          <pic:cNvPicPr>
                            <a:picLocks noChangeAspect="1" noChangeArrowheads="1"/>
                          </pic:cNvPicPr>
                        </pic:nvPicPr>
                        <pic:blipFill>
                          <a:blip r:embed="rId57"/>
                          <a:srcRect/>
                          <a:stretch>
                            <a:fillRect/>
                          </a:stretch>
                        </pic:blipFill>
                        <pic:spPr bwMode="auto">
                          <a:xfrm>
                            <a:off x="0" y="0"/>
                            <a:ext cx="2522255" cy="4342293"/>
                          </a:xfrm>
                          <a:prstGeom prst="rect">
                            <a:avLst/>
                          </a:prstGeom>
                          <a:noFill/>
                          <a:ln w="9525">
                            <a:noFill/>
                            <a:miter lim="800000"/>
                            <a:headEnd/>
                            <a:tailEnd/>
                          </a:ln>
                        </pic:spPr>
                      </pic:pic>
                    </a:graphicData>
                  </a:graphic>
                </wp:inline>
              </w:drawing>
            </w:r>
          </w:p>
        </w:tc>
        <w:tc>
          <w:tcPr>
            <w:tcW w:w="4928" w:type="dxa"/>
          </w:tcPr>
          <w:p w:rsidR="004A44A9" w:rsidRPr="004A44A9" w:rsidRDefault="004A44A9" w:rsidP="004A44A9">
            <w:pPr>
              <w:ind w:firstLine="709"/>
              <w:jc w:val="both"/>
              <w:rPr>
                <w:kern w:val="0"/>
              </w:rPr>
            </w:pPr>
          </w:p>
        </w:tc>
      </w:tr>
    </w:tbl>
    <w:p w:rsidR="004A44A9" w:rsidRPr="004A44A9" w:rsidRDefault="004A44A9" w:rsidP="004A44A9">
      <w:pPr>
        <w:ind w:firstLine="709"/>
        <w:jc w:val="both"/>
        <w:rPr>
          <w:kern w:val="0"/>
        </w:rPr>
      </w:pPr>
      <w:r w:rsidRPr="004A44A9">
        <w:rPr>
          <w:kern w:val="0"/>
        </w:rPr>
        <w:lastRenderedPageBreak/>
        <w:t>7)</w:t>
      </w:r>
      <w:r w:rsidR="00A00245">
        <w:rPr>
          <w:kern w:val="0"/>
        </w:rPr>
        <w:t xml:space="preserve"> р</w:t>
      </w:r>
      <w:r w:rsidRPr="004A44A9">
        <w:rPr>
          <w:kern w:val="0"/>
        </w:rPr>
        <w:t xml:space="preserve">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w:t>
      </w:r>
      <w:r w:rsidR="00A052C0" w:rsidRPr="004A44A9">
        <w:rPr>
          <w:kern w:val="0"/>
        </w:rPr>
        <w:t>фактического нахождения (месте осуществления деятельности)</w:t>
      </w:r>
      <w:r w:rsidRPr="004A44A9">
        <w:rPr>
          <w:kern w:val="0"/>
        </w:rPr>
        <w:t xml:space="preserve"> которого размещается указанная информационная конструкция.</w:t>
      </w:r>
    </w:p>
    <w:p w:rsidR="004A44A9" w:rsidRPr="004A44A9" w:rsidRDefault="004A44A9" w:rsidP="004A44A9">
      <w:pPr>
        <w:ind w:firstLine="709"/>
        <w:jc w:val="both"/>
        <w:rPr>
          <w:kern w:val="0"/>
        </w:rPr>
      </w:pPr>
      <w:r w:rsidRPr="004A44A9">
        <w:rPr>
          <w:kern w:val="0"/>
        </w:rPr>
        <w:t>На крыше одного объекта может быть размещена только одна информационная конструкция.</w:t>
      </w:r>
    </w:p>
    <w:p w:rsidR="004A44A9" w:rsidRPr="004A44A9" w:rsidRDefault="004A44A9" w:rsidP="004A44A9">
      <w:pPr>
        <w:ind w:firstLine="709"/>
        <w:jc w:val="both"/>
        <w:rPr>
          <w:kern w:val="0"/>
        </w:rPr>
      </w:pPr>
      <w:r w:rsidRPr="004A44A9">
        <w:rPr>
          <w:kern w:val="0"/>
        </w:rPr>
        <w:t>Информационное поле вывесок, размещаемых на крышах объектов, располагается параллельно к поверхности фасадов объектов, по отношении к которым они установлены, выше линии карниза, парапета объекта или его стилобатной части.</w:t>
      </w:r>
    </w:p>
    <w:p w:rsidR="004A44A9" w:rsidRPr="004A44A9" w:rsidRDefault="004A44A9" w:rsidP="004A44A9">
      <w:pPr>
        <w:ind w:firstLine="709"/>
        <w:jc w:val="both"/>
        <w:rPr>
          <w:kern w:val="0"/>
        </w:rPr>
      </w:pPr>
      <w:r w:rsidRPr="004A44A9">
        <w:rPr>
          <w:kern w:val="0"/>
        </w:rPr>
        <w:t>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w:t>
      </w:r>
    </w:p>
    <w:p w:rsidR="004A44A9" w:rsidRDefault="004A44A9" w:rsidP="004A44A9">
      <w:pPr>
        <w:ind w:firstLine="709"/>
        <w:jc w:val="both"/>
        <w:rPr>
          <w:kern w:val="0"/>
        </w:rPr>
      </w:pPr>
      <w:r w:rsidRPr="004A44A9">
        <w:rPr>
          <w:kern w:val="0"/>
        </w:rPr>
        <w:t>Длина вывесок, устанавливаемых на крыше объекта, не может превышать половину длины фасада, по отношению к которому они размещены.</w:t>
      </w:r>
    </w:p>
    <w:p w:rsidR="00D01147" w:rsidRPr="004A44A9" w:rsidRDefault="00D01147" w:rsidP="004A44A9">
      <w:pPr>
        <w:ind w:firstLine="709"/>
        <w:jc w:val="both"/>
        <w:rPr>
          <w:kern w:val="0"/>
        </w:rPr>
      </w:pPr>
    </w:p>
    <w:p w:rsidR="004A44A9" w:rsidRPr="004A44A9" w:rsidRDefault="004A44A9" w:rsidP="004A44A9">
      <w:pPr>
        <w:ind w:firstLine="709"/>
        <w:jc w:val="both"/>
        <w:rPr>
          <w:kern w:val="0"/>
        </w:rPr>
      </w:pPr>
      <w:r w:rsidRPr="004A44A9">
        <w:rPr>
          <w:noProof/>
          <w:kern w:val="0"/>
        </w:rPr>
        <w:drawing>
          <wp:inline distT="0" distB="0" distL="0" distR="0">
            <wp:extent cx="4762500" cy="5038725"/>
            <wp:effectExtent l="19050" t="0" r="0" b="0"/>
            <wp:docPr id="61" name="Рисунок 61" descr="http://stroi.mos.ru/uploads/user_files/images/viveski/m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roi.mos.ru/uploads/user_files/images/viveski/map17.jpg"/>
                    <pic:cNvPicPr>
                      <a:picLocks noChangeAspect="1" noChangeArrowheads="1"/>
                    </pic:cNvPicPr>
                  </pic:nvPicPr>
                  <pic:blipFill>
                    <a:blip r:embed="rId58"/>
                    <a:srcRect/>
                    <a:stretch>
                      <a:fillRect/>
                    </a:stretch>
                  </pic:blipFill>
                  <pic:spPr bwMode="auto">
                    <a:xfrm>
                      <a:off x="0" y="0"/>
                      <a:ext cx="4762500" cy="5038725"/>
                    </a:xfrm>
                    <a:prstGeom prst="rect">
                      <a:avLst/>
                    </a:prstGeom>
                    <a:noFill/>
                    <a:ln w="9525">
                      <a:noFill/>
                      <a:miter lim="800000"/>
                      <a:headEnd/>
                      <a:tailEnd/>
                    </a:ln>
                  </pic:spPr>
                </pic:pic>
              </a:graphicData>
            </a:graphic>
          </wp:inline>
        </w:drawing>
      </w:r>
    </w:p>
    <w:p w:rsidR="004A44A9" w:rsidRPr="004A44A9" w:rsidRDefault="004A44A9" w:rsidP="004A44A9">
      <w:pPr>
        <w:ind w:firstLine="709"/>
        <w:jc w:val="both"/>
        <w:rPr>
          <w:kern w:val="0"/>
        </w:rPr>
      </w:pPr>
      <w:r w:rsidRPr="004A44A9">
        <w:rPr>
          <w:kern w:val="0"/>
        </w:rPr>
        <w:lastRenderedPageBreak/>
        <w:t xml:space="preserve">Высота информационных конструкций (вывесок), размещаемых на крышах зданий, строений, сооружений, должна быть </w:t>
      </w:r>
    </w:p>
    <w:p w:rsidR="004A44A9" w:rsidRPr="004A44A9" w:rsidRDefault="004A44A9" w:rsidP="004A44A9">
      <w:pPr>
        <w:ind w:firstLine="709"/>
        <w:jc w:val="both"/>
        <w:rPr>
          <w:kern w:val="0"/>
        </w:rPr>
      </w:pPr>
      <w:r w:rsidRPr="004A44A9">
        <w:rPr>
          <w:kern w:val="0"/>
        </w:rPr>
        <w:t>а) не более 0,80 м</w:t>
      </w:r>
      <w:r w:rsidR="00A052C0">
        <w:rPr>
          <w:kern w:val="0"/>
        </w:rPr>
        <w:t>.</w:t>
      </w:r>
      <w:r w:rsidRPr="004A44A9">
        <w:rPr>
          <w:kern w:val="0"/>
        </w:rPr>
        <w:t xml:space="preserve"> для 1-2-этажных объектов;</w:t>
      </w:r>
    </w:p>
    <w:p w:rsidR="004A44A9" w:rsidRPr="004A44A9" w:rsidRDefault="004A44A9" w:rsidP="004A44A9">
      <w:pPr>
        <w:ind w:firstLine="709"/>
        <w:jc w:val="both"/>
        <w:rPr>
          <w:kern w:val="0"/>
        </w:rPr>
      </w:pPr>
      <w:r w:rsidRPr="004A44A9">
        <w:rPr>
          <w:noProof/>
          <w:kern w:val="0"/>
        </w:rPr>
        <w:drawing>
          <wp:inline distT="0" distB="0" distL="0" distR="0">
            <wp:extent cx="4762500" cy="2514600"/>
            <wp:effectExtent l="19050" t="0" r="0" b="0"/>
            <wp:docPr id="62" name="Рисунок 62" descr="http://stroi.mos.ru/uploads/user_files/images/viveski/map1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roi.mos.ru/uploads/user_files/images/viveski/map18_a.jpg"/>
                    <pic:cNvPicPr>
                      <a:picLocks noChangeAspect="1" noChangeArrowheads="1"/>
                    </pic:cNvPicPr>
                  </pic:nvPicPr>
                  <pic:blipFill>
                    <a:blip r:embed="rId59"/>
                    <a:srcRect/>
                    <a:stretch>
                      <a:fillRect/>
                    </a:stretch>
                  </pic:blipFill>
                  <pic:spPr bwMode="auto">
                    <a:xfrm>
                      <a:off x="0" y="0"/>
                      <a:ext cx="4762500" cy="2514600"/>
                    </a:xfrm>
                    <a:prstGeom prst="rect">
                      <a:avLst/>
                    </a:prstGeom>
                    <a:noFill/>
                    <a:ln w="9525">
                      <a:noFill/>
                      <a:miter lim="800000"/>
                      <a:headEnd/>
                      <a:tailEnd/>
                    </a:ln>
                  </pic:spPr>
                </pic:pic>
              </a:graphicData>
            </a:graphic>
          </wp:inline>
        </w:drawing>
      </w:r>
    </w:p>
    <w:p w:rsidR="004A44A9" w:rsidRPr="004A44A9" w:rsidRDefault="004A44A9" w:rsidP="004A44A9">
      <w:pPr>
        <w:ind w:firstLine="709"/>
        <w:jc w:val="both"/>
        <w:rPr>
          <w:kern w:val="0"/>
        </w:rPr>
      </w:pPr>
    </w:p>
    <w:p w:rsidR="004A44A9" w:rsidRPr="004A44A9" w:rsidRDefault="004A44A9" w:rsidP="004A44A9">
      <w:pPr>
        <w:ind w:firstLine="709"/>
        <w:jc w:val="both"/>
        <w:rPr>
          <w:kern w:val="0"/>
        </w:rPr>
      </w:pPr>
      <w:r w:rsidRPr="004A44A9">
        <w:rPr>
          <w:kern w:val="0"/>
        </w:rPr>
        <w:t>б) не более 1,20 м</w:t>
      </w:r>
      <w:r w:rsidR="009A1707">
        <w:rPr>
          <w:kern w:val="0"/>
        </w:rPr>
        <w:t>.</w:t>
      </w:r>
      <w:r w:rsidRPr="004A44A9">
        <w:rPr>
          <w:kern w:val="0"/>
        </w:rPr>
        <w:t xml:space="preserve"> для 3-5-этажных объектов;</w:t>
      </w:r>
    </w:p>
    <w:p w:rsidR="004A44A9" w:rsidRPr="004A44A9" w:rsidRDefault="004A44A9" w:rsidP="00764CD4">
      <w:pPr>
        <w:ind w:firstLine="709"/>
        <w:jc w:val="both"/>
        <w:rPr>
          <w:kern w:val="0"/>
        </w:rPr>
      </w:pPr>
      <w:r w:rsidRPr="004A44A9">
        <w:rPr>
          <w:noProof/>
          <w:kern w:val="0"/>
        </w:rPr>
        <w:drawing>
          <wp:inline distT="0" distB="0" distL="0" distR="0">
            <wp:extent cx="4762500" cy="3686175"/>
            <wp:effectExtent l="19050" t="0" r="0" b="0"/>
            <wp:docPr id="63" name="Рисунок 63" descr="http://stroi.mos.ru/uploads/user_files/images/viveski/map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roi.mos.ru/uploads/user_files/images/viveski/map18_b.jpg"/>
                    <pic:cNvPicPr>
                      <a:picLocks noChangeAspect="1" noChangeArrowheads="1"/>
                    </pic:cNvPicPr>
                  </pic:nvPicPr>
                  <pic:blipFill>
                    <a:blip r:embed="rId60"/>
                    <a:srcRect/>
                    <a:stretch>
                      <a:fillRect/>
                    </a:stretch>
                  </pic:blipFill>
                  <pic:spPr bwMode="auto">
                    <a:xfrm>
                      <a:off x="0" y="0"/>
                      <a:ext cx="4762500" cy="3686175"/>
                    </a:xfrm>
                    <a:prstGeom prst="rect">
                      <a:avLst/>
                    </a:prstGeom>
                    <a:noFill/>
                    <a:ln w="9525">
                      <a:noFill/>
                      <a:miter lim="800000"/>
                      <a:headEnd/>
                      <a:tailEnd/>
                    </a:ln>
                  </pic:spPr>
                </pic:pic>
              </a:graphicData>
            </a:graphic>
          </wp:inline>
        </w:drawing>
      </w:r>
    </w:p>
    <w:p w:rsidR="004A44A9" w:rsidRPr="004A44A9" w:rsidRDefault="004A44A9" w:rsidP="004A44A9">
      <w:pPr>
        <w:ind w:firstLine="709"/>
        <w:jc w:val="both"/>
        <w:rPr>
          <w:kern w:val="0"/>
        </w:rPr>
      </w:pPr>
      <w:r w:rsidRPr="004A44A9">
        <w:rPr>
          <w:kern w:val="0"/>
        </w:rPr>
        <w:t>8)</w:t>
      </w:r>
      <w:r w:rsidR="009A1707">
        <w:rPr>
          <w:kern w:val="0"/>
        </w:rPr>
        <w:t xml:space="preserve"> к</w:t>
      </w:r>
      <w:r w:rsidRPr="004A44A9">
        <w:rPr>
          <w:kern w:val="0"/>
        </w:rPr>
        <w:t>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rsidR="004A44A9" w:rsidRPr="004A44A9" w:rsidRDefault="004A44A9" w:rsidP="004A44A9">
      <w:pPr>
        <w:ind w:firstLine="709"/>
        <w:jc w:val="both"/>
        <w:rPr>
          <w:kern w:val="0"/>
        </w:rPr>
      </w:pPr>
      <w:r w:rsidRPr="004A44A9">
        <w:rPr>
          <w:kern w:val="0"/>
        </w:rPr>
        <w:t>Расстояние между консольными конструкциями не может быть менее 10 м.</w:t>
      </w:r>
    </w:p>
    <w:p w:rsidR="004A44A9" w:rsidRPr="004A44A9" w:rsidRDefault="004A44A9" w:rsidP="004A44A9">
      <w:pPr>
        <w:ind w:firstLine="709"/>
        <w:jc w:val="both"/>
        <w:rPr>
          <w:kern w:val="0"/>
        </w:rPr>
      </w:pPr>
      <w:r w:rsidRPr="004A44A9">
        <w:rPr>
          <w:kern w:val="0"/>
        </w:rPr>
        <w:t>Расстояние от уровня земли до нижнего края консольной конструкции должно быть не менее 2,50 м.</w:t>
      </w:r>
    </w:p>
    <w:p w:rsidR="004A44A9" w:rsidRPr="004A44A9" w:rsidRDefault="004A44A9" w:rsidP="004A44A9">
      <w:pPr>
        <w:ind w:firstLine="709"/>
        <w:jc w:val="both"/>
        <w:rPr>
          <w:kern w:val="0"/>
        </w:rPr>
      </w:pPr>
      <w:r w:rsidRPr="004A44A9">
        <w:rPr>
          <w:kern w:val="0"/>
        </w:rPr>
        <w:t>Консольная конструкция не должна находиться более чем на 0,20 м</w:t>
      </w:r>
      <w:r w:rsidR="009A1707">
        <w:rPr>
          <w:kern w:val="0"/>
        </w:rPr>
        <w:t>.</w:t>
      </w:r>
      <w:r w:rsidRPr="004A44A9">
        <w:rPr>
          <w:kern w:val="0"/>
        </w:rPr>
        <w:t xml:space="preserve"> от края фасада, а крайняя точка ее лицевой стороны - на расстоянии более чем 1 </w:t>
      </w:r>
      <w:r w:rsidRPr="004A44A9">
        <w:rPr>
          <w:kern w:val="0"/>
        </w:rPr>
        <w:lastRenderedPageBreak/>
        <w:t>м</w:t>
      </w:r>
      <w:r w:rsidR="00A052C0">
        <w:rPr>
          <w:kern w:val="0"/>
        </w:rPr>
        <w:t>.</w:t>
      </w:r>
      <w:r w:rsidRPr="004A44A9">
        <w:rPr>
          <w:kern w:val="0"/>
        </w:rPr>
        <w:t>от плоскости фасада. В высоту консольная конструкция не может превышать 1 м.</w:t>
      </w:r>
    </w:p>
    <w:p w:rsidR="004A44A9" w:rsidRPr="004A44A9" w:rsidRDefault="004A44A9" w:rsidP="004A44A9">
      <w:pPr>
        <w:ind w:firstLine="709"/>
        <w:jc w:val="both"/>
        <w:rPr>
          <w:kern w:val="0"/>
        </w:rPr>
      </w:pPr>
      <w:r w:rsidRPr="004A44A9">
        <w:rPr>
          <w:kern w:val="0"/>
        </w:rPr>
        <w:t>При наличии на фасаде объекта настенных конструкций консольные конструкции располагаются с ними на единой горизонтальной оси.</w:t>
      </w:r>
    </w:p>
    <w:p w:rsidR="004A44A9" w:rsidRPr="004A44A9" w:rsidRDefault="00DC7579" w:rsidP="004A44A9">
      <w:pPr>
        <w:ind w:firstLine="709"/>
        <w:jc w:val="both"/>
        <w:rPr>
          <w:kern w:val="0"/>
        </w:rPr>
      </w:pPr>
      <w:r>
        <w:rPr>
          <w:bCs/>
          <w:kern w:val="0"/>
        </w:rPr>
        <w:t>4</w:t>
      </w:r>
      <w:r w:rsidR="004A44A9" w:rsidRPr="004A44A9">
        <w:rPr>
          <w:bCs/>
          <w:kern w:val="0"/>
        </w:rPr>
        <w:t>.11.1</w:t>
      </w:r>
      <w:r w:rsidR="009A1707">
        <w:rPr>
          <w:bCs/>
          <w:kern w:val="0"/>
        </w:rPr>
        <w:t>3</w:t>
      </w:r>
      <w:r w:rsidR="004A44A9" w:rsidRPr="004A44A9">
        <w:rPr>
          <w:bCs/>
          <w:kern w:val="0"/>
        </w:rPr>
        <w:t xml:space="preserve">. </w:t>
      </w:r>
      <w:r w:rsidR="004A44A9" w:rsidRPr="004A44A9">
        <w:rPr>
          <w:kern w:val="0"/>
        </w:rPr>
        <w:t>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rsidR="004A44A9" w:rsidRPr="004A44A9" w:rsidRDefault="004A44A9" w:rsidP="004A44A9">
      <w:pPr>
        <w:ind w:firstLine="709"/>
        <w:jc w:val="both"/>
        <w:rPr>
          <w:kern w:val="0"/>
        </w:rPr>
      </w:pPr>
      <w:r w:rsidRPr="004A44A9">
        <w:rPr>
          <w:kern w:val="0"/>
        </w:rPr>
        <w:t>1)</w:t>
      </w:r>
      <w:r w:rsidR="009A1707">
        <w:rPr>
          <w:kern w:val="0"/>
        </w:rPr>
        <w:t xml:space="preserve"> м</w:t>
      </w:r>
      <w:r w:rsidRPr="004A44A9">
        <w:rPr>
          <w:kern w:val="0"/>
        </w:rPr>
        <w:t>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4A44A9" w:rsidRDefault="004A44A9" w:rsidP="004A44A9">
      <w:pPr>
        <w:ind w:firstLine="709"/>
        <w:jc w:val="both"/>
        <w:rPr>
          <w:kern w:val="0"/>
        </w:rPr>
      </w:pPr>
      <w:r w:rsidRPr="004A44A9">
        <w:rPr>
          <w:kern w:val="0"/>
        </w:rPr>
        <w:t>2)</w:t>
      </w:r>
      <w:r w:rsidR="009A1707">
        <w:rPr>
          <w:kern w:val="0"/>
        </w:rPr>
        <w:t xml:space="preserve"> п</w:t>
      </w:r>
      <w:r w:rsidRPr="004A44A9">
        <w:rPr>
          <w:kern w:val="0"/>
        </w:rPr>
        <w:t>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764CD4" w:rsidRPr="004A44A9" w:rsidRDefault="00764CD4" w:rsidP="004A44A9">
      <w:pPr>
        <w:ind w:firstLine="709"/>
        <w:jc w:val="both"/>
        <w:rPr>
          <w:kern w:val="0"/>
        </w:rPr>
      </w:pPr>
    </w:p>
    <w:p w:rsidR="004A44A9" w:rsidRPr="004A44A9" w:rsidRDefault="004A44A9" w:rsidP="004A44A9">
      <w:pPr>
        <w:ind w:firstLine="709"/>
        <w:jc w:val="both"/>
        <w:rPr>
          <w:kern w:val="0"/>
        </w:rPr>
      </w:pPr>
      <w:r w:rsidRPr="004A44A9">
        <w:rPr>
          <w:noProof/>
          <w:kern w:val="0"/>
        </w:rPr>
        <w:drawing>
          <wp:inline distT="0" distB="0" distL="0" distR="0">
            <wp:extent cx="5715000" cy="3133725"/>
            <wp:effectExtent l="19050" t="0" r="0" b="0"/>
            <wp:docPr id="64" name="Рисунок 64" descr="http://stroi.mos.ru/uploads/user_files/images/viveski/m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troi.mos.ru/uploads/user_files/images/viveski/map13.jpg"/>
                    <pic:cNvPicPr>
                      <a:picLocks noChangeAspect="1" noChangeArrowheads="1"/>
                    </pic:cNvPicPr>
                  </pic:nvPicPr>
                  <pic:blipFill>
                    <a:blip r:embed="rId61"/>
                    <a:srcRect/>
                    <a:stretch>
                      <a:fillRect/>
                    </a:stretch>
                  </pic:blipFill>
                  <pic:spPr bwMode="auto">
                    <a:xfrm>
                      <a:off x="0" y="0"/>
                      <a:ext cx="5715000" cy="3133725"/>
                    </a:xfrm>
                    <a:prstGeom prst="rect">
                      <a:avLst/>
                    </a:prstGeom>
                    <a:noFill/>
                    <a:ln w="9525">
                      <a:noFill/>
                      <a:miter lim="800000"/>
                      <a:headEnd/>
                      <a:tailEnd/>
                    </a:ln>
                  </pic:spPr>
                </pic:pic>
              </a:graphicData>
            </a:graphic>
          </wp:inline>
        </w:drawing>
      </w:r>
    </w:p>
    <w:p w:rsidR="004A44A9" w:rsidRPr="004A44A9" w:rsidRDefault="004A44A9" w:rsidP="004A44A9">
      <w:pPr>
        <w:ind w:firstLine="709"/>
        <w:jc w:val="both"/>
        <w:rPr>
          <w:kern w:val="0"/>
        </w:rPr>
      </w:pPr>
      <w:r w:rsidRPr="004A44A9">
        <w:rPr>
          <w:kern w:val="0"/>
        </w:rPr>
        <w:t>3)</w:t>
      </w:r>
      <w:r w:rsidR="009A1707">
        <w:rPr>
          <w:kern w:val="0"/>
        </w:rPr>
        <w:t xml:space="preserve"> п</w:t>
      </w:r>
      <w:r w:rsidRPr="004A44A9">
        <w:rPr>
          <w:kern w:val="0"/>
        </w:rPr>
        <w:t>араметры (размеры) вывески, размещаемой на внешней стороне витрины, не должны превышать в высоту 0,40 м</w:t>
      </w:r>
      <w:r w:rsidR="009A1707">
        <w:rPr>
          <w:kern w:val="0"/>
        </w:rPr>
        <w:t>.</w:t>
      </w:r>
      <w:r w:rsidRPr="004A44A9">
        <w:rPr>
          <w:kern w:val="0"/>
        </w:rPr>
        <w:t>, в длину - длину остекления витрины.</w:t>
      </w:r>
    </w:p>
    <w:p w:rsidR="004A44A9" w:rsidRPr="004A44A9" w:rsidRDefault="004A44A9" w:rsidP="004A44A9">
      <w:pPr>
        <w:ind w:firstLine="709"/>
        <w:jc w:val="both"/>
        <w:rPr>
          <w:kern w:val="0"/>
        </w:rPr>
      </w:pPr>
      <w:r w:rsidRPr="004A44A9">
        <w:rPr>
          <w:noProof/>
          <w:kern w:val="0"/>
        </w:rPr>
        <w:lastRenderedPageBreak/>
        <w:drawing>
          <wp:inline distT="0" distB="0" distL="0" distR="0">
            <wp:extent cx="4762500" cy="2695575"/>
            <wp:effectExtent l="19050" t="0" r="0" b="0"/>
            <wp:docPr id="65" name="Рисунок 65" descr="http://stroi.mos.ru/uploads/user_files/images/viveski/m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troi.mos.ru/uploads/user_files/images/viveski/map14.jpg"/>
                    <pic:cNvPicPr>
                      <a:picLocks noChangeAspect="1" noChangeArrowheads="1"/>
                    </pic:cNvPicPr>
                  </pic:nvPicPr>
                  <pic:blipFill>
                    <a:blip r:embed="rId62"/>
                    <a:srcRect/>
                    <a:stretch>
                      <a:fillRect/>
                    </a:stretch>
                  </pic:blipFill>
                  <pic:spPr bwMode="auto">
                    <a:xfrm>
                      <a:off x="0" y="0"/>
                      <a:ext cx="4762500" cy="2695575"/>
                    </a:xfrm>
                    <a:prstGeom prst="rect">
                      <a:avLst/>
                    </a:prstGeom>
                    <a:noFill/>
                    <a:ln w="9525">
                      <a:noFill/>
                      <a:miter lim="800000"/>
                      <a:headEnd/>
                      <a:tailEnd/>
                    </a:ln>
                  </pic:spPr>
                </pic:pic>
              </a:graphicData>
            </a:graphic>
          </wp:inline>
        </w:drawing>
      </w:r>
    </w:p>
    <w:p w:rsidR="004A44A9" w:rsidRPr="004A44A9" w:rsidRDefault="004A44A9" w:rsidP="004A44A9">
      <w:pPr>
        <w:ind w:firstLine="709"/>
        <w:jc w:val="both"/>
        <w:rPr>
          <w:kern w:val="0"/>
        </w:rPr>
      </w:pPr>
      <w:r w:rsidRPr="004A44A9">
        <w:rPr>
          <w:kern w:val="0"/>
        </w:rPr>
        <w:t>4)</w:t>
      </w:r>
      <w:r w:rsidR="009A1707">
        <w:rPr>
          <w:kern w:val="0"/>
        </w:rPr>
        <w:t xml:space="preserve"> и</w:t>
      </w:r>
      <w:r w:rsidRPr="004A44A9">
        <w:rPr>
          <w:kern w:val="0"/>
        </w:rPr>
        <w:t>нформационные конструкции (вывески), размещенные на внешней стороне витрины, не должны выходить за плоскость фасада объекта.</w:t>
      </w:r>
    </w:p>
    <w:p w:rsidR="004A44A9" w:rsidRPr="004A44A9" w:rsidRDefault="004A44A9" w:rsidP="004A44A9">
      <w:pPr>
        <w:ind w:firstLine="709"/>
        <w:jc w:val="both"/>
        <w:rPr>
          <w:kern w:val="0"/>
        </w:rPr>
      </w:pPr>
      <w:r w:rsidRPr="004A44A9">
        <w:rPr>
          <w:noProof/>
          <w:kern w:val="0"/>
        </w:rPr>
        <w:drawing>
          <wp:inline distT="0" distB="0" distL="0" distR="0">
            <wp:extent cx="4142711" cy="5112106"/>
            <wp:effectExtent l="19050" t="0" r="0" b="0"/>
            <wp:docPr id="66" name="Рисунок 66" descr="http://stroi.mos.ru/uploads/user_files/images/viveski/ma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troi.mos.ru/uploads/user_files/images/viveski/map15.jpg"/>
                    <pic:cNvPicPr>
                      <a:picLocks noChangeAspect="1" noChangeArrowheads="1"/>
                    </pic:cNvPicPr>
                  </pic:nvPicPr>
                  <pic:blipFill>
                    <a:blip r:embed="rId63"/>
                    <a:srcRect/>
                    <a:stretch>
                      <a:fillRect/>
                    </a:stretch>
                  </pic:blipFill>
                  <pic:spPr bwMode="auto">
                    <a:xfrm>
                      <a:off x="0" y="0"/>
                      <a:ext cx="4142711" cy="5112106"/>
                    </a:xfrm>
                    <a:prstGeom prst="rect">
                      <a:avLst/>
                    </a:prstGeom>
                    <a:noFill/>
                    <a:ln w="9525">
                      <a:noFill/>
                      <a:miter lim="800000"/>
                      <a:headEnd/>
                      <a:tailEnd/>
                    </a:ln>
                  </pic:spPr>
                </pic:pic>
              </a:graphicData>
            </a:graphic>
          </wp:inline>
        </w:drawing>
      </w:r>
    </w:p>
    <w:p w:rsidR="004A44A9" w:rsidRPr="004A44A9" w:rsidRDefault="004A44A9" w:rsidP="004A44A9">
      <w:pPr>
        <w:ind w:firstLine="709"/>
        <w:jc w:val="both"/>
        <w:rPr>
          <w:kern w:val="0"/>
        </w:rPr>
      </w:pPr>
      <w:r w:rsidRPr="004A44A9">
        <w:rPr>
          <w:kern w:val="0"/>
        </w:rPr>
        <w:t>5)</w:t>
      </w:r>
      <w:r w:rsidR="009A1707">
        <w:rPr>
          <w:kern w:val="0"/>
        </w:rPr>
        <w:t xml:space="preserve"> н</w:t>
      </w:r>
      <w:r w:rsidRPr="004A44A9">
        <w:rPr>
          <w:kern w:val="0"/>
        </w:rPr>
        <w:t xml:space="preserve">епосредственно на остеклении витрины допускается размещение информационной конструкции (вывески), предусмотренной </w:t>
      </w:r>
      <w:r w:rsidR="00803A17" w:rsidRPr="00803A17">
        <w:rPr>
          <w:kern w:val="0"/>
        </w:rPr>
        <w:t xml:space="preserve">в подпункте 1пункта </w:t>
      </w:r>
      <w:r w:rsidR="00DC7579">
        <w:rPr>
          <w:kern w:val="0"/>
        </w:rPr>
        <w:t>4</w:t>
      </w:r>
      <w:r w:rsidR="00803A17" w:rsidRPr="00803A17">
        <w:rPr>
          <w:kern w:val="0"/>
        </w:rPr>
        <w:t>.11.5.4</w:t>
      </w:r>
      <w:r w:rsidRPr="00803A17">
        <w:rPr>
          <w:kern w:val="0"/>
        </w:rPr>
        <w:t>,</w:t>
      </w:r>
      <w:r w:rsidRPr="004A44A9">
        <w:rPr>
          <w:kern w:val="0"/>
        </w:rPr>
        <w:t xml:space="preserve"> в виде отдельных букв и декоративных элементов. При этом </w:t>
      </w:r>
      <w:r w:rsidRPr="004A44A9">
        <w:rPr>
          <w:kern w:val="0"/>
        </w:rPr>
        <w:lastRenderedPageBreak/>
        <w:t>максимальный размер букв вывески, размещаемой на остеклении витрины, не должен превышать в высоту 0,15 м.</w:t>
      </w:r>
    </w:p>
    <w:p w:rsidR="004A44A9" w:rsidRPr="004A44A9" w:rsidRDefault="004A44A9" w:rsidP="004A44A9">
      <w:pPr>
        <w:ind w:firstLine="709"/>
        <w:jc w:val="both"/>
        <w:rPr>
          <w:kern w:val="0"/>
        </w:rPr>
      </w:pPr>
      <w:r w:rsidRPr="004A44A9">
        <w:rPr>
          <w:noProof/>
          <w:kern w:val="0"/>
        </w:rPr>
        <w:drawing>
          <wp:inline distT="0" distB="0" distL="0" distR="0">
            <wp:extent cx="4257675" cy="2682335"/>
            <wp:effectExtent l="19050" t="0" r="9525" b="0"/>
            <wp:docPr id="67" name="Рисунок 67" descr="http://stroi.mos.ru/uploads/user_files/images/viveski/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troi.mos.ru/uploads/user_files/images/viveski/map16.jpg"/>
                    <pic:cNvPicPr>
                      <a:picLocks noChangeAspect="1" noChangeArrowheads="1"/>
                    </pic:cNvPicPr>
                  </pic:nvPicPr>
                  <pic:blipFill>
                    <a:blip r:embed="rId64"/>
                    <a:srcRect/>
                    <a:stretch>
                      <a:fillRect/>
                    </a:stretch>
                  </pic:blipFill>
                  <pic:spPr bwMode="auto">
                    <a:xfrm>
                      <a:off x="0" y="0"/>
                      <a:ext cx="4257675" cy="2682335"/>
                    </a:xfrm>
                    <a:prstGeom prst="rect">
                      <a:avLst/>
                    </a:prstGeom>
                    <a:noFill/>
                    <a:ln w="9525">
                      <a:noFill/>
                      <a:miter lim="800000"/>
                      <a:headEnd/>
                      <a:tailEnd/>
                    </a:ln>
                  </pic:spPr>
                </pic:pic>
              </a:graphicData>
            </a:graphic>
          </wp:inline>
        </w:drawing>
      </w:r>
    </w:p>
    <w:p w:rsidR="004A44A9" w:rsidRPr="004A44A9" w:rsidRDefault="00DC7579" w:rsidP="004A44A9">
      <w:pPr>
        <w:ind w:firstLine="709"/>
        <w:jc w:val="both"/>
        <w:rPr>
          <w:bCs/>
          <w:kern w:val="0"/>
        </w:rPr>
      </w:pPr>
      <w:r>
        <w:rPr>
          <w:bCs/>
          <w:kern w:val="0"/>
        </w:rPr>
        <w:t>4</w:t>
      </w:r>
      <w:r w:rsidR="004A44A9" w:rsidRPr="004A44A9">
        <w:rPr>
          <w:bCs/>
          <w:kern w:val="0"/>
        </w:rPr>
        <w:t>.11.1</w:t>
      </w:r>
      <w:r w:rsidR="009A1707">
        <w:rPr>
          <w:bCs/>
          <w:kern w:val="0"/>
        </w:rPr>
        <w:t>4</w:t>
      </w:r>
      <w:r w:rsidR="004A44A9" w:rsidRPr="004A44A9">
        <w:rPr>
          <w:bCs/>
          <w:kern w:val="0"/>
        </w:rPr>
        <w:t xml:space="preserve">. К размещению информационных конструкций (вывесок), указанных в подпункте 2 пункта </w:t>
      </w:r>
      <w:r>
        <w:rPr>
          <w:bCs/>
          <w:kern w:val="0"/>
        </w:rPr>
        <w:t>4</w:t>
      </w:r>
      <w:r w:rsidR="004A44A9" w:rsidRPr="004A44A9">
        <w:rPr>
          <w:bCs/>
          <w:kern w:val="0"/>
        </w:rPr>
        <w:t>.11.</w:t>
      </w:r>
      <w:r w:rsidR="009A1707">
        <w:rPr>
          <w:bCs/>
          <w:kern w:val="0"/>
        </w:rPr>
        <w:t>5</w:t>
      </w:r>
      <w:r w:rsidR="004A44A9" w:rsidRPr="004A44A9">
        <w:rPr>
          <w:bCs/>
          <w:kern w:val="0"/>
        </w:rPr>
        <w:t>.4 в соответствии с Законом Российской Федерации от 7 февраля 1992 г. № 2300-1 «О защите прав потребителей» предъявляются следующие требования:</w:t>
      </w:r>
    </w:p>
    <w:p w:rsidR="004A44A9" w:rsidRPr="004A44A9" w:rsidRDefault="004A44A9" w:rsidP="004A44A9">
      <w:pPr>
        <w:ind w:firstLine="709"/>
        <w:jc w:val="both"/>
        <w:rPr>
          <w:kern w:val="0"/>
        </w:rPr>
      </w:pPr>
      <w:r w:rsidRPr="004A44A9">
        <w:rPr>
          <w:bCs/>
          <w:kern w:val="0"/>
        </w:rPr>
        <w:t>1)</w:t>
      </w:r>
      <w:r w:rsidR="009A1707">
        <w:rPr>
          <w:bCs/>
          <w:kern w:val="0"/>
        </w:rPr>
        <w:t xml:space="preserve"> и</w:t>
      </w:r>
      <w:r w:rsidRPr="004A44A9">
        <w:rPr>
          <w:kern w:val="0"/>
        </w:rPr>
        <w:t xml:space="preserve">нформационные конструкции (вывески), указанные </w:t>
      </w:r>
      <w:r w:rsidRPr="004A44A9">
        <w:rPr>
          <w:bCs/>
          <w:kern w:val="0"/>
        </w:rPr>
        <w:t xml:space="preserve">в подпункте 2пункта </w:t>
      </w:r>
      <w:r w:rsidR="00DC7579">
        <w:rPr>
          <w:bCs/>
          <w:kern w:val="0"/>
        </w:rPr>
        <w:t>4</w:t>
      </w:r>
      <w:r w:rsidRPr="004A44A9">
        <w:rPr>
          <w:bCs/>
          <w:kern w:val="0"/>
        </w:rPr>
        <w:t>.11.</w:t>
      </w:r>
      <w:r w:rsidR="009A1707">
        <w:rPr>
          <w:bCs/>
          <w:kern w:val="0"/>
        </w:rPr>
        <w:t>5</w:t>
      </w:r>
      <w:r w:rsidRPr="004A44A9">
        <w:rPr>
          <w:bCs/>
          <w:kern w:val="0"/>
        </w:rPr>
        <w:t>.4</w:t>
      </w:r>
      <w:r w:rsidRPr="004A44A9">
        <w:rPr>
          <w:kern w:val="0"/>
        </w:rPr>
        <w:t>,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r w:rsidR="009A1707">
        <w:rPr>
          <w:kern w:val="0"/>
        </w:rPr>
        <w:t>;</w:t>
      </w:r>
    </w:p>
    <w:p w:rsidR="004A44A9" w:rsidRPr="004A44A9" w:rsidRDefault="004A44A9" w:rsidP="004A44A9">
      <w:pPr>
        <w:ind w:firstLine="709"/>
        <w:jc w:val="both"/>
        <w:rPr>
          <w:kern w:val="0"/>
        </w:rPr>
      </w:pPr>
      <w:r w:rsidRPr="004A44A9">
        <w:rPr>
          <w:kern w:val="0"/>
        </w:rPr>
        <w:t>2)</w:t>
      </w:r>
      <w:r w:rsidR="009A1707">
        <w:rPr>
          <w:kern w:val="0"/>
        </w:rPr>
        <w:t xml:space="preserve"> д</w:t>
      </w:r>
      <w:r w:rsidRPr="004A44A9">
        <w:rPr>
          <w:kern w:val="0"/>
        </w:rPr>
        <w:t>ля одной организации, индивидуального предпринимателя на одном объекте может быть установлена одна информационная конструкция (вывеска), указанная в</w:t>
      </w:r>
      <w:r w:rsidRPr="004A44A9">
        <w:rPr>
          <w:bCs/>
          <w:kern w:val="0"/>
        </w:rPr>
        <w:t xml:space="preserve"> подпункте 2 пункта </w:t>
      </w:r>
      <w:r w:rsidR="00DC7579">
        <w:rPr>
          <w:bCs/>
          <w:kern w:val="0"/>
        </w:rPr>
        <w:t>4</w:t>
      </w:r>
      <w:r w:rsidRPr="004A44A9">
        <w:rPr>
          <w:bCs/>
          <w:kern w:val="0"/>
        </w:rPr>
        <w:t>.11.</w:t>
      </w:r>
      <w:r w:rsidR="009A1707">
        <w:rPr>
          <w:bCs/>
          <w:kern w:val="0"/>
        </w:rPr>
        <w:t>5</w:t>
      </w:r>
      <w:r w:rsidRPr="004A44A9">
        <w:rPr>
          <w:bCs/>
          <w:kern w:val="0"/>
        </w:rPr>
        <w:t>.4</w:t>
      </w:r>
      <w:r w:rsidR="009A1707">
        <w:rPr>
          <w:bCs/>
          <w:kern w:val="0"/>
        </w:rPr>
        <w:t>;</w:t>
      </w:r>
    </w:p>
    <w:p w:rsidR="004A44A9" w:rsidRPr="004A44A9" w:rsidRDefault="004A44A9" w:rsidP="004A44A9">
      <w:pPr>
        <w:ind w:firstLine="709"/>
        <w:jc w:val="both"/>
        <w:rPr>
          <w:kern w:val="0"/>
        </w:rPr>
      </w:pPr>
      <w:r w:rsidRPr="004A44A9">
        <w:rPr>
          <w:kern w:val="0"/>
        </w:rPr>
        <w:t>3)</w:t>
      </w:r>
      <w:r w:rsidR="009A1707">
        <w:rPr>
          <w:kern w:val="0"/>
        </w:rPr>
        <w:t xml:space="preserve"> р</w:t>
      </w:r>
      <w:r w:rsidRPr="004A44A9">
        <w:rPr>
          <w:kern w:val="0"/>
        </w:rPr>
        <w:t>асстояние от уровня земли (пола входной группы) до верхнего края информационной конструкции (вывески) не должно превышать 2 м.</w:t>
      </w:r>
      <w:r w:rsidR="009A1707">
        <w:rPr>
          <w:kern w:val="0"/>
        </w:rPr>
        <w:t>;</w:t>
      </w:r>
    </w:p>
    <w:p w:rsidR="004A44A9" w:rsidRPr="004A44A9" w:rsidRDefault="004A44A9" w:rsidP="004A44A9">
      <w:pPr>
        <w:ind w:firstLine="709"/>
        <w:jc w:val="both"/>
        <w:rPr>
          <w:kern w:val="0"/>
        </w:rPr>
      </w:pPr>
      <w:r w:rsidRPr="004A44A9">
        <w:rPr>
          <w:kern w:val="0"/>
        </w:rPr>
        <w:t xml:space="preserve">4) </w:t>
      </w:r>
      <w:r w:rsidR="0062119B">
        <w:rPr>
          <w:kern w:val="0"/>
        </w:rPr>
        <w:t>в</w:t>
      </w:r>
      <w:r w:rsidRPr="004A44A9">
        <w:rPr>
          <w:kern w:val="0"/>
        </w:rPr>
        <w:t>ывеска размещается на единой горизонтальной оси с иными аналогичными информационными конструкциями в пределах плоскости фасада</w:t>
      </w:r>
      <w:r w:rsidR="009A1707">
        <w:rPr>
          <w:kern w:val="0"/>
        </w:rPr>
        <w:t>;</w:t>
      </w:r>
    </w:p>
    <w:p w:rsidR="004A44A9" w:rsidRPr="004A44A9" w:rsidRDefault="004A44A9" w:rsidP="004A44A9">
      <w:pPr>
        <w:ind w:firstLine="709"/>
        <w:jc w:val="both"/>
        <w:rPr>
          <w:kern w:val="0"/>
        </w:rPr>
      </w:pPr>
      <w:r w:rsidRPr="004A44A9">
        <w:rPr>
          <w:kern w:val="0"/>
        </w:rPr>
        <w:t xml:space="preserve">5) </w:t>
      </w:r>
      <w:r w:rsidR="0062119B">
        <w:rPr>
          <w:kern w:val="0"/>
        </w:rPr>
        <w:t>и</w:t>
      </w:r>
      <w:r w:rsidRPr="004A44A9">
        <w:rPr>
          <w:kern w:val="0"/>
        </w:rPr>
        <w:t>нформационная конструкция (вывеска), указанная в</w:t>
      </w:r>
      <w:r w:rsidRPr="004A44A9">
        <w:rPr>
          <w:bCs/>
          <w:kern w:val="0"/>
        </w:rPr>
        <w:t xml:space="preserve"> подпункте 2 пункта </w:t>
      </w:r>
      <w:r w:rsidR="00DC7579">
        <w:rPr>
          <w:bCs/>
          <w:kern w:val="0"/>
        </w:rPr>
        <w:t>4</w:t>
      </w:r>
      <w:r w:rsidRPr="004A44A9">
        <w:rPr>
          <w:bCs/>
          <w:kern w:val="0"/>
        </w:rPr>
        <w:t>.11.</w:t>
      </w:r>
      <w:r w:rsidR="009A1707">
        <w:rPr>
          <w:bCs/>
          <w:kern w:val="0"/>
        </w:rPr>
        <w:t>5</w:t>
      </w:r>
      <w:r w:rsidRPr="004A44A9">
        <w:rPr>
          <w:bCs/>
          <w:kern w:val="0"/>
        </w:rPr>
        <w:t>.4</w:t>
      </w:r>
      <w:r w:rsidRPr="004A44A9">
        <w:rPr>
          <w:kern w:val="0"/>
        </w:rPr>
        <w:t>, состоит из информационного поля (текстовой части).</w:t>
      </w:r>
    </w:p>
    <w:p w:rsidR="004A44A9" w:rsidRPr="004A44A9" w:rsidRDefault="004A44A9" w:rsidP="004A44A9">
      <w:pPr>
        <w:ind w:firstLine="709"/>
        <w:jc w:val="both"/>
        <w:rPr>
          <w:kern w:val="0"/>
        </w:rPr>
      </w:pPr>
      <w:r w:rsidRPr="004A44A9">
        <w:rPr>
          <w:kern w:val="0"/>
        </w:rPr>
        <w:t>Допустимый размер вывески составляет:</w:t>
      </w:r>
    </w:p>
    <w:p w:rsidR="004A44A9" w:rsidRPr="004A44A9" w:rsidRDefault="004A44A9" w:rsidP="004A44A9">
      <w:pPr>
        <w:ind w:firstLine="709"/>
        <w:jc w:val="both"/>
        <w:rPr>
          <w:kern w:val="0"/>
        </w:rPr>
      </w:pPr>
      <w:r w:rsidRPr="004A44A9">
        <w:rPr>
          <w:kern w:val="0"/>
        </w:rPr>
        <w:t>не более 0,60 м</w:t>
      </w:r>
      <w:r w:rsidR="009A1707">
        <w:rPr>
          <w:kern w:val="0"/>
        </w:rPr>
        <w:t>.</w:t>
      </w:r>
      <w:r w:rsidRPr="004A44A9">
        <w:rPr>
          <w:kern w:val="0"/>
        </w:rPr>
        <w:t xml:space="preserve"> по длине;</w:t>
      </w:r>
    </w:p>
    <w:p w:rsidR="004A44A9" w:rsidRPr="004A44A9" w:rsidRDefault="004A44A9" w:rsidP="004A44A9">
      <w:pPr>
        <w:ind w:firstLine="709"/>
        <w:jc w:val="both"/>
        <w:rPr>
          <w:kern w:val="0"/>
        </w:rPr>
      </w:pPr>
      <w:r w:rsidRPr="004A44A9">
        <w:rPr>
          <w:kern w:val="0"/>
        </w:rPr>
        <w:t>не более 0,40 м</w:t>
      </w:r>
      <w:r w:rsidR="009A1707">
        <w:rPr>
          <w:kern w:val="0"/>
        </w:rPr>
        <w:t>.</w:t>
      </w:r>
      <w:r w:rsidRPr="004A44A9">
        <w:rPr>
          <w:kern w:val="0"/>
        </w:rPr>
        <w:t xml:space="preserve"> по высоте.</w:t>
      </w:r>
    </w:p>
    <w:p w:rsidR="004A44A9" w:rsidRPr="004A44A9" w:rsidRDefault="004A44A9" w:rsidP="004A44A9">
      <w:pPr>
        <w:ind w:firstLine="709"/>
        <w:jc w:val="both"/>
        <w:rPr>
          <w:kern w:val="0"/>
        </w:rPr>
      </w:pPr>
      <w:r w:rsidRPr="004A44A9">
        <w:rPr>
          <w:kern w:val="0"/>
        </w:rPr>
        <w:t>При этом высота букв, знаков, размещаемых на данной информационной конструкции (вывеске), не должна превышать 0,10 м.</w:t>
      </w:r>
    </w:p>
    <w:p w:rsidR="004A44A9" w:rsidRPr="004A44A9" w:rsidRDefault="004A44A9" w:rsidP="004A44A9">
      <w:pPr>
        <w:ind w:firstLine="709"/>
        <w:jc w:val="both"/>
        <w:rPr>
          <w:kern w:val="0"/>
        </w:rPr>
      </w:pPr>
      <w:r w:rsidRPr="004A44A9">
        <w:rPr>
          <w:kern w:val="0"/>
        </w:rPr>
        <w:t>6)</w:t>
      </w:r>
      <w:r w:rsidR="009A1707">
        <w:rPr>
          <w:kern w:val="0"/>
        </w:rPr>
        <w:t xml:space="preserve"> в</w:t>
      </w:r>
      <w:r w:rsidRPr="004A44A9">
        <w:rPr>
          <w:kern w:val="0"/>
        </w:rPr>
        <w:t xml:space="preserve">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w:t>
      </w:r>
      <w:r w:rsidRPr="004A44A9">
        <w:rPr>
          <w:bCs/>
          <w:kern w:val="0"/>
        </w:rPr>
        <w:t xml:space="preserve"> подпункте 2 пункта </w:t>
      </w:r>
      <w:r w:rsidR="00DC7579">
        <w:rPr>
          <w:bCs/>
          <w:kern w:val="0"/>
        </w:rPr>
        <w:t>4</w:t>
      </w:r>
      <w:r w:rsidRPr="004A44A9">
        <w:rPr>
          <w:bCs/>
          <w:kern w:val="0"/>
        </w:rPr>
        <w:t>.11.</w:t>
      </w:r>
      <w:r w:rsidR="009A1707">
        <w:rPr>
          <w:bCs/>
          <w:kern w:val="0"/>
        </w:rPr>
        <w:t>5</w:t>
      </w:r>
      <w:r w:rsidRPr="004A44A9">
        <w:rPr>
          <w:bCs/>
          <w:kern w:val="0"/>
        </w:rPr>
        <w:t>.4</w:t>
      </w:r>
      <w:r w:rsidRPr="004A44A9">
        <w:rPr>
          <w:kern w:val="0"/>
        </w:rPr>
        <w:t xml:space="preserve">, </w:t>
      </w:r>
      <w:r w:rsidRPr="004A44A9">
        <w:rPr>
          <w:kern w:val="0"/>
        </w:rPr>
        <w:lastRenderedPageBreak/>
        <w:t>устанавливаемых на фасадах объекта перед одним входом, не должна превышать 2 кв. м.</w:t>
      </w:r>
    </w:p>
    <w:p w:rsidR="004A44A9" w:rsidRPr="004A44A9" w:rsidRDefault="004A44A9" w:rsidP="004A44A9">
      <w:pPr>
        <w:ind w:firstLine="709"/>
        <w:jc w:val="both"/>
        <w:rPr>
          <w:kern w:val="0"/>
        </w:rPr>
      </w:pPr>
      <w:r w:rsidRPr="004A44A9">
        <w:rPr>
          <w:kern w:val="0"/>
        </w:rPr>
        <w:t xml:space="preserve">При этом параметры (размеры) вывесок, размещаемых перед одним входом, должны быть идентичными и не превышать размеры, установленные в </w:t>
      </w:r>
      <w:r w:rsidR="00803A17">
        <w:rPr>
          <w:kern w:val="0"/>
        </w:rPr>
        <w:t xml:space="preserve">подпункте 5 </w:t>
      </w:r>
      <w:r w:rsidRPr="007F236F">
        <w:rPr>
          <w:kern w:val="0"/>
        </w:rPr>
        <w:t>пункт</w:t>
      </w:r>
      <w:r w:rsidR="00803A17" w:rsidRPr="007F236F">
        <w:rPr>
          <w:kern w:val="0"/>
        </w:rPr>
        <w:t>а</w:t>
      </w:r>
      <w:r w:rsidR="00DC7579">
        <w:rPr>
          <w:kern w:val="0"/>
        </w:rPr>
        <w:t>4</w:t>
      </w:r>
      <w:r w:rsidR="00803A17" w:rsidRPr="007F236F">
        <w:rPr>
          <w:kern w:val="0"/>
        </w:rPr>
        <w:t>.11.14</w:t>
      </w:r>
      <w:r w:rsidRPr="007F236F">
        <w:rPr>
          <w:kern w:val="0"/>
        </w:rPr>
        <w:t>,</w:t>
      </w:r>
      <w:r w:rsidRPr="004A44A9">
        <w:rPr>
          <w:kern w:val="0"/>
        </w:rPr>
        <w:t xml:space="preserve">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4A44A9" w:rsidRPr="004A44A9" w:rsidRDefault="004A44A9" w:rsidP="004A44A9">
      <w:pPr>
        <w:ind w:firstLine="709"/>
        <w:jc w:val="both"/>
        <w:rPr>
          <w:kern w:val="0"/>
        </w:rPr>
      </w:pPr>
      <w:r w:rsidRPr="004A44A9">
        <w:rPr>
          <w:kern w:val="0"/>
        </w:rPr>
        <w:t>7)</w:t>
      </w:r>
      <w:r w:rsidR="009A1707">
        <w:rPr>
          <w:kern w:val="0"/>
        </w:rPr>
        <w:t xml:space="preserve"> и</w:t>
      </w:r>
      <w:r w:rsidRPr="004A44A9">
        <w:rPr>
          <w:kern w:val="0"/>
        </w:rPr>
        <w:t xml:space="preserve">нформационные конструкции (вывески), указанные в пункте </w:t>
      </w:r>
      <w:r w:rsidR="00DC7579">
        <w:rPr>
          <w:bCs/>
          <w:kern w:val="0"/>
        </w:rPr>
        <w:t>4</w:t>
      </w:r>
      <w:r w:rsidRPr="004A44A9">
        <w:rPr>
          <w:bCs/>
          <w:kern w:val="0"/>
        </w:rPr>
        <w:t>.11.</w:t>
      </w:r>
      <w:r w:rsidR="009A1707">
        <w:rPr>
          <w:bCs/>
          <w:kern w:val="0"/>
        </w:rPr>
        <w:t>5</w:t>
      </w:r>
      <w:r w:rsidRPr="004A44A9">
        <w:rPr>
          <w:bCs/>
          <w:kern w:val="0"/>
        </w:rPr>
        <w:t>.4</w:t>
      </w:r>
      <w:r w:rsidRPr="004A44A9">
        <w:rPr>
          <w:kern w:val="0"/>
        </w:rPr>
        <w:t>, могут быть размещены на остеклении витрины методом нанесения трафаретной печати.</w:t>
      </w:r>
    </w:p>
    <w:p w:rsidR="004A44A9" w:rsidRPr="004A44A9" w:rsidRDefault="004A44A9" w:rsidP="004A44A9">
      <w:pPr>
        <w:ind w:firstLine="709"/>
        <w:jc w:val="both"/>
        <w:rPr>
          <w:kern w:val="0"/>
        </w:rPr>
      </w:pPr>
      <w:r w:rsidRPr="004A44A9">
        <w:rPr>
          <w:kern w:val="0"/>
        </w:rPr>
        <w:t>При этом размеры указанных вывесок не могут превышать 0,30 м</w:t>
      </w:r>
      <w:r w:rsidR="009A1707">
        <w:rPr>
          <w:kern w:val="0"/>
        </w:rPr>
        <w:t>.</w:t>
      </w:r>
      <w:r w:rsidRPr="004A44A9">
        <w:rPr>
          <w:kern w:val="0"/>
        </w:rPr>
        <w:t xml:space="preserve"> - по длине и 0,20 м</w:t>
      </w:r>
      <w:r w:rsidR="009A1707">
        <w:rPr>
          <w:kern w:val="0"/>
        </w:rPr>
        <w:t>.</w:t>
      </w:r>
      <w:r w:rsidRPr="004A44A9">
        <w:rPr>
          <w:kern w:val="0"/>
        </w:rPr>
        <w:t xml:space="preserve"> - по высоте.</w:t>
      </w:r>
    </w:p>
    <w:p w:rsidR="004A44A9" w:rsidRPr="004A44A9" w:rsidRDefault="004A44A9" w:rsidP="004A44A9">
      <w:pPr>
        <w:ind w:firstLine="709"/>
        <w:jc w:val="both"/>
        <w:rPr>
          <w:kern w:val="0"/>
        </w:rPr>
      </w:pPr>
      <w:r w:rsidRPr="004A44A9">
        <w:rPr>
          <w:kern w:val="0"/>
        </w:rPr>
        <w:t>Размещение на остеклении витрин нескольких вывесок, в случае размещения в одном объекте нескольких организаций, индивидуальных предпринимателей, допускается при условии наличия между ними расстояния не менее 0,15 м</w:t>
      </w:r>
      <w:r w:rsidR="009A1707">
        <w:rPr>
          <w:kern w:val="0"/>
        </w:rPr>
        <w:t>.</w:t>
      </w:r>
      <w:r w:rsidRPr="004A44A9">
        <w:rPr>
          <w:kern w:val="0"/>
        </w:rPr>
        <w:t xml:space="preserve"> и общего количества указанных вывесок - не более четырех.</w:t>
      </w:r>
    </w:p>
    <w:p w:rsidR="004A44A9" w:rsidRPr="004A44A9" w:rsidRDefault="004A44A9" w:rsidP="004A44A9">
      <w:pPr>
        <w:ind w:firstLine="709"/>
        <w:jc w:val="both"/>
        <w:rPr>
          <w:kern w:val="0"/>
        </w:rPr>
      </w:pPr>
      <w:r w:rsidRPr="004A44A9">
        <w:rPr>
          <w:kern w:val="0"/>
        </w:rPr>
        <w:t>8)</w:t>
      </w:r>
      <w:r w:rsidR="009A1707">
        <w:rPr>
          <w:kern w:val="0"/>
        </w:rPr>
        <w:t xml:space="preserve"> р</w:t>
      </w:r>
      <w:r w:rsidRPr="004A44A9">
        <w:rPr>
          <w:kern w:val="0"/>
        </w:rPr>
        <w:t xml:space="preserve">азмещение информационных конструкций (вывесок), указанных в </w:t>
      </w:r>
      <w:r w:rsidRPr="004A44A9">
        <w:rPr>
          <w:bCs/>
          <w:kern w:val="0"/>
        </w:rPr>
        <w:t xml:space="preserve">подпункте 2 пункта </w:t>
      </w:r>
      <w:r w:rsidR="00DC7579">
        <w:rPr>
          <w:bCs/>
          <w:kern w:val="0"/>
        </w:rPr>
        <w:t>4</w:t>
      </w:r>
      <w:r w:rsidRPr="004A44A9">
        <w:rPr>
          <w:bCs/>
          <w:kern w:val="0"/>
        </w:rPr>
        <w:t>.11.</w:t>
      </w:r>
      <w:r w:rsidR="009A1707">
        <w:rPr>
          <w:bCs/>
          <w:kern w:val="0"/>
        </w:rPr>
        <w:t>5</w:t>
      </w:r>
      <w:r w:rsidRPr="004A44A9">
        <w:rPr>
          <w:bCs/>
          <w:kern w:val="0"/>
        </w:rPr>
        <w:t>.4</w:t>
      </w:r>
      <w:r w:rsidRPr="004A44A9">
        <w:rPr>
          <w:kern w:val="0"/>
        </w:rPr>
        <w:t>, на оконных проемах не допускается.</w:t>
      </w:r>
    </w:p>
    <w:p w:rsidR="004A44A9" w:rsidRPr="004A44A9" w:rsidRDefault="004A44A9" w:rsidP="004A44A9">
      <w:pPr>
        <w:ind w:firstLine="709"/>
        <w:jc w:val="both"/>
        <w:rPr>
          <w:kern w:val="0"/>
        </w:rPr>
      </w:pPr>
      <w:r w:rsidRPr="004A44A9">
        <w:rPr>
          <w:kern w:val="0"/>
        </w:rPr>
        <w:t>9)</w:t>
      </w:r>
      <w:r w:rsidR="009A1707">
        <w:rPr>
          <w:kern w:val="0"/>
        </w:rPr>
        <w:t xml:space="preserve"> и</w:t>
      </w:r>
      <w:r w:rsidRPr="004A44A9">
        <w:rPr>
          <w:kern w:val="0"/>
        </w:rPr>
        <w:t xml:space="preserve">нформационные конструкции (вывески), указанные в </w:t>
      </w:r>
      <w:r w:rsidRPr="004A44A9">
        <w:rPr>
          <w:bCs/>
          <w:kern w:val="0"/>
        </w:rPr>
        <w:t xml:space="preserve">пункте </w:t>
      </w:r>
      <w:r w:rsidR="00DC7579">
        <w:rPr>
          <w:bCs/>
          <w:kern w:val="0"/>
        </w:rPr>
        <w:t>4</w:t>
      </w:r>
      <w:r w:rsidRPr="004A44A9">
        <w:rPr>
          <w:bCs/>
          <w:kern w:val="0"/>
        </w:rPr>
        <w:t>.11.</w:t>
      </w:r>
      <w:r w:rsidR="009A1707">
        <w:rPr>
          <w:bCs/>
          <w:kern w:val="0"/>
        </w:rPr>
        <w:t>5</w:t>
      </w:r>
      <w:r w:rsidRPr="004A44A9">
        <w:rPr>
          <w:bCs/>
          <w:kern w:val="0"/>
        </w:rPr>
        <w:t>.4</w:t>
      </w:r>
      <w:r w:rsidR="009A1707">
        <w:rPr>
          <w:bCs/>
          <w:kern w:val="0"/>
        </w:rPr>
        <w:t xml:space="preserve">, </w:t>
      </w:r>
      <w:r w:rsidRPr="004A44A9">
        <w:rPr>
          <w:kern w:val="0"/>
        </w:rPr>
        <w:t>могут иметь внутреннюю подсветку.</w:t>
      </w:r>
    </w:p>
    <w:p w:rsidR="004A44A9" w:rsidRPr="004A44A9" w:rsidRDefault="00DC7579" w:rsidP="004A44A9">
      <w:pPr>
        <w:ind w:firstLine="709"/>
        <w:jc w:val="both"/>
        <w:rPr>
          <w:kern w:val="0"/>
        </w:rPr>
      </w:pPr>
      <w:r>
        <w:rPr>
          <w:kern w:val="0"/>
        </w:rPr>
        <w:t>4</w:t>
      </w:r>
      <w:r w:rsidR="004A44A9" w:rsidRPr="004A44A9">
        <w:rPr>
          <w:kern w:val="0"/>
        </w:rPr>
        <w:t>.11.1</w:t>
      </w:r>
      <w:r w:rsidR="009A1707">
        <w:rPr>
          <w:kern w:val="0"/>
        </w:rPr>
        <w:t>5</w:t>
      </w:r>
      <w:r w:rsidR="004A44A9" w:rsidRPr="004A44A9">
        <w:rPr>
          <w:kern w:val="0"/>
        </w:rPr>
        <w:t xml:space="preserve">. Вывески с подложками не могут размещаться на памятниках архитектуры и зданиях, год постройки которых 1953-й или более ранний. </w:t>
      </w:r>
    </w:p>
    <w:p w:rsidR="004A44A9" w:rsidRPr="00BF1840" w:rsidRDefault="004A44A9" w:rsidP="00A052C0">
      <w:pPr>
        <w:ind w:firstLine="709"/>
        <w:jc w:val="both"/>
        <w:rPr>
          <w:kern w:val="0"/>
        </w:rPr>
      </w:pPr>
      <w:r w:rsidRPr="004A44A9">
        <w:rPr>
          <w:kern w:val="0"/>
        </w:rPr>
        <w:t xml:space="preserve">На памятниках архитектуры размещаются вывески со сдержанной цветовой гаммой (в том числе натурального цвета материалов: металл, камень, дерево). </w:t>
      </w:r>
    </w:p>
    <w:p w:rsidR="00DC7579" w:rsidRPr="00DC7579" w:rsidRDefault="00DC7579" w:rsidP="00DC7579">
      <w:pPr>
        <w:ind w:firstLine="709"/>
        <w:jc w:val="both"/>
        <w:rPr>
          <w:kern w:val="0"/>
        </w:rPr>
      </w:pPr>
      <w:r w:rsidRPr="00DC7579">
        <w:rPr>
          <w:kern w:val="0"/>
        </w:rPr>
        <w:t>4</w:t>
      </w:r>
      <w:r w:rsidR="00BF1840" w:rsidRPr="00DC7579">
        <w:rPr>
          <w:kern w:val="0"/>
        </w:rPr>
        <w:t>.11.</w:t>
      </w:r>
      <w:r w:rsidR="0029238D" w:rsidRPr="00DC7579">
        <w:rPr>
          <w:kern w:val="0"/>
        </w:rPr>
        <w:t>16</w:t>
      </w:r>
      <w:r w:rsidR="00BF1840" w:rsidRPr="00DC7579">
        <w:rPr>
          <w:kern w:val="0"/>
        </w:rPr>
        <w:t xml:space="preserve">. </w:t>
      </w:r>
      <w:r w:rsidRPr="00DC7579">
        <w:rPr>
          <w:rFonts w:ascii="Times New Roman CYR" w:hAnsi="Times New Roman CYR" w:cs="Times New Roman CYR"/>
          <w:kern w:val="0"/>
        </w:rPr>
        <w:t>Расклейка газет, афиш, плакатов, различного рода объявлений и рекламы разрешается на специально установленных стендах.</w:t>
      </w:r>
    </w:p>
    <w:p w:rsidR="00BF1840" w:rsidRDefault="00DC7579" w:rsidP="004F7E16">
      <w:pPr>
        <w:ind w:firstLine="709"/>
        <w:jc w:val="both"/>
        <w:rPr>
          <w:kern w:val="0"/>
        </w:rPr>
      </w:pPr>
      <w:r>
        <w:rPr>
          <w:kern w:val="0"/>
        </w:rPr>
        <w:t>4</w:t>
      </w:r>
      <w:r w:rsidR="00BF1840" w:rsidRPr="00BF1840">
        <w:rPr>
          <w:kern w:val="0"/>
        </w:rPr>
        <w:t>.11.1</w:t>
      </w:r>
      <w:r w:rsidR="0029238D">
        <w:rPr>
          <w:kern w:val="0"/>
        </w:rPr>
        <w:t>7</w:t>
      </w:r>
      <w:r w:rsidR="00BF1840" w:rsidRPr="00BF1840">
        <w:rPr>
          <w:kern w:val="0"/>
        </w:rPr>
        <w:t>. Очистка от объявлений опор электротранспорта, уличного освещения, цоколя зданий, заборов и других сооружений осуществляется организациями, эксплуатирующими данные объекты.</w:t>
      </w:r>
    </w:p>
    <w:p w:rsidR="00DC7579" w:rsidRPr="00DC7579" w:rsidRDefault="00DC7579" w:rsidP="00DC7579">
      <w:pPr>
        <w:widowControl w:val="0"/>
        <w:autoSpaceDE w:val="0"/>
        <w:autoSpaceDN w:val="0"/>
        <w:adjustRightInd w:val="0"/>
        <w:ind w:firstLine="720"/>
        <w:jc w:val="both"/>
        <w:rPr>
          <w:rFonts w:ascii="Times New Roman CYR" w:hAnsi="Times New Roman CYR" w:cs="Times New Roman CYR"/>
          <w:kern w:val="0"/>
        </w:rPr>
      </w:pPr>
      <w:bookmarkStart w:id="144" w:name="sub_116"/>
      <w:r w:rsidRPr="00DC7579">
        <w:rPr>
          <w:rFonts w:ascii="Times New Roman CYR" w:hAnsi="Times New Roman CYR" w:cs="Times New Roman CYR"/>
          <w:kern w:val="0"/>
        </w:rPr>
        <w:t>4.11.18. Указатели с наименованиями улиц и номерами домов, а также иные указатели, используемые для навигации, размещаются в удобных местах, не перекрывая архитектурные элементы зданий.</w:t>
      </w:r>
    </w:p>
    <w:bookmarkEnd w:id="144"/>
    <w:p w:rsidR="00DC7579" w:rsidRPr="00D202E9" w:rsidRDefault="00DC7579" w:rsidP="004F7E16">
      <w:pPr>
        <w:ind w:firstLine="709"/>
        <w:jc w:val="both"/>
        <w:rPr>
          <w:kern w:val="0"/>
        </w:rPr>
      </w:pPr>
    </w:p>
    <w:p w:rsidR="00DC7579" w:rsidRPr="00D202E9" w:rsidRDefault="00DC7579" w:rsidP="004F7E16">
      <w:pPr>
        <w:ind w:firstLine="709"/>
        <w:jc w:val="both"/>
        <w:rPr>
          <w:b/>
          <w:kern w:val="0"/>
        </w:rPr>
      </w:pPr>
      <w:r w:rsidRPr="00D202E9">
        <w:rPr>
          <w:b/>
          <w:kern w:val="0"/>
        </w:rPr>
        <w:t>4.</w:t>
      </w:r>
      <w:r w:rsidR="00D202E9" w:rsidRPr="00D202E9">
        <w:rPr>
          <w:b/>
          <w:kern w:val="0"/>
        </w:rPr>
        <w:t>12. П</w:t>
      </w:r>
      <w:r w:rsidRPr="00D202E9">
        <w:rPr>
          <w:b/>
          <w:kern w:val="0"/>
        </w:rPr>
        <w:t>разднично</w:t>
      </w:r>
      <w:r w:rsidR="00D202E9" w:rsidRPr="00D202E9">
        <w:rPr>
          <w:b/>
          <w:kern w:val="0"/>
        </w:rPr>
        <w:t>е</w:t>
      </w:r>
      <w:r w:rsidRPr="00D202E9">
        <w:rPr>
          <w:b/>
          <w:kern w:val="0"/>
        </w:rPr>
        <w:t xml:space="preserve"> оформлени</w:t>
      </w:r>
      <w:r w:rsidR="00D202E9" w:rsidRPr="00D202E9">
        <w:rPr>
          <w:b/>
          <w:kern w:val="0"/>
        </w:rPr>
        <w:t>е</w:t>
      </w:r>
      <w:r w:rsidRPr="00D202E9">
        <w:rPr>
          <w:b/>
          <w:kern w:val="0"/>
        </w:rPr>
        <w:t xml:space="preserve"> территории</w:t>
      </w:r>
      <w:r w:rsidR="00D202E9" w:rsidRPr="00D202E9">
        <w:rPr>
          <w:b/>
          <w:kern w:val="0"/>
        </w:rPr>
        <w:t xml:space="preserve"> поселения.</w:t>
      </w:r>
    </w:p>
    <w:p w:rsidR="00D202E9" w:rsidRPr="00D202E9" w:rsidRDefault="00D202E9" w:rsidP="004F7E16">
      <w:pPr>
        <w:ind w:firstLine="709"/>
        <w:jc w:val="both"/>
        <w:rPr>
          <w:kern w:val="0"/>
        </w:rPr>
      </w:pPr>
    </w:p>
    <w:p w:rsidR="00D202E9" w:rsidRPr="00D202E9" w:rsidRDefault="00D202E9" w:rsidP="00D202E9">
      <w:pPr>
        <w:ind w:firstLine="709"/>
        <w:jc w:val="both"/>
        <w:rPr>
          <w:kern w:val="0"/>
        </w:rPr>
      </w:pPr>
      <w:bookmarkStart w:id="145" w:name="_Hlk108512947"/>
      <w:r w:rsidRPr="00D202E9">
        <w:rPr>
          <w:kern w:val="0"/>
        </w:rPr>
        <w:t xml:space="preserve">4.12.1. </w:t>
      </w:r>
      <w:bookmarkEnd w:id="145"/>
      <w:r w:rsidRPr="00D202E9">
        <w:rPr>
          <w:kern w:val="0"/>
        </w:rPr>
        <w:t>Праздничное и (или) тематическое оформление территории поселения осуществляется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rsidR="00D202E9" w:rsidRPr="00D202E9" w:rsidRDefault="00D202E9" w:rsidP="00D202E9">
      <w:pPr>
        <w:ind w:firstLine="709"/>
        <w:jc w:val="both"/>
        <w:rPr>
          <w:kern w:val="0"/>
        </w:rPr>
      </w:pPr>
      <w:r w:rsidRPr="00D202E9">
        <w:rPr>
          <w:kern w:val="0"/>
        </w:rPr>
        <w:t>4.12.2. В перечень объектов праздничного оформления включаются:</w:t>
      </w:r>
    </w:p>
    <w:p w:rsidR="00D202E9" w:rsidRPr="00D202E9" w:rsidRDefault="00D202E9" w:rsidP="00D202E9">
      <w:pPr>
        <w:ind w:firstLine="709"/>
        <w:jc w:val="both"/>
        <w:rPr>
          <w:kern w:val="0"/>
        </w:rPr>
      </w:pPr>
      <w:r w:rsidRPr="00D202E9">
        <w:rPr>
          <w:kern w:val="0"/>
        </w:rPr>
        <w:t>а) площади, улицы, мостовые сооружения, магистрали;</w:t>
      </w:r>
    </w:p>
    <w:p w:rsidR="00D202E9" w:rsidRPr="00D202E9" w:rsidRDefault="00D202E9" w:rsidP="00D202E9">
      <w:pPr>
        <w:ind w:firstLine="709"/>
        <w:jc w:val="both"/>
        <w:rPr>
          <w:kern w:val="0"/>
        </w:rPr>
      </w:pPr>
      <w:r w:rsidRPr="00D202E9">
        <w:rPr>
          <w:kern w:val="0"/>
        </w:rPr>
        <w:t>б) места массовых гуляний, парки, скверы, набережные;</w:t>
      </w:r>
    </w:p>
    <w:p w:rsidR="00D202E9" w:rsidRPr="00D202E9" w:rsidRDefault="00D202E9" w:rsidP="00D202E9">
      <w:pPr>
        <w:ind w:firstLine="709"/>
        <w:jc w:val="both"/>
        <w:rPr>
          <w:kern w:val="0"/>
        </w:rPr>
      </w:pPr>
      <w:r w:rsidRPr="00D202E9">
        <w:rPr>
          <w:kern w:val="0"/>
        </w:rPr>
        <w:t>в) фасады зданий;</w:t>
      </w:r>
    </w:p>
    <w:p w:rsidR="00D202E9" w:rsidRPr="00D202E9" w:rsidRDefault="00D202E9" w:rsidP="00D202E9">
      <w:pPr>
        <w:ind w:firstLine="709"/>
        <w:jc w:val="both"/>
        <w:rPr>
          <w:kern w:val="0"/>
        </w:rPr>
      </w:pPr>
      <w:r w:rsidRPr="00D202E9">
        <w:rPr>
          <w:kern w:val="0"/>
        </w:rPr>
        <w:lastRenderedPageBreak/>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rsidR="00D202E9" w:rsidRPr="00D202E9" w:rsidRDefault="00D202E9" w:rsidP="00D202E9">
      <w:pPr>
        <w:ind w:firstLine="709"/>
        <w:jc w:val="both"/>
        <w:rPr>
          <w:kern w:val="0"/>
        </w:rPr>
      </w:pPr>
      <w:r w:rsidRPr="00D202E9">
        <w:rPr>
          <w:kern w:val="0"/>
        </w:rPr>
        <w:t>д) наземный общественный пассажирский транспорт, территории и фасады зданий, строений и сооружений транспортной инфраструктуры.</w:t>
      </w:r>
    </w:p>
    <w:p w:rsidR="00D202E9" w:rsidRPr="00D202E9" w:rsidRDefault="00D202E9" w:rsidP="00D202E9">
      <w:pPr>
        <w:ind w:firstLine="709"/>
        <w:jc w:val="both"/>
        <w:rPr>
          <w:kern w:val="0"/>
        </w:rPr>
      </w:pPr>
      <w:r w:rsidRPr="00D202E9">
        <w:rPr>
          <w:kern w:val="0"/>
        </w:rPr>
        <w:t>4.12.3. К элементам праздничного оформления относятся:</w:t>
      </w:r>
    </w:p>
    <w:p w:rsidR="00D202E9" w:rsidRPr="00D202E9" w:rsidRDefault="00D202E9" w:rsidP="00D202E9">
      <w:pPr>
        <w:ind w:firstLine="709"/>
        <w:jc w:val="both"/>
        <w:rPr>
          <w:kern w:val="0"/>
        </w:rPr>
      </w:pPr>
      <w:r w:rsidRPr="00D202E9">
        <w:rPr>
          <w:kern w:val="0"/>
        </w:rPr>
        <w:t>а) текстильные или нетканые изделия, в том числе с нанесенными на их поверхности графическими изображениями;</w:t>
      </w:r>
    </w:p>
    <w:p w:rsidR="00D202E9" w:rsidRPr="00D202E9" w:rsidRDefault="00D202E9" w:rsidP="00D202E9">
      <w:pPr>
        <w:ind w:firstLine="709"/>
        <w:jc w:val="both"/>
        <w:rPr>
          <w:kern w:val="0"/>
        </w:rPr>
      </w:pPr>
      <w:r w:rsidRPr="00D202E9">
        <w:rPr>
          <w:kern w:val="0"/>
        </w:rPr>
        <w:t>б) объемно-декоративные сооружения, имеющие несущую конструкцию и внешнее оформление, соответствующее тематике мероприятия;</w:t>
      </w:r>
    </w:p>
    <w:p w:rsidR="00D202E9" w:rsidRPr="00D202E9" w:rsidRDefault="00D202E9" w:rsidP="00D202E9">
      <w:pPr>
        <w:ind w:firstLine="709"/>
        <w:jc w:val="both"/>
        <w:rPr>
          <w:kern w:val="0"/>
        </w:rPr>
      </w:pPr>
      <w:r w:rsidRPr="00D202E9">
        <w:rPr>
          <w:kern w:val="0"/>
        </w:rPr>
        <w:t>в) мультимедийное и проекционное оборудование, предназначенное для трансляции текстовой, звуковой, графической и видеоинформации;</w:t>
      </w:r>
    </w:p>
    <w:p w:rsidR="00D202E9" w:rsidRPr="00D202E9" w:rsidRDefault="00D202E9" w:rsidP="00D202E9">
      <w:pPr>
        <w:ind w:firstLine="709"/>
        <w:jc w:val="both"/>
        <w:rPr>
          <w:kern w:val="0"/>
        </w:rPr>
      </w:pPr>
      <w:r w:rsidRPr="00D202E9">
        <w:rPr>
          <w:kern w:val="0"/>
        </w:rPr>
        <w:t>г) праздничное освещение (иллюминация) улиц, площадей, фасадов зданий и сооружений, в том числе:</w:t>
      </w:r>
    </w:p>
    <w:p w:rsidR="00D202E9" w:rsidRPr="00D202E9" w:rsidRDefault="00D202E9" w:rsidP="00D202E9">
      <w:pPr>
        <w:ind w:firstLine="709"/>
        <w:jc w:val="both"/>
        <w:rPr>
          <w:kern w:val="0"/>
        </w:rPr>
      </w:pPr>
      <w:r w:rsidRPr="00D202E9">
        <w:rPr>
          <w:kern w:val="0"/>
        </w:rPr>
        <w:t>праздничная подсветка фасадов зданий;</w:t>
      </w:r>
    </w:p>
    <w:p w:rsidR="00D202E9" w:rsidRPr="00D202E9" w:rsidRDefault="00D202E9" w:rsidP="00D202E9">
      <w:pPr>
        <w:ind w:firstLine="709"/>
        <w:jc w:val="both"/>
        <w:rPr>
          <w:kern w:val="0"/>
        </w:rPr>
      </w:pPr>
      <w:r w:rsidRPr="00D202E9">
        <w:rPr>
          <w:kern w:val="0"/>
        </w:rPr>
        <w:t>иллюминационные гирлянды и кронштейны;</w:t>
      </w:r>
    </w:p>
    <w:p w:rsidR="00D202E9" w:rsidRPr="00D202E9" w:rsidRDefault="00D202E9" w:rsidP="00D202E9">
      <w:pPr>
        <w:ind w:firstLine="709"/>
        <w:jc w:val="both"/>
        <w:rPr>
          <w:kern w:val="0"/>
        </w:rPr>
      </w:pPr>
      <w:r w:rsidRPr="00D202E9">
        <w:rPr>
          <w:kern w:val="0"/>
        </w:rPr>
        <w:t>художественно-декоративное оформление на тросовых конструкциях, расположенных между зданиями или опорами наружного освещения и контактной сети;</w:t>
      </w:r>
    </w:p>
    <w:p w:rsidR="00D202E9" w:rsidRPr="00D202E9" w:rsidRDefault="00D202E9" w:rsidP="00D202E9">
      <w:pPr>
        <w:ind w:firstLine="709"/>
        <w:jc w:val="both"/>
        <w:rPr>
          <w:kern w:val="0"/>
        </w:rPr>
      </w:pPr>
      <w:r w:rsidRPr="00D202E9">
        <w:rPr>
          <w:kern w:val="0"/>
        </w:rPr>
        <w:t>подсветка зеленых насаждений;</w:t>
      </w:r>
    </w:p>
    <w:p w:rsidR="00D202E9" w:rsidRPr="00D202E9" w:rsidRDefault="00D202E9" w:rsidP="00D202E9">
      <w:pPr>
        <w:ind w:firstLine="709"/>
        <w:jc w:val="both"/>
        <w:rPr>
          <w:kern w:val="0"/>
        </w:rPr>
      </w:pPr>
      <w:r w:rsidRPr="00D202E9">
        <w:rPr>
          <w:kern w:val="0"/>
        </w:rPr>
        <w:t>праздничное и тематическое оформление пассажирского транспорта;</w:t>
      </w:r>
    </w:p>
    <w:p w:rsidR="00D202E9" w:rsidRPr="00D202E9" w:rsidRDefault="00D202E9" w:rsidP="00D202E9">
      <w:pPr>
        <w:ind w:firstLine="709"/>
        <w:jc w:val="both"/>
        <w:rPr>
          <w:kern w:val="0"/>
        </w:rPr>
      </w:pPr>
      <w:r w:rsidRPr="00D202E9">
        <w:rPr>
          <w:kern w:val="0"/>
        </w:rPr>
        <w:t>государственные и муниципальные флаги, государственная и муниципальная символика;</w:t>
      </w:r>
    </w:p>
    <w:p w:rsidR="00D202E9" w:rsidRPr="00D202E9" w:rsidRDefault="00D202E9" w:rsidP="00D202E9">
      <w:pPr>
        <w:ind w:firstLine="709"/>
        <w:jc w:val="both"/>
        <w:rPr>
          <w:kern w:val="0"/>
        </w:rPr>
      </w:pPr>
      <w:r w:rsidRPr="00D202E9">
        <w:rPr>
          <w:kern w:val="0"/>
        </w:rPr>
        <w:t>декоративные флаги, флажки, стяги;</w:t>
      </w:r>
    </w:p>
    <w:p w:rsidR="00D202E9" w:rsidRPr="00D202E9" w:rsidRDefault="00D202E9" w:rsidP="00D202E9">
      <w:pPr>
        <w:ind w:firstLine="709"/>
        <w:jc w:val="both"/>
        <w:rPr>
          <w:kern w:val="0"/>
        </w:rPr>
      </w:pPr>
      <w:r w:rsidRPr="00D202E9">
        <w:rPr>
          <w:kern w:val="0"/>
        </w:rPr>
        <w:t>информационные и тематические материалы на рекламных конструкциях;</w:t>
      </w:r>
    </w:p>
    <w:p w:rsidR="00D202E9" w:rsidRPr="00D202E9" w:rsidRDefault="00D202E9" w:rsidP="00D202E9">
      <w:pPr>
        <w:ind w:firstLine="709"/>
        <w:jc w:val="both"/>
        <w:rPr>
          <w:kern w:val="0"/>
        </w:rPr>
      </w:pPr>
      <w:r w:rsidRPr="00D202E9">
        <w:rPr>
          <w:kern w:val="0"/>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D202E9" w:rsidRPr="00D202E9" w:rsidRDefault="00D202E9" w:rsidP="00D202E9">
      <w:pPr>
        <w:ind w:firstLine="709"/>
        <w:jc w:val="both"/>
        <w:rPr>
          <w:kern w:val="0"/>
        </w:rPr>
      </w:pPr>
      <w:r w:rsidRPr="00D202E9">
        <w:rPr>
          <w:kern w:val="0"/>
        </w:rPr>
        <w:t>4.12.4. Для праздничного оформления поселения рекомендуется 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rsidR="00D202E9" w:rsidRPr="00D202E9" w:rsidRDefault="00D202E9" w:rsidP="00D202E9">
      <w:pPr>
        <w:ind w:firstLine="709"/>
        <w:jc w:val="both"/>
        <w:rPr>
          <w:kern w:val="0"/>
        </w:rPr>
      </w:pPr>
      <w:r w:rsidRPr="00D202E9">
        <w:rPr>
          <w:kern w:val="0"/>
        </w:rPr>
        <w:t>4.12.5.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rsidR="00D202E9" w:rsidRPr="00D202E9" w:rsidRDefault="00D202E9" w:rsidP="00D202E9">
      <w:pPr>
        <w:ind w:firstLine="709"/>
        <w:jc w:val="both"/>
        <w:rPr>
          <w:kern w:val="0"/>
        </w:rPr>
      </w:pPr>
      <w:r w:rsidRPr="00D202E9">
        <w:rPr>
          <w:kern w:val="0"/>
        </w:rPr>
        <w:t>4.12.6. При проектировании элементов праздничного и (или) тематического оформления рекомендуется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D202E9" w:rsidRPr="00D202E9" w:rsidRDefault="00D202E9" w:rsidP="00D202E9">
      <w:pPr>
        <w:ind w:firstLine="709"/>
        <w:jc w:val="both"/>
        <w:rPr>
          <w:kern w:val="0"/>
        </w:rPr>
      </w:pPr>
      <w:r w:rsidRPr="00D202E9">
        <w:rPr>
          <w:kern w:val="0"/>
        </w:rPr>
        <w:lastRenderedPageBreak/>
        <w:t>4.12.7. Размещение и демонтаж праздничного оформления территорий поселения производятся в сроки, установленные распоряжением администрации поселения.</w:t>
      </w:r>
    </w:p>
    <w:p w:rsidR="00D202E9" w:rsidRPr="00D202E9" w:rsidRDefault="00D202E9" w:rsidP="00D202E9">
      <w:pPr>
        <w:ind w:firstLine="709"/>
        <w:jc w:val="both"/>
        <w:rPr>
          <w:kern w:val="0"/>
        </w:rPr>
      </w:pPr>
      <w:r w:rsidRPr="00D202E9">
        <w:rPr>
          <w:kern w:val="0"/>
        </w:rPr>
        <w:t>При проведении праздничных и иных массовых мероприятий организаторы обязаны обеспечить уборку места проведения мероприятия и прилегающих к нему территорий, а также восстановить поврежденные элементы благоустройства.</w:t>
      </w:r>
    </w:p>
    <w:p w:rsidR="00BF1840" w:rsidRPr="00E41EED" w:rsidRDefault="00DC7579" w:rsidP="004F7E16">
      <w:pPr>
        <w:ind w:firstLine="709"/>
        <w:jc w:val="both"/>
        <w:rPr>
          <w:kern w:val="0"/>
        </w:rPr>
      </w:pPr>
      <w:r w:rsidRPr="00E41EED">
        <w:rPr>
          <w:kern w:val="0"/>
        </w:rPr>
        <w:t>4</w:t>
      </w:r>
      <w:r w:rsidR="00BF1840" w:rsidRPr="00E41EED">
        <w:rPr>
          <w:kern w:val="0"/>
        </w:rPr>
        <w:t>.1</w:t>
      </w:r>
      <w:r w:rsidR="00E41EED" w:rsidRPr="00E41EED">
        <w:rPr>
          <w:kern w:val="0"/>
        </w:rPr>
        <w:t>2</w:t>
      </w:r>
      <w:r w:rsidR="00BF1840" w:rsidRPr="00E41EED">
        <w:rPr>
          <w:kern w:val="0"/>
        </w:rPr>
        <w:t>.</w:t>
      </w:r>
      <w:r w:rsidR="00E41EED" w:rsidRPr="00E41EED">
        <w:rPr>
          <w:kern w:val="0"/>
        </w:rPr>
        <w:t>8</w:t>
      </w:r>
      <w:r w:rsidR="00BF1840" w:rsidRPr="00E41EED">
        <w:rPr>
          <w:kern w:val="0"/>
        </w:rPr>
        <w:t>. Организация уличного искусства (стрит-арт, граффити, мурали) осуществляется в соответствии с определенными и регламентированными зонами поселения, типами объектов, где разрешено, запрещено или нормировано использование уличного искусства для стен, заборов и других сельских поверхностей. Перечень зон, типы объектов, порядок организации уличного искусства утверждаются постановлением администрации</w:t>
      </w:r>
      <w:r w:rsidR="0062119B" w:rsidRPr="00E41EED">
        <w:rPr>
          <w:kern w:val="0"/>
        </w:rPr>
        <w:t xml:space="preserve"> поселения</w:t>
      </w:r>
      <w:r w:rsidR="00BF1840" w:rsidRPr="00E41EED">
        <w:rPr>
          <w:kern w:val="0"/>
        </w:rPr>
        <w:t>. Для оформления подобными рисунками используются глухие заборы и брандмауэры. В центральной части поселения и других значимых территориях подобное оформление согласовывается с администрацией поселения.</w:t>
      </w:r>
    </w:p>
    <w:p w:rsidR="00BF1840" w:rsidRPr="00E41EED" w:rsidRDefault="00BF1840" w:rsidP="004F7E16">
      <w:pPr>
        <w:ind w:firstLine="709"/>
        <w:jc w:val="both"/>
        <w:rPr>
          <w:kern w:val="0"/>
        </w:rPr>
      </w:pPr>
    </w:p>
    <w:p w:rsidR="00BF1840" w:rsidRDefault="00B15CF7" w:rsidP="0029238D">
      <w:pPr>
        <w:ind w:firstLine="709"/>
        <w:jc w:val="both"/>
        <w:rPr>
          <w:b/>
          <w:kern w:val="0"/>
        </w:rPr>
      </w:pPr>
      <w:bookmarkStart w:id="146" w:name="sub_1013"/>
      <w:bookmarkEnd w:id="143"/>
      <w:r>
        <w:rPr>
          <w:b/>
          <w:kern w:val="0"/>
        </w:rPr>
        <w:t>4</w:t>
      </w:r>
      <w:r w:rsidR="00BF1840" w:rsidRPr="00B15CF7">
        <w:rPr>
          <w:b/>
          <w:kern w:val="0"/>
        </w:rPr>
        <w:t>.1</w:t>
      </w:r>
      <w:r>
        <w:rPr>
          <w:b/>
          <w:kern w:val="0"/>
        </w:rPr>
        <w:t>3</w:t>
      </w:r>
      <w:r w:rsidR="00BF1840" w:rsidRPr="00B15CF7">
        <w:rPr>
          <w:b/>
          <w:kern w:val="0"/>
        </w:rPr>
        <w:t xml:space="preserve">. Правила </w:t>
      </w:r>
      <w:r w:rsidRPr="00B15CF7">
        <w:rPr>
          <w:b/>
          <w:kern w:val="0"/>
        </w:rPr>
        <w:t>размещения и содержания малых архитектурных форм</w:t>
      </w:r>
      <w:r>
        <w:rPr>
          <w:b/>
          <w:kern w:val="0"/>
        </w:rPr>
        <w:t xml:space="preserve"> (МАФ).</w:t>
      </w:r>
    </w:p>
    <w:p w:rsidR="00B15CF7" w:rsidRPr="00B15CF7" w:rsidRDefault="00B15CF7" w:rsidP="0029238D">
      <w:pPr>
        <w:ind w:firstLine="709"/>
        <w:jc w:val="both"/>
        <w:rPr>
          <w:b/>
          <w:kern w:val="0"/>
        </w:rPr>
      </w:pP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47" w:name="sub_141"/>
      <w:r w:rsidRPr="00A92C12">
        <w:rPr>
          <w:rFonts w:ascii="Times New Roman CYR" w:hAnsi="Times New Roman CYR" w:cs="Times New Roman CYR"/>
          <w:kern w:val="0"/>
        </w:rPr>
        <w:t>4.</w:t>
      </w:r>
      <w:r w:rsidRPr="00B15CF7">
        <w:rPr>
          <w:rFonts w:ascii="Times New Roman CYR" w:hAnsi="Times New Roman CYR" w:cs="Times New Roman CYR"/>
          <w:kern w:val="0"/>
        </w:rPr>
        <w:t>1</w:t>
      </w:r>
      <w:r w:rsidRPr="00A92C12">
        <w:rPr>
          <w:rFonts w:ascii="Times New Roman CYR" w:hAnsi="Times New Roman CYR" w:cs="Times New Roman CYR"/>
          <w:kern w:val="0"/>
        </w:rPr>
        <w:t>3</w:t>
      </w:r>
      <w:r w:rsidRPr="00B15CF7">
        <w:rPr>
          <w:rFonts w:ascii="Times New Roman CYR" w:hAnsi="Times New Roman CYR" w:cs="Times New Roman CYR"/>
          <w:kern w:val="0"/>
        </w:rPr>
        <w:t xml:space="preserve">.1. </w:t>
      </w:r>
      <w:r w:rsidRPr="00A92C12">
        <w:rPr>
          <w:rFonts w:ascii="Times New Roman CYR" w:hAnsi="Times New Roman CYR" w:cs="Times New Roman CYR"/>
          <w:kern w:val="0"/>
        </w:rPr>
        <w:t>К</w:t>
      </w:r>
      <w:r w:rsidRPr="00B15CF7">
        <w:rPr>
          <w:rFonts w:ascii="Times New Roman CYR" w:hAnsi="Times New Roman CYR" w:cs="Times New Roman CYR"/>
          <w:kern w:val="0"/>
        </w:rPr>
        <w:t xml:space="preserve"> МАФ относ</w:t>
      </w:r>
      <w:r w:rsidRPr="00A92C12">
        <w:rPr>
          <w:rFonts w:ascii="Times New Roman CYR" w:hAnsi="Times New Roman CYR" w:cs="Times New Roman CYR"/>
          <w:kern w:val="0"/>
        </w:rPr>
        <w:t>ятся</w:t>
      </w:r>
      <w:r w:rsidRPr="00B15CF7">
        <w:rPr>
          <w:rFonts w:ascii="Times New Roman CYR" w:hAnsi="Times New Roman CYR" w:cs="Times New Roman CYR"/>
          <w:kern w:val="0"/>
        </w:rPr>
        <w:t>: элементы монументально-декоративного оформления; малые формы садово-парковой архитектуры; устройства для оформления различных видов озеленения; водные устройства;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коммунально-бытовое и техническое оборудование; осветительное оборудование; ограждения; городскую уличную, в том числе садово-парковую мебель (далее - уличная мебель); иные элементы, дополняющие общую композицию архитектурного ансамбля застройки</w:t>
      </w:r>
      <w:r w:rsidRPr="00A92C12">
        <w:rPr>
          <w:rFonts w:ascii="Times New Roman CYR" w:hAnsi="Times New Roman CYR" w:cs="Times New Roman CYR"/>
          <w:kern w:val="0"/>
        </w:rPr>
        <w:t xml:space="preserve"> поселения</w:t>
      </w:r>
      <w:r w:rsidRPr="00B15CF7">
        <w:rPr>
          <w:rFonts w:ascii="Times New Roman CYR" w:hAnsi="Times New Roman CYR" w:cs="Times New Roman CYR"/>
          <w:kern w:val="0"/>
        </w:rPr>
        <w:t>.</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48" w:name="sub_142"/>
      <w:bookmarkEnd w:id="147"/>
      <w:r w:rsidRPr="00A92C12">
        <w:rPr>
          <w:rFonts w:ascii="Times New Roman CYR" w:hAnsi="Times New Roman CYR" w:cs="Times New Roman CYR"/>
          <w:kern w:val="0"/>
        </w:rPr>
        <w:t xml:space="preserve">4.13.2. </w:t>
      </w:r>
      <w:r w:rsidRPr="00B15CF7">
        <w:rPr>
          <w:rFonts w:ascii="Times New Roman CYR" w:hAnsi="Times New Roman CYR" w:cs="Times New Roman CYR"/>
          <w:kern w:val="0"/>
        </w:rPr>
        <w:t>В рамках решения задачи обеспечения качества городской среды при создании и благоустройстве МАФ учитыва</w:t>
      </w:r>
      <w:r w:rsidRPr="00A92C12">
        <w:rPr>
          <w:rFonts w:ascii="Times New Roman CYR" w:hAnsi="Times New Roman CYR" w:cs="Times New Roman CYR"/>
          <w:kern w:val="0"/>
        </w:rPr>
        <w:t>ются</w:t>
      </w:r>
      <w:r w:rsidRPr="00B15CF7">
        <w:rPr>
          <w:rFonts w:ascii="Times New Roman CYR" w:hAnsi="Times New Roman CYR" w:cs="Times New Roman CYR"/>
          <w:kern w:val="0"/>
        </w:rPr>
        <w:t xml:space="preserve"> принципы функционального разнообразия, комфортной среды для общения, 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экологичных материалов, создания условий для ведения здорового образа жизни всех категорий населения.</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49" w:name="sub_143"/>
      <w:bookmarkEnd w:id="148"/>
      <w:r w:rsidRPr="00A92C12">
        <w:rPr>
          <w:rFonts w:ascii="Times New Roman CYR" w:hAnsi="Times New Roman CYR" w:cs="Times New Roman CYR"/>
          <w:kern w:val="0"/>
        </w:rPr>
        <w:t xml:space="preserve">4.13.3. </w:t>
      </w:r>
      <w:r w:rsidRPr="00B15CF7">
        <w:rPr>
          <w:rFonts w:ascii="Times New Roman CYR" w:hAnsi="Times New Roman CYR" w:cs="Times New Roman CYR"/>
          <w:kern w:val="0"/>
        </w:rPr>
        <w:t>При проектировании и выборе МАФ, в том числе уличной мебели, учитыва</w:t>
      </w:r>
      <w:r w:rsidRPr="00A92C12">
        <w:rPr>
          <w:rFonts w:ascii="Times New Roman CYR" w:hAnsi="Times New Roman CYR" w:cs="Times New Roman CYR"/>
          <w:kern w:val="0"/>
        </w:rPr>
        <w:t>ется</w:t>
      </w:r>
      <w:r w:rsidRPr="00B15CF7">
        <w:rPr>
          <w:rFonts w:ascii="Times New Roman CYR" w:hAnsi="Times New Roman CYR" w:cs="Times New Roman CYR"/>
          <w:kern w:val="0"/>
        </w:rPr>
        <w:t>:</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0" w:name="sub_14301"/>
      <w:bookmarkEnd w:id="149"/>
      <w:r w:rsidRPr="00B15CF7">
        <w:rPr>
          <w:rFonts w:ascii="Times New Roman CYR" w:hAnsi="Times New Roman CYR" w:cs="Times New Roman CYR"/>
          <w:kern w:val="0"/>
        </w:rPr>
        <w:t>а) наличие свободной площади на благоустраиваемой территории;</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1" w:name="sub_14302"/>
      <w:bookmarkEnd w:id="150"/>
      <w:r w:rsidRPr="00B15CF7">
        <w:rPr>
          <w:rFonts w:ascii="Times New Roman CYR" w:hAnsi="Times New Roman CYR" w:cs="Times New Roman CYR"/>
          <w:kern w:val="0"/>
        </w:rPr>
        <w:t>б) соответствие материалов и конструкции МАФ климату и назначению МАФ;</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2" w:name="sub_14303"/>
      <w:bookmarkEnd w:id="151"/>
      <w:r w:rsidRPr="00B15CF7">
        <w:rPr>
          <w:rFonts w:ascii="Times New Roman CYR" w:hAnsi="Times New Roman CYR" w:cs="Times New Roman CYR"/>
          <w:kern w:val="0"/>
        </w:rPr>
        <w:t>в) защиту от образования наледи и снежных заносов, обеспечение стока воды;</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3" w:name="sub_14304"/>
      <w:bookmarkEnd w:id="152"/>
      <w:r w:rsidRPr="00B15CF7">
        <w:rPr>
          <w:rFonts w:ascii="Times New Roman CYR" w:hAnsi="Times New Roman CYR" w:cs="Times New Roman CYR"/>
          <w:kern w:val="0"/>
        </w:rPr>
        <w:lastRenderedPageBreak/>
        <w:t>г) пропускную способность территории, частоту и продолжительность использования МАФ;</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4" w:name="sub_14305"/>
      <w:bookmarkEnd w:id="153"/>
      <w:r w:rsidRPr="00B15CF7">
        <w:rPr>
          <w:rFonts w:ascii="Times New Roman CYR" w:hAnsi="Times New Roman CYR" w:cs="Times New Roman CYR"/>
          <w:kern w:val="0"/>
        </w:rPr>
        <w:t>д) возраст потенциальных пользователей МАФ;</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5" w:name="sub_14306"/>
      <w:bookmarkEnd w:id="154"/>
      <w:r w:rsidRPr="00B15CF7">
        <w:rPr>
          <w:rFonts w:ascii="Times New Roman CYR" w:hAnsi="Times New Roman CYR" w:cs="Times New Roman CYR"/>
          <w:kern w:val="0"/>
        </w:rPr>
        <w:t>е) антивандальную защищенность МАФ от разрушения, оклейки, нанесения надписей и изображений;</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6" w:name="sub_14307"/>
      <w:bookmarkEnd w:id="155"/>
      <w:r w:rsidRPr="00B15CF7">
        <w:rPr>
          <w:rFonts w:ascii="Times New Roman CYR" w:hAnsi="Times New Roman CYR" w:cs="Times New Roman CYR"/>
          <w:kern w:val="0"/>
        </w:rPr>
        <w:t>ж) удобство обслуживания, а также механизированной и ручной очистки территории рядом с МАФ и под конструкцией;</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7" w:name="sub_14308"/>
      <w:bookmarkEnd w:id="156"/>
      <w:r w:rsidRPr="00B15CF7">
        <w:rPr>
          <w:rFonts w:ascii="Times New Roman CYR" w:hAnsi="Times New Roman CYR" w:cs="Times New Roman CYR"/>
          <w:kern w:val="0"/>
        </w:rPr>
        <w:t>з) возможность ремонта или замены деталей МАФ;</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8" w:name="sub_14309"/>
      <w:bookmarkEnd w:id="157"/>
      <w:r w:rsidRPr="00B15CF7">
        <w:rPr>
          <w:rFonts w:ascii="Times New Roman CYR" w:hAnsi="Times New Roman CYR" w:cs="Times New Roman CYR"/>
          <w:kern w:val="0"/>
        </w:rPr>
        <w:t>и) интенсивность пешеходного и автомобильного движения, близость транспортных узлов;</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9" w:name="sub_14310"/>
      <w:bookmarkEnd w:id="158"/>
      <w:r w:rsidRPr="00B15CF7">
        <w:rPr>
          <w:rFonts w:ascii="Times New Roman CYR" w:hAnsi="Times New Roman CYR" w:cs="Times New Roman CYR"/>
          <w:kern w:val="0"/>
        </w:rPr>
        <w:t>к) эргономичность конструкций (высоту и наклон спинки скамеек, высоту урн и другие характеристики);</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0" w:name="sub_14311"/>
      <w:bookmarkEnd w:id="159"/>
      <w:r w:rsidRPr="00B15CF7">
        <w:rPr>
          <w:rFonts w:ascii="Times New Roman CYR" w:hAnsi="Times New Roman CYR" w:cs="Times New Roman CYR"/>
          <w:kern w:val="0"/>
        </w:rPr>
        <w:t>л) расцветку и стилистическое сочетание с другими МАФ и окружающей архитектурой;</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1" w:name="sub_14312"/>
      <w:bookmarkEnd w:id="160"/>
      <w:r w:rsidRPr="00B15CF7">
        <w:rPr>
          <w:rFonts w:ascii="Times New Roman CYR" w:hAnsi="Times New Roman CYR" w:cs="Times New Roman CYR"/>
          <w:kern w:val="0"/>
        </w:rPr>
        <w:t>м) безопасность для потенциальных пользователей.</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2" w:name="sub_144"/>
      <w:bookmarkEnd w:id="161"/>
      <w:r w:rsidRPr="00A92C12">
        <w:rPr>
          <w:rFonts w:ascii="Times New Roman CYR" w:hAnsi="Times New Roman CYR" w:cs="Times New Roman CYR"/>
          <w:kern w:val="0"/>
        </w:rPr>
        <w:t xml:space="preserve">4.13.4. </w:t>
      </w:r>
      <w:r w:rsidRPr="00B15CF7">
        <w:rPr>
          <w:rFonts w:ascii="Times New Roman CYR" w:hAnsi="Times New Roman CYR" w:cs="Times New Roman CYR"/>
          <w:kern w:val="0"/>
        </w:rPr>
        <w:t>При установке МАФ и уличной мебели рекомендуется предусматривать обеспечение:</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3" w:name="sub_14401"/>
      <w:bookmarkEnd w:id="162"/>
      <w:r w:rsidRPr="00B15CF7">
        <w:rPr>
          <w:rFonts w:ascii="Times New Roman CYR" w:hAnsi="Times New Roman CYR" w:cs="Times New Roman CYR"/>
          <w:kern w:val="0"/>
        </w:rPr>
        <w:t>а) расположения МАФ, не создающего препятствий для пешеходов;</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4" w:name="sub_14402"/>
      <w:bookmarkEnd w:id="163"/>
      <w:r w:rsidRPr="00B15CF7">
        <w:rPr>
          <w:rFonts w:ascii="Times New Roman CYR" w:hAnsi="Times New Roman CYR" w:cs="Times New Roman CYR"/>
          <w:kern w:val="0"/>
        </w:rPr>
        <w:t>б) приоритета компактной установки МАФ на минимальной площади в местах большого скопления людей;</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5" w:name="sub_14403"/>
      <w:bookmarkEnd w:id="164"/>
      <w:r w:rsidRPr="00B15CF7">
        <w:rPr>
          <w:rFonts w:ascii="Times New Roman CYR" w:hAnsi="Times New Roman CYR" w:cs="Times New Roman CYR"/>
          <w:kern w:val="0"/>
        </w:rPr>
        <w:t>в) устойчивости конструкции;</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6" w:name="sub_14404"/>
      <w:bookmarkEnd w:id="165"/>
      <w:r w:rsidRPr="00B15CF7">
        <w:rPr>
          <w:rFonts w:ascii="Times New Roman CYR" w:hAnsi="Times New Roman CYR" w:cs="Times New Roman CYR"/>
          <w:kern w:val="0"/>
        </w:rPr>
        <w:t>г) надежной фиксации или возможности перемещения элементов в зависимости от типа МАФ и условий расположения;</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7" w:name="sub_14405"/>
      <w:bookmarkEnd w:id="166"/>
      <w:r w:rsidRPr="00B15CF7">
        <w:rPr>
          <w:rFonts w:ascii="Times New Roman CYR" w:hAnsi="Times New Roman CYR" w:cs="Times New Roman CYR"/>
          <w:kern w:val="0"/>
        </w:rPr>
        <w:t>д) наличия в каждой конкретной зоне благоустраиваемой территории рекомендуемых типов МАФ для такой зоны.</w:t>
      </w:r>
    </w:p>
    <w:p w:rsidR="00B15CF7" w:rsidRPr="00B15CF7" w:rsidRDefault="00A92C12" w:rsidP="00B15CF7">
      <w:pPr>
        <w:widowControl w:val="0"/>
        <w:autoSpaceDE w:val="0"/>
        <w:autoSpaceDN w:val="0"/>
        <w:adjustRightInd w:val="0"/>
        <w:ind w:firstLine="720"/>
        <w:jc w:val="both"/>
        <w:rPr>
          <w:rFonts w:ascii="Times New Roman CYR" w:hAnsi="Times New Roman CYR" w:cs="Times New Roman CYR"/>
          <w:kern w:val="0"/>
        </w:rPr>
      </w:pPr>
      <w:bookmarkStart w:id="168" w:name="sub_145"/>
      <w:bookmarkEnd w:id="167"/>
      <w:r w:rsidRPr="00A92C12">
        <w:rPr>
          <w:rFonts w:ascii="Times New Roman CYR" w:hAnsi="Times New Roman CYR" w:cs="Times New Roman CYR"/>
          <w:kern w:val="0"/>
        </w:rPr>
        <w:t xml:space="preserve">4.13.5. </w:t>
      </w:r>
      <w:r w:rsidR="00B15CF7" w:rsidRPr="00B15CF7">
        <w:rPr>
          <w:rFonts w:ascii="Times New Roman CYR" w:hAnsi="Times New Roman CYR" w:cs="Times New Roman CYR"/>
          <w:kern w:val="0"/>
        </w:rPr>
        <w:t>При размещении уличной мебели рекомендуется:</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9" w:name="sub_14501"/>
      <w:bookmarkEnd w:id="168"/>
      <w:r w:rsidRPr="00B15CF7">
        <w:rPr>
          <w:rFonts w:ascii="Times New Roman CYR" w:hAnsi="Times New Roman CYR" w:cs="Times New Roman CYR"/>
          <w:kern w:val="0"/>
        </w:rPr>
        <w:t>а) осуществлять установку скамеек на твердые виды покрытия или фундамент. При наличии фундамента его части рекомендуется выполнять не выступающими над поверхностью земли;</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0" w:name="sub_14502"/>
      <w:bookmarkEnd w:id="169"/>
      <w:r w:rsidRPr="00B15CF7">
        <w:rPr>
          <w:rFonts w:ascii="Times New Roman CYR" w:hAnsi="Times New Roman CYR" w:cs="Times New Roman CYR"/>
          <w:kern w:val="0"/>
        </w:rPr>
        <w:t>б) выбирать скамьи со спинками при оборудовании территорий рекреационного назначения, скамьи со спинками и поручнями - при оборудовании дворовых территорий, скамьи без спинок и поручней - при оборудовании транзитных зон;</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1" w:name="sub_14503"/>
      <w:bookmarkEnd w:id="170"/>
      <w:r w:rsidRPr="00B15CF7">
        <w:rPr>
          <w:rFonts w:ascii="Times New Roman CYR" w:hAnsi="Times New Roman CYR" w:cs="Times New Roman CYR"/>
          <w:kern w:val="0"/>
        </w:rPr>
        <w:t>в) обеспечивать отсутствие сколов и острых углов на деталях уличной мебели, в том числе в случае установки скамеек и столов, выполненных из древесных пней-срубов, бревен и плах.</w:t>
      </w:r>
    </w:p>
    <w:p w:rsidR="00B15CF7" w:rsidRPr="00B15CF7" w:rsidRDefault="00A92C12" w:rsidP="00B15CF7">
      <w:pPr>
        <w:widowControl w:val="0"/>
        <w:autoSpaceDE w:val="0"/>
        <w:autoSpaceDN w:val="0"/>
        <w:adjustRightInd w:val="0"/>
        <w:ind w:firstLine="720"/>
        <w:jc w:val="both"/>
        <w:rPr>
          <w:rFonts w:ascii="Times New Roman CYR" w:hAnsi="Times New Roman CYR" w:cs="Times New Roman CYR"/>
          <w:kern w:val="0"/>
        </w:rPr>
      </w:pPr>
      <w:bookmarkStart w:id="172" w:name="sub_146"/>
      <w:bookmarkEnd w:id="171"/>
      <w:r w:rsidRPr="00A92C12">
        <w:rPr>
          <w:rFonts w:ascii="Times New Roman CYR" w:hAnsi="Times New Roman CYR" w:cs="Times New Roman CYR"/>
          <w:kern w:val="0"/>
        </w:rPr>
        <w:t xml:space="preserve">4.13.6. </w:t>
      </w:r>
      <w:r w:rsidR="00B15CF7" w:rsidRPr="00B15CF7">
        <w:rPr>
          <w:rFonts w:ascii="Times New Roman CYR" w:hAnsi="Times New Roman CYR" w:cs="Times New Roman CYR"/>
          <w:kern w:val="0"/>
        </w:rPr>
        <w:t>На тротуарах автомобильных дорог рекомендуется использовать следующие типы МАФ:</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3" w:name="sub_14601"/>
      <w:bookmarkEnd w:id="172"/>
      <w:r w:rsidRPr="00B15CF7">
        <w:rPr>
          <w:rFonts w:ascii="Times New Roman CYR" w:hAnsi="Times New Roman CYR" w:cs="Times New Roman CYR"/>
          <w:kern w:val="0"/>
        </w:rPr>
        <w:t>а) установки освещения;</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4" w:name="sub_14602"/>
      <w:bookmarkEnd w:id="173"/>
      <w:r w:rsidRPr="00B15CF7">
        <w:rPr>
          <w:rFonts w:ascii="Times New Roman CYR" w:hAnsi="Times New Roman CYR" w:cs="Times New Roman CYR"/>
          <w:kern w:val="0"/>
        </w:rPr>
        <w:t>б) скамьи без спинок, оборудованные местом для сумок;</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5" w:name="sub_14603"/>
      <w:bookmarkEnd w:id="174"/>
      <w:r w:rsidRPr="00B15CF7">
        <w:rPr>
          <w:rFonts w:ascii="Times New Roman CYR" w:hAnsi="Times New Roman CYR" w:cs="Times New Roman CYR"/>
          <w:kern w:val="0"/>
        </w:rPr>
        <w:t>в) опоры у скамеек, предназначенных для людей с ограниченными возможностями;</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6" w:name="sub_14604"/>
      <w:bookmarkEnd w:id="175"/>
      <w:r w:rsidRPr="00B15CF7">
        <w:rPr>
          <w:rFonts w:ascii="Times New Roman CYR" w:hAnsi="Times New Roman CYR" w:cs="Times New Roman CYR"/>
          <w:kern w:val="0"/>
        </w:rPr>
        <w:t>г) ограждения (в местах необходимости обеспечения защиты пешеходов от наезда автомобилей);</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7" w:name="sub_14605"/>
      <w:bookmarkEnd w:id="176"/>
      <w:r w:rsidRPr="00B15CF7">
        <w:rPr>
          <w:rFonts w:ascii="Times New Roman CYR" w:hAnsi="Times New Roman CYR" w:cs="Times New Roman CYR"/>
          <w:kern w:val="0"/>
        </w:rPr>
        <w:lastRenderedPageBreak/>
        <w:t>д) кадки, цветочницы, вазоны, кашпо, в том числе подвесные;</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8" w:name="sub_14606"/>
      <w:bookmarkEnd w:id="177"/>
      <w:r w:rsidRPr="00B15CF7">
        <w:rPr>
          <w:rFonts w:ascii="Times New Roman CYR" w:hAnsi="Times New Roman CYR" w:cs="Times New Roman CYR"/>
          <w:kern w:val="0"/>
        </w:rPr>
        <w:t>е) урны.</w:t>
      </w:r>
    </w:p>
    <w:p w:rsidR="00B15CF7" w:rsidRPr="00B15CF7" w:rsidRDefault="00A92C12" w:rsidP="00B15CF7">
      <w:pPr>
        <w:widowControl w:val="0"/>
        <w:autoSpaceDE w:val="0"/>
        <w:autoSpaceDN w:val="0"/>
        <w:adjustRightInd w:val="0"/>
        <w:ind w:firstLine="720"/>
        <w:jc w:val="both"/>
        <w:rPr>
          <w:rFonts w:ascii="Times New Roman CYR" w:hAnsi="Times New Roman CYR" w:cs="Times New Roman CYR"/>
          <w:kern w:val="0"/>
        </w:rPr>
      </w:pPr>
      <w:bookmarkStart w:id="179" w:name="sub_148"/>
      <w:bookmarkEnd w:id="178"/>
      <w:r w:rsidRPr="00A92C12">
        <w:rPr>
          <w:rFonts w:ascii="Times New Roman CYR" w:hAnsi="Times New Roman CYR" w:cs="Times New Roman CYR"/>
          <w:kern w:val="0"/>
        </w:rPr>
        <w:t xml:space="preserve">4.13.7. </w:t>
      </w:r>
      <w:r w:rsidR="00B15CF7" w:rsidRPr="00B15CF7">
        <w:rPr>
          <w:rFonts w:ascii="Times New Roman CYR" w:hAnsi="Times New Roman CYR" w:cs="Times New Roman CYR"/>
          <w:kern w:val="0"/>
        </w:rPr>
        <w:t>Для пешеходных зон и коммуникаций рекомендуется использовать следующие типы МАФ:</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0" w:name="sub_14801"/>
      <w:bookmarkEnd w:id="179"/>
      <w:r w:rsidRPr="00B15CF7">
        <w:rPr>
          <w:rFonts w:ascii="Times New Roman CYR" w:hAnsi="Times New Roman CYR" w:cs="Times New Roman CYR"/>
          <w:kern w:val="0"/>
        </w:rPr>
        <w:t>а) установки освещения;</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1" w:name="sub_14802"/>
      <w:bookmarkEnd w:id="180"/>
      <w:r w:rsidRPr="00B15CF7">
        <w:rPr>
          <w:rFonts w:ascii="Times New Roman CYR" w:hAnsi="Times New Roman CYR" w:cs="Times New Roman CYR"/>
          <w:kern w:val="0"/>
        </w:rPr>
        <w:t>б) скамьи, предполагающие длительное, комфортное сидение;</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2" w:name="sub_14803"/>
      <w:bookmarkEnd w:id="181"/>
      <w:r w:rsidRPr="00B15CF7">
        <w:rPr>
          <w:rFonts w:ascii="Times New Roman CYR" w:hAnsi="Times New Roman CYR" w:cs="Times New Roman CYR"/>
          <w:kern w:val="0"/>
        </w:rPr>
        <w:t>в) цветочницы, вазоны, кашпо;</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3" w:name="sub_14804"/>
      <w:bookmarkEnd w:id="182"/>
      <w:r w:rsidRPr="00B15CF7">
        <w:rPr>
          <w:rFonts w:ascii="Times New Roman CYR" w:hAnsi="Times New Roman CYR" w:cs="Times New Roman CYR"/>
          <w:kern w:val="0"/>
        </w:rPr>
        <w:t>г) информационные стенды;</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4" w:name="sub_14805"/>
      <w:bookmarkEnd w:id="183"/>
      <w:r w:rsidRPr="00B15CF7">
        <w:rPr>
          <w:rFonts w:ascii="Times New Roman CYR" w:hAnsi="Times New Roman CYR" w:cs="Times New Roman CYR"/>
          <w:kern w:val="0"/>
        </w:rPr>
        <w:t>д) ограждения (в местах необходимости обеспечения защиты пешеходов от наезда автомобилей);</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5" w:name="sub_14806"/>
      <w:bookmarkEnd w:id="184"/>
      <w:r w:rsidRPr="00B15CF7">
        <w:rPr>
          <w:rFonts w:ascii="Times New Roman CYR" w:hAnsi="Times New Roman CYR" w:cs="Times New Roman CYR"/>
          <w:kern w:val="0"/>
        </w:rPr>
        <w:t>е) столы для настольных игр;</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6" w:name="sub_14807"/>
      <w:bookmarkEnd w:id="185"/>
      <w:r w:rsidRPr="00B15CF7">
        <w:rPr>
          <w:rFonts w:ascii="Times New Roman CYR" w:hAnsi="Times New Roman CYR" w:cs="Times New Roman CYR"/>
          <w:kern w:val="0"/>
        </w:rPr>
        <w:t>ж) урны.</w:t>
      </w:r>
    </w:p>
    <w:p w:rsidR="00B15CF7" w:rsidRPr="00B15CF7" w:rsidRDefault="00A92C12" w:rsidP="00B15CF7">
      <w:pPr>
        <w:widowControl w:val="0"/>
        <w:autoSpaceDE w:val="0"/>
        <w:autoSpaceDN w:val="0"/>
        <w:adjustRightInd w:val="0"/>
        <w:ind w:firstLine="720"/>
        <w:jc w:val="both"/>
        <w:rPr>
          <w:rFonts w:ascii="Times New Roman CYR" w:hAnsi="Times New Roman CYR" w:cs="Times New Roman CYR"/>
          <w:kern w:val="0"/>
        </w:rPr>
      </w:pPr>
      <w:bookmarkStart w:id="187" w:name="sub_149"/>
      <w:bookmarkEnd w:id="186"/>
      <w:r w:rsidRPr="00A92C12">
        <w:rPr>
          <w:rFonts w:ascii="Times New Roman CYR" w:hAnsi="Times New Roman CYR" w:cs="Times New Roman CYR"/>
          <w:kern w:val="0"/>
        </w:rPr>
        <w:t xml:space="preserve">4.13.8. </w:t>
      </w:r>
      <w:r w:rsidR="00B15CF7" w:rsidRPr="00B15CF7">
        <w:rPr>
          <w:rFonts w:ascii="Times New Roman CYR" w:hAnsi="Times New Roman CYR" w:cs="Times New Roman CYR"/>
          <w:kern w:val="0"/>
        </w:rPr>
        <w:t>При размещении урн рекомендуется выбирать урны достаточной высоты и объема, с рельефным текстурированием или перфорированием для защиты от графического вандализма и козырьком для защиты от осадков. Рекомендуется применение вставных ведер и мусорных мешков.</w:t>
      </w:r>
    </w:p>
    <w:p w:rsidR="00B15CF7" w:rsidRPr="00B15CF7" w:rsidRDefault="00A92C12" w:rsidP="00B15CF7">
      <w:pPr>
        <w:widowControl w:val="0"/>
        <w:autoSpaceDE w:val="0"/>
        <w:autoSpaceDN w:val="0"/>
        <w:adjustRightInd w:val="0"/>
        <w:ind w:firstLine="720"/>
        <w:jc w:val="both"/>
        <w:rPr>
          <w:rFonts w:ascii="Times New Roman CYR" w:hAnsi="Times New Roman CYR" w:cs="Times New Roman CYR"/>
          <w:kern w:val="0"/>
        </w:rPr>
      </w:pPr>
      <w:bookmarkStart w:id="188" w:name="sub_1410"/>
      <w:bookmarkEnd w:id="187"/>
      <w:r w:rsidRPr="00A92C12">
        <w:rPr>
          <w:rFonts w:ascii="Times New Roman CYR" w:hAnsi="Times New Roman CYR" w:cs="Times New Roman CYR"/>
          <w:kern w:val="0"/>
        </w:rPr>
        <w:t xml:space="preserve">4.13.9. </w:t>
      </w:r>
      <w:r w:rsidR="00B15CF7" w:rsidRPr="00B15CF7">
        <w:rPr>
          <w:rFonts w:ascii="Times New Roman CYR" w:hAnsi="Times New Roman CYR" w:cs="Times New Roman CYR"/>
          <w:kern w:val="0"/>
        </w:rPr>
        <w:t>В целях защиты МАФ от графического вандализма рекомендуется:</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9" w:name="sub_141001"/>
      <w:bookmarkEnd w:id="188"/>
      <w:r w:rsidRPr="00B15CF7">
        <w:rPr>
          <w:rFonts w:ascii="Times New Roman CYR" w:hAnsi="Times New Roman CYR" w:cs="Times New Roman CYR"/>
          <w:kern w:val="0"/>
        </w:rPr>
        <w:t>а) минимизировать площадь поверхностей МАФ, при этом свободные поверхности рекомендуется делать с рельефным текстурированием или перфорированием, препятствующим графическому вандализму или облегчающим его устранение;</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90" w:name="sub_141002"/>
      <w:bookmarkEnd w:id="189"/>
      <w:r w:rsidRPr="00B15CF7">
        <w:rPr>
          <w:rFonts w:ascii="Times New Roman CYR" w:hAnsi="Times New Roman CYR" w:cs="Times New Roman CYR"/>
          <w:kern w:val="0"/>
        </w:rPr>
        <w:t>б) использовать озеленение, стрит-арт, афиши, рекламные конструкции, информационные конструкции с общественно полезной информацией (например, размещать на поверхностях МАФ исторические планы местности, навигационные схемы и других элементы).</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91" w:name="sub_141003"/>
      <w:bookmarkEnd w:id="190"/>
      <w:r w:rsidRPr="00B15CF7">
        <w:rPr>
          <w:rFonts w:ascii="Times New Roman CYR" w:hAnsi="Times New Roman CYR" w:cs="Times New Roman CYR"/>
          <w:kern w:val="0"/>
        </w:rPr>
        <w:t>в) выбирать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выполненное из легко очищающихся и устойчивых к абразивным и растворяющим веществам материалов, отдавая предпочтение темным тонам окраски плоских поверхностей;</w:t>
      </w:r>
    </w:p>
    <w:p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92" w:name="sub_141004"/>
      <w:bookmarkEnd w:id="191"/>
      <w:r w:rsidRPr="00B15CF7">
        <w:rPr>
          <w:rFonts w:ascii="Times New Roman CYR" w:hAnsi="Times New Roman CYR" w:cs="Times New Roman CYR"/>
          <w:kern w:val="0"/>
        </w:rPr>
        <w:t>г) выбирать или проектировать рельефные поверхности опор освещения, в том числе с использованием краски, содержащей рельефные частицы.</w:t>
      </w:r>
    </w:p>
    <w:p w:rsidR="00BF1840"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193" w:name="sub_1411"/>
      <w:bookmarkEnd w:id="192"/>
      <w:r w:rsidRPr="00A92C12">
        <w:rPr>
          <w:rFonts w:ascii="Times New Roman CYR" w:hAnsi="Times New Roman CYR" w:cs="Times New Roman CYR"/>
          <w:kern w:val="0"/>
        </w:rPr>
        <w:t xml:space="preserve">4.13.10. </w:t>
      </w:r>
      <w:r w:rsidR="00B15CF7" w:rsidRPr="00B15CF7">
        <w:rPr>
          <w:rFonts w:ascii="Times New Roman CYR" w:hAnsi="Times New Roman CYR" w:cs="Times New Roman CYR"/>
          <w:kern w:val="0"/>
        </w:rPr>
        <w:t>При установке МАФ учитыва</w:t>
      </w:r>
      <w:r w:rsidRPr="00A92C12">
        <w:rPr>
          <w:rFonts w:ascii="Times New Roman CYR" w:hAnsi="Times New Roman CYR" w:cs="Times New Roman CYR"/>
          <w:kern w:val="0"/>
        </w:rPr>
        <w:t>ются</w:t>
      </w:r>
      <w:r w:rsidR="00B15CF7" w:rsidRPr="00B15CF7">
        <w:rPr>
          <w:rFonts w:ascii="Times New Roman CYR" w:hAnsi="Times New Roman CYR" w:cs="Times New Roman CYR"/>
          <w:kern w:val="0"/>
        </w:rPr>
        <w:t xml:space="preserve"> иные элементы благоустройства, установленные на благоустраиваемой территории, а также процессы их эксплуатации и содержания, в том числе процессы уборки и ремонта.</w:t>
      </w:r>
      <w:bookmarkEnd w:id="193"/>
    </w:p>
    <w:p w:rsidR="00BF1840" w:rsidRPr="00BF1840" w:rsidRDefault="00A92C12" w:rsidP="004F7E16">
      <w:pPr>
        <w:ind w:firstLine="709"/>
        <w:jc w:val="both"/>
        <w:rPr>
          <w:kern w:val="0"/>
        </w:rPr>
      </w:pPr>
      <w:bookmarkStart w:id="194" w:name="sub_131"/>
      <w:bookmarkEnd w:id="146"/>
      <w:r>
        <w:rPr>
          <w:kern w:val="0"/>
        </w:rPr>
        <w:t>4</w:t>
      </w:r>
      <w:r w:rsidR="00BF1840" w:rsidRPr="00BF1840">
        <w:rPr>
          <w:kern w:val="0"/>
        </w:rPr>
        <w:t>.1</w:t>
      </w:r>
      <w:r>
        <w:rPr>
          <w:kern w:val="0"/>
        </w:rPr>
        <w:t>3</w:t>
      </w:r>
      <w:r w:rsidR="00BF1840" w:rsidRPr="00BF1840">
        <w:rPr>
          <w:kern w:val="0"/>
        </w:rPr>
        <w:t>.</w:t>
      </w:r>
      <w:r>
        <w:rPr>
          <w:kern w:val="0"/>
        </w:rPr>
        <w:t>11</w:t>
      </w:r>
      <w:r w:rsidR="00BF1840" w:rsidRPr="00BF1840">
        <w:rPr>
          <w:kern w:val="0"/>
        </w:rPr>
        <w:t>. Размещение любых МАФ</w:t>
      </w:r>
      <w:r w:rsidR="00F40E35" w:rsidRPr="00F40E35">
        <w:rPr>
          <w:kern w:val="0"/>
        </w:rPr>
        <w:t xml:space="preserve"> </w:t>
      </w:r>
      <w:r w:rsidR="00BF1840" w:rsidRPr="00BF1840">
        <w:rPr>
          <w:kern w:val="0"/>
        </w:rPr>
        <w:t>допускается лишь в установленном законодательством порядке. При этом соблюдается целевое назначение земельного участка.</w:t>
      </w:r>
    </w:p>
    <w:p w:rsidR="00BF1840" w:rsidRPr="00BF1840" w:rsidRDefault="00A92C12" w:rsidP="004F7E16">
      <w:pPr>
        <w:ind w:firstLine="709"/>
        <w:jc w:val="both"/>
        <w:rPr>
          <w:kern w:val="0"/>
        </w:rPr>
      </w:pPr>
      <w:bookmarkStart w:id="195" w:name="sub_132"/>
      <w:bookmarkEnd w:id="194"/>
      <w:r w:rsidRPr="00A92C12">
        <w:rPr>
          <w:kern w:val="0"/>
        </w:rPr>
        <w:t>4.13.1</w:t>
      </w:r>
      <w:r>
        <w:rPr>
          <w:kern w:val="0"/>
        </w:rPr>
        <w:t>2</w:t>
      </w:r>
      <w:r w:rsidRPr="00A92C12">
        <w:rPr>
          <w:kern w:val="0"/>
        </w:rPr>
        <w:t xml:space="preserve">. </w:t>
      </w:r>
      <w:r w:rsidR="00BF1840" w:rsidRPr="00BF1840">
        <w:rPr>
          <w:kern w:val="0"/>
        </w:rPr>
        <w:t xml:space="preserve">Самовольно размещенные МАФ и элементы внешнего благоустройства подлежат демонтажу в принудительном порядке в соответствии с действующим законодательством, занятые земельные участки - </w:t>
      </w:r>
      <w:r w:rsidR="00BF1840" w:rsidRPr="00BF1840">
        <w:rPr>
          <w:kern w:val="0"/>
        </w:rPr>
        <w:lastRenderedPageBreak/>
        <w:t>освобождению на основании предписаний, выданных соответствующими государственными органами и администрацией поселения.</w:t>
      </w:r>
    </w:p>
    <w:p w:rsidR="00BF1840" w:rsidRPr="00BF1840" w:rsidRDefault="00A92C12" w:rsidP="004F7E16">
      <w:pPr>
        <w:ind w:firstLine="709"/>
        <w:jc w:val="both"/>
        <w:rPr>
          <w:kern w:val="0"/>
        </w:rPr>
      </w:pPr>
      <w:bookmarkStart w:id="196" w:name="sub_134"/>
      <w:bookmarkStart w:id="197" w:name="_Hlk108513917"/>
      <w:bookmarkEnd w:id="195"/>
      <w:r w:rsidRPr="00A92C12">
        <w:rPr>
          <w:kern w:val="0"/>
        </w:rPr>
        <w:t>4.13.1</w:t>
      </w:r>
      <w:r>
        <w:rPr>
          <w:kern w:val="0"/>
        </w:rPr>
        <w:t>3</w:t>
      </w:r>
      <w:r w:rsidRPr="00A92C12">
        <w:rPr>
          <w:kern w:val="0"/>
        </w:rPr>
        <w:t xml:space="preserve">. </w:t>
      </w:r>
      <w:r w:rsidR="00BF1840" w:rsidRPr="00BF1840">
        <w:rPr>
          <w:kern w:val="0"/>
        </w:rPr>
        <w:t>Собственники МАФ обеспечивают содержание и текущий ремонт принадлежащих им объектов. Благоустройство и содержание прилегающей территории осуществляется собственниками МАФ.</w:t>
      </w:r>
    </w:p>
    <w:p w:rsidR="00BF1840" w:rsidRPr="00BF1840" w:rsidRDefault="00A92C12" w:rsidP="004F7E16">
      <w:pPr>
        <w:ind w:firstLine="709"/>
        <w:jc w:val="both"/>
        <w:rPr>
          <w:kern w:val="0"/>
        </w:rPr>
      </w:pPr>
      <w:bookmarkStart w:id="198" w:name="sub_135"/>
      <w:bookmarkEnd w:id="196"/>
      <w:r w:rsidRPr="00A92C12">
        <w:rPr>
          <w:kern w:val="0"/>
        </w:rPr>
        <w:t>4.13.1</w:t>
      </w:r>
      <w:r>
        <w:rPr>
          <w:kern w:val="0"/>
        </w:rPr>
        <w:t>4</w:t>
      </w:r>
      <w:r w:rsidRPr="00A92C12">
        <w:rPr>
          <w:kern w:val="0"/>
        </w:rPr>
        <w:t xml:space="preserve">. </w:t>
      </w:r>
      <w:r w:rsidR="00BF1840" w:rsidRPr="00BF1840">
        <w:rPr>
          <w:kern w:val="0"/>
        </w:rPr>
        <w:t>Окраска МАФ и всех видов элементов благоустройства производится их владельцами по мере необходимости.</w:t>
      </w:r>
    </w:p>
    <w:bookmarkEnd w:id="198"/>
    <w:p w:rsidR="00BF1840" w:rsidRDefault="00A92C12" w:rsidP="004F7E16">
      <w:pPr>
        <w:ind w:firstLine="709"/>
        <w:jc w:val="both"/>
        <w:rPr>
          <w:kern w:val="0"/>
        </w:rPr>
      </w:pPr>
      <w:r w:rsidRPr="00A92C12">
        <w:rPr>
          <w:kern w:val="0"/>
        </w:rPr>
        <w:t>4.13.1</w:t>
      </w:r>
      <w:r>
        <w:rPr>
          <w:kern w:val="0"/>
        </w:rPr>
        <w:t>4</w:t>
      </w:r>
      <w:r w:rsidRPr="00A92C12">
        <w:rPr>
          <w:kern w:val="0"/>
        </w:rPr>
        <w:t xml:space="preserve">. </w:t>
      </w:r>
      <w:r w:rsidR="00BF1840" w:rsidRPr="00BF1840">
        <w:rPr>
          <w:kern w:val="0"/>
        </w:rPr>
        <w:t>Собственники МАФ</w:t>
      </w:r>
      <w:r w:rsidR="00F40E35" w:rsidRPr="00F40E35">
        <w:rPr>
          <w:kern w:val="0"/>
        </w:rPr>
        <w:t xml:space="preserve"> </w:t>
      </w:r>
      <w:r w:rsidR="00BF1840" w:rsidRPr="00BF1840">
        <w:rPr>
          <w:kern w:val="0"/>
        </w:rPr>
        <w:t xml:space="preserve">организуют сбор и вывоз </w:t>
      </w:r>
      <w:r w:rsidR="00767298">
        <w:rPr>
          <w:kern w:val="0"/>
        </w:rPr>
        <w:t>ТКО</w:t>
      </w:r>
      <w:r w:rsidR="00BF1840" w:rsidRPr="00BF1840">
        <w:rPr>
          <w:kern w:val="0"/>
        </w:rPr>
        <w:t>, образующихся в результате деятельности, в соответствии с законодательством Российской Федерации.</w:t>
      </w:r>
    </w:p>
    <w:p w:rsidR="00A92C12" w:rsidRDefault="00A92C12" w:rsidP="004F7E16">
      <w:pPr>
        <w:ind w:firstLine="709"/>
        <w:jc w:val="both"/>
        <w:rPr>
          <w:kern w:val="0"/>
        </w:rPr>
      </w:pPr>
    </w:p>
    <w:p w:rsidR="00A92C12" w:rsidRPr="00A92C12" w:rsidRDefault="00A92C12" w:rsidP="000653E5">
      <w:pPr>
        <w:pStyle w:val="1"/>
        <w:ind w:firstLine="709"/>
        <w:jc w:val="left"/>
        <w:rPr>
          <w:rFonts w:ascii="Times New Roman CYR" w:hAnsi="Times New Roman CYR" w:cs="Times New Roman CYR"/>
          <w:kern w:val="0"/>
          <w:sz w:val="28"/>
          <w:szCs w:val="28"/>
        </w:rPr>
      </w:pPr>
      <w:r w:rsidRPr="00A92C12">
        <w:rPr>
          <w:rFonts w:ascii="Times New Roman" w:hAnsi="Times New Roman" w:cs="Times New Roman"/>
          <w:kern w:val="0"/>
          <w:sz w:val="28"/>
          <w:szCs w:val="28"/>
        </w:rPr>
        <w:t>4.14.</w:t>
      </w:r>
      <w:bookmarkStart w:id="199" w:name="sub_10012"/>
      <w:r w:rsidRPr="00A92C12">
        <w:rPr>
          <w:rFonts w:ascii="Times New Roman CYR" w:hAnsi="Times New Roman CYR" w:cs="Times New Roman CYR"/>
          <w:kern w:val="0"/>
          <w:sz w:val="28"/>
          <w:szCs w:val="28"/>
        </w:rPr>
        <w:t>Размещение и содержание детских и спортивных площадок.</w:t>
      </w:r>
    </w:p>
    <w:bookmarkEnd w:id="199"/>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p>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00" w:name="_Hlk108515318"/>
      <w:bookmarkStart w:id="201" w:name="sub_121"/>
      <w:r w:rsidRPr="00A92C12">
        <w:rPr>
          <w:rFonts w:ascii="Times New Roman CYR" w:hAnsi="Times New Roman CYR" w:cs="Times New Roman CYR"/>
          <w:kern w:val="0"/>
        </w:rPr>
        <w:t xml:space="preserve">4.14.1. </w:t>
      </w:r>
      <w:bookmarkEnd w:id="200"/>
      <w:r w:rsidRPr="00A92C12">
        <w:rPr>
          <w:rFonts w:ascii="Times New Roman CYR" w:hAnsi="Times New Roman CYR" w:cs="Times New Roman CYR"/>
          <w:kern w:val="0"/>
        </w:rPr>
        <w:t>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осуществля</w:t>
      </w:r>
      <w:r w:rsidR="008A1EF8">
        <w:rPr>
          <w:rFonts w:ascii="Times New Roman CYR" w:hAnsi="Times New Roman CYR" w:cs="Times New Roman CYR"/>
          <w:kern w:val="0"/>
        </w:rPr>
        <w:t>ется</w:t>
      </w:r>
      <w:r w:rsidRPr="00A92C12">
        <w:rPr>
          <w:rFonts w:ascii="Times New Roman CYR" w:hAnsi="Times New Roman CYR" w:cs="Times New Roman CYR"/>
          <w:kern w:val="0"/>
        </w:rPr>
        <w:t xml:space="preserve">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02" w:name="sub_122"/>
      <w:bookmarkEnd w:id="201"/>
      <w:r w:rsidRPr="008A1EF8">
        <w:rPr>
          <w:rFonts w:ascii="Times New Roman CYR" w:hAnsi="Times New Roman CYR" w:cs="Times New Roman CYR"/>
          <w:kern w:val="0"/>
        </w:rPr>
        <w:t>4.14.</w:t>
      </w:r>
      <w:r>
        <w:rPr>
          <w:rFonts w:ascii="Times New Roman CYR" w:hAnsi="Times New Roman CYR" w:cs="Times New Roman CYR"/>
          <w:kern w:val="0"/>
        </w:rPr>
        <w:t>2</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При осуществлении деятельности по благоустройству территории путем создания детских и спортивных площадок различного функционального назначения рекомендуется осуществлять разработку проектной документации по благоустройству территорий, проектирование, строительство, реконструкцию, капитальный ремонт, содержание и эксплуатацию объектов благоустройства.</w:t>
      </w:r>
    </w:p>
    <w:p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03" w:name="sub_123"/>
      <w:bookmarkEnd w:id="202"/>
      <w:r w:rsidRPr="008A1EF8">
        <w:rPr>
          <w:rFonts w:ascii="Times New Roman CYR" w:hAnsi="Times New Roman CYR" w:cs="Times New Roman CYR"/>
          <w:kern w:val="0"/>
        </w:rPr>
        <w:t>4.14.</w:t>
      </w:r>
      <w:r>
        <w:rPr>
          <w:rFonts w:ascii="Times New Roman CYR" w:hAnsi="Times New Roman CYR" w:cs="Times New Roman CYR"/>
          <w:kern w:val="0"/>
        </w:rPr>
        <w:t>3</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На общественных и дворовых территориях населенного пункта могут размещаться в том числе площадки следующих видов:</w:t>
      </w:r>
    </w:p>
    <w:bookmarkEnd w:id="203"/>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детские игровые площадки;</w:t>
      </w:r>
    </w:p>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детские спортивные площадки;</w:t>
      </w:r>
    </w:p>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спортивные площадки;</w:t>
      </w:r>
    </w:p>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детские инклюзивные площадки;</w:t>
      </w:r>
    </w:p>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инклюзивные спортивные площадки;</w:t>
      </w:r>
    </w:p>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площадки для занятий активными видами спорта, в том числе скейт-площадки.</w:t>
      </w:r>
    </w:p>
    <w:p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04" w:name="sub_125"/>
      <w:r w:rsidRPr="008A1EF8">
        <w:rPr>
          <w:rFonts w:ascii="Times New Roman CYR" w:hAnsi="Times New Roman CYR" w:cs="Times New Roman CYR"/>
          <w:kern w:val="0"/>
        </w:rPr>
        <w:t>4.14.</w:t>
      </w:r>
      <w:r>
        <w:rPr>
          <w:rFonts w:ascii="Times New Roman CYR" w:hAnsi="Times New Roman CYR" w:cs="Times New Roman CYR"/>
          <w:kern w:val="0"/>
        </w:rPr>
        <w:t>4</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При планировании размеров площадок (функциональных зон площадок) рекомендуется учитывать:</w:t>
      </w:r>
    </w:p>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05" w:name="sub_12501"/>
      <w:bookmarkEnd w:id="204"/>
      <w:r w:rsidRPr="00A92C12">
        <w:rPr>
          <w:rFonts w:ascii="Times New Roman CYR" w:hAnsi="Times New Roman CYR" w:cs="Times New Roman CYR"/>
          <w:kern w:val="0"/>
        </w:rPr>
        <w:t>а) размеры территории, на которой будет располагаться площадка;</w:t>
      </w:r>
    </w:p>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06" w:name="sub_12502"/>
      <w:bookmarkEnd w:id="205"/>
      <w:r w:rsidRPr="00A92C12">
        <w:rPr>
          <w:rFonts w:ascii="Times New Roman CYR" w:hAnsi="Times New Roman CYR" w:cs="Times New Roman CYR"/>
          <w:kern w:val="0"/>
        </w:rPr>
        <w:t>б) функциональное предназначение и состав оборудования;</w:t>
      </w:r>
    </w:p>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07" w:name="sub_12503"/>
      <w:bookmarkEnd w:id="206"/>
      <w:r w:rsidRPr="00A92C12">
        <w:rPr>
          <w:rFonts w:ascii="Times New Roman CYR" w:hAnsi="Times New Roman CYR" w:cs="Times New Roman CYR"/>
          <w:kern w:val="0"/>
        </w:rPr>
        <w:t>в) требования документов по безопасности площадок (зоны безопасности оборудования);</w:t>
      </w:r>
    </w:p>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08" w:name="sub_12504"/>
      <w:bookmarkEnd w:id="207"/>
      <w:r w:rsidRPr="00A92C12">
        <w:rPr>
          <w:rFonts w:ascii="Times New Roman CYR" w:hAnsi="Times New Roman CYR" w:cs="Times New Roman CYR"/>
          <w:kern w:val="0"/>
        </w:rPr>
        <w:t>г) наличие других элементов благоустройства (разделение различных функциональных зон);</w:t>
      </w:r>
    </w:p>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09" w:name="sub_12505"/>
      <w:bookmarkEnd w:id="208"/>
      <w:r w:rsidRPr="00A92C12">
        <w:rPr>
          <w:rFonts w:ascii="Times New Roman CYR" w:hAnsi="Times New Roman CYR" w:cs="Times New Roman CYR"/>
          <w:kern w:val="0"/>
        </w:rPr>
        <w:t>д) расположение подходов к площадке;</w:t>
      </w:r>
    </w:p>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0" w:name="sub_12506"/>
      <w:bookmarkEnd w:id="209"/>
      <w:r w:rsidRPr="00A92C12">
        <w:rPr>
          <w:rFonts w:ascii="Times New Roman CYR" w:hAnsi="Times New Roman CYR" w:cs="Times New Roman CYR"/>
          <w:kern w:val="0"/>
        </w:rPr>
        <w:t>е) пропускную способность площадки.</w:t>
      </w:r>
    </w:p>
    <w:p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11" w:name="sub_126"/>
      <w:bookmarkEnd w:id="210"/>
      <w:r w:rsidRPr="008A1EF8">
        <w:rPr>
          <w:rFonts w:ascii="Times New Roman CYR" w:hAnsi="Times New Roman CYR" w:cs="Times New Roman CYR"/>
          <w:kern w:val="0"/>
        </w:rPr>
        <w:lastRenderedPageBreak/>
        <w:t>4.14.</w:t>
      </w:r>
      <w:r>
        <w:rPr>
          <w:rFonts w:ascii="Times New Roman CYR" w:hAnsi="Times New Roman CYR" w:cs="Times New Roman CYR"/>
          <w:kern w:val="0"/>
        </w:rPr>
        <w:t>5</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Планирование функционала и (или) функциональных зон площадок рекомендуется осуществлять с учетом:</w:t>
      </w:r>
    </w:p>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2" w:name="sub_12601"/>
      <w:bookmarkEnd w:id="211"/>
      <w:r w:rsidRPr="00A92C12">
        <w:rPr>
          <w:rFonts w:ascii="Times New Roman CYR" w:hAnsi="Times New Roman CYR" w:cs="Times New Roman CYR"/>
          <w:kern w:val="0"/>
        </w:rPr>
        <w:t>а) площади земельного участка, предназначенного для размещения площадки и (или) реконструкции площадки;</w:t>
      </w:r>
    </w:p>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3" w:name="sub_12602"/>
      <w:bookmarkEnd w:id="212"/>
      <w:r w:rsidRPr="00A92C12">
        <w:rPr>
          <w:rFonts w:ascii="Times New Roman CYR" w:hAnsi="Times New Roman CYR" w:cs="Times New Roman CYR"/>
          <w:kern w:val="0"/>
        </w:rPr>
        <w:t>б) предпочтений (выбора) жителей;</w:t>
      </w:r>
    </w:p>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4" w:name="sub_12603"/>
      <w:bookmarkEnd w:id="213"/>
      <w:r w:rsidRPr="00A92C12">
        <w:rPr>
          <w:rFonts w:ascii="Times New Roman CYR" w:hAnsi="Times New Roman CYR" w:cs="Times New Roman CYR"/>
          <w:kern w:val="0"/>
        </w:rPr>
        <w:t xml:space="preserve">в) развития видов спорта в </w:t>
      </w:r>
      <w:r w:rsidR="008A1EF8">
        <w:rPr>
          <w:rFonts w:ascii="Times New Roman CYR" w:hAnsi="Times New Roman CYR" w:cs="Times New Roman CYR"/>
          <w:kern w:val="0"/>
        </w:rPr>
        <w:t>поселении</w:t>
      </w:r>
      <w:r w:rsidRPr="00A92C12">
        <w:rPr>
          <w:rFonts w:ascii="Times New Roman CYR" w:hAnsi="Times New Roman CYR" w:cs="Times New Roman CYR"/>
          <w:kern w:val="0"/>
        </w:rPr>
        <w:t xml:space="preserve"> (популярность, возможность обеспечить методическую поддержку, организовать спортивные мероприятия);</w:t>
      </w:r>
    </w:p>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5" w:name="sub_12604"/>
      <w:bookmarkEnd w:id="214"/>
      <w:r w:rsidRPr="00A92C12">
        <w:rPr>
          <w:rFonts w:ascii="Times New Roman CYR" w:hAnsi="Times New Roman CYR" w:cs="Times New Roman CYR"/>
          <w:kern w:val="0"/>
        </w:rPr>
        <w:t>г) экономических возможностей для реализации проектов по благоустройству;</w:t>
      </w:r>
    </w:p>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6" w:name="sub_12605"/>
      <w:bookmarkEnd w:id="215"/>
      <w:r w:rsidRPr="00A92C12">
        <w:rPr>
          <w:rFonts w:ascii="Times New Roman CYR" w:hAnsi="Times New Roman CYR" w:cs="Times New Roman CYR"/>
          <w:kern w:val="0"/>
        </w:rPr>
        <w:t>д) требований к безопасности площадок (технические регламенты, национальные стандарты Российской Федерации, санитарные правила и нормы);</w:t>
      </w:r>
    </w:p>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7" w:name="sub_12606"/>
      <w:bookmarkEnd w:id="216"/>
      <w:r w:rsidRPr="00A92C12">
        <w:rPr>
          <w:rFonts w:ascii="Times New Roman CYR" w:hAnsi="Times New Roman CYR" w:cs="Times New Roman CYR"/>
          <w:kern w:val="0"/>
        </w:rPr>
        <w:t>е) природно-климатических условий;</w:t>
      </w:r>
    </w:p>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8" w:name="sub_12607"/>
      <w:bookmarkEnd w:id="217"/>
      <w:r w:rsidRPr="00A92C12">
        <w:rPr>
          <w:rFonts w:ascii="Times New Roman CYR" w:hAnsi="Times New Roman CYR" w:cs="Times New Roman CYR"/>
          <w:kern w:val="0"/>
        </w:rPr>
        <w:t>ж) половозрастных характеристик населения, проживающего на территории квартала, микрорайона;</w:t>
      </w:r>
    </w:p>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9" w:name="sub_12608"/>
      <w:bookmarkEnd w:id="218"/>
      <w:r w:rsidRPr="00A92C12">
        <w:rPr>
          <w:rFonts w:ascii="Times New Roman CYR" w:hAnsi="Times New Roman CYR" w:cs="Times New Roman CYR"/>
          <w:kern w:val="0"/>
        </w:rPr>
        <w:t>з) фактического наличия площадок (обеспеченности площадками с учетом их функционала) на прилегающей территории;</w:t>
      </w:r>
    </w:p>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20" w:name="sub_12609"/>
      <w:bookmarkEnd w:id="219"/>
      <w:r w:rsidRPr="00A92C12">
        <w:rPr>
          <w:rFonts w:ascii="Times New Roman CYR" w:hAnsi="Times New Roman CYR" w:cs="Times New Roman CYR"/>
          <w:kern w:val="0"/>
        </w:rPr>
        <w:t>и) создания условий доступности площадок для всех жителей муниципального образования, включая МГН;</w:t>
      </w:r>
    </w:p>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21" w:name="sub_12610"/>
      <w:bookmarkEnd w:id="220"/>
      <w:r w:rsidRPr="00A92C12">
        <w:rPr>
          <w:rFonts w:ascii="Times New Roman CYR" w:hAnsi="Times New Roman CYR" w:cs="Times New Roman CYR"/>
          <w:kern w:val="0"/>
        </w:rPr>
        <w:t>к) структуры прилегающей жилой застройки.</w:t>
      </w:r>
    </w:p>
    <w:p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22" w:name="sub_127"/>
      <w:bookmarkEnd w:id="221"/>
      <w:r w:rsidRPr="008A1EF8">
        <w:rPr>
          <w:rFonts w:ascii="Times New Roman CYR" w:hAnsi="Times New Roman CYR" w:cs="Times New Roman CYR"/>
          <w:kern w:val="0"/>
        </w:rPr>
        <w:t>4.14.</w:t>
      </w:r>
      <w:r>
        <w:rPr>
          <w:rFonts w:ascii="Times New Roman CYR" w:hAnsi="Times New Roman CYR" w:cs="Times New Roman CYR"/>
          <w:kern w:val="0"/>
        </w:rPr>
        <w:t>6</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Площадки рекомендуется изолировать от транзитного пешеходного движения. Не рекомендуется организовывать подходы к площадкам с проездов и улиц. В условиях существующей застройки на проездах и улицах, с которых осуществляется подход площадкам, рекомендуется устанавливать искусственные неровности, предназначенные для принудительного снижения скорости водителями.</w:t>
      </w:r>
    </w:p>
    <w:bookmarkEnd w:id="222"/>
    <w:p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r w:rsidRPr="008A1EF8">
        <w:rPr>
          <w:rFonts w:ascii="Times New Roman CYR" w:hAnsi="Times New Roman CYR" w:cs="Times New Roman CYR"/>
          <w:kern w:val="0"/>
        </w:rPr>
        <w:t>4.14.</w:t>
      </w:r>
      <w:r>
        <w:rPr>
          <w:rFonts w:ascii="Times New Roman CYR" w:hAnsi="Times New Roman CYR" w:cs="Times New Roman CYR"/>
          <w:kern w:val="0"/>
        </w:rPr>
        <w:t>7</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23" w:name="sub_129"/>
      <w:r w:rsidRPr="008A1EF8">
        <w:rPr>
          <w:rFonts w:ascii="Times New Roman CYR" w:hAnsi="Times New Roman CYR" w:cs="Times New Roman CYR"/>
          <w:kern w:val="0"/>
        </w:rPr>
        <w:t>4.14.</w:t>
      </w:r>
      <w:r>
        <w:rPr>
          <w:rFonts w:ascii="Times New Roman CYR" w:hAnsi="Times New Roman CYR" w:cs="Times New Roman CYR"/>
          <w:kern w:val="0"/>
        </w:rPr>
        <w:t>8</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Площадки рекомендуется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w:t>
      </w:r>
    </w:p>
    <w:bookmarkEnd w:id="223"/>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lastRenderedPageBreak/>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осуществля</w:t>
      </w:r>
      <w:r w:rsidR="008A1EF8">
        <w:rPr>
          <w:rFonts w:ascii="Times New Roman CYR" w:hAnsi="Times New Roman CYR" w:cs="Times New Roman CYR"/>
          <w:kern w:val="0"/>
        </w:rPr>
        <w:t>ется</w:t>
      </w:r>
      <w:r w:rsidRPr="00A92C12">
        <w:rPr>
          <w:rFonts w:ascii="Times New Roman CYR" w:hAnsi="Times New Roman CYR" w:cs="Times New Roman CYR"/>
          <w:kern w:val="0"/>
        </w:rPr>
        <w:t xml:space="preserve"> в зависимости от потребностей населения, вида и специализации благоустраиваемой площадки, функциональной зоны площадки.</w:t>
      </w:r>
    </w:p>
    <w:p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24" w:name="sub_1210"/>
      <w:r w:rsidRPr="008A1EF8">
        <w:rPr>
          <w:rFonts w:ascii="Times New Roman CYR" w:hAnsi="Times New Roman CYR" w:cs="Times New Roman CYR"/>
          <w:kern w:val="0"/>
        </w:rPr>
        <w:t>4.14.</w:t>
      </w:r>
      <w:r>
        <w:rPr>
          <w:rFonts w:ascii="Times New Roman CYR" w:hAnsi="Times New Roman CYR" w:cs="Times New Roman CYR"/>
          <w:kern w:val="0"/>
        </w:rPr>
        <w:t>9</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На каждой площадке рекомендуется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
    <w:p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25" w:name="sub_1211"/>
      <w:bookmarkEnd w:id="224"/>
      <w:r w:rsidRPr="008A1EF8">
        <w:rPr>
          <w:rFonts w:ascii="Times New Roman CYR" w:hAnsi="Times New Roman CYR" w:cs="Times New Roman CYR"/>
          <w:kern w:val="0"/>
        </w:rPr>
        <w:t>4.14.1</w:t>
      </w:r>
      <w:r>
        <w:rPr>
          <w:rFonts w:ascii="Times New Roman CYR" w:hAnsi="Times New Roman CYR" w:cs="Times New Roman CYR"/>
          <w:kern w:val="0"/>
        </w:rPr>
        <w:t>0</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 xml:space="preserve">Создание, размещение, благоустройство, в том числе озеленение, освещение и оборудование площадок различного функционального назначения средствами спортивной и детской игровой инфраструктуры, а также содержание площадок рекомендуется осуществлять с учетом </w:t>
      </w:r>
      <w:hyperlink r:id="rId65" w:history="1">
        <w:r w:rsidR="00A92C12" w:rsidRPr="00A92C12">
          <w:rPr>
            <w:rFonts w:ascii="Times New Roman CYR" w:hAnsi="Times New Roman CYR" w:cs="Times New Roman CYR"/>
            <w:kern w:val="0"/>
          </w:rPr>
          <w:t>методических рекомендаций</w:t>
        </w:r>
      </w:hyperlink>
      <w:r w:rsidR="00A92C12" w:rsidRPr="00A92C12">
        <w:rPr>
          <w:rFonts w:ascii="Times New Roman CYR" w:hAnsi="Times New Roman CYR" w:cs="Times New Roman CYR"/>
          <w:kern w:val="0"/>
        </w:rPr>
        <w:t xml:space="preserve"> по благоустройству общественных и дворовых территорий средствами спортивной и детской игровой инфраструктуры, утвержденных </w:t>
      </w:r>
      <w:hyperlink r:id="rId66" w:history="1">
        <w:r w:rsidR="00A92C12" w:rsidRPr="00A92C12">
          <w:rPr>
            <w:rFonts w:ascii="Times New Roman CYR" w:hAnsi="Times New Roman CYR" w:cs="Times New Roman CYR"/>
            <w:kern w:val="0"/>
          </w:rPr>
          <w:t>приказом</w:t>
        </w:r>
      </w:hyperlink>
      <w:r w:rsidR="00A92C12" w:rsidRPr="00A92C12">
        <w:rPr>
          <w:rFonts w:ascii="Times New Roman CYR" w:hAnsi="Times New Roman CYR" w:cs="Times New Roman CYR"/>
          <w:kern w:val="0"/>
        </w:rPr>
        <w:t xml:space="preserve"> Министерства строительства и жилищно-коммунального хозяйства Российской Федерации и Министерства спорта Российской Федерации от 27 декабря 2019 г</w:t>
      </w:r>
      <w:r>
        <w:rPr>
          <w:rFonts w:ascii="Times New Roman CYR" w:hAnsi="Times New Roman CYR" w:cs="Times New Roman CYR"/>
          <w:kern w:val="0"/>
        </w:rPr>
        <w:t>ода №</w:t>
      </w:r>
      <w:r w:rsidR="00A92C12" w:rsidRPr="00A92C12">
        <w:rPr>
          <w:rFonts w:ascii="Times New Roman CYR" w:hAnsi="Times New Roman CYR" w:cs="Times New Roman CYR"/>
          <w:kern w:val="0"/>
        </w:rPr>
        <w:t> 897/1128/пр (с учетом внесенных в них изменений).</w:t>
      </w:r>
    </w:p>
    <w:bookmarkEnd w:id="225"/>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p>
    <w:p w:rsidR="00A92C12" w:rsidRPr="00A92C12" w:rsidRDefault="008A1EF8" w:rsidP="008A1EF8">
      <w:pPr>
        <w:widowControl w:val="0"/>
        <w:autoSpaceDE w:val="0"/>
        <w:autoSpaceDN w:val="0"/>
        <w:adjustRightInd w:val="0"/>
        <w:spacing w:before="108" w:after="108"/>
        <w:ind w:firstLine="709"/>
        <w:outlineLvl w:val="0"/>
        <w:rPr>
          <w:rFonts w:ascii="Times New Roman CYR" w:hAnsi="Times New Roman CYR" w:cs="Times New Roman CYR"/>
          <w:b/>
          <w:bCs/>
          <w:kern w:val="0"/>
        </w:rPr>
      </w:pPr>
      <w:bookmarkStart w:id="226" w:name="sub_10013"/>
      <w:r>
        <w:rPr>
          <w:rFonts w:ascii="Times New Roman CYR" w:hAnsi="Times New Roman CYR" w:cs="Times New Roman CYR"/>
          <w:b/>
          <w:bCs/>
          <w:kern w:val="0"/>
        </w:rPr>
        <w:t>4.</w:t>
      </w:r>
      <w:r w:rsidR="00A92C12" w:rsidRPr="00A92C12">
        <w:rPr>
          <w:rFonts w:ascii="Times New Roman CYR" w:hAnsi="Times New Roman CYR" w:cs="Times New Roman CYR"/>
          <w:b/>
          <w:bCs/>
          <w:kern w:val="0"/>
        </w:rPr>
        <w:t>1</w:t>
      </w:r>
      <w:r>
        <w:rPr>
          <w:rFonts w:ascii="Times New Roman CYR" w:hAnsi="Times New Roman CYR" w:cs="Times New Roman CYR"/>
          <w:b/>
          <w:bCs/>
          <w:kern w:val="0"/>
        </w:rPr>
        <w:t>5</w:t>
      </w:r>
      <w:r w:rsidR="00A92C12" w:rsidRPr="00A92C12">
        <w:rPr>
          <w:rFonts w:ascii="Times New Roman CYR" w:hAnsi="Times New Roman CYR" w:cs="Times New Roman CYR"/>
          <w:b/>
          <w:bCs/>
          <w:kern w:val="0"/>
        </w:rPr>
        <w:t xml:space="preserve">. </w:t>
      </w:r>
      <w:r>
        <w:rPr>
          <w:rFonts w:ascii="Times New Roman CYR" w:hAnsi="Times New Roman CYR" w:cs="Times New Roman CYR"/>
          <w:b/>
          <w:bCs/>
          <w:kern w:val="0"/>
        </w:rPr>
        <w:t>Р</w:t>
      </w:r>
      <w:r w:rsidR="00A92C12" w:rsidRPr="00A92C12">
        <w:rPr>
          <w:rFonts w:ascii="Times New Roman CYR" w:hAnsi="Times New Roman CYR" w:cs="Times New Roman CYR"/>
          <w:b/>
          <w:bCs/>
          <w:kern w:val="0"/>
        </w:rPr>
        <w:t>азмещени</w:t>
      </w:r>
      <w:r>
        <w:rPr>
          <w:rFonts w:ascii="Times New Roman CYR" w:hAnsi="Times New Roman CYR" w:cs="Times New Roman CYR"/>
          <w:b/>
          <w:bCs/>
          <w:kern w:val="0"/>
        </w:rPr>
        <w:t>е</w:t>
      </w:r>
      <w:r w:rsidR="00A92C12" w:rsidRPr="00A92C12">
        <w:rPr>
          <w:rFonts w:ascii="Times New Roman CYR" w:hAnsi="Times New Roman CYR" w:cs="Times New Roman CYR"/>
          <w:b/>
          <w:bCs/>
          <w:kern w:val="0"/>
        </w:rPr>
        <w:t xml:space="preserve"> парковок (парковочных мест)</w:t>
      </w:r>
      <w:r>
        <w:rPr>
          <w:rFonts w:ascii="Times New Roman CYR" w:hAnsi="Times New Roman CYR" w:cs="Times New Roman CYR"/>
          <w:b/>
          <w:bCs/>
          <w:kern w:val="0"/>
        </w:rPr>
        <w:t>.</w:t>
      </w:r>
    </w:p>
    <w:bookmarkEnd w:id="226"/>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p>
    <w:p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27" w:name="_Hlk108515800"/>
      <w:r>
        <w:rPr>
          <w:rFonts w:ascii="Times New Roman CYR" w:hAnsi="Times New Roman CYR" w:cs="Times New Roman CYR"/>
          <w:kern w:val="0"/>
        </w:rPr>
        <w:t>4.15.1</w:t>
      </w:r>
      <w:r w:rsidR="00A92C12" w:rsidRPr="00A92C12">
        <w:rPr>
          <w:rFonts w:ascii="Times New Roman CYR" w:hAnsi="Times New Roman CYR" w:cs="Times New Roman CYR"/>
          <w:kern w:val="0"/>
        </w:rPr>
        <w:t xml:space="preserve">. </w:t>
      </w:r>
      <w:bookmarkEnd w:id="227"/>
      <w:r w:rsidR="00A92C12" w:rsidRPr="00A92C12">
        <w:rPr>
          <w:rFonts w:ascii="Times New Roman CYR" w:hAnsi="Times New Roman CYR" w:cs="Times New Roman CYR"/>
          <w:kern w:val="0"/>
        </w:rPr>
        <w:t>На общественных и дворовых территориях населенного пункта могут размещаться в том числе площадки автостоянок и парковок следующих видов:</w:t>
      </w:r>
    </w:p>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w:t>
      </w:r>
      <w:r w:rsidR="008A1EF8">
        <w:rPr>
          <w:rFonts w:ascii="Times New Roman CYR" w:hAnsi="Times New Roman CYR" w:cs="Times New Roman CYR"/>
          <w:kern w:val="0"/>
        </w:rPr>
        <w:t xml:space="preserve"> поселения</w:t>
      </w:r>
      <w:r w:rsidRPr="00A92C12">
        <w:rPr>
          <w:rFonts w:ascii="Times New Roman CYR" w:hAnsi="Times New Roman CYR" w:cs="Times New Roman CYR"/>
          <w:kern w:val="0"/>
        </w:rPr>
        <w:t xml:space="preserve">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парковки (парковочные места), обозначенные разметкой, при необходимости обустроенные и оборудованные, являющееся в том числе частью автомобильной дороги и (или) примыкающие к проезжей части и (или) тротуару, обочине, эстакаде или мосту либо являющиеся частью подэстакадных или подмостовых пространств, площадей и иных объектов улично-дорожной сети и предназначенные для организованной стоянки транспортных средств;</w:t>
      </w:r>
    </w:p>
    <w:p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прочие автомобильные стоянки (грузовые, перехватывающие и др.) в специально выделенных и обозначенных знаками и (или) разметкой местах.</w:t>
      </w:r>
    </w:p>
    <w:p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28" w:name="sub_133"/>
      <w:r w:rsidRPr="008A1EF8">
        <w:rPr>
          <w:rFonts w:ascii="Times New Roman CYR" w:hAnsi="Times New Roman CYR" w:cs="Times New Roman CYR"/>
          <w:kern w:val="0"/>
        </w:rPr>
        <w:lastRenderedPageBreak/>
        <w:t>4.15.</w:t>
      </w:r>
      <w:r>
        <w:rPr>
          <w:rFonts w:ascii="Times New Roman CYR" w:hAnsi="Times New Roman CYR" w:cs="Times New Roman CYR"/>
          <w:kern w:val="0"/>
        </w:rPr>
        <w:t>2</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В перечень элементов благоустройства на площадках автостоянок и парковок рекомендуется включать: твердые виды покрытия, элементы сопряжения поверхностей, разделительные элементы, осветительное и информационное оборудование, подъездные пути с твердым покрытием, а также навесы, легкие ограждения боксов, смотровые эстакады (в отношении площадок, предназначенных для длительного хранения автотранспорта).</w:t>
      </w:r>
    </w:p>
    <w:bookmarkEnd w:id="228"/>
    <w:p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r w:rsidRPr="008A1EF8">
        <w:rPr>
          <w:rFonts w:ascii="Times New Roman CYR" w:hAnsi="Times New Roman CYR" w:cs="Times New Roman CYR"/>
          <w:kern w:val="0"/>
        </w:rPr>
        <w:t>4.15.</w:t>
      </w:r>
      <w:r>
        <w:rPr>
          <w:rFonts w:ascii="Times New Roman CYR" w:hAnsi="Times New Roman CYR" w:cs="Times New Roman CYR"/>
          <w:kern w:val="0"/>
        </w:rPr>
        <w:t>3</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При проектировании, строительстве, реконструкции и благоустройстве площадок автостоянок рекомендуется предусматривать установку устройств для зарядки электрического транспорта и видеонаблюдения.</w:t>
      </w:r>
    </w:p>
    <w:p w:rsidR="00A92C12" w:rsidRPr="00A92C12" w:rsidRDefault="002265FE" w:rsidP="00A92C12">
      <w:pPr>
        <w:widowControl w:val="0"/>
        <w:autoSpaceDE w:val="0"/>
        <w:autoSpaceDN w:val="0"/>
        <w:adjustRightInd w:val="0"/>
        <w:ind w:firstLine="720"/>
        <w:jc w:val="both"/>
        <w:rPr>
          <w:rFonts w:ascii="Times New Roman CYR" w:hAnsi="Times New Roman CYR" w:cs="Times New Roman CYR"/>
          <w:kern w:val="0"/>
        </w:rPr>
      </w:pPr>
      <w:r w:rsidRPr="002265FE">
        <w:rPr>
          <w:rFonts w:ascii="Times New Roman CYR" w:hAnsi="Times New Roman CYR" w:cs="Times New Roman CYR"/>
          <w:kern w:val="0"/>
        </w:rPr>
        <w:t>4.15.</w:t>
      </w:r>
      <w:r>
        <w:rPr>
          <w:rFonts w:ascii="Times New Roman CYR" w:hAnsi="Times New Roman CYR" w:cs="Times New Roman CYR"/>
          <w:kern w:val="0"/>
        </w:rPr>
        <w:t>4</w:t>
      </w:r>
      <w:r w:rsidRPr="002265FE">
        <w:rPr>
          <w:rFonts w:ascii="Times New Roman CYR" w:hAnsi="Times New Roman CYR" w:cs="Times New Roman CYR"/>
          <w:kern w:val="0"/>
        </w:rPr>
        <w:t xml:space="preserve">. </w:t>
      </w:r>
      <w:r w:rsidR="00A92C12" w:rsidRPr="00A92C12">
        <w:rPr>
          <w:rFonts w:ascii="Times New Roman CYR" w:hAnsi="Times New Roman CYR" w:cs="Times New Roman CYR"/>
          <w:kern w:val="0"/>
        </w:rPr>
        <w:t>При планировке общественных и дворовых территорий рекомендуется предусматривать специальные препятствия в целях недопущения парковки автотранспортных средств на газонах и иных территориях, занятых зелеными насаждениями.</w:t>
      </w:r>
    </w:p>
    <w:p w:rsidR="00A92C12" w:rsidRPr="00A92C12" w:rsidRDefault="002265FE" w:rsidP="00A92C12">
      <w:pPr>
        <w:widowControl w:val="0"/>
        <w:autoSpaceDE w:val="0"/>
        <w:autoSpaceDN w:val="0"/>
        <w:adjustRightInd w:val="0"/>
        <w:ind w:firstLine="720"/>
        <w:jc w:val="both"/>
        <w:rPr>
          <w:rFonts w:ascii="Times New Roman CYR" w:hAnsi="Times New Roman CYR" w:cs="Times New Roman CYR"/>
          <w:kern w:val="0"/>
        </w:rPr>
      </w:pPr>
      <w:bookmarkStart w:id="229" w:name="sub_136"/>
      <w:r w:rsidRPr="002265FE">
        <w:rPr>
          <w:rFonts w:ascii="Times New Roman CYR" w:hAnsi="Times New Roman CYR" w:cs="Times New Roman CYR"/>
          <w:kern w:val="0"/>
        </w:rPr>
        <w:t>4.15.</w:t>
      </w:r>
      <w:r>
        <w:rPr>
          <w:rFonts w:ascii="Times New Roman CYR" w:hAnsi="Times New Roman CYR" w:cs="Times New Roman CYR"/>
          <w:kern w:val="0"/>
        </w:rPr>
        <w:t>5</w:t>
      </w:r>
      <w:r w:rsidRPr="002265FE">
        <w:rPr>
          <w:rFonts w:ascii="Times New Roman CYR" w:hAnsi="Times New Roman CYR" w:cs="Times New Roman CYR"/>
          <w:kern w:val="0"/>
        </w:rPr>
        <w:t xml:space="preserve">. </w:t>
      </w:r>
      <w:r w:rsidR="00A92C12" w:rsidRPr="00A92C12">
        <w:rPr>
          <w:rFonts w:ascii="Times New Roman CYR" w:hAnsi="Times New Roman CYR" w:cs="Times New Roman CYR"/>
          <w:kern w:val="0"/>
        </w:rPr>
        <w:t>Организацию заездов на площадки автостоянок рекомендуется предусматривать на расстоянии не менее 15 м от конца или начала посадочных площадок остановок общественного пассажирского транспорта.</w:t>
      </w:r>
    </w:p>
    <w:p w:rsidR="00A92C12" w:rsidRPr="00A92C12" w:rsidRDefault="002265FE" w:rsidP="00A92C12">
      <w:pPr>
        <w:widowControl w:val="0"/>
        <w:autoSpaceDE w:val="0"/>
        <w:autoSpaceDN w:val="0"/>
        <w:adjustRightInd w:val="0"/>
        <w:ind w:firstLine="720"/>
        <w:jc w:val="both"/>
        <w:rPr>
          <w:rFonts w:ascii="Times New Roman CYR" w:hAnsi="Times New Roman CYR" w:cs="Times New Roman CYR"/>
          <w:kern w:val="0"/>
        </w:rPr>
      </w:pPr>
      <w:bookmarkStart w:id="230" w:name="sub_137"/>
      <w:bookmarkEnd w:id="229"/>
      <w:r w:rsidRPr="002265FE">
        <w:rPr>
          <w:rFonts w:ascii="Times New Roman CYR" w:hAnsi="Times New Roman CYR" w:cs="Times New Roman CYR"/>
          <w:kern w:val="0"/>
        </w:rPr>
        <w:t>4.15.</w:t>
      </w:r>
      <w:r>
        <w:rPr>
          <w:rFonts w:ascii="Times New Roman CYR" w:hAnsi="Times New Roman CYR" w:cs="Times New Roman CYR"/>
          <w:kern w:val="0"/>
        </w:rPr>
        <w:t>6</w:t>
      </w:r>
      <w:r w:rsidRPr="002265FE">
        <w:rPr>
          <w:rFonts w:ascii="Times New Roman CYR" w:hAnsi="Times New Roman CYR" w:cs="Times New Roman CYR"/>
          <w:kern w:val="0"/>
        </w:rPr>
        <w:t xml:space="preserve">. </w:t>
      </w:r>
      <w:r w:rsidR="00A92C12" w:rsidRPr="00A92C12">
        <w:rPr>
          <w:rFonts w:ascii="Times New Roman CYR" w:hAnsi="Times New Roman CYR" w:cs="Times New Roman CYR"/>
          <w:kern w:val="0"/>
        </w:rPr>
        <w:t>Размещение и хранение личного легкового автотранспорта на дворовых и внутриквартальных территориях жилой застройки населенных пунктов рекомендуется предусматривать в один ряд в отведенных для этой цели местах, с обеспечением беспрепятственного продвижения уборочной и специальной техники.</w:t>
      </w:r>
    </w:p>
    <w:bookmarkEnd w:id="230"/>
    <w:p w:rsidR="00A92C12" w:rsidRPr="00A92C12" w:rsidRDefault="00A92C12" w:rsidP="002265FE">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xml:space="preserve">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w:t>
      </w:r>
      <w:r w:rsidR="002265FE">
        <w:rPr>
          <w:rFonts w:ascii="Times New Roman CYR" w:hAnsi="Times New Roman CYR" w:cs="Times New Roman CYR"/>
          <w:kern w:val="0"/>
        </w:rPr>
        <w:t>запрещается</w:t>
      </w:r>
      <w:r w:rsidRPr="00A92C12">
        <w:rPr>
          <w:rFonts w:ascii="Times New Roman CYR" w:hAnsi="Times New Roman CYR" w:cs="Times New Roman CYR"/>
          <w:kern w:val="0"/>
        </w:rPr>
        <w:t>.</w:t>
      </w:r>
    </w:p>
    <w:p w:rsidR="00A92C12" w:rsidRPr="00A92C12" w:rsidRDefault="00A92C12" w:rsidP="002265FE">
      <w:pPr>
        <w:widowControl w:val="0"/>
        <w:autoSpaceDE w:val="0"/>
        <w:autoSpaceDN w:val="0"/>
        <w:adjustRightInd w:val="0"/>
        <w:ind w:firstLine="720"/>
        <w:jc w:val="both"/>
        <w:rPr>
          <w:rFonts w:ascii="Times New Roman CYR" w:hAnsi="Times New Roman CYR" w:cs="Times New Roman CYR"/>
          <w:kern w:val="0"/>
        </w:rPr>
      </w:pPr>
    </w:p>
    <w:p w:rsidR="002265FE" w:rsidRDefault="002265FE" w:rsidP="002265FE">
      <w:pPr>
        <w:widowControl w:val="0"/>
        <w:autoSpaceDE w:val="0"/>
        <w:autoSpaceDN w:val="0"/>
        <w:adjustRightInd w:val="0"/>
        <w:ind w:firstLine="709"/>
        <w:outlineLvl w:val="0"/>
        <w:rPr>
          <w:b/>
          <w:bCs/>
          <w:color w:val="26282F"/>
          <w:kern w:val="0"/>
        </w:rPr>
      </w:pPr>
      <w:bookmarkStart w:id="231" w:name="sub_10015"/>
      <w:r w:rsidRPr="002265FE">
        <w:rPr>
          <w:b/>
          <w:bCs/>
          <w:color w:val="26282F"/>
          <w:kern w:val="0"/>
        </w:rPr>
        <w:t xml:space="preserve">4.16. </w:t>
      </w:r>
      <w:bookmarkEnd w:id="231"/>
      <w:r w:rsidRPr="002265FE">
        <w:rPr>
          <w:b/>
          <w:bCs/>
          <w:color w:val="26282F"/>
          <w:kern w:val="0"/>
        </w:rPr>
        <w:t>Проектирование, благоустройство и содержание тротуаров, аллей, пешеходных дорожек и тропинок на территории жилого назначения</w:t>
      </w:r>
    </w:p>
    <w:p w:rsidR="002265FE" w:rsidRPr="002265FE" w:rsidRDefault="002265FE" w:rsidP="002265FE">
      <w:pPr>
        <w:widowControl w:val="0"/>
        <w:autoSpaceDE w:val="0"/>
        <w:autoSpaceDN w:val="0"/>
        <w:adjustRightInd w:val="0"/>
        <w:ind w:firstLine="709"/>
        <w:outlineLvl w:val="0"/>
        <w:rPr>
          <w:kern w:val="0"/>
        </w:rPr>
      </w:pPr>
    </w:p>
    <w:p w:rsidR="002265FE" w:rsidRPr="002265FE" w:rsidRDefault="002265FE" w:rsidP="002265FE">
      <w:pPr>
        <w:widowControl w:val="0"/>
        <w:autoSpaceDE w:val="0"/>
        <w:autoSpaceDN w:val="0"/>
        <w:adjustRightInd w:val="0"/>
        <w:ind w:firstLine="709"/>
        <w:jc w:val="both"/>
        <w:rPr>
          <w:kern w:val="0"/>
        </w:rPr>
      </w:pPr>
      <w:bookmarkStart w:id="232" w:name="sub_152"/>
      <w:r>
        <w:rPr>
          <w:kern w:val="0"/>
        </w:rPr>
        <w:t>4.</w:t>
      </w:r>
      <w:r w:rsidRPr="002265FE">
        <w:rPr>
          <w:kern w:val="0"/>
        </w:rPr>
        <w:t>1</w:t>
      </w:r>
      <w:r>
        <w:rPr>
          <w:kern w:val="0"/>
        </w:rPr>
        <w:t>6</w:t>
      </w:r>
      <w:r w:rsidRPr="002265FE">
        <w:rPr>
          <w:kern w:val="0"/>
        </w:rPr>
        <w:t>.</w:t>
      </w:r>
      <w:r>
        <w:rPr>
          <w:kern w:val="0"/>
        </w:rPr>
        <w:t>1</w:t>
      </w:r>
      <w:r w:rsidRPr="002265FE">
        <w:rPr>
          <w:kern w:val="0"/>
        </w:rPr>
        <w:t xml:space="preserve">. </w:t>
      </w:r>
      <w:r>
        <w:rPr>
          <w:kern w:val="0"/>
        </w:rPr>
        <w:t>Т</w:t>
      </w:r>
      <w:r w:rsidRPr="002265FE">
        <w:rPr>
          <w:kern w:val="0"/>
        </w:rPr>
        <w:t>ротуар</w:t>
      </w:r>
      <w:r>
        <w:rPr>
          <w:kern w:val="0"/>
        </w:rPr>
        <w:t>ы</w:t>
      </w:r>
      <w:r w:rsidRPr="002265FE">
        <w:rPr>
          <w:kern w:val="0"/>
        </w:rPr>
        <w:t>, алле</w:t>
      </w:r>
      <w:r>
        <w:rPr>
          <w:kern w:val="0"/>
        </w:rPr>
        <w:t>и</w:t>
      </w:r>
      <w:r w:rsidRPr="002265FE">
        <w:rPr>
          <w:kern w:val="0"/>
        </w:rPr>
        <w:t>, пешеходн</w:t>
      </w:r>
      <w:r>
        <w:rPr>
          <w:kern w:val="0"/>
        </w:rPr>
        <w:t xml:space="preserve">ые </w:t>
      </w:r>
      <w:r w:rsidRPr="002265FE">
        <w:rPr>
          <w:kern w:val="0"/>
        </w:rPr>
        <w:t>дорож</w:t>
      </w:r>
      <w:r>
        <w:rPr>
          <w:kern w:val="0"/>
        </w:rPr>
        <w:t>ки</w:t>
      </w:r>
      <w:r w:rsidRPr="002265FE">
        <w:rPr>
          <w:kern w:val="0"/>
        </w:rPr>
        <w:t xml:space="preserve"> и тропин</w:t>
      </w:r>
      <w:r>
        <w:rPr>
          <w:kern w:val="0"/>
        </w:rPr>
        <w:t>ки</w:t>
      </w:r>
      <w:r w:rsidRPr="002265FE">
        <w:rPr>
          <w:kern w:val="0"/>
        </w:rPr>
        <w:t xml:space="preserve"> (далее - пешеходные коммуникации)на территории жилой застройки проектир</w:t>
      </w:r>
      <w:r>
        <w:rPr>
          <w:kern w:val="0"/>
        </w:rPr>
        <w:t>уются</w:t>
      </w:r>
      <w:r w:rsidRPr="002265FE">
        <w:rPr>
          <w:kern w:val="0"/>
        </w:rPr>
        <w:t xml:space="preserve"> с учетом создания основных и второстепенных пешеходных коммуникаций.</w:t>
      </w:r>
    </w:p>
    <w:bookmarkEnd w:id="232"/>
    <w:p w:rsidR="002265FE" w:rsidRPr="002265FE" w:rsidRDefault="002265FE" w:rsidP="002265FE">
      <w:pPr>
        <w:widowControl w:val="0"/>
        <w:autoSpaceDE w:val="0"/>
        <w:autoSpaceDN w:val="0"/>
        <w:adjustRightInd w:val="0"/>
        <w:ind w:firstLine="709"/>
        <w:jc w:val="both"/>
        <w:rPr>
          <w:kern w:val="0"/>
        </w:rPr>
      </w:pPr>
      <w:r w:rsidRPr="002265FE">
        <w:rPr>
          <w:kern w:val="0"/>
        </w:rPr>
        <w:t>К основным относ</w:t>
      </w:r>
      <w:r>
        <w:rPr>
          <w:kern w:val="0"/>
        </w:rPr>
        <w:t xml:space="preserve">ятся </w:t>
      </w:r>
      <w:r w:rsidRPr="002265FE">
        <w:rPr>
          <w:kern w:val="0"/>
        </w:rPr>
        <w:t>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территориями рекреационного назначения, а также связь между основными объектами и функциональными зонами в составе общественных территорий и территорий рекреационного назначения.</w:t>
      </w:r>
    </w:p>
    <w:p w:rsidR="002265FE" w:rsidRPr="002265FE" w:rsidRDefault="002265FE" w:rsidP="002265FE">
      <w:pPr>
        <w:widowControl w:val="0"/>
        <w:autoSpaceDE w:val="0"/>
        <w:autoSpaceDN w:val="0"/>
        <w:adjustRightInd w:val="0"/>
        <w:ind w:firstLine="709"/>
        <w:jc w:val="both"/>
        <w:rPr>
          <w:kern w:val="0"/>
        </w:rPr>
      </w:pPr>
      <w:r w:rsidRPr="002265FE">
        <w:rPr>
          <w:kern w:val="0"/>
        </w:rPr>
        <w:t>К второстепенным относятся пешеходные коммуникации, обеспечивающие связь между зданиями, различными объектами и элементами благоустройства в пределах благоустраиваемой территории, а также пешеходные коммуникации на озелененных территориях.</w:t>
      </w:r>
    </w:p>
    <w:p w:rsidR="002265FE" w:rsidRPr="002265FE" w:rsidRDefault="002265FE" w:rsidP="002265FE">
      <w:pPr>
        <w:widowControl w:val="0"/>
        <w:autoSpaceDE w:val="0"/>
        <w:autoSpaceDN w:val="0"/>
        <w:adjustRightInd w:val="0"/>
        <w:ind w:firstLine="709"/>
        <w:jc w:val="both"/>
        <w:rPr>
          <w:kern w:val="0"/>
        </w:rPr>
      </w:pPr>
      <w:bookmarkStart w:id="233" w:name="sub_153"/>
      <w:r w:rsidRPr="002265FE">
        <w:rPr>
          <w:kern w:val="0"/>
        </w:rPr>
        <w:lastRenderedPageBreak/>
        <w:t>4.16.</w:t>
      </w:r>
      <w:r>
        <w:rPr>
          <w:kern w:val="0"/>
        </w:rPr>
        <w:t>2</w:t>
      </w:r>
      <w:r w:rsidRPr="002265FE">
        <w:rPr>
          <w:kern w:val="0"/>
        </w:rPr>
        <w:t>. Перед проектированием пешеходных коммуникаций рекомендуется составить карту фактических пешеходных маршрутов и схем движения пешеходных потоков, соединяющих основные точки притяжения людей, провести осмотр действующих и заброшенных пешеходных маршрутов, инвентаризацию бесхозных объектов, выявить основные проблемы состояния городской среды в местах концентрации пешеходных потоков.</w:t>
      </w:r>
    </w:p>
    <w:bookmarkEnd w:id="233"/>
    <w:p w:rsidR="002265FE" w:rsidRPr="002265FE" w:rsidRDefault="002265FE" w:rsidP="002265FE">
      <w:pPr>
        <w:widowControl w:val="0"/>
        <w:autoSpaceDE w:val="0"/>
        <w:autoSpaceDN w:val="0"/>
        <w:adjustRightInd w:val="0"/>
        <w:ind w:firstLine="709"/>
        <w:jc w:val="both"/>
        <w:rPr>
          <w:kern w:val="0"/>
        </w:rPr>
      </w:pPr>
      <w:r w:rsidRPr="002265FE">
        <w:rPr>
          <w:kern w:val="0"/>
        </w:rPr>
        <w:t>Рекомендуется учитывать интенсивность пешеходных потоков в различное время суток.</w:t>
      </w:r>
    </w:p>
    <w:p w:rsidR="002265FE" w:rsidRPr="002265FE" w:rsidRDefault="00697460" w:rsidP="002265FE">
      <w:pPr>
        <w:widowControl w:val="0"/>
        <w:autoSpaceDE w:val="0"/>
        <w:autoSpaceDN w:val="0"/>
        <w:adjustRightInd w:val="0"/>
        <w:ind w:firstLine="709"/>
        <w:jc w:val="both"/>
        <w:rPr>
          <w:kern w:val="0"/>
        </w:rPr>
      </w:pPr>
      <w:bookmarkStart w:id="234" w:name="sub_154"/>
      <w:r w:rsidRPr="00697460">
        <w:rPr>
          <w:kern w:val="0"/>
        </w:rPr>
        <w:t>4.16.</w:t>
      </w:r>
      <w:r>
        <w:rPr>
          <w:kern w:val="0"/>
        </w:rPr>
        <w:t>3</w:t>
      </w:r>
      <w:r w:rsidRPr="00697460">
        <w:rPr>
          <w:kern w:val="0"/>
        </w:rPr>
        <w:t xml:space="preserve">. </w:t>
      </w:r>
      <w:r w:rsidR="002265FE" w:rsidRPr="002265FE">
        <w:rPr>
          <w:kern w:val="0"/>
        </w:rPr>
        <w:t>При проектировании и благоустройстве системы пешеходных коммуникаций обеспечива</w:t>
      </w:r>
      <w:r>
        <w:rPr>
          <w:kern w:val="0"/>
        </w:rPr>
        <w:t>ется</w:t>
      </w:r>
      <w:r w:rsidR="002265FE" w:rsidRPr="002265FE">
        <w:rPr>
          <w:kern w:val="0"/>
        </w:rPr>
        <w:t xml:space="preserve">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МНГ.</w:t>
      </w:r>
    </w:p>
    <w:bookmarkEnd w:id="234"/>
    <w:p w:rsidR="002265FE" w:rsidRPr="002265FE" w:rsidRDefault="002265FE" w:rsidP="002265FE">
      <w:pPr>
        <w:widowControl w:val="0"/>
        <w:autoSpaceDE w:val="0"/>
        <w:autoSpaceDN w:val="0"/>
        <w:adjustRightInd w:val="0"/>
        <w:ind w:firstLine="709"/>
        <w:jc w:val="both"/>
        <w:rPr>
          <w:kern w:val="0"/>
        </w:rPr>
      </w:pPr>
      <w:r w:rsidRPr="002265FE">
        <w:rPr>
          <w:kern w:val="0"/>
        </w:rPr>
        <w:t xml:space="preserve">При планировочной организации пешеходных тротуаров рекомендуется предусматривать беспрепятственный доступ к зданиям и сооружениям для МГН, в том числе для инвалидов и иных граждан с ограниченными возможностями передвижения и их сопровождающих в соответствии </w:t>
      </w:r>
      <w:hyperlink r:id="rId67" w:history="1">
        <w:r w:rsidRPr="00697460">
          <w:rPr>
            <w:kern w:val="0"/>
          </w:rPr>
          <w:t>СП 59.13330.2020</w:t>
        </w:r>
      </w:hyperlink>
      <w:r w:rsidR="00697460">
        <w:rPr>
          <w:kern w:val="0"/>
        </w:rPr>
        <w:t>«</w:t>
      </w:r>
      <w:r w:rsidRPr="002265FE">
        <w:rPr>
          <w:kern w:val="0"/>
        </w:rPr>
        <w:t>Свод правил. Доступность зданий и сооружений для маломобильных групп населения. СНиП 35-01-2001</w:t>
      </w:r>
      <w:r w:rsidR="00697460">
        <w:rPr>
          <w:kern w:val="0"/>
        </w:rPr>
        <w:t>»</w:t>
      </w:r>
      <w:r w:rsidRPr="002265FE">
        <w:rPr>
          <w:kern w:val="0"/>
        </w:rPr>
        <w:t>.</w:t>
      </w:r>
    </w:p>
    <w:p w:rsidR="002265FE" w:rsidRPr="002265FE" w:rsidRDefault="00697460" w:rsidP="002265FE">
      <w:pPr>
        <w:widowControl w:val="0"/>
        <w:autoSpaceDE w:val="0"/>
        <w:autoSpaceDN w:val="0"/>
        <w:adjustRightInd w:val="0"/>
        <w:ind w:firstLine="709"/>
        <w:jc w:val="both"/>
        <w:rPr>
          <w:kern w:val="0"/>
        </w:rPr>
      </w:pPr>
      <w:bookmarkStart w:id="235" w:name="sub_155"/>
      <w:r w:rsidRPr="00697460">
        <w:rPr>
          <w:kern w:val="0"/>
        </w:rPr>
        <w:t>4.16.</w:t>
      </w:r>
      <w:r>
        <w:rPr>
          <w:kern w:val="0"/>
        </w:rPr>
        <w:t>4</w:t>
      </w:r>
      <w:r w:rsidRPr="00697460">
        <w:rPr>
          <w:kern w:val="0"/>
        </w:rPr>
        <w:t xml:space="preserve">. </w:t>
      </w:r>
      <w:r w:rsidR="002265FE" w:rsidRPr="002265FE">
        <w:rPr>
          <w:kern w:val="0"/>
        </w:rPr>
        <w:t>При проектировании пешеходных коммуникаций, прилегающих к объектам транспортной инфраструктуры, рекомендуется организовать разделение пешеходных потоков.</w:t>
      </w:r>
    </w:p>
    <w:p w:rsidR="002265FE" w:rsidRPr="002265FE" w:rsidRDefault="00697460" w:rsidP="002265FE">
      <w:pPr>
        <w:widowControl w:val="0"/>
        <w:autoSpaceDE w:val="0"/>
        <w:autoSpaceDN w:val="0"/>
        <w:adjustRightInd w:val="0"/>
        <w:ind w:firstLine="709"/>
        <w:jc w:val="both"/>
        <w:rPr>
          <w:kern w:val="0"/>
        </w:rPr>
      </w:pPr>
      <w:bookmarkStart w:id="236" w:name="sub_156"/>
      <w:bookmarkEnd w:id="235"/>
      <w:r w:rsidRPr="00697460">
        <w:rPr>
          <w:kern w:val="0"/>
        </w:rPr>
        <w:t>4.16.</w:t>
      </w:r>
      <w:r>
        <w:rPr>
          <w:kern w:val="0"/>
        </w:rPr>
        <w:t>5</w:t>
      </w:r>
      <w:r w:rsidRPr="00697460">
        <w:rPr>
          <w:kern w:val="0"/>
        </w:rPr>
        <w:t xml:space="preserve">. </w:t>
      </w:r>
      <w:r w:rsidR="002265FE" w:rsidRPr="002265FE">
        <w:rPr>
          <w:kern w:val="0"/>
        </w:rPr>
        <w:t>С учетом общественного мнения, на сложившихся пешеходных маршрутах рекомендуется создавать искусственные препятствия в местах использования пешеходами опасных маршрутов, а также осуществлять перенос пешеходных переходов в целях создания более удобных подходов к объектам транспортной инфраструктуры, социального обслуживания, здравоохранения, образования, культуры, физической культуры и спорта.</w:t>
      </w:r>
    </w:p>
    <w:p w:rsidR="002265FE" w:rsidRPr="002265FE" w:rsidRDefault="00697460" w:rsidP="002265FE">
      <w:pPr>
        <w:widowControl w:val="0"/>
        <w:autoSpaceDE w:val="0"/>
        <w:autoSpaceDN w:val="0"/>
        <w:adjustRightInd w:val="0"/>
        <w:ind w:firstLine="709"/>
        <w:jc w:val="both"/>
        <w:rPr>
          <w:kern w:val="0"/>
        </w:rPr>
      </w:pPr>
      <w:bookmarkStart w:id="237" w:name="sub_157"/>
      <w:bookmarkEnd w:id="236"/>
      <w:r w:rsidRPr="00697460">
        <w:rPr>
          <w:kern w:val="0"/>
        </w:rPr>
        <w:t>4.16.</w:t>
      </w:r>
      <w:r>
        <w:rPr>
          <w:kern w:val="0"/>
        </w:rPr>
        <w:t>6</w:t>
      </w:r>
      <w:r w:rsidRPr="00697460">
        <w:rPr>
          <w:kern w:val="0"/>
        </w:rPr>
        <w:t xml:space="preserve">. </w:t>
      </w:r>
      <w:r w:rsidR="002265FE" w:rsidRPr="002265FE">
        <w:rPr>
          <w:kern w:val="0"/>
        </w:rPr>
        <w:t>В перечень элементов благоустройства пешеходных коммуникаций включа</w:t>
      </w:r>
      <w:r>
        <w:rPr>
          <w:kern w:val="0"/>
        </w:rPr>
        <w:t>ются</w:t>
      </w:r>
      <w:r w:rsidR="002265FE" w:rsidRPr="002265FE">
        <w:rPr>
          <w:kern w:val="0"/>
        </w:rPr>
        <w:t>: покрытие, элементы сопряжения поверхностей, осветительное оборудование, скамьи, малые контейнеры для мусора, урны, информационные указатели.</w:t>
      </w:r>
    </w:p>
    <w:bookmarkEnd w:id="237"/>
    <w:p w:rsidR="002265FE" w:rsidRPr="002265FE" w:rsidRDefault="002265FE" w:rsidP="002265FE">
      <w:pPr>
        <w:widowControl w:val="0"/>
        <w:autoSpaceDE w:val="0"/>
        <w:autoSpaceDN w:val="0"/>
        <w:adjustRightInd w:val="0"/>
        <w:ind w:firstLine="709"/>
        <w:jc w:val="both"/>
        <w:rPr>
          <w:kern w:val="0"/>
        </w:rPr>
      </w:pPr>
      <w:r w:rsidRPr="002265FE">
        <w:rPr>
          <w:kern w:val="0"/>
        </w:rPr>
        <w:t>Количество элементов благоустройства рекомендуется определять с учетом интенсивности пешеходного движения.</w:t>
      </w:r>
    </w:p>
    <w:p w:rsidR="002265FE" w:rsidRPr="002265FE" w:rsidRDefault="00697460" w:rsidP="002265FE">
      <w:pPr>
        <w:widowControl w:val="0"/>
        <w:autoSpaceDE w:val="0"/>
        <w:autoSpaceDN w:val="0"/>
        <w:adjustRightInd w:val="0"/>
        <w:ind w:firstLine="709"/>
        <w:jc w:val="both"/>
        <w:rPr>
          <w:kern w:val="0"/>
        </w:rPr>
      </w:pPr>
      <w:bookmarkStart w:id="238" w:name="sub_158"/>
      <w:r w:rsidRPr="00697460">
        <w:rPr>
          <w:kern w:val="0"/>
        </w:rPr>
        <w:t>4.16.</w:t>
      </w:r>
      <w:r>
        <w:rPr>
          <w:kern w:val="0"/>
        </w:rPr>
        <w:t>7</w:t>
      </w:r>
      <w:r w:rsidRPr="00697460">
        <w:rPr>
          <w:kern w:val="0"/>
        </w:rPr>
        <w:t xml:space="preserve">. </w:t>
      </w:r>
      <w:r w:rsidR="002265FE" w:rsidRPr="002265FE">
        <w:rPr>
          <w:kern w:val="0"/>
        </w:rPr>
        <w:t>Покрытие пешеходных дорожек рекомендуется предусматривать удобным при ходьбе и устойчивым к износу.</w:t>
      </w:r>
    </w:p>
    <w:bookmarkEnd w:id="238"/>
    <w:p w:rsidR="002265FE" w:rsidRPr="002265FE" w:rsidRDefault="002265FE" w:rsidP="002265FE">
      <w:pPr>
        <w:widowControl w:val="0"/>
        <w:autoSpaceDE w:val="0"/>
        <w:autoSpaceDN w:val="0"/>
        <w:adjustRightInd w:val="0"/>
        <w:ind w:firstLine="709"/>
        <w:jc w:val="both"/>
        <w:rPr>
          <w:kern w:val="0"/>
        </w:rPr>
      </w:pPr>
      <w:r w:rsidRPr="002265FE">
        <w:rPr>
          <w:kern w:val="0"/>
        </w:rPr>
        <w:t>На тротуарах с активным потоком пешеходов уличную мебель рекомендуется располагать в порядке, способствующем свободному движению пешеходов.</w:t>
      </w:r>
    </w:p>
    <w:p w:rsidR="002265FE" w:rsidRPr="002265FE" w:rsidRDefault="00697460" w:rsidP="002265FE">
      <w:pPr>
        <w:widowControl w:val="0"/>
        <w:autoSpaceDE w:val="0"/>
        <w:autoSpaceDN w:val="0"/>
        <w:adjustRightInd w:val="0"/>
        <w:ind w:firstLine="709"/>
        <w:jc w:val="both"/>
        <w:rPr>
          <w:kern w:val="0"/>
        </w:rPr>
      </w:pPr>
      <w:bookmarkStart w:id="239" w:name="sub_1510"/>
      <w:r w:rsidRPr="00697460">
        <w:rPr>
          <w:kern w:val="0"/>
        </w:rPr>
        <w:t>4.16.</w:t>
      </w:r>
      <w:r>
        <w:rPr>
          <w:kern w:val="0"/>
        </w:rPr>
        <w:t>8</w:t>
      </w:r>
      <w:r w:rsidRPr="00697460">
        <w:rPr>
          <w:kern w:val="0"/>
        </w:rPr>
        <w:t xml:space="preserve">. </w:t>
      </w:r>
      <w:r w:rsidR="002265FE" w:rsidRPr="002265FE">
        <w:rPr>
          <w:kern w:val="0"/>
        </w:rPr>
        <w:t xml:space="preserve">Пешеходные коммуникации в составе общественных территорий </w:t>
      </w:r>
      <w:r>
        <w:rPr>
          <w:kern w:val="0"/>
        </w:rPr>
        <w:t>должны быть</w:t>
      </w:r>
      <w:r w:rsidR="002265FE" w:rsidRPr="002265FE">
        <w:rPr>
          <w:kern w:val="0"/>
        </w:rPr>
        <w:t xml:space="preserve"> хорошо просматриваемыми и освещенными.</w:t>
      </w:r>
    </w:p>
    <w:p w:rsidR="002265FE" w:rsidRPr="002265FE" w:rsidRDefault="00697460" w:rsidP="002265FE">
      <w:pPr>
        <w:widowControl w:val="0"/>
        <w:autoSpaceDE w:val="0"/>
        <w:autoSpaceDN w:val="0"/>
        <w:adjustRightInd w:val="0"/>
        <w:ind w:firstLine="709"/>
        <w:jc w:val="both"/>
        <w:rPr>
          <w:kern w:val="0"/>
        </w:rPr>
      </w:pPr>
      <w:bookmarkStart w:id="240" w:name="sub_1511"/>
      <w:bookmarkEnd w:id="239"/>
      <w:r w:rsidRPr="00697460">
        <w:rPr>
          <w:kern w:val="0"/>
        </w:rPr>
        <w:t>4.16.</w:t>
      </w:r>
      <w:r>
        <w:rPr>
          <w:kern w:val="0"/>
        </w:rPr>
        <w:t>9</w:t>
      </w:r>
      <w:r w:rsidRPr="00697460">
        <w:rPr>
          <w:kern w:val="0"/>
        </w:rPr>
        <w:t xml:space="preserve">. </w:t>
      </w:r>
      <w:r w:rsidR="002265FE" w:rsidRPr="002265FE">
        <w:rPr>
          <w:kern w:val="0"/>
        </w:rPr>
        <w:t xml:space="preserve">Не рекомендуется проектирование и создание прямолинейных пешеходных дорожек. Рекомендуется предусматривать возможности для альтернативных пешеходных маршрутов между двумя любыми точками </w:t>
      </w:r>
      <w:r w:rsidR="002265FE" w:rsidRPr="002265FE">
        <w:rPr>
          <w:kern w:val="0"/>
        </w:rPr>
        <w:lastRenderedPageBreak/>
        <w:t>муниципального образования.</w:t>
      </w:r>
    </w:p>
    <w:p w:rsidR="002265FE" w:rsidRPr="002265FE" w:rsidRDefault="00697460" w:rsidP="002265FE">
      <w:pPr>
        <w:widowControl w:val="0"/>
        <w:autoSpaceDE w:val="0"/>
        <w:autoSpaceDN w:val="0"/>
        <w:adjustRightInd w:val="0"/>
        <w:ind w:firstLine="709"/>
        <w:jc w:val="both"/>
        <w:rPr>
          <w:kern w:val="0"/>
        </w:rPr>
      </w:pPr>
      <w:bookmarkStart w:id="241" w:name="sub_1512"/>
      <w:bookmarkEnd w:id="240"/>
      <w:r w:rsidRPr="00697460">
        <w:rPr>
          <w:kern w:val="0"/>
        </w:rPr>
        <w:t>4.16.1</w:t>
      </w:r>
      <w:r>
        <w:rPr>
          <w:kern w:val="0"/>
        </w:rPr>
        <w:t>0</w:t>
      </w:r>
      <w:r w:rsidRPr="00697460">
        <w:rPr>
          <w:kern w:val="0"/>
        </w:rPr>
        <w:t xml:space="preserve">. </w:t>
      </w:r>
      <w:r w:rsidR="002265FE" w:rsidRPr="002265FE">
        <w:rPr>
          <w:kern w:val="0"/>
        </w:rPr>
        <w:t>При планировании пешеходных коммуникаций рекомендуется создание мест для кратковременного отдыха пешеходов, в том числе МГН (например, скамьи).</w:t>
      </w:r>
    </w:p>
    <w:p w:rsidR="002265FE" w:rsidRPr="002265FE" w:rsidRDefault="00697460" w:rsidP="002265FE">
      <w:pPr>
        <w:widowControl w:val="0"/>
        <w:autoSpaceDE w:val="0"/>
        <w:autoSpaceDN w:val="0"/>
        <w:adjustRightInd w:val="0"/>
        <w:ind w:firstLine="709"/>
        <w:jc w:val="both"/>
        <w:rPr>
          <w:kern w:val="0"/>
        </w:rPr>
      </w:pPr>
      <w:bookmarkStart w:id="242" w:name="sub_1513"/>
      <w:bookmarkEnd w:id="241"/>
      <w:r w:rsidRPr="00697460">
        <w:rPr>
          <w:kern w:val="0"/>
        </w:rPr>
        <w:t>4.16.1</w:t>
      </w:r>
      <w:r>
        <w:rPr>
          <w:kern w:val="0"/>
        </w:rPr>
        <w:t>1</w:t>
      </w:r>
      <w:r w:rsidR="002265FE" w:rsidRPr="002265FE">
        <w:rPr>
          <w:kern w:val="0"/>
        </w:rPr>
        <w:t>. С целью создания комфортной среды для пешеходов пешеходные коммуникации рекомендуется озеленять путем использования различных видов зеленых насаждений.</w:t>
      </w:r>
    </w:p>
    <w:p w:rsidR="002265FE" w:rsidRPr="002265FE" w:rsidRDefault="00697460" w:rsidP="002265FE">
      <w:pPr>
        <w:widowControl w:val="0"/>
        <w:autoSpaceDE w:val="0"/>
        <w:autoSpaceDN w:val="0"/>
        <w:adjustRightInd w:val="0"/>
        <w:ind w:firstLine="709"/>
        <w:jc w:val="both"/>
        <w:rPr>
          <w:kern w:val="0"/>
        </w:rPr>
      </w:pPr>
      <w:bookmarkStart w:id="243" w:name="sub_1514"/>
      <w:bookmarkEnd w:id="242"/>
      <w:r w:rsidRPr="00697460">
        <w:rPr>
          <w:kern w:val="0"/>
        </w:rPr>
        <w:t>4.16.1</w:t>
      </w:r>
      <w:r>
        <w:rPr>
          <w:kern w:val="0"/>
        </w:rPr>
        <w:t>2</w:t>
      </w:r>
      <w:r w:rsidRPr="00697460">
        <w:rPr>
          <w:kern w:val="0"/>
        </w:rPr>
        <w:t xml:space="preserve">. </w:t>
      </w:r>
      <w:r w:rsidR="002265FE" w:rsidRPr="002265FE">
        <w:rPr>
          <w:kern w:val="0"/>
        </w:rPr>
        <w:t>При создании основных пешеходных коммуникаций использ</w:t>
      </w:r>
      <w:r>
        <w:rPr>
          <w:kern w:val="0"/>
        </w:rPr>
        <w:t>уются</w:t>
      </w:r>
      <w:r w:rsidR="002265FE" w:rsidRPr="002265FE">
        <w:rPr>
          <w:kern w:val="0"/>
        </w:rPr>
        <w:t xml:space="preserve"> твердые виды покрытия.</w:t>
      </w:r>
    </w:p>
    <w:bookmarkEnd w:id="243"/>
    <w:p w:rsidR="002265FE" w:rsidRPr="002265FE" w:rsidRDefault="002265FE" w:rsidP="002265FE">
      <w:pPr>
        <w:widowControl w:val="0"/>
        <w:autoSpaceDE w:val="0"/>
        <w:autoSpaceDN w:val="0"/>
        <w:adjustRightInd w:val="0"/>
        <w:ind w:firstLine="709"/>
        <w:jc w:val="both"/>
        <w:rPr>
          <w:kern w:val="0"/>
        </w:rPr>
      </w:pPr>
      <w:r w:rsidRPr="002265FE">
        <w:rPr>
          <w:kern w:val="0"/>
        </w:rPr>
        <w:t>Точки пересечения основных пешеходных коммуникаций с транспортными проездами, в том числе некапитальных нестационарных сооружений, рекомендуется оснащать бордюрными пандусами.</w:t>
      </w:r>
    </w:p>
    <w:p w:rsidR="002265FE" w:rsidRPr="002265FE" w:rsidRDefault="002265FE" w:rsidP="002265FE">
      <w:pPr>
        <w:widowControl w:val="0"/>
        <w:autoSpaceDE w:val="0"/>
        <w:autoSpaceDN w:val="0"/>
        <w:adjustRightInd w:val="0"/>
        <w:ind w:firstLine="709"/>
        <w:jc w:val="both"/>
        <w:rPr>
          <w:kern w:val="0"/>
        </w:rPr>
      </w:pPr>
      <w:r w:rsidRPr="002265FE">
        <w:rPr>
          <w:kern w:val="0"/>
        </w:rPr>
        <w:t>Лестницы, пандусы, мостики и другие подобные элементы рекомендуется выполнять с соблюдением равновеликой пропускной способности.</w:t>
      </w:r>
    </w:p>
    <w:p w:rsidR="002265FE" w:rsidRPr="002265FE" w:rsidRDefault="00697460" w:rsidP="002265FE">
      <w:pPr>
        <w:widowControl w:val="0"/>
        <w:autoSpaceDE w:val="0"/>
        <w:autoSpaceDN w:val="0"/>
        <w:adjustRightInd w:val="0"/>
        <w:ind w:firstLine="709"/>
        <w:jc w:val="both"/>
        <w:rPr>
          <w:kern w:val="0"/>
        </w:rPr>
      </w:pPr>
      <w:bookmarkStart w:id="244" w:name="sub_1515"/>
      <w:r w:rsidRPr="00697460">
        <w:rPr>
          <w:kern w:val="0"/>
        </w:rPr>
        <w:t>4.16.1</w:t>
      </w:r>
      <w:r>
        <w:rPr>
          <w:kern w:val="0"/>
        </w:rPr>
        <w:t>3</w:t>
      </w:r>
      <w:r w:rsidRPr="00697460">
        <w:rPr>
          <w:kern w:val="0"/>
        </w:rPr>
        <w:t xml:space="preserve">. </w:t>
      </w:r>
      <w:r w:rsidR="002265FE" w:rsidRPr="002265FE">
        <w:rPr>
          <w:kern w:val="0"/>
        </w:rPr>
        <w:t>При создании второстепенных пешеходных коммуникаций рекомендуется использовать различные виды покрытия:</w:t>
      </w:r>
    </w:p>
    <w:p w:rsidR="002265FE" w:rsidRPr="002265FE" w:rsidRDefault="002265FE" w:rsidP="002265FE">
      <w:pPr>
        <w:widowControl w:val="0"/>
        <w:autoSpaceDE w:val="0"/>
        <w:autoSpaceDN w:val="0"/>
        <w:adjustRightInd w:val="0"/>
        <w:ind w:firstLine="709"/>
        <w:jc w:val="both"/>
        <w:rPr>
          <w:kern w:val="0"/>
        </w:rPr>
      </w:pPr>
      <w:bookmarkStart w:id="245" w:name="sub_151501"/>
      <w:bookmarkEnd w:id="244"/>
      <w:r w:rsidRPr="002265FE">
        <w:rPr>
          <w:kern w:val="0"/>
        </w:rPr>
        <w:t>а) дорожки скверов, бульваров, садов населенного пункта рекомендуется устраивать с твердыми видами покрытия и элементами сопряжения поверхностей;</w:t>
      </w:r>
    </w:p>
    <w:p w:rsidR="002265FE" w:rsidRPr="002265FE" w:rsidRDefault="002265FE" w:rsidP="002265FE">
      <w:pPr>
        <w:widowControl w:val="0"/>
        <w:autoSpaceDE w:val="0"/>
        <w:autoSpaceDN w:val="0"/>
        <w:adjustRightInd w:val="0"/>
        <w:ind w:firstLine="709"/>
        <w:jc w:val="both"/>
        <w:rPr>
          <w:kern w:val="0"/>
        </w:rPr>
      </w:pPr>
      <w:bookmarkStart w:id="246" w:name="sub_151502"/>
      <w:bookmarkEnd w:id="245"/>
      <w:r w:rsidRPr="002265FE">
        <w:rPr>
          <w:kern w:val="0"/>
        </w:rPr>
        <w:t>б) дорожки крупных озелененных территорий и территорий рекреационного назначения рекомендуется устраивать с различными видами мягкого или комбинированного покрытия, пешеходные тропы - с естественным грунтовым покрытием.</w:t>
      </w:r>
    </w:p>
    <w:p w:rsidR="002265FE" w:rsidRPr="002265FE" w:rsidRDefault="00E13984" w:rsidP="002265FE">
      <w:pPr>
        <w:widowControl w:val="0"/>
        <w:autoSpaceDE w:val="0"/>
        <w:autoSpaceDN w:val="0"/>
        <w:adjustRightInd w:val="0"/>
        <w:ind w:firstLine="709"/>
        <w:jc w:val="both"/>
        <w:rPr>
          <w:kern w:val="0"/>
        </w:rPr>
      </w:pPr>
      <w:bookmarkStart w:id="247" w:name="sub_1518"/>
      <w:bookmarkEnd w:id="246"/>
      <w:r w:rsidRPr="00E13984">
        <w:rPr>
          <w:kern w:val="0"/>
        </w:rPr>
        <w:t>4.16.1</w:t>
      </w:r>
      <w:r>
        <w:rPr>
          <w:kern w:val="0"/>
        </w:rPr>
        <w:t>4</w:t>
      </w:r>
      <w:r w:rsidRPr="00E13984">
        <w:rPr>
          <w:kern w:val="0"/>
        </w:rPr>
        <w:t>.</w:t>
      </w:r>
      <w:r w:rsidR="002265FE" w:rsidRPr="002265FE">
        <w:rPr>
          <w:kern w:val="0"/>
        </w:rPr>
        <w:t xml:space="preserve"> При проектировании и (или) благоустройстве пешеходной зоны рекомендуется произвести осмотр территории совместно с представителями жителей планируемого к благоустройству квартала, микрорайона, выявить точки притяжения, с учетом интересов всех групп населения, в том числе молодежи, детей различного возраста и их родителей, пенсионеров и МГН.</w:t>
      </w:r>
    </w:p>
    <w:p w:rsidR="002265FE" w:rsidRPr="002265FE" w:rsidRDefault="00E13984" w:rsidP="002265FE">
      <w:pPr>
        <w:widowControl w:val="0"/>
        <w:autoSpaceDE w:val="0"/>
        <w:autoSpaceDN w:val="0"/>
        <w:adjustRightInd w:val="0"/>
        <w:ind w:firstLine="709"/>
        <w:jc w:val="both"/>
        <w:rPr>
          <w:kern w:val="0"/>
        </w:rPr>
      </w:pPr>
      <w:bookmarkStart w:id="248" w:name="sub_1520"/>
      <w:bookmarkEnd w:id="247"/>
      <w:r w:rsidRPr="00E13984">
        <w:rPr>
          <w:kern w:val="0"/>
        </w:rPr>
        <w:t>4.16.1</w:t>
      </w:r>
      <w:r>
        <w:rPr>
          <w:kern w:val="0"/>
        </w:rPr>
        <w:t>5</w:t>
      </w:r>
      <w:r w:rsidRPr="00E13984">
        <w:rPr>
          <w:kern w:val="0"/>
        </w:rPr>
        <w:t xml:space="preserve">. </w:t>
      </w:r>
      <w:r w:rsidR="002265FE" w:rsidRPr="002265FE">
        <w:rPr>
          <w:kern w:val="0"/>
        </w:rPr>
        <w:t>В перечень элементов благоустройства велодорожек рекомендуется включать: твердый тип покрытия, элементы сопряжения поверхности велодорожки с прилегающими территориями.</w:t>
      </w:r>
    </w:p>
    <w:bookmarkEnd w:id="248"/>
    <w:p w:rsidR="002265FE" w:rsidRPr="002265FE" w:rsidRDefault="002265FE" w:rsidP="002265FE">
      <w:pPr>
        <w:widowControl w:val="0"/>
        <w:autoSpaceDE w:val="0"/>
        <w:autoSpaceDN w:val="0"/>
        <w:adjustRightInd w:val="0"/>
        <w:ind w:firstLine="709"/>
        <w:jc w:val="both"/>
        <w:rPr>
          <w:kern w:val="0"/>
        </w:rPr>
      </w:pPr>
      <w:r w:rsidRPr="002265FE">
        <w:rPr>
          <w:kern w:val="0"/>
        </w:rPr>
        <w:t>На велодорожках, размещаемых вдоль улиц и дорог, рекомендуется предусматривать освещение, на территориях рекреационного назначения - озеленение.</w:t>
      </w:r>
    </w:p>
    <w:p w:rsidR="002265FE" w:rsidRPr="002265FE" w:rsidRDefault="007D7722" w:rsidP="002265FE">
      <w:pPr>
        <w:widowControl w:val="0"/>
        <w:autoSpaceDE w:val="0"/>
        <w:autoSpaceDN w:val="0"/>
        <w:adjustRightInd w:val="0"/>
        <w:ind w:firstLine="709"/>
        <w:jc w:val="both"/>
        <w:rPr>
          <w:kern w:val="0"/>
        </w:rPr>
      </w:pPr>
      <w:bookmarkStart w:id="249" w:name="sub_1521"/>
      <w:r w:rsidRPr="007D7722">
        <w:rPr>
          <w:kern w:val="0"/>
        </w:rPr>
        <w:t>4.16.1</w:t>
      </w:r>
      <w:r>
        <w:rPr>
          <w:kern w:val="0"/>
        </w:rPr>
        <w:t>6</w:t>
      </w:r>
      <w:r w:rsidR="002265FE" w:rsidRPr="002265FE">
        <w:rPr>
          <w:kern w:val="0"/>
        </w:rPr>
        <w:t>. Для эффективного использования велосипедных коммуникаций рекомендуется предусматривать:</w:t>
      </w:r>
    </w:p>
    <w:p w:rsidR="002265FE" w:rsidRPr="002265FE" w:rsidRDefault="002265FE" w:rsidP="002265FE">
      <w:pPr>
        <w:widowControl w:val="0"/>
        <w:autoSpaceDE w:val="0"/>
        <w:autoSpaceDN w:val="0"/>
        <w:adjustRightInd w:val="0"/>
        <w:ind w:firstLine="709"/>
        <w:jc w:val="both"/>
        <w:rPr>
          <w:kern w:val="0"/>
        </w:rPr>
      </w:pPr>
      <w:bookmarkStart w:id="250" w:name="sub_152101"/>
      <w:bookmarkEnd w:id="249"/>
      <w:r w:rsidRPr="002265FE">
        <w:rPr>
          <w:kern w:val="0"/>
        </w:rPr>
        <w:t>а) маршруты велодорожек, интегрированные в единую замкнутую систему;</w:t>
      </w:r>
    </w:p>
    <w:p w:rsidR="002265FE" w:rsidRPr="002265FE" w:rsidRDefault="002265FE" w:rsidP="002265FE">
      <w:pPr>
        <w:widowControl w:val="0"/>
        <w:autoSpaceDE w:val="0"/>
        <w:autoSpaceDN w:val="0"/>
        <w:adjustRightInd w:val="0"/>
        <w:ind w:firstLine="709"/>
        <w:jc w:val="both"/>
        <w:rPr>
          <w:kern w:val="0"/>
        </w:rPr>
      </w:pPr>
      <w:bookmarkStart w:id="251" w:name="sub_152102"/>
      <w:bookmarkEnd w:id="250"/>
      <w:r w:rsidRPr="002265FE">
        <w:rPr>
          <w:kern w:val="0"/>
        </w:rPr>
        <w:t>б) комфортные и безопасные пересечения веломаршрутов на перекрестках с пешеходными и автомобильными коммуникациями;</w:t>
      </w:r>
    </w:p>
    <w:p w:rsidR="002265FE" w:rsidRPr="002265FE" w:rsidRDefault="002265FE" w:rsidP="002265FE">
      <w:pPr>
        <w:widowControl w:val="0"/>
        <w:autoSpaceDE w:val="0"/>
        <w:autoSpaceDN w:val="0"/>
        <w:adjustRightInd w:val="0"/>
        <w:ind w:firstLine="709"/>
        <w:jc w:val="both"/>
        <w:rPr>
          <w:kern w:val="0"/>
        </w:rPr>
      </w:pPr>
      <w:bookmarkStart w:id="252" w:name="sub_152103"/>
      <w:bookmarkEnd w:id="251"/>
      <w:r w:rsidRPr="002265FE">
        <w:rPr>
          <w:kern w:val="0"/>
        </w:rPr>
        <w:t>в) снижение общей скорости движения автомобильного транспорта на территории, в которую интегрируется велодвижение;</w:t>
      </w:r>
    </w:p>
    <w:p w:rsidR="002265FE" w:rsidRPr="002265FE" w:rsidRDefault="002265FE" w:rsidP="002265FE">
      <w:pPr>
        <w:widowControl w:val="0"/>
        <w:autoSpaceDE w:val="0"/>
        <w:autoSpaceDN w:val="0"/>
        <w:adjustRightInd w:val="0"/>
        <w:ind w:firstLine="709"/>
        <w:jc w:val="both"/>
        <w:rPr>
          <w:kern w:val="0"/>
        </w:rPr>
      </w:pPr>
      <w:bookmarkStart w:id="253" w:name="sub_152104"/>
      <w:bookmarkEnd w:id="252"/>
      <w:r w:rsidRPr="002265FE">
        <w:rPr>
          <w:kern w:val="0"/>
        </w:rPr>
        <w:t>г) организацию безбарьерной среды в зонах перепада высот на маршруте;</w:t>
      </w:r>
    </w:p>
    <w:p w:rsidR="002265FE" w:rsidRPr="002265FE" w:rsidRDefault="002265FE" w:rsidP="002265FE">
      <w:pPr>
        <w:widowControl w:val="0"/>
        <w:autoSpaceDE w:val="0"/>
        <w:autoSpaceDN w:val="0"/>
        <w:adjustRightInd w:val="0"/>
        <w:ind w:firstLine="709"/>
        <w:jc w:val="both"/>
        <w:rPr>
          <w:kern w:val="0"/>
        </w:rPr>
      </w:pPr>
      <w:bookmarkStart w:id="254" w:name="sub_152105"/>
      <w:bookmarkEnd w:id="253"/>
      <w:r w:rsidRPr="002265FE">
        <w:rPr>
          <w:kern w:val="0"/>
        </w:rPr>
        <w:t xml:space="preserve">д) организацию велодорожек на маршрутах, ведущих к зонам </w:t>
      </w:r>
      <w:r w:rsidRPr="002265FE">
        <w:rPr>
          <w:kern w:val="0"/>
        </w:rPr>
        <w:lastRenderedPageBreak/>
        <w:t>транспортно-пересадочных узлов и остановкам внеуличного транспорта;</w:t>
      </w:r>
    </w:p>
    <w:p w:rsidR="002265FE" w:rsidRDefault="002265FE" w:rsidP="007D7722">
      <w:pPr>
        <w:widowControl w:val="0"/>
        <w:autoSpaceDE w:val="0"/>
        <w:autoSpaceDN w:val="0"/>
        <w:adjustRightInd w:val="0"/>
        <w:ind w:firstLine="709"/>
        <w:jc w:val="both"/>
        <w:rPr>
          <w:kern w:val="0"/>
        </w:rPr>
      </w:pPr>
      <w:bookmarkStart w:id="255" w:name="sub_152106"/>
      <w:bookmarkEnd w:id="254"/>
      <w:r w:rsidRPr="002265FE">
        <w:rPr>
          <w:kern w:val="0"/>
        </w:rPr>
        <w:t xml:space="preserve">е) безопасные велопарковки на общественных территориях </w:t>
      </w:r>
      <w:r w:rsidR="007D7722">
        <w:rPr>
          <w:kern w:val="0"/>
        </w:rPr>
        <w:t>поселения</w:t>
      </w:r>
      <w:r w:rsidRPr="002265FE">
        <w:rPr>
          <w:kern w:val="0"/>
        </w:rPr>
        <w:t>, в том числе в зонах транспортно-пересадочных узлов и остановок внеуличного транспорта.</w:t>
      </w:r>
    </w:p>
    <w:p w:rsidR="00793ED0" w:rsidRPr="00793ED0" w:rsidRDefault="00793ED0" w:rsidP="007D7722">
      <w:pPr>
        <w:widowControl w:val="0"/>
        <w:autoSpaceDE w:val="0"/>
        <w:autoSpaceDN w:val="0"/>
        <w:adjustRightInd w:val="0"/>
        <w:ind w:firstLine="709"/>
        <w:jc w:val="both"/>
        <w:rPr>
          <w:b/>
          <w:kern w:val="0"/>
        </w:rPr>
      </w:pPr>
    </w:p>
    <w:bookmarkEnd w:id="255"/>
    <w:p w:rsidR="00793ED0" w:rsidRPr="00793ED0" w:rsidRDefault="00793ED0" w:rsidP="00793ED0">
      <w:pPr>
        <w:widowControl w:val="0"/>
        <w:autoSpaceDE w:val="0"/>
        <w:autoSpaceDN w:val="0"/>
        <w:adjustRightInd w:val="0"/>
        <w:ind w:firstLine="709"/>
        <w:jc w:val="both"/>
        <w:rPr>
          <w:b/>
          <w:kern w:val="0"/>
        </w:rPr>
      </w:pPr>
      <w:r w:rsidRPr="00793ED0">
        <w:rPr>
          <w:b/>
          <w:kern w:val="0"/>
        </w:rPr>
        <w:t>4.17. Организация площадок для выгула и дрессировки животных.</w:t>
      </w:r>
    </w:p>
    <w:p w:rsidR="00793ED0" w:rsidRPr="00793ED0" w:rsidRDefault="00793ED0" w:rsidP="00793ED0">
      <w:pPr>
        <w:widowControl w:val="0"/>
        <w:autoSpaceDE w:val="0"/>
        <w:autoSpaceDN w:val="0"/>
        <w:adjustRightInd w:val="0"/>
        <w:ind w:firstLine="709"/>
        <w:jc w:val="both"/>
        <w:rPr>
          <w:b/>
          <w:kern w:val="0"/>
        </w:rPr>
      </w:pPr>
    </w:p>
    <w:p w:rsidR="00793ED0" w:rsidRPr="00793ED0" w:rsidRDefault="00793ED0" w:rsidP="00793ED0">
      <w:pPr>
        <w:widowControl w:val="0"/>
        <w:autoSpaceDE w:val="0"/>
        <w:autoSpaceDN w:val="0"/>
        <w:adjustRightInd w:val="0"/>
        <w:ind w:firstLine="709"/>
        <w:jc w:val="both"/>
        <w:rPr>
          <w:kern w:val="0"/>
        </w:rPr>
      </w:pPr>
      <w:r>
        <w:rPr>
          <w:kern w:val="0"/>
        </w:rPr>
        <w:t>4.17</w:t>
      </w:r>
      <w:r w:rsidRPr="00793ED0">
        <w:rPr>
          <w:kern w:val="0"/>
        </w:rPr>
        <w:t>.1. Площадки для выгула и дрессировки животных рекомендуется размещать за пределами санитарной зоны источников водоснабжения первого и второго поясов в парках, лесопарках, иных территориях общего пользования.</w:t>
      </w:r>
    </w:p>
    <w:p w:rsidR="00793ED0" w:rsidRPr="00793ED0" w:rsidRDefault="00793ED0" w:rsidP="00793ED0">
      <w:pPr>
        <w:widowControl w:val="0"/>
        <w:autoSpaceDE w:val="0"/>
        <w:autoSpaceDN w:val="0"/>
        <w:adjustRightInd w:val="0"/>
        <w:ind w:firstLine="709"/>
        <w:jc w:val="both"/>
        <w:rPr>
          <w:kern w:val="0"/>
        </w:rPr>
      </w:pPr>
      <w:r w:rsidRPr="00793ED0">
        <w:rPr>
          <w:kern w:val="0"/>
        </w:rPr>
        <w:t>4.17.</w:t>
      </w:r>
      <w:r>
        <w:rPr>
          <w:kern w:val="0"/>
        </w:rPr>
        <w:t>2</w:t>
      </w:r>
      <w:r w:rsidRPr="00793ED0">
        <w:rPr>
          <w:kern w:val="0"/>
        </w:rPr>
        <w:t>. Покрытие площадки для выгула и дрессировки животных рекомендуется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793ED0" w:rsidRPr="00793ED0" w:rsidRDefault="00793ED0" w:rsidP="00793ED0">
      <w:pPr>
        <w:widowControl w:val="0"/>
        <w:autoSpaceDE w:val="0"/>
        <w:autoSpaceDN w:val="0"/>
        <w:adjustRightInd w:val="0"/>
        <w:ind w:firstLine="709"/>
        <w:jc w:val="both"/>
        <w:rPr>
          <w:kern w:val="0"/>
        </w:rPr>
      </w:pPr>
      <w:r w:rsidRPr="00793ED0">
        <w:rPr>
          <w:kern w:val="0"/>
        </w:rPr>
        <w:t>Поверхность части площадки, предназначенной для владельцев животных, рекомендуется проектировать с твердым или комбинированным видом покрытия (плитка, утопленная в газон и др.).</w:t>
      </w:r>
    </w:p>
    <w:p w:rsidR="00793ED0" w:rsidRPr="00793ED0" w:rsidRDefault="00793ED0" w:rsidP="00793ED0">
      <w:pPr>
        <w:widowControl w:val="0"/>
        <w:autoSpaceDE w:val="0"/>
        <w:autoSpaceDN w:val="0"/>
        <w:adjustRightInd w:val="0"/>
        <w:ind w:firstLine="709"/>
        <w:jc w:val="both"/>
        <w:rPr>
          <w:kern w:val="0"/>
        </w:rPr>
      </w:pPr>
      <w:r w:rsidRPr="00793ED0">
        <w:rPr>
          <w:kern w:val="0"/>
        </w:rPr>
        <w:t>Подход к площадке рекомендуется оборудовать твердым видом покрытия.</w:t>
      </w:r>
    </w:p>
    <w:p w:rsidR="00793ED0" w:rsidRPr="00793ED0" w:rsidRDefault="00793ED0" w:rsidP="00793ED0">
      <w:pPr>
        <w:widowControl w:val="0"/>
        <w:autoSpaceDE w:val="0"/>
        <w:autoSpaceDN w:val="0"/>
        <w:adjustRightInd w:val="0"/>
        <w:ind w:firstLine="709"/>
        <w:jc w:val="both"/>
        <w:rPr>
          <w:kern w:val="0"/>
        </w:rPr>
      </w:pPr>
      <w:r w:rsidRPr="00793ED0">
        <w:rPr>
          <w:kern w:val="0"/>
        </w:rPr>
        <w:t>4.17.</w:t>
      </w:r>
      <w:r>
        <w:rPr>
          <w:kern w:val="0"/>
        </w:rPr>
        <w:t>3</w:t>
      </w:r>
      <w:r w:rsidRPr="00793ED0">
        <w:rPr>
          <w:kern w:val="0"/>
        </w:rPr>
        <w:t>. На территории площадки для выгула и дрессировки животных рекомендуется предусматривать информационный стенд с правилами пользования такой площадкой.</w:t>
      </w:r>
    </w:p>
    <w:p w:rsidR="00793ED0" w:rsidRPr="00793ED0" w:rsidRDefault="00793ED0" w:rsidP="00793ED0">
      <w:pPr>
        <w:widowControl w:val="0"/>
        <w:autoSpaceDE w:val="0"/>
        <w:autoSpaceDN w:val="0"/>
        <w:adjustRightInd w:val="0"/>
        <w:ind w:firstLine="709"/>
        <w:jc w:val="both"/>
        <w:rPr>
          <w:kern w:val="0"/>
        </w:rPr>
      </w:pPr>
      <w:r w:rsidRPr="00793ED0">
        <w:rPr>
          <w:kern w:val="0"/>
        </w:rPr>
        <w:t>4.17.</w:t>
      </w:r>
      <w:r>
        <w:rPr>
          <w:kern w:val="0"/>
        </w:rPr>
        <w:t>4</w:t>
      </w:r>
      <w:r w:rsidRPr="00793ED0">
        <w:rPr>
          <w:kern w:val="0"/>
        </w:rPr>
        <w:t>. В перечень элементов благоустройства площадок для выгула животных рекомендуется включать покрытие,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rsidR="00793ED0" w:rsidRPr="00793ED0" w:rsidRDefault="00793ED0" w:rsidP="00793ED0">
      <w:pPr>
        <w:widowControl w:val="0"/>
        <w:autoSpaceDE w:val="0"/>
        <w:autoSpaceDN w:val="0"/>
        <w:adjustRightInd w:val="0"/>
        <w:ind w:firstLine="709"/>
        <w:jc w:val="both"/>
        <w:rPr>
          <w:kern w:val="0"/>
        </w:rPr>
      </w:pPr>
      <w:r w:rsidRPr="00793ED0">
        <w:rPr>
          <w:kern w:val="0"/>
        </w:rPr>
        <w:t>4.17.</w:t>
      </w:r>
      <w:r>
        <w:rPr>
          <w:kern w:val="0"/>
        </w:rPr>
        <w:t>5</w:t>
      </w:r>
      <w:r w:rsidRPr="00793ED0">
        <w:rPr>
          <w:kern w:val="0"/>
        </w:rPr>
        <w:t>. В перечень элементов благоустройства площадок для дрессировки животных рекомендуется включать покрытие, ограждение, специальное тренировочное оборудование, в том числе учебные, тренировочные, спортивные снаряды и сооружения, навес от дождя, утепленное бытовое помещение отдыха инструкторов и для хранения оборудования и инвентаря, скамьи, урны, ящик для одноразовых пакетов с фекальной урной, осветительное оборудование, информационный стенд.</w:t>
      </w:r>
    </w:p>
    <w:p w:rsidR="00793ED0" w:rsidRPr="00793ED0" w:rsidRDefault="00793ED0" w:rsidP="00793ED0">
      <w:pPr>
        <w:widowControl w:val="0"/>
        <w:autoSpaceDE w:val="0"/>
        <w:autoSpaceDN w:val="0"/>
        <w:adjustRightInd w:val="0"/>
        <w:ind w:firstLine="709"/>
        <w:jc w:val="both"/>
        <w:rPr>
          <w:kern w:val="0"/>
        </w:rPr>
      </w:pPr>
      <w:r w:rsidRPr="00793ED0">
        <w:rPr>
          <w:kern w:val="0"/>
        </w:rPr>
        <w:t>4.17.</w:t>
      </w:r>
      <w:r>
        <w:rPr>
          <w:kern w:val="0"/>
        </w:rPr>
        <w:t>6</w:t>
      </w:r>
      <w:r w:rsidRPr="00793ED0">
        <w:rPr>
          <w:kern w:val="0"/>
        </w:rPr>
        <w:t>. В перечень видов работ по содержанию площадок для выгула и дрессировки животных включа</w:t>
      </w:r>
      <w:r>
        <w:rPr>
          <w:kern w:val="0"/>
        </w:rPr>
        <w:t>ется</w:t>
      </w:r>
      <w:r w:rsidRPr="00793ED0">
        <w:rPr>
          <w:kern w:val="0"/>
        </w:rPr>
        <w:t>:</w:t>
      </w:r>
    </w:p>
    <w:p w:rsidR="00793ED0" w:rsidRPr="00793ED0" w:rsidRDefault="00793ED0" w:rsidP="00793ED0">
      <w:pPr>
        <w:widowControl w:val="0"/>
        <w:autoSpaceDE w:val="0"/>
        <w:autoSpaceDN w:val="0"/>
        <w:adjustRightInd w:val="0"/>
        <w:ind w:firstLine="709"/>
        <w:jc w:val="both"/>
        <w:rPr>
          <w:kern w:val="0"/>
        </w:rPr>
      </w:pPr>
      <w:r w:rsidRPr="00793ED0">
        <w:rPr>
          <w:kern w:val="0"/>
        </w:rPr>
        <w:t>а) содержание покрытия в летний и зимний периоды, в том числе:</w:t>
      </w:r>
    </w:p>
    <w:p w:rsidR="00793ED0" w:rsidRPr="00793ED0" w:rsidRDefault="00793ED0" w:rsidP="00793ED0">
      <w:pPr>
        <w:widowControl w:val="0"/>
        <w:autoSpaceDE w:val="0"/>
        <w:autoSpaceDN w:val="0"/>
        <w:adjustRightInd w:val="0"/>
        <w:ind w:firstLine="709"/>
        <w:jc w:val="both"/>
        <w:rPr>
          <w:kern w:val="0"/>
        </w:rPr>
      </w:pPr>
      <w:r w:rsidRPr="00793ED0">
        <w:rPr>
          <w:kern w:val="0"/>
        </w:rPr>
        <w:t>очистку и подметание территории площадки;</w:t>
      </w:r>
    </w:p>
    <w:p w:rsidR="00793ED0" w:rsidRPr="00793ED0" w:rsidRDefault="00793ED0" w:rsidP="00793ED0">
      <w:pPr>
        <w:widowControl w:val="0"/>
        <w:autoSpaceDE w:val="0"/>
        <w:autoSpaceDN w:val="0"/>
        <w:adjustRightInd w:val="0"/>
        <w:ind w:firstLine="709"/>
        <w:jc w:val="both"/>
        <w:rPr>
          <w:kern w:val="0"/>
        </w:rPr>
      </w:pPr>
      <w:r w:rsidRPr="00793ED0">
        <w:rPr>
          <w:kern w:val="0"/>
        </w:rPr>
        <w:t>мойку территории площадки;</w:t>
      </w:r>
    </w:p>
    <w:p w:rsidR="00793ED0" w:rsidRPr="00793ED0" w:rsidRDefault="00793ED0" w:rsidP="00793ED0">
      <w:pPr>
        <w:widowControl w:val="0"/>
        <w:autoSpaceDE w:val="0"/>
        <w:autoSpaceDN w:val="0"/>
        <w:adjustRightInd w:val="0"/>
        <w:ind w:firstLine="709"/>
        <w:jc w:val="both"/>
        <w:rPr>
          <w:kern w:val="0"/>
        </w:rPr>
      </w:pPr>
      <w:r w:rsidRPr="00793ED0">
        <w:rPr>
          <w:kern w:val="0"/>
        </w:rPr>
        <w:t>посыпку и обработку территории площадки противогололедными средствами, безопасными для животных (например, песок и мелкая гравийная крошка);</w:t>
      </w:r>
    </w:p>
    <w:p w:rsidR="00793ED0" w:rsidRPr="00793ED0" w:rsidRDefault="00793ED0" w:rsidP="00793ED0">
      <w:pPr>
        <w:widowControl w:val="0"/>
        <w:autoSpaceDE w:val="0"/>
        <w:autoSpaceDN w:val="0"/>
        <w:adjustRightInd w:val="0"/>
        <w:ind w:firstLine="709"/>
        <w:jc w:val="both"/>
        <w:rPr>
          <w:kern w:val="0"/>
        </w:rPr>
      </w:pPr>
      <w:r w:rsidRPr="00793ED0">
        <w:rPr>
          <w:kern w:val="0"/>
        </w:rPr>
        <w:t>текущий ремонт;</w:t>
      </w:r>
    </w:p>
    <w:p w:rsidR="00793ED0" w:rsidRPr="00793ED0" w:rsidRDefault="00793ED0" w:rsidP="00793ED0">
      <w:pPr>
        <w:widowControl w:val="0"/>
        <w:autoSpaceDE w:val="0"/>
        <w:autoSpaceDN w:val="0"/>
        <w:adjustRightInd w:val="0"/>
        <w:ind w:firstLine="709"/>
        <w:jc w:val="both"/>
        <w:rPr>
          <w:kern w:val="0"/>
        </w:rPr>
      </w:pPr>
      <w:r w:rsidRPr="00793ED0">
        <w:rPr>
          <w:kern w:val="0"/>
        </w:rPr>
        <w:lastRenderedPageBreak/>
        <w:t>б) содержание элементов благоустройства площадки для выгула и дрессировки животных, в том числе:</w:t>
      </w:r>
    </w:p>
    <w:p w:rsidR="00793ED0" w:rsidRPr="00793ED0" w:rsidRDefault="00793ED0" w:rsidP="00793ED0">
      <w:pPr>
        <w:widowControl w:val="0"/>
        <w:autoSpaceDE w:val="0"/>
        <w:autoSpaceDN w:val="0"/>
        <w:adjustRightInd w:val="0"/>
        <w:ind w:firstLine="709"/>
        <w:jc w:val="both"/>
        <w:rPr>
          <w:kern w:val="0"/>
        </w:rPr>
      </w:pPr>
      <w:r w:rsidRPr="00793ED0">
        <w:rPr>
          <w:kern w:val="0"/>
        </w:rPr>
        <w:t>наполнение ящика для одноразовых пакетов;</w:t>
      </w:r>
    </w:p>
    <w:p w:rsidR="00793ED0" w:rsidRPr="00793ED0" w:rsidRDefault="00793ED0" w:rsidP="00793ED0">
      <w:pPr>
        <w:widowControl w:val="0"/>
        <w:autoSpaceDE w:val="0"/>
        <w:autoSpaceDN w:val="0"/>
        <w:adjustRightInd w:val="0"/>
        <w:ind w:firstLine="709"/>
        <w:jc w:val="both"/>
        <w:rPr>
          <w:kern w:val="0"/>
        </w:rPr>
      </w:pPr>
      <w:r w:rsidRPr="00793ED0">
        <w:rPr>
          <w:kern w:val="0"/>
        </w:rPr>
        <w:t>очистку урн;</w:t>
      </w:r>
    </w:p>
    <w:p w:rsidR="002265FE" w:rsidRDefault="00793ED0" w:rsidP="00793ED0">
      <w:pPr>
        <w:widowControl w:val="0"/>
        <w:autoSpaceDE w:val="0"/>
        <w:autoSpaceDN w:val="0"/>
        <w:adjustRightInd w:val="0"/>
        <w:ind w:firstLine="709"/>
        <w:jc w:val="both"/>
        <w:rPr>
          <w:kern w:val="0"/>
        </w:rPr>
      </w:pPr>
      <w:r w:rsidRPr="00793ED0">
        <w:rPr>
          <w:kern w:val="0"/>
        </w:rPr>
        <w:t>текущий ремонт.</w:t>
      </w:r>
    </w:p>
    <w:p w:rsidR="00793ED0" w:rsidRPr="002265FE" w:rsidRDefault="00793ED0" w:rsidP="00793ED0">
      <w:pPr>
        <w:widowControl w:val="0"/>
        <w:autoSpaceDE w:val="0"/>
        <w:autoSpaceDN w:val="0"/>
        <w:adjustRightInd w:val="0"/>
        <w:ind w:firstLine="709"/>
        <w:jc w:val="both"/>
        <w:rPr>
          <w:kern w:val="0"/>
        </w:rPr>
      </w:pPr>
    </w:p>
    <w:p w:rsidR="002265FE" w:rsidRPr="002265FE" w:rsidRDefault="007D7722" w:rsidP="000653E5">
      <w:pPr>
        <w:widowControl w:val="0"/>
        <w:autoSpaceDE w:val="0"/>
        <w:autoSpaceDN w:val="0"/>
        <w:adjustRightInd w:val="0"/>
        <w:ind w:firstLine="709"/>
        <w:jc w:val="both"/>
        <w:outlineLvl w:val="0"/>
        <w:rPr>
          <w:b/>
          <w:bCs/>
          <w:color w:val="26282F"/>
          <w:kern w:val="0"/>
        </w:rPr>
      </w:pPr>
      <w:bookmarkStart w:id="256" w:name="sub_10016"/>
      <w:r>
        <w:rPr>
          <w:b/>
          <w:bCs/>
          <w:color w:val="26282F"/>
          <w:kern w:val="0"/>
        </w:rPr>
        <w:t>4.1</w:t>
      </w:r>
      <w:r w:rsidR="00793ED0">
        <w:rPr>
          <w:b/>
          <w:bCs/>
          <w:color w:val="26282F"/>
          <w:kern w:val="0"/>
        </w:rPr>
        <w:t>8</w:t>
      </w:r>
      <w:r w:rsidR="002265FE" w:rsidRPr="002265FE">
        <w:rPr>
          <w:b/>
          <w:bCs/>
          <w:color w:val="26282F"/>
          <w:kern w:val="0"/>
        </w:rPr>
        <w:t xml:space="preserve">. </w:t>
      </w:r>
      <w:r w:rsidRPr="007D7722">
        <w:rPr>
          <w:b/>
          <w:bCs/>
          <w:color w:val="26282F"/>
          <w:kern w:val="0"/>
        </w:rPr>
        <w:t xml:space="preserve">Особые требования к доступности </w:t>
      </w:r>
      <w:r>
        <w:rPr>
          <w:b/>
          <w:bCs/>
          <w:color w:val="26282F"/>
          <w:kern w:val="0"/>
        </w:rPr>
        <w:t xml:space="preserve">городской </w:t>
      </w:r>
      <w:r w:rsidRPr="007D7722">
        <w:rPr>
          <w:b/>
          <w:bCs/>
          <w:color w:val="26282F"/>
          <w:kern w:val="0"/>
        </w:rPr>
        <w:t xml:space="preserve">среды населенных пунктов для инвалидов </w:t>
      </w:r>
      <w:r>
        <w:rPr>
          <w:b/>
          <w:bCs/>
          <w:color w:val="26282F"/>
          <w:kern w:val="0"/>
        </w:rPr>
        <w:t xml:space="preserve">и </w:t>
      </w:r>
      <w:r w:rsidR="002265FE" w:rsidRPr="002265FE">
        <w:rPr>
          <w:b/>
          <w:bCs/>
          <w:color w:val="26282F"/>
          <w:kern w:val="0"/>
        </w:rPr>
        <w:t>других маломобильных групп населения</w:t>
      </w:r>
      <w:r w:rsidR="000653E5">
        <w:rPr>
          <w:b/>
          <w:bCs/>
          <w:color w:val="26282F"/>
          <w:kern w:val="0"/>
        </w:rPr>
        <w:t>.</w:t>
      </w:r>
    </w:p>
    <w:bookmarkEnd w:id="256"/>
    <w:p w:rsidR="002265FE" w:rsidRPr="002265FE" w:rsidRDefault="002265FE" w:rsidP="002265FE">
      <w:pPr>
        <w:widowControl w:val="0"/>
        <w:autoSpaceDE w:val="0"/>
        <w:autoSpaceDN w:val="0"/>
        <w:adjustRightInd w:val="0"/>
        <w:ind w:firstLine="709"/>
        <w:jc w:val="both"/>
        <w:rPr>
          <w:kern w:val="0"/>
        </w:rPr>
      </w:pPr>
    </w:p>
    <w:p w:rsidR="002265FE" w:rsidRPr="002265FE" w:rsidRDefault="007D7722" w:rsidP="002265FE">
      <w:pPr>
        <w:widowControl w:val="0"/>
        <w:autoSpaceDE w:val="0"/>
        <w:autoSpaceDN w:val="0"/>
        <w:adjustRightInd w:val="0"/>
        <w:ind w:firstLine="709"/>
        <w:jc w:val="both"/>
        <w:rPr>
          <w:kern w:val="0"/>
        </w:rPr>
      </w:pPr>
      <w:bookmarkStart w:id="257" w:name="sub_161"/>
      <w:r>
        <w:rPr>
          <w:kern w:val="0"/>
        </w:rPr>
        <w:t>4.</w:t>
      </w:r>
      <w:r w:rsidR="002265FE" w:rsidRPr="002265FE">
        <w:rPr>
          <w:kern w:val="0"/>
        </w:rPr>
        <w:t>1</w:t>
      </w:r>
      <w:r w:rsidR="00793ED0">
        <w:rPr>
          <w:kern w:val="0"/>
        </w:rPr>
        <w:t>8</w:t>
      </w:r>
      <w:r w:rsidR="002265FE" w:rsidRPr="002265FE">
        <w:rPr>
          <w:kern w:val="0"/>
        </w:rPr>
        <w:t>.1. При проектировании объектов благоустройства предусматрив</w:t>
      </w:r>
      <w:r>
        <w:rPr>
          <w:kern w:val="0"/>
        </w:rPr>
        <w:t>ается</w:t>
      </w:r>
      <w:r w:rsidR="002265FE" w:rsidRPr="002265FE">
        <w:rPr>
          <w:kern w:val="0"/>
        </w:rPr>
        <w:t xml:space="preserve"> доступность среды населенных пунктов для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rsidR="002265FE" w:rsidRPr="002265FE" w:rsidRDefault="00C91F01" w:rsidP="002265FE">
      <w:pPr>
        <w:widowControl w:val="0"/>
        <w:autoSpaceDE w:val="0"/>
        <w:autoSpaceDN w:val="0"/>
        <w:adjustRightInd w:val="0"/>
        <w:ind w:firstLine="709"/>
        <w:jc w:val="both"/>
        <w:rPr>
          <w:kern w:val="0"/>
        </w:rPr>
      </w:pPr>
      <w:bookmarkStart w:id="258" w:name="sub_162"/>
      <w:bookmarkEnd w:id="257"/>
      <w:r w:rsidRPr="00C91F01">
        <w:rPr>
          <w:kern w:val="0"/>
        </w:rPr>
        <w:t>4.1</w:t>
      </w:r>
      <w:r w:rsidR="00793ED0">
        <w:rPr>
          <w:kern w:val="0"/>
        </w:rPr>
        <w:t>8</w:t>
      </w:r>
      <w:r w:rsidRPr="00C91F01">
        <w:rPr>
          <w:kern w:val="0"/>
        </w:rPr>
        <w:t>.</w:t>
      </w:r>
      <w:r>
        <w:rPr>
          <w:kern w:val="0"/>
        </w:rPr>
        <w:t>2</w:t>
      </w:r>
      <w:r w:rsidRPr="00C91F01">
        <w:rPr>
          <w:kern w:val="0"/>
        </w:rPr>
        <w:t xml:space="preserve">. </w:t>
      </w:r>
      <w:r w:rsidR="002265FE" w:rsidRPr="002265FE">
        <w:rPr>
          <w:kern w:val="0"/>
        </w:rPr>
        <w:t>Проектирование, строительство, установку технических средств и оборудования, способствующих передвижению МГН, рекомендуется осуществлять в том числе при новом строительстве в соответствии с утвержденной проектной документацией.</w:t>
      </w:r>
    </w:p>
    <w:p w:rsidR="002265FE" w:rsidRPr="002265FE" w:rsidRDefault="00C91F01" w:rsidP="002265FE">
      <w:pPr>
        <w:widowControl w:val="0"/>
        <w:autoSpaceDE w:val="0"/>
        <w:autoSpaceDN w:val="0"/>
        <w:adjustRightInd w:val="0"/>
        <w:ind w:firstLine="709"/>
        <w:jc w:val="both"/>
        <w:rPr>
          <w:kern w:val="0"/>
        </w:rPr>
      </w:pPr>
      <w:bookmarkStart w:id="259" w:name="sub_163"/>
      <w:bookmarkEnd w:id="258"/>
      <w:r w:rsidRPr="00C91F01">
        <w:rPr>
          <w:kern w:val="0"/>
        </w:rPr>
        <w:t>4.1</w:t>
      </w:r>
      <w:r w:rsidR="00793ED0">
        <w:rPr>
          <w:kern w:val="0"/>
        </w:rPr>
        <w:t>8</w:t>
      </w:r>
      <w:r w:rsidRPr="00C91F01">
        <w:rPr>
          <w:kern w:val="0"/>
        </w:rPr>
        <w:t>.</w:t>
      </w:r>
      <w:r>
        <w:rPr>
          <w:kern w:val="0"/>
        </w:rPr>
        <w:t>3</w:t>
      </w:r>
      <w:r w:rsidRPr="00C91F01">
        <w:rPr>
          <w:kern w:val="0"/>
        </w:rPr>
        <w:t xml:space="preserve">. </w:t>
      </w:r>
      <w:r w:rsidR="002265FE" w:rsidRPr="002265FE">
        <w:rPr>
          <w:kern w:val="0"/>
        </w:rPr>
        <w:t xml:space="preserve">Пути движения МГН, входные группы в здания и сооружения рекомендуется проектировать в соответствии с </w:t>
      </w:r>
      <w:hyperlink r:id="rId68" w:history="1">
        <w:r w:rsidR="002265FE" w:rsidRPr="00C91F01">
          <w:rPr>
            <w:kern w:val="0"/>
          </w:rPr>
          <w:t>СП 59.13330.2020</w:t>
        </w:r>
      </w:hyperlink>
      <w:r>
        <w:rPr>
          <w:kern w:val="0"/>
        </w:rPr>
        <w:t>«</w:t>
      </w:r>
      <w:r w:rsidR="002265FE" w:rsidRPr="002265FE">
        <w:rPr>
          <w:kern w:val="0"/>
        </w:rPr>
        <w:t>Свод правил. Доступность зданий и сооружений для маломобильных групп населения. СНиП 35-01-2001</w:t>
      </w:r>
      <w:r>
        <w:rPr>
          <w:kern w:val="0"/>
        </w:rPr>
        <w:t>»</w:t>
      </w:r>
      <w:r w:rsidR="002265FE" w:rsidRPr="002265FE">
        <w:rPr>
          <w:kern w:val="0"/>
        </w:rPr>
        <w:t>.</w:t>
      </w:r>
    </w:p>
    <w:p w:rsidR="002265FE" w:rsidRPr="002265FE" w:rsidRDefault="00C91F01" w:rsidP="002265FE">
      <w:pPr>
        <w:widowControl w:val="0"/>
        <w:autoSpaceDE w:val="0"/>
        <w:autoSpaceDN w:val="0"/>
        <w:adjustRightInd w:val="0"/>
        <w:ind w:firstLine="709"/>
        <w:jc w:val="both"/>
        <w:rPr>
          <w:kern w:val="0"/>
        </w:rPr>
      </w:pPr>
      <w:bookmarkStart w:id="260" w:name="sub_164"/>
      <w:bookmarkEnd w:id="259"/>
      <w:r w:rsidRPr="00C91F01">
        <w:rPr>
          <w:kern w:val="0"/>
        </w:rPr>
        <w:t>4.1</w:t>
      </w:r>
      <w:r w:rsidR="00793ED0">
        <w:rPr>
          <w:kern w:val="0"/>
        </w:rPr>
        <w:t>8</w:t>
      </w:r>
      <w:r w:rsidRPr="00C91F01">
        <w:rPr>
          <w:kern w:val="0"/>
        </w:rPr>
        <w:t>.</w:t>
      </w:r>
      <w:r>
        <w:rPr>
          <w:kern w:val="0"/>
        </w:rPr>
        <w:t>4</w:t>
      </w:r>
      <w:r w:rsidRPr="00C91F01">
        <w:rPr>
          <w:kern w:val="0"/>
        </w:rPr>
        <w:t xml:space="preserve">. </w:t>
      </w:r>
      <w:r w:rsidR="002265FE" w:rsidRPr="002265FE">
        <w:rPr>
          <w:kern w:val="0"/>
        </w:rPr>
        <w:t>При выполнении благоустройства улиц в части организации подходов к зданиям и сооружениям поверхность реконструируемой части тротуаров рекомендуется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bookmarkEnd w:id="260"/>
    <w:p w:rsidR="002265FE" w:rsidRPr="002265FE" w:rsidRDefault="002265FE" w:rsidP="002265FE">
      <w:pPr>
        <w:widowControl w:val="0"/>
        <w:autoSpaceDE w:val="0"/>
        <w:autoSpaceDN w:val="0"/>
        <w:adjustRightInd w:val="0"/>
        <w:ind w:firstLine="709"/>
        <w:jc w:val="both"/>
        <w:rPr>
          <w:kern w:val="0"/>
        </w:rPr>
      </w:pPr>
      <w:r w:rsidRPr="002265FE">
        <w:rPr>
          <w:kern w:val="0"/>
        </w:rPr>
        <w:t>Тротуары, подходы к зданиям, строениям и сооружениям, ступени и пандусы рекомендуется выполнять с нескользящей поверхностью.</w:t>
      </w:r>
    </w:p>
    <w:p w:rsidR="002265FE" w:rsidRPr="002265FE" w:rsidRDefault="002265FE" w:rsidP="002265FE">
      <w:pPr>
        <w:widowControl w:val="0"/>
        <w:autoSpaceDE w:val="0"/>
        <w:autoSpaceDN w:val="0"/>
        <w:adjustRightInd w:val="0"/>
        <w:ind w:firstLine="709"/>
        <w:jc w:val="both"/>
        <w:rPr>
          <w:kern w:val="0"/>
        </w:rPr>
      </w:pPr>
      <w:r w:rsidRPr="002265FE">
        <w:rPr>
          <w:kern w:val="0"/>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рекомендуется обрабатывать специальными противогололедными средствами или укрывать такие поверхности противоскользящими материалами.</w:t>
      </w:r>
    </w:p>
    <w:p w:rsidR="002265FE" w:rsidRPr="002265FE" w:rsidRDefault="00C91F01" w:rsidP="002265FE">
      <w:pPr>
        <w:widowControl w:val="0"/>
        <w:autoSpaceDE w:val="0"/>
        <w:autoSpaceDN w:val="0"/>
        <w:adjustRightInd w:val="0"/>
        <w:ind w:firstLine="709"/>
        <w:jc w:val="both"/>
        <w:rPr>
          <w:kern w:val="0"/>
        </w:rPr>
      </w:pPr>
      <w:bookmarkStart w:id="261" w:name="sub_165"/>
      <w:r w:rsidRPr="00C91F01">
        <w:rPr>
          <w:kern w:val="0"/>
        </w:rPr>
        <w:t>4.1</w:t>
      </w:r>
      <w:r w:rsidR="00793ED0">
        <w:rPr>
          <w:kern w:val="0"/>
        </w:rPr>
        <w:t>8</w:t>
      </w:r>
      <w:r w:rsidRPr="00C91F01">
        <w:rPr>
          <w:kern w:val="0"/>
        </w:rPr>
        <w:t>.</w:t>
      </w:r>
      <w:r>
        <w:rPr>
          <w:kern w:val="0"/>
        </w:rPr>
        <w:t>5</w:t>
      </w:r>
      <w:r w:rsidRPr="00C91F01">
        <w:rPr>
          <w:kern w:val="0"/>
        </w:rPr>
        <w:t xml:space="preserve">. </w:t>
      </w:r>
      <w:r w:rsidR="002265FE" w:rsidRPr="002265FE">
        <w:rPr>
          <w:kern w:val="0"/>
        </w:rPr>
        <w:t xml:space="preserve">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w:t>
      </w:r>
      <w:r w:rsidR="002265FE" w:rsidRPr="002265FE">
        <w:rPr>
          <w:kern w:val="0"/>
        </w:rPr>
        <w:lastRenderedPageBreak/>
        <w:t>получения услуг или информации, примен</w:t>
      </w:r>
      <w:r>
        <w:rPr>
          <w:kern w:val="0"/>
        </w:rPr>
        <w:t>яются</w:t>
      </w:r>
      <w:r w:rsidR="002265FE" w:rsidRPr="002265FE">
        <w:rPr>
          <w:kern w:val="0"/>
        </w:rPr>
        <w:t xml:space="preserve"> тактильны</w:t>
      </w:r>
      <w:r>
        <w:rPr>
          <w:kern w:val="0"/>
        </w:rPr>
        <w:t>е</w:t>
      </w:r>
      <w:r w:rsidR="002265FE" w:rsidRPr="002265FE">
        <w:rPr>
          <w:kern w:val="0"/>
        </w:rPr>
        <w:t xml:space="preserve"> наземны</w:t>
      </w:r>
      <w:r>
        <w:rPr>
          <w:kern w:val="0"/>
        </w:rPr>
        <w:t>е</w:t>
      </w:r>
      <w:r w:rsidR="002265FE" w:rsidRPr="002265FE">
        <w:rPr>
          <w:kern w:val="0"/>
        </w:rPr>
        <w:t xml:space="preserve"> указател</w:t>
      </w:r>
      <w:r>
        <w:rPr>
          <w:kern w:val="0"/>
        </w:rPr>
        <w:t>и</w:t>
      </w:r>
      <w:r w:rsidR="002265FE" w:rsidRPr="002265FE">
        <w:rPr>
          <w:kern w:val="0"/>
        </w:rPr>
        <w:t>.</w:t>
      </w:r>
    </w:p>
    <w:p w:rsidR="002265FE" w:rsidRPr="002265FE" w:rsidRDefault="00C91F01" w:rsidP="002265FE">
      <w:pPr>
        <w:widowControl w:val="0"/>
        <w:autoSpaceDE w:val="0"/>
        <w:autoSpaceDN w:val="0"/>
        <w:adjustRightInd w:val="0"/>
        <w:ind w:firstLine="709"/>
        <w:jc w:val="both"/>
        <w:rPr>
          <w:kern w:val="0"/>
        </w:rPr>
      </w:pPr>
      <w:bookmarkStart w:id="262" w:name="sub_166"/>
      <w:bookmarkEnd w:id="261"/>
      <w:r w:rsidRPr="00C91F01">
        <w:rPr>
          <w:kern w:val="0"/>
        </w:rPr>
        <w:t>4.1</w:t>
      </w:r>
      <w:r w:rsidR="00793ED0">
        <w:rPr>
          <w:kern w:val="0"/>
        </w:rPr>
        <w:t>8</w:t>
      </w:r>
      <w:r w:rsidRPr="00C91F01">
        <w:rPr>
          <w:kern w:val="0"/>
        </w:rPr>
        <w:t>.</w:t>
      </w:r>
      <w:r>
        <w:rPr>
          <w:kern w:val="0"/>
        </w:rPr>
        <w:t>6</w:t>
      </w:r>
      <w:r w:rsidRPr="00C91F01">
        <w:rPr>
          <w:kern w:val="0"/>
        </w:rPr>
        <w:t xml:space="preserve">. </w:t>
      </w:r>
      <w:r w:rsidR="002265FE" w:rsidRPr="002265FE">
        <w:rPr>
          <w:kern w:val="0"/>
        </w:rPr>
        <w:t>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 также людьми без инвалидности.</w:t>
      </w:r>
    </w:p>
    <w:bookmarkEnd w:id="262"/>
    <w:p w:rsidR="002265FE" w:rsidRPr="002265FE" w:rsidRDefault="002265FE" w:rsidP="002265FE">
      <w:pPr>
        <w:widowControl w:val="0"/>
        <w:autoSpaceDE w:val="0"/>
        <w:autoSpaceDN w:val="0"/>
        <w:adjustRightInd w:val="0"/>
        <w:ind w:firstLine="709"/>
        <w:jc w:val="both"/>
        <w:rPr>
          <w:kern w:val="0"/>
        </w:rPr>
      </w:pPr>
      <w:r w:rsidRPr="002265FE">
        <w:rPr>
          <w:kern w:val="0"/>
        </w:rPr>
        <w:t>На тактильных мнемосхемах рекомендуется размещать в том числе тактильную пространственную информацию, позволяющую определить фактическое положение объектов в пространстве.</w:t>
      </w:r>
    </w:p>
    <w:p w:rsidR="007D7722" w:rsidRPr="00793ED0" w:rsidRDefault="002265FE" w:rsidP="00793ED0">
      <w:pPr>
        <w:widowControl w:val="0"/>
        <w:autoSpaceDE w:val="0"/>
        <w:autoSpaceDN w:val="0"/>
        <w:adjustRightInd w:val="0"/>
        <w:ind w:firstLine="709"/>
        <w:jc w:val="both"/>
        <w:rPr>
          <w:kern w:val="0"/>
        </w:rPr>
      </w:pPr>
      <w:r w:rsidRPr="002265FE">
        <w:rPr>
          <w:kern w:val="0"/>
        </w:rPr>
        <w:t>На тактильных указателях рекомендуется размещать тактильную информацию, необходимую инвалиду по зрению вдоль пути следования и позволяющую получать полноценную информацию для ориентирования в пространстве, предназначенную для считывания посредством осязания лицами, владеющими техникой чтения шрифта Брайля, и не владеющими данными навыками МГН.</w:t>
      </w:r>
    </w:p>
    <w:p w:rsidR="007D7722" w:rsidRPr="00793ED0" w:rsidRDefault="00793ED0" w:rsidP="007D7722">
      <w:pPr>
        <w:ind w:firstLine="709"/>
        <w:jc w:val="both"/>
        <w:rPr>
          <w:kern w:val="0"/>
        </w:rPr>
      </w:pPr>
      <w:r w:rsidRPr="00793ED0">
        <w:rPr>
          <w:kern w:val="0"/>
        </w:rPr>
        <w:t>4.1</w:t>
      </w:r>
      <w:r>
        <w:rPr>
          <w:kern w:val="0"/>
        </w:rPr>
        <w:t>8</w:t>
      </w:r>
      <w:r w:rsidRPr="00793ED0">
        <w:rPr>
          <w:kern w:val="0"/>
        </w:rPr>
        <w:t>.7</w:t>
      </w:r>
      <w:r w:rsidR="007D7722" w:rsidRPr="00793ED0">
        <w:rPr>
          <w:kern w:val="0"/>
        </w:rPr>
        <w:t>. В зависимости от местных особенностей и условий, численности инвалидов, функционального назначения объекта градостроительного проектирования могут быть применены различные проектно-организационные формы реализации градостроительных решений, вноситься изменения в целевые программы, однако они не должны противоречить направлениям, целям и задачам, определенным статьями 14 - 16 Федерального закона от 24 ноября 1995 года № 181-ФЗ «О социальной защите инвалидов в Российской Федерации» и должны соответствовать Градостроительному КодексуРоссийской Федерации.</w:t>
      </w:r>
    </w:p>
    <w:p w:rsidR="00A92C12" w:rsidRPr="00793ED0" w:rsidRDefault="00A92C12" w:rsidP="00793ED0">
      <w:pPr>
        <w:jc w:val="both"/>
        <w:rPr>
          <w:kern w:val="0"/>
        </w:rPr>
      </w:pPr>
    </w:p>
    <w:p w:rsidR="00027C9F" w:rsidRPr="00027C9F" w:rsidRDefault="00793ED0" w:rsidP="0052799B">
      <w:pPr>
        <w:ind w:firstLine="709"/>
        <w:jc w:val="center"/>
        <w:rPr>
          <w:b/>
          <w:kern w:val="0"/>
        </w:rPr>
      </w:pPr>
      <w:bookmarkStart w:id="263" w:name="sub_1015"/>
      <w:bookmarkEnd w:id="197"/>
      <w:r>
        <w:rPr>
          <w:b/>
          <w:kern w:val="0"/>
        </w:rPr>
        <w:t>5</w:t>
      </w:r>
      <w:r w:rsidR="005D532D" w:rsidRPr="005D532D">
        <w:rPr>
          <w:b/>
          <w:kern w:val="0"/>
        </w:rPr>
        <w:t xml:space="preserve">. </w:t>
      </w:r>
      <w:r w:rsidR="00027C9F">
        <w:rPr>
          <w:b/>
          <w:kern w:val="0"/>
        </w:rPr>
        <w:t>П</w:t>
      </w:r>
      <w:r w:rsidR="00027C9F" w:rsidRPr="00027C9F">
        <w:rPr>
          <w:b/>
          <w:kern w:val="0"/>
        </w:rPr>
        <w:t>оряд</w:t>
      </w:r>
      <w:r w:rsidR="00027C9F">
        <w:rPr>
          <w:b/>
          <w:kern w:val="0"/>
        </w:rPr>
        <w:t>ок</w:t>
      </w:r>
      <w:r w:rsidR="00027C9F" w:rsidRPr="00027C9F">
        <w:rPr>
          <w:b/>
          <w:kern w:val="0"/>
        </w:rPr>
        <w:t xml:space="preserve"> участия граждан и организаций в реализации мероприятий по благоустройству территории </w:t>
      </w:r>
      <w:r w:rsidR="00CF69A4">
        <w:rPr>
          <w:b/>
          <w:kern w:val="0"/>
        </w:rPr>
        <w:t>поселения</w:t>
      </w:r>
    </w:p>
    <w:p w:rsidR="005D532D" w:rsidRPr="005D532D" w:rsidRDefault="005D532D" w:rsidP="00027C9F">
      <w:pPr>
        <w:ind w:firstLine="709"/>
        <w:jc w:val="center"/>
        <w:rPr>
          <w:kern w:val="0"/>
        </w:rPr>
      </w:pPr>
    </w:p>
    <w:p w:rsidR="005D532D" w:rsidRDefault="00B32710" w:rsidP="005D532D">
      <w:pPr>
        <w:ind w:firstLine="709"/>
        <w:jc w:val="both"/>
        <w:rPr>
          <w:b/>
          <w:kern w:val="0"/>
        </w:rPr>
      </w:pPr>
      <w:r w:rsidRPr="00B32710">
        <w:rPr>
          <w:b/>
          <w:kern w:val="0"/>
        </w:rPr>
        <w:t>5</w:t>
      </w:r>
      <w:r w:rsidR="005D532D" w:rsidRPr="00B32710">
        <w:rPr>
          <w:b/>
          <w:kern w:val="0"/>
        </w:rPr>
        <w:t xml:space="preserve">.1. </w:t>
      </w:r>
      <w:r w:rsidR="00CF69A4">
        <w:rPr>
          <w:b/>
          <w:kern w:val="0"/>
        </w:rPr>
        <w:t>Общие положения.</w:t>
      </w:r>
    </w:p>
    <w:p w:rsidR="0052799B" w:rsidRPr="00B32710" w:rsidRDefault="0052799B" w:rsidP="005D532D">
      <w:pPr>
        <w:ind w:firstLine="709"/>
        <w:jc w:val="both"/>
        <w:rPr>
          <w:b/>
          <w:kern w:val="0"/>
        </w:rPr>
      </w:pPr>
    </w:p>
    <w:p w:rsidR="00CF69A4" w:rsidRPr="00CF69A4" w:rsidRDefault="00CF69A4" w:rsidP="0052799B">
      <w:pPr>
        <w:ind w:firstLine="709"/>
        <w:jc w:val="both"/>
        <w:rPr>
          <w:kern w:val="0"/>
        </w:rPr>
      </w:pPr>
      <w:r>
        <w:rPr>
          <w:kern w:val="0"/>
        </w:rPr>
        <w:t xml:space="preserve">5.1.1. </w:t>
      </w:r>
      <w:r w:rsidRPr="00CF69A4">
        <w:rPr>
          <w:kern w:val="0"/>
        </w:rPr>
        <w:t xml:space="preserve">С целью формирования комфортной городской среды </w:t>
      </w:r>
      <w:r>
        <w:rPr>
          <w:kern w:val="0"/>
        </w:rPr>
        <w:t xml:space="preserve">в поселении </w:t>
      </w:r>
      <w:r w:rsidRPr="00CF69A4">
        <w:rPr>
          <w:kern w:val="0"/>
        </w:rPr>
        <w:t xml:space="preserve">в </w:t>
      </w:r>
      <w:r>
        <w:rPr>
          <w:kern w:val="0"/>
        </w:rPr>
        <w:t>администрация поселения</w:t>
      </w:r>
      <w:r w:rsidRPr="00CF69A4">
        <w:rPr>
          <w:kern w:val="0"/>
        </w:rPr>
        <w:t xml:space="preserve"> осуществля</w:t>
      </w:r>
      <w:r w:rsidR="00EE12C0">
        <w:rPr>
          <w:kern w:val="0"/>
        </w:rPr>
        <w:t>ет</w:t>
      </w:r>
      <w:r w:rsidRPr="00CF69A4">
        <w:rPr>
          <w:kern w:val="0"/>
        </w:rPr>
        <w:t xml:space="preserve"> мероприятия по выбору территорий, подлежащих благоустройству, созданию, корректировке и реализации документов архитектурно-строительного проектирования, реализации проектов развития территорий, направленных в том числе на создание, реконструкцию, ремонт и благоустройство и эксплуатацию общественных и дворовых территорий (далее - развитие городской среды) с привлечением граждан, их </w:t>
      </w:r>
      <w:r w:rsidRPr="00CF69A4">
        <w:rPr>
          <w:kern w:val="0"/>
        </w:rPr>
        <w:lastRenderedPageBreak/>
        <w:t>объединений и иных лиц - потенциальных пользователей проектов развития территорий (далее соответственно - вовлечение граждан, вовлечение).</w:t>
      </w:r>
    </w:p>
    <w:p w:rsidR="00CF69A4" w:rsidRPr="00CF69A4" w:rsidRDefault="00EE12C0" w:rsidP="00EE12C0">
      <w:pPr>
        <w:ind w:firstLine="709"/>
        <w:jc w:val="both"/>
        <w:rPr>
          <w:kern w:val="0"/>
        </w:rPr>
      </w:pPr>
      <w:r>
        <w:rPr>
          <w:kern w:val="0"/>
        </w:rPr>
        <w:t>5.1.2. В</w:t>
      </w:r>
      <w:r w:rsidR="00CF69A4" w:rsidRPr="00CF69A4">
        <w:rPr>
          <w:kern w:val="0"/>
        </w:rPr>
        <w:t xml:space="preserve">овлечение граждан в обсуждение проектов развития территорий (независимо от формы собственности на земельный участок, на котором они расположены) </w:t>
      </w:r>
      <w:r>
        <w:rPr>
          <w:kern w:val="0"/>
        </w:rPr>
        <w:t xml:space="preserve">осуществляется </w:t>
      </w:r>
      <w:r w:rsidR="00CF69A4" w:rsidRPr="00CF69A4">
        <w:rPr>
          <w:kern w:val="0"/>
        </w:rPr>
        <w:t>на всех этапах реализации таких проектов (формирование адресного перечня территорий, нуждающихся в благоустройстве, инициация проекта развития территории, разработка и согласование концепции и архитектурного облика территории, разработка и согласование проектной документации, реализация, контроль качества и приемка работ, функционирование территории).</w:t>
      </w:r>
    </w:p>
    <w:p w:rsidR="00CF69A4" w:rsidRPr="00CF69A4" w:rsidRDefault="00EE12C0" w:rsidP="00EE12C0">
      <w:pPr>
        <w:ind w:firstLine="709"/>
        <w:jc w:val="both"/>
        <w:rPr>
          <w:kern w:val="0"/>
        </w:rPr>
      </w:pPr>
      <w:r>
        <w:rPr>
          <w:kern w:val="0"/>
        </w:rPr>
        <w:t xml:space="preserve">5.1.3. </w:t>
      </w:r>
      <w:r w:rsidR="00CF69A4" w:rsidRPr="00CF69A4">
        <w:rPr>
          <w:kern w:val="0"/>
        </w:rPr>
        <w:t>Вовлечение гражданосуществля</w:t>
      </w:r>
      <w:r>
        <w:rPr>
          <w:kern w:val="0"/>
        </w:rPr>
        <w:t>ется</w:t>
      </w:r>
      <w:r w:rsidR="00CF69A4" w:rsidRPr="00CF69A4">
        <w:rPr>
          <w:kern w:val="0"/>
        </w:rPr>
        <w:t xml:space="preserve"> в том числе при осуществлении реконструкции и ремонта общественных и дворовых территорий, когда проводимые работы предполагают изменение функционального, архитектурного и</w:t>
      </w:r>
      <w:r w:rsidR="00215298">
        <w:rPr>
          <w:kern w:val="0"/>
        </w:rPr>
        <w:t xml:space="preserve"> (</w:t>
      </w:r>
      <w:r w:rsidR="00CF69A4" w:rsidRPr="00CF69A4">
        <w:rPr>
          <w:kern w:val="0"/>
        </w:rPr>
        <w:t>или</w:t>
      </w:r>
      <w:r w:rsidR="00215298">
        <w:rPr>
          <w:kern w:val="0"/>
        </w:rPr>
        <w:t>)</w:t>
      </w:r>
      <w:r w:rsidR="00CF69A4" w:rsidRPr="00CF69A4">
        <w:rPr>
          <w:kern w:val="0"/>
        </w:rPr>
        <w:t xml:space="preserve"> пространственного решений таких территорий.</w:t>
      </w:r>
    </w:p>
    <w:p w:rsidR="005D532D" w:rsidRDefault="00EE12C0" w:rsidP="00CF69A4">
      <w:pPr>
        <w:ind w:firstLine="709"/>
        <w:jc w:val="both"/>
        <w:rPr>
          <w:kern w:val="0"/>
        </w:rPr>
      </w:pPr>
      <w:r>
        <w:rPr>
          <w:kern w:val="0"/>
        </w:rPr>
        <w:t xml:space="preserve">5.1.4. </w:t>
      </w:r>
      <w:r w:rsidR="00CF69A4" w:rsidRPr="00CF69A4">
        <w:rPr>
          <w:kern w:val="0"/>
        </w:rPr>
        <w:t>Вовлечение граждан организовыва</w:t>
      </w:r>
      <w:r>
        <w:rPr>
          <w:kern w:val="0"/>
        </w:rPr>
        <w:t>ется</w:t>
      </w:r>
      <w:r w:rsidR="00CF69A4" w:rsidRPr="00CF69A4">
        <w:rPr>
          <w:kern w:val="0"/>
        </w:rPr>
        <w:t xml:space="preserve"> в форме структурированного, управляемого процесса, ориентированного на достижение заранее поставленных целей развития территории населенного пункта.</w:t>
      </w:r>
    </w:p>
    <w:p w:rsidR="00EE12C0" w:rsidRDefault="00EE12C0" w:rsidP="00CF69A4">
      <w:pPr>
        <w:ind w:firstLine="709"/>
        <w:jc w:val="both"/>
        <w:rPr>
          <w:kern w:val="0"/>
        </w:rPr>
      </w:pPr>
      <w:r>
        <w:rPr>
          <w:kern w:val="0"/>
        </w:rPr>
        <w:t>5</w:t>
      </w:r>
      <w:r w:rsidRPr="00EE12C0">
        <w:rPr>
          <w:kern w:val="0"/>
        </w:rPr>
        <w:t>.</w:t>
      </w:r>
      <w:r>
        <w:rPr>
          <w:kern w:val="0"/>
        </w:rPr>
        <w:t>1.5</w:t>
      </w:r>
      <w:r w:rsidRPr="00EE12C0">
        <w:rPr>
          <w:kern w:val="0"/>
        </w:rPr>
        <w:t xml:space="preserve">. </w:t>
      </w:r>
      <w:r>
        <w:rPr>
          <w:kern w:val="0"/>
        </w:rPr>
        <w:t>В</w:t>
      </w:r>
      <w:r w:rsidRPr="00EE12C0">
        <w:rPr>
          <w:kern w:val="0"/>
        </w:rPr>
        <w:t xml:space="preserve">сем гражданам и организациям </w:t>
      </w:r>
      <w:r>
        <w:rPr>
          <w:kern w:val="0"/>
        </w:rPr>
        <w:t xml:space="preserve">предоставляются </w:t>
      </w:r>
      <w:r w:rsidRPr="00EE12C0">
        <w:rPr>
          <w:kern w:val="0"/>
        </w:rPr>
        <w:t xml:space="preserve">равные возможности участия в процессе обсуждения, планирования и реализации мероприятий по благоустройству с целью исключения возникновения конфликтов интересов среди лиц, заинтересованных в реализации конкретного проекта благоустройства или развития территории. </w:t>
      </w:r>
    </w:p>
    <w:p w:rsidR="00215298" w:rsidRPr="005D532D" w:rsidRDefault="00215298" w:rsidP="00CF69A4">
      <w:pPr>
        <w:ind w:firstLine="709"/>
        <w:jc w:val="both"/>
        <w:rPr>
          <w:kern w:val="0"/>
        </w:rPr>
      </w:pPr>
    </w:p>
    <w:p w:rsidR="00EE12C0" w:rsidRPr="0052799B" w:rsidRDefault="00EE12C0" w:rsidP="00215298">
      <w:pPr>
        <w:widowControl w:val="0"/>
        <w:autoSpaceDE w:val="0"/>
        <w:autoSpaceDN w:val="0"/>
        <w:adjustRightInd w:val="0"/>
        <w:ind w:firstLine="709"/>
        <w:jc w:val="both"/>
        <w:outlineLvl w:val="0"/>
        <w:rPr>
          <w:b/>
          <w:bCs/>
          <w:color w:val="26282F"/>
          <w:kern w:val="0"/>
        </w:rPr>
      </w:pPr>
      <w:bookmarkStart w:id="264" w:name="sub_10793"/>
      <w:r w:rsidRPr="0052799B">
        <w:rPr>
          <w:b/>
          <w:bCs/>
          <w:color w:val="26282F"/>
          <w:kern w:val="0"/>
        </w:rPr>
        <w:t>5.2. Участники процесса развития городской среды и ожидаемые результаты вовлечения граждан в решение вопросов развития городской среды</w:t>
      </w:r>
      <w:r w:rsidR="0052799B">
        <w:rPr>
          <w:b/>
          <w:bCs/>
          <w:color w:val="26282F"/>
          <w:kern w:val="0"/>
        </w:rPr>
        <w:t>.</w:t>
      </w:r>
    </w:p>
    <w:bookmarkEnd w:id="264"/>
    <w:p w:rsidR="00EE12C0" w:rsidRPr="0052799B" w:rsidRDefault="00EE12C0" w:rsidP="00215298">
      <w:pPr>
        <w:widowControl w:val="0"/>
        <w:autoSpaceDE w:val="0"/>
        <w:autoSpaceDN w:val="0"/>
        <w:adjustRightInd w:val="0"/>
        <w:ind w:firstLine="720"/>
        <w:jc w:val="both"/>
        <w:rPr>
          <w:kern w:val="0"/>
        </w:rPr>
      </w:pPr>
    </w:p>
    <w:p w:rsidR="00EE12C0" w:rsidRPr="0052799B" w:rsidRDefault="0099191B" w:rsidP="00215298">
      <w:pPr>
        <w:widowControl w:val="0"/>
        <w:autoSpaceDE w:val="0"/>
        <w:autoSpaceDN w:val="0"/>
        <w:adjustRightInd w:val="0"/>
        <w:ind w:firstLine="720"/>
        <w:jc w:val="both"/>
        <w:rPr>
          <w:kern w:val="0"/>
        </w:rPr>
      </w:pPr>
      <w:bookmarkStart w:id="265" w:name="sub_10021"/>
      <w:r w:rsidRPr="0052799B">
        <w:rPr>
          <w:kern w:val="0"/>
        </w:rPr>
        <w:t>5.</w:t>
      </w:r>
      <w:r w:rsidR="00EE12C0" w:rsidRPr="0052799B">
        <w:rPr>
          <w:kern w:val="0"/>
        </w:rPr>
        <w:t>2.1. К потенциальным участникам процесса развития городской среды (далее - участники вовлечения) относятся следующие группы лиц:</w:t>
      </w:r>
    </w:p>
    <w:p w:rsidR="00EE12C0" w:rsidRPr="0052799B" w:rsidRDefault="00EE12C0" w:rsidP="00EE12C0">
      <w:pPr>
        <w:widowControl w:val="0"/>
        <w:autoSpaceDE w:val="0"/>
        <w:autoSpaceDN w:val="0"/>
        <w:adjustRightInd w:val="0"/>
        <w:ind w:firstLine="720"/>
        <w:jc w:val="both"/>
        <w:rPr>
          <w:kern w:val="0"/>
        </w:rPr>
      </w:pPr>
      <w:bookmarkStart w:id="266" w:name="sub_10784"/>
      <w:bookmarkEnd w:id="265"/>
      <w:r w:rsidRPr="0052799B">
        <w:rPr>
          <w:kern w:val="0"/>
        </w:rPr>
        <w:t>а) жители населенного пункта (граждане, их объединения - группы граждан, объединенные общим признаком или общей деятельностью, добровольцы (волонтеры) с целью:</w:t>
      </w:r>
    </w:p>
    <w:bookmarkEnd w:id="266"/>
    <w:p w:rsidR="00EE12C0" w:rsidRPr="0052799B" w:rsidRDefault="00EE12C0" w:rsidP="00EE12C0">
      <w:pPr>
        <w:widowControl w:val="0"/>
        <w:autoSpaceDE w:val="0"/>
        <w:autoSpaceDN w:val="0"/>
        <w:adjustRightInd w:val="0"/>
        <w:ind w:firstLine="720"/>
        <w:jc w:val="both"/>
        <w:rPr>
          <w:kern w:val="0"/>
        </w:rPr>
      </w:pPr>
      <w:r w:rsidRPr="0052799B">
        <w:rPr>
          <w:kern w:val="0"/>
        </w:rPr>
        <w:t>исследования и учета мнения местных жителей о принимаемых решениях по проектам развития территорий;</w:t>
      </w:r>
    </w:p>
    <w:p w:rsidR="00EE12C0" w:rsidRPr="0052799B" w:rsidRDefault="00EE12C0" w:rsidP="00EE12C0">
      <w:pPr>
        <w:widowControl w:val="0"/>
        <w:autoSpaceDE w:val="0"/>
        <w:autoSpaceDN w:val="0"/>
        <w:adjustRightInd w:val="0"/>
        <w:ind w:firstLine="720"/>
        <w:jc w:val="both"/>
        <w:rPr>
          <w:kern w:val="0"/>
        </w:rPr>
      </w:pPr>
      <w:r w:rsidRPr="0052799B">
        <w:rPr>
          <w:kern w:val="0"/>
        </w:rPr>
        <w:t>появления новых, современных общественных и дворовых территорий, иных объектов, соответствующих ожиданиям и потребностям местных жителей;</w:t>
      </w:r>
    </w:p>
    <w:p w:rsidR="00EE12C0" w:rsidRPr="0052799B" w:rsidRDefault="00EE12C0" w:rsidP="00EE12C0">
      <w:pPr>
        <w:widowControl w:val="0"/>
        <w:autoSpaceDE w:val="0"/>
        <w:autoSpaceDN w:val="0"/>
        <w:adjustRightInd w:val="0"/>
        <w:ind w:firstLine="720"/>
        <w:jc w:val="both"/>
        <w:rPr>
          <w:kern w:val="0"/>
        </w:rPr>
      </w:pPr>
      <w:r w:rsidRPr="0052799B">
        <w:rPr>
          <w:kern w:val="0"/>
        </w:rPr>
        <w:t>возможности осуществления контроля за развитием благоустраиваемой территории населенного пункта;</w:t>
      </w:r>
    </w:p>
    <w:p w:rsidR="00EE12C0" w:rsidRPr="0052799B" w:rsidRDefault="00EE12C0" w:rsidP="00EE12C0">
      <w:pPr>
        <w:widowControl w:val="0"/>
        <w:autoSpaceDE w:val="0"/>
        <w:autoSpaceDN w:val="0"/>
        <w:adjustRightInd w:val="0"/>
        <w:ind w:firstLine="720"/>
        <w:jc w:val="both"/>
        <w:rPr>
          <w:kern w:val="0"/>
        </w:rPr>
      </w:pPr>
      <w:r w:rsidRPr="0052799B">
        <w:rPr>
          <w:kern w:val="0"/>
        </w:rPr>
        <w:t>формирования активного и сплоченного сообщества местных жителей, заинтересованного в развитии городской среды;</w:t>
      </w:r>
    </w:p>
    <w:p w:rsidR="00EE12C0" w:rsidRPr="0052799B" w:rsidRDefault="00EE12C0" w:rsidP="00EE12C0">
      <w:pPr>
        <w:widowControl w:val="0"/>
        <w:autoSpaceDE w:val="0"/>
        <w:autoSpaceDN w:val="0"/>
        <w:adjustRightInd w:val="0"/>
        <w:ind w:firstLine="720"/>
        <w:jc w:val="both"/>
        <w:rPr>
          <w:kern w:val="0"/>
        </w:rPr>
      </w:pPr>
      <w:bookmarkStart w:id="267" w:name="sub_10785"/>
      <w:r w:rsidRPr="0052799B">
        <w:rPr>
          <w:kern w:val="0"/>
        </w:rPr>
        <w:t xml:space="preserve">б) некоммерческие организации (в том числе бюджетные организации, учреждения культуры (библиотеки, музеи, театры, галереи и др.), религиозные </w:t>
      </w:r>
      <w:r w:rsidRPr="0052799B">
        <w:rPr>
          <w:kern w:val="0"/>
        </w:rPr>
        <w:lastRenderedPageBreak/>
        <w:t>организации, профессиональные образовательные организации, образовательные организации высшего образования, общеобразовательные, художественные, спортивные школы, учредители средств массовой информации (далее - СМИ), товарищества собственников жилья (далее - ТСЖ), территориальное общественное самоуправление (далее - ТОС) и т.д.), для которых участие в вовлечении является возможностью:</w:t>
      </w:r>
    </w:p>
    <w:bookmarkEnd w:id="267"/>
    <w:p w:rsidR="00EE12C0" w:rsidRPr="0052799B" w:rsidRDefault="00EE12C0" w:rsidP="00EE12C0">
      <w:pPr>
        <w:widowControl w:val="0"/>
        <w:autoSpaceDE w:val="0"/>
        <w:autoSpaceDN w:val="0"/>
        <w:adjustRightInd w:val="0"/>
        <w:ind w:firstLine="720"/>
        <w:jc w:val="both"/>
        <w:rPr>
          <w:kern w:val="0"/>
        </w:rPr>
      </w:pPr>
      <w:r w:rsidRPr="0052799B">
        <w:rPr>
          <w:kern w:val="0"/>
        </w:rPr>
        <w:t>развития реализации уставной деятельности с учетом развития и эксплуатации территорий населенного пункта;</w:t>
      </w:r>
    </w:p>
    <w:p w:rsidR="00EE12C0" w:rsidRPr="0052799B" w:rsidRDefault="00EE12C0" w:rsidP="00EE12C0">
      <w:pPr>
        <w:widowControl w:val="0"/>
        <w:autoSpaceDE w:val="0"/>
        <w:autoSpaceDN w:val="0"/>
        <w:adjustRightInd w:val="0"/>
        <w:ind w:firstLine="720"/>
        <w:jc w:val="both"/>
        <w:rPr>
          <w:kern w:val="0"/>
        </w:rPr>
      </w:pPr>
      <w:r w:rsidRPr="0052799B">
        <w:rPr>
          <w:kern w:val="0"/>
        </w:rPr>
        <w:t>укрепления лояльности и авторитета среди жителей населенного пункта;</w:t>
      </w:r>
    </w:p>
    <w:p w:rsidR="00EE12C0" w:rsidRPr="0052799B" w:rsidRDefault="00EE12C0" w:rsidP="00EE12C0">
      <w:pPr>
        <w:widowControl w:val="0"/>
        <w:autoSpaceDE w:val="0"/>
        <w:autoSpaceDN w:val="0"/>
        <w:adjustRightInd w:val="0"/>
        <w:ind w:firstLine="720"/>
        <w:jc w:val="both"/>
        <w:rPr>
          <w:kern w:val="0"/>
        </w:rPr>
      </w:pPr>
      <w:r w:rsidRPr="0052799B">
        <w:rPr>
          <w:kern w:val="0"/>
        </w:rPr>
        <w:t>расширения целевой аудитории;</w:t>
      </w:r>
    </w:p>
    <w:p w:rsidR="00EE12C0" w:rsidRPr="0052799B" w:rsidRDefault="00EE12C0" w:rsidP="00EE12C0">
      <w:pPr>
        <w:widowControl w:val="0"/>
        <w:autoSpaceDE w:val="0"/>
        <w:autoSpaceDN w:val="0"/>
        <w:adjustRightInd w:val="0"/>
        <w:ind w:firstLine="720"/>
        <w:jc w:val="both"/>
        <w:rPr>
          <w:kern w:val="0"/>
        </w:rPr>
      </w:pPr>
      <w:bookmarkStart w:id="268" w:name="sub_10786"/>
      <w:r w:rsidRPr="0052799B">
        <w:rPr>
          <w:kern w:val="0"/>
        </w:rPr>
        <w:t>в) представители предпринимательского сообщества (субъекты крупного, малого и среднего предпринимательства, представители застройщиков, индивидуальные предприниматели, самозанятые и т.д.), для которых участие в вовлечении является возможностью:</w:t>
      </w:r>
    </w:p>
    <w:bookmarkEnd w:id="268"/>
    <w:p w:rsidR="00EE12C0" w:rsidRPr="0052799B" w:rsidRDefault="00EE12C0" w:rsidP="00EE12C0">
      <w:pPr>
        <w:widowControl w:val="0"/>
        <w:autoSpaceDE w:val="0"/>
        <w:autoSpaceDN w:val="0"/>
        <w:adjustRightInd w:val="0"/>
        <w:ind w:firstLine="720"/>
        <w:jc w:val="both"/>
        <w:rPr>
          <w:kern w:val="0"/>
        </w:rPr>
      </w:pPr>
      <w:r w:rsidRPr="0052799B">
        <w:rPr>
          <w:kern w:val="0"/>
        </w:rPr>
        <w:t>повышения эффективности коммерческой деятельности (для объектов, расположенных в непосредственной близости от территории реализации проекта развития территории);</w:t>
      </w:r>
    </w:p>
    <w:p w:rsidR="00EE12C0" w:rsidRPr="0052799B" w:rsidRDefault="00EE12C0" w:rsidP="00EE12C0">
      <w:pPr>
        <w:widowControl w:val="0"/>
        <w:autoSpaceDE w:val="0"/>
        <w:autoSpaceDN w:val="0"/>
        <w:adjustRightInd w:val="0"/>
        <w:ind w:firstLine="720"/>
        <w:jc w:val="both"/>
        <w:rPr>
          <w:kern w:val="0"/>
        </w:rPr>
      </w:pPr>
      <w:r w:rsidRPr="0052799B">
        <w:rPr>
          <w:kern w:val="0"/>
        </w:rPr>
        <w:t>повышения капитализации территории реализуемого проекта путем повышения качества проектных решений и удовлетворения потребностей местного населения;</w:t>
      </w:r>
    </w:p>
    <w:p w:rsidR="00EE12C0" w:rsidRPr="0052799B" w:rsidRDefault="00EE12C0" w:rsidP="00EE12C0">
      <w:pPr>
        <w:widowControl w:val="0"/>
        <w:autoSpaceDE w:val="0"/>
        <w:autoSpaceDN w:val="0"/>
        <w:adjustRightInd w:val="0"/>
        <w:ind w:firstLine="720"/>
        <w:jc w:val="both"/>
        <w:rPr>
          <w:kern w:val="0"/>
        </w:rPr>
      </w:pPr>
      <w:r w:rsidRPr="0052799B">
        <w:rPr>
          <w:kern w:val="0"/>
        </w:rPr>
        <w:t>формирования позитивного имиджа организации в населенном пункте;</w:t>
      </w:r>
    </w:p>
    <w:p w:rsidR="00EE12C0" w:rsidRPr="0052799B" w:rsidRDefault="00EE12C0" w:rsidP="00EE12C0">
      <w:pPr>
        <w:widowControl w:val="0"/>
        <w:autoSpaceDE w:val="0"/>
        <w:autoSpaceDN w:val="0"/>
        <w:adjustRightInd w:val="0"/>
        <w:ind w:firstLine="720"/>
        <w:jc w:val="both"/>
        <w:rPr>
          <w:kern w:val="0"/>
        </w:rPr>
      </w:pPr>
      <w:r w:rsidRPr="0052799B">
        <w:rPr>
          <w:kern w:val="0"/>
        </w:rPr>
        <w:t>формирования позитивного имиджа населенного пункта и его туристический и инвестиционной привлекательности;</w:t>
      </w:r>
    </w:p>
    <w:p w:rsidR="00EE12C0" w:rsidRPr="0052799B" w:rsidRDefault="00EE12C0" w:rsidP="00EE12C0">
      <w:pPr>
        <w:widowControl w:val="0"/>
        <w:autoSpaceDE w:val="0"/>
        <w:autoSpaceDN w:val="0"/>
        <w:adjustRightInd w:val="0"/>
        <w:ind w:firstLine="720"/>
        <w:jc w:val="both"/>
        <w:rPr>
          <w:kern w:val="0"/>
        </w:rPr>
      </w:pPr>
      <w:r w:rsidRPr="0052799B">
        <w:rPr>
          <w:kern w:val="0"/>
        </w:rPr>
        <w:t>реализации корпоративной социальной ответственности;</w:t>
      </w:r>
    </w:p>
    <w:p w:rsidR="00EE12C0" w:rsidRPr="0052799B" w:rsidRDefault="00EE12C0" w:rsidP="00EE12C0">
      <w:pPr>
        <w:widowControl w:val="0"/>
        <w:autoSpaceDE w:val="0"/>
        <w:autoSpaceDN w:val="0"/>
        <w:adjustRightInd w:val="0"/>
        <w:ind w:firstLine="720"/>
        <w:jc w:val="both"/>
        <w:rPr>
          <w:kern w:val="0"/>
        </w:rPr>
      </w:pPr>
      <w:bookmarkStart w:id="269" w:name="sub_10787"/>
      <w:r w:rsidRPr="0052799B">
        <w:rPr>
          <w:kern w:val="0"/>
        </w:rPr>
        <w:t>г) представители экспертного сообщества (эксперты в сфере градостроительства, архитектуры, урбанистики, экономики города, истории, культуры, археологии, дендрологии, экологии, обслуживающие организации, строители и иные эксперты) с целью повышения эффективности проектных решений путем получения от жителей населенного пункта полной и актуальной информации о территории, на которой планируется реализация проекта благоустройства;</w:t>
      </w:r>
    </w:p>
    <w:p w:rsidR="00EE12C0" w:rsidRPr="0052799B" w:rsidRDefault="00EE12C0" w:rsidP="00EE12C0">
      <w:pPr>
        <w:widowControl w:val="0"/>
        <w:autoSpaceDE w:val="0"/>
        <w:autoSpaceDN w:val="0"/>
        <w:adjustRightInd w:val="0"/>
        <w:ind w:firstLine="720"/>
        <w:jc w:val="both"/>
        <w:rPr>
          <w:kern w:val="0"/>
        </w:rPr>
      </w:pPr>
      <w:bookmarkStart w:id="270" w:name="sub_10788"/>
      <w:bookmarkEnd w:id="269"/>
      <w:r w:rsidRPr="0052799B">
        <w:rPr>
          <w:kern w:val="0"/>
        </w:rPr>
        <w:t>д) представители органов государственной власти и органов местного самоуправления, члены муниципальных общественных комиссий по благоустройству, представители региональных центров компетенций по вопросам формирования комфортной городской среды</w:t>
      </w:r>
      <w:r w:rsidR="0099191B" w:rsidRPr="0052799B">
        <w:rPr>
          <w:kern w:val="0"/>
        </w:rPr>
        <w:t>.</w:t>
      </w:r>
    </w:p>
    <w:p w:rsidR="00EE12C0" w:rsidRPr="0052799B" w:rsidRDefault="00EE12C0" w:rsidP="00EE12C0">
      <w:pPr>
        <w:widowControl w:val="0"/>
        <w:autoSpaceDE w:val="0"/>
        <w:autoSpaceDN w:val="0"/>
        <w:adjustRightInd w:val="0"/>
        <w:ind w:firstLine="720"/>
        <w:jc w:val="both"/>
        <w:rPr>
          <w:kern w:val="0"/>
        </w:rPr>
      </w:pPr>
      <w:bookmarkStart w:id="271" w:name="sub_10789"/>
      <w:bookmarkEnd w:id="270"/>
      <w:r w:rsidRPr="0052799B">
        <w:rPr>
          <w:kern w:val="0"/>
        </w:rPr>
        <w:t>е) иные заинтересованные лица.</w:t>
      </w:r>
    </w:p>
    <w:p w:rsidR="00EE12C0" w:rsidRPr="0052799B" w:rsidRDefault="0099191B" w:rsidP="00EE12C0">
      <w:pPr>
        <w:widowControl w:val="0"/>
        <w:autoSpaceDE w:val="0"/>
        <w:autoSpaceDN w:val="0"/>
        <w:adjustRightInd w:val="0"/>
        <w:ind w:firstLine="720"/>
        <w:jc w:val="both"/>
        <w:rPr>
          <w:kern w:val="0"/>
        </w:rPr>
      </w:pPr>
      <w:bookmarkStart w:id="272" w:name="sub_10022"/>
      <w:bookmarkEnd w:id="271"/>
      <w:r w:rsidRPr="0052799B">
        <w:rPr>
          <w:kern w:val="0"/>
        </w:rPr>
        <w:t>5.</w:t>
      </w:r>
      <w:r w:rsidR="00EE12C0" w:rsidRPr="0052799B">
        <w:rPr>
          <w:kern w:val="0"/>
        </w:rPr>
        <w:t>2.2. В качестве возможных результатов вовлечения рассматрива</w:t>
      </w:r>
      <w:r w:rsidRPr="0052799B">
        <w:rPr>
          <w:kern w:val="0"/>
        </w:rPr>
        <w:t>ется</w:t>
      </w:r>
      <w:r w:rsidR="00EE12C0" w:rsidRPr="0052799B">
        <w:rPr>
          <w:kern w:val="0"/>
        </w:rPr>
        <w:t>:</w:t>
      </w:r>
    </w:p>
    <w:p w:rsidR="00EE12C0" w:rsidRPr="0052799B" w:rsidRDefault="00EE12C0" w:rsidP="00EE12C0">
      <w:pPr>
        <w:widowControl w:val="0"/>
        <w:autoSpaceDE w:val="0"/>
        <w:autoSpaceDN w:val="0"/>
        <w:adjustRightInd w:val="0"/>
        <w:ind w:firstLine="720"/>
        <w:jc w:val="both"/>
        <w:rPr>
          <w:kern w:val="0"/>
        </w:rPr>
      </w:pPr>
      <w:bookmarkStart w:id="273" w:name="sub_10790"/>
      <w:bookmarkEnd w:id="272"/>
      <w:r w:rsidRPr="0052799B">
        <w:rPr>
          <w:kern w:val="0"/>
        </w:rPr>
        <w:t xml:space="preserve">а) создание и развитие в населенном пункте сообществ, вовлеченных в развитие </w:t>
      </w:r>
      <w:r w:rsidR="00215298">
        <w:rPr>
          <w:kern w:val="0"/>
        </w:rPr>
        <w:t>поселения</w:t>
      </w:r>
      <w:r w:rsidRPr="0052799B">
        <w:rPr>
          <w:kern w:val="0"/>
        </w:rPr>
        <w:t>;</w:t>
      </w:r>
    </w:p>
    <w:p w:rsidR="00EE12C0" w:rsidRPr="0052799B" w:rsidRDefault="00EE12C0" w:rsidP="00EE12C0">
      <w:pPr>
        <w:widowControl w:val="0"/>
        <w:autoSpaceDE w:val="0"/>
        <w:autoSpaceDN w:val="0"/>
        <w:adjustRightInd w:val="0"/>
        <w:ind w:firstLine="720"/>
        <w:jc w:val="both"/>
        <w:rPr>
          <w:kern w:val="0"/>
        </w:rPr>
      </w:pPr>
      <w:bookmarkStart w:id="274" w:name="sub_10791"/>
      <w:bookmarkEnd w:id="273"/>
      <w:r w:rsidRPr="0052799B">
        <w:rPr>
          <w:kern w:val="0"/>
        </w:rPr>
        <w:t>б) формирование ответственного отношения всех участников вовлечения к разрабатываемым и реализуемым в населенном пункте проектам развития территорий;</w:t>
      </w:r>
    </w:p>
    <w:p w:rsidR="00EE12C0" w:rsidRPr="0052799B" w:rsidRDefault="00EE12C0" w:rsidP="00EE12C0">
      <w:pPr>
        <w:widowControl w:val="0"/>
        <w:autoSpaceDE w:val="0"/>
        <w:autoSpaceDN w:val="0"/>
        <w:adjustRightInd w:val="0"/>
        <w:ind w:firstLine="720"/>
        <w:jc w:val="both"/>
        <w:rPr>
          <w:kern w:val="0"/>
        </w:rPr>
      </w:pPr>
      <w:bookmarkStart w:id="275" w:name="sub_10792"/>
      <w:bookmarkEnd w:id="274"/>
      <w:r w:rsidRPr="0052799B">
        <w:rPr>
          <w:kern w:val="0"/>
        </w:rPr>
        <w:t>в) повышение эффективности взаимодействия участников вовлечения.</w:t>
      </w:r>
    </w:p>
    <w:bookmarkEnd w:id="275"/>
    <w:p w:rsidR="00EE12C0" w:rsidRPr="0052799B" w:rsidRDefault="00EE12C0" w:rsidP="00EE12C0">
      <w:pPr>
        <w:widowControl w:val="0"/>
        <w:autoSpaceDE w:val="0"/>
        <w:autoSpaceDN w:val="0"/>
        <w:adjustRightInd w:val="0"/>
        <w:ind w:firstLine="720"/>
        <w:jc w:val="both"/>
        <w:rPr>
          <w:kern w:val="0"/>
        </w:rPr>
      </w:pPr>
    </w:p>
    <w:p w:rsidR="00EE12C0" w:rsidRPr="0052799B" w:rsidRDefault="0099191B" w:rsidP="00215298">
      <w:pPr>
        <w:widowControl w:val="0"/>
        <w:autoSpaceDE w:val="0"/>
        <w:autoSpaceDN w:val="0"/>
        <w:adjustRightInd w:val="0"/>
        <w:ind w:firstLine="709"/>
        <w:jc w:val="both"/>
        <w:outlineLvl w:val="0"/>
        <w:rPr>
          <w:b/>
          <w:bCs/>
          <w:color w:val="26282F"/>
          <w:kern w:val="0"/>
        </w:rPr>
      </w:pPr>
      <w:bookmarkStart w:id="276" w:name="sub_10794"/>
      <w:r w:rsidRPr="0052799B">
        <w:rPr>
          <w:b/>
          <w:bCs/>
          <w:color w:val="26282F"/>
          <w:kern w:val="0"/>
        </w:rPr>
        <w:lastRenderedPageBreak/>
        <w:t>5.</w:t>
      </w:r>
      <w:r w:rsidR="00EE12C0" w:rsidRPr="0052799B">
        <w:rPr>
          <w:b/>
          <w:bCs/>
          <w:color w:val="26282F"/>
          <w:kern w:val="0"/>
        </w:rPr>
        <w:t xml:space="preserve">3. </w:t>
      </w:r>
      <w:r w:rsidRPr="0052799B">
        <w:rPr>
          <w:b/>
          <w:bCs/>
          <w:color w:val="26282F"/>
          <w:kern w:val="0"/>
        </w:rPr>
        <w:t>П</w:t>
      </w:r>
      <w:r w:rsidR="00EE12C0" w:rsidRPr="0052799B">
        <w:rPr>
          <w:b/>
          <w:bCs/>
          <w:color w:val="26282F"/>
          <w:kern w:val="0"/>
        </w:rPr>
        <w:t>ринципы вовлечения граждан, их объединений и иных лиц в решение вопросов развития городской среды</w:t>
      </w:r>
      <w:r w:rsidR="0052799B">
        <w:rPr>
          <w:b/>
          <w:bCs/>
          <w:color w:val="26282F"/>
          <w:kern w:val="0"/>
        </w:rPr>
        <w:t>.</w:t>
      </w:r>
    </w:p>
    <w:bookmarkEnd w:id="276"/>
    <w:p w:rsidR="00EE12C0" w:rsidRPr="0052799B" w:rsidRDefault="00EE12C0" w:rsidP="00215298">
      <w:pPr>
        <w:widowControl w:val="0"/>
        <w:autoSpaceDE w:val="0"/>
        <w:autoSpaceDN w:val="0"/>
        <w:adjustRightInd w:val="0"/>
        <w:ind w:firstLine="720"/>
        <w:jc w:val="both"/>
        <w:rPr>
          <w:kern w:val="0"/>
        </w:rPr>
      </w:pPr>
    </w:p>
    <w:p w:rsidR="00EE12C0" w:rsidRPr="0052799B" w:rsidRDefault="0099191B" w:rsidP="00215298">
      <w:pPr>
        <w:widowControl w:val="0"/>
        <w:autoSpaceDE w:val="0"/>
        <w:autoSpaceDN w:val="0"/>
        <w:adjustRightInd w:val="0"/>
        <w:ind w:firstLine="720"/>
        <w:jc w:val="both"/>
        <w:rPr>
          <w:kern w:val="0"/>
        </w:rPr>
      </w:pPr>
      <w:bookmarkStart w:id="277" w:name="sub_10031"/>
      <w:r w:rsidRPr="0052799B">
        <w:rPr>
          <w:kern w:val="0"/>
        </w:rPr>
        <w:t>5.</w:t>
      </w:r>
      <w:r w:rsidR="00EE12C0" w:rsidRPr="0052799B">
        <w:rPr>
          <w:kern w:val="0"/>
        </w:rPr>
        <w:t>3.1. При организации процесса вовлечения распредел</w:t>
      </w:r>
      <w:r w:rsidRPr="0052799B">
        <w:rPr>
          <w:kern w:val="0"/>
        </w:rPr>
        <w:t>яются</w:t>
      </w:r>
      <w:r w:rsidR="00EE12C0" w:rsidRPr="0052799B">
        <w:rPr>
          <w:kern w:val="0"/>
        </w:rPr>
        <w:t xml:space="preserve"> функции и зоны ответственности участников вовлечения на всех этапах реализации проекта развития территории.</w:t>
      </w:r>
    </w:p>
    <w:p w:rsidR="00EE12C0" w:rsidRPr="0052799B" w:rsidRDefault="0099191B" w:rsidP="00EE12C0">
      <w:pPr>
        <w:widowControl w:val="0"/>
        <w:autoSpaceDE w:val="0"/>
        <w:autoSpaceDN w:val="0"/>
        <w:adjustRightInd w:val="0"/>
        <w:ind w:firstLine="720"/>
        <w:jc w:val="both"/>
        <w:rPr>
          <w:kern w:val="0"/>
        </w:rPr>
      </w:pPr>
      <w:bookmarkStart w:id="278" w:name="sub_10032"/>
      <w:bookmarkEnd w:id="277"/>
      <w:r w:rsidRPr="0052799B">
        <w:rPr>
          <w:kern w:val="0"/>
        </w:rPr>
        <w:t>5.</w:t>
      </w:r>
      <w:r w:rsidR="00EE12C0" w:rsidRPr="0052799B">
        <w:rPr>
          <w:kern w:val="0"/>
        </w:rPr>
        <w:t xml:space="preserve">3.2. При реализации проектов развития территорий </w:t>
      </w:r>
      <w:r w:rsidRPr="0052799B">
        <w:rPr>
          <w:kern w:val="0"/>
        </w:rPr>
        <w:t>привлек</w:t>
      </w:r>
      <w:r w:rsidR="00215298">
        <w:rPr>
          <w:kern w:val="0"/>
        </w:rPr>
        <w:t xml:space="preserve">аются </w:t>
      </w:r>
      <w:r w:rsidR="00EE12C0" w:rsidRPr="0052799B">
        <w:rPr>
          <w:kern w:val="0"/>
        </w:rPr>
        <w:t>участник</w:t>
      </w:r>
      <w:r w:rsidR="00215298">
        <w:rPr>
          <w:kern w:val="0"/>
        </w:rPr>
        <w:t xml:space="preserve">и </w:t>
      </w:r>
      <w:r w:rsidR="00EE12C0" w:rsidRPr="0052799B">
        <w:rPr>
          <w:kern w:val="0"/>
        </w:rPr>
        <w:t>вовлечения с целью формирования заинтересованного в развитии территории населенного пункта сообщества, включающего в себя представителей всех групп участников вовлечения.</w:t>
      </w:r>
    </w:p>
    <w:p w:rsidR="00EE12C0" w:rsidRPr="0052799B" w:rsidRDefault="00D56A68" w:rsidP="00EE12C0">
      <w:pPr>
        <w:widowControl w:val="0"/>
        <w:autoSpaceDE w:val="0"/>
        <w:autoSpaceDN w:val="0"/>
        <w:adjustRightInd w:val="0"/>
        <w:ind w:firstLine="720"/>
        <w:jc w:val="both"/>
        <w:rPr>
          <w:kern w:val="0"/>
        </w:rPr>
      </w:pPr>
      <w:bookmarkStart w:id="279" w:name="sub_10033"/>
      <w:bookmarkEnd w:id="278"/>
      <w:r w:rsidRPr="0052799B">
        <w:rPr>
          <w:kern w:val="0"/>
        </w:rPr>
        <w:t>5.</w:t>
      </w:r>
      <w:r w:rsidR="00EE12C0" w:rsidRPr="0052799B">
        <w:rPr>
          <w:kern w:val="0"/>
        </w:rPr>
        <w:t>3.3. Информирование граждан, их объединений и иных лиц на всех этапах реализации проекта развития территории осуществля</w:t>
      </w:r>
      <w:r w:rsidRPr="0052799B">
        <w:rPr>
          <w:kern w:val="0"/>
        </w:rPr>
        <w:t>ется</w:t>
      </w:r>
      <w:r w:rsidR="00EE12C0" w:rsidRPr="0052799B">
        <w:rPr>
          <w:kern w:val="0"/>
        </w:rPr>
        <w:t xml:space="preserve"> в полном объеме и в доступной форме для наибольшего количества участников вовлечения. Рекомендуется использовать визуализации, раскрывать информацию о бюджете проекта развития территории, планируемых мероприятиях, отчеты о промежуточных и окончательных результатах.</w:t>
      </w:r>
    </w:p>
    <w:p w:rsidR="00EE12C0" w:rsidRPr="0052799B" w:rsidRDefault="00D56A68" w:rsidP="00EE12C0">
      <w:pPr>
        <w:widowControl w:val="0"/>
        <w:autoSpaceDE w:val="0"/>
        <w:autoSpaceDN w:val="0"/>
        <w:adjustRightInd w:val="0"/>
        <w:ind w:firstLine="720"/>
        <w:jc w:val="both"/>
        <w:rPr>
          <w:kern w:val="0"/>
        </w:rPr>
      </w:pPr>
      <w:bookmarkStart w:id="280" w:name="sub_10034"/>
      <w:bookmarkEnd w:id="279"/>
      <w:r w:rsidRPr="0052799B">
        <w:rPr>
          <w:kern w:val="0"/>
        </w:rPr>
        <w:t>5.</w:t>
      </w:r>
      <w:r w:rsidR="00EE12C0" w:rsidRPr="0052799B">
        <w:rPr>
          <w:kern w:val="0"/>
        </w:rPr>
        <w:t xml:space="preserve">3.4. </w:t>
      </w:r>
      <w:r w:rsidRPr="0052799B">
        <w:rPr>
          <w:kern w:val="0"/>
        </w:rPr>
        <w:t>П</w:t>
      </w:r>
      <w:r w:rsidR="00EE12C0" w:rsidRPr="0052799B">
        <w:rPr>
          <w:kern w:val="0"/>
        </w:rPr>
        <w:t>редоставл</w:t>
      </w:r>
      <w:r w:rsidRPr="0052799B">
        <w:rPr>
          <w:kern w:val="0"/>
        </w:rPr>
        <w:t>ение</w:t>
      </w:r>
      <w:r w:rsidR="00EE12C0" w:rsidRPr="0052799B">
        <w:rPr>
          <w:kern w:val="0"/>
        </w:rPr>
        <w:t xml:space="preserve"> всем гражданам и иным участникам вовлечения равные возможности участия в процессе вовлечения в решение вопросов развития городской среды с целью исключения возникновения конфликтов интересов среди лиц, заинтересованных в развитии территории населенного пункта и (или) реализации конкретного проекта развития территории. </w:t>
      </w:r>
    </w:p>
    <w:p w:rsidR="00EE12C0" w:rsidRPr="0052799B" w:rsidRDefault="00D56A68" w:rsidP="00EE12C0">
      <w:pPr>
        <w:widowControl w:val="0"/>
        <w:autoSpaceDE w:val="0"/>
        <w:autoSpaceDN w:val="0"/>
        <w:adjustRightInd w:val="0"/>
        <w:ind w:firstLine="720"/>
        <w:jc w:val="both"/>
        <w:rPr>
          <w:kern w:val="0"/>
        </w:rPr>
      </w:pPr>
      <w:bookmarkStart w:id="281" w:name="sub_10035"/>
      <w:bookmarkEnd w:id="280"/>
      <w:r w:rsidRPr="0052799B">
        <w:rPr>
          <w:kern w:val="0"/>
        </w:rPr>
        <w:t>5.</w:t>
      </w:r>
      <w:r w:rsidR="00EE12C0" w:rsidRPr="0052799B">
        <w:rPr>
          <w:kern w:val="0"/>
        </w:rPr>
        <w:t>3.5. В процессе управления ожиданиями граждан, их объединений и иных лиц определ</w:t>
      </w:r>
      <w:r w:rsidRPr="0052799B">
        <w:rPr>
          <w:kern w:val="0"/>
        </w:rPr>
        <w:t>яются</w:t>
      </w:r>
      <w:r w:rsidR="00EE12C0" w:rsidRPr="0052799B">
        <w:rPr>
          <w:kern w:val="0"/>
        </w:rPr>
        <w:t xml:space="preserve"> цели и задачи, которые ставят жители населенного пункта перед органами местного самоуправления, участвуя в проектах развития территории, проблемы, которые они пытаются решить. Рекомендуется разъяснять гражданам, участвующим в обсуждении проекта развития территории, какие из заявленных потребностей не могут быть удовлетворены в ходе реализации проекта с целью исключения возникновения конфликтов интересов между участниками вовлечения.</w:t>
      </w:r>
    </w:p>
    <w:p w:rsidR="00EE12C0" w:rsidRPr="0052799B" w:rsidRDefault="00D56A68" w:rsidP="00EE12C0">
      <w:pPr>
        <w:widowControl w:val="0"/>
        <w:autoSpaceDE w:val="0"/>
        <w:autoSpaceDN w:val="0"/>
        <w:adjustRightInd w:val="0"/>
        <w:ind w:firstLine="720"/>
        <w:jc w:val="both"/>
        <w:rPr>
          <w:kern w:val="0"/>
        </w:rPr>
      </w:pPr>
      <w:bookmarkStart w:id="282" w:name="sub_10036"/>
      <w:bookmarkEnd w:id="281"/>
      <w:r w:rsidRPr="0052799B">
        <w:rPr>
          <w:kern w:val="0"/>
        </w:rPr>
        <w:t>5.</w:t>
      </w:r>
      <w:r w:rsidR="00EE12C0" w:rsidRPr="0052799B">
        <w:rPr>
          <w:kern w:val="0"/>
        </w:rPr>
        <w:t>3.6. Вовлечение граждан в обсуждение проекта развития обеспечива</w:t>
      </w:r>
      <w:r w:rsidR="00215298">
        <w:rPr>
          <w:kern w:val="0"/>
        </w:rPr>
        <w:t>ется</w:t>
      </w:r>
      <w:r w:rsidR="00EE12C0" w:rsidRPr="0052799B">
        <w:rPr>
          <w:kern w:val="0"/>
        </w:rPr>
        <w:t xml:space="preserve"> способом, с учетом пожеланий конкретной группы участников вовлечения, с использованием различных форматов вовлечения, указанных в </w:t>
      </w:r>
      <w:r w:rsidRPr="0052799B">
        <w:rPr>
          <w:kern w:val="0"/>
        </w:rPr>
        <w:t xml:space="preserve">подразделе </w:t>
      </w:r>
      <w:hyperlink w:anchor="sub_10816" w:history="1">
        <w:r w:rsidRPr="00215298">
          <w:rPr>
            <w:kern w:val="0"/>
          </w:rPr>
          <w:t>5.</w:t>
        </w:r>
        <w:r w:rsidR="00EE12C0" w:rsidRPr="00215298">
          <w:rPr>
            <w:kern w:val="0"/>
          </w:rPr>
          <w:t>7</w:t>
        </w:r>
      </w:hyperlink>
      <w:r w:rsidR="00EE12C0" w:rsidRPr="0052799B">
        <w:rPr>
          <w:kern w:val="0"/>
        </w:rPr>
        <w:t xml:space="preserve"> настоя</w:t>
      </w:r>
      <w:r w:rsidRPr="0052799B">
        <w:rPr>
          <w:kern w:val="0"/>
        </w:rPr>
        <w:t>щего раздела</w:t>
      </w:r>
      <w:r w:rsidR="00EE12C0" w:rsidRPr="0052799B">
        <w:rPr>
          <w:kern w:val="0"/>
        </w:rPr>
        <w:t>, в зависимости от этапа реализации проекта развития территории.</w:t>
      </w:r>
    </w:p>
    <w:p w:rsidR="00EE12C0" w:rsidRPr="0052799B" w:rsidRDefault="00D56A68" w:rsidP="00EE12C0">
      <w:pPr>
        <w:widowControl w:val="0"/>
        <w:autoSpaceDE w:val="0"/>
        <w:autoSpaceDN w:val="0"/>
        <w:adjustRightInd w:val="0"/>
        <w:ind w:firstLine="720"/>
        <w:jc w:val="both"/>
        <w:rPr>
          <w:kern w:val="0"/>
        </w:rPr>
      </w:pPr>
      <w:bookmarkStart w:id="283" w:name="sub_10037"/>
      <w:bookmarkEnd w:id="282"/>
      <w:r w:rsidRPr="0052799B">
        <w:rPr>
          <w:kern w:val="0"/>
        </w:rPr>
        <w:t>5.</w:t>
      </w:r>
      <w:r w:rsidR="00EE12C0" w:rsidRPr="0052799B">
        <w:rPr>
          <w:kern w:val="0"/>
        </w:rPr>
        <w:t xml:space="preserve">3.7. </w:t>
      </w:r>
      <w:r w:rsidRPr="0052799B">
        <w:rPr>
          <w:kern w:val="0"/>
        </w:rPr>
        <w:t>И</w:t>
      </w:r>
      <w:r w:rsidR="00EE12C0" w:rsidRPr="0052799B">
        <w:rPr>
          <w:kern w:val="0"/>
        </w:rPr>
        <w:t>нформирова</w:t>
      </w:r>
      <w:r w:rsidRPr="0052799B">
        <w:rPr>
          <w:kern w:val="0"/>
        </w:rPr>
        <w:t>ние</w:t>
      </w:r>
      <w:r w:rsidR="00EE12C0" w:rsidRPr="0052799B">
        <w:rPr>
          <w:kern w:val="0"/>
        </w:rPr>
        <w:t xml:space="preserve"> участников вовлечения о том, каким образом учитываются предложения участников вовлечения в ходе реализации проекта развития территории, в том числе их отражение на результате реализации проекта развития территории.</w:t>
      </w:r>
    </w:p>
    <w:p w:rsidR="00EE12C0" w:rsidRPr="0052799B" w:rsidRDefault="00D56A68" w:rsidP="00EE12C0">
      <w:pPr>
        <w:widowControl w:val="0"/>
        <w:autoSpaceDE w:val="0"/>
        <w:autoSpaceDN w:val="0"/>
        <w:adjustRightInd w:val="0"/>
        <w:ind w:firstLine="720"/>
        <w:jc w:val="both"/>
        <w:rPr>
          <w:kern w:val="0"/>
        </w:rPr>
      </w:pPr>
      <w:bookmarkStart w:id="284" w:name="sub_10038"/>
      <w:bookmarkEnd w:id="283"/>
      <w:r w:rsidRPr="0052799B">
        <w:rPr>
          <w:kern w:val="0"/>
        </w:rPr>
        <w:t>5.</w:t>
      </w:r>
      <w:r w:rsidR="00EE12C0" w:rsidRPr="0052799B">
        <w:rPr>
          <w:kern w:val="0"/>
        </w:rPr>
        <w:t xml:space="preserve">3.8. Вовлечение граждан рекомендуется осуществлять на всех этапах реализации проекта развития территории, начиная с инициирования проекта развития такой территории. </w:t>
      </w:r>
      <w:r w:rsidR="00215298">
        <w:rPr>
          <w:kern w:val="0"/>
        </w:rPr>
        <w:t>Р</w:t>
      </w:r>
      <w:r w:rsidR="00EE12C0" w:rsidRPr="0052799B">
        <w:rPr>
          <w:kern w:val="0"/>
        </w:rPr>
        <w:t xml:space="preserve">екомендуется осуществлять вовлечение граждан на этапе эксплуатации реализованного проекта развития территории в целях формирования у жителей населенного пункта культуры ответственного использования территории и обеспечения участия жителей и организаций </w:t>
      </w:r>
      <w:r w:rsidR="00EE12C0" w:rsidRPr="0052799B">
        <w:rPr>
          <w:kern w:val="0"/>
        </w:rPr>
        <w:lastRenderedPageBreak/>
        <w:t>населенного пункта в событийном наполнении и реализации социокультурной программы.</w:t>
      </w:r>
    </w:p>
    <w:p w:rsidR="00EE12C0" w:rsidRPr="0052799B" w:rsidRDefault="00D56A68" w:rsidP="00215298">
      <w:pPr>
        <w:widowControl w:val="0"/>
        <w:autoSpaceDE w:val="0"/>
        <w:autoSpaceDN w:val="0"/>
        <w:adjustRightInd w:val="0"/>
        <w:ind w:firstLine="720"/>
        <w:jc w:val="both"/>
        <w:rPr>
          <w:kern w:val="0"/>
        </w:rPr>
      </w:pPr>
      <w:bookmarkStart w:id="285" w:name="sub_10039"/>
      <w:bookmarkEnd w:id="284"/>
      <w:r w:rsidRPr="0052799B">
        <w:rPr>
          <w:kern w:val="0"/>
        </w:rPr>
        <w:t>5.</w:t>
      </w:r>
      <w:r w:rsidR="00EE12C0" w:rsidRPr="0052799B">
        <w:rPr>
          <w:kern w:val="0"/>
        </w:rPr>
        <w:t>3.9. Наряду с информированием в отношении участников вовлечения рекомендуется реализовывать образовательную функцию по вопросам проблем и возможностей развития территории населенного пункта, в том числе путем организации лекций, семинаров, выступлений, других встреч с экспертами в сфере архитектуры, градостроительства, урбанистики, истории, культуры, экономики города и другими экспертами.</w:t>
      </w:r>
    </w:p>
    <w:bookmarkEnd w:id="285"/>
    <w:p w:rsidR="00EE12C0" w:rsidRPr="0052799B" w:rsidRDefault="00EE12C0" w:rsidP="00215298">
      <w:pPr>
        <w:widowControl w:val="0"/>
        <w:autoSpaceDE w:val="0"/>
        <w:autoSpaceDN w:val="0"/>
        <w:adjustRightInd w:val="0"/>
        <w:ind w:firstLine="720"/>
        <w:jc w:val="both"/>
        <w:rPr>
          <w:kern w:val="0"/>
        </w:rPr>
      </w:pPr>
    </w:p>
    <w:p w:rsidR="00EE12C0" w:rsidRPr="0052799B" w:rsidRDefault="00D56A68" w:rsidP="00215298">
      <w:pPr>
        <w:widowControl w:val="0"/>
        <w:autoSpaceDE w:val="0"/>
        <w:autoSpaceDN w:val="0"/>
        <w:adjustRightInd w:val="0"/>
        <w:ind w:firstLine="709"/>
        <w:jc w:val="both"/>
        <w:outlineLvl w:val="0"/>
        <w:rPr>
          <w:b/>
          <w:bCs/>
          <w:color w:val="26282F"/>
          <w:kern w:val="0"/>
        </w:rPr>
      </w:pPr>
      <w:bookmarkStart w:id="286" w:name="sub_10795"/>
      <w:r w:rsidRPr="0052799B">
        <w:rPr>
          <w:b/>
          <w:bCs/>
          <w:color w:val="26282F"/>
          <w:kern w:val="0"/>
        </w:rPr>
        <w:t>5.</w:t>
      </w:r>
      <w:r w:rsidR="00EE12C0" w:rsidRPr="0052799B">
        <w:rPr>
          <w:b/>
          <w:bCs/>
          <w:color w:val="26282F"/>
          <w:kern w:val="0"/>
        </w:rPr>
        <w:t>4. Планирование процесса вовлечения граждан, их объединений и иных лиц</w:t>
      </w:r>
      <w:r w:rsidR="0052799B">
        <w:rPr>
          <w:b/>
          <w:bCs/>
          <w:color w:val="26282F"/>
          <w:kern w:val="0"/>
        </w:rPr>
        <w:t>.</w:t>
      </w:r>
    </w:p>
    <w:bookmarkEnd w:id="286"/>
    <w:p w:rsidR="00EE12C0" w:rsidRPr="0052799B" w:rsidRDefault="00EE12C0" w:rsidP="00215298">
      <w:pPr>
        <w:widowControl w:val="0"/>
        <w:autoSpaceDE w:val="0"/>
        <w:autoSpaceDN w:val="0"/>
        <w:adjustRightInd w:val="0"/>
        <w:ind w:firstLine="720"/>
        <w:jc w:val="both"/>
        <w:rPr>
          <w:kern w:val="0"/>
        </w:rPr>
      </w:pPr>
    </w:p>
    <w:p w:rsidR="00EE12C0" w:rsidRPr="0052799B" w:rsidRDefault="00D56A68" w:rsidP="00215298">
      <w:pPr>
        <w:widowControl w:val="0"/>
        <w:autoSpaceDE w:val="0"/>
        <w:autoSpaceDN w:val="0"/>
        <w:adjustRightInd w:val="0"/>
        <w:ind w:firstLine="720"/>
        <w:jc w:val="both"/>
        <w:rPr>
          <w:kern w:val="0"/>
        </w:rPr>
      </w:pPr>
      <w:bookmarkStart w:id="287" w:name="sub_10041"/>
      <w:r w:rsidRPr="0052799B">
        <w:rPr>
          <w:kern w:val="0"/>
        </w:rPr>
        <w:t>5.</w:t>
      </w:r>
      <w:r w:rsidR="00EE12C0" w:rsidRPr="0052799B">
        <w:rPr>
          <w:kern w:val="0"/>
        </w:rPr>
        <w:t>4.1. Разработк</w:t>
      </w:r>
      <w:r w:rsidRPr="0052799B">
        <w:rPr>
          <w:kern w:val="0"/>
        </w:rPr>
        <w:t xml:space="preserve">у </w:t>
      </w:r>
      <w:r w:rsidR="00EE12C0" w:rsidRPr="0052799B">
        <w:rPr>
          <w:kern w:val="0"/>
        </w:rPr>
        <w:t>проекта развития территории рекомендуется сопровождать планированием процесса вовлечения на всех стадиях реализации такого проекта с целью определения степени и формата участия на каждом этапе реализации проекта, а также планирования ресурсов, необходимых для организации вовлечения.</w:t>
      </w:r>
    </w:p>
    <w:p w:rsidR="00EE12C0" w:rsidRPr="0052799B" w:rsidRDefault="00D56A68" w:rsidP="00EE12C0">
      <w:pPr>
        <w:widowControl w:val="0"/>
        <w:autoSpaceDE w:val="0"/>
        <w:autoSpaceDN w:val="0"/>
        <w:adjustRightInd w:val="0"/>
        <w:ind w:firstLine="720"/>
        <w:jc w:val="both"/>
        <w:rPr>
          <w:kern w:val="0"/>
        </w:rPr>
      </w:pPr>
      <w:bookmarkStart w:id="288" w:name="sub_10042"/>
      <w:bookmarkEnd w:id="287"/>
      <w:r w:rsidRPr="0052799B">
        <w:rPr>
          <w:kern w:val="0"/>
        </w:rPr>
        <w:t>5.</w:t>
      </w:r>
      <w:r w:rsidR="00EE12C0" w:rsidRPr="0052799B">
        <w:rPr>
          <w:kern w:val="0"/>
        </w:rPr>
        <w:t>4.2. Вовлечение граждан осуществля</w:t>
      </w:r>
      <w:r w:rsidR="00215298">
        <w:rPr>
          <w:kern w:val="0"/>
        </w:rPr>
        <w:t>ется</w:t>
      </w:r>
      <w:r w:rsidR="00EE12C0" w:rsidRPr="0052799B">
        <w:rPr>
          <w:kern w:val="0"/>
        </w:rPr>
        <w:t xml:space="preserve"> в отношении отдельных заинтересованных целевых групп и (или) в отношении всех жителей населенного пункта (общегражданское участие). В случае вовлечения отдельных заинтересованных целевых групп к участию в обсуждении вопросов развития городской среды рекомендуется приглашать конкретных лиц (группы лиц), мнение которых рекомендуется учитываться при принятии решений. В случае общегражданского участия потенциальных участников вовлечения рекомендуется разделить на целевые группы по возрасту, доходу, роду занятий, месту проживания или другим критериям.</w:t>
      </w:r>
    </w:p>
    <w:p w:rsidR="00EE12C0" w:rsidRPr="0052799B" w:rsidRDefault="00D56A68" w:rsidP="00EE12C0">
      <w:pPr>
        <w:widowControl w:val="0"/>
        <w:autoSpaceDE w:val="0"/>
        <w:autoSpaceDN w:val="0"/>
        <w:adjustRightInd w:val="0"/>
        <w:ind w:firstLine="720"/>
        <w:jc w:val="both"/>
        <w:rPr>
          <w:kern w:val="0"/>
        </w:rPr>
      </w:pPr>
      <w:bookmarkStart w:id="289" w:name="sub_10043"/>
      <w:bookmarkEnd w:id="288"/>
      <w:r w:rsidRPr="0052799B">
        <w:rPr>
          <w:kern w:val="0"/>
        </w:rPr>
        <w:t>5.</w:t>
      </w:r>
      <w:r w:rsidR="00EE12C0" w:rsidRPr="0052799B">
        <w:rPr>
          <w:kern w:val="0"/>
        </w:rPr>
        <w:t>4.3. На этапе планирования процесса вовлечения определ</w:t>
      </w:r>
      <w:r w:rsidRPr="0052799B">
        <w:rPr>
          <w:kern w:val="0"/>
        </w:rPr>
        <w:t>яется</w:t>
      </w:r>
      <w:r w:rsidR="00EE12C0" w:rsidRPr="0052799B">
        <w:rPr>
          <w:kern w:val="0"/>
        </w:rPr>
        <w:t>:</w:t>
      </w:r>
    </w:p>
    <w:bookmarkEnd w:id="289"/>
    <w:p w:rsidR="00EE12C0" w:rsidRPr="0052799B" w:rsidRDefault="00EE12C0" w:rsidP="00EE12C0">
      <w:pPr>
        <w:widowControl w:val="0"/>
        <w:autoSpaceDE w:val="0"/>
        <w:autoSpaceDN w:val="0"/>
        <w:adjustRightInd w:val="0"/>
        <w:ind w:firstLine="720"/>
        <w:jc w:val="both"/>
        <w:rPr>
          <w:kern w:val="0"/>
        </w:rPr>
      </w:pPr>
      <w:r w:rsidRPr="0052799B">
        <w:rPr>
          <w:kern w:val="0"/>
        </w:rPr>
        <w:t>цель вовлечения;</w:t>
      </w:r>
    </w:p>
    <w:p w:rsidR="00EE12C0" w:rsidRPr="0052799B" w:rsidRDefault="00EE12C0" w:rsidP="00EE12C0">
      <w:pPr>
        <w:widowControl w:val="0"/>
        <w:autoSpaceDE w:val="0"/>
        <w:autoSpaceDN w:val="0"/>
        <w:adjustRightInd w:val="0"/>
        <w:ind w:firstLine="720"/>
        <w:jc w:val="both"/>
        <w:rPr>
          <w:kern w:val="0"/>
        </w:rPr>
      </w:pPr>
      <w:r w:rsidRPr="0052799B">
        <w:rPr>
          <w:kern w:val="0"/>
        </w:rPr>
        <w:t>задачи вовлечения;</w:t>
      </w:r>
    </w:p>
    <w:p w:rsidR="00EE12C0" w:rsidRPr="0052799B" w:rsidRDefault="00EE12C0" w:rsidP="00EE12C0">
      <w:pPr>
        <w:widowControl w:val="0"/>
        <w:autoSpaceDE w:val="0"/>
        <w:autoSpaceDN w:val="0"/>
        <w:adjustRightInd w:val="0"/>
        <w:ind w:firstLine="720"/>
        <w:jc w:val="both"/>
        <w:rPr>
          <w:kern w:val="0"/>
        </w:rPr>
      </w:pPr>
      <w:r w:rsidRPr="0052799B">
        <w:rPr>
          <w:kern w:val="0"/>
        </w:rPr>
        <w:t>этапы вовлечения (на каждом этапе вовлечения рекомендуется рассматривать одну задачу);</w:t>
      </w:r>
    </w:p>
    <w:p w:rsidR="00EE12C0" w:rsidRPr="0052799B" w:rsidRDefault="00EE12C0" w:rsidP="00EE12C0">
      <w:pPr>
        <w:widowControl w:val="0"/>
        <w:autoSpaceDE w:val="0"/>
        <w:autoSpaceDN w:val="0"/>
        <w:adjustRightInd w:val="0"/>
        <w:ind w:firstLine="720"/>
        <w:jc w:val="both"/>
        <w:rPr>
          <w:kern w:val="0"/>
        </w:rPr>
      </w:pPr>
      <w:r w:rsidRPr="0052799B">
        <w:rPr>
          <w:kern w:val="0"/>
        </w:rPr>
        <w:t>предмет (проблемы) для обсуждения (в целом, для каждого этапа, для каждой целевой группы);</w:t>
      </w:r>
    </w:p>
    <w:p w:rsidR="00EE12C0" w:rsidRPr="0052799B" w:rsidRDefault="00EE12C0" w:rsidP="00EE12C0">
      <w:pPr>
        <w:widowControl w:val="0"/>
        <w:autoSpaceDE w:val="0"/>
        <w:autoSpaceDN w:val="0"/>
        <w:adjustRightInd w:val="0"/>
        <w:ind w:firstLine="720"/>
        <w:jc w:val="both"/>
        <w:rPr>
          <w:kern w:val="0"/>
        </w:rPr>
      </w:pPr>
      <w:r w:rsidRPr="0052799B">
        <w:rPr>
          <w:kern w:val="0"/>
        </w:rPr>
        <w:t>форматы вовлечения для каждого этапа, возможность применения дистанционных форматов вовлечения;</w:t>
      </w:r>
    </w:p>
    <w:p w:rsidR="00EE12C0" w:rsidRPr="0052799B" w:rsidRDefault="00EE12C0" w:rsidP="00EE12C0">
      <w:pPr>
        <w:widowControl w:val="0"/>
        <w:autoSpaceDE w:val="0"/>
        <w:autoSpaceDN w:val="0"/>
        <w:adjustRightInd w:val="0"/>
        <w:ind w:firstLine="720"/>
        <w:jc w:val="both"/>
        <w:rPr>
          <w:kern w:val="0"/>
        </w:rPr>
      </w:pPr>
      <w:r w:rsidRPr="0052799B">
        <w:rPr>
          <w:kern w:val="0"/>
        </w:rPr>
        <w:t>ожидаемый результат по каждому этапу (задаче);</w:t>
      </w:r>
    </w:p>
    <w:p w:rsidR="00EE12C0" w:rsidRPr="0052799B" w:rsidRDefault="00EE12C0" w:rsidP="00EE12C0">
      <w:pPr>
        <w:widowControl w:val="0"/>
        <w:autoSpaceDE w:val="0"/>
        <w:autoSpaceDN w:val="0"/>
        <w:adjustRightInd w:val="0"/>
        <w:ind w:firstLine="720"/>
        <w:jc w:val="both"/>
        <w:rPr>
          <w:kern w:val="0"/>
        </w:rPr>
      </w:pPr>
      <w:r w:rsidRPr="0052799B">
        <w:rPr>
          <w:kern w:val="0"/>
        </w:rPr>
        <w:t>общий результат.</w:t>
      </w:r>
    </w:p>
    <w:p w:rsidR="00EE12C0" w:rsidRPr="0052799B" w:rsidRDefault="00D56A68" w:rsidP="00EE12C0">
      <w:pPr>
        <w:widowControl w:val="0"/>
        <w:autoSpaceDE w:val="0"/>
        <w:autoSpaceDN w:val="0"/>
        <w:adjustRightInd w:val="0"/>
        <w:ind w:firstLine="720"/>
        <w:jc w:val="both"/>
        <w:rPr>
          <w:kern w:val="0"/>
        </w:rPr>
      </w:pPr>
      <w:bookmarkStart w:id="290" w:name="sub_10044"/>
      <w:r w:rsidRPr="0052799B">
        <w:rPr>
          <w:kern w:val="0"/>
        </w:rPr>
        <w:t>5.</w:t>
      </w:r>
      <w:r w:rsidR="00EE12C0" w:rsidRPr="0052799B">
        <w:rPr>
          <w:kern w:val="0"/>
        </w:rPr>
        <w:t>4.4. В целях систематизации процесса вовлечения состав</w:t>
      </w:r>
      <w:r w:rsidRPr="0052799B">
        <w:rPr>
          <w:kern w:val="0"/>
        </w:rPr>
        <w:t>ляется</w:t>
      </w:r>
      <w:r w:rsidR="00EE12C0" w:rsidRPr="0052799B">
        <w:rPr>
          <w:kern w:val="0"/>
        </w:rPr>
        <w:t xml:space="preserve"> поэтапный график планирования и принятия решений (далее - график), который может содержать открытую часть, представляемую всем участникам вовлечения, и закрытую часть, доступную организаторам процесса вовлечения.</w:t>
      </w:r>
    </w:p>
    <w:p w:rsidR="00EE12C0" w:rsidRPr="0052799B" w:rsidRDefault="00D56A68" w:rsidP="00EE12C0">
      <w:pPr>
        <w:widowControl w:val="0"/>
        <w:autoSpaceDE w:val="0"/>
        <w:autoSpaceDN w:val="0"/>
        <w:adjustRightInd w:val="0"/>
        <w:ind w:firstLine="720"/>
        <w:jc w:val="both"/>
        <w:rPr>
          <w:kern w:val="0"/>
        </w:rPr>
      </w:pPr>
      <w:bookmarkStart w:id="291" w:name="sub_10045"/>
      <w:bookmarkEnd w:id="290"/>
      <w:r w:rsidRPr="0052799B">
        <w:rPr>
          <w:kern w:val="0"/>
        </w:rPr>
        <w:t>5.</w:t>
      </w:r>
      <w:r w:rsidR="00EE12C0" w:rsidRPr="0052799B">
        <w:rPr>
          <w:kern w:val="0"/>
        </w:rPr>
        <w:t>4.5. Для каждого этапа процесса вовлечения определ</w:t>
      </w:r>
      <w:r w:rsidRPr="0052799B">
        <w:rPr>
          <w:kern w:val="0"/>
        </w:rPr>
        <w:t>яется</w:t>
      </w:r>
      <w:r w:rsidR="00EE12C0" w:rsidRPr="0052799B">
        <w:rPr>
          <w:kern w:val="0"/>
        </w:rPr>
        <w:t>:</w:t>
      </w:r>
    </w:p>
    <w:bookmarkEnd w:id="291"/>
    <w:p w:rsidR="00EE12C0" w:rsidRPr="0052799B" w:rsidRDefault="00EE12C0" w:rsidP="00EE12C0">
      <w:pPr>
        <w:widowControl w:val="0"/>
        <w:autoSpaceDE w:val="0"/>
        <w:autoSpaceDN w:val="0"/>
        <w:adjustRightInd w:val="0"/>
        <w:ind w:firstLine="720"/>
        <w:jc w:val="both"/>
        <w:rPr>
          <w:kern w:val="0"/>
        </w:rPr>
      </w:pPr>
      <w:r w:rsidRPr="0052799B">
        <w:rPr>
          <w:kern w:val="0"/>
        </w:rPr>
        <w:t>планируемый результат;</w:t>
      </w:r>
    </w:p>
    <w:p w:rsidR="00EE12C0" w:rsidRPr="0052799B" w:rsidRDefault="00EE12C0" w:rsidP="00EE12C0">
      <w:pPr>
        <w:widowControl w:val="0"/>
        <w:autoSpaceDE w:val="0"/>
        <w:autoSpaceDN w:val="0"/>
        <w:adjustRightInd w:val="0"/>
        <w:ind w:firstLine="720"/>
        <w:jc w:val="both"/>
        <w:rPr>
          <w:kern w:val="0"/>
        </w:rPr>
      </w:pPr>
      <w:r w:rsidRPr="0052799B">
        <w:rPr>
          <w:kern w:val="0"/>
        </w:rPr>
        <w:t>предмет обсуждения с гражданами для каждой целевой группы;</w:t>
      </w:r>
    </w:p>
    <w:p w:rsidR="00EE12C0" w:rsidRPr="0052799B" w:rsidRDefault="00EE12C0" w:rsidP="00EE12C0">
      <w:pPr>
        <w:widowControl w:val="0"/>
        <w:autoSpaceDE w:val="0"/>
        <w:autoSpaceDN w:val="0"/>
        <w:adjustRightInd w:val="0"/>
        <w:ind w:firstLine="720"/>
        <w:jc w:val="both"/>
        <w:rPr>
          <w:kern w:val="0"/>
        </w:rPr>
      </w:pPr>
      <w:r w:rsidRPr="0052799B">
        <w:rPr>
          <w:kern w:val="0"/>
        </w:rPr>
        <w:lastRenderedPageBreak/>
        <w:t>перечень мотиваций участия в вопросах развития городской среды в отношении каждой целевой группы;</w:t>
      </w:r>
    </w:p>
    <w:p w:rsidR="00EE12C0" w:rsidRPr="0052799B" w:rsidRDefault="00EE12C0" w:rsidP="00EE12C0">
      <w:pPr>
        <w:widowControl w:val="0"/>
        <w:autoSpaceDE w:val="0"/>
        <w:autoSpaceDN w:val="0"/>
        <w:adjustRightInd w:val="0"/>
        <w:ind w:firstLine="720"/>
        <w:jc w:val="both"/>
        <w:rPr>
          <w:kern w:val="0"/>
        </w:rPr>
      </w:pPr>
      <w:r w:rsidRPr="0052799B">
        <w:rPr>
          <w:kern w:val="0"/>
        </w:rPr>
        <w:t>возможную степень влияния результатов вовлечения на принимаемые решения;</w:t>
      </w:r>
    </w:p>
    <w:p w:rsidR="00EE12C0" w:rsidRPr="0052799B" w:rsidRDefault="00EE12C0" w:rsidP="00EE12C0">
      <w:pPr>
        <w:widowControl w:val="0"/>
        <w:autoSpaceDE w:val="0"/>
        <w:autoSpaceDN w:val="0"/>
        <w:adjustRightInd w:val="0"/>
        <w:ind w:firstLine="720"/>
        <w:jc w:val="both"/>
        <w:rPr>
          <w:kern w:val="0"/>
        </w:rPr>
      </w:pPr>
      <w:r w:rsidRPr="0052799B">
        <w:rPr>
          <w:kern w:val="0"/>
        </w:rPr>
        <w:t xml:space="preserve">форматы участия (личное присутствие или в участие в электронной форме, с использованием информационно-телекоммуникационной сети </w:t>
      </w:r>
      <w:r w:rsidR="002B4048" w:rsidRPr="0052799B">
        <w:rPr>
          <w:kern w:val="0"/>
        </w:rPr>
        <w:t>«</w:t>
      </w:r>
      <w:r w:rsidRPr="0052799B">
        <w:rPr>
          <w:kern w:val="0"/>
        </w:rPr>
        <w:t>Интернет</w:t>
      </w:r>
      <w:r w:rsidR="002B4048" w:rsidRPr="0052799B">
        <w:rPr>
          <w:kern w:val="0"/>
        </w:rPr>
        <w:t>»</w:t>
      </w:r>
      <w:r w:rsidRPr="0052799B">
        <w:rPr>
          <w:kern w:val="0"/>
        </w:rPr>
        <w:t>) для каждой целевой группы;</w:t>
      </w:r>
    </w:p>
    <w:p w:rsidR="00EE12C0" w:rsidRPr="0052799B" w:rsidRDefault="00EE12C0" w:rsidP="00EE12C0">
      <w:pPr>
        <w:widowControl w:val="0"/>
        <w:autoSpaceDE w:val="0"/>
        <w:autoSpaceDN w:val="0"/>
        <w:adjustRightInd w:val="0"/>
        <w:ind w:firstLine="720"/>
        <w:jc w:val="both"/>
        <w:rPr>
          <w:kern w:val="0"/>
        </w:rPr>
      </w:pPr>
      <w:r w:rsidRPr="0052799B">
        <w:rPr>
          <w:kern w:val="0"/>
        </w:rPr>
        <w:t>способы выражения мнения участниками вовлечения, формат коммуникаций граждан между собой и с организаторами процесса вовлечения;</w:t>
      </w:r>
    </w:p>
    <w:p w:rsidR="00EE12C0" w:rsidRPr="0052799B" w:rsidRDefault="00EE12C0" w:rsidP="00EE12C0">
      <w:pPr>
        <w:widowControl w:val="0"/>
        <w:autoSpaceDE w:val="0"/>
        <w:autoSpaceDN w:val="0"/>
        <w:adjustRightInd w:val="0"/>
        <w:ind w:firstLine="720"/>
        <w:jc w:val="both"/>
        <w:rPr>
          <w:kern w:val="0"/>
        </w:rPr>
      </w:pPr>
      <w:r w:rsidRPr="0052799B">
        <w:rPr>
          <w:kern w:val="0"/>
        </w:rPr>
        <w:t>информацию, необходимую участникам вовлечения для участия в обсуждении и принятия решений;</w:t>
      </w:r>
    </w:p>
    <w:p w:rsidR="00EE12C0" w:rsidRPr="0052799B" w:rsidRDefault="00EE12C0" w:rsidP="00EE12C0">
      <w:pPr>
        <w:widowControl w:val="0"/>
        <w:autoSpaceDE w:val="0"/>
        <w:autoSpaceDN w:val="0"/>
        <w:adjustRightInd w:val="0"/>
        <w:ind w:firstLine="720"/>
        <w:jc w:val="both"/>
        <w:rPr>
          <w:kern w:val="0"/>
        </w:rPr>
      </w:pPr>
      <w:r w:rsidRPr="0052799B">
        <w:rPr>
          <w:kern w:val="0"/>
        </w:rPr>
        <w:t>порядок информирования каждой целевой группы о влиянии участия в процессе вовлечения на принимаемые решения.</w:t>
      </w:r>
    </w:p>
    <w:p w:rsidR="00EE12C0" w:rsidRPr="0052799B" w:rsidRDefault="002B4048" w:rsidP="00215298">
      <w:pPr>
        <w:widowControl w:val="0"/>
        <w:autoSpaceDE w:val="0"/>
        <w:autoSpaceDN w:val="0"/>
        <w:adjustRightInd w:val="0"/>
        <w:ind w:firstLine="720"/>
        <w:jc w:val="both"/>
        <w:rPr>
          <w:kern w:val="0"/>
        </w:rPr>
      </w:pPr>
      <w:bookmarkStart w:id="292" w:name="sub_10046"/>
      <w:r w:rsidRPr="0052799B">
        <w:rPr>
          <w:kern w:val="0"/>
        </w:rPr>
        <w:t>5.</w:t>
      </w:r>
      <w:r w:rsidR="00EE12C0" w:rsidRPr="0052799B">
        <w:rPr>
          <w:kern w:val="0"/>
        </w:rPr>
        <w:t>4.6. В ходе реализации проектов развития городской среды осуществля</w:t>
      </w:r>
      <w:r w:rsidRPr="0052799B">
        <w:rPr>
          <w:kern w:val="0"/>
        </w:rPr>
        <w:t xml:space="preserve">ется </w:t>
      </w:r>
      <w:r w:rsidR="00EE12C0" w:rsidRPr="0052799B">
        <w:rPr>
          <w:kern w:val="0"/>
        </w:rPr>
        <w:t>планирование оценки вовлечения граждан, их объединений и иных лиц. Для оценки вовлечения граждан, их объединений и иных лиц рекомендуется определить параметры оценки и оценить степень достижения ожидаемых результатов по каждому параметру оценки. Информацию о результатах оценки вовлечения граждан и иных лиц рекомендуется доводить до сведения участников вовлечения.</w:t>
      </w:r>
    </w:p>
    <w:bookmarkEnd w:id="292"/>
    <w:p w:rsidR="00EE12C0" w:rsidRPr="0052799B" w:rsidRDefault="00EE12C0" w:rsidP="00215298">
      <w:pPr>
        <w:widowControl w:val="0"/>
        <w:autoSpaceDE w:val="0"/>
        <w:autoSpaceDN w:val="0"/>
        <w:adjustRightInd w:val="0"/>
        <w:ind w:firstLine="720"/>
        <w:jc w:val="both"/>
        <w:rPr>
          <w:kern w:val="0"/>
        </w:rPr>
      </w:pPr>
    </w:p>
    <w:p w:rsidR="00EE12C0" w:rsidRPr="0052799B" w:rsidRDefault="00EE12C0" w:rsidP="00215298">
      <w:pPr>
        <w:widowControl w:val="0"/>
        <w:autoSpaceDE w:val="0"/>
        <w:autoSpaceDN w:val="0"/>
        <w:adjustRightInd w:val="0"/>
        <w:ind w:firstLine="709"/>
        <w:jc w:val="both"/>
        <w:outlineLvl w:val="0"/>
        <w:rPr>
          <w:b/>
          <w:bCs/>
          <w:color w:val="26282F"/>
          <w:kern w:val="0"/>
        </w:rPr>
      </w:pPr>
      <w:bookmarkStart w:id="293" w:name="sub_10796"/>
      <w:r w:rsidRPr="0052799B">
        <w:rPr>
          <w:b/>
          <w:bCs/>
          <w:color w:val="26282F"/>
          <w:kern w:val="0"/>
        </w:rPr>
        <w:t>5.</w:t>
      </w:r>
      <w:r w:rsidR="002B4048" w:rsidRPr="0052799B">
        <w:rPr>
          <w:b/>
          <w:bCs/>
          <w:color w:val="26282F"/>
          <w:kern w:val="0"/>
        </w:rPr>
        <w:t>5.</w:t>
      </w:r>
      <w:r w:rsidRPr="0052799B">
        <w:rPr>
          <w:b/>
          <w:bCs/>
          <w:color w:val="26282F"/>
          <w:kern w:val="0"/>
        </w:rPr>
        <w:t xml:space="preserve"> Уровни и форматы вовлечения граждан, их объединений и иных лиц</w:t>
      </w:r>
      <w:r w:rsidR="002B4048" w:rsidRPr="0052799B">
        <w:rPr>
          <w:b/>
          <w:bCs/>
          <w:color w:val="26282F"/>
          <w:kern w:val="0"/>
        </w:rPr>
        <w:t>.</w:t>
      </w:r>
    </w:p>
    <w:bookmarkEnd w:id="293"/>
    <w:p w:rsidR="00EE12C0" w:rsidRPr="0052799B" w:rsidRDefault="00EE12C0" w:rsidP="00215298">
      <w:pPr>
        <w:widowControl w:val="0"/>
        <w:autoSpaceDE w:val="0"/>
        <w:autoSpaceDN w:val="0"/>
        <w:adjustRightInd w:val="0"/>
        <w:ind w:firstLine="720"/>
        <w:jc w:val="both"/>
        <w:rPr>
          <w:kern w:val="0"/>
        </w:rPr>
      </w:pPr>
    </w:p>
    <w:p w:rsidR="00EE12C0" w:rsidRPr="0052799B" w:rsidRDefault="002B4048" w:rsidP="00215298">
      <w:pPr>
        <w:widowControl w:val="0"/>
        <w:autoSpaceDE w:val="0"/>
        <w:autoSpaceDN w:val="0"/>
        <w:adjustRightInd w:val="0"/>
        <w:ind w:firstLine="720"/>
        <w:jc w:val="both"/>
        <w:rPr>
          <w:kern w:val="0"/>
        </w:rPr>
      </w:pPr>
      <w:bookmarkStart w:id="294" w:name="sub_10051"/>
      <w:r w:rsidRPr="0052799B">
        <w:rPr>
          <w:kern w:val="0"/>
        </w:rPr>
        <w:t>5.</w:t>
      </w:r>
      <w:r w:rsidR="00EE12C0" w:rsidRPr="0052799B">
        <w:rPr>
          <w:kern w:val="0"/>
        </w:rPr>
        <w:t>5.1. В целях систематизации процесса вовлечения форматы вовлечения рекомендуется объединить в группы в зависимости от целей и степени участия граждан, их объединений и иных лиц в решении вопросов развития городской среды (далее - уровни вовлечения):</w:t>
      </w:r>
    </w:p>
    <w:p w:rsidR="00EE12C0" w:rsidRPr="0052799B" w:rsidRDefault="00EE12C0" w:rsidP="00EE12C0">
      <w:pPr>
        <w:widowControl w:val="0"/>
        <w:autoSpaceDE w:val="0"/>
        <w:autoSpaceDN w:val="0"/>
        <w:adjustRightInd w:val="0"/>
        <w:ind w:firstLine="720"/>
        <w:jc w:val="both"/>
        <w:rPr>
          <w:kern w:val="0"/>
        </w:rPr>
      </w:pPr>
      <w:bookmarkStart w:id="295" w:name="sub_10511"/>
      <w:bookmarkEnd w:id="294"/>
      <w:r w:rsidRPr="0052799B">
        <w:rPr>
          <w:kern w:val="0"/>
        </w:rPr>
        <w:t>5.</w:t>
      </w:r>
      <w:r w:rsidR="002B4048" w:rsidRPr="0052799B">
        <w:rPr>
          <w:kern w:val="0"/>
        </w:rPr>
        <w:t>5.</w:t>
      </w:r>
      <w:r w:rsidRPr="0052799B">
        <w:rPr>
          <w:kern w:val="0"/>
        </w:rPr>
        <w:t>1.1. информирование, представляющее собой предоставление гражданам, их объединениям и иным лицам сведений о планируемой инициативе развития городской среды, последствиях ее реализации, ключевых технико-экономических и иных показателях проекта, возможностях граждан, их объединений и иных лиц принять участие в подготовке, утверждении и реализации проекта развития территории</w:t>
      </w:r>
      <w:r w:rsidR="00AB5AA6">
        <w:rPr>
          <w:kern w:val="0"/>
        </w:rPr>
        <w:t>;</w:t>
      </w:r>
    </w:p>
    <w:p w:rsidR="00EE12C0" w:rsidRPr="0052799B" w:rsidRDefault="00EE12C0" w:rsidP="00EE12C0">
      <w:pPr>
        <w:widowControl w:val="0"/>
        <w:autoSpaceDE w:val="0"/>
        <w:autoSpaceDN w:val="0"/>
        <w:adjustRightInd w:val="0"/>
        <w:ind w:firstLine="720"/>
        <w:jc w:val="both"/>
        <w:rPr>
          <w:kern w:val="0"/>
        </w:rPr>
      </w:pPr>
      <w:bookmarkStart w:id="296" w:name="sub_10512"/>
      <w:bookmarkEnd w:id="295"/>
      <w:r w:rsidRPr="0052799B">
        <w:rPr>
          <w:kern w:val="0"/>
        </w:rPr>
        <w:t>5.</w:t>
      </w:r>
      <w:r w:rsidR="002B4048" w:rsidRPr="0052799B">
        <w:rPr>
          <w:kern w:val="0"/>
        </w:rPr>
        <w:t>5.</w:t>
      </w:r>
      <w:r w:rsidRPr="0052799B">
        <w:rPr>
          <w:kern w:val="0"/>
        </w:rPr>
        <w:t>1.2. консультирование, представляющее собой получение рекомендаций, выяснение мнений, пожеланий, позиций граждан, их объединений и иных лиц по существующим решениям и альтернативным предложениям в рамках реализации проекта развития территории, рекомендуется использовать при решении любых вопросов развития городской среды;</w:t>
      </w:r>
    </w:p>
    <w:p w:rsidR="00EE12C0" w:rsidRPr="0052799B" w:rsidRDefault="00EE12C0" w:rsidP="00EE12C0">
      <w:pPr>
        <w:widowControl w:val="0"/>
        <w:autoSpaceDE w:val="0"/>
        <w:autoSpaceDN w:val="0"/>
        <w:adjustRightInd w:val="0"/>
        <w:ind w:firstLine="720"/>
        <w:jc w:val="both"/>
        <w:rPr>
          <w:kern w:val="0"/>
        </w:rPr>
      </w:pPr>
      <w:bookmarkStart w:id="297" w:name="sub_10513"/>
      <w:bookmarkEnd w:id="296"/>
      <w:r w:rsidRPr="0052799B">
        <w:rPr>
          <w:kern w:val="0"/>
        </w:rPr>
        <w:t>5.</w:t>
      </w:r>
      <w:r w:rsidR="002B4048" w:rsidRPr="0052799B">
        <w:rPr>
          <w:kern w:val="0"/>
        </w:rPr>
        <w:t>5.</w:t>
      </w:r>
      <w:r w:rsidRPr="0052799B">
        <w:rPr>
          <w:kern w:val="0"/>
        </w:rPr>
        <w:t xml:space="preserve">1.3. соучастие, представляющее собой проведение с гражданами, их объединениями и иными лицами совместной работы над разработкой и реализацией концепции и (или) проекта развития территории в целях получения концепции и (или) проекта развития территории, одобренной всеми </w:t>
      </w:r>
      <w:r w:rsidRPr="0052799B">
        <w:rPr>
          <w:kern w:val="0"/>
        </w:rPr>
        <w:lastRenderedPageBreak/>
        <w:t>участниками вовлечения;</w:t>
      </w:r>
    </w:p>
    <w:p w:rsidR="00EE12C0" w:rsidRPr="0052799B" w:rsidRDefault="00EE12C0" w:rsidP="00EE12C0">
      <w:pPr>
        <w:widowControl w:val="0"/>
        <w:autoSpaceDE w:val="0"/>
        <w:autoSpaceDN w:val="0"/>
        <w:adjustRightInd w:val="0"/>
        <w:ind w:firstLine="720"/>
        <w:jc w:val="both"/>
        <w:rPr>
          <w:kern w:val="0"/>
        </w:rPr>
      </w:pPr>
      <w:bookmarkStart w:id="298" w:name="sub_10514"/>
      <w:bookmarkEnd w:id="297"/>
      <w:r w:rsidRPr="0052799B">
        <w:rPr>
          <w:kern w:val="0"/>
        </w:rPr>
        <w:t>5.</w:t>
      </w:r>
      <w:r w:rsidR="002B4048" w:rsidRPr="0052799B">
        <w:rPr>
          <w:kern w:val="0"/>
        </w:rPr>
        <w:t>5.</w:t>
      </w:r>
      <w:r w:rsidRPr="0052799B">
        <w:rPr>
          <w:kern w:val="0"/>
        </w:rPr>
        <w:t>1.4. партнерство, представляющее собой проведение с гражданами, их объединениями и иными лицами совместной работы над разработкой и реализацией проекта развития территории, при которой им передается часть функций или полномочий разработчика или инициатора проекта.</w:t>
      </w:r>
    </w:p>
    <w:p w:rsidR="00EE12C0" w:rsidRPr="0052799B" w:rsidRDefault="00EE12C0" w:rsidP="00EE12C0">
      <w:pPr>
        <w:widowControl w:val="0"/>
        <w:autoSpaceDE w:val="0"/>
        <w:autoSpaceDN w:val="0"/>
        <w:adjustRightInd w:val="0"/>
        <w:ind w:firstLine="720"/>
        <w:jc w:val="both"/>
        <w:rPr>
          <w:kern w:val="0"/>
        </w:rPr>
      </w:pPr>
      <w:bookmarkStart w:id="299" w:name="sub_10052"/>
      <w:bookmarkEnd w:id="298"/>
      <w:r w:rsidRPr="0052799B">
        <w:rPr>
          <w:kern w:val="0"/>
        </w:rPr>
        <w:t>5.</w:t>
      </w:r>
      <w:r w:rsidR="002B4048" w:rsidRPr="0052799B">
        <w:rPr>
          <w:kern w:val="0"/>
        </w:rPr>
        <w:t>5.</w:t>
      </w:r>
      <w:r w:rsidRPr="0052799B">
        <w:rPr>
          <w:kern w:val="0"/>
        </w:rPr>
        <w:t xml:space="preserve">2. Форматы вовлечения, рекомендуемые к применению для каждого уровня вовлечения, указаны в </w:t>
      </w:r>
      <w:hyperlink w:anchor="sub_10816" w:history="1">
        <w:r w:rsidR="002B4048" w:rsidRPr="0052799B">
          <w:rPr>
            <w:kern w:val="0"/>
          </w:rPr>
          <w:t>подразделе5.</w:t>
        </w:r>
        <w:r w:rsidRPr="0052799B">
          <w:rPr>
            <w:kern w:val="0"/>
          </w:rPr>
          <w:t>7</w:t>
        </w:r>
      </w:hyperlink>
      <w:r w:rsidR="002B4048" w:rsidRPr="0052799B">
        <w:rPr>
          <w:kern w:val="0"/>
        </w:rPr>
        <w:t xml:space="preserve"> раздела 5</w:t>
      </w:r>
      <w:r w:rsidRPr="0052799B">
        <w:rPr>
          <w:kern w:val="0"/>
        </w:rPr>
        <w:t xml:space="preserve"> настоящих </w:t>
      </w:r>
      <w:r w:rsidR="002B4048" w:rsidRPr="0052799B">
        <w:rPr>
          <w:kern w:val="0"/>
        </w:rPr>
        <w:t>Правил</w:t>
      </w:r>
      <w:r w:rsidRPr="0052799B">
        <w:rPr>
          <w:kern w:val="0"/>
        </w:rPr>
        <w:t>.</w:t>
      </w:r>
    </w:p>
    <w:p w:rsidR="00EE12C0" w:rsidRPr="0052799B" w:rsidRDefault="00EE12C0" w:rsidP="00EE12C0">
      <w:pPr>
        <w:widowControl w:val="0"/>
        <w:autoSpaceDE w:val="0"/>
        <w:autoSpaceDN w:val="0"/>
        <w:adjustRightInd w:val="0"/>
        <w:ind w:firstLine="720"/>
        <w:jc w:val="both"/>
        <w:rPr>
          <w:kern w:val="0"/>
        </w:rPr>
      </w:pPr>
      <w:bookmarkStart w:id="300" w:name="sub_10053"/>
      <w:bookmarkEnd w:id="299"/>
      <w:r w:rsidRPr="0052799B">
        <w:rPr>
          <w:kern w:val="0"/>
        </w:rPr>
        <w:t>5.</w:t>
      </w:r>
      <w:r w:rsidR="002B4048" w:rsidRPr="0052799B">
        <w:rPr>
          <w:kern w:val="0"/>
        </w:rPr>
        <w:t>5.</w:t>
      </w:r>
      <w:r w:rsidRPr="0052799B">
        <w:rPr>
          <w:kern w:val="0"/>
        </w:rPr>
        <w:t>3. При применении форматов вовлечения, подразумевающих личное участие жителей населенного пункта в проводимых мероприятиях, определ</w:t>
      </w:r>
      <w:r w:rsidR="00AB5AA6">
        <w:rPr>
          <w:kern w:val="0"/>
        </w:rPr>
        <w:t>яется</w:t>
      </w:r>
      <w:r w:rsidRPr="0052799B">
        <w:rPr>
          <w:kern w:val="0"/>
        </w:rPr>
        <w:t>:</w:t>
      </w:r>
    </w:p>
    <w:bookmarkEnd w:id="300"/>
    <w:p w:rsidR="00EE12C0" w:rsidRPr="0052799B" w:rsidRDefault="00EE12C0" w:rsidP="00EE12C0">
      <w:pPr>
        <w:widowControl w:val="0"/>
        <w:autoSpaceDE w:val="0"/>
        <w:autoSpaceDN w:val="0"/>
        <w:adjustRightInd w:val="0"/>
        <w:ind w:firstLine="720"/>
        <w:jc w:val="both"/>
        <w:rPr>
          <w:kern w:val="0"/>
        </w:rPr>
      </w:pPr>
      <w:r w:rsidRPr="0052799B">
        <w:rPr>
          <w:kern w:val="0"/>
        </w:rPr>
        <w:t>последовательность действий организаторов вовлечения;</w:t>
      </w:r>
    </w:p>
    <w:p w:rsidR="00EE12C0" w:rsidRPr="0052799B" w:rsidRDefault="00EE12C0" w:rsidP="00EE12C0">
      <w:pPr>
        <w:widowControl w:val="0"/>
        <w:autoSpaceDE w:val="0"/>
        <w:autoSpaceDN w:val="0"/>
        <w:adjustRightInd w:val="0"/>
        <w:ind w:firstLine="720"/>
        <w:jc w:val="both"/>
        <w:rPr>
          <w:kern w:val="0"/>
        </w:rPr>
      </w:pPr>
      <w:r w:rsidRPr="0052799B">
        <w:rPr>
          <w:kern w:val="0"/>
        </w:rPr>
        <w:t>сроки проведения мероприятий;</w:t>
      </w:r>
    </w:p>
    <w:p w:rsidR="00EE12C0" w:rsidRPr="0052799B" w:rsidRDefault="00EE12C0" w:rsidP="00EE12C0">
      <w:pPr>
        <w:widowControl w:val="0"/>
        <w:autoSpaceDE w:val="0"/>
        <w:autoSpaceDN w:val="0"/>
        <w:adjustRightInd w:val="0"/>
        <w:ind w:firstLine="720"/>
        <w:jc w:val="both"/>
        <w:rPr>
          <w:kern w:val="0"/>
        </w:rPr>
      </w:pPr>
      <w:r w:rsidRPr="0052799B">
        <w:rPr>
          <w:kern w:val="0"/>
        </w:rPr>
        <w:t>планируемый результат;</w:t>
      </w:r>
    </w:p>
    <w:p w:rsidR="00EE12C0" w:rsidRPr="0052799B" w:rsidRDefault="00EE12C0" w:rsidP="00EE12C0">
      <w:pPr>
        <w:widowControl w:val="0"/>
        <w:autoSpaceDE w:val="0"/>
        <w:autoSpaceDN w:val="0"/>
        <w:adjustRightInd w:val="0"/>
        <w:ind w:firstLine="720"/>
        <w:jc w:val="both"/>
        <w:rPr>
          <w:kern w:val="0"/>
        </w:rPr>
      </w:pPr>
      <w:r w:rsidRPr="0052799B">
        <w:rPr>
          <w:kern w:val="0"/>
        </w:rPr>
        <w:t>предполагаемое количество участников мероприятий на каждом этапе;</w:t>
      </w:r>
    </w:p>
    <w:p w:rsidR="00EE12C0" w:rsidRPr="0052799B" w:rsidRDefault="00EE12C0" w:rsidP="00EE12C0">
      <w:pPr>
        <w:widowControl w:val="0"/>
        <w:autoSpaceDE w:val="0"/>
        <w:autoSpaceDN w:val="0"/>
        <w:adjustRightInd w:val="0"/>
        <w:ind w:firstLine="720"/>
        <w:jc w:val="both"/>
        <w:rPr>
          <w:kern w:val="0"/>
        </w:rPr>
      </w:pPr>
      <w:r w:rsidRPr="0052799B">
        <w:rPr>
          <w:kern w:val="0"/>
        </w:rPr>
        <w:t>информационные и вспомогательные материалы для каждого этапа;</w:t>
      </w:r>
    </w:p>
    <w:p w:rsidR="00EE12C0" w:rsidRPr="0052799B" w:rsidRDefault="00EE12C0" w:rsidP="00EE12C0">
      <w:pPr>
        <w:widowControl w:val="0"/>
        <w:autoSpaceDE w:val="0"/>
        <w:autoSpaceDN w:val="0"/>
        <w:adjustRightInd w:val="0"/>
        <w:ind w:firstLine="720"/>
        <w:jc w:val="both"/>
        <w:rPr>
          <w:kern w:val="0"/>
        </w:rPr>
      </w:pPr>
      <w:r w:rsidRPr="0052799B">
        <w:rPr>
          <w:kern w:val="0"/>
        </w:rPr>
        <w:t>площадку проведения мероприятия;</w:t>
      </w:r>
    </w:p>
    <w:p w:rsidR="00EE12C0" w:rsidRPr="0052799B" w:rsidRDefault="00EE12C0" w:rsidP="00EE12C0">
      <w:pPr>
        <w:widowControl w:val="0"/>
        <w:autoSpaceDE w:val="0"/>
        <w:autoSpaceDN w:val="0"/>
        <w:adjustRightInd w:val="0"/>
        <w:ind w:firstLine="720"/>
        <w:jc w:val="both"/>
        <w:rPr>
          <w:kern w:val="0"/>
        </w:rPr>
      </w:pPr>
      <w:r w:rsidRPr="0052799B">
        <w:rPr>
          <w:kern w:val="0"/>
        </w:rPr>
        <w:t>необходимость проведения повторных мероприятий.</w:t>
      </w:r>
    </w:p>
    <w:p w:rsidR="00EE12C0" w:rsidRPr="0052799B" w:rsidRDefault="00EE12C0" w:rsidP="00EE12C0">
      <w:pPr>
        <w:widowControl w:val="0"/>
        <w:autoSpaceDE w:val="0"/>
        <w:autoSpaceDN w:val="0"/>
        <w:adjustRightInd w:val="0"/>
        <w:ind w:firstLine="720"/>
        <w:jc w:val="both"/>
        <w:rPr>
          <w:kern w:val="0"/>
        </w:rPr>
      </w:pPr>
      <w:bookmarkStart w:id="301" w:name="sub_10054"/>
      <w:r w:rsidRPr="0052799B">
        <w:rPr>
          <w:kern w:val="0"/>
        </w:rPr>
        <w:t>5.</w:t>
      </w:r>
      <w:r w:rsidR="002B4048" w:rsidRPr="0052799B">
        <w:rPr>
          <w:kern w:val="0"/>
        </w:rPr>
        <w:t>5.</w:t>
      </w:r>
      <w:r w:rsidRPr="0052799B">
        <w:rPr>
          <w:kern w:val="0"/>
        </w:rPr>
        <w:t xml:space="preserve">4. При применении цифровых форматов вовлечения, подразумевающих участие граждан, их объединений и иных лиц в электронной форме, с использованием информационно-телекоммуникационной сети </w:t>
      </w:r>
      <w:r w:rsidR="002B4048" w:rsidRPr="0052799B">
        <w:rPr>
          <w:kern w:val="0"/>
        </w:rPr>
        <w:t>«</w:t>
      </w:r>
      <w:r w:rsidRPr="0052799B">
        <w:rPr>
          <w:kern w:val="0"/>
        </w:rPr>
        <w:t>Интернет</w:t>
      </w:r>
      <w:r w:rsidR="002B4048" w:rsidRPr="0052799B">
        <w:rPr>
          <w:kern w:val="0"/>
        </w:rPr>
        <w:t>»</w:t>
      </w:r>
      <w:r w:rsidRPr="0052799B">
        <w:rPr>
          <w:kern w:val="0"/>
        </w:rPr>
        <w:t xml:space="preserve">, </w:t>
      </w:r>
      <w:r w:rsidR="00AB5AA6">
        <w:rPr>
          <w:kern w:val="0"/>
        </w:rPr>
        <w:t>о</w:t>
      </w:r>
      <w:r w:rsidRPr="0052799B">
        <w:rPr>
          <w:kern w:val="0"/>
        </w:rPr>
        <w:t>предел</w:t>
      </w:r>
      <w:r w:rsidR="00AB5AA6">
        <w:rPr>
          <w:kern w:val="0"/>
        </w:rPr>
        <w:t>яется</w:t>
      </w:r>
      <w:r w:rsidRPr="0052799B">
        <w:rPr>
          <w:kern w:val="0"/>
        </w:rPr>
        <w:t>:</w:t>
      </w:r>
    </w:p>
    <w:bookmarkEnd w:id="301"/>
    <w:p w:rsidR="00EE12C0" w:rsidRPr="0052799B" w:rsidRDefault="00EE12C0" w:rsidP="00EE12C0">
      <w:pPr>
        <w:widowControl w:val="0"/>
        <w:autoSpaceDE w:val="0"/>
        <w:autoSpaceDN w:val="0"/>
        <w:adjustRightInd w:val="0"/>
        <w:ind w:firstLine="720"/>
        <w:jc w:val="both"/>
        <w:rPr>
          <w:kern w:val="0"/>
        </w:rPr>
      </w:pPr>
      <w:r w:rsidRPr="0052799B">
        <w:rPr>
          <w:kern w:val="0"/>
        </w:rPr>
        <w:t>последовательность действий организаторов вовлечения;</w:t>
      </w:r>
    </w:p>
    <w:p w:rsidR="00EE12C0" w:rsidRPr="0052799B" w:rsidRDefault="00EE12C0" w:rsidP="00EE12C0">
      <w:pPr>
        <w:widowControl w:val="0"/>
        <w:autoSpaceDE w:val="0"/>
        <w:autoSpaceDN w:val="0"/>
        <w:adjustRightInd w:val="0"/>
        <w:ind w:firstLine="720"/>
        <w:jc w:val="both"/>
        <w:rPr>
          <w:kern w:val="0"/>
        </w:rPr>
      </w:pPr>
      <w:r w:rsidRPr="0052799B">
        <w:rPr>
          <w:kern w:val="0"/>
        </w:rPr>
        <w:t>сроки проведения мероприятий;</w:t>
      </w:r>
    </w:p>
    <w:p w:rsidR="00EE12C0" w:rsidRPr="0052799B" w:rsidRDefault="00EE12C0" w:rsidP="00EE12C0">
      <w:pPr>
        <w:widowControl w:val="0"/>
        <w:autoSpaceDE w:val="0"/>
        <w:autoSpaceDN w:val="0"/>
        <w:adjustRightInd w:val="0"/>
        <w:ind w:firstLine="720"/>
        <w:jc w:val="both"/>
        <w:rPr>
          <w:kern w:val="0"/>
        </w:rPr>
      </w:pPr>
      <w:r w:rsidRPr="0052799B">
        <w:rPr>
          <w:kern w:val="0"/>
        </w:rPr>
        <w:t>планируемый результат;</w:t>
      </w:r>
    </w:p>
    <w:p w:rsidR="00EE12C0" w:rsidRPr="0052799B" w:rsidRDefault="00EE12C0" w:rsidP="00EE12C0">
      <w:pPr>
        <w:widowControl w:val="0"/>
        <w:autoSpaceDE w:val="0"/>
        <w:autoSpaceDN w:val="0"/>
        <w:adjustRightInd w:val="0"/>
        <w:ind w:firstLine="720"/>
        <w:jc w:val="both"/>
        <w:rPr>
          <w:kern w:val="0"/>
        </w:rPr>
      </w:pPr>
      <w:r w:rsidRPr="0052799B">
        <w:rPr>
          <w:kern w:val="0"/>
        </w:rPr>
        <w:t>систему и порядок обработки сбора, переработки и анализа информации;</w:t>
      </w:r>
    </w:p>
    <w:p w:rsidR="00EE12C0" w:rsidRPr="0052799B" w:rsidRDefault="00EE12C0" w:rsidP="00EE12C0">
      <w:pPr>
        <w:widowControl w:val="0"/>
        <w:autoSpaceDE w:val="0"/>
        <w:autoSpaceDN w:val="0"/>
        <w:adjustRightInd w:val="0"/>
        <w:ind w:firstLine="720"/>
        <w:jc w:val="both"/>
        <w:rPr>
          <w:kern w:val="0"/>
        </w:rPr>
      </w:pPr>
      <w:r w:rsidRPr="0052799B">
        <w:rPr>
          <w:kern w:val="0"/>
        </w:rPr>
        <w:t>доступность цифрового формата вовлечения для всех целевых групп участников вовлечения;</w:t>
      </w:r>
    </w:p>
    <w:p w:rsidR="00EE12C0" w:rsidRPr="0052799B" w:rsidRDefault="00EE12C0" w:rsidP="00AB5AA6">
      <w:pPr>
        <w:widowControl w:val="0"/>
        <w:autoSpaceDE w:val="0"/>
        <w:autoSpaceDN w:val="0"/>
        <w:adjustRightInd w:val="0"/>
        <w:ind w:firstLine="720"/>
        <w:jc w:val="both"/>
        <w:rPr>
          <w:kern w:val="0"/>
        </w:rPr>
      </w:pPr>
      <w:r w:rsidRPr="0052799B">
        <w:rPr>
          <w:kern w:val="0"/>
        </w:rPr>
        <w:t>необходимость проведения повторных мероприятий.</w:t>
      </w:r>
    </w:p>
    <w:p w:rsidR="00EE12C0" w:rsidRPr="0052799B" w:rsidRDefault="00EE12C0" w:rsidP="00AB5AA6">
      <w:pPr>
        <w:widowControl w:val="0"/>
        <w:autoSpaceDE w:val="0"/>
        <w:autoSpaceDN w:val="0"/>
        <w:adjustRightInd w:val="0"/>
        <w:ind w:firstLine="720"/>
        <w:jc w:val="both"/>
        <w:rPr>
          <w:kern w:val="0"/>
        </w:rPr>
      </w:pPr>
    </w:p>
    <w:p w:rsidR="00EE12C0" w:rsidRPr="0052799B" w:rsidRDefault="002B4048" w:rsidP="00AB5AA6">
      <w:pPr>
        <w:widowControl w:val="0"/>
        <w:autoSpaceDE w:val="0"/>
        <w:autoSpaceDN w:val="0"/>
        <w:adjustRightInd w:val="0"/>
        <w:ind w:firstLine="709"/>
        <w:jc w:val="both"/>
        <w:outlineLvl w:val="0"/>
        <w:rPr>
          <w:b/>
          <w:bCs/>
          <w:color w:val="26282F"/>
          <w:kern w:val="0"/>
        </w:rPr>
      </w:pPr>
      <w:bookmarkStart w:id="302" w:name="sub_10815"/>
      <w:r w:rsidRPr="0052799B">
        <w:rPr>
          <w:b/>
          <w:bCs/>
          <w:color w:val="26282F"/>
          <w:kern w:val="0"/>
        </w:rPr>
        <w:t>5.</w:t>
      </w:r>
      <w:r w:rsidR="00EE12C0" w:rsidRPr="0052799B">
        <w:rPr>
          <w:b/>
          <w:bCs/>
          <w:color w:val="26282F"/>
          <w:kern w:val="0"/>
        </w:rPr>
        <w:t>6. Вовлечение граждан на этапах планирования и реализации проекта развития территории</w:t>
      </w:r>
      <w:r w:rsidRPr="0052799B">
        <w:rPr>
          <w:b/>
          <w:bCs/>
          <w:color w:val="26282F"/>
          <w:kern w:val="0"/>
        </w:rPr>
        <w:t>.</w:t>
      </w:r>
    </w:p>
    <w:bookmarkEnd w:id="302"/>
    <w:p w:rsidR="00EE12C0" w:rsidRPr="0052799B" w:rsidRDefault="00EE12C0" w:rsidP="00AB5AA6">
      <w:pPr>
        <w:widowControl w:val="0"/>
        <w:autoSpaceDE w:val="0"/>
        <w:autoSpaceDN w:val="0"/>
        <w:adjustRightInd w:val="0"/>
        <w:ind w:firstLine="720"/>
        <w:jc w:val="both"/>
        <w:rPr>
          <w:kern w:val="0"/>
        </w:rPr>
      </w:pPr>
    </w:p>
    <w:p w:rsidR="00EE12C0" w:rsidRPr="0052799B" w:rsidRDefault="002B4048" w:rsidP="00AB5AA6">
      <w:pPr>
        <w:widowControl w:val="0"/>
        <w:autoSpaceDE w:val="0"/>
        <w:autoSpaceDN w:val="0"/>
        <w:adjustRightInd w:val="0"/>
        <w:ind w:firstLine="720"/>
        <w:jc w:val="both"/>
        <w:rPr>
          <w:kern w:val="0"/>
        </w:rPr>
      </w:pPr>
      <w:bookmarkStart w:id="303" w:name="sub_10061"/>
      <w:r w:rsidRPr="0052799B">
        <w:rPr>
          <w:kern w:val="0"/>
        </w:rPr>
        <w:t>5.</w:t>
      </w:r>
      <w:r w:rsidR="00EE12C0" w:rsidRPr="0052799B">
        <w:rPr>
          <w:kern w:val="0"/>
        </w:rPr>
        <w:t>6.1. В целях повышения уровня доверия граждан, их объединений и иных лиц к участникам разработки проекта развития городской среды и уровня лояльности к реализуемому проекту, а также в целях повышения компетенции граждан в вопросах развития общественных и дворовых территорий осуществля</w:t>
      </w:r>
      <w:r w:rsidRPr="0052799B">
        <w:rPr>
          <w:kern w:val="0"/>
        </w:rPr>
        <w:t>ется</w:t>
      </w:r>
      <w:r w:rsidR="00EE12C0" w:rsidRPr="0052799B">
        <w:rPr>
          <w:kern w:val="0"/>
        </w:rPr>
        <w:t xml:space="preserve"> постоянн</w:t>
      </w:r>
      <w:r w:rsidRPr="0052799B">
        <w:rPr>
          <w:kern w:val="0"/>
        </w:rPr>
        <w:t>ая</w:t>
      </w:r>
      <w:r w:rsidR="00EE12C0" w:rsidRPr="0052799B">
        <w:rPr>
          <w:kern w:val="0"/>
        </w:rPr>
        <w:t xml:space="preserve"> коммуникаци</w:t>
      </w:r>
      <w:r w:rsidRPr="0052799B">
        <w:rPr>
          <w:kern w:val="0"/>
        </w:rPr>
        <w:t>я</w:t>
      </w:r>
      <w:r w:rsidR="00EE12C0" w:rsidRPr="0052799B">
        <w:rPr>
          <w:kern w:val="0"/>
        </w:rPr>
        <w:t xml:space="preserve"> с гражданами, их объединениями и иными лицами на всех этапах реализации проекта развития территории.</w:t>
      </w:r>
    </w:p>
    <w:p w:rsidR="00EE12C0" w:rsidRPr="0052799B" w:rsidRDefault="002B4048" w:rsidP="00EE12C0">
      <w:pPr>
        <w:widowControl w:val="0"/>
        <w:autoSpaceDE w:val="0"/>
        <w:autoSpaceDN w:val="0"/>
        <w:adjustRightInd w:val="0"/>
        <w:ind w:firstLine="720"/>
        <w:jc w:val="both"/>
        <w:rPr>
          <w:kern w:val="0"/>
        </w:rPr>
      </w:pPr>
      <w:bookmarkStart w:id="304" w:name="sub_10062"/>
      <w:bookmarkEnd w:id="303"/>
      <w:r w:rsidRPr="0052799B">
        <w:rPr>
          <w:kern w:val="0"/>
        </w:rPr>
        <w:t>5.</w:t>
      </w:r>
      <w:r w:rsidR="00EE12C0" w:rsidRPr="0052799B">
        <w:rPr>
          <w:kern w:val="0"/>
        </w:rPr>
        <w:t xml:space="preserve">6.2. На этапе планирования проекта развития территории вовлечение граждан рекомендуется осуществлять в целях определения степени участия граждан, их объединений и иных лиц для каждого этапа реализации проекта развития территории, а также определения ресурсов, необходимых для проведения мероприятий по вовлечению, с составлением графика, указанного в </w:t>
      </w:r>
      <w:hyperlink w:anchor="sub_10043" w:history="1">
        <w:r w:rsidR="00EE12C0" w:rsidRPr="0052799B">
          <w:rPr>
            <w:kern w:val="0"/>
          </w:rPr>
          <w:t xml:space="preserve">пунктах </w:t>
        </w:r>
        <w:r w:rsidRPr="0052799B">
          <w:rPr>
            <w:kern w:val="0"/>
          </w:rPr>
          <w:t>5.</w:t>
        </w:r>
        <w:r w:rsidR="00EE12C0" w:rsidRPr="0052799B">
          <w:rPr>
            <w:kern w:val="0"/>
          </w:rPr>
          <w:t>4.3-</w:t>
        </w:r>
        <w:r w:rsidRPr="0052799B">
          <w:rPr>
            <w:kern w:val="0"/>
          </w:rPr>
          <w:t>5.</w:t>
        </w:r>
        <w:r w:rsidR="00EE12C0" w:rsidRPr="0052799B">
          <w:rPr>
            <w:kern w:val="0"/>
          </w:rPr>
          <w:t>4.5</w:t>
        </w:r>
      </w:hyperlink>
      <w:r w:rsidRPr="0052799B">
        <w:rPr>
          <w:kern w:val="0"/>
        </w:rPr>
        <w:t xml:space="preserve">подраздела 5.4 раздела 5 </w:t>
      </w:r>
      <w:r w:rsidR="00EE12C0" w:rsidRPr="0052799B">
        <w:rPr>
          <w:kern w:val="0"/>
        </w:rPr>
        <w:t xml:space="preserve">настоящих </w:t>
      </w:r>
      <w:r w:rsidRPr="0052799B">
        <w:rPr>
          <w:kern w:val="0"/>
        </w:rPr>
        <w:t>Правил</w:t>
      </w:r>
      <w:r w:rsidR="00EE12C0" w:rsidRPr="0052799B">
        <w:rPr>
          <w:kern w:val="0"/>
        </w:rPr>
        <w:t>.</w:t>
      </w:r>
    </w:p>
    <w:p w:rsidR="00EE12C0" w:rsidRPr="0052799B" w:rsidRDefault="002B4048" w:rsidP="00EE12C0">
      <w:pPr>
        <w:widowControl w:val="0"/>
        <w:autoSpaceDE w:val="0"/>
        <w:autoSpaceDN w:val="0"/>
        <w:adjustRightInd w:val="0"/>
        <w:ind w:firstLine="720"/>
        <w:jc w:val="both"/>
        <w:rPr>
          <w:kern w:val="0"/>
        </w:rPr>
      </w:pPr>
      <w:bookmarkStart w:id="305" w:name="sub_10063"/>
      <w:bookmarkEnd w:id="304"/>
      <w:r w:rsidRPr="0052799B">
        <w:rPr>
          <w:kern w:val="0"/>
        </w:rPr>
        <w:lastRenderedPageBreak/>
        <w:t>5.</w:t>
      </w:r>
      <w:r w:rsidR="00EE12C0" w:rsidRPr="0052799B">
        <w:rPr>
          <w:kern w:val="0"/>
        </w:rPr>
        <w:t>6.3. На этапе инициирования проекта развития территории вовлечение граждан рекомендуется осуществлять в целях совместного выбора и согласования территории, определения целей, задач и функций территории.</w:t>
      </w:r>
    </w:p>
    <w:p w:rsidR="00EE12C0" w:rsidRPr="0052799B" w:rsidRDefault="002B4048" w:rsidP="00EE12C0">
      <w:pPr>
        <w:widowControl w:val="0"/>
        <w:autoSpaceDE w:val="0"/>
        <w:autoSpaceDN w:val="0"/>
        <w:adjustRightInd w:val="0"/>
        <w:ind w:firstLine="720"/>
        <w:jc w:val="both"/>
        <w:rPr>
          <w:kern w:val="0"/>
        </w:rPr>
      </w:pPr>
      <w:bookmarkStart w:id="306" w:name="sub_10631"/>
      <w:bookmarkEnd w:id="305"/>
      <w:r w:rsidRPr="0052799B">
        <w:rPr>
          <w:kern w:val="0"/>
        </w:rPr>
        <w:t>5.</w:t>
      </w:r>
      <w:r w:rsidR="00EE12C0" w:rsidRPr="0052799B">
        <w:rPr>
          <w:kern w:val="0"/>
        </w:rPr>
        <w:t xml:space="preserve">6.3.1. На этапе инициирования проекта развития территории гражданам, их объединениям и иным лицам </w:t>
      </w:r>
      <w:r w:rsidR="00CC0221" w:rsidRPr="0052799B">
        <w:rPr>
          <w:kern w:val="0"/>
        </w:rPr>
        <w:t xml:space="preserve">предоставляется </w:t>
      </w:r>
      <w:r w:rsidR="00EE12C0" w:rsidRPr="0052799B">
        <w:rPr>
          <w:kern w:val="0"/>
        </w:rPr>
        <w:t>следующ</w:t>
      </w:r>
      <w:r w:rsidR="00CC0221" w:rsidRPr="0052799B">
        <w:rPr>
          <w:kern w:val="0"/>
        </w:rPr>
        <w:t>ая</w:t>
      </w:r>
      <w:r w:rsidR="00EE12C0" w:rsidRPr="0052799B">
        <w:rPr>
          <w:kern w:val="0"/>
        </w:rPr>
        <w:t xml:space="preserve"> информаци</w:t>
      </w:r>
      <w:r w:rsidR="00CC0221" w:rsidRPr="0052799B">
        <w:rPr>
          <w:kern w:val="0"/>
        </w:rPr>
        <w:t>я</w:t>
      </w:r>
      <w:r w:rsidR="00EE12C0" w:rsidRPr="0052799B">
        <w:rPr>
          <w:kern w:val="0"/>
        </w:rPr>
        <w:t>:</w:t>
      </w:r>
    </w:p>
    <w:bookmarkEnd w:id="306"/>
    <w:p w:rsidR="00EE12C0" w:rsidRPr="0052799B" w:rsidRDefault="00EE12C0" w:rsidP="00EE12C0">
      <w:pPr>
        <w:widowControl w:val="0"/>
        <w:autoSpaceDE w:val="0"/>
        <w:autoSpaceDN w:val="0"/>
        <w:adjustRightInd w:val="0"/>
        <w:ind w:firstLine="720"/>
        <w:jc w:val="both"/>
        <w:rPr>
          <w:kern w:val="0"/>
        </w:rPr>
      </w:pPr>
      <w:r w:rsidRPr="0052799B">
        <w:rPr>
          <w:kern w:val="0"/>
        </w:rPr>
        <w:t>цели и задачи проекта;</w:t>
      </w:r>
    </w:p>
    <w:p w:rsidR="00EE12C0" w:rsidRPr="0052799B" w:rsidRDefault="00EE12C0" w:rsidP="00EE12C0">
      <w:pPr>
        <w:widowControl w:val="0"/>
        <w:autoSpaceDE w:val="0"/>
        <w:autoSpaceDN w:val="0"/>
        <w:adjustRightInd w:val="0"/>
        <w:ind w:firstLine="720"/>
        <w:jc w:val="both"/>
        <w:rPr>
          <w:kern w:val="0"/>
        </w:rPr>
      </w:pPr>
      <w:r w:rsidRPr="0052799B">
        <w:rPr>
          <w:kern w:val="0"/>
        </w:rPr>
        <w:t>влияние проекта на дальнейшее развитие территории населенного пункта, включая изменения, которые повлечет за собой реализация проекта;</w:t>
      </w:r>
    </w:p>
    <w:p w:rsidR="00EE12C0" w:rsidRPr="0052799B" w:rsidRDefault="00EE12C0" w:rsidP="00EE12C0">
      <w:pPr>
        <w:widowControl w:val="0"/>
        <w:autoSpaceDE w:val="0"/>
        <w:autoSpaceDN w:val="0"/>
        <w:adjustRightInd w:val="0"/>
        <w:ind w:firstLine="720"/>
        <w:jc w:val="both"/>
        <w:rPr>
          <w:kern w:val="0"/>
        </w:rPr>
      </w:pPr>
      <w:r w:rsidRPr="0052799B">
        <w:rPr>
          <w:kern w:val="0"/>
        </w:rPr>
        <w:t>характеристиках участка (места);</w:t>
      </w:r>
    </w:p>
    <w:p w:rsidR="00EE12C0" w:rsidRPr="0052799B" w:rsidRDefault="00EE12C0" w:rsidP="00EE12C0">
      <w:pPr>
        <w:widowControl w:val="0"/>
        <w:autoSpaceDE w:val="0"/>
        <w:autoSpaceDN w:val="0"/>
        <w:adjustRightInd w:val="0"/>
        <w:ind w:firstLine="720"/>
        <w:jc w:val="both"/>
        <w:rPr>
          <w:kern w:val="0"/>
        </w:rPr>
      </w:pPr>
      <w:r w:rsidRPr="0052799B">
        <w:rPr>
          <w:kern w:val="0"/>
        </w:rPr>
        <w:t>планируемый объем финансирования;</w:t>
      </w:r>
    </w:p>
    <w:p w:rsidR="00EE12C0" w:rsidRPr="0052799B" w:rsidRDefault="00EE12C0" w:rsidP="00EE12C0">
      <w:pPr>
        <w:widowControl w:val="0"/>
        <w:autoSpaceDE w:val="0"/>
        <w:autoSpaceDN w:val="0"/>
        <w:adjustRightInd w:val="0"/>
        <w:ind w:firstLine="720"/>
        <w:jc w:val="both"/>
        <w:rPr>
          <w:kern w:val="0"/>
        </w:rPr>
      </w:pPr>
      <w:r w:rsidRPr="0052799B">
        <w:rPr>
          <w:kern w:val="0"/>
        </w:rPr>
        <w:t>планируемые форматы вовлечения, с указанием места и сроков проведения мероприятий.</w:t>
      </w:r>
    </w:p>
    <w:p w:rsidR="00EE12C0" w:rsidRPr="0052799B" w:rsidRDefault="00CC0221" w:rsidP="00EE12C0">
      <w:pPr>
        <w:widowControl w:val="0"/>
        <w:autoSpaceDE w:val="0"/>
        <w:autoSpaceDN w:val="0"/>
        <w:adjustRightInd w:val="0"/>
        <w:ind w:firstLine="720"/>
        <w:jc w:val="both"/>
        <w:rPr>
          <w:kern w:val="0"/>
        </w:rPr>
      </w:pPr>
      <w:bookmarkStart w:id="307" w:name="sub_10632"/>
      <w:r w:rsidRPr="0052799B">
        <w:rPr>
          <w:kern w:val="0"/>
        </w:rPr>
        <w:t>5.</w:t>
      </w:r>
      <w:r w:rsidR="00EE12C0" w:rsidRPr="0052799B">
        <w:rPr>
          <w:kern w:val="0"/>
        </w:rPr>
        <w:t>6.3.2. На этапе инициирования проекта развития территории рекомендуется:</w:t>
      </w:r>
    </w:p>
    <w:p w:rsidR="00EE12C0" w:rsidRPr="0052799B" w:rsidRDefault="00EE12C0" w:rsidP="00EE12C0">
      <w:pPr>
        <w:widowControl w:val="0"/>
        <w:autoSpaceDE w:val="0"/>
        <w:autoSpaceDN w:val="0"/>
        <w:adjustRightInd w:val="0"/>
        <w:ind w:firstLine="720"/>
        <w:jc w:val="both"/>
        <w:rPr>
          <w:kern w:val="0"/>
        </w:rPr>
      </w:pPr>
      <w:bookmarkStart w:id="308" w:name="sub_10797"/>
      <w:bookmarkEnd w:id="307"/>
      <w:r w:rsidRPr="0052799B">
        <w:rPr>
          <w:kern w:val="0"/>
        </w:rPr>
        <w:t>а) информирование применять в случаях, когда в силу определенных причин территория, цели и задачи развития, а также функции территории заранее заданы или сформированы. В этом случае гражданам, их объединениям и иным лицам предостав</w:t>
      </w:r>
      <w:r w:rsidR="00AB5AA6">
        <w:rPr>
          <w:kern w:val="0"/>
        </w:rPr>
        <w:t>ляется</w:t>
      </w:r>
      <w:r w:rsidRPr="0052799B">
        <w:rPr>
          <w:kern w:val="0"/>
        </w:rPr>
        <w:t xml:space="preserve"> информаци</w:t>
      </w:r>
      <w:r w:rsidR="00AB5AA6">
        <w:rPr>
          <w:kern w:val="0"/>
        </w:rPr>
        <w:t>я</w:t>
      </w:r>
      <w:r w:rsidRPr="0052799B">
        <w:rPr>
          <w:kern w:val="0"/>
        </w:rPr>
        <w:t xml:space="preserve"> о разрабатываемом проекте развития территории, сроках и этапах реализации проекта, планируемых форматах вовлечения на последующих этапах;</w:t>
      </w:r>
    </w:p>
    <w:p w:rsidR="00EE12C0" w:rsidRPr="0052799B" w:rsidRDefault="00EE12C0" w:rsidP="00EE12C0">
      <w:pPr>
        <w:widowControl w:val="0"/>
        <w:autoSpaceDE w:val="0"/>
        <w:autoSpaceDN w:val="0"/>
        <w:adjustRightInd w:val="0"/>
        <w:ind w:firstLine="720"/>
        <w:jc w:val="both"/>
        <w:rPr>
          <w:kern w:val="0"/>
        </w:rPr>
      </w:pPr>
      <w:bookmarkStart w:id="309" w:name="sub_10798"/>
      <w:bookmarkEnd w:id="308"/>
      <w:r w:rsidRPr="0052799B">
        <w:rPr>
          <w:kern w:val="0"/>
        </w:rPr>
        <w:t>б) консультирование применять в случаях, когда необходимо совместно с жителями населенного пункта и (или) иными заинтересованными лицами определить территорию реализации проекта, исследовать мнения и пожелания жителей, уточнить цели, задачи и функции планируемого к разработке проекта, проверить градостроительные гипотезы, определить потенциальных участников развития территории и их планы в отношении использования территории;</w:t>
      </w:r>
    </w:p>
    <w:p w:rsidR="00EE12C0" w:rsidRPr="0052799B" w:rsidRDefault="00EE12C0" w:rsidP="00EE12C0">
      <w:pPr>
        <w:widowControl w:val="0"/>
        <w:autoSpaceDE w:val="0"/>
        <w:autoSpaceDN w:val="0"/>
        <w:adjustRightInd w:val="0"/>
        <w:ind w:firstLine="720"/>
        <w:jc w:val="both"/>
        <w:rPr>
          <w:kern w:val="0"/>
        </w:rPr>
      </w:pPr>
      <w:bookmarkStart w:id="310" w:name="sub_10799"/>
      <w:bookmarkEnd w:id="309"/>
      <w:r w:rsidRPr="0052799B">
        <w:rPr>
          <w:kern w:val="0"/>
        </w:rPr>
        <w:t>в) соучастие применять в случаях, когда планируется сформировать ответственное сообщество, активно вовлеченное в реализацию проекта на всех этапах, в состав которого войдут руководители объединений граждан и организаций, в том числе субъектов предпринимательства. Соучастие на этапе инициирования предполагает предметное обсуждение целей и задач развития территории, выявление лиц, готовых принять участие в реализации проекта, сформировать первичные договоренности и перспективы сотрудничества;</w:t>
      </w:r>
    </w:p>
    <w:p w:rsidR="00EE12C0" w:rsidRPr="0052799B" w:rsidRDefault="00EE12C0" w:rsidP="00EE12C0">
      <w:pPr>
        <w:widowControl w:val="0"/>
        <w:autoSpaceDE w:val="0"/>
        <w:autoSpaceDN w:val="0"/>
        <w:adjustRightInd w:val="0"/>
        <w:ind w:firstLine="720"/>
        <w:jc w:val="both"/>
        <w:rPr>
          <w:kern w:val="0"/>
        </w:rPr>
      </w:pPr>
      <w:bookmarkStart w:id="311" w:name="sub_10800"/>
      <w:bookmarkEnd w:id="310"/>
      <w:r w:rsidRPr="0052799B">
        <w:rPr>
          <w:kern w:val="0"/>
        </w:rPr>
        <w:t>г) партнерство применять в случае наличия организаций, заинтересованных в развитии территории и обладающих значительным ресурсом, который может быть дополнительно привлечен при реализации проекта. В качестве партнеров рекомендуется рассматривать бюджетные организации, реализующие иные федеральные проекты, региональные или муниципальные программы, мероприятия которых могут быть синхронизированы с мероприятиями, реализуемыми в рамках проекта развития территории, а также коммерческие организации, обладающие возможностями инвестирования в проект развития территории.</w:t>
      </w:r>
    </w:p>
    <w:p w:rsidR="00EE12C0" w:rsidRPr="0052799B" w:rsidRDefault="00CC0221" w:rsidP="00EE12C0">
      <w:pPr>
        <w:widowControl w:val="0"/>
        <w:autoSpaceDE w:val="0"/>
        <w:autoSpaceDN w:val="0"/>
        <w:adjustRightInd w:val="0"/>
        <w:ind w:firstLine="720"/>
        <w:jc w:val="both"/>
        <w:rPr>
          <w:kern w:val="0"/>
        </w:rPr>
      </w:pPr>
      <w:bookmarkStart w:id="312" w:name="sub_10064"/>
      <w:bookmarkEnd w:id="311"/>
      <w:r w:rsidRPr="0052799B">
        <w:rPr>
          <w:kern w:val="0"/>
        </w:rPr>
        <w:t>5.</w:t>
      </w:r>
      <w:r w:rsidR="00EE12C0" w:rsidRPr="0052799B">
        <w:rPr>
          <w:kern w:val="0"/>
        </w:rPr>
        <w:t xml:space="preserve">6.4. На этапе разработки концепции проекта развития территории вовлечение граждан рекомендуется осуществлять в целях проведения </w:t>
      </w:r>
      <w:r w:rsidR="00EE12C0" w:rsidRPr="0052799B">
        <w:rPr>
          <w:kern w:val="0"/>
        </w:rPr>
        <w:lastRenderedPageBreak/>
        <w:t>предпроектного социокультурного исследования, формирования и согласования концепции проекта, в том числе с использованием методов соучаствующего проектирования, определения визуального облика архитектурных решений, функционального наполнения территории, а также формирования лояльного отношения к проекту у жителей населенного пункта и иных лиц.</w:t>
      </w:r>
    </w:p>
    <w:p w:rsidR="00EE12C0" w:rsidRPr="0052799B" w:rsidRDefault="00CC0221" w:rsidP="00EE12C0">
      <w:pPr>
        <w:widowControl w:val="0"/>
        <w:autoSpaceDE w:val="0"/>
        <w:autoSpaceDN w:val="0"/>
        <w:adjustRightInd w:val="0"/>
        <w:ind w:firstLine="720"/>
        <w:jc w:val="both"/>
        <w:rPr>
          <w:kern w:val="0"/>
        </w:rPr>
      </w:pPr>
      <w:bookmarkStart w:id="313" w:name="sub_10641"/>
      <w:bookmarkEnd w:id="312"/>
      <w:r w:rsidRPr="0052799B">
        <w:rPr>
          <w:kern w:val="0"/>
        </w:rPr>
        <w:t>5.</w:t>
      </w:r>
      <w:r w:rsidR="00EE12C0" w:rsidRPr="0052799B">
        <w:rPr>
          <w:kern w:val="0"/>
        </w:rPr>
        <w:t>6.4.1. На этапе разработки и согласования концепции проекта развития территории гражданам, их объединениям и иным лицам</w:t>
      </w:r>
      <w:r w:rsidR="00F40E35" w:rsidRPr="00F40E35">
        <w:rPr>
          <w:kern w:val="0"/>
        </w:rPr>
        <w:t xml:space="preserve"> </w:t>
      </w:r>
      <w:r w:rsidR="00F40E35">
        <w:rPr>
          <w:kern w:val="0"/>
        </w:rPr>
        <w:t>п</w:t>
      </w:r>
      <w:r w:rsidRPr="0052799B">
        <w:rPr>
          <w:kern w:val="0"/>
        </w:rPr>
        <w:t>редоставляется</w:t>
      </w:r>
      <w:r w:rsidR="00EE12C0" w:rsidRPr="0052799B">
        <w:rPr>
          <w:kern w:val="0"/>
        </w:rPr>
        <w:t xml:space="preserve"> следующ</w:t>
      </w:r>
      <w:r w:rsidRPr="0052799B">
        <w:rPr>
          <w:kern w:val="0"/>
        </w:rPr>
        <w:t>ая</w:t>
      </w:r>
      <w:r w:rsidR="00EE12C0" w:rsidRPr="0052799B">
        <w:rPr>
          <w:kern w:val="0"/>
        </w:rPr>
        <w:t xml:space="preserve"> информаци</w:t>
      </w:r>
      <w:r w:rsidRPr="0052799B">
        <w:rPr>
          <w:kern w:val="0"/>
        </w:rPr>
        <w:t>я</w:t>
      </w:r>
      <w:r w:rsidR="00EE12C0" w:rsidRPr="0052799B">
        <w:rPr>
          <w:kern w:val="0"/>
        </w:rPr>
        <w:t>:</w:t>
      </w:r>
    </w:p>
    <w:bookmarkEnd w:id="313"/>
    <w:p w:rsidR="00EE12C0" w:rsidRPr="0052799B" w:rsidRDefault="00EE12C0" w:rsidP="00EE12C0">
      <w:pPr>
        <w:widowControl w:val="0"/>
        <w:autoSpaceDE w:val="0"/>
        <w:autoSpaceDN w:val="0"/>
        <w:adjustRightInd w:val="0"/>
        <w:ind w:firstLine="720"/>
        <w:jc w:val="both"/>
        <w:rPr>
          <w:kern w:val="0"/>
        </w:rPr>
      </w:pPr>
      <w:r w:rsidRPr="0052799B">
        <w:rPr>
          <w:kern w:val="0"/>
        </w:rPr>
        <w:t>инструменты социокультурного исследования, применяемые разработчиком концепции проекта;</w:t>
      </w:r>
    </w:p>
    <w:p w:rsidR="00EE12C0" w:rsidRPr="0052799B" w:rsidRDefault="00EE12C0" w:rsidP="00EE12C0">
      <w:pPr>
        <w:widowControl w:val="0"/>
        <w:autoSpaceDE w:val="0"/>
        <w:autoSpaceDN w:val="0"/>
        <w:adjustRightInd w:val="0"/>
        <w:ind w:firstLine="720"/>
        <w:jc w:val="both"/>
        <w:rPr>
          <w:kern w:val="0"/>
        </w:rPr>
      </w:pPr>
      <w:r w:rsidRPr="0052799B">
        <w:rPr>
          <w:kern w:val="0"/>
        </w:rPr>
        <w:t>альтернативные варианты концепции проекта;</w:t>
      </w:r>
    </w:p>
    <w:p w:rsidR="00EE12C0" w:rsidRPr="0052799B" w:rsidRDefault="00EE12C0" w:rsidP="00EE12C0">
      <w:pPr>
        <w:widowControl w:val="0"/>
        <w:autoSpaceDE w:val="0"/>
        <w:autoSpaceDN w:val="0"/>
        <w:adjustRightInd w:val="0"/>
        <w:ind w:firstLine="720"/>
        <w:jc w:val="both"/>
        <w:rPr>
          <w:kern w:val="0"/>
        </w:rPr>
      </w:pPr>
      <w:r w:rsidRPr="0052799B">
        <w:rPr>
          <w:kern w:val="0"/>
        </w:rPr>
        <w:t>сведения об экспертах, участвующих в разработке концепции проекта;</w:t>
      </w:r>
    </w:p>
    <w:p w:rsidR="00EE12C0" w:rsidRPr="0052799B" w:rsidRDefault="00EE12C0" w:rsidP="00EE12C0">
      <w:pPr>
        <w:widowControl w:val="0"/>
        <w:autoSpaceDE w:val="0"/>
        <w:autoSpaceDN w:val="0"/>
        <w:adjustRightInd w:val="0"/>
        <w:ind w:firstLine="720"/>
        <w:jc w:val="both"/>
        <w:rPr>
          <w:kern w:val="0"/>
        </w:rPr>
      </w:pPr>
      <w:r w:rsidRPr="0052799B">
        <w:rPr>
          <w:kern w:val="0"/>
        </w:rPr>
        <w:t>сведения о разработке технического задания (далее - ТЗ), форматах вовлечения в разработку ТЗ, механизмах выбора исполнителя ТЗ.</w:t>
      </w:r>
    </w:p>
    <w:p w:rsidR="00EE12C0" w:rsidRPr="0052799B" w:rsidRDefault="00CC0221" w:rsidP="00EE12C0">
      <w:pPr>
        <w:widowControl w:val="0"/>
        <w:autoSpaceDE w:val="0"/>
        <w:autoSpaceDN w:val="0"/>
        <w:adjustRightInd w:val="0"/>
        <w:ind w:firstLine="720"/>
        <w:jc w:val="both"/>
        <w:rPr>
          <w:kern w:val="0"/>
        </w:rPr>
      </w:pPr>
      <w:bookmarkStart w:id="314" w:name="sub_10642"/>
      <w:r w:rsidRPr="0052799B">
        <w:rPr>
          <w:kern w:val="0"/>
        </w:rPr>
        <w:t>5.</w:t>
      </w:r>
      <w:r w:rsidR="00EE12C0" w:rsidRPr="0052799B">
        <w:rPr>
          <w:kern w:val="0"/>
        </w:rPr>
        <w:t>6.4.2. На этапе разработки концепции проекта развития территории рекомендуется:</w:t>
      </w:r>
    </w:p>
    <w:p w:rsidR="00EE12C0" w:rsidRPr="0052799B" w:rsidRDefault="00EE12C0" w:rsidP="00EE12C0">
      <w:pPr>
        <w:widowControl w:val="0"/>
        <w:autoSpaceDE w:val="0"/>
        <w:autoSpaceDN w:val="0"/>
        <w:adjustRightInd w:val="0"/>
        <w:ind w:firstLine="720"/>
        <w:jc w:val="both"/>
        <w:rPr>
          <w:kern w:val="0"/>
        </w:rPr>
      </w:pPr>
      <w:bookmarkStart w:id="315" w:name="sub_10801"/>
      <w:bookmarkEnd w:id="314"/>
      <w:r w:rsidRPr="0052799B">
        <w:rPr>
          <w:kern w:val="0"/>
        </w:rPr>
        <w:t>а) консультирование применять в случаях, когда необходимо получить дополнительную экспертную оценку разработанных вариантов концепции проекта и принятых решений. В рамках консультирования рекомендуется вовлекать представителей экспертного, предпринимательского сообщества, бюджетных организаций и учреждений, а также жителей населенного пункта в целях определения их потребностей и пожеланий, которые могут быть учтены при последующей разработке проекта и социокультурном программировании;</w:t>
      </w:r>
    </w:p>
    <w:p w:rsidR="00EE12C0" w:rsidRPr="0052799B" w:rsidRDefault="00EE12C0" w:rsidP="00EE12C0">
      <w:pPr>
        <w:widowControl w:val="0"/>
        <w:autoSpaceDE w:val="0"/>
        <w:autoSpaceDN w:val="0"/>
        <w:adjustRightInd w:val="0"/>
        <w:ind w:firstLine="720"/>
        <w:jc w:val="both"/>
        <w:rPr>
          <w:kern w:val="0"/>
        </w:rPr>
      </w:pPr>
      <w:bookmarkStart w:id="316" w:name="sub_10802"/>
      <w:bookmarkEnd w:id="315"/>
      <w:r w:rsidRPr="0052799B">
        <w:rPr>
          <w:kern w:val="0"/>
        </w:rPr>
        <w:t>б) соучастие применять в целях совместной с гражданами и иными лицами разработки проекта развития территории, выработки совместных решений, урегулирования разногласий и достижения консенсуса между участниками вовлечения, повышения уровня ответственности участников вовлечения за реализованный проект, определения возможных способов участия в реализации программы развития территории. Вовлечение жителей населенного пункта может способствовать реализации проекта развития территории, востребованной у жителей и отвечающей потребностям различных групп населения и иных лиц;</w:t>
      </w:r>
    </w:p>
    <w:p w:rsidR="00EE12C0" w:rsidRPr="0052799B" w:rsidRDefault="00EE12C0" w:rsidP="00EE12C0">
      <w:pPr>
        <w:widowControl w:val="0"/>
        <w:autoSpaceDE w:val="0"/>
        <w:autoSpaceDN w:val="0"/>
        <w:adjustRightInd w:val="0"/>
        <w:ind w:firstLine="720"/>
        <w:jc w:val="both"/>
        <w:rPr>
          <w:kern w:val="0"/>
        </w:rPr>
      </w:pPr>
      <w:bookmarkStart w:id="317" w:name="sub_10803"/>
      <w:bookmarkEnd w:id="316"/>
      <w:r w:rsidRPr="0052799B">
        <w:rPr>
          <w:kern w:val="0"/>
        </w:rPr>
        <w:t>в) партнерство применять в случаях, когда субъекты предпринимательской деятельности и (или) некоммерческие организации выступают заказчиками разработки проекта, заинтересованы в развитии территории и обладают значительными ресурсами для реализации проекта.</w:t>
      </w:r>
    </w:p>
    <w:p w:rsidR="00EE12C0" w:rsidRPr="0052799B" w:rsidRDefault="00CC0221" w:rsidP="00EE12C0">
      <w:pPr>
        <w:widowControl w:val="0"/>
        <w:autoSpaceDE w:val="0"/>
        <w:autoSpaceDN w:val="0"/>
        <w:adjustRightInd w:val="0"/>
        <w:ind w:firstLine="720"/>
        <w:jc w:val="both"/>
        <w:rPr>
          <w:kern w:val="0"/>
        </w:rPr>
      </w:pPr>
      <w:bookmarkStart w:id="318" w:name="sub_10065"/>
      <w:bookmarkEnd w:id="317"/>
      <w:r w:rsidRPr="0052799B">
        <w:rPr>
          <w:kern w:val="0"/>
        </w:rPr>
        <w:t>5.</w:t>
      </w:r>
      <w:r w:rsidR="00EE12C0" w:rsidRPr="0052799B">
        <w:rPr>
          <w:kern w:val="0"/>
        </w:rPr>
        <w:t>6.5. На этапе разработки и утверждения проектной документации проекта развития территории (далее - проектная документация) и технического задания вовлечение граждан осуществля</w:t>
      </w:r>
      <w:r w:rsidR="00AB5AA6">
        <w:rPr>
          <w:kern w:val="0"/>
        </w:rPr>
        <w:t>ется</w:t>
      </w:r>
      <w:r w:rsidR="00EE12C0" w:rsidRPr="0052799B">
        <w:rPr>
          <w:kern w:val="0"/>
        </w:rPr>
        <w:t xml:space="preserve"> в целях поддержания внимания граждан, их объединений и иных лиц к проекту в целом, ходу и перспективам его реализации.</w:t>
      </w:r>
    </w:p>
    <w:bookmarkEnd w:id="318"/>
    <w:p w:rsidR="00CC0221" w:rsidRPr="0052799B" w:rsidRDefault="00CC0221" w:rsidP="00EE12C0">
      <w:pPr>
        <w:widowControl w:val="0"/>
        <w:autoSpaceDE w:val="0"/>
        <w:autoSpaceDN w:val="0"/>
        <w:adjustRightInd w:val="0"/>
        <w:ind w:firstLine="720"/>
        <w:jc w:val="both"/>
        <w:rPr>
          <w:kern w:val="0"/>
        </w:rPr>
      </w:pPr>
      <w:r w:rsidRPr="0052799B">
        <w:rPr>
          <w:kern w:val="0"/>
        </w:rPr>
        <w:t>5.</w:t>
      </w:r>
      <w:r w:rsidR="00EE12C0" w:rsidRPr="0052799B">
        <w:rPr>
          <w:kern w:val="0"/>
        </w:rPr>
        <w:t xml:space="preserve">6.5.1. На этапе разработки и утверждения проектной документации гражданам, их объединениям и иным лицам </w:t>
      </w:r>
      <w:r w:rsidRPr="0052799B">
        <w:rPr>
          <w:kern w:val="0"/>
        </w:rPr>
        <w:t xml:space="preserve">предоставляется следующая </w:t>
      </w:r>
      <w:r w:rsidRPr="0052799B">
        <w:rPr>
          <w:kern w:val="0"/>
        </w:rPr>
        <w:lastRenderedPageBreak/>
        <w:t>информация:</w:t>
      </w:r>
    </w:p>
    <w:p w:rsidR="00EE12C0" w:rsidRPr="0052799B" w:rsidRDefault="00EE12C0" w:rsidP="00EE12C0">
      <w:pPr>
        <w:widowControl w:val="0"/>
        <w:autoSpaceDE w:val="0"/>
        <w:autoSpaceDN w:val="0"/>
        <w:adjustRightInd w:val="0"/>
        <w:ind w:firstLine="720"/>
        <w:jc w:val="both"/>
        <w:rPr>
          <w:kern w:val="0"/>
        </w:rPr>
      </w:pPr>
      <w:r w:rsidRPr="0052799B">
        <w:rPr>
          <w:kern w:val="0"/>
        </w:rPr>
        <w:t>проведение изысканий;</w:t>
      </w:r>
    </w:p>
    <w:p w:rsidR="00EE12C0" w:rsidRPr="0052799B" w:rsidRDefault="00EE12C0" w:rsidP="00EE12C0">
      <w:pPr>
        <w:widowControl w:val="0"/>
        <w:autoSpaceDE w:val="0"/>
        <w:autoSpaceDN w:val="0"/>
        <w:adjustRightInd w:val="0"/>
        <w:ind w:firstLine="720"/>
        <w:jc w:val="both"/>
        <w:rPr>
          <w:kern w:val="0"/>
        </w:rPr>
      </w:pPr>
      <w:r w:rsidRPr="0052799B">
        <w:rPr>
          <w:kern w:val="0"/>
        </w:rPr>
        <w:t>разработка и согласование проектной документации;</w:t>
      </w:r>
    </w:p>
    <w:p w:rsidR="00EE12C0" w:rsidRPr="0052799B" w:rsidRDefault="00EE12C0" w:rsidP="00EE12C0">
      <w:pPr>
        <w:widowControl w:val="0"/>
        <w:autoSpaceDE w:val="0"/>
        <w:autoSpaceDN w:val="0"/>
        <w:adjustRightInd w:val="0"/>
        <w:ind w:firstLine="720"/>
        <w:jc w:val="both"/>
        <w:rPr>
          <w:kern w:val="0"/>
        </w:rPr>
      </w:pPr>
      <w:r w:rsidRPr="0052799B">
        <w:rPr>
          <w:kern w:val="0"/>
        </w:rPr>
        <w:t>разработка и согласование ТЗ.</w:t>
      </w:r>
    </w:p>
    <w:p w:rsidR="00EE12C0" w:rsidRPr="0052799B" w:rsidRDefault="00CC0221" w:rsidP="00EE12C0">
      <w:pPr>
        <w:widowControl w:val="0"/>
        <w:autoSpaceDE w:val="0"/>
        <w:autoSpaceDN w:val="0"/>
        <w:adjustRightInd w:val="0"/>
        <w:ind w:firstLine="720"/>
        <w:jc w:val="both"/>
        <w:rPr>
          <w:kern w:val="0"/>
        </w:rPr>
      </w:pPr>
      <w:bookmarkStart w:id="319" w:name="sub_10652"/>
      <w:r w:rsidRPr="0052799B">
        <w:rPr>
          <w:kern w:val="0"/>
        </w:rPr>
        <w:t>5.</w:t>
      </w:r>
      <w:r w:rsidR="00EE12C0" w:rsidRPr="0052799B">
        <w:rPr>
          <w:kern w:val="0"/>
        </w:rPr>
        <w:t>6.5.2. На этапе разработки и утверждения проектной документации рекомендуется:</w:t>
      </w:r>
    </w:p>
    <w:p w:rsidR="00EE12C0" w:rsidRPr="0052799B" w:rsidRDefault="00EE12C0" w:rsidP="00EE12C0">
      <w:pPr>
        <w:widowControl w:val="0"/>
        <w:autoSpaceDE w:val="0"/>
        <w:autoSpaceDN w:val="0"/>
        <w:adjustRightInd w:val="0"/>
        <w:ind w:firstLine="720"/>
        <w:jc w:val="both"/>
        <w:rPr>
          <w:kern w:val="0"/>
        </w:rPr>
      </w:pPr>
      <w:bookmarkStart w:id="320" w:name="sub_10804"/>
      <w:bookmarkEnd w:id="319"/>
      <w:r w:rsidRPr="0052799B">
        <w:rPr>
          <w:kern w:val="0"/>
        </w:rPr>
        <w:t xml:space="preserve">а) информирование о ходе разработки проектной документации и ходе разработки проекта развития территории в целом осуществлять в СМИ, в информационно-телекоммуникационной сети </w:t>
      </w:r>
      <w:r w:rsidR="00CC0221" w:rsidRPr="0052799B">
        <w:rPr>
          <w:kern w:val="0"/>
        </w:rPr>
        <w:t>«</w:t>
      </w:r>
      <w:r w:rsidRPr="0052799B">
        <w:rPr>
          <w:kern w:val="0"/>
        </w:rPr>
        <w:t>Интернет</w:t>
      </w:r>
      <w:r w:rsidR="00CC0221" w:rsidRPr="0052799B">
        <w:rPr>
          <w:kern w:val="0"/>
        </w:rPr>
        <w:t>»</w:t>
      </w:r>
      <w:r w:rsidRPr="0052799B">
        <w:rPr>
          <w:kern w:val="0"/>
        </w:rPr>
        <w:t>, в том числе в социальных сетях, в целях поддержания интереса и внимания жителей населенного пункта к проекту, сохранения лояльного отношения и доверия к заказчикам проекта и местным органам власти;</w:t>
      </w:r>
    </w:p>
    <w:p w:rsidR="00EE12C0" w:rsidRPr="0052799B" w:rsidRDefault="00EE12C0" w:rsidP="00EE12C0">
      <w:pPr>
        <w:widowControl w:val="0"/>
        <w:autoSpaceDE w:val="0"/>
        <w:autoSpaceDN w:val="0"/>
        <w:adjustRightInd w:val="0"/>
        <w:ind w:firstLine="720"/>
        <w:jc w:val="both"/>
        <w:rPr>
          <w:kern w:val="0"/>
        </w:rPr>
      </w:pPr>
      <w:bookmarkStart w:id="321" w:name="sub_10805"/>
      <w:bookmarkEnd w:id="320"/>
      <w:r w:rsidRPr="0052799B">
        <w:rPr>
          <w:kern w:val="0"/>
        </w:rPr>
        <w:t>б) консультирование осуществлять с привлечением представителей экспертного сообщества в сфере рассматриваемого вопроса в целях контроля соответствия разрабатываемой проектной документации и ТЗ потребностям и пожеланиям жителей населенного пункта, сформулированных на этапе обсуждения концепции проекта развития территории;</w:t>
      </w:r>
    </w:p>
    <w:p w:rsidR="00EE12C0" w:rsidRPr="0052799B" w:rsidRDefault="00EE12C0" w:rsidP="00EE12C0">
      <w:pPr>
        <w:widowControl w:val="0"/>
        <w:autoSpaceDE w:val="0"/>
        <w:autoSpaceDN w:val="0"/>
        <w:adjustRightInd w:val="0"/>
        <w:ind w:firstLine="720"/>
        <w:jc w:val="both"/>
        <w:rPr>
          <w:kern w:val="0"/>
        </w:rPr>
      </w:pPr>
      <w:bookmarkStart w:id="322" w:name="sub_10806"/>
      <w:bookmarkEnd w:id="321"/>
      <w:r w:rsidRPr="0052799B">
        <w:rPr>
          <w:kern w:val="0"/>
        </w:rPr>
        <w:t>в) соучастие применять в случаях, когда среди активных участников подготовки проекта развития территории имеются граждане, обладающие специальными компетенциями в области строительства и архитектуры, урбанистики, планировки территорий и т.д.</w:t>
      </w:r>
    </w:p>
    <w:p w:rsidR="00EE12C0" w:rsidRPr="0052799B" w:rsidRDefault="00CC0221" w:rsidP="00EE12C0">
      <w:pPr>
        <w:widowControl w:val="0"/>
        <w:autoSpaceDE w:val="0"/>
        <w:autoSpaceDN w:val="0"/>
        <w:adjustRightInd w:val="0"/>
        <w:ind w:firstLine="720"/>
        <w:jc w:val="both"/>
        <w:rPr>
          <w:kern w:val="0"/>
        </w:rPr>
      </w:pPr>
      <w:bookmarkStart w:id="323" w:name="sub_10066"/>
      <w:bookmarkEnd w:id="322"/>
      <w:r w:rsidRPr="0052799B">
        <w:rPr>
          <w:kern w:val="0"/>
        </w:rPr>
        <w:t>5.</w:t>
      </w:r>
      <w:r w:rsidR="00EE12C0" w:rsidRPr="0052799B">
        <w:rPr>
          <w:kern w:val="0"/>
        </w:rPr>
        <w:t>6.6. На этапе выполнения и приемки работ в рамках реализации проекта развития территории вовлечение граждан осуществля</w:t>
      </w:r>
      <w:r w:rsidR="00AB5AA6">
        <w:rPr>
          <w:kern w:val="0"/>
        </w:rPr>
        <w:t xml:space="preserve">ется </w:t>
      </w:r>
      <w:r w:rsidR="00EE12C0" w:rsidRPr="0052799B">
        <w:rPr>
          <w:kern w:val="0"/>
        </w:rPr>
        <w:t>в целях поддержания лояльного отношения граждан, их объединений и иных лиц к проекту, лицам, ответственным за его реализацию, сглаживания негативных социальных эффектов, связанных с неудобством от производства работ по реализации проекта.</w:t>
      </w:r>
    </w:p>
    <w:p w:rsidR="00CC0221" w:rsidRPr="0052799B" w:rsidRDefault="00CC0221" w:rsidP="00EE12C0">
      <w:pPr>
        <w:widowControl w:val="0"/>
        <w:autoSpaceDE w:val="0"/>
        <w:autoSpaceDN w:val="0"/>
        <w:adjustRightInd w:val="0"/>
        <w:ind w:firstLine="720"/>
        <w:jc w:val="both"/>
        <w:rPr>
          <w:kern w:val="0"/>
        </w:rPr>
      </w:pPr>
      <w:bookmarkStart w:id="324" w:name="sub_10661"/>
      <w:bookmarkEnd w:id="323"/>
      <w:r w:rsidRPr="0052799B">
        <w:rPr>
          <w:kern w:val="0"/>
        </w:rPr>
        <w:t>5.</w:t>
      </w:r>
      <w:r w:rsidR="00EE12C0" w:rsidRPr="0052799B">
        <w:rPr>
          <w:kern w:val="0"/>
        </w:rPr>
        <w:t xml:space="preserve">6.6.1. На этапе выполнения и приемки работ в рамках реализации проекта развития территории гражданам, их объединениям и иным лицам </w:t>
      </w:r>
      <w:bookmarkEnd w:id="324"/>
      <w:r w:rsidRPr="0052799B">
        <w:rPr>
          <w:kern w:val="0"/>
        </w:rPr>
        <w:t>предоставляется следующая информация:</w:t>
      </w:r>
    </w:p>
    <w:p w:rsidR="00EE12C0" w:rsidRPr="0052799B" w:rsidRDefault="00EE12C0" w:rsidP="00EE12C0">
      <w:pPr>
        <w:widowControl w:val="0"/>
        <w:autoSpaceDE w:val="0"/>
        <w:autoSpaceDN w:val="0"/>
        <w:adjustRightInd w:val="0"/>
        <w:ind w:firstLine="720"/>
        <w:jc w:val="both"/>
        <w:rPr>
          <w:kern w:val="0"/>
        </w:rPr>
      </w:pPr>
      <w:r w:rsidRPr="0052799B">
        <w:rPr>
          <w:kern w:val="0"/>
        </w:rPr>
        <w:t>переход от этапа разработки концепции проекта и проектной документации к этапу выполнения работ по реализации проекта;</w:t>
      </w:r>
    </w:p>
    <w:p w:rsidR="00EE12C0" w:rsidRPr="0052799B" w:rsidRDefault="00EE12C0" w:rsidP="00EE12C0">
      <w:pPr>
        <w:widowControl w:val="0"/>
        <w:autoSpaceDE w:val="0"/>
        <w:autoSpaceDN w:val="0"/>
        <w:adjustRightInd w:val="0"/>
        <w:ind w:firstLine="720"/>
        <w:jc w:val="both"/>
        <w:rPr>
          <w:kern w:val="0"/>
        </w:rPr>
      </w:pPr>
      <w:r w:rsidRPr="0052799B">
        <w:rPr>
          <w:kern w:val="0"/>
        </w:rPr>
        <w:t>сроки реализации проекта;</w:t>
      </w:r>
    </w:p>
    <w:p w:rsidR="00EE12C0" w:rsidRPr="0052799B" w:rsidRDefault="00EE12C0" w:rsidP="00EE12C0">
      <w:pPr>
        <w:widowControl w:val="0"/>
        <w:autoSpaceDE w:val="0"/>
        <w:autoSpaceDN w:val="0"/>
        <w:adjustRightInd w:val="0"/>
        <w:ind w:firstLine="720"/>
        <w:jc w:val="both"/>
        <w:rPr>
          <w:kern w:val="0"/>
        </w:rPr>
      </w:pPr>
      <w:r w:rsidRPr="0052799B">
        <w:rPr>
          <w:kern w:val="0"/>
        </w:rPr>
        <w:t>завершенные этапы реализации проекта;</w:t>
      </w:r>
    </w:p>
    <w:p w:rsidR="00EE12C0" w:rsidRPr="0052799B" w:rsidRDefault="00EE12C0" w:rsidP="00EE12C0">
      <w:pPr>
        <w:widowControl w:val="0"/>
        <w:autoSpaceDE w:val="0"/>
        <w:autoSpaceDN w:val="0"/>
        <w:adjustRightInd w:val="0"/>
        <w:ind w:firstLine="720"/>
        <w:jc w:val="both"/>
        <w:rPr>
          <w:kern w:val="0"/>
        </w:rPr>
      </w:pPr>
      <w:r w:rsidRPr="0052799B">
        <w:rPr>
          <w:kern w:val="0"/>
        </w:rPr>
        <w:t>планируемые этапы реализации проекта;</w:t>
      </w:r>
    </w:p>
    <w:p w:rsidR="00EE12C0" w:rsidRPr="0052799B" w:rsidRDefault="00EE12C0" w:rsidP="00EE12C0">
      <w:pPr>
        <w:widowControl w:val="0"/>
        <w:autoSpaceDE w:val="0"/>
        <w:autoSpaceDN w:val="0"/>
        <w:adjustRightInd w:val="0"/>
        <w:ind w:firstLine="720"/>
        <w:jc w:val="both"/>
        <w:rPr>
          <w:kern w:val="0"/>
        </w:rPr>
      </w:pPr>
      <w:r w:rsidRPr="0052799B">
        <w:rPr>
          <w:kern w:val="0"/>
        </w:rPr>
        <w:t>планируемые сроки окончания работ;</w:t>
      </w:r>
    </w:p>
    <w:p w:rsidR="00EE12C0" w:rsidRPr="0052799B" w:rsidRDefault="00EE12C0" w:rsidP="00EE12C0">
      <w:pPr>
        <w:widowControl w:val="0"/>
        <w:autoSpaceDE w:val="0"/>
        <w:autoSpaceDN w:val="0"/>
        <w:adjustRightInd w:val="0"/>
        <w:ind w:firstLine="720"/>
        <w:jc w:val="both"/>
        <w:rPr>
          <w:kern w:val="0"/>
        </w:rPr>
      </w:pPr>
      <w:r w:rsidRPr="0052799B">
        <w:rPr>
          <w:kern w:val="0"/>
        </w:rPr>
        <w:t>ожидаемые позитивные событийные изменения от реализации проекта;</w:t>
      </w:r>
    </w:p>
    <w:p w:rsidR="00EE12C0" w:rsidRPr="0052799B" w:rsidRDefault="00EE12C0" w:rsidP="00EE12C0">
      <w:pPr>
        <w:widowControl w:val="0"/>
        <w:autoSpaceDE w:val="0"/>
        <w:autoSpaceDN w:val="0"/>
        <w:adjustRightInd w:val="0"/>
        <w:ind w:firstLine="720"/>
        <w:jc w:val="both"/>
        <w:rPr>
          <w:kern w:val="0"/>
        </w:rPr>
      </w:pPr>
      <w:r w:rsidRPr="0052799B">
        <w:rPr>
          <w:kern w:val="0"/>
        </w:rPr>
        <w:t>окончание работ и завершение реализации проекта;</w:t>
      </w:r>
    </w:p>
    <w:p w:rsidR="00EE12C0" w:rsidRPr="0052799B" w:rsidRDefault="00EE12C0" w:rsidP="00EE12C0">
      <w:pPr>
        <w:widowControl w:val="0"/>
        <w:autoSpaceDE w:val="0"/>
        <w:autoSpaceDN w:val="0"/>
        <w:adjustRightInd w:val="0"/>
        <w:ind w:firstLine="720"/>
        <w:jc w:val="both"/>
        <w:rPr>
          <w:kern w:val="0"/>
        </w:rPr>
      </w:pPr>
      <w:r w:rsidRPr="0052799B">
        <w:rPr>
          <w:kern w:val="0"/>
        </w:rPr>
        <w:t>результаты вовлечения, примененные форматы вовлечения, характер и полнота учтенных мнений.</w:t>
      </w:r>
    </w:p>
    <w:p w:rsidR="00EE12C0" w:rsidRPr="0052799B" w:rsidRDefault="00CC0221" w:rsidP="00EE12C0">
      <w:pPr>
        <w:widowControl w:val="0"/>
        <w:autoSpaceDE w:val="0"/>
        <w:autoSpaceDN w:val="0"/>
        <w:adjustRightInd w:val="0"/>
        <w:ind w:firstLine="720"/>
        <w:jc w:val="both"/>
        <w:rPr>
          <w:kern w:val="0"/>
        </w:rPr>
      </w:pPr>
      <w:bookmarkStart w:id="325" w:name="sub_10662"/>
      <w:r w:rsidRPr="0052799B">
        <w:rPr>
          <w:kern w:val="0"/>
        </w:rPr>
        <w:t>5.</w:t>
      </w:r>
      <w:r w:rsidR="00EE12C0" w:rsidRPr="0052799B">
        <w:rPr>
          <w:kern w:val="0"/>
        </w:rPr>
        <w:t>6.6.2. На этапе выполнения и приемки работ в рамках реализации проекта развития территории рекомендуется:</w:t>
      </w:r>
    </w:p>
    <w:p w:rsidR="00EE12C0" w:rsidRPr="0052799B" w:rsidRDefault="00EE12C0" w:rsidP="00EE12C0">
      <w:pPr>
        <w:widowControl w:val="0"/>
        <w:autoSpaceDE w:val="0"/>
        <w:autoSpaceDN w:val="0"/>
        <w:adjustRightInd w:val="0"/>
        <w:ind w:firstLine="720"/>
        <w:jc w:val="both"/>
        <w:rPr>
          <w:kern w:val="0"/>
        </w:rPr>
      </w:pPr>
      <w:bookmarkStart w:id="326" w:name="sub_10807"/>
      <w:bookmarkEnd w:id="325"/>
      <w:r w:rsidRPr="0052799B">
        <w:rPr>
          <w:kern w:val="0"/>
        </w:rPr>
        <w:t xml:space="preserve">а) информирование граждан, их объединений и иных лиц по вопросам, указанным в </w:t>
      </w:r>
      <w:r w:rsidR="00CC0221" w:rsidRPr="0052799B">
        <w:rPr>
          <w:kern w:val="0"/>
        </w:rPr>
        <w:t>под</w:t>
      </w:r>
      <w:hyperlink w:anchor="sub_10751" w:history="1">
        <w:r w:rsidRPr="0052799B">
          <w:rPr>
            <w:kern w:val="0"/>
          </w:rPr>
          <w:t>пункт</w:t>
        </w:r>
        <w:r w:rsidR="00CC0221" w:rsidRPr="0052799B">
          <w:rPr>
            <w:kern w:val="0"/>
          </w:rPr>
          <w:t>е5.</w:t>
        </w:r>
        <w:r w:rsidRPr="0052799B">
          <w:rPr>
            <w:kern w:val="0"/>
          </w:rPr>
          <w:t>7.5.1</w:t>
        </w:r>
      </w:hyperlink>
      <w:r w:rsidR="00CC0221" w:rsidRPr="0052799B">
        <w:rPr>
          <w:kern w:val="0"/>
        </w:rPr>
        <w:t xml:space="preserve">пункта 5.7.5 подраздела 5.7. </w:t>
      </w:r>
      <w:r w:rsidRPr="0052799B">
        <w:rPr>
          <w:kern w:val="0"/>
        </w:rPr>
        <w:t xml:space="preserve">настоящих </w:t>
      </w:r>
      <w:r w:rsidR="00CC0221" w:rsidRPr="0052799B">
        <w:rPr>
          <w:kern w:val="0"/>
        </w:rPr>
        <w:t>Правил</w:t>
      </w:r>
      <w:r w:rsidRPr="0052799B">
        <w:rPr>
          <w:kern w:val="0"/>
        </w:rPr>
        <w:t xml:space="preserve">, </w:t>
      </w:r>
      <w:r w:rsidRPr="0052799B">
        <w:rPr>
          <w:kern w:val="0"/>
        </w:rPr>
        <w:lastRenderedPageBreak/>
        <w:t>осуществлять в форматах, доступных наибольшему количеству участников вовлечения;</w:t>
      </w:r>
    </w:p>
    <w:p w:rsidR="00EE12C0" w:rsidRPr="0052799B" w:rsidRDefault="00EE12C0" w:rsidP="00EE12C0">
      <w:pPr>
        <w:widowControl w:val="0"/>
        <w:autoSpaceDE w:val="0"/>
        <w:autoSpaceDN w:val="0"/>
        <w:adjustRightInd w:val="0"/>
        <w:ind w:firstLine="720"/>
        <w:jc w:val="both"/>
        <w:rPr>
          <w:kern w:val="0"/>
        </w:rPr>
      </w:pPr>
      <w:bookmarkStart w:id="327" w:name="sub_10808"/>
      <w:bookmarkEnd w:id="326"/>
      <w:r w:rsidRPr="0052799B">
        <w:rPr>
          <w:kern w:val="0"/>
        </w:rPr>
        <w:t>б) консультирование применять по инициативе органов местного самоуправления и (или) проектировщиков, в случаях уточнения деталей проекта, выявления недостатков, допущенных на этапе разработки концепции проекта развития территории, и (или) возникновения альтернативных вариантов размещения объектов. Также к консультированию может быть отнесен авторский надзор, предполагающий эпизодические консультации с архитекторами - авторами концепции проекта;</w:t>
      </w:r>
    </w:p>
    <w:p w:rsidR="00EE12C0" w:rsidRPr="0052799B" w:rsidRDefault="00EE12C0" w:rsidP="00EE12C0">
      <w:pPr>
        <w:widowControl w:val="0"/>
        <w:autoSpaceDE w:val="0"/>
        <w:autoSpaceDN w:val="0"/>
        <w:adjustRightInd w:val="0"/>
        <w:ind w:firstLine="720"/>
        <w:jc w:val="both"/>
        <w:rPr>
          <w:kern w:val="0"/>
        </w:rPr>
      </w:pPr>
      <w:bookmarkStart w:id="328" w:name="sub_10809"/>
      <w:bookmarkEnd w:id="327"/>
      <w:r w:rsidRPr="0052799B">
        <w:rPr>
          <w:kern w:val="0"/>
        </w:rPr>
        <w:t>в) соучастие применять в целях укрепления вовлеченного и ответственного отношения граждан, их объединений и иных лиц в процесс реализации проекта развития территории, а также сплочения жителей населенного пункта. В рамках соучастия рекомендуется осуществление взаимного контроля и проявления инициативы по сопровождению реализации проекта. Ключевым аспектом соучастия может являться приемка территории общественной комиссией, в состав которой входят представители всех групп участников вовлечения, активные участники разработки проекта, иные заинтересованные лица.</w:t>
      </w:r>
    </w:p>
    <w:p w:rsidR="00EE12C0" w:rsidRPr="0052799B" w:rsidRDefault="00EE12C0" w:rsidP="00EE12C0">
      <w:pPr>
        <w:widowControl w:val="0"/>
        <w:autoSpaceDE w:val="0"/>
        <w:autoSpaceDN w:val="0"/>
        <w:adjustRightInd w:val="0"/>
        <w:ind w:firstLine="720"/>
        <w:jc w:val="both"/>
        <w:rPr>
          <w:kern w:val="0"/>
        </w:rPr>
      </w:pPr>
      <w:bookmarkStart w:id="329" w:name="sub_10810"/>
      <w:bookmarkEnd w:id="328"/>
      <w:r w:rsidRPr="0052799B">
        <w:rPr>
          <w:kern w:val="0"/>
        </w:rPr>
        <w:t>г) партнерство применять в случае, когда заказчиком проекта развития территории и лицом, осуществляющим оплату выполненных работ, являются отличные от органов местного самоуправления организации. В рамках партнерства рекомендуется организовать конструктивное взаимодействие между организациями - партнерами по реализации проекта в целях учета интересов сторон и недопущения возникновения конфликтных ситуаций.</w:t>
      </w:r>
    </w:p>
    <w:p w:rsidR="00EE12C0" w:rsidRPr="0052799B" w:rsidRDefault="00CC0221" w:rsidP="00EE12C0">
      <w:pPr>
        <w:widowControl w:val="0"/>
        <w:autoSpaceDE w:val="0"/>
        <w:autoSpaceDN w:val="0"/>
        <w:adjustRightInd w:val="0"/>
        <w:ind w:firstLine="720"/>
        <w:jc w:val="both"/>
        <w:rPr>
          <w:kern w:val="0"/>
        </w:rPr>
      </w:pPr>
      <w:bookmarkStart w:id="330" w:name="sub_10067"/>
      <w:bookmarkEnd w:id="329"/>
      <w:r w:rsidRPr="0052799B">
        <w:rPr>
          <w:kern w:val="0"/>
        </w:rPr>
        <w:t>5.</w:t>
      </w:r>
      <w:r w:rsidR="00EE12C0" w:rsidRPr="0052799B">
        <w:rPr>
          <w:kern w:val="0"/>
        </w:rPr>
        <w:t>6.7. На этапе функционирования и эксплуатации реализованного проекта развития территории вовлечение граждан осуществля</w:t>
      </w:r>
      <w:r w:rsidR="00AB5AA6">
        <w:rPr>
          <w:kern w:val="0"/>
        </w:rPr>
        <w:t>ется</w:t>
      </w:r>
      <w:r w:rsidR="00EE12C0" w:rsidRPr="0052799B">
        <w:rPr>
          <w:kern w:val="0"/>
        </w:rPr>
        <w:t xml:space="preserve"> в целях создания позитивного отношения граждан, их объединений и иных лиц к реализованному проекту развития территории, поддержания мнения о возможности влияния граждан на решение вопросов развития городской среды и позитивные изменения в населенном пункте.</w:t>
      </w:r>
    </w:p>
    <w:p w:rsidR="00CC0221" w:rsidRPr="0052799B" w:rsidRDefault="00CC0221" w:rsidP="00EE12C0">
      <w:pPr>
        <w:widowControl w:val="0"/>
        <w:autoSpaceDE w:val="0"/>
        <w:autoSpaceDN w:val="0"/>
        <w:adjustRightInd w:val="0"/>
        <w:ind w:firstLine="720"/>
        <w:jc w:val="both"/>
        <w:rPr>
          <w:kern w:val="0"/>
        </w:rPr>
      </w:pPr>
      <w:bookmarkStart w:id="331" w:name="sub_10671"/>
      <w:bookmarkEnd w:id="330"/>
      <w:r w:rsidRPr="0052799B">
        <w:rPr>
          <w:kern w:val="0"/>
        </w:rPr>
        <w:t>5.</w:t>
      </w:r>
      <w:r w:rsidR="00EE12C0" w:rsidRPr="0052799B">
        <w:rPr>
          <w:kern w:val="0"/>
        </w:rPr>
        <w:t xml:space="preserve">6.7.1. На этапе функционирования и эксплуатации реализованного проекта развития территории гражданам, их объединениям и иным лицам </w:t>
      </w:r>
      <w:bookmarkEnd w:id="331"/>
      <w:r w:rsidRPr="0052799B">
        <w:rPr>
          <w:kern w:val="0"/>
        </w:rPr>
        <w:t>предоставляется следующая информация:</w:t>
      </w:r>
    </w:p>
    <w:p w:rsidR="00EE12C0" w:rsidRPr="0052799B" w:rsidRDefault="00EE12C0" w:rsidP="00EE12C0">
      <w:pPr>
        <w:widowControl w:val="0"/>
        <w:autoSpaceDE w:val="0"/>
        <w:autoSpaceDN w:val="0"/>
        <w:adjustRightInd w:val="0"/>
        <w:ind w:firstLine="720"/>
        <w:jc w:val="both"/>
        <w:rPr>
          <w:kern w:val="0"/>
        </w:rPr>
      </w:pPr>
      <w:r w:rsidRPr="0052799B">
        <w:rPr>
          <w:kern w:val="0"/>
        </w:rPr>
        <w:t>начало функционирования реализованной территории;</w:t>
      </w:r>
    </w:p>
    <w:p w:rsidR="00EE12C0" w:rsidRPr="0052799B" w:rsidRDefault="00EE12C0" w:rsidP="00EE12C0">
      <w:pPr>
        <w:widowControl w:val="0"/>
        <w:autoSpaceDE w:val="0"/>
        <w:autoSpaceDN w:val="0"/>
        <w:adjustRightInd w:val="0"/>
        <w:ind w:firstLine="720"/>
        <w:jc w:val="both"/>
        <w:rPr>
          <w:kern w:val="0"/>
        </w:rPr>
      </w:pPr>
      <w:r w:rsidRPr="0052799B">
        <w:rPr>
          <w:kern w:val="0"/>
        </w:rPr>
        <w:t>повседневное функционирование территории, изменения в порядке использования территории (при необходимости);</w:t>
      </w:r>
    </w:p>
    <w:p w:rsidR="00EE12C0" w:rsidRPr="0052799B" w:rsidRDefault="00EE12C0" w:rsidP="00EE12C0">
      <w:pPr>
        <w:widowControl w:val="0"/>
        <w:autoSpaceDE w:val="0"/>
        <w:autoSpaceDN w:val="0"/>
        <w:adjustRightInd w:val="0"/>
        <w:ind w:firstLine="720"/>
        <w:jc w:val="both"/>
        <w:rPr>
          <w:kern w:val="0"/>
        </w:rPr>
      </w:pPr>
      <w:r w:rsidRPr="0052799B">
        <w:rPr>
          <w:kern w:val="0"/>
        </w:rPr>
        <w:t>события и проводимые мероприятия;</w:t>
      </w:r>
    </w:p>
    <w:p w:rsidR="00EE12C0" w:rsidRPr="0052799B" w:rsidRDefault="00EE12C0" w:rsidP="00EE12C0">
      <w:pPr>
        <w:widowControl w:val="0"/>
        <w:autoSpaceDE w:val="0"/>
        <w:autoSpaceDN w:val="0"/>
        <w:adjustRightInd w:val="0"/>
        <w:ind w:firstLine="720"/>
        <w:jc w:val="both"/>
        <w:rPr>
          <w:kern w:val="0"/>
        </w:rPr>
      </w:pPr>
      <w:r w:rsidRPr="0052799B">
        <w:rPr>
          <w:kern w:val="0"/>
        </w:rPr>
        <w:t>ремонтные работы.</w:t>
      </w:r>
    </w:p>
    <w:p w:rsidR="00EE12C0" w:rsidRPr="0052799B" w:rsidRDefault="00CC0221" w:rsidP="00EE12C0">
      <w:pPr>
        <w:widowControl w:val="0"/>
        <w:autoSpaceDE w:val="0"/>
        <w:autoSpaceDN w:val="0"/>
        <w:adjustRightInd w:val="0"/>
        <w:ind w:firstLine="720"/>
        <w:jc w:val="both"/>
        <w:rPr>
          <w:kern w:val="0"/>
        </w:rPr>
      </w:pPr>
      <w:bookmarkStart w:id="332" w:name="sub_10672"/>
      <w:r w:rsidRPr="0052799B">
        <w:rPr>
          <w:kern w:val="0"/>
        </w:rPr>
        <w:t>5.</w:t>
      </w:r>
      <w:r w:rsidR="00EE12C0" w:rsidRPr="0052799B">
        <w:rPr>
          <w:kern w:val="0"/>
        </w:rPr>
        <w:t>6.7.2. На этапе функционирования и эксплуатации реализованного проекта развития территории рекомендуется:</w:t>
      </w:r>
    </w:p>
    <w:p w:rsidR="00EE12C0" w:rsidRPr="0052799B" w:rsidRDefault="00EE12C0" w:rsidP="00EE12C0">
      <w:pPr>
        <w:widowControl w:val="0"/>
        <w:autoSpaceDE w:val="0"/>
        <w:autoSpaceDN w:val="0"/>
        <w:adjustRightInd w:val="0"/>
        <w:ind w:firstLine="720"/>
        <w:jc w:val="both"/>
        <w:rPr>
          <w:kern w:val="0"/>
        </w:rPr>
      </w:pPr>
      <w:bookmarkStart w:id="333" w:name="sub_10811"/>
      <w:bookmarkEnd w:id="332"/>
      <w:r w:rsidRPr="0052799B">
        <w:rPr>
          <w:kern w:val="0"/>
        </w:rPr>
        <w:t xml:space="preserve">а) в рамках информирования осуществлять профессиональное, широкое освещение в СМИ новостей, связанных с началом функционирования новой реализованной территории, сделать ретроспективу проекта, отметить ключевые этапы его реализации, публично выразить благодарность лицам, принимавшим </w:t>
      </w:r>
      <w:r w:rsidRPr="0052799B">
        <w:rPr>
          <w:kern w:val="0"/>
        </w:rPr>
        <w:lastRenderedPageBreak/>
        <w:t>активное, значительное участие в разработке, обсуждении и реализации проекта развития территории;</w:t>
      </w:r>
    </w:p>
    <w:p w:rsidR="00EE12C0" w:rsidRPr="0052799B" w:rsidRDefault="00EE12C0" w:rsidP="00EE12C0">
      <w:pPr>
        <w:widowControl w:val="0"/>
        <w:autoSpaceDE w:val="0"/>
        <w:autoSpaceDN w:val="0"/>
        <w:adjustRightInd w:val="0"/>
        <w:ind w:firstLine="720"/>
        <w:jc w:val="both"/>
        <w:rPr>
          <w:kern w:val="0"/>
        </w:rPr>
      </w:pPr>
      <w:bookmarkStart w:id="334" w:name="sub_10812"/>
      <w:bookmarkEnd w:id="333"/>
      <w:r w:rsidRPr="0052799B">
        <w:rPr>
          <w:kern w:val="0"/>
        </w:rPr>
        <w:t>б) консультирование применять в случаях, когда на этапе функционирования и эксплуатации реализованного проекта предполагается привлечение участников разработки проекта, а также лиц, осуществляющих деятельности по событийному и содержательному наполнению территории. В рамках консультирования рекомендуется изучать мнения указанных лиц, а также мнения иных жителей населенного пункта - пользователей территории, жителей окрестных домов, арендаторов территории о качестве реализации проекта, необходимости улучшения пространственных решений, функций и сервисов, реализуемых на территории, планируемых мероприятиях;</w:t>
      </w:r>
    </w:p>
    <w:p w:rsidR="00EE12C0" w:rsidRPr="0052799B" w:rsidRDefault="00EE12C0" w:rsidP="00EE12C0">
      <w:pPr>
        <w:widowControl w:val="0"/>
        <w:autoSpaceDE w:val="0"/>
        <w:autoSpaceDN w:val="0"/>
        <w:adjustRightInd w:val="0"/>
        <w:ind w:firstLine="720"/>
        <w:jc w:val="both"/>
        <w:rPr>
          <w:kern w:val="0"/>
        </w:rPr>
      </w:pPr>
      <w:bookmarkStart w:id="335" w:name="sub_10813"/>
      <w:bookmarkEnd w:id="334"/>
      <w:r w:rsidRPr="0052799B">
        <w:rPr>
          <w:kern w:val="0"/>
        </w:rPr>
        <w:t>в) соучастие применять в целях вовлечения жителей населенного пункта в управление реализованной территорией, а также формирования группы активных участников развития территории, которые в дальнейшем могут быть привлечены к разработке и реализации других проектов развития городской среды. В рамках соучастия рекомендуется привлекать жителей населенного пункта к решению вопросов о событийном наполнении реализованной территории, формировании плана мероприятий, а также создавать условия для волонтеров (добровольцев) по поддержанию порядка и сохранению визуального облика реализованной территории и расположенных на ней объектов;</w:t>
      </w:r>
    </w:p>
    <w:p w:rsidR="00EE12C0" w:rsidRPr="0052799B" w:rsidRDefault="00EE12C0" w:rsidP="00AB5AA6">
      <w:pPr>
        <w:widowControl w:val="0"/>
        <w:autoSpaceDE w:val="0"/>
        <w:autoSpaceDN w:val="0"/>
        <w:adjustRightInd w:val="0"/>
        <w:ind w:firstLine="720"/>
        <w:jc w:val="both"/>
        <w:rPr>
          <w:kern w:val="0"/>
        </w:rPr>
      </w:pPr>
      <w:bookmarkStart w:id="336" w:name="sub_10814"/>
      <w:bookmarkEnd w:id="335"/>
      <w:r w:rsidRPr="0052799B">
        <w:rPr>
          <w:kern w:val="0"/>
        </w:rPr>
        <w:t>г) партнерство применять путем участия в управлении территорией созданных для этих целей юридических лиц, а также путем вовлечения организаций, выступавших партнерами реализации проекта, иных юридических лиц, заинтересованных в развитии и функционировании территории, в целях привлечения дополнительного финансирования.</w:t>
      </w:r>
    </w:p>
    <w:bookmarkEnd w:id="336"/>
    <w:p w:rsidR="00EE12C0" w:rsidRPr="0052799B" w:rsidRDefault="00EE12C0" w:rsidP="00AB5AA6">
      <w:pPr>
        <w:widowControl w:val="0"/>
        <w:autoSpaceDE w:val="0"/>
        <w:autoSpaceDN w:val="0"/>
        <w:adjustRightInd w:val="0"/>
        <w:ind w:firstLine="720"/>
        <w:jc w:val="both"/>
        <w:rPr>
          <w:kern w:val="0"/>
        </w:rPr>
      </w:pPr>
    </w:p>
    <w:p w:rsidR="00EE12C0" w:rsidRPr="0052799B" w:rsidRDefault="00CC0221" w:rsidP="00AB5AA6">
      <w:pPr>
        <w:widowControl w:val="0"/>
        <w:autoSpaceDE w:val="0"/>
        <w:autoSpaceDN w:val="0"/>
        <w:adjustRightInd w:val="0"/>
        <w:ind w:firstLine="709"/>
        <w:jc w:val="both"/>
        <w:outlineLvl w:val="0"/>
        <w:rPr>
          <w:b/>
          <w:bCs/>
          <w:kern w:val="0"/>
        </w:rPr>
      </w:pPr>
      <w:bookmarkStart w:id="337" w:name="sub_10816"/>
      <w:r w:rsidRPr="0052799B">
        <w:rPr>
          <w:b/>
          <w:bCs/>
          <w:kern w:val="0"/>
        </w:rPr>
        <w:t>5.</w:t>
      </w:r>
      <w:r w:rsidR="00EE12C0" w:rsidRPr="0052799B">
        <w:rPr>
          <w:b/>
          <w:bCs/>
          <w:kern w:val="0"/>
        </w:rPr>
        <w:t>7. Форматы вовлечения граждан, их объединений и иных лиц</w:t>
      </w:r>
      <w:r w:rsidRPr="0052799B">
        <w:rPr>
          <w:b/>
          <w:bCs/>
          <w:kern w:val="0"/>
        </w:rPr>
        <w:t>.</w:t>
      </w:r>
    </w:p>
    <w:bookmarkEnd w:id="337"/>
    <w:p w:rsidR="00EE12C0" w:rsidRPr="0052799B" w:rsidRDefault="00EE12C0" w:rsidP="00AB5AA6">
      <w:pPr>
        <w:widowControl w:val="0"/>
        <w:autoSpaceDE w:val="0"/>
        <w:autoSpaceDN w:val="0"/>
        <w:adjustRightInd w:val="0"/>
        <w:ind w:firstLine="709"/>
        <w:jc w:val="both"/>
        <w:rPr>
          <w:kern w:val="0"/>
        </w:rPr>
      </w:pPr>
    </w:p>
    <w:p w:rsidR="00EE12C0" w:rsidRPr="0052799B" w:rsidRDefault="00CC0221" w:rsidP="00AB5AA6">
      <w:pPr>
        <w:widowControl w:val="0"/>
        <w:autoSpaceDE w:val="0"/>
        <w:autoSpaceDN w:val="0"/>
        <w:adjustRightInd w:val="0"/>
        <w:ind w:firstLine="720"/>
        <w:jc w:val="both"/>
        <w:rPr>
          <w:kern w:val="0"/>
        </w:rPr>
      </w:pPr>
      <w:bookmarkStart w:id="338" w:name="sub_10071"/>
      <w:r w:rsidRPr="0052799B">
        <w:rPr>
          <w:kern w:val="0"/>
        </w:rPr>
        <w:t>5.</w:t>
      </w:r>
      <w:r w:rsidR="00EE12C0" w:rsidRPr="0052799B">
        <w:rPr>
          <w:kern w:val="0"/>
        </w:rPr>
        <w:t>7.1.</w:t>
      </w:r>
      <w:r w:rsidRPr="0052799B">
        <w:rPr>
          <w:kern w:val="0"/>
        </w:rPr>
        <w:t xml:space="preserve"> Ф</w:t>
      </w:r>
      <w:r w:rsidR="00EE12C0" w:rsidRPr="0052799B">
        <w:rPr>
          <w:kern w:val="0"/>
        </w:rPr>
        <w:t xml:space="preserve">орматы вовлечения </w:t>
      </w:r>
      <w:r w:rsidRPr="0052799B">
        <w:rPr>
          <w:kern w:val="0"/>
        </w:rPr>
        <w:t xml:space="preserve">выбираются </w:t>
      </w:r>
      <w:r w:rsidR="00EE12C0" w:rsidRPr="0052799B">
        <w:rPr>
          <w:kern w:val="0"/>
        </w:rPr>
        <w:t>в зависимости от уровня вовлечения, этапа реализации проекта развития территории, цели вовлечения на конкретном этапе реализации проекта развития территории, особенностей группы участников вовлечения и (или) целевой аудитории и иных факторов.</w:t>
      </w:r>
    </w:p>
    <w:p w:rsidR="00EE12C0" w:rsidRPr="0052799B" w:rsidRDefault="00CC0221" w:rsidP="00EE12C0">
      <w:pPr>
        <w:widowControl w:val="0"/>
        <w:autoSpaceDE w:val="0"/>
        <w:autoSpaceDN w:val="0"/>
        <w:adjustRightInd w:val="0"/>
        <w:ind w:firstLine="720"/>
        <w:jc w:val="both"/>
        <w:rPr>
          <w:kern w:val="0"/>
        </w:rPr>
      </w:pPr>
      <w:bookmarkStart w:id="339" w:name="sub_10072"/>
      <w:bookmarkEnd w:id="338"/>
      <w:r w:rsidRPr="0052799B">
        <w:rPr>
          <w:kern w:val="0"/>
        </w:rPr>
        <w:t>5.</w:t>
      </w:r>
      <w:r w:rsidR="00EE12C0" w:rsidRPr="0052799B">
        <w:rPr>
          <w:kern w:val="0"/>
        </w:rPr>
        <w:t>7.2. В рамках информирования рекомендуется выбирать следующие форматы вовлечения:</w:t>
      </w:r>
    </w:p>
    <w:p w:rsidR="006900BC" w:rsidRPr="0052799B" w:rsidRDefault="006900BC" w:rsidP="00EE12C0">
      <w:pPr>
        <w:widowControl w:val="0"/>
        <w:autoSpaceDE w:val="0"/>
        <w:autoSpaceDN w:val="0"/>
        <w:adjustRightInd w:val="0"/>
        <w:ind w:firstLine="720"/>
        <w:jc w:val="both"/>
        <w:rPr>
          <w:kern w:val="0"/>
        </w:rPr>
      </w:pPr>
      <w:bookmarkStart w:id="340" w:name="sub_10721"/>
      <w:bookmarkEnd w:id="339"/>
      <w:r w:rsidRPr="0052799B">
        <w:rPr>
          <w:kern w:val="0"/>
        </w:rPr>
        <w:t>5.</w:t>
      </w:r>
      <w:r w:rsidR="00EE12C0" w:rsidRPr="0052799B">
        <w:rPr>
          <w:kern w:val="0"/>
        </w:rPr>
        <w:t xml:space="preserve">7.2.1. публикации в местных печатных СМИ. </w:t>
      </w:r>
    </w:p>
    <w:p w:rsidR="00EE12C0" w:rsidRPr="0052799B" w:rsidRDefault="00EE12C0" w:rsidP="00EE12C0">
      <w:pPr>
        <w:widowControl w:val="0"/>
        <w:autoSpaceDE w:val="0"/>
        <w:autoSpaceDN w:val="0"/>
        <w:adjustRightInd w:val="0"/>
        <w:ind w:firstLine="720"/>
        <w:jc w:val="both"/>
        <w:rPr>
          <w:kern w:val="0"/>
        </w:rPr>
      </w:pPr>
      <w:r w:rsidRPr="0052799B">
        <w:rPr>
          <w:kern w:val="0"/>
        </w:rPr>
        <w:t>Информацию о разработке проекта развития территории и планируемых мероприятиях по вовлечению размеща</w:t>
      </w:r>
      <w:r w:rsidR="006900BC" w:rsidRPr="0052799B">
        <w:rPr>
          <w:kern w:val="0"/>
        </w:rPr>
        <w:t>ется</w:t>
      </w:r>
      <w:r w:rsidRPr="0052799B">
        <w:rPr>
          <w:kern w:val="0"/>
        </w:rPr>
        <w:t xml:space="preserve"> в форме публикаций небольшого объема, содержащих исчерпывающие сведения, избегая использование специальной терминологии, крупным, заметным шрифтом;</w:t>
      </w:r>
    </w:p>
    <w:p w:rsidR="006900BC" w:rsidRPr="0052799B" w:rsidRDefault="00EE12C0" w:rsidP="006900BC">
      <w:pPr>
        <w:pStyle w:val="af2"/>
        <w:widowControl w:val="0"/>
        <w:numPr>
          <w:ilvl w:val="3"/>
          <w:numId w:val="31"/>
        </w:numPr>
        <w:autoSpaceDE w:val="0"/>
        <w:autoSpaceDN w:val="0"/>
        <w:adjustRightInd w:val="0"/>
        <w:spacing w:after="0" w:line="240" w:lineRule="auto"/>
        <w:ind w:left="0" w:firstLine="709"/>
        <w:jc w:val="both"/>
        <w:rPr>
          <w:rFonts w:ascii="Times New Roman" w:hAnsi="Times New Roman" w:cs="Times New Roman"/>
          <w:sz w:val="28"/>
          <w:szCs w:val="28"/>
        </w:rPr>
      </w:pPr>
      <w:bookmarkStart w:id="341" w:name="sub_10722"/>
      <w:bookmarkEnd w:id="340"/>
      <w:r w:rsidRPr="0052799B">
        <w:rPr>
          <w:rFonts w:ascii="Times New Roman" w:hAnsi="Times New Roman" w:cs="Times New Roman"/>
          <w:sz w:val="28"/>
          <w:szCs w:val="28"/>
        </w:rPr>
        <w:t xml:space="preserve">информирование на сайте администрации </w:t>
      </w:r>
      <w:r w:rsidR="006900BC" w:rsidRPr="0052799B">
        <w:rPr>
          <w:rFonts w:ascii="Times New Roman" w:hAnsi="Times New Roman" w:cs="Times New Roman"/>
          <w:sz w:val="28"/>
          <w:szCs w:val="28"/>
        </w:rPr>
        <w:t>поселения</w:t>
      </w:r>
      <w:r w:rsidRPr="0052799B">
        <w:rPr>
          <w:rFonts w:ascii="Times New Roman" w:hAnsi="Times New Roman" w:cs="Times New Roman"/>
          <w:sz w:val="28"/>
          <w:szCs w:val="28"/>
        </w:rPr>
        <w:t xml:space="preserve"> в информационно-телекоммуникационной сети </w:t>
      </w:r>
      <w:r w:rsidR="006900BC" w:rsidRPr="0052799B">
        <w:rPr>
          <w:rFonts w:ascii="Times New Roman" w:hAnsi="Times New Roman" w:cs="Times New Roman"/>
          <w:sz w:val="28"/>
          <w:szCs w:val="28"/>
        </w:rPr>
        <w:t>«</w:t>
      </w:r>
      <w:r w:rsidRPr="0052799B">
        <w:rPr>
          <w:rFonts w:ascii="Times New Roman" w:hAnsi="Times New Roman" w:cs="Times New Roman"/>
          <w:sz w:val="28"/>
          <w:szCs w:val="28"/>
        </w:rPr>
        <w:t>Интернет</w:t>
      </w:r>
      <w:r w:rsidR="006900BC" w:rsidRPr="0052799B">
        <w:rPr>
          <w:rFonts w:ascii="Times New Roman" w:hAnsi="Times New Roman" w:cs="Times New Roman"/>
          <w:sz w:val="28"/>
          <w:szCs w:val="28"/>
        </w:rPr>
        <w:t>»</w:t>
      </w:r>
      <w:r w:rsidRPr="0052799B">
        <w:rPr>
          <w:rFonts w:ascii="Times New Roman" w:hAnsi="Times New Roman" w:cs="Times New Roman"/>
          <w:sz w:val="28"/>
          <w:szCs w:val="28"/>
        </w:rPr>
        <w:t xml:space="preserve">. </w:t>
      </w:r>
    </w:p>
    <w:p w:rsidR="00EE12C0" w:rsidRPr="0052799B" w:rsidRDefault="00EE12C0" w:rsidP="006900BC">
      <w:pPr>
        <w:widowControl w:val="0"/>
        <w:autoSpaceDE w:val="0"/>
        <w:autoSpaceDN w:val="0"/>
        <w:adjustRightInd w:val="0"/>
        <w:ind w:firstLine="709"/>
        <w:jc w:val="both"/>
      </w:pPr>
      <w:r w:rsidRPr="0052799B">
        <w:t>Информацию о разработке проекта развития территории и планируемых мероприятиях по вовлечению размеща</w:t>
      </w:r>
      <w:r w:rsidR="006900BC" w:rsidRPr="0052799B">
        <w:t>ется</w:t>
      </w:r>
      <w:r w:rsidRPr="0052799B">
        <w:t xml:space="preserve"> на главной странице сайта, в месте, </w:t>
      </w:r>
      <w:r w:rsidRPr="0052799B">
        <w:lastRenderedPageBreak/>
        <w:t>не требующем осуществления прокрутки страницы для прочтения публикации, в форме публикаций небольшого объема, содержащих исчерпывающие сведения, избегая использование специальной терминологии, заметным шрифтом;</w:t>
      </w:r>
    </w:p>
    <w:p w:rsidR="006900BC" w:rsidRPr="0052799B" w:rsidRDefault="006900BC" w:rsidP="00EE12C0">
      <w:pPr>
        <w:widowControl w:val="0"/>
        <w:autoSpaceDE w:val="0"/>
        <w:autoSpaceDN w:val="0"/>
        <w:adjustRightInd w:val="0"/>
        <w:ind w:firstLine="720"/>
        <w:jc w:val="both"/>
        <w:rPr>
          <w:kern w:val="0"/>
        </w:rPr>
      </w:pPr>
      <w:bookmarkStart w:id="342" w:name="sub_10724"/>
      <w:bookmarkEnd w:id="341"/>
      <w:r w:rsidRPr="0052799B">
        <w:rPr>
          <w:kern w:val="0"/>
        </w:rPr>
        <w:t>5.</w:t>
      </w:r>
      <w:r w:rsidR="00EE12C0" w:rsidRPr="0052799B">
        <w:rPr>
          <w:kern w:val="0"/>
        </w:rPr>
        <w:t>7.2.</w:t>
      </w:r>
      <w:r w:rsidRPr="0052799B">
        <w:rPr>
          <w:kern w:val="0"/>
        </w:rPr>
        <w:t>3</w:t>
      </w:r>
      <w:r w:rsidR="00EE12C0" w:rsidRPr="0052799B">
        <w:rPr>
          <w:kern w:val="0"/>
        </w:rPr>
        <w:t xml:space="preserve">. размещение информационных баннеров, вывесок, объявлений, стендов и иных печатных материалов. </w:t>
      </w:r>
    </w:p>
    <w:p w:rsidR="00EE12C0" w:rsidRPr="0052799B" w:rsidRDefault="00EE12C0" w:rsidP="00EE12C0">
      <w:pPr>
        <w:widowControl w:val="0"/>
        <w:autoSpaceDE w:val="0"/>
        <w:autoSpaceDN w:val="0"/>
        <w:adjustRightInd w:val="0"/>
        <w:ind w:firstLine="720"/>
        <w:jc w:val="both"/>
        <w:rPr>
          <w:kern w:val="0"/>
        </w:rPr>
      </w:pPr>
      <w:r w:rsidRPr="0052799B">
        <w:rPr>
          <w:kern w:val="0"/>
        </w:rPr>
        <w:t>Размещение указанных информационных материалов осуществля</w:t>
      </w:r>
      <w:r w:rsidR="006900BC" w:rsidRPr="0052799B">
        <w:rPr>
          <w:kern w:val="0"/>
        </w:rPr>
        <w:t>ется</w:t>
      </w:r>
      <w:r w:rsidRPr="0052799B">
        <w:rPr>
          <w:kern w:val="0"/>
        </w:rPr>
        <w:t xml:space="preserve"> на специально отведенных для этого информационных стендах и рекламных конструкциях, а также путем использования почтовой рассылки печатной продукции;</w:t>
      </w:r>
    </w:p>
    <w:p w:rsidR="00EE12C0" w:rsidRPr="0052799B" w:rsidRDefault="006900BC" w:rsidP="00EE12C0">
      <w:pPr>
        <w:widowControl w:val="0"/>
        <w:autoSpaceDE w:val="0"/>
        <w:autoSpaceDN w:val="0"/>
        <w:adjustRightInd w:val="0"/>
        <w:ind w:firstLine="720"/>
        <w:jc w:val="both"/>
        <w:rPr>
          <w:kern w:val="0"/>
        </w:rPr>
      </w:pPr>
      <w:bookmarkStart w:id="343" w:name="sub_10725"/>
      <w:bookmarkEnd w:id="342"/>
      <w:r w:rsidRPr="0052799B">
        <w:rPr>
          <w:kern w:val="0"/>
        </w:rPr>
        <w:t>5.</w:t>
      </w:r>
      <w:r w:rsidR="00EE12C0" w:rsidRPr="0052799B">
        <w:rPr>
          <w:kern w:val="0"/>
        </w:rPr>
        <w:t>7.2.</w:t>
      </w:r>
      <w:r w:rsidRPr="0052799B">
        <w:rPr>
          <w:kern w:val="0"/>
        </w:rPr>
        <w:t>4</w:t>
      </w:r>
      <w:r w:rsidR="00EE12C0" w:rsidRPr="0052799B">
        <w:rPr>
          <w:kern w:val="0"/>
        </w:rPr>
        <w:t>. иные форматы информирования жителей, включая использование телевидения, звонков, коротких сообщений по телефону и других способов, позволяющих обеспечить охват целевой аудитории, с учетом специфики населенного пункта и проекта развития территории.</w:t>
      </w:r>
    </w:p>
    <w:p w:rsidR="00EE12C0" w:rsidRPr="0052799B" w:rsidRDefault="006900BC" w:rsidP="00EE12C0">
      <w:pPr>
        <w:widowControl w:val="0"/>
        <w:autoSpaceDE w:val="0"/>
        <w:autoSpaceDN w:val="0"/>
        <w:adjustRightInd w:val="0"/>
        <w:ind w:firstLine="720"/>
        <w:jc w:val="both"/>
        <w:rPr>
          <w:kern w:val="0"/>
        </w:rPr>
      </w:pPr>
      <w:bookmarkStart w:id="344" w:name="sub_10073"/>
      <w:bookmarkEnd w:id="343"/>
      <w:r w:rsidRPr="0052799B">
        <w:rPr>
          <w:kern w:val="0"/>
        </w:rPr>
        <w:t>5.</w:t>
      </w:r>
      <w:r w:rsidR="00EE12C0" w:rsidRPr="0052799B">
        <w:rPr>
          <w:kern w:val="0"/>
        </w:rPr>
        <w:t xml:space="preserve">7.3. В случаях, когда информирование граждан, их объединений и иных лиц планируется осуществлять исключительно в электронной форме, в форматах, не предполагающих личное присутствие и участие жителей населенного пункта в мероприятиях по вовлечению,рекомендуется применять дистанционные форматы информирования, направленные на пользователей информационно-телекоммуникационной сети </w:t>
      </w:r>
      <w:r w:rsidRPr="0052799B">
        <w:rPr>
          <w:kern w:val="0"/>
        </w:rPr>
        <w:t>«</w:t>
      </w:r>
      <w:r w:rsidR="00EE12C0" w:rsidRPr="0052799B">
        <w:rPr>
          <w:kern w:val="0"/>
        </w:rPr>
        <w:t>Интернет</w:t>
      </w:r>
      <w:r w:rsidRPr="0052799B">
        <w:rPr>
          <w:kern w:val="0"/>
        </w:rPr>
        <w:t>»</w:t>
      </w:r>
      <w:r w:rsidR="00EE12C0" w:rsidRPr="0052799B">
        <w:rPr>
          <w:kern w:val="0"/>
        </w:rPr>
        <w:t xml:space="preserve">: размещение информации о проекте развития территории на сайте проекта развития территории, сайте администрации </w:t>
      </w:r>
      <w:r w:rsidRPr="0052799B">
        <w:rPr>
          <w:kern w:val="0"/>
        </w:rPr>
        <w:t>поселения</w:t>
      </w:r>
      <w:r w:rsidR="00EE12C0" w:rsidRPr="0052799B">
        <w:rPr>
          <w:kern w:val="0"/>
        </w:rPr>
        <w:t>, сайтах местных СМИ, популярных у жителей населенного пункта ресурсов, страницах местных групп и сообществ в социальных сетях.</w:t>
      </w:r>
    </w:p>
    <w:p w:rsidR="00EE12C0" w:rsidRPr="0052799B" w:rsidRDefault="006900BC" w:rsidP="00EE12C0">
      <w:pPr>
        <w:widowControl w:val="0"/>
        <w:autoSpaceDE w:val="0"/>
        <w:autoSpaceDN w:val="0"/>
        <w:adjustRightInd w:val="0"/>
        <w:ind w:firstLine="720"/>
        <w:jc w:val="both"/>
        <w:rPr>
          <w:kern w:val="0"/>
        </w:rPr>
      </w:pPr>
      <w:bookmarkStart w:id="345" w:name="sub_10074"/>
      <w:bookmarkEnd w:id="344"/>
      <w:r w:rsidRPr="0052799B">
        <w:rPr>
          <w:kern w:val="0"/>
        </w:rPr>
        <w:t>5.</w:t>
      </w:r>
      <w:r w:rsidR="00EE12C0" w:rsidRPr="0052799B">
        <w:rPr>
          <w:kern w:val="0"/>
        </w:rPr>
        <w:t>7.4. В рамках консультирования рекомендуется выбирать следующие форматы вовлечения:</w:t>
      </w:r>
    </w:p>
    <w:p w:rsidR="00EE12C0" w:rsidRPr="0052799B" w:rsidRDefault="006900BC" w:rsidP="00EE12C0">
      <w:pPr>
        <w:widowControl w:val="0"/>
        <w:autoSpaceDE w:val="0"/>
        <w:autoSpaceDN w:val="0"/>
        <w:adjustRightInd w:val="0"/>
        <w:ind w:firstLine="720"/>
        <w:jc w:val="both"/>
        <w:rPr>
          <w:kern w:val="0"/>
        </w:rPr>
      </w:pPr>
      <w:bookmarkStart w:id="346" w:name="sub_10741"/>
      <w:bookmarkEnd w:id="345"/>
      <w:r w:rsidRPr="0052799B">
        <w:rPr>
          <w:kern w:val="0"/>
        </w:rPr>
        <w:t>5.</w:t>
      </w:r>
      <w:r w:rsidR="00EE12C0" w:rsidRPr="0052799B">
        <w:rPr>
          <w:kern w:val="0"/>
        </w:rPr>
        <w:t>7.4.1. интервью, в том числе глубинные, с жителями населенного пункта, направленные на выявление особенностей территории, исторических, архитектурных и иных аспектов, имеющих значение при разработке проекта развития территории;</w:t>
      </w:r>
    </w:p>
    <w:p w:rsidR="00EE12C0" w:rsidRPr="0052799B" w:rsidRDefault="006900BC" w:rsidP="00EE12C0">
      <w:pPr>
        <w:widowControl w:val="0"/>
        <w:autoSpaceDE w:val="0"/>
        <w:autoSpaceDN w:val="0"/>
        <w:adjustRightInd w:val="0"/>
        <w:ind w:firstLine="720"/>
        <w:jc w:val="both"/>
        <w:rPr>
          <w:kern w:val="0"/>
        </w:rPr>
      </w:pPr>
      <w:bookmarkStart w:id="347" w:name="sub_10742"/>
      <w:bookmarkEnd w:id="346"/>
      <w:r w:rsidRPr="0052799B">
        <w:rPr>
          <w:kern w:val="0"/>
        </w:rPr>
        <w:t>5.</w:t>
      </w:r>
      <w:r w:rsidR="00EE12C0" w:rsidRPr="0052799B">
        <w:rPr>
          <w:kern w:val="0"/>
        </w:rPr>
        <w:t>7.4.2. проведение фокус-групп и опросов населения для формирования данных об отношении жителей к планируемому проекту развития территории, определения наиболее распространенных запросов, потребностей и пожеланий жителей населенного пункта;</w:t>
      </w:r>
    </w:p>
    <w:p w:rsidR="00EE12C0" w:rsidRPr="0052799B" w:rsidRDefault="006900BC" w:rsidP="00EE12C0">
      <w:pPr>
        <w:widowControl w:val="0"/>
        <w:autoSpaceDE w:val="0"/>
        <w:autoSpaceDN w:val="0"/>
        <w:adjustRightInd w:val="0"/>
        <w:ind w:firstLine="720"/>
        <w:jc w:val="both"/>
        <w:rPr>
          <w:kern w:val="0"/>
        </w:rPr>
      </w:pPr>
      <w:bookmarkStart w:id="348" w:name="sub_10743"/>
      <w:bookmarkEnd w:id="347"/>
      <w:r w:rsidRPr="0052799B">
        <w:rPr>
          <w:kern w:val="0"/>
        </w:rPr>
        <w:t>5.</w:t>
      </w:r>
      <w:r w:rsidR="00EE12C0" w:rsidRPr="0052799B">
        <w:rPr>
          <w:kern w:val="0"/>
        </w:rPr>
        <w:t>7.4.3. проведение опросов населения, голосования и анкетирования в электронной форме в информационно-телекоммуникационной сети</w:t>
      </w:r>
      <w:r w:rsidRPr="0052799B">
        <w:rPr>
          <w:kern w:val="0"/>
        </w:rPr>
        <w:t xml:space="preserve"> «</w:t>
      </w:r>
      <w:r w:rsidR="00EE12C0" w:rsidRPr="0052799B">
        <w:rPr>
          <w:kern w:val="0"/>
        </w:rPr>
        <w:t>Интернет</w:t>
      </w:r>
      <w:r w:rsidRPr="0052799B">
        <w:rPr>
          <w:kern w:val="0"/>
        </w:rPr>
        <w:t>»</w:t>
      </w:r>
      <w:r w:rsidR="00EE12C0" w:rsidRPr="0052799B">
        <w:rPr>
          <w:kern w:val="0"/>
        </w:rPr>
        <w:t xml:space="preserve"> с использованием специализированных цифровых платформ или социальных сетей для наибольшего охвата аудитории;</w:t>
      </w:r>
    </w:p>
    <w:p w:rsidR="00EE12C0" w:rsidRPr="0052799B" w:rsidRDefault="006900BC" w:rsidP="00EE12C0">
      <w:pPr>
        <w:widowControl w:val="0"/>
        <w:autoSpaceDE w:val="0"/>
        <w:autoSpaceDN w:val="0"/>
        <w:adjustRightInd w:val="0"/>
        <w:ind w:firstLine="720"/>
        <w:jc w:val="both"/>
        <w:rPr>
          <w:kern w:val="0"/>
        </w:rPr>
      </w:pPr>
      <w:bookmarkStart w:id="349" w:name="sub_10744"/>
      <w:bookmarkEnd w:id="348"/>
      <w:r w:rsidRPr="0052799B">
        <w:rPr>
          <w:kern w:val="0"/>
        </w:rPr>
        <w:t>5.</w:t>
      </w:r>
      <w:r w:rsidR="00EE12C0" w:rsidRPr="0052799B">
        <w:rPr>
          <w:kern w:val="0"/>
        </w:rPr>
        <w:t>7.4.4. привлечение детей в игровой форме путем проведения конкурсов, игр и иных мероприятий с целью выяснения пожеланий детей и их видения будущего развития территории;</w:t>
      </w:r>
    </w:p>
    <w:p w:rsidR="00EE12C0" w:rsidRPr="0052799B" w:rsidRDefault="006900BC" w:rsidP="00EE12C0">
      <w:pPr>
        <w:widowControl w:val="0"/>
        <w:autoSpaceDE w:val="0"/>
        <w:autoSpaceDN w:val="0"/>
        <w:adjustRightInd w:val="0"/>
        <w:ind w:firstLine="720"/>
        <w:jc w:val="both"/>
        <w:rPr>
          <w:kern w:val="0"/>
        </w:rPr>
      </w:pPr>
      <w:bookmarkStart w:id="350" w:name="sub_10745"/>
      <w:bookmarkEnd w:id="349"/>
      <w:r w:rsidRPr="0052799B">
        <w:rPr>
          <w:kern w:val="0"/>
        </w:rPr>
        <w:t>5.</w:t>
      </w:r>
      <w:r w:rsidR="00EE12C0" w:rsidRPr="0052799B">
        <w:rPr>
          <w:kern w:val="0"/>
        </w:rPr>
        <w:t xml:space="preserve">7.4.5. проведение экскурсий и прогулок по территории будущей реализации проекта совместно с жителями населенного пункта и представителями экспертного сообщества в целях определения приоритетных </w:t>
      </w:r>
      <w:r w:rsidR="00EE12C0" w:rsidRPr="0052799B">
        <w:rPr>
          <w:kern w:val="0"/>
        </w:rPr>
        <w:lastRenderedPageBreak/>
        <w:t>сценариев и функций развития территории;</w:t>
      </w:r>
    </w:p>
    <w:p w:rsidR="00EE12C0" w:rsidRPr="0052799B" w:rsidRDefault="006900BC" w:rsidP="00EE12C0">
      <w:pPr>
        <w:widowControl w:val="0"/>
        <w:autoSpaceDE w:val="0"/>
        <w:autoSpaceDN w:val="0"/>
        <w:adjustRightInd w:val="0"/>
        <w:ind w:firstLine="720"/>
        <w:jc w:val="both"/>
        <w:rPr>
          <w:kern w:val="0"/>
        </w:rPr>
      </w:pPr>
      <w:bookmarkStart w:id="351" w:name="sub_10746"/>
      <w:bookmarkEnd w:id="350"/>
      <w:r w:rsidRPr="0052799B">
        <w:rPr>
          <w:kern w:val="0"/>
        </w:rPr>
        <w:t>5.</w:t>
      </w:r>
      <w:r w:rsidR="00EE12C0" w:rsidRPr="0052799B">
        <w:rPr>
          <w:kern w:val="0"/>
        </w:rPr>
        <w:t xml:space="preserve">7.4.6. проведение общественных обсуждений в порядке, установленном </w:t>
      </w:r>
      <w:hyperlink r:id="rId69" w:history="1">
        <w:r w:rsidR="00EE12C0" w:rsidRPr="0052799B">
          <w:rPr>
            <w:kern w:val="0"/>
          </w:rPr>
          <w:t>Градостроительным кодексом</w:t>
        </w:r>
      </w:hyperlink>
      <w:r w:rsidR="00EE12C0" w:rsidRPr="0052799B">
        <w:rPr>
          <w:kern w:val="0"/>
        </w:rPr>
        <w:t xml:space="preserve"> Российской Федерации, </w:t>
      </w:r>
      <w:hyperlink r:id="rId70" w:history="1">
        <w:r w:rsidR="00EE12C0" w:rsidRPr="0052799B">
          <w:rPr>
            <w:kern w:val="0"/>
          </w:rPr>
          <w:t>Федеральным законом</w:t>
        </w:r>
      </w:hyperlink>
      <w:r w:rsidR="00EE12C0" w:rsidRPr="0052799B">
        <w:rPr>
          <w:kern w:val="0"/>
        </w:rPr>
        <w:t xml:space="preserve"> от 6 октября 2003 г. </w:t>
      </w:r>
      <w:r w:rsidRPr="0052799B">
        <w:rPr>
          <w:kern w:val="0"/>
        </w:rPr>
        <w:t>№</w:t>
      </w:r>
      <w:r w:rsidR="00EE12C0" w:rsidRPr="0052799B">
        <w:rPr>
          <w:kern w:val="0"/>
        </w:rPr>
        <w:t xml:space="preserve"> 131-ФЗ </w:t>
      </w:r>
      <w:r w:rsidR="00363DA1">
        <w:rPr>
          <w:kern w:val="0"/>
        </w:rPr>
        <w:t>«</w:t>
      </w:r>
      <w:r w:rsidR="00EE12C0" w:rsidRPr="0052799B">
        <w:rPr>
          <w:kern w:val="0"/>
        </w:rPr>
        <w:t>Об общих принципах организации местного самоуправления в Российской Федерации</w:t>
      </w:r>
      <w:r w:rsidR="00363DA1">
        <w:rPr>
          <w:kern w:val="0"/>
        </w:rPr>
        <w:t>»</w:t>
      </w:r>
      <w:r w:rsidR="00EE12C0" w:rsidRPr="0052799B">
        <w:rPr>
          <w:kern w:val="0"/>
        </w:rPr>
        <w:t>, иными федеральными, региональными и муниципальными нормативными правовыми актами. Указанный формат вовлечения применя</w:t>
      </w:r>
      <w:r w:rsidRPr="0052799B">
        <w:rPr>
          <w:kern w:val="0"/>
        </w:rPr>
        <w:t>ется</w:t>
      </w:r>
      <w:r w:rsidR="00EE12C0" w:rsidRPr="0052799B">
        <w:rPr>
          <w:kern w:val="0"/>
        </w:rPr>
        <w:t xml:space="preserve"> для выявления приоритетных сценариев и функций развития территории в соответствии с пожеланиями жителей населенного пункта, а также для сбора мнений и пожеланий к разработанной концепции проекта развития территории;</w:t>
      </w:r>
    </w:p>
    <w:p w:rsidR="00EE12C0" w:rsidRPr="0052799B" w:rsidRDefault="006900BC" w:rsidP="00EE12C0">
      <w:pPr>
        <w:widowControl w:val="0"/>
        <w:autoSpaceDE w:val="0"/>
        <w:autoSpaceDN w:val="0"/>
        <w:adjustRightInd w:val="0"/>
        <w:ind w:firstLine="720"/>
        <w:jc w:val="both"/>
        <w:rPr>
          <w:kern w:val="0"/>
        </w:rPr>
      </w:pPr>
      <w:bookmarkStart w:id="352" w:name="sub_10747"/>
      <w:bookmarkEnd w:id="351"/>
      <w:r w:rsidRPr="0052799B">
        <w:rPr>
          <w:kern w:val="0"/>
        </w:rPr>
        <w:t>5.</w:t>
      </w:r>
      <w:r w:rsidR="00EE12C0" w:rsidRPr="0052799B">
        <w:rPr>
          <w:kern w:val="0"/>
        </w:rPr>
        <w:t>7.4.7. проведение экспозиции проекта развития территории для ознакомления жителей населенного пункта с разработанным проектом до начала мероприятий по его согласованию и утверждению;</w:t>
      </w:r>
    </w:p>
    <w:p w:rsidR="00EE12C0" w:rsidRPr="0052799B" w:rsidRDefault="006900BC" w:rsidP="00EE12C0">
      <w:pPr>
        <w:widowControl w:val="0"/>
        <w:autoSpaceDE w:val="0"/>
        <w:autoSpaceDN w:val="0"/>
        <w:adjustRightInd w:val="0"/>
        <w:ind w:firstLine="720"/>
        <w:jc w:val="both"/>
        <w:rPr>
          <w:kern w:val="0"/>
        </w:rPr>
      </w:pPr>
      <w:bookmarkStart w:id="353" w:name="sub_10748"/>
      <w:bookmarkEnd w:id="352"/>
      <w:r w:rsidRPr="0052799B">
        <w:rPr>
          <w:kern w:val="0"/>
        </w:rPr>
        <w:t>5.</w:t>
      </w:r>
      <w:r w:rsidR="00EE12C0" w:rsidRPr="0052799B">
        <w:rPr>
          <w:kern w:val="0"/>
        </w:rPr>
        <w:t>7.4.8. иные форматы консультирования, позволяющие разработчику проекта развития территории получить информацию о потребностях, пожеланиях, идеях и мнении жителей населенного пункта для учета в разрабатываемом эскизном проекте развития территории.</w:t>
      </w:r>
    </w:p>
    <w:p w:rsidR="00EE12C0" w:rsidRPr="0052799B" w:rsidRDefault="006900BC" w:rsidP="00EE12C0">
      <w:pPr>
        <w:widowControl w:val="0"/>
        <w:autoSpaceDE w:val="0"/>
        <w:autoSpaceDN w:val="0"/>
        <w:adjustRightInd w:val="0"/>
        <w:ind w:firstLine="720"/>
        <w:jc w:val="both"/>
        <w:rPr>
          <w:kern w:val="0"/>
        </w:rPr>
      </w:pPr>
      <w:bookmarkStart w:id="354" w:name="sub_10075"/>
      <w:bookmarkEnd w:id="353"/>
      <w:r w:rsidRPr="0052799B">
        <w:rPr>
          <w:kern w:val="0"/>
        </w:rPr>
        <w:t>5.</w:t>
      </w:r>
      <w:r w:rsidR="00EE12C0" w:rsidRPr="0052799B">
        <w:rPr>
          <w:kern w:val="0"/>
        </w:rPr>
        <w:t>7.5. При применении дистанционных форматов консультирования, не предполагающих личное присутствие и участие жителей населенного пункта в мероприятиях по вовлечению, рекомендуется:</w:t>
      </w:r>
    </w:p>
    <w:p w:rsidR="00EE12C0" w:rsidRPr="0052799B" w:rsidRDefault="006900BC" w:rsidP="00EE12C0">
      <w:pPr>
        <w:widowControl w:val="0"/>
        <w:autoSpaceDE w:val="0"/>
        <w:autoSpaceDN w:val="0"/>
        <w:adjustRightInd w:val="0"/>
        <w:ind w:firstLine="720"/>
        <w:jc w:val="both"/>
        <w:rPr>
          <w:kern w:val="0"/>
        </w:rPr>
      </w:pPr>
      <w:bookmarkStart w:id="355" w:name="sub_10751"/>
      <w:bookmarkEnd w:id="354"/>
      <w:r w:rsidRPr="0052799B">
        <w:rPr>
          <w:kern w:val="0"/>
        </w:rPr>
        <w:t>5.</w:t>
      </w:r>
      <w:r w:rsidR="00EE12C0" w:rsidRPr="0052799B">
        <w:rPr>
          <w:kern w:val="0"/>
        </w:rPr>
        <w:t>7.5.1. проводить голосования и опросы в электронной форме при формировании адресного перечня общественных и дворовых территорий, нуждающихся в благоустройстве, выборе территории реализации проекта, стратегии разработки проекта, определении концепции проекта развития территории и в других случаях в целях предоставления жителям населенного пункта возможности выбрать из нескольких вариантов наиболее предпочтительный. На голосование в электронной форме рекомендуется выносить значимые стратегические вопросы, в которых важно учесть мнение жителей. В иных случаях рекомендуется проводить опрос в электронной форме, который позволяет разработчику проекта развития территории выделить основные заинтересованные группы населения и собрать данные различного характера в зависимости от цели проведения опроса и поставленных вопросов;</w:t>
      </w:r>
    </w:p>
    <w:p w:rsidR="00EE12C0" w:rsidRPr="0052799B" w:rsidRDefault="006900BC" w:rsidP="00EE12C0">
      <w:pPr>
        <w:widowControl w:val="0"/>
        <w:autoSpaceDE w:val="0"/>
        <w:autoSpaceDN w:val="0"/>
        <w:adjustRightInd w:val="0"/>
        <w:ind w:firstLine="720"/>
        <w:jc w:val="both"/>
        <w:rPr>
          <w:kern w:val="0"/>
        </w:rPr>
      </w:pPr>
      <w:bookmarkStart w:id="356" w:name="sub_10752"/>
      <w:bookmarkEnd w:id="355"/>
      <w:r w:rsidRPr="0052799B">
        <w:rPr>
          <w:kern w:val="0"/>
        </w:rPr>
        <w:t>5.</w:t>
      </w:r>
      <w:r w:rsidR="00EE12C0" w:rsidRPr="0052799B">
        <w:rPr>
          <w:kern w:val="0"/>
        </w:rPr>
        <w:t>7.5.2. проводить глубинные интервью в электронной форме посредством видеокоммуникации или телефонных звонков с целью получения разработчиком проекта развития территории от жителей населенного пункта и представителей экспертного сообщества более полной и точной информации, нежели посредством проведения опросов;</w:t>
      </w:r>
    </w:p>
    <w:p w:rsidR="00EE12C0" w:rsidRPr="0052799B" w:rsidRDefault="006900BC" w:rsidP="00EE12C0">
      <w:pPr>
        <w:widowControl w:val="0"/>
        <w:autoSpaceDE w:val="0"/>
        <w:autoSpaceDN w:val="0"/>
        <w:adjustRightInd w:val="0"/>
        <w:ind w:firstLine="720"/>
        <w:jc w:val="both"/>
        <w:rPr>
          <w:kern w:val="0"/>
        </w:rPr>
      </w:pPr>
      <w:bookmarkStart w:id="357" w:name="sub_10753"/>
      <w:bookmarkEnd w:id="356"/>
      <w:r w:rsidRPr="0052799B">
        <w:rPr>
          <w:kern w:val="0"/>
        </w:rPr>
        <w:t>5.</w:t>
      </w:r>
      <w:r w:rsidR="00EE12C0" w:rsidRPr="0052799B">
        <w:rPr>
          <w:kern w:val="0"/>
        </w:rPr>
        <w:t>7.5.3. привлекать жителей населенного пункта к выработке решений в электронной форме (краудсорсинг) с использованием специализированных цифровых платформ, на которых участники обсуждения путем коллективной работы могут предлагать идеи, сформулировать единое мнение о проекте, предлагать совместно выработанные решения или пожелания к проекту развития территории;</w:t>
      </w:r>
    </w:p>
    <w:p w:rsidR="00EE12C0" w:rsidRPr="0052799B" w:rsidRDefault="006900BC" w:rsidP="00EE12C0">
      <w:pPr>
        <w:widowControl w:val="0"/>
        <w:autoSpaceDE w:val="0"/>
        <w:autoSpaceDN w:val="0"/>
        <w:adjustRightInd w:val="0"/>
        <w:ind w:firstLine="720"/>
        <w:jc w:val="both"/>
        <w:rPr>
          <w:kern w:val="0"/>
        </w:rPr>
      </w:pPr>
      <w:bookmarkStart w:id="358" w:name="sub_10754"/>
      <w:bookmarkEnd w:id="357"/>
      <w:r w:rsidRPr="0052799B">
        <w:rPr>
          <w:kern w:val="0"/>
        </w:rPr>
        <w:t>5.</w:t>
      </w:r>
      <w:r w:rsidR="00EE12C0" w:rsidRPr="0052799B">
        <w:rPr>
          <w:kern w:val="0"/>
        </w:rPr>
        <w:t>7.5.4. осуществлять формирование в информационно-</w:t>
      </w:r>
      <w:r w:rsidR="00EE12C0" w:rsidRPr="0052799B">
        <w:rPr>
          <w:kern w:val="0"/>
        </w:rPr>
        <w:lastRenderedPageBreak/>
        <w:t xml:space="preserve">телекоммуникационной сети </w:t>
      </w:r>
      <w:r w:rsidR="00352C29" w:rsidRPr="0052799B">
        <w:rPr>
          <w:kern w:val="0"/>
        </w:rPr>
        <w:t>«</w:t>
      </w:r>
      <w:r w:rsidR="00EE12C0" w:rsidRPr="0052799B">
        <w:rPr>
          <w:kern w:val="0"/>
        </w:rPr>
        <w:t>Интернет</w:t>
      </w:r>
      <w:r w:rsidR="00352C29" w:rsidRPr="0052799B">
        <w:rPr>
          <w:kern w:val="0"/>
        </w:rPr>
        <w:t>»</w:t>
      </w:r>
      <w:r w:rsidR="00EE12C0" w:rsidRPr="0052799B">
        <w:rPr>
          <w:kern w:val="0"/>
        </w:rPr>
        <w:t xml:space="preserve"> сообщества, состоящего из жителей населенного пункта и (или) волонтеров (добровольцев), заинтересованных в ходе реализации проекта, осуществлять с целью привлечения таких граждан к проведению опросов жителей населенного пункта, мониторингу СМИ и социальных сетей, продвижению проекта развития территории в социальных сетях;</w:t>
      </w:r>
    </w:p>
    <w:p w:rsidR="00EE12C0" w:rsidRPr="0052799B" w:rsidRDefault="00352C29" w:rsidP="00EE12C0">
      <w:pPr>
        <w:widowControl w:val="0"/>
        <w:autoSpaceDE w:val="0"/>
        <w:autoSpaceDN w:val="0"/>
        <w:adjustRightInd w:val="0"/>
        <w:ind w:firstLine="720"/>
        <w:jc w:val="both"/>
        <w:rPr>
          <w:kern w:val="0"/>
        </w:rPr>
      </w:pPr>
      <w:bookmarkStart w:id="359" w:name="sub_10756"/>
      <w:bookmarkEnd w:id="358"/>
      <w:r w:rsidRPr="0052799B">
        <w:rPr>
          <w:kern w:val="0"/>
        </w:rPr>
        <w:t>5.</w:t>
      </w:r>
      <w:r w:rsidR="00EE12C0" w:rsidRPr="0052799B">
        <w:rPr>
          <w:kern w:val="0"/>
        </w:rPr>
        <w:t>7.5.</w:t>
      </w:r>
      <w:r w:rsidR="00363DA1">
        <w:rPr>
          <w:kern w:val="0"/>
        </w:rPr>
        <w:t>5</w:t>
      </w:r>
      <w:r w:rsidR="00EE12C0" w:rsidRPr="0052799B">
        <w:rPr>
          <w:kern w:val="0"/>
        </w:rPr>
        <w:t xml:space="preserve">. проводить в электронной форме общественные обсуждения в случае участия граждан в утверждении проекта развития территории в дистанционном формате. Общественные обсуждения в электронной форме </w:t>
      </w:r>
      <w:r w:rsidR="00363DA1">
        <w:rPr>
          <w:kern w:val="0"/>
        </w:rPr>
        <w:t xml:space="preserve">могут </w:t>
      </w:r>
      <w:r w:rsidR="00EE12C0" w:rsidRPr="0052799B">
        <w:rPr>
          <w:kern w:val="0"/>
        </w:rPr>
        <w:t>провод</w:t>
      </w:r>
      <w:r w:rsidR="00363DA1">
        <w:rPr>
          <w:kern w:val="0"/>
        </w:rPr>
        <w:t>ится</w:t>
      </w:r>
      <w:r w:rsidR="00EE12C0" w:rsidRPr="0052799B">
        <w:rPr>
          <w:kern w:val="0"/>
        </w:rPr>
        <w:t xml:space="preserve"> на официальном сайте администрации </w:t>
      </w:r>
      <w:r w:rsidR="00363DA1">
        <w:rPr>
          <w:kern w:val="0"/>
        </w:rPr>
        <w:t xml:space="preserve">поселения </w:t>
      </w:r>
      <w:r w:rsidR="00EE12C0" w:rsidRPr="0052799B">
        <w:rPr>
          <w:kern w:val="0"/>
        </w:rPr>
        <w:t xml:space="preserve">в информационно-телекоммуникационной сети </w:t>
      </w:r>
      <w:r w:rsidRPr="0052799B">
        <w:rPr>
          <w:kern w:val="0"/>
        </w:rPr>
        <w:t>«</w:t>
      </w:r>
      <w:r w:rsidR="00EE12C0" w:rsidRPr="0052799B">
        <w:rPr>
          <w:kern w:val="0"/>
        </w:rPr>
        <w:t>Интернет</w:t>
      </w:r>
      <w:r w:rsidRPr="0052799B">
        <w:rPr>
          <w:kern w:val="0"/>
        </w:rPr>
        <w:t>»</w:t>
      </w:r>
      <w:r w:rsidR="00EE12C0" w:rsidRPr="0052799B">
        <w:rPr>
          <w:kern w:val="0"/>
        </w:rPr>
        <w:t xml:space="preserve"> путем размещения проекта, информационных материалов к нему и проведения экспозиции проекта. Информацию о проведении общественного обсуждения в электронной форме рекомендуется также размещать в социальных сетях с указанием времени и ссылки на официальный сайт, где оно будет проводиться.</w:t>
      </w:r>
    </w:p>
    <w:p w:rsidR="00EE12C0" w:rsidRPr="0052799B" w:rsidRDefault="00352C29" w:rsidP="00EE12C0">
      <w:pPr>
        <w:widowControl w:val="0"/>
        <w:autoSpaceDE w:val="0"/>
        <w:autoSpaceDN w:val="0"/>
        <w:adjustRightInd w:val="0"/>
        <w:ind w:firstLine="720"/>
        <w:jc w:val="both"/>
        <w:rPr>
          <w:kern w:val="0"/>
        </w:rPr>
      </w:pPr>
      <w:bookmarkStart w:id="360" w:name="sub_10076"/>
      <w:bookmarkEnd w:id="359"/>
      <w:r w:rsidRPr="0052799B">
        <w:rPr>
          <w:kern w:val="0"/>
        </w:rPr>
        <w:t>5.</w:t>
      </w:r>
      <w:r w:rsidR="00EE12C0" w:rsidRPr="0052799B">
        <w:rPr>
          <w:kern w:val="0"/>
        </w:rPr>
        <w:t xml:space="preserve">7.6. В рамках соучастия </w:t>
      </w:r>
      <w:r w:rsidRPr="0052799B">
        <w:rPr>
          <w:kern w:val="0"/>
        </w:rPr>
        <w:t xml:space="preserve">применяются </w:t>
      </w:r>
      <w:r w:rsidR="00EE12C0" w:rsidRPr="0052799B">
        <w:rPr>
          <w:kern w:val="0"/>
        </w:rPr>
        <w:t>следующие форматы вовлечения:</w:t>
      </w:r>
    </w:p>
    <w:p w:rsidR="00EE12C0" w:rsidRPr="0052799B" w:rsidRDefault="00352C29" w:rsidP="00EE12C0">
      <w:pPr>
        <w:widowControl w:val="0"/>
        <w:autoSpaceDE w:val="0"/>
        <w:autoSpaceDN w:val="0"/>
        <w:adjustRightInd w:val="0"/>
        <w:ind w:firstLine="720"/>
        <w:jc w:val="both"/>
        <w:rPr>
          <w:kern w:val="0"/>
        </w:rPr>
      </w:pPr>
      <w:bookmarkStart w:id="361" w:name="sub_10761"/>
      <w:bookmarkEnd w:id="360"/>
      <w:r w:rsidRPr="0052799B">
        <w:rPr>
          <w:kern w:val="0"/>
        </w:rPr>
        <w:t>5.</w:t>
      </w:r>
      <w:r w:rsidR="00EE12C0" w:rsidRPr="0052799B">
        <w:rPr>
          <w:kern w:val="0"/>
        </w:rPr>
        <w:t>7.6.1. проведение мероприятий по совместному проектированию территории участниками вовлечения (далее - соучаствующее проектирование). Мероприятия по соучаствующему проектированию, как правило, проводятся тематически, поэтапно;</w:t>
      </w:r>
    </w:p>
    <w:p w:rsidR="00EE12C0" w:rsidRPr="0052799B" w:rsidRDefault="00352C29" w:rsidP="00EE12C0">
      <w:pPr>
        <w:widowControl w:val="0"/>
        <w:autoSpaceDE w:val="0"/>
        <w:autoSpaceDN w:val="0"/>
        <w:adjustRightInd w:val="0"/>
        <w:ind w:firstLine="720"/>
        <w:jc w:val="both"/>
        <w:rPr>
          <w:kern w:val="0"/>
        </w:rPr>
      </w:pPr>
      <w:bookmarkStart w:id="362" w:name="sub_10762"/>
      <w:bookmarkEnd w:id="361"/>
      <w:r w:rsidRPr="0052799B">
        <w:rPr>
          <w:kern w:val="0"/>
        </w:rPr>
        <w:t>5.</w:t>
      </w:r>
      <w:r w:rsidR="00EE12C0" w:rsidRPr="0052799B">
        <w:rPr>
          <w:kern w:val="0"/>
        </w:rPr>
        <w:t>7.6.2. тестирование гипотез и проектных решений с помощью реализации проектов быстрых изменений в формате практических мастерских;</w:t>
      </w:r>
    </w:p>
    <w:p w:rsidR="00EE12C0" w:rsidRPr="0052799B" w:rsidRDefault="00352C29" w:rsidP="00EE12C0">
      <w:pPr>
        <w:widowControl w:val="0"/>
        <w:autoSpaceDE w:val="0"/>
        <w:autoSpaceDN w:val="0"/>
        <w:adjustRightInd w:val="0"/>
        <w:ind w:firstLine="720"/>
        <w:jc w:val="both"/>
        <w:rPr>
          <w:kern w:val="0"/>
        </w:rPr>
      </w:pPr>
      <w:bookmarkStart w:id="363" w:name="sub_10763"/>
      <w:bookmarkEnd w:id="362"/>
      <w:r w:rsidRPr="0052799B">
        <w:rPr>
          <w:kern w:val="0"/>
        </w:rPr>
        <w:t>5.</w:t>
      </w:r>
      <w:r w:rsidR="00EE12C0" w:rsidRPr="0052799B">
        <w:rPr>
          <w:kern w:val="0"/>
        </w:rPr>
        <w:t>7.6.3. проведение экспертных сессий в целях получения экспертной оценки проекта развития территории, в том числе на стадии разработки, либо получения экспертной оценки ситуации, проблемы, профессиональной поддержки, использования практического опыта в различных вопросах развития городской среды.</w:t>
      </w:r>
    </w:p>
    <w:p w:rsidR="00EE12C0" w:rsidRPr="0052799B" w:rsidRDefault="00352C29" w:rsidP="00EE12C0">
      <w:pPr>
        <w:widowControl w:val="0"/>
        <w:autoSpaceDE w:val="0"/>
        <w:autoSpaceDN w:val="0"/>
        <w:adjustRightInd w:val="0"/>
        <w:ind w:firstLine="720"/>
        <w:jc w:val="both"/>
        <w:rPr>
          <w:kern w:val="0"/>
        </w:rPr>
      </w:pPr>
      <w:bookmarkStart w:id="364" w:name="sub_10077"/>
      <w:bookmarkEnd w:id="363"/>
      <w:r w:rsidRPr="0052799B">
        <w:rPr>
          <w:kern w:val="0"/>
        </w:rPr>
        <w:t>5.</w:t>
      </w:r>
      <w:r w:rsidR="00EE12C0" w:rsidRPr="0052799B">
        <w:rPr>
          <w:kern w:val="0"/>
        </w:rPr>
        <w:t>7.7. При применении дистанционных форматов соучастия, не предполагающих личное присутствие и участие жителей населенного пункта в мероприятиях по вовлечению, рекомендуется:</w:t>
      </w:r>
    </w:p>
    <w:p w:rsidR="00EE12C0" w:rsidRPr="0052799B" w:rsidRDefault="00352C29" w:rsidP="00EE12C0">
      <w:pPr>
        <w:widowControl w:val="0"/>
        <w:autoSpaceDE w:val="0"/>
        <w:autoSpaceDN w:val="0"/>
        <w:adjustRightInd w:val="0"/>
        <w:ind w:firstLine="720"/>
        <w:jc w:val="both"/>
        <w:rPr>
          <w:kern w:val="0"/>
        </w:rPr>
      </w:pPr>
      <w:bookmarkStart w:id="365" w:name="sub_10771"/>
      <w:bookmarkEnd w:id="364"/>
      <w:r w:rsidRPr="0052799B">
        <w:rPr>
          <w:kern w:val="0"/>
        </w:rPr>
        <w:t>5.</w:t>
      </w:r>
      <w:r w:rsidR="00EE12C0" w:rsidRPr="0052799B">
        <w:rPr>
          <w:kern w:val="0"/>
        </w:rPr>
        <w:t>7.7.1. осуществлять на этапе разработки проекта развития территории вовлечение жителей населенного пункта в процесс разработки проекта развития территории в формате обсуждений проекта в электронной форме на цифровых платформах видеоконференций;</w:t>
      </w:r>
    </w:p>
    <w:p w:rsidR="00EE12C0" w:rsidRPr="0052799B" w:rsidRDefault="00352C29" w:rsidP="00EE12C0">
      <w:pPr>
        <w:widowControl w:val="0"/>
        <w:autoSpaceDE w:val="0"/>
        <w:autoSpaceDN w:val="0"/>
        <w:adjustRightInd w:val="0"/>
        <w:ind w:firstLine="720"/>
        <w:jc w:val="both"/>
        <w:rPr>
          <w:kern w:val="0"/>
        </w:rPr>
      </w:pPr>
      <w:bookmarkStart w:id="366" w:name="sub_10772"/>
      <w:bookmarkEnd w:id="365"/>
      <w:r w:rsidRPr="0052799B">
        <w:rPr>
          <w:kern w:val="0"/>
        </w:rPr>
        <w:t>5.</w:t>
      </w:r>
      <w:r w:rsidR="00EE12C0" w:rsidRPr="0052799B">
        <w:rPr>
          <w:kern w:val="0"/>
        </w:rPr>
        <w:t xml:space="preserve">7.7.2. при проведении мероприятий в электронной форме предварительно опубликовать на сайте проекта развития территории и (или) сайте администрации </w:t>
      </w:r>
      <w:r w:rsidR="009741B4">
        <w:rPr>
          <w:kern w:val="0"/>
        </w:rPr>
        <w:t>поселения</w:t>
      </w:r>
      <w:r w:rsidR="00EE12C0" w:rsidRPr="0052799B">
        <w:rPr>
          <w:kern w:val="0"/>
        </w:rPr>
        <w:t xml:space="preserve"> и (или) в электронных сетях проект развития территории и сопроводительные информационные материалы (карты, схемы, дизайн-проекты, проекты документов и др.), работа над которыми запланирована в рамках соответствующего мероприятия, а также информацию о регламенте работы в рамках мероприятия, предоставить рекомендации по установке и настройке необходимого программного обеспечения;</w:t>
      </w:r>
    </w:p>
    <w:p w:rsidR="00EE12C0" w:rsidRPr="0052799B" w:rsidRDefault="00352C29" w:rsidP="00EE12C0">
      <w:pPr>
        <w:widowControl w:val="0"/>
        <w:autoSpaceDE w:val="0"/>
        <w:autoSpaceDN w:val="0"/>
        <w:adjustRightInd w:val="0"/>
        <w:ind w:firstLine="720"/>
        <w:jc w:val="both"/>
        <w:rPr>
          <w:kern w:val="0"/>
        </w:rPr>
      </w:pPr>
      <w:bookmarkStart w:id="367" w:name="sub_10773"/>
      <w:bookmarkEnd w:id="366"/>
      <w:r w:rsidRPr="0052799B">
        <w:rPr>
          <w:kern w:val="0"/>
        </w:rPr>
        <w:t>5.</w:t>
      </w:r>
      <w:r w:rsidR="00EE12C0" w:rsidRPr="0052799B">
        <w:rPr>
          <w:kern w:val="0"/>
        </w:rPr>
        <w:t xml:space="preserve">7.7.3. организовывать и проводить в информационно-телекоммуникационной сети </w:t>
      </w:r>
      <w:r w:rsidRPr="0052799B">
        <w:rPr>
          <w:kern w:val="0"/>
        </w:rPr>
        <w:t>«</w:t>
      </w:r>
      <w:r w:rsidR="00EE12C0" w:rsidRPr="0052799B">
        <w:rPr>
          <w:kern w:val="0"/>
        </w:rPr>
        <w:t>Интернет</w:t>
      </w:r>
      <w:r w:rsidRPr="0052799B">
        <w:rPr>
          <w:kern w:val="0"/>
        </w:rPr>
        <w:t>»</w:t>
      </w:r>
      <w:r w:rsidR="00EE12C0" w:rsidRPr="0052799B">
        <w:rPr>
          <w:kern w:val="0"/>
        </w:rPr>
        <w:t xml:space="preserve"> трансляции вебинаров и (или) </w:t>
      </w:r>
      <w:r w:rsidR="00EE12C0" w:rsidRPr="0052799B">
        <w:rPr>
          <w:kern w:val="0"/>
        </w:rPr>
        <w:lastRenderedPageBreak/>
        <w:t>видеолекций с участием представителей экспертного сообщества (архитекторов, проектировщиков, урбанистов, краеведов и иных профильных специалистов, вовлеченных в разработку проекта), а также виртуальные прогулки по территории реализации проекта в целях повышения компетентности и подготовленности жителей населенного пункта к работе над проектом развития территории;</w:t>
      </w:r>
    </w:p>
    <w:p w:rsidR="00EE12C0" w:rsidRPr="0052799B" w:rsidRDefault="0052799B" w:rsidP="00EE12C0">
      <w:pPr>
        <w:widowControl w:val="0"/>
        <w:autoSpaceDE w:val="0"/>
        <w:autoSpaceDN w:val="0"/>
        <w:adjustRightInd w:val="0"/>
        <w:ind w:firstLine="720"/>
        <w:jc w:val="both"/>
        <w:rPr>
          <w:kern w:val="0"/>
        </w:rPr>
      </w:pPr>
      <w:bookmarkStart w:id="368" w:name="sub_10774"/>
      <w:bookmarkEnd w:id="367"/>
      <w:r w:rsidRPr="0052799B">
        <w:rPr>
          <w:kern w:val="0"/>
        </w:rPr>
        <w:t>5.</w:t>
      </w:r>
      <w:r w:rsidR="00EE12C0" w:rsidRPr="0052799B">
        <w:rPr>
          <w:kern w:val="0"/>
        </w:rPr>
        <w:t xml:space="preserve">7.7.4. организовывать в информационно-телекоммуникационной сети </w:t>
      </w:r>
      <w:r w:rsidRPr="0052799B">
        <w:rPr>
          <w:kern w:val="0"/>
        </w:rPr>
        <w:t xml:space="preserve">«Интернет» </w:t>
      </w:r>
      <w:r w:rsidR="00EE12C0" w:rsidRPr="0052799B">
        <w:rPr>
          <w:kern w:val="0"/>
        </w:rPr>
        <w:t>трансляции видеоконференций, обсуждений и совещаний с участием представителей экспертного сообщества и иных групп участников вовлечения в целях повышения открытости мероприятий по разработке проекта развития территории;</w:t>
      </w:r>
    </w:p>
    <w:p w:rsidR="00EE12C0" w:rsidRPr="0052799B" w:rsidRDefault="0052799B" w:rsidP="00EE12C0">
      <w:pPr>
        <w:widowControl w:val="0"/>
        <w:autoSpaceDE w:val="0"/>
        <w:autoSpaceDN w:val="0"/>
        <w:adjustRightInd w:val="0"/>
        <w:ind w:firstLine="720"/>
        <w:jc w:val="both"/>
        <w:rPr>
          <w:kern w:val="0"/>
        </w:rPr>
      </w:pPr>
      <w:bookmarkStart w:id="369" w:name="sub_10775"/>
      <w:bookmarkEnd w:id="368"/>
      <w:r w:rsidRPr="0052799B">
        <w:rPr>
          <w:kern w:val="0"/>
        </w:rPr>
        <w:t>5.</w:t>
      </w:r>
      <w:r w:rsidR="00EE12C0" w:rsidRPr="0052799B">
        <w:rPr>
          <w:kern w:val="0"/>
        </w:rPr>
        <w:t>7.7.5. проводить в электронной форме конкурсы рисунков, сочинений, проектов, макетов, концепций отдельных элементов и проектов развития территорий в целях вовлечения студентов, школьников, представителей творческих профессий.</w:t>
      </w:r>
    </w:p>
    <w:p w:rsidR="00EE12C0" w:rsidRPr="0052799B" w:rsidRDefault="0052799B" w:rsidP="00EE12C0">
      <w:pPr>
        <w:widowControl w:val="0"/>
        <w:autoSpaceDE w:val="0"/>
        <w:autoSpaceDN w:val="0"/>
        <w:adjustRightInd w:val="0"/>
        <w:ind w:firstLine="720"/>
        <w:jc w:val="both"/>
        <w:rPr>
          <w:kern w:val="0"/>
        </w:rPr>
      </w:pPr>
      <w:bookmarkStart w:id="370" w:name="sub_10078"/>
      <w:bookmarkEnd w:id="369"/>
      <w:r w:rsidRPr="0052799B">
        <w:rPr>
          <w:kern w:val="0"/>
        </w:rPr>
        <w:t>5.</w:t>
      </w:r>
      <w:r w:rsidR="00EE12C0" w:rsidRPr="0052799B">
        <w:rPr>
          <w:kern w:val="0"/>
        </w:rPr>
        <w:t>7.8. В рамках партнерства выбира</w:t>
      </w:r>
      <w:r w:rsidRPr="0052799B">
        <w:rPr>
          <w:kern w:val="0"/>
        </w:rPr>
        <w:t>ются</w:t>
      </w:r>
      <w:r w:rsidR="00EE12C0" w:rsidRPr="0052799B">
        <w:rPr>
          <w:kern w:val="0"/>
        </w:rPr>
        <w:t xml:space="preserve"> следующие форматы вовлечения:</w:t>
      </w:r>
    </w:p>
    <w:p w:rsidR="00EE12C0" w:rsidRPr="0052799B" w:rsidRDefault="0052799B" w:rsidP="00EE12C0">
      <w:pPr>
        <w:widowControl w:val="0"/>
        <w:autoSpaceDE w:val="0"/>
        <w:autoSpaceDN w:val="0"/>
        <w:adjustRightInd w:val="0"/>
        <w:ind w:firstLine="720"/>
        <w:jc w:val="both"/>
        <w:rPr>
          <w:kern w:val="0"/>
        </w:rPr>
      </w:pPr>
      <w:bookmarkStart w:id="371" w:name="sub_10781"/>
      <w:bookmarkEnd w:id="370"/>
      <w:r w:rsidRPr="0052799B">
        <w:rPr>
          <w:kern w:val="0"/>
        </w:rPr>
        <w:t>5.</w:t>
      </w:r>
      <w:r w:rsidR="00EE12C0" w:rsidRPr="0052799B">
        <w:rPr>
          <w:kern w:val="0"/>
        </w:rPr>
        <w:t>7.8.1. создание механизмов для реализации возможности софинансирования проектов развития городской среды;</w:t>
      </w:r>
    </w:p>
    <w:p w:rsidR="00EE12C0" w:rsidRPr="0052799B" w:rsidRDefault="0052799B" w:rsidP="00EE12C0">
      <w:pPr>
        <w:widowControl w:val="0"/>
        <w:autoSpaceDE w:val="0"/>
        <w:autoSpaceDN w:val="0"/>
        <w:adjustRightInd w:val="0"/>
        <w:ind w:firstLine="720"/>
        <w:jc w:val="both"/>
        <w:rPr>
          <w:kern w:val="0"/>
        </w:rPr>
      </w:pPr>
      <w:bookmarkStart w:id="372" w:name="sub_10782"/>
      <w:bookmarkEnd w:id="371"/>
      <w:r w:rsidRPr="0052799B">
        <w:rPr>
          <w:kern w:val="0"/>
        </w:rPr>
        <w:t>5.</w:t>
      </w:r>
      <w:r w:rsidR="00EE12C0" w:rsidRPr="0052799B">
        <w:rPr>
          <w:kern w:val="0"/>
        </w:rPr>
        <w:t>7.8.2. создание механизмов и инструментов для реализации возможности управления и обслуживания территории, в том числе в форме государственно-частного партнерства, концессии;</w:t>
      </w:r>
    </w:p>
    <w:p w:rsidR="00EE12C0" w:rsidRPr="0052799B" w:rsidRDefault="0052799B" w:rsidP="00EE12C0">
      <w:pPr>
        <w:widowControl w:val="0"/>
        <w:autoSpaceDE w:val="0"/>
        <w:autoSpaceDN w:val="0"/>
        <w:adjustRightInd w:val="0"/>
        <w:ind w:firstLine="720"/>
        <w:jc w:val="both"/>
        <w:rPr>
          <w:kern w:val="0"/>
        </w:rPr>
      </w:pPr>
      <w:bookmarkStart w:id="373" w:name="sub_10783"/>
      <w:bookmarkEnd w:id="372"/>
      <w:r w:rsidRPr="0052799B">
        <w:rPr>
          <w:kern w:val="0"/>
        </w:rPr>
        <w:t>5.</w:t>
      </w:r>
      <w:r w:rsidR="00EE12C0" w:rsidRPr="0052799B">
        <w:rPr>
          <w:kern w:val="0"/>
        </w:rPr>
        <w:t>7.8.3. авторский надзор за соблюдением концепции при разработке проекта развития территории и (или) на этапе выполнения работ по реализации проекта развития территории; участие в реализации проекта жителей населенного пункта и пользователей территории.</w:t>
      </w:r>
    </w:p>
    <w:p w:rsidR="00BF1840" w:rsidRPr="0052799B" w:rsidRDefault="0052799B" w:rsidP="0052799B">
      <w:pPr>
        <w:widowControl w:val="0"/>
        <w:autoSpaceDE w:val="0"/>
        <w:autoSpaceDN w:val="0"/>
        <w:adjustRightInd w:val="0"/>
        <w:ind w:firstLine="720"/>
        <w:jc w:val="both"/>
        <w:rPr>
          <w:kern w:val="0"/>
        </w:rPr>
      </w:pPr>
      <w:bookmarkStart w:id="374" w:name="sub_10079"/>
      <w:bookmarkEnd w:id="373"/>
      <w:r w:rsidRPr="0052799B">
        <w:rPr>
          <w:kern w:val="0"/>
        </w:rPr>
        <w:t>5.</w:t>
      </w:r>
      <w:r w:rsidR="00EE12C0" w:rsidRPr="0052799B">
        <w:rPr>
          <w:kern w:val="0"/>
        </w:rPr>
        <w:t>7.9. В случаях применения дистанционных форматов вовлечения в решение вопросов развития городской среды обеспечи</w:t>
      </w:r>
      <w:r w:rsidRPr="0052799B">
        <w:rPr>
          <w:kern w:val="0"/>
        </w:rPr>
        <w:t>вается</w:t>
      </w:r>
      <w:r w:rsidR="00EE12C0" w:rsidRPr="0052799B">
        <w:rPr>
          <w:kern w:val="0"/>
        </w:rPr>
        <w:t xml:space="preserve"> возможность осуществления гражданами и иными лицами наблюдения за ходом реализации проекта развития территории в информационно-телекоммуникационной сети </w:t>
      </w:r>
      <w:bookmarkEnd w:id="374"/>
      <w:r w:rsidRPr="0052799B">
        <w:rPr>
          <w:kern w:val="0"/>
        </w:rPr>
        <w:t>«Интернет».</w:t>
      </w:r>
    </w:p>
    <w:bookmarkEnd w:id="263"/>
    <w:p w:rsidR="0052799B" w:rsidRDefault="0052799B" w:rsidP="008E4129">
      <w:pPr>
        <w:ind w:firstLine="709"/>
        <w:jc w:val="both"/>
        <w:rPr>
          <w:b/>
          <w:kern w:val="0"/>
        </w:rPr>
      </w:pPr>
    </w:p>
    <w:p w:rsidR="008E4129" w:rsidRPr="00BF1840" w:rsidRDefault="00B32710" w:rsidP="008E4129">
      <w:pPr>
        <w:ind w:firstLine="709"/>
        <w:jc w:val="both"/>
        <w:rPr>
          <w:b/>
          <w:kern w:val="0"/>
        </w:rPr>
      </w:pPr>
      <w:r>
        <w:rPr>
          <w:b/>
          <w:kern w:val="0"/>
        </w:rPr>
        <w:t>5</w:t>
      </w:r>
      <w:r w:rsidR="008E4129" w:rsidRPr="00BF1840">
        <w:rPr>
          <w:b/>
          <w:kern w:val="0"/>
        </w:rPr>
        <w:t>.</w:t>
      </w:r>
      <w:r w:rsidR="0052799B">
        <w:rPr>
          <w:b/>
          <w:kern w:val="0"/>
        </w:rPr>
        <w:t>8</w:t>
      </w:r>
      <w:r w:rsidR="008E4129" w:rsidRPr="00BF1840">
        <w:rPr>
          <w:b/>
          <w:kern w:val="0"/>
        </w:rPr>
        <w:t xml:space="preserve">. Публичные слушания проектов правил благоустройства территории </w:t>
      </w:r>
      <w:r w:rsidR="002862A0">
        <w:rPr>
          <w:b/>
          <w:kern w:val="0"/>
        </w:rPr>
        <w:t>Краснополянского</w:t>
      </w:r>
      <w:r w:rsidR="008E4129" w:rsidRPr="00BF1840">
        <w:rPr>
          <w:b/>
          <w:kern w:val="0"/>
        </w:rPr>
        <w:t xml:space="preserve"> сельского поселения К</w:t>
      </w:r>
      <w:r w:rsidR="008E4129">
        <w:rPr>
          <w:b/>
          <w:kern w:val="0"/>
        </w:rPr>
        <w:t>ущевского</w:t>
      </w:r>
      <w:r w:rsidR="008E4129" w:rsidRPr="00BF1840">
        <w:rPr>
          <w:b/>
          <w:kern w:val="0"/>
        </w:rPr>
        <w:t xml:space="preserve"> района</w:t>
      </w:r>
      <w:r>
        <w:rPr>
          <w:b/>
          <w:kern w:val="0"/>
        </w:rPr>
        <w:t>.</w:t>
      </w:r>
    </w:p>
    <w:p w:rsidR="008E4129" w:rsidRPr="00BF1840" w:rsidRDefault="008E4129" w:rsidP="008E4129">
      <w:pPr>
        <w:ind w:firstLine="709"/>
        <w:jc w:val="both"/>
        <w:rPr>
          <w:kern w:val="0"/>
        </w:rPr>
      </w:pPr>
    </w:p>
    <w:p w:rsidR="008E4129" w:rsidRDefault="008E4129" w:rsidP="008E4129">
      <w:pPr>
        <w:ind w:firstLine="709"/>
        <w:jc w:val="both"/>
        <w:rPr>
          <w:kern w:val="0"/>
        </w:rPr>
      </w:pPr>
      <w:r w:rsidRPr="00BF1840">
        <w:rPr>
          <w:kern w:val="0"/>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благоустройства территории </w:t>
      </w:r>
      <w:r w:rsidR="002862A0">
        <w:rPr>
          <w:kern w:val="0"/>
        </w:rPr>
        <w:t>Краснополянского</w:t>
      </w:r>
      <w:r>
        <w:rPr>
          <w:kern w:val="0"/>
        </w:rPr>
        <w:t xml:space="preserve"> сельского поселения Кущевского района, по </w:t>
      </w:r>
      <w:r w:rsidRPr="00F10DBA">
        <w:rPr>
          <w:kern w:val="0"/>
        </w:rPr>
        <w:t xml:space="preserve">проектам, предусматривающим внесение изменений </w:t>
      </w:r>
      <w:r>
        <w:rPr>
          <w:kern w:val="0"/>
        </w:rPr>
        <w:t xml:space="preserve">в </w:t>
      </w:r>
      <w:r w:rsidRPr="00F10DBA">
        <w:rPr>
          <w:kern w:val="0"/>
        </w:rPr>
        <w:t>правил</w:t>
      </w:r>
      <w:r>
        <w:rPr>
          <w:kern w:val="0"/>
        </w:rPr>
        <w:t>а</w:t>
      </w:r>
      <w:r w:rsidRPr="00F10DBA">
        <w:rPr>
          <w:kern w:val="0"/>
        </w:rPr>
        <w:t xml:space="preserve"> благоустройства территории </w:t>
      </w:r>
      <w:r w:rsidR="002862A0">
        <w:rPr>
          <w:kern w:val="0"/>
        </w:rPr>
        <w:t>Краснополянского</w:t>
      </w:r>
      <w:r w:rsidRPr="00F10DBA">
        <w:rPr>
          <w:kern w:val="0"/>
        </w:rPr>
        <w:t xml:space="preserve"> сельского поселения Кущевского района </w:t>
      </w:r>
      <w:r w:rsidRPr="00BF1840">
        <w:rPr>
          <w:kern w:val="0"/>
        </w:rPr>
        <w:t xml:space="preserve">(далее - проекты) в соответствии с положениями Градостроительного кодекса Российской Федерации, Федеральным законом от 21 июля 2014 года № 212-ФЗ «Об основах общественного контроля в </w:t>
      </w:r>
      <w:r w:rsidRPr="00BF1840">
        <w:rPr>
          <w:kern w:val="0"/>
        </w:rPr>
        <w:lastRenderedPageBreak/>
        <w:t xml:space="preserve">Российской Федерации», Уставом </w:t>
      </w:r>
      <w:r w:rsidR="002862A0">
        <w:rPr>
          <w:kern w:val="0"/>
        </w:rPr>
        <w:t>Краснополянского</w:t>
      </w:r>
      <w:r>
        <w:rPr>
          <w:kern w:val="0"/>
        </w:rPr>
        <w:t xml:space="preserve"> сельского поселения Кущевского района </w:t>
      </w:r>
      <w:r w:rsidRPr="00BF1840">
        <w:rPr>
          <w:kern w:val="0"/>
        </w:rPr>
        <w:t xml:space="preserve">и решением представительного органа </w:t>
      </w:r>
      <w:r w:rsidR="002862A0">
        <w:rPr>
          <w:kern w:val="0"/>
        </w:rPr>
        <w:t>Краснополянского</w:t>
      </w:r>
      <w:r>
        <w:rPr>
          <w:kern w:val="0"/>
        </w:rPr>
        <w:t xml:space="preserve"> сельского поселения Кущевского района </w:t>
      </w:r>
      <w:r w:rsidRPr="00BF1840">
        <w:rPr>
          <w:kern w:val="0"/>
        </w:rPr>
        <w:t xml:space="preserve">об утверждении положения о проведении публичных слушаний, общественных обсуждений в </w:t>
      </w:r>
      <w:r w:rsidR="00A10146">
        <w:rPr>
          <w:kern w:val="0"/>
        </w:rPr>
        <w:t>Краснополянском</w:t>
      </w:r>
      <w:r w:rsidRPr="00BF1840">
        <w:rPr>
          <w:kern w:val="0"/>
        </w:rPr>
        <w:t xml:space="preserve"> сельском поселении К</w:t>
      </w:r>
      <w:r>
        <w:rPr>
          <w:kern w:val="0"/>
        </w:rPr>
        <w:t>ущевского</w:t>
      </w:r>
      <w:r w:rsidRPr="00BF1840">
        <w:rPr>
          <w:kern w:val="0"/>
        </w:rPr>
        <w:t xml:space="preserve"> района</w:t>
      </w:r>
      <w:r w:rsidRPr="0014547A">
        <w:rPr>
          <w:kern w:val="0"/>
        </w:rPr>
        <w:t>проводятся общественные обсуждения или публичные слушания, за исключением случаев, предусмотренных Градостроительн</w:t>
      </w:r>
      <w:r>
        <w:rPr>
          <w:kern w:val="0"/>
        </w:rPr>
        <w:t>ым</w:t>
      </w:r>
      <w:r w:rsidRPr="0014547A">
        <w:rPr>
          <w:kern w:val="0"/>
        </w:rPr>
        <w:t xml:space="preserve"> кодекс</w:t>
      </w:r>
      <w:r>
        <w:rPr>
          <w:kern w:val="0"/>
        </w:rPr>
        <w:t>ом</w:t>
      </w:r>
      <w:r w:rsidRPr="0014547A">
        <w:rPr>
          <w:kern w:val="0"/>
        </w:rPr>
        <w:t xml:space="preserve"> Российской Федерации и другими федеральными законами.</w:t>
      </w:r>
    </w:p>
    <w:p w:rsidR="0052799B" w:rsidRDefault="0052799B" w:rsidP="008E4129">
      <w:pPr>
        <w:ind w:firstLine="709"/>
        <w:jc w:val="both"/>
        <w:rPr>
          <w:kern w:val="0"/>
        </w:rPr>
      </w:pPr>
    </w:p>
    <w:p w:rsidR="00217419" w:rsidRPr="00217419" w:rsidRDefault="00217419" w:rsidP="00217419">
      <w:pPr>
        <w:ind w:firstLine="709"/>
        <w:jc w:val="both"/>
        <w:rPr>
          <w:b/>
          <w:kern w:val="0"/>
        </w:rPr>
      </w:pPr>
      <w:r w:rsidRPr="00217419">
        <w:rPr>
          <w:b/>
          <w:kern w:val="0"/>
        </w:rPr>
        <w:t>6. Ответственность за нарушение Правил</w:t>
      </w:r>
      <w:r w:rsidR="00E622DE" w:rsidRPr="00E622DE">
        <w:rPr>
          <w:b/>
          <w:kern w:val="0"/>
        </w:rPr>
        <w:t>благоустройства</w:t>
      </w:r>
      <w:r w:rsidRPr="00217419">
        <w:rPr>
          <w:b/>
          <w:kern w:val="0"/>
        </w:rPr>
        <w:t>.</w:t>
      </w:r>
    </w:p>
    <w:p w:rsidR="00217419" w:rsidRPr="00217419" w:rsidRDefault="00217419" w:rsidP="00217419">
      <w:pPr>
        <w:ind w:firstLine="709"/>
        <w:jc w:val="both"/>
        <w:rPr>
          <w:kern w:val="0"/>
        </w:rPr>
      </w:pPr>
    </w:p>
    <w:p w:rsidR="00E622DE" w:rsidRPr="00E622DE" w:rsidRDefault="00E622DE" w:rsidP="00E622DE">
      <w:pPr>
        <w:ind w:firstLine="709"/>
        <w:jc w:val="both"/>
        <w:rPr>
          <w:kern w:val="0"/>
        </w:rPr>
      </w:pPr>
      <w:r w:rsidRPr="00E622DE">
        <w:rPr>
          <w:kern w:val="0"/>
        </w:rPr>
        <w:t>Юридические лица, индивидуальные предприниматели, должностные лица и физически лица несут ответственность за нарушение (невыполнение требований) настоящих Правил в соответствии с действующим законодательством</w:t>
      </w:r>
      <w:r>
        <w:rPr>
          <w:kern w:val="0"/>
        </w:rPr>
        <w:t xml:space="preserve"> Российской Федерации</w:t>
      </w:r>
      <w:r w:rsidRPr="00E622DE">
        <w:rPr>
          <w:kern w:val="0"/>
        </w:rPr>
        <w:t>.</w:t>
      </w:r>
    </w:p>
    <w:p w:rsidR="00E622DE" w:rsidRPr="00E622DE" w:rsidRDefault="00E622DE" w:rsidP="00E622DE">
      <w:pPr>
        <w:ind w:firstLine="709"/>
        <w:jc w:val="both"/>
        <w:rPr>
          <w:kern w:val="0"/>
        </w:rPr>
      </w:pPr>
      <w:r w:rsidRPr="00E622DE">
        <w:rPr>
          <w:kern w:val="0"/>
        </w:rPr>
        <w:t>Нарушение настоящих Правил влечет ответственность в соответствии с Законом Краснодарского края от 23</w:t>
      </w:r>
      <w:r>
        <w:rPr>
          <w:kern w:val="0"/>
        </w:rPr>
        <w:t xml:space="preserve"> июля </w:t>
      </w:r>
      <w:r w:rsidRPr="00E622DE">
        <w:rPr>
          <w:kern w:val="0"/>
        </w:rPr>
        <w:t xml:space="preserve">2003 </w:t>
      </w:r>
      <w:r>
        <w:rPr>
          <w:kern w:val="0"/>
        </w:rPr>
        <w:t xml:space="preserve">года </w:t>
      </w:r>
      <w:r w:rsidRPr="00E622DE">
        <w:rPr>
          <w:kern w:val="0"/>
        </w:rPr>
        <w:t>№ 608-КЗ «Об административных правонарушениях» (за исключением положений настоящих Правил, содержащих нормы и правила, предусмотренные федеральными законами и иными нормативными правовыми актами Российской Федерации, за несоблюдение которых установлена ответственность в соответствии с Кодексом Российской Федерации об административных правонарушениях).</w:t>
      </w:r>
    </w:p>
    <w:p w:rsidR="00E622DE" w:rsidRDefault="00E622DE" w:rsidP="00E622DE">
      <w:pPr>
        <w:ind w:firstLine="709"/>
        <w:jc w:val="both"/>
        <w:rPr>
          <w:kern w:val="0"/>
        </w:rPr>
      </w:pPr>
    </w:p>
    <w:p w:rsidR="00E622DE" w:rsidRDefault="00E622DE" w:rsidP="00E622DE">
      <w:pPr>
        <w:ind w:firstLine="709"/>
        <w:jc w:val="both"/>
        <w:rPr>
          <w:kern w:val="0"/>
        </w:rPr>
      </w:pPr>
    </w:p>
    <w:p w:rsidR="00F40E35" w:rsidRPr="004C4D91" w:rsidRDefault="00F40E35" w:rsidP="00E622DE">
      <w:pPr>
        <w:ind w:firstLine="709"/>
        <w:jc w:val="both"/>
        <w:rPr>
          <w:kern w:val="0"/>
        </w:rPr>
      </w:pPr>
    </w:p>
    <w:p w:rsidR="004C4D91" w:rsidRPr="004C4D91" w:rsidRDefault="004C4D91" w:rsidP="004C4D91">
      <w:pPr>
        <w:jc w:val="both"/>
        <w:rPr>
          <w:kern w:val="0"/>
        </w:rPr>
      </w:pPr>
      <w:r w:rsidRPr="004C4D91">
        <w:rPr>
          <w:kern w:val="0"/>
        </w:rPr>
        <w:t xml:space="preserve">Глава </w:t>
      </w:r>
      <w:r w:rsidR="002862A0">
        <w:rPr>
          <w:kern w:val="0"/>
        </w:rPr>
        <w:t>Краснополянского</w:t>
      </w:r>
      <w:r w:rsidRPr="004C4D91">
        <w:rPr>
          <w:kern w:val="0"/>
        </w:rPr>
        <w:t xml:space="preserve"> сельского поселения</w:t>
      </w:r>
    </w:p>
    <w:p w:rsidR="004C4D91" w:rsidRPr="004C4D91" w:rsidRDefault="004C4D91" w:rsidP="004C4D91">
      <w:pPr>
        <w:jc w:val="both"/>
        <w:rPr>
          <w:kern w:val="0"/>
        </w:rPr>
      </w:pPr>
      <w:r w:rsidRPr="004C4D91">
        <w:rPr>
          <w:kern w:val="0"/>
        </w:rPr>
        <w:t xml:space="preserve">Кущевского района                                                  </w:t>
      </w:r>
      <w:r w:rsidR="00F40E35">
        <w:rPr>
          <w:kern w:val="0"/>
        </w:rPr>
        <w:t xml:space="preserve">                               В.А.Сиденко</w:t>
      </w:r>
    </w:p>
    <w:p w:rsidR="00892D58" w:rsidRDefault="00892D58" w:rsidP="0052799B">
      <w:pPr>
        <w:ind w:firstLine="567"/>
        <w:jc w:val="both"/>
        <w:rPr>
          <w:kern w:val="0"/>
        </w:rPr>
      </w:pPr>
    </w:p>
    <w:p w:rsidR="009741B4" w:rsidRDefault="009741B4" w:rsidP="00892D58">
      <w:pPr>
        <w:shd w:val="clear" w:color="auto" w:fill="FFFFFF"/>
        <w:ind w:left="5529" w:firstLine="6"/>
        <w:rPr>
          <w:caps/>
          <w:color w:val="000000"/>
        </w:rPr>
      </w:pPr>
    </w:p>
    <w:p w:rsidR="009741B4" w:rsidRDefault="009741B4" w:rsidP="00892D58">
      <w:pPr>
        <w:shd w:val="clear" w:color="auto" w:fill="FFFFFF"/>
        <w:ind w:left="5529" w:firstLine="6"/>
        <w:rPr>
          <w:caps/>
          <w:color w:val="000000"/>
        </w:rPr>
      </w:pPr>
    </w:p>
    <w:p w:rsidR="009741B4" w:rsidRDefault="009741B4" w:rsidP="00892D58">
      <w:pPr>
        <w:shd w:val="clear" w:color="auto" w:fill="FFFFFF"/>
        <w:ind w:left="5529" w:firstLine="6"/>
        <w:rPr>
          <w:caps/>
          <w:color w:val="000000"/>
        </w:rPr>
      </w:pPr>
    </w:p>
    <w:p w:rsidR="009741B4" w:rsidRDefault="009741B4" w:rsidP="00892D58">
      <w:pPr>
        <w:shd w:val="clear" w:color="auto" w:fill="FFFFFF"/>
        <w:ind w:left="5529" w:firstLine="6"/>
        <w:rPr>
          <w:caps/>
          <w:color w:val="000000"/>
        </w:rPr>
      </w:pPr>
    </w:p>
    <w:p w:rsidR="009741B4" w:rsidRDefault="009741B4" w:rsidP="00892D58">
      <w:pPr>
        <w:shd w:val="clear" w:color="auto" w:fill="FFFFFF"/>
        <w:ind w:left="5529" w:firstLine="6"/>
        <w:rPr>
          <w:caps/>
          <w:color w:val="000000"/>
        </w:rPr>
      </w:pPr>
    </w:p>
    <w:p w:rsidR="009741B4" w:rsidRDefault="009741B4" w:rsidP="00892D58">
      <w:pPr>
        <w:shd w:val="clear" w:color="auto" w:fill="FFFFFF"/>
        <w:ind w:left="5529" w:firstLine="6"/>
        <w:rPr>
          <w:caps/>
          <w:color w:val="000000"/>
        </w:rPr>
      </w:pPr>
    </w:p>
    <w:p w:rsidR="009741B4" w:rsidRDefault="009741B4" w:rsidP="00892D58">
      <w:pPr>
        <w:shd w:val="clear" w:color="auto" w:fill="FFFFFF"/>
        <w:ind w:left="5529" w:firstLine="6"/>
        <w:rPr>
          <w:caps/>
          <w:color w:val="000000"/>
        </w:rPr>
      </w:pPr>
    </w:p>
    <w:p w:rsidR="009741B4" w:rsidRDefault="009741B4" w:rsidP="00892D58">
      <w:pPr>
        <w:shd w:val="clear" w:color="auto" w:fill="FFFFFF"/>
        <w:ind w:left="5529" w:firstLine="6"/>
        <w:rPr>
          <w:caps/>
          <w:color w:val="000000"/>
        </w:rPr>
      </w:pPr>
    </w:p>
    <w:p w:rsidR="009741B4" w:rsidRDefault="009741B4" w:rsidP="00892D58">
      <w:pPr>
        <w:shd w:val="clear" w:color="auto" w:fill="FFFFFF"/>
        <w:ind w:left="5529" w:firstLine="6"/>
        <w:rPr>
          <w:caps/>
          <w:color w:val="000000"/>
        </w:rPr>
      </w:pPr>
    </w:p>
    <w:p w:rsidR="009741B4" w:rsidRDefault="009741B4" w:rsidP="00892D58">
      <w:pPr>
        <w:shd w:val="clear" w:color="auto" w:fill="FFFFFF"/>
        <w:ind w:left="5529" w:firstLine="6"/>
        <w:rPr>
          <w:caps/>
          <w:color w:val="000000"/>
        </w:rPr>
      </w:pPr>
    </w:p>
    <w:p w:rsidR="009741B4" w:rsidRDefault="009741B4" w:rsidP="00892D58">
      <w:pPr>
        <w:shd w:val="clear" w:color="auto" w:fill="FFFFFF"/>
        <w:ind w:left="5529" w:firstLine="6"/>
        <w:rPr>
          <w:caps/>
          <w:color w:val="000000"/>
        </w:rPr>
      </w:pPr>
    </w:p>
    <w:p w:rsidR="009741B4" w:rsidRDefault="009741B4" w:rsidP="00892D58">
      <w:pPr>
        <w:shd w:val="clear" w:color="auto" w:fill="FFFFFF"/>
        <w:ind w:left="5529" w:firstLine="6"/>
        <w:rPr>
          <w:caps/>
          <w:color w:val="000000"/>
        </w:rPr>
      </w:pPr>
    </w:p>
    <w:p w:rsidR="009741B4" w:rsidRDefault="009741B4" w:rsidP="00892D58">
      <w:pPr>
        <w:shd w:val="clear" w:color="auto" w:fill="FFFFFF"/>
        <w:ind w:left="5529" w:firstLine="6"/>
        <w:rPr>
          <w:caps/>
          <w:color w:val="000000"/>
        </w:rPr>
      </w:pPr>
    </w:p>
    <w:p w:rsidR="009741B4" w:rsidRDefault="009741B4" w:rsidP="00892D58">
      <w:pPr>
        <w:shd w:val="clear" w:color="auto" w:fill="FFFFFF"/>
        <w:ind w:left="5529" w:firstLine="6"/>
        <w:rPr>
          <w:caps/>
          <w:color w:val="000000"/>
        </w:rPr>
      </w:pPr>
    </w:p>
    <w:p w:rsidR="009741B4" w:rsidRDefault="009741B4" w:rsidP="00892D58">
      <w:pPr>
        <w:shd w:val="clear" w:color="auto" w:fill="FFFFFF"/>
        <w:ind w:left="5529" w:firstLine="6"/>
        <w:rPr>
          <w:caps/>
          <w:color w:val="000000"/>
        </w:rPr>
      </w:pPr>
    </w:p>
    <w:p w:rsidR="009741B4" w:rsidRDefault="009741B4" w:rsidP="00F40E35">
      <w:pPr>
        <w:shd w:val="clear" w:color="auto" w:fill="FFFFFF"/>
        <w:rPr>
          <w:caps/>
          <w:color w:val="000000"/>
        </w:rPr>
      </w:pPr>
      <w:bookmarkStart w:id="375" w:name="_GoBack"/>
      <w:bookmarkEnd w:id="375"/>
    </w:p>
    <w:sectPr w:rsidR="009741B4" w:rsidSect="002862A0">
      <w:headerReference w:type="default" r:id="rId71"/>
      <w:pgSz w:w="11906" w:h="16838"/>
      <w:pgMar w:top="426" w:right="567"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1C74" w:rsidRDefault="004E1C74" w:rsidP="00977E89">
      <w:r>
        <w:separator/>
      </w:r>
    </w:p>
  </w:endnote>
  <w:endnote w:type="continuationSeparator" w:id="1">
    <w:p w:rsidR="004E1C74" w:rsidRDefault="004E1C74" w:rsidP="00977E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A00002EF" w:usb1="4000204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CC"/>
    <w:family w:val="auto"/>
    <w:pitch w:val="variable"/>
    <w:sig w:usb0="00000000" w:usb1="00000000" w:usb2="00000000" w:usb3="00000000" w:csb0="00000000" w:csb1="00000000"/>
  </w:font>
  <w:font w:name="Times New Roman CYR">
    <w:panose1 w:val="02020603050405020304"/>
    <w:charset w:val="CC"/>
    <w:family w:val="roman"/>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1C74" w:rsidRDefault="004E1C74" w:rsidP="00977E89">
      <w:r>
        <w:separator/>
      </w:r>
    </w:p>
  </w:footnote>
  <w:footnote w:type="continuationSeparator" w:id="1">
    <w:p w:rsidR="004E1C74" w:rsidRDefault="004E1C74" w:rsidP="00977E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2A0" w:rsidRDefault="002862A0">
    <w:pPr>
      <w:pStyle w:val="a3"/>
      <w:jc w:val="center"/>
    </w:pPr>
  </w:p>
  <w:p w:rsidR="002862A0" w:rsidRDefault="002862A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B340C"/>
    <w:multiLevelType w:val="hybridMultilevel"/>
    <w:tmpl w:val="B61274BE"/>
    <w:lvl w:ilvl="0" w:tplc="455E73AA">
      <w:start w:val="1"/>
      <w:numFmt w:val="decimal"/>
      <w:lvlText w:val="%1."/>
      <w:lvlJc w:val="left"/>
      <w:pPr>
        <w:ind w:left="2200" w:hanging="1065"/>
      </w:pPr>
      <w:rPr>
        <w:rFonts w:hint="default"/>
      </w:rPr>
    </w:lvl>
    <w:lvl w:ilvl="1" w:tplc="04190019" w:tentative="1">
      <w:start w:val="1"/>
      <w:numFmt w:val="lowerLetter"/>
      <w:lvlText w:val="%2."/>
      <w:lvlJc w:val="left"/>
      <w:pPr>
        <w:ind w:left="1938" w:hanging="360"/>
      </w:pPr>
    </w:lvl>
    <w:lvl w:ilvl="2" w:tplc="0419001B" w:tentative="1">
      <w:start w:val="1"/>
      <w:numFmt w:val="lowerRoman"/>
      <w:lvlText w:val="%3."/>
      <w:lvlJc w:val="right"/>
      <w:pPr>
        <w:ind w:left="2658" w:hanging="180"/>
      </w:pPr>
    </w:lvl>
    <w:lvl w:ilvl="3" w:tplc="0419000F" w:tentative="1">
      <w:start w:val="1"/>
      <w:numFmt w:val="decimal"/>
      <w:lvlText w:val="%4."/>
      <w:lvlJc w:val="left"/>
      <w:pPr>
        <w:ind w:left="3378" w:hanging="360"/>
      </w:pPr>
    </w:lvl>
    <w:lvl w:ilvl="4" w:tplc="04190019" w:tentative="1">
      <w:start w:val="1"/>
      <w:numFmt w:val="lowerLetter"/>
      <w:lvlText w:val="%5."/>
      <w:lvlJc w:val="left"/>
      <w:pPr>
        <w:ind w:left="4098" w:hanging="360"/>
      </w:pPr>
    </w:lvl>
    <w:lvl w:ilvl="5" w:tplc="0419001B" w:tentative="1">
      <w:start w:val="1"/>
      <w:numFmt w:val="lowerRoman"/>
      <w:lvlText w:val="%6."/>
      <w:lvlJc w:val="right"/>
      <w:pPr>
        <w:ind w:left="4818" w:hanging="180"/>
      </w:pPr>
    </w:lvl>
    <w:lvl w:ilvl="6" w:tplc="0419000F" w:tentative="1">
      <w:start w:val="1"/>
      <w:numFmt w:val="decimal"/>
      <w:lvlText w:val="%7."/>
      <w:lvlJc w:val="left"/>
      <w:pPr>
        <w:ind w:left="5538" w:hanging="360"/>
      </w:pPr>
    </w:lvl>
    <w:lvl w:ilvl="7" w:tplc="04190019" w:tentative="1">
      <w:start w:val="1"/>
      <w:numFmt w:val="lowerLetter"/>
      <w:lvlText w:val="%8."/>
      <w:lvlJc w:val="left"/>
      <w:pPr>
        <w:ind w:left="6258" w:hanging="360"/>
      </w:pPr>
    </w:lvl>
    <w:lvl w:ilvl="8" w:tplc="0419001B" w:tentative="1">
      <w:start w:val="1"/>
      <w:numFmt w:val="lowerRoman"/>
      <w:lvlText w:val="%9."/>
      <w:lvlJc w:val="right"/>
      <w:pPr>
        <w:ind w:left="6978" w:hanging="180"/>
      </w:pPr>
    </w:lvl>
  </w:abstractNum>
  <w:abstractNum w:abstractNumId="1">
    <w:nsid w:val="067B57D4"/>
    <w:multiLevelType w:val="multilevel"/>
    <w:tmpl w:val="6C92869C"/>
    <w:lvl w:ilvl="0">
      <w:start w:val="10"/>
      <w:numFmt w:val="decimal"/>
      <w:lvlText w:val="%1."/>
      <w:lvlJc w:val="left"/>
      <w:pPr>
        <w:ind w:left="570" w:hanging="57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
    <w:nsid w:val="0724248A"/>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9D67D3E"/>
    <w:multiLevelType w:val="multilevel"/>
    <w:tmpl w:val="FFCAA4DA"/>
    <w:lvl w:ilvl="0">
      <w:start w:val="7"/>
      <w:numFmt w:val="decimal"/>
      <w:lvlText w:val="%1."/>
      <w:lvlJc w:val="left"/>
      <w:pPr>
        <w:ind w:left="630" w:hanging="63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AC42FA3"/>
    <w:multiLevelType w:val="hybridMultilevel"/>
    <w:tmpl w:val="E154E3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791283"/>
    <w:multiLevelType w:val="multilevel"/>
    <w:tmpl w:val="A9B4D86E"/>
    <w:lvl w:ilvl="0">
      <w:start w:val="10"/>
      <w:numFmt w:val="decimal"/>
      <w:lvlText w:val="%1."/>
      <w:lvlJc w:val="left"/>
      <w:pPr>
        <w:ind w:left="570" w:hanging="57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07E58E4"/>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2AB5634"/>
    <w:multiLevelType w:val="hybridMultilevel"/>
    <w:tmpl w:val="458ED85C"/>
    <w:lvl w:ilvl="0" w:tplc="0E1C9D7C">
      <w:start w:val="7"/>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3B66E2C"/>
    <w:multiLevelType w:val="multilevel"/>
    <w:tmpl w:val="03E82F34"/>
    <w:lvl w:ilvl="0">
      <w:start w:val="4"/>
      <w:numFmt w:val="decimal"/>
      <w:lvlText w:val="%1."/>
      <w:lvlJc w:val="left"/>
      <w:pPr>
        <w:ind w:left="928" w:hanging="360"/>
      </w:pPr>
      <w:rPr>
        <w:rFonts w:hint="default"/>
      </w:rPr>
    </w:lvl>
    <w:lvl w:ilvl="1">
      <w:start w:val="7"/>
      <w:numFmt w:val="decimal"/>
      <w:isLgl/>
      <w:lvlText w:val="%1.%2."/>
      <w:lvlJc w:val="left"/>
      <w:pPr>
        <w:ind w:left="1568" w:hanging="880"/>
      </w:pPr>
      <w:rPr>
        <w:rFonts w:hint="default"/>
      </w:rPr>
    </w:lvl>
    <w:lvl w:ilvl="2">
      <w:start w:val="2"/>
      <w:numFmt w:val="decimal"/>
      <w:isLgl/>
      <w:lvlText w:val="%1.%2.%3."/>
      <w:lvlJc w:val="left"/>
      <w:pPr>
        <w:ind w:left="1688" w:hanging="880"/>
      </w:pPr>
      <w:rPr>
        <w:rFonts w:hint="default"/>
      </w:rPr>
    </w:lvl>
    <w:lvl w:ilvl="3">
      <w:start w:val="2"/>
      <w:numFmt w:val="decimal"/>
      <w:isLgl/>
      <w:lvlText w:val="%1.%2.%3.%4."/>
      <w:lvlJc w:val="left"/>
      <w:pPr>
        <w:ind w:left="1808" w:hanging="880"/>
      </w:pPr>
      <w:rPr>
        <w:rFonts w:hint="default"/>
      </w:rPr>
    </w:lvl>
    <w:lvl w:ilvl="4">
      <w:start w:val="1"/>
      <w:numFmt w:val="decimal"/>
      <w:isLgl/>
      <w:lvlText w:val="%1.%2.%3.%4.%5."/>
      <w:lvlJc w:val="left"/>
      <w:pPr>
        <w:ind w:left="2128" w:hanging="1080"/>
      </w:pPr>
      <w:rPr>
        <w:rFonts w:hint="default"/>
      </w:rPr>
    </w:lvl>
    <w:lvl w:ilvl="5">
      <w:start w:val="1"/>
      <w:numFmt w:val="decimal"/>
      <w:isLgl/>
      <w:lvlText w:val="%1.%2.%3.%4.%5.%6."/>
      <w:lvlJc w:val="left"/>
      <w:pPr>
        <w:ind w:left="2248" w:hanging="1080"/>
      </w:pPr>
      <w:rPr>
        <w:rFonts w:hint="default"/>
      </w:rPr>
    </w:lvl>
    <w:lvl w:ilvl="6">
      <w:start w:val="1"/>
      <w:numFmt w:val="decimal"/>
      <w:isLgl/>
      <w:lvlText w:val="%1.%2.%3.%4.%5.%6.%7."/>
      <w:lvlJc w:val="left"/>
      <w:pPr>
        <w:ind w:left="2728" w:hanging="1440"/>
      </w:pPr>
      <w:rPr>
        <w:rFonts w:hint="default"/>
      </w:rPr>
    </w:lvl>
    <w:lvl w:ilvl="7">
      <w:start w:val="1"/>
      <w:numFmt w:val="decimal"/>
      <w:isLgl/>
      <w:lvlText w:val="%1.%2.%3.%4.%5.%6.%7.%8."/>
      <w:lvlJc w:val="left"/>
      <w:pPr>
        <w:ind w:left="2848" w:hanging="1440"/>
      </w:pPr>
      <w:rPr>
        <w:rFonts w:hint="default"/>
      </w:rPr>
    </w:lvl>
    <w:lvl w:ilvl="8">
      <w:start w:val="1"/>
      <w:numFmt w:val="decimal"/>
      <w:isLgl/>
      <w:lvlText w:val="%1.%2.%3.%4.%5.%6.%7.%8.%9."/>
      <w:lvlJc w:val="left"/>
      <w:pPr>
        <w:ind w:left="3328" w:hanging="1800"/>
      </w:pPr>
      <w:rPr>
        <w:rFonts w:hint="default"/>
      </w:rPr>
    </w:lvl>
  </w:abstractNum>
  <w:abstractNum w:abstractNumId="9">
    <w:nsid w:val="18F65DFD"/>
    <w:multiLevelType w:val="multilevel"/>
    <w:tmpl w:val="B46E8182"/>
    <w:lvl w:ilvl="0">
      <w:start w:val="1"/>
      <w:numFmt w:val="decimal"/>
      <w:lvlText w:val="%1."/>
      <w:lvlJc w:val="left"/>
      <w:pPr>
        <w:ind w:left="3014" w:hanging="117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0">
    <w:nsid w:val="1D3A684A"/>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E820EFF"/>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0E930CA"/>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7BF75F1"/>
    <w:multiLevelType w:val="hybridMultilevel"/>
    <w:tmpl w:val="968E6362"/>
    <w:lvl w:ilvl="0" w:tplc="9C96CDE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nsid w:val="28184CC4"/>
    <w:multiLevelType w:val="multilevel"/>
    <w:tmpl w:val="07CEE3B0"/>
    <w:lvl w:ilvl="0">
      <w:start w:val="1"/>
      <w:numFmt w:val="decimal"/>
      <w:lvlText w:val="%1."/>
      <w:lvlJc w:val="left"/>
      <w:pPr>
        <w:ind w:left="1158" w:hanging="450"/>
      </w:pPr>
      <w:rPr>
        <w:rFonts w:hint="default"/>
      </w:rPr>
    </w:lvl>
    <w:lvl w:ilvl="1">
      <w:start w:val="1"/>
      <w:numFmt w:val="decimal"/>
      <w:isLgl/>
      <w:lvlText w:val="%1.%2."/>
      <w:lvlJc w:val="left"/>
      <w:pPr>
        <w:ind w:left="1878" w:hanging="720"/>
      </w:pPr>
      <w:rPr>
        <w:rFonts w:hint="default"/>
      </w:rPr>
    </w:lvl>
    <w:lvl w:ilvl="2">
      <w:start w:val="1"/>
      <w:numFmt w:val="decimal"/>
      <w:isLgl/>
      <w:lvlText w:val="%1.%2.%3."/>
      <w:lvlJc w:val="left"/>
      <w:pPr>
        <w:ind w:left="2328" w:hanging="720"/>
      </w:pPr>
      <w:rPr>
        <w:rFonts w:hint="default"/>
      </w:rPr>
    </w:lvl>
    <w:lvl w:ilvl="3">
      <w:start w:val="1"/>
      <w:numFmt w:val="decimal"/>
      <w:isLgl/>
      <w:lvlText w:val="%1.%2.%3.%4."/>
      <w:lvlJc w:val="left"/>
      <w:pPr>
        <w:ind w:left="3138" w:hanging="1080"/>
      </w:pPr>
      <w:rPr>
        <w:rFonts w:hint="default"/>
      </w:rPr>
    </w:lvl>
    <w:lvl w:ilvl="4">
      <w:start w:val="1"/>
      <w:numFmt w:val="decimal"/>
      <w:isLgl/>
      <w:lvlText w:val="%1.%2.%3.%4.%5."/>
      <w:lvlJc w:val="left"/>
      <w:pPr>
        <w:ind w:left="3588" w:hanging="1080"/>
      </w:pPr>
      <w:rPr>
        <w:rFonts w:hint="default"/>
      </w:rPr>
    </w:lvl>
    <w:lvl w:ilvl="5">
      <w:start w:val="1"/>
      <w:numFmt w:val="decimal"/>
      <w:isLgl/>
      <w:lvlText w:val="%1.%2.%3.%4.%5.%6."/>
      <w:lvlJc w:val="left"/>
      <w:pPr>
        <w:ind w:left="4398" w:hanging="1440"/>
      </w:pPr>
      <w:rPr>
        <w:rFonts w:hint="default"/>
      </w:rPr>
    </w:lvl>
    <w:lvl w:ilvl="6">
      <w:start w:val="1"/>
      <w:numFmt w:val="decimal"/>
      <w:isLgl/>
      <w:lvlText w:val="%1.%2.%3.%4.%5.%6.%7."/>
      <w:lvlJc w:val="left"/>
      <w:pPr>
        <w:ind w:left="5208" w:hanging="1800"/>
      </w:pPr>
      <w:rPr>
        <w:rFonts w:hint="default"/>
      </w:rPr>
    </w:lvl>
    <w:lvl w:ilvl="7">
      <w:start w:val="1"/>
      <w:numFmt w:val="decimal"/>
      <w:isLgl/>
      <w:lvlText w:val="%1.%2.%3.%4.%5.%6.%7.%8."/>
      <w:lvlJc w:val="left"/>
      <w:pPr>
        <w:ind w:left="5658" w:hanging="1800"/>
      </w:pPr>
      <w:rPr>
        <w:rFonts w:hint="default"/>
      </w:rPr>
    </w:lvl>
    <w:lvl w:ilvl="8">
      <w:start w:val="1"/>
      <w:numFmt w:val="decimal"/>
      <w:isLgl/>
      <w:lvlText w:val="%1.%2.%3.%4.%5.%6.%7.%8.%9."/>
      <w:lvlJc w:val="left"/>
      <w:pPr>
        <w:ind w:left="6468" w:hanging="2160"/>
      </w:pPr>
      <w:rPr>
        <w:rFonts w:hint="default"/>
      </w:rPr>
    </w:lvl>
  </w:abstractNum>
  <w:abstractNum w:abstractNumId="15">
    <w:nsid w:val="282C6870"/>
    <w:multiLevelType w:val="hybridMultilevel"/>
    <w:tmpl w:val="5754B6C8"/>
    <w:lvl w:ilvl="0" w:tplc="6C8C8D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CC132A7"/>
    <w:multiLevelType w:val="hybridMultilevel"/>
    <w:tmpl w:val="30E64E74"/>
    <w:lvl w:ilvl="0" w:tplc="5E160B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D4852B2"/>
    <w:multiLevelType w:val="multilevel"/>
    <w:tmpl w:val="828CAE4A"/>
    <w:lvl w:ilvl="0">
      <w:start w:val="1"/>
      <w:numFmt w:val="decimal"/>
      <w:lvlText w:val="%1."/>
      <w:lvlJc w:val="left"/>
      <w:pPr>
        <w:tabs>
          <w:tab w:val="num" w:pos="0"/>
        </w:tabs>
        <w:ind w:left="0" w:firstLine="0"/>
      </w:pPr>
      <w:rPr>
        <w:rFonts w:ascii="Times New Roman" w:hAnsi="Times New Roman"/>
        <w:b w:val="0"/>
        <w:bCs w:val="0"/>
        <w:color w:val="auto"/>
        <w:sz w:val="28"/>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8">
    <w:nsid w:val="37BB2D28"/>
    <w:multiLevelType w:val="hybridMultilevel"/>
    <w:tmpl w:val="AFE460C4"/>
    <w:lvl w:ilvl="0" w:tplc="92E872CE">
      <w:start w:val="5"/>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406D556F"/>
    <w:multiLevelType w:val="hybridMultilevel"/>
    <w:tmpl w:val="2FB48D86"/>
    <w:lvl w:ilvl="0" w:tplc="045213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5ED4E47"/>
    <w:multiLevelType w:val="multilevel"/>
    <w:tmpl w:val="6812F26C"/>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1">
    <w:nsid w:val="480F3D6E"/>
    <w:multiLevelType w:val="hybridMultilevel"/>
    <w:tmpl w:val="948C5FA2"/>
    <w:lvl w:ilvl="0" w:tplc="3934DD12">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4432A2"/>
    <w:multiLevelType w:val="multilevel"/>
    <w:tmpl w:val="3E409D58"/>
    <w:lvl w:ilvl="0">
      <w:start w:val="1"/>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53896742"/>
    <w:multiLevelType w:val="multilevel"/>
    <w:tmpl w:val="4760A0CE"/>
    <w:lvl w:ilvl="0">
      <w:start w:val="12"/>
      <w:numFmt w:val="decimal"/>
      <w:lvlText w:val="%1."/>
      <w:lvlJc w:val="left"/>
      <w:pPr>
        <w:ind w:left="570" w:hanging="570"/>
      </w:pPr>
      <w:rPr>
        <w:rFonts w:hint="default"/>
      </w:rPr>
    </w:lvl>
    <w:lvl w:ilvl="1">
      <w:start w:val="1"/>
      <w:numFmt w:val="decimal"/>
      <w:lvlText w:val="%1.%2."/>
      <w:lvlJc w:val="left"/>
      <w:pPr>
        <w:ind w:left="1290" w:hanging="72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5220" w:hanging="180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720" w:hanging="2160"/>
      </w:pPr>
      <w:rPr>
        <w:rFonts w:hint="default"/>
      </w:rPr>
    </w:lvl>
  </w:abstractNum>
  <w:abstractNum w:abstractNumId="24">
    <w:nsid w:val="56AD782C"/>
    <w:multiLevelType w:val="hybridMultilevel"/>
    <w:tmpl w:val="A47CA35E"/>
    <w:lvl w:ilvl="0" w:tplc="3F46BC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92D655A"/>
    <w:multiLevelType w:val="hybridMultilevel"/>
    <w:tmpl w:val="BAA261C0"/>
    <w:lvl w:ilvl="0" w:tplc="D92E5A96">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C1A2B50"/>
    <w:multiLevelType w:val="multilevel"/>
    <w:tmpl w:val="C214354C"/>
    <w:lvl w:ilvl="0">
      <w:start w:val="10"/>
      <w:numFmt w:val="decimal"/>
      <w:lvlText w:val="%1."/>
      <w:lvlJc w:val="left"/>
      <w:pPr>
        <w:ind w:left="570" w:hanging="570"/>
      </w:pPr>
      <w:rPr>
        <w:rFonts w:hint="default"/>
        <w:color w:val="404040"/>
      </w:rPr>
    </w:lvl>
    <w:lvl w:ilvl="1">
      <w:start w:val="1"/>
      <w:numFmt w:val="decimal"/>
      <w:lvlText w:val="%1.%2."/>
      <w:lvlJc w:val="left"/>
      <w:pPr>
        <w:ind w:left="1571" w:hanging="720"/>
      </w:pPr>
      <w:rPr>
        <w:rFonts w:hint="default"/>
        <w:color w:val="404040"/>
      </w:rPr>
    </w:lvl>
    <w:lvl w:ilvl="2">
      <w:start w:val="1"/>
      <w:numFmt w:val="decimal"/>
      <w:lvlText w:val="%1.%2.%3."/>
      <w:lvlJc w:val="left"/>
      <w:pPr>
        <w:ind w:left="2422" w:hanging="720"/>
      </w:pPr>
      <w:rPr>
        <w:rFonts w:hint="default"/>
        <w:color w:val="404040"/>
      </w:rPr>
    </w:lvl>
    <w:lvl w:ilvl="3">
      <w:start w:val="1"/>
      <w:numFmt w:val="decimal"/>
      <w:lvlText w:val="%1.%2.%3.%4."/>
      <w:lvlJc w:val="left"/>
      <w:pPr>
        <w:ind w:left="3633" w:hanging="1080"/>
      </w:pPr>
      <w:rPr>
        <w:rFonts w:hint="default"/>
        <w:color w:val="404040"/>
      </w:rPr>
    </w:lvl>
    <w:lvl w:ilvl="4">
      <w:start w:val="1"/>
      <w:numFmt w:val="decimal"/>
      <w:lvlText w:val="%1.%2.%3.%4.%5."/>
      <w:lvlJc w:val="left"/>
      <w:pPr>
        <w:ind w:left="4484" w:hanging="1080"/>
      </w:pPr>
      <w:rPr>
        <w:rFonts w:hint="default"/>
        <w:color w:val="404040"/>
      </w:rPr>
    </w:lvl>
    <w:lvl w:ilvl="5">
      <w:start w:val="1"/>
      <w:numFmt w:val="decimal"/>
      <w:lvlText w:val="%1.%2.%3.%4.%5.%6."/>
      <w:lvlJc w:val="left"/>
      <w:pPr>
        <w:ind w:left="5695" w:hanging="1440"/>
      </w:pPr>
      <w:rPr>
        <w:rFonts w:hint="default"/>
        <w:color w:val="404040"/>
      </w:rPr>
    </w:lvl>
    <w:lvl w:ilvl="6">
      <w:start w:val="1"/>
      <w:numFmt w:val="decimal"/>
      <w:lvlText w:val="%1.%2.%3.%4.%5.%6.%7."/>
      <w:lvlJc w:val="left"/>
      <w:pPr>
        <w:ind w:left="6906" w:hanging="1800"/>
      </w:pPr>
      <w:rPr>
        <w:rFonts w:hint="default"/>
        <w:color w:val="404040"/>
      </w:rPr>
    </w:lvl>
    <w:lvl w:ilvl="7">
      <w:start w:val="1"/>
      <w:numFmt w:val="decimal"/>
      <w:lvlText w:val="%1.%2.%3.%4.%5.%6.%7.%8."/>
      <w:lvlJc w:val="left"/>
      <w:pPr>
        <w:ind w:left="7757" w:hanging="1800"/>
      </w:pPr>
      <w:rPr>
        <w:rFonts w:hint="default"/>
        <w:color w:val="404040"/>
      </w:rPr>
    </w:lvl>
    <w:lvl w:ilvl="8">
      <w:start w:val="1"/>
      <w:numFmt w:val="decimal"/>
      <w:lvlText w:val="%1.%2.%3.%4.%5.%6.%7.%8.%9."/>
      <w:lvlJc w:val="left"/>
      <w:pPr>
        <w:ind w:left="8968" w:hanging="2160"/>
      </w:pPr>
      <w:rPr>
        <w:rFonts w:hint="default"/>
        <w:color w:val="404040"/>
      </w:rPr>
    </w:lvl>
  </w:abstractNum>
  <w:abstractNum w:abstractNumId="27">
    <w:nsid w:val="5CFC78C6"/>
    <w:multiLevelType w:val="multilevel"/>
    <w:tmpl w:val="40B27D6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70A81DDD"/>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77B82052"/>
    <w:multiLevelType w:val="multilevel"/>
    <w:tmpl w:val="9034805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0">
    <w:nsid w:val="7BFD6333"/>
    <w:multiLevelType w:val="multilevel"/>
    <w:tmpl w:val="B46E8182"/>
    <w:lvl w:ilvl="0">
      <w:start w:val="1"/>
      <w:numFmt w:val="decimal"/>
      <w:lvlText w:val="%1."/>
      <w:lvlJc w:val="left"/>
      <w:pPr>
        <w:ind w:left="3014" w:hanging="117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1">
    <w:nsid w:val="7D045C88"/>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3"/>
  </w:num>
  <w:num w:numId="2">
    <w:abstractNumId w:val="24"/>
  </w:num>
  <w:num w:numId="3">
    <w:abstractNumId w:val="25"/>
  </w:num>
  <w:num w:numId="4">
    <w:abstractNumId w:val="4"/>
  </w:num>
  <w:num w:numId="5">
    <w:abstractNumId w:val="19"/>
  </w:num>
  <w:num w:numId="6">
    <w:abstractNumId w:val="9"/>
  </w:num>
  <w:num w:numId="7">
    <w:abstractNumId w:val="3"/>
  </w:num>
  <w:num w:numId="8">
    <w:abstractNumId w:val="1"/>
  </w:num>
  <w:num w:numId="9">
    <w:abstractNumId w:val="5"/>
  </w:num>
  <w:num w:numId="10">
    <w:abstractNumId w:val="26"/>
  </w:num>
  <w:num w:numId="11">
    <w:abstractNumId w:val="23"/>
  </w:num>
  <w:num w:numId="12">
    <w:abstractNumId w:val="16"/>
  </w:num>
  <w:num w:numId="13">
    <w:abstractNumId w:val="2"/>
  </w:num>
  <w:num w:numId="14">
    <w:abstractNumId w:val="30"/>
  </w:num>
  <w:num w:numId="15">
    <w:abstractNumId w:val="21"/>
  </w:num>
  <w:num w:numId="16">
    <w:abstractNumId w:val="31"/>
  </w:num>
  <w:num w:numId="17">
    <w:abstractNumId w:val="28"/>
  </w:num>
  <w:num w:numId="18">
    <w:abstractNumId w:val="11"/>
  </w:num>
  <w:num w:numId="19">
    <w:abstractNumId w:val="12"/>
  </w:num>
  <w:num w:numId="20">
    <w:abstractNumId w:val="6"/>
  </w:num>
  <w:num w:numId="21">
    <w:abstractNumId w:val="10"/>
  </w:num>
  <w:num w:numId="22">
    <w:abstractNumId w:val="27"/>
  </w:num>
  <w:num w:numId="23">
    <w:abstractNumId w:val="29"/>
  </w:num>
  <w:num w:numId="24">
    <w:abstractNumId w:val="22"/>
  </w:num>
  <w:num w:numId="25">
    <w:abstractNumId w:val="20"/>
  </w:num>
  <w:num w:numId="26">
    <w:abstractNumId w:val="0"/>
  </w:num>
  <w:num w:numId="27">
    <w:abstractNumId w:val="14"/>
  </w:num>
  <w:num w:numId="28">
    <w:abstractNumId w:val="7"/>
  </w:num>
  <w:num w:numId="29">
    <w:abstractNumId w:val="15"/>
  </w:num>
  <w:num w:numId="30">
    <w:abstractNumId w:val="17"/>
  </w:num>
  <w:num w:numId="31">
    <w:abstractNumId w:val="8"/>
  </w:num>
  <w:num w:numId="3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B1EB6"/>
    <w:rsid w:val="00026DCC"/>
    <w:rsid w:val="00027C9F"/>
    <w:rsid w:val="00030B88"/>
    <w:rsid w:val="00041C95"/>
    <w:rsid w:val="00051673"/>
    <w:rsid w:val="000528F0"/>
    <w:rsid w:val="0005399F"/>
    <w:rsid w:val="000653E5"/>
    <w:rsid w:val="00073C13"/>
    <w:rsid w:val="00075D1D"/>
    <w:rsid w:val="0008081E"/>
    <w:rsid w:val="00084069"/>
    <w:rsid w:val="00085DE3"/>
    <w:rsid w:val="00085FA6"/>
    <w:rsid w:val="000B04C7"/>
    <w:rsid w:val="000B1054"/>
    <w:rsid w:val="000B32E1"/>
    <w:rsid w:val="000D437C"/>
    <w:rsid w:val="000D54AF"/>
    <w:rsid w:val="000D6EBA"/>
    <w:rsid w:val="000E6C78"/>
    <w:rsid w:val="000F75DA"/>
    <w:rsid w:val="00101655"/>
    <w:rsid w:val="001161E1"/>
    <w:rsid w:val="0012594D"/>
    <w:rsid w:val="0012750C"/>
    <w:rsid w:val="00130AE8"/>
    <w:rsid w:val="00134F52"/>
    <w:rsid w:val="0014547A"/>
    <w:rsid w:val="001521A1"/>
    <w:rsid w:val="0015231E"/>
    <w:rsid w:val="001533AE"/>
    <w:rsid w:val="001611F9"/>
    <w:rsid w:val="00162339"/>
    <w:rsid w:val="001736F7"/>
    <w:rsid w:val="00175285"/>
    <w:rsid w:val="001809ED"/>
    <w:rsid w:val="0018247C"/>
    <w:rsid w:val="00182A54"/>
    <w:rsid w:val="00192FC3"/>
    <w:rsid w:val="00194857"/>
    <w:rsid w:val="001A4B93"/>
    <w:rsid w:val="001B230C"/>
    <w:rsid w:val="001B5005"/>
    <w:rsid w:val="001C0E3D"/>
    <w:rsid w:val="001C6357"/>
    <w:rsid w:val="001D198E"/>
    <w:rsid w:val="001E0FDE"/>
    <w:rsid w:val="00210DF0"/>
    <w:rsid w:val="00215298"/>
    <w:rsid w:val="00217419"/>
    <w:rsid w:val="00217F11"/>
    <w:rsid w:val="002265FE"/>
    <w:rsid w:val="002406F8"/>
    <w:rsid w:val="00241783"/>
    <w:rsid w:val="00254AE5"/>
    <w:rsid w:val="002575AC"/>
    <w:rsid w:val="00257BA8"/>
    <w:rsid w:val="00267C66"/>
    <w:rsid w:val="00270C40"/>
    <w:rsid w:val="00273FC0"/>
    <w:rsid w:val="002761F2"/>
    <w:rsid w:val="002764D5"/>
    <w:rsid w:val="00285859"/>
    <w:rsid w:val="002862A0"/>
    <w:rsid w:val="00290511"/>
    <w:rsid w:val="0029238D"/>
    <w:rsid w:val="0029383E"/>
    <w:rsid w:val="00296192"/>
    <w:rsid w:val="00297A32"/>
    <w:rsid w:val="002A1BD9"/>
    <w:rsid w:val="002A635E"/>
    <w:rsid w:val="002B4048"/>
    <w:rsid w:val="002B5A12"/>
    <w:rsid w:val="002B69FF"/>
    <w:rsid w:val="002D013D"/>
    <w:rsid w:val="002D52BE"/>
    <w:rsid w:val="002E4F60"/>
    <w:rsid w:val="003007CF"/>
    <w:rsid w:val="00304441"/>
    <w:rsid w:val="00304EED"/>
    <w:rsid w:val="003108F3"/>
    <w:rsid w:val="00314CE0"/>
    <w:rsid w:val="00315624"/>
    <w:rsid w:val="00321418"/>
    <w:rsid w:val="00321EB7"/>
    <w:rsid w:val="00322BE0"/>
    <w:rsid w:val="003236D6"/>
    <w:rsid w:val="00326B0E"/>
    <w:rsid w:val="0033237E"/>
    <w:rsid w:val="0033517D"/>
    <w:rsid w:val="003478F8"/>
    <w:rsid w:val="003507BE"/>
    <w:rsid w:val="00352C29"/>
    <w:rsid w:val="00354D87"/>
    <w:rsid w:val="00363DA1"/>
    <w:rsid w:val="00364880"/>
    <w:rsid w:val="00381533"/>
    <w:rsid w:val="003904BA"/>
    <w:rsid w:val="003A2CEF"/>
    <w:rsid w:val="003A590D"/>
    <w:rsid w:val="003B0F28"/>
    <w:rsid w:val="003B12E0"/>
    <w:rsid w:val="003B20C7"/>
    <w:rsid w:val="003B46A8"/>
    <w:rsid w:val="003C088A"/>
    <w:rsid w:val="003C7BD9"/>
    <w:rsid w:val="003F1D42"/>
    <w:rsid w:val="004001E8"/>
    <w:rsid w:val="0040029E"/>
    <w:rsid w:val="00413E92"/>
    <w:rsid w:val="00414DED"/>
    <w:rsid w:val="00417265"/>
    <w:rsid w:val="00421E42"/>
    <w:rsid w:val="00422C52"/>
    <w:rsid w:val="004238CF"/>
    <w:rsid w:val="004273AD"/>
    <w:rsid w:val="004430E9"/>
    <w:rsid w:val="00444294"/>
    <w:rsid w:val="004448BB"/>
    <w:rsid w:val="0045074C"/>
    <w:rsid w:val="00463719"/>
    <w:rsid w:val="00463C77"/>
    <w:rsid w:val="004741C8"/>
    <w:rsid w:val="00482E13"/>
    <w:rsid w:val="004909CA"/>
    <w:rsid w:val="004A25B6"/>
    <w:rsid w:val="004A44A9"/>
    <w:rsid w:val="004A619F"/>
    <w:rsid w:val="004C21A6"/>
    <w:rsid w:val="004C4D91"/>
    <w:rsid w:val="004C6288"/>
    <w:rsid w:val="004C62A8"/>
    <w:rsid w:val="004D0A01"/>
    <w:rsid w:val="004D0FB6"/>
    <w:rsid w:val="004E1C74"/>
    <w:rsid w:val="004E4BD0"/>
    <w:rsid w:val="004F7E16"/>
    <w:rsid w:val="00501704"/>
    <w:rsid w:val="0050297B"/>
    <w:rsid w:val="00503486"/>
    <w:rsid w:val="00504CCB"/>
    <w:rsid w:val="00510021"/>
    <w:rsid w:val="00516575"/>
    <w:rsid w:val="0052139E"/>
    <w:rsid w:val="005222F5"/>
    <w:rsid w:val="00522F90"/>
    <w:rsid w:val="0052674A"/>
    <w:rsid w:val="0052799B"/>
    <w:rsid w:val="005353B1"/>
    <w:rsid w:val="0053673B"/>
    <w:rsid w:val="00540F16"/>
    <w:rsid w:val="0054110E"/>
    <w:rsid w:val="005634F6"/>
    <w:rsid w:val="00564BD8"/>
    <w:rsid w:val="00566551"/>
    <w:rsid w:val="00576BED"/>
    <w:rsid w:val="0058247C"/>
    <w:rsid w:val="0058312A"/>
    <w:rsid w:val="005A0A67"/>
    <w:rsid w:val="005A41AB"/>
    <w:rsid w:val="005C0EEE"/>
    <w:rsid w:val="005C41F7"/>
    <w:rsid w:val="005D532D"/>
    <w:rsid w:val="005D5BA7"/>
    <w:rsid w:val="005D68A2"/>
    <w:rsid w:val="005E467F"/>
    <w:rsid w:val="005F35B2"/>
    <w:rsid w:val="005F4F3F"/>
    <w:rsid w:val="005F751A"/>
    <w:rsid w:val="00603DF0"/>
    <w:rsid w:val="00614227"/>
    <w:rsid w:val="006203B7"/>
    <w:rsid w:val="0062119B"/>
    <w:rsid w:val="00624245"/>
    <w:rsid w:val="00625155"/>
    <w:rsid w:val="00627282"/>
    <w:rsid w:val="006353BF"/>
    <w:rsid w:val="00636D2C"/>
    <w:rsid w:val="00643585"/>
    <w:rsid w:val="0066528E"/>
    <w:rsid w:val="006900BC"/>
    <w:rsid w:val="00696A72"/>
    <w:rsid w:val="00697460"/>
    <w:rsid w:val="006A678B"/>
    <w:rsid w:val="006B1EB6"/>
    <w:rsid w:val="006B6E5E"/>
    <w:rsid w:val="006B76C0"/>
    <w:rsid w:val="006B79FC"/>
    <w:rsid w:val="006C5C66"/>
    <w:rsid w:val="006C63C1"/>
    <w:rsid w:val="006E19A6"/>
    <w:rsid w:val="006E4254"/>
    <w:rsid w:val="006F002E"/>
    <w:rsid w:val="007012E7"/>
    <w:rsid w:val="0070509C"/>
    <w:rsid w:val="00710FB4"/>
    <w:rsid w:val="007200BF"/>
    <w:rsid w:val="007300F0"/>
    <w:rsid w:val="00732238"/>
    <w:rsid w:val="00732C8B"/>
    <w:rsid w:val="007418A8"/>
    <w:rsid w:val="007444CC"/>
    <w:rsid w:val="00754080"/>
    <w:rsid w:val="00761A67"/>
    <w:rsid w:val="0076313E"/>
    <w:rsid w:val="00764CD4"/>
    <w:rsid w:val="00767298"/>
    <w:rsid w:val="007714A7"/>
    <w:rsid w:val="0078317F"/>
    <w:rsid w:val="00793ED0"/>
    <w:rsid w:val="00797979"/>
    <w:rsid w:val="007A2BB9"/>
    <w:rsid w:val="007C5091"/>
    <w:rsid w:val="007C71D4"/>
    <w:rsid w:val="007D3BAA"/>
    <w:rsid w:val="007D5168"/>
    <w:rsid w:val="007D5A9B"/>
    <w:rsid w:val="007D6220"/>
    <w:rsid w:val="007D7722"/>
    <w:rsid w:val="007D7911"/>
    <w:rsid w:val="007F236F"/>
    <w:rsid w:val="007F7292"/>
    <w:rsid w:val="00800C66"/>
    <w:rsid w:val="00803A17"/>
    <w:rsid w:val="008047FB"/>
    <w:rsid w:val="00812830"/>
    <w:rsid w:val="00813EED"/>
    <w:rsid w:val="008235A7"/>
    <w:rsid w:val="00825EA7"/>
    <w:rsid w:val="008307D9"/>
    <w:rsid w:val="00837252"/>
    <w:rsid w:val="00837DF5"/>
    <w:rsid w:val="00857DC5"/>
    <w:rsid w:val="008612D4"/>
    <w:rsid w:val="0086230F"/>
    <w:rsid w:val="00863524"/>
    <w:rsid w:val="00866EB3"/>
    <w:rsid w:val="0087407C"/>
    <w:rsid w:val="00881DBC"/>
    <w:rsid w:val="0088222E"/>
    <w:rsid w:val="008875F2"/>
    <w:rsid w:val="00892D58"/>
    <w:rsid w:val="0089753E"/>
    <w:rsid w:val="008A1EF8"/>
    <w:rsid w:val="008B008A"/>
    <w:rsid w:val="008B5237"/>
    <w:rsid w:val="008C7DE3"/>
    <w:rsid w:val="008E4129"/>
    <w:rsid w:val="008F1A02"/>
    <w:rsid w:val="008F4228"/>
    <w:rsid w:val="008F57F0"/>
    <w:rsid w:val="00912706"/>
    <w:rsid w:val="00914207"/>
    <w:rsid w:val="00925F42"/>
    <w:rsid w:val="00936270"/>
    <w:rsid w:val="00936F05"/>
    <w:rsid w:val="009401E2"/>
    <w:rsid w:val="0094425C"/>
    <w:rsid w:val="00962BAB"/>
    <w:rsid w:val="00966FA9"/>
    <w:rsid w:val="009741B4"/>
    <w:rsid w:val="009741B6"/>
    <w:rsid w:val="00974F02"/>
    <w:rsid w:val="0097643D"/>
    <w:rsid w:val="00977E89"/>
    <w:rsid w:val="0099191B"/>
    <w:rsid w:val="0099317E"/>
    <w:rsid w:val="009936E1"/>
    <w:rsid w:val="009966F1"/>
    <w:rsid w:val="009A1707"/>
    <w:rsid w:val="009B2C84"/>
    <w:rsid w:val="009B4396"/>
    <w:rsid w:val="009C6099"/>
    <w:rsid w:val="009D27B2"/>
    <w:rsid w:val="009D5372"/>
    <w:rsid w:val="009F1658"/>
    <w:rsid w:val="009F4E88"/>
    <w:rsid w:val="009F7387"/>
    <w:rsid w:val="00A00245"/>
    <w:rsid w:val="00A052C0"/>
    <w:rsid w:val="00A10146"/>
    <w:rsid w:val="00A15708"/>
    <w:rsid w:val="00A2087B"/>
    <w:rsid w:val="00A21956"/>
    <w:rsid w:val="00A41A26"/>
    <w:rsid w:val="00A42EC5"/>
    <w:rsid w:val="00A53965"/>
    <w:rsid w:val="00A64FA0"/>
    <w:rsid w:val="00A65271"/>
    <w:rsid w:val="00A66A68"/>
    <w:rsid w:val="00A7228B"/>
    <w:rsid w:val="00A7372A"/>
    <w:rsid w:val="00A92C12"/>
    <w:rsid w:val="00AB4146"/>
    <w:rsid w:val="00AB5AA6"/>
    <w:rsid w:val="00AB606E"/>
    <w:rsid w:val="00AC1955"/>
    <w:rsid w:val="00AC3615"/>
    <w:rsid w:val="00AC4D23"/>
    <w:rsid w:val="00AD0FE2"/>
    <w:rsid w:val="00AD34E6"/>
    <w:rsid w:val="00AE3800"/>
    <w:rsid w:val="00AE5EAB"/>
    <w:rsid w:val="00AF08F8"/>
    <w:rsid w:val="00AF19BA"/>
    <w:rsid w:val="00AF27DA"/>
    <w:rsid w:val="00AF4393"/>
    <w:rsid w:val="00B01B28"/>
    <w:rsid w:val="00B05817"/>
    <w:rsid w:val="00B06A17"/>
    <w:rsid w:val="00B15CF7"/>
    <w:rsid w:val="00B16372"/>
    <w:rsid w:val="00B227E1"/>
    <w:rsid w:val="00B3017F"/>
    <w:rsid w:val="00B32710"/>
    <w:rsid w:val="00B5165B"/>
    <w:rsid w:val="00B55C2D"/>
    <w:rsid w:val="00B61DA8"/>
    <w:rsid w:val="00B66726"/>
    <w:rsid w:val="00B71232"/>
    <w:rsid w:val="00B71B33"/>
    <w:rsid w:val="00B85F4C"/>
    <w:rsid w:val="00B9592A"/>
    <w:rsid w:val="00BB610F"/>
    <w:rsid w:val="00BB6829"/>
    <w:rsid w:val="00BB77E2"/>
    <w:rsid w:val="00BC52DD"/>
    <w:rsid w:val="00BC7500"/>
    <w:rsid w:val="00BD0544"/>
    <w:rsid w:val="00BD2CEC"/>
    <w:rsid w:val="00BD4CDE"/>
    <w:rsid w:val="00BD4F96"/>
    <w:rsid w:val="00BD5584"/>
    <w:rsid w:val="00BE3E69"/>
    <w:rsid w:val="00BE50EF"/>
    <w:rsid w:val="00BF1840"/>
    <w:rsid w:val="00C37721"/>
    <w:rsid w:val="00C37C54"/>
    <w:rsid w:val="00C478D8"/>
    <w:rsid w:val="00C52D20"/>
    <w:rsid w:val="00C60EA8"/>
    <w:rsid w:val="00C615E7"/>
    <w:rsid w:val="00C64C89"/>
    <w:rsid w:val="00C74A84"/>
    <w:rsid w:val="00C75B02"/>
    <w:rsid w:val="00C84942"/>
    <w:rsid w:val="00C87FE5"/>
    <w:rsid w:val="00C91F01"/>
    <w:rsid w:val="00C96C03"/>
    <w:rsid w:val="00CA2721"/>
    <w:rsid w:val="00CA58C1"/>
    <w:rsid w:val="00CB4B00"/>
    <w:rsid w:val="00CC0221"/>
    <w:rsid w:val="00CC06E9"/>
    <w:rsid w:val="00CC24BE"/>
    <w:rsid w:val="00CC5170"/>
    <w:rsid w:val="00CC5568"/>
    <w:rsid w:val="00CC6258"/>
    <w:rsid w:val="00CC7628"/>
    <w:rsid w:val="00CD050B"/>
    <w:rsid w:val="00CD554E"/>
    <w:rsid w:val="00CD5D0B"/>
    <w:rsid w:val="00CE0D7D"/>
    <w:rsid w:val="00CE126D"/>
    <w:rsid w:val="00CE1BB5"/>
    <w:rsid w:val="00CE2778"/>
    <w:rsid w:val="00CF6631"/>
    <w:rsid w:val="00CF69A4"/>
    <w:rsid w:val="00CF7663"/>
    <w:rsid w:val="00D01147"/>
    <w:rsid w:val="00D01E95"/>
    <w:rsid w:val="00D202E9"/>
    <w:rsid w:val="00D21B2C"/>
    <w:rsid w:val="00D30C3D"/>
    <w:rsid w:val="00D33DEA"/>
    <w:rsid w:val="00D426D1"/>
    <w:rsid w:val="00D458F3"/>
    <w:rsid w:val="00D4635D"/>
    <w:rsid w:val="00D4656E"/>
    <w:rsid w:val="00D56A68"/>
    <w:rsid w:val="00D676DA"/>
    <w:rsid w:val="00D74F81"/>
    <w:rsid w:val="00D80AAE"/>
    <w:rsid w:val="00DA5662"/>
    <w:rsid w:val="00DB3D82"/>
    <w:rsid w:val="00DB6E87"/>
    <w:rsid w:val="00DC29FF"/>
    <w:rsid w:val="00DC7579"/>
    <w:rsid w:val="00DF03C4"/>
    <w:rsid w:val="00DF19DD"/>
    <w:rsid w:val="00DF49F7"/>
    <w:rsid w:val="00E01054"/>
    <w:rsid w:val="00E12154"/>
    <w:rsid w:val="00E128F3"/>
    <w:rsid w:val="00E13984"/>
    <w:rsid w:val="00E141DB"/>
    <w:rsid w:val="00E17103"/>
    <w:rsid w:val="00E216B8"/>
    <w:rsid w:val="00E3739A"/>
    <w:rsid w:val="00E37B54"/>
    <w:rsid w:val="00E37E0F"/>
    <w:rsid w:val="00E41A27"/>
    <w:rsid w:val="00E41EED"/>
    <w:rsid w:val="00E43B58"/>
    <w:rsid w:val="00E534E2"/>
    <w:rsid w:val="00E622DE"/>
    <w:rsid w:val="00E64044"/>
    <w:rsid w:val="00E71148"/>
    <w:rsid w:val="00E726CF"/>
    <w:rsid w:val="00E75DCA"/>
    <w:rsid w:val="00E836B7"/>
    <w:rsid w:val="00E84F66"/>
    <w:rsid w:val="00E875D9"/>
    <w:rsid w:val="00E87E07"/>
    <w:rsid w:val="00E96C78"/>
    <w:rsid w:val="00EA0A94"/>
    <w:rsid w:val="00EC1CDF"/>
    <w:rsid w:val="00EC367E"/>
    <w:rsid w:val="00EC5F69"/>
    <w:rsid w:val="00ED7B16"/>
    <w:rsid w:val="00EE12C0"/>
    <w:rsid w:val="00EF042B"/>
    <w:rsid w:val="00EF3F49"/>
    <w:rsid w:val="00F01BA4"/>
    <w:rsid w:val="00F04CEE"/>
    <w:rsid w:val="00F07942"/>
    <w:rsid w:val="00F10DBA"/>
    <w:rsid w:val="00F149AA"/>
    <w:rsid w:val="00F33004"/>
    <w:rsid w:val="00F40E35"/>
    <w:rsid w:val="00F4322E"/>
    <w:rsid w:val="00F44F5F"/>
    <w:rsid w:val="00F47D65"/>
    <w:rsid w:val="00F500DA"/>
    <w:rsid w:val="00F56E01"/>
    <w:rsid w:val="00F6181A"/>
    <w:rsid w:val="00F61C43"/>
    <w:rsid w:val="00F67A69"/>
    <w:rsid w:val="00F72016"/>
    <w:rsid w:val="00F74427"/>
    <w:rsid w:val="00F768AF"/>
    <w:rsid w:val="00F8019B"/>
    <w:rsid w:val="00F812B3"/>
    <w:rsid w:val="00F813EB"/>
    <w:rsid w:val="00F8316B"/>
    <w:rsid w:val="00F858C7"/>
    <w:rsid w:val="00F91AE4"/>
    <w:rsid w:val="00FA1425"/>
    <w:rsid w:val="00FB529B"/>
    <w:rsid w:val="00FD0169"/>
    <w:rsid w:val="00FE12FE"/>
    <w:rsid w:val="00FF310A"/>
    <w:rsid w:val="00FF491B"/>
    <w:rsid w:val="00FF61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FA0"/>
    <w:pPr>
      <w:spacing w:after="0" w:line="240" w:lineRule="auto"/>
    </w:pPr>
    <w:rPr>
      <w:rFonts w:ascii="Times New Roman" w:eastAsia="Times New Roman" w:hAnsi="Times New Roman" w:cs="Times New Roman"/>
      <w:kern w:val="28"/>
      <w:sz w:val="28"/>
      <w:szCs w:val="28"/>
      <w:lang w:eastAsia="ru-RU"/>
    </w:rPr>
  </w:style>
  <w:style w:type="paragraph" w:styleId="1">
    <w:name w:val="heading 1"/>
    <w:aliases w:val="!Части документа"/>
    <w:basedOn w:val="a"/>
    <w:next w:val="a"/>
    <w:link w:val="10"/>
    <w:qFormat/>
    <w:rsid w:val="002575AC"/>
    <w:pPr>
      <w:ind w:firstLine="567"/>
      <w:jc w:val="center"/>
      <w:outlineLvl w:val="0"/>
    </w:pPr>
    <w:rPr>
      <w:rFonts w:ascii="Arial" w:hAnsi="Arial" w:cs="Arial"/>
      <w:b/>
      <w:bCs/>
      <w:kern w:val="32"/>
      <w:sz w:val="32"/>
      <w:szCs w:val="32"/>
    </w:rPr>
  </w:style>
  <w:style w:type="paragraph" w:styleId="2">
    <w:name w:val="heading 2"/>
    <w:aliases w:val="!Разделы документа"/>
    <w:basedOn w:val="a"/>
    <w:link w:val="20"/>
    <w:qFormat/>
    <w:rsid w:val="002575AC"/>
    <w:pPr>
      <w:ind w:firstLine="567"/>
      <w:jc w:val="center"/>
      <w:outlineLvl w:val="1"/>
    </w:pPr>
    <w:rPr>
      <w:rFonts w:ascii="Arial" w:hAnsi="Arial" w:cs="Arial"/>
      <w:b/>
      <w:bCs/>
      <w:iCs/>
      <w:kern w:val="0"/>
      <w:sz w:val="30"/>
    </w:rPr>
  </w:style>
  <w:style w:type="paragraph" w:styleId="3">
    <w:name w:val="heading 3"/>
    <w:aliases w:val="!Главы документа"/>
    <w:basedOn w:val="a"/>
    <w:link w:val="30"/>
    <w:qFormat/>
    <w:rsid w:val="002575AC"/>
    <w:pPr>
      <w:ind w:firstLine="567"/>
      <w:jc w:val="both"/>
      <w:outlineLvl w:val="2"/>
    </w:pPr>
    <w:rPr>
      <w:rFonts w:ascii="Arial" w:hAnsi="Arial" w:cs="Arial"/>
      <w:b/>
      <w:bCs/>
      <w:kern w:val="0"/>
      <w:szCs w:val="26"/>
    </w:rPr>
  </w:style>
  <w:style w:type="paragraph" w:styleId="4">
    <w:name w:val="heading 4"/>
    <w:aliases w:val="!Параграфы/Статьи документа"/>
    <w:basedOn w:val="a"/>
    <w:link w:val="40"/>
    <w:qFormat/>
    <w:rsid w:val="002575AC"/>
    <w:pPr>
      <w:ind w:firstLine="567"/>
      <w:jc w:val="both"/>
      <w:outlineLvl w:val="3"/>
    </w:pPr>
    <w:rPr>
      <w:rFonts w:ascii="Arial" w:hAnsi="Arial"/>
      <w:b/>
      <w:bCs/>
      <w:kern w:val="0"/>
      <w:sz w:val="26"/>
    </w:rPr>
  </w:style>
  <w:style w:type="paragraph" w:styleId="5">
    <w:name w:val="heading 5"/>
    <w:basedOn w:val="a"/>
    <w:next w:val="a"/>
    <w:link w:val="50"/>
    <w:semiHidden/>
    <w:unhideWhenUsed/>
    <w:qFormat/>
    <w:rsid w:val="002575AC"/>
    <w:pPr>
      <w:keepNext/>
      <w:keepLines/>
      <w:widowControl w:val="0"/>
      <w:autoSpaceDE w:val="0"/>
      <w:autoSpaceDN w:val="0"/>
      <w:adjustRightInd w:val="0"/>
      <w:spacing w:before="200"/>
      <w:ind w:firstLine="567"/>
      <w:jc w:val="both"/>
      <w:outlineLvl w:val="4"/>
    </w:pPr>
    <w:rPr>
      <w:rFonts w:ascii="Cambria" w:hAnsi="Cambria"/>
      <w:color w:val="243F6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7E89"/>
    <w:pPr>
      <w:tabs>
        <w:tab w:val="center" w:pos="4677"/>
        <w:tab w:val="right" w:pos="9355"/>
      </w:tabs>
    </w:pPr>
  </w:style>
  <w:style w:type="character" w:customStyle="1" w:styleId="a4">
    <w:name w:val="Верхний колонтитул Знак"/>
    <w:basedOn w:val="a0"/>
    <w:link w:val="a3"/>
    <w:uiPriority w:val="99"/>
    <w:rsid w:val="00977E89"/>
    <w:rPr>
      <w:rFonts w:ascii="Times New Roman" w:eastAsia="Times New Roman" w:hAnsi="Times New Roman" w:cs="Times New Roman"/>
      <w:kern w:val="28"/>
      <w:sz w:val="28"/>
      <w:szCs w:val="28"/>
      <w:lang w:eastAsia="ru-RU"/>
    </w:rPr>
  </w:style>
  <w:style w:type="paragraph" w:styleId="a5">
    <w:name w:val="footer"/>
    <w:basedOn w:val="a"/>
    <w:link w:val="a6"/>
    <w:uiPriority w:val="99"/>
    <w:unhideWhenUsed/>
    <w:rsid w:val="00977E89"/>
    <w:pPr>
      <w:tabs>
        <w:tab w:val="center" w:pos="4677"/>
        <w:tab w:val="right" w:pos="9355"/>
      </w:tabs>
    </w:pPr>
  </w:style>
  <w:style w:type="character" w:customStyle="1" w:styleId="a6">
    <w:name w:val="Нижний колонтитул Знак"/>
    <w:basedOn w:val="a0"/>
    <w:link w:val="a5"/>
    <w:uiPriority w:val="99"/>
    <w:rsid w:val="00977E89"/>
    <w:rPr>
      <w:rFonts w:ascii="Times New Roman" w:eastAsia="Times New Roman" w:hAnsi="Times New Roman" w:cs="Times New Roman"/>
      <w:kern w:val="28"/>
      <w:sz w:val="28"/>
      <w:szCs w:val="28"/>
      <w:lang w:eastAsia="ru-RU"/>
    </w:rPr>
  </w:style>
  <w:style w:type="character" w:customStyle="1" w:styleId="FontStyle32">
    <w:name w:val="Font Style32"/>
    <w:basedOn w:val="a0"/>
    <w:rsid w:val="00AF19BA"/>
    <w:rPr>
      <w:rFonts w:ascii="Times New Roman" w:hAnsi="Times New Roman" w:cs="Times New Roman" w:hint="default"/>
      <w:sz w:val="26"/>
      <w:szCs w:val="26"/>
    </w:rPr>
  </w:style>
  <w:style w:type="paragraph" w:styleId="a7">
    <w:name w:val="No Spacing"/>
    <w:uiPriority w:val="1"/>
    <w:qFormat/>
    <w:rsid w:val="003B12E0"/>
    <w:pPr>
      <w:spacing w:after="0" w:line="240" w:lineRule="auto"/>
    </w:pPr>
  </w:style>
  <w:style w:type="table" w:styleId="a8">
    <w:name w:val="Table Grid"/>
    <w:basedOn w:val="a1"/>
    <w:uiPriority w:val="59"/>
    <w:rsid w:val="003B12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7200BF"/>
    <w:rPr>
      <w:rFonts w:ascii="Tahoma" w:hAnsi="Tahoma" w:cs="Tahoma"/>
      <w:sz w:val="16"/>
      <w:szCs w:val="16"/>
    </w:rPr>
  </w:style>
  <w:style w:type="character" w:customStyle="1" w:styleId="aa">
    <w:name w:val="Текст выноски Знак"/>
    <w:basedOn w:val="a0"/>
    <w:link w:val="a9"/>
    <w:uiPriority w:val="99"/>
    <w:semiHidden/>
    <w:rsid w:val="007200BF"/>
    <w:rPr>
      <w:rFonts w:ascii="Tahoma" w:eastAsia="Times New Roman" w:hAnsi="Tahoma" w:cs="Tahoma"/>
      <w:kern w:val="28"/>
      <w:sz w:val="16"/>
      <w:szCs w:val="16"/>
      <w:lang w:eastAsia="ru-RU"/>
    </w:rPr>
  </w:style>
  <w:style w:type="character" w:customStyle="1" w:styleId="10">
    <w:name w:val="Заголовок 1 Знак"/>
    <w:aliases w:val="!Части документа Знак"/>
    <w:basedOn w:val="a0"/>
    <w:link w:val="1"/>
    <w:rsid w:val="002575AC"/>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2575AC"/>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2575AC"/>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2575AC"/>
    <w:rPr>
      <w:rFonts w:ascii="Arial" w:eastAsia="Times New Roman" w:hAnsi="Arial" w:cs="Times New Roman"/>
      <w:b/>
      <w:bCs/>
      <w:sz w:val="26"/>
      <w:szCs w:val="28"/>
      <w:lang w:eastAsia="ru-RU"/>
    </w:rPr>
  </w:style>
  <w:style w:type="character" w:customStyle="1" w:styleId="50">
    <w:name w:val="Заголовок 5 Знак"/>
    <w:basedOn w:val="a0"/>
    <w:link w:val="5"/>
    <w:semiHidden/>
    <w:rsid w:val="002575AC"/>
    <w:rPr>
      <w:rFonts w:ascii="Cambria" w:eastAsia="Times New Roman" w:hAnsi="Cambria" w:cs="Times New Roman"/>
      <w:color w:val="243F60"/>
      <w:sz w:val="24"/>
      <w:szCs w:val="24"/>
      <w:lang w:eastAsia="ru-RU"/>
    </w:rPr>
  </w:style>
  <w:style w:type="numbering" w:customStyle="1" w:styleId="11">
    <w:name w:val="Нет списка1"/>
    <w:next w:val="a2"/>
    <w:semiHidden/>
    <w:rsid w:val="002575AC"/>
  </w:style>
  <w:style w:type="character" w:customStyle="1" w:styleId="12">
    <w:name w:val="Верхний колонтитул Знак1"/>
    <w:basedOn w:val="a0"/>
    <w:uiPriority w:val="99"/>
    <w:semiHidden/>
    <w:rsid w:val="002575AC"/>
  </w:style>
  <w:style w:type="character" w:customStyle="1" w:styleId="13">
    <w:name w:val="Нижний колонтитул Знак1"/>
    <w:basedOn w:val="a0"/>
    <w:uiPriority w:val="99"/>
    <w:semiHidden/>
    <w:rsid w:val="002575AC"/>
  </w:style>
  <w:style w:type="character" w:customStyle="1" w:styleId="ab">
    <w:name w:val="Название Знак"/>
    <w:link w:val="ac"/>
    <w:uiPriority w:val="99"/>
    <w:rsid w:val="002575AC"/>
    <w:rPr>
      <w:rFonts w:ascii="Times New Roman" w:hAnsi="Times New Roman"/>
      <w:b/>
      <w:bCs/>
      <w:sz w:val="28"/>
      <w:szCs w:val="24"/>
    </w:rPr>
  </w:style>
  <w:style w:type="paragraph" w:styleId="ac">
    <w:name w:val="Title"/>
    <w:basedOn w:val="a"/>
    <w:link w:val="ab"/>
    <w:uiPriority w:val="99"/>
    <w:qFormat/>
    <w:rsid w:val="002575AC"/>
    <w:pPr>
      <w:ind w:firstLine="567"/>
      <w:jc w:val="center"/>
    </w:pPr>
    <w:rPr>
      <w:rFonts w:eastAsiaTheme="minorHAnsi" w:cstheme="minorBidi"/>
      <w:b/>
      <w:bCs/>
      <w:kern w:val="0"/>
      <w:szCs w:val="24"/>
      <w:lang w:eastAsia="en-US"/>
    </w:rPr>
  </w:style>
  <w:style w:type="character" w:customStyle="1" w:styleId="14">
    <w:name w:val="Название Знак1"/>
    <w:basedOn w:val="a0"/>
    <w:uiPriority w:val="10"/>
    <w:rsid w:val="002575AC"/>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d">
    <w:name w:val="Текст Знак"/>
    <w:link w:val="ae"/>
    <w:uiPriority w:val="99"/>
    <w:semiHidden/>
    <w:rsid w:val="002575AC"/>
    <w:rPr>
      <w:rFonts w:ascii="Courier New" w:hAnsi="Courier New"/>
    </w:rPr>
  </w:style>
  <w:style w:type="paragraph" w:styleId="ae">
    <w:name w:val="Plain Text"/>
    <w:basedOn w:val="a"/>
    <w:link w:val="ad"/>
    <w:uiPriority w:val="99"/>
    <w:semiHidden/>
    <w:unhideWhenUsed/>
    <w:rsid w:val="002575AC"/>
    <w:pPr>
      <w:ind w:firstLine="567"/>
      <w:jc w:val="both"/>
    </w:pPr>
    <w:rPr>
      <w:rFonts w:ascii="Courier New" w:eastAsiaTheme="minorHAnsi" w:hAnsi="Courier New" w:cstheme="minorBidi"/>
      <w:kern w:val="0"/>
      <w:sz w:val="22"/>
      <w:szCs w:val="22"/>
      <w:lang w:eastAsia="en-US"/>
    </w:rPr>
  </w:style>
  <w:style w:type="character" w:customStyle="1" w:styleId="15">
    <w:name w:val="Текст Знак1"/>
    <w:basedOn w:val="a0"/>
    <w:uiPriority w:val="99"/>
    <w:semiHidden/>
    <w:rsid w:val="002575AC"/>
    <w:rPr>
      <w:rFonts w:ascii="Consolas" w:eastAsia="Times New Roman" w:hAnsi="Consolas" w:cs="Consolas"/>
      <w:kern w:val="28"/>
      <w:sz w:val="21"/>
      <w:szCs w:val="21"/>
      <w:lang w:eastAsia="ru-RU"/>
    </w:rPr>
  </w:style>
  <w:style w:type="character" w:customStyle="1" w:styleId="16">
    <w:name w:val="Текст выноски Знак1"/>
    <w:basedOn w:val="a0"/>
    <w:uiPriority w:val="99"/>
    <w:semiHidden/>
    <w:rsid w:val="002575AC"/>
    <w:rPr>
      <w:rFonts w:ascii="Tahoma" w:hAnsi="Tahoma" w:cs="Tahoma"/>
      <w:sz w:val="16"/>
      <w:szCs w:val="16"/>
    </w:rPr>
  </w:style>
  <w:style w:type="character" w:styleId="af">
    <w:name w:val="Hyperlink"/>
    <w:rsid w:val="002575AC"/>
    <w:rPr>
      <w:color w:val="0000FF"/>
      <w:u w:val="none"/>
    </w:rPr>
  </w:style>
  <w:style w:type="paragraph" w:customStyle="1" w:styleId="17">
    <w:name w:val="Без интервала1"/>
    <w:uiPriority w:val="99"/>
    <w:rsid w:val="002575AC"/>
    <w:pPr>
      <w:spacing w:after="0" w:line="240" w:lineRule="auto"/>
    </w:pPr>
    <w:rPr>
      <w:rFonts w:ascii="Times New Roman" w:eastAsia="Times New Roman" w:hAnsi="Times New Roman" w:cs="Times New Roman"/>
      <w:sz w:val="28"/>
      <w:szCs w:val="28"/>
    </w:rPr>
  </w:style>
  <w:style w:type="character" w:styleId="HTML">
    <w:name w:val="HTML Variable"/>
    <w:aliases w:val="!Ссылки в документе"/>
    <w:rsid w:val="002575AC"/>
    <w:rPr>
      <w:rFonts w:ascii="Arial" w:hAnsi="Arial"/>
      <w:b w:val="0"/>
      <w:i w:val="0"/>
      <w:iCs/>
      <w:color w:val="0000FF"/>
      <w:sz w:val="24"/>
      <w:u w:val="none"/>
    </w:rPr>
  </w:style>
  <w:style w:type="paragraph" w:styleId="af0">
    <w:name w:val="annotation text"/>
    <w:aliases w:val="!Равноширинный текст документа"/>
    <w:basedOn w:val="a"/>
    <w:link w:val="af1"/>
    <w:semiHidden/>
    <w:rsid w:val="002575AC"/>
    <w:pPr>
      <w:ind w:firstLine="567"/>
      <w:jc w:val="both"/>
    </w:pPr>
    <w:rPr>
      <w:rFonts w:ascii="Courier" w:hAnsi="Courier"/>
      <w:kern w:val="0"/>
      <w:sz w:val="22"/>
      <w:szCs w:val="20"/>
    </w:rPr>
  </w:style>
  <w:style w:type="character" w:customStyle="1" w:styleId="af1">
    <w:name w:val="Текст примечания Знак"/>
    <w:aliases w:val="!Равноширинный текст документа Знак"/>
    <w:basedOn w:val="a0"/>
    <w:link w:val="af0"/>
    <w:semiHidden/>
    <w:rsid w:val="002575AC"/>
    <w:rPr>
      <w:rFonts w:ascii="Courier" w:eastAsia="Times New Roman" w:hAnsi="Courier" w:cs="Times New Roman"/>
      <w:szCs w:val="20"/>
      <w:lang w:eastAsia="ru-RU"/>
    </w:rPr>
  </w:style>
  <w:style w:type="paragraph" w:customStyle="1" w:styleId="Title">
    <w:name w:val="Title!Название НПА"/>
    <w:basedOn w:val="a"/>
    <w:uiPriority w:val="99"/>
    <w:rsid w:val="002575AC"/>
    <w:pPr>
      <w:spacing w:before="240" w:after="60"/>
      <w:ind w:firstLine="567"/>
      <w:jc w:val="center"/>
      <w:outlineLvl w:val="0"/>
    </w:pPr>
    <w:rPr>
      <w:rFonts w:ascii="Arial" w:hAnsi="Arial" w:cs="Arial"/>
      <w:b/>
      <w:bCs/>
      <w:sz w:val="32"/>
      <w:szCs w:val="32"/>
    </w:rPr>
  </w:style>
  <w:style w:type="paragraph" w:customStyle="1" w:styleId="Application">
    <w:name w:val="Application!Приложение"/>
    <w:uiPriority w:val="99"/>
    <w:rsid w:val="002575AC"/>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uiPriority w:val="99"/>
    <w:rsid w:val="002575AC"/>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uiPriority w:val="99"/>
    <w:rsid w:val="002575AC"/>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uiPriority w:val="99"/>
    <w:qFormat/>
    <w:rsid w:val="002575AC"/>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uiPriority w:val="99"/>
    <w:rsid w:val="002575AC"/>
    <w:rPr>
      <w:sz w:val="28"/>
    </w:rPr>
  </w:style>
  <w:style w:type="paragraph" w:styleId="af2">
    <w:name w:val="List Paragraph"/>
    <w:basedOn w:val="a"/>
    <w:uiPriority w:val="34"/>
    <w:qFormat/>
    <w:rsid w:val="002575AC"/>
    <w:pPr>
      <w:spacing w:after="200" w:line="276" w:lineRule="auto"/>
      <w:ind w:left="720"/>
      <w:contextualSpacing/>
    </w:pPr>
    <w:rPr>
      <w:rFonts w:asciiTheme="minorHAnsi" w:eastAsiaTheme="minorHAnsi" w:hAnsiTheme="minorHAnsi" w:cstheme="minorBidi"/>
      <w:kern w:val="0"/>
      <w:sz w:val="22"/>
      <w:szCs w:val="22"/>
      <w:lang w:eastAsia="en-US"/>
    </w:rPr>
  </w:style>
  <w:style w:type="character" w:customStyle="1" w:styleId="blk">
    <w:name w:val="blk"/>
    <w:basedOn w:val="a0"/>
    <w:rsid w:val="002575AC"/>
  </w:style>
  <w:style w:type="table" w:customStyle="1" w:styleId="18">
    <w:name w:val="Сетка таблицы1"/>
    <w:basedOn w:val="a1"/>
    <w:next w:val="a8"/>
    <w:uiPriority w:val="59"/>
    <w:rsid w:val="00041C9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8">
    <w:name w:val="Font Style28"/>
    <w:rsid w:val="00962BAB"/>
    <w:rPr>
      <w:rFonts w:ascii="Times New Roman" w:hAnsi="Times New Roman" w:cs="Times New Roman"/>
      <w:sz w:val="26"/>
      <w:szCs w:val="26"/>
      <w:lang w:val="ru-RU" w:eastAsia="ar-SA" w:bidi="ar-SA"/>
    </w:rPr>
  </w:style>
  <w:style w:type="paragraph" w:customStyle="1" w:styleId="Style20">
    <w:name w:val="Style20"/>
    <w:basedOn w:val="a"/>
    <w:rsid w:val="00962BAB"/>
    <w:pPr>
      <w:widowControl w:val="0"/>
      <w:suppressAutoHyphens/>
      <w:autoSpaceDE w:val="0"/>
      <w:spacing w:line="326" w:lineRule="exact"/>
      <w:ind w:firstLine="816"/>
      <w:jc w:val="both"/>
    </w:pPr>
    <w:rPr>
      <w:rFonts w:ascii="Arial" w:eastAsia="Lucida Sans Unicode" w:hAnsi="Arial" w:cs="Tahoma"/>
      <w:kern w:val="0"/>
      <w:sz w:val="24"/>
      <w:szCs w:val="24"/>
      <w:lang w:bidi="ru-RU"/>
    </w:rPr>
  </w:style>
  <w:style w:type="character" w:customStyle="1" w:styleId="UnresolvedMention">
    <w:name w:val="Unresolved Mention"/>
    <w:basedOn w:val="a0"/>
    <w:uiPriority w:val="99"/>
    <w:semiHidden/>
    <w:unhideWhenUsed/>
    <w:rsid w:val="00A64FA0"/>
    <w:rPr>
      <w:color w:val="605E5C"/>
      <w:shd w:val="clear" w:color="auto" w:fill="E1DFDD"/>
    </w:rPr>
  </w:style>
  <w:style w:type="numbering" w:customStyle="1" w:styleId="21">
    <w:name w:val="Нет списка2"/>
    <w:next w:val="a2"/>
    <w:uiPriority w:val="99"/>
    <w:semiHidden/>
    <w:unhideWhenUsed/>
    <w:rsid w:val="00BF1840"/>
  </w:style>
  <w:style w:type="character" w:styleId="af3">
    <w:name w:val="FollowedHyperlink"/>
    <w:basedOn w:val="a0"/>
    <w:uiPriority w:val="99"/>
    <w:semiHidden/>
    <w:unhideWhenUsed/>
    <w:rsid w:val="00BF1840"/>
    <w:rPr>
      <w:color w:val="800080" w:themeColor="followedHyperlink"/>
      <w:u w:val="single"/>
    </w:rPr>
  </w:style>
  <w:style w:type="character" w:customStyle="1" w:styleId="110">
    <w:name w:val="Заголовок 1 Знак1"/>
    <w:aliases w:val="!Части документа Знак1"/>
    <w:basedOn w:val="a0"/>
    <w:rsid w:val="00BF1840"/>
    <w:rPr>
      <w:rFonts w:asciiTheme="majorHAnsi" w:eastAsiaTheme="majorEastAsia" w:hAnsiTheme="majorHAnsi" w:cstheme="majorBidi"/>
      <w:color w:val="365F91" w:themeColor="accent1" w:themeShade="BF"/>
      <w:sz w:val="32"/>
      <w:szCs w:val="32"/>
      <w:lang w:eastAsia="ru-RU"/>
    </w:rPr>
  </w:style>
  <w:style w:type="character" w:customStyle="1" w:styleId="210">
    <w:name w:val="Заголовок 2 Знак1"/>
    <w:aliases w:val="!Разделы документа Знак1"/>
    <w:basedOn w:val="a0"/>
    <w:semiHidden/>
    <w:rsid w:val="00BF1840"/>
    <w:rPr>
      <w:rFonts w:asciiTheme="majorHAnsi" w:eastAsiaTheme="majorEastAsia" w:hAnsiTheme="majorHAnsi" w:cstheme="majorBidi"/>
      <w:color w:val="365F91" w:themeColor="accent1" w:themeShade="BF"/>
      <w:sz w:val="26"/>
      <w:szCs w:val="26"/>
      <w:lang w:eastAsia="ru-RU"/>
    </w:rPr>
  </w:style>
  <w:style w:type="character" w:customStyle="1" w:styleId="31">
    <w:name w:val="Заголовок 3 Знак1"/>
    <w:aliases w:val="!Главы документа Знак1"/>
    <w:basedOn w:val="a0"/>
    <w:semiHidden/>
    <w:rsid w:val="00BF1840"/>
    <w:rPr>
      <w:rFonts w:asciiTheme="majorHAnsi" w:eastAsiaTheme="majorEastAsia" w:hAnsiTheme="majorHAnsi" w:cstheme="majorBidi"/>
      <w:color w:val="243F60" w:themeColor="accent1" w:themeShade="7F"/>
      <w:sz w:val="24"/>
      <w:szCs w:val="24"/>
      <w:lang w:eastAsia="ru-RU"/>
    </w:rPr>
  </w:style>
  <w:style w:type="character" w:customStyle="1" w:styleId="41">
    <w:name w:val="Заголовок 4 Знак1"/>
    <w:aliases w:val="!Параграфы/Статьи документа Знак1"/>
    <w:basedOn w:val="a0"/>
    <w:semiHidden/>
    <w:rsid w:val="00BF1840"/>
    <w:rPr>
      <w:rFonts w:asciiTheme="majorHAnsi" w:eastAsiaTheme="majorEastAsia" w:hAnsiTheme="majorHAnsi" w:cstheme="majorBidi"/>
      <w:i/>
      <w:iCs/>
      <w:color w:val="365F91" w:themeColor="accent1" w:themeShade="BF"/>
      <w:sz w:val="24"/>
      <w:szCs w:val="24"/>
      <w:lang w:eastAsia="ru-RU"/>
    </w:rPr>
  </w:style>
  <w:style w:type="paragraph" w:customStyle="1" w:styleId="msonormal0">
    <w:name w:val="msonormal"/>
    <w:basedOn w:val="a"/>
    <w:uiPriority w:val="99"/>
    <w:semiHidden/>
    <w:rsid w:val="00BF1840"/>
    <w:pPr>
      <w:ind w:firstLine="567"/>
      <w:jc w:val="both"/>
    </w:pPr>
    <w:rPr>
      <w:kern w:val="0"/>
      <w:sz w:val="24"/>
      <w:szCs w:val="24"/>
    </w:rPr>
  </w:style>
  <w:style w:type="paragraph" w:styleId="af4">
    <w:name w:val="Normal (Web)"/>
    <w:basedOn w:val="a"/>
    <w:uiPriority w:val="99"/>
    <w:semiHidden/>
    <w:unhideWhenUsed/>
    <w:rsid w:val="00BF1840"/>
    <w:pPr>
      <w:ind w:firstLine="567"/>
      <w:jc w:val="both"/>
    </w:pPr>
    <w:rPr>
      <w:kern w:val="0"/>
      <w:sz w:val="24"/>
      <w:szCs w:val="24"/>
    </w:rPr>
  </w:style>
  <w:style w:type="character" w:customStyle="1" w:styleId="19">
    <w:name w:val="Текст примечания Знак1"/>
    <w:aliases w:val="!Равноширинный текст документа Знак1"/>
    <w:basedOn w:val="a0"/>
    <w:semiHidden/>
    <w:rsid w:val="00BF1840"/>
    <w:rPr>
      <w:rFonts w:ascii="Arial" w:eastAsia="Times New Roman" w:hAnsi="Arial" w:cs="Times New Roman"/>
      <w:sz w:val="20"/>
      <w:szCs w:val="20"/>
      <w:lang w:eastAsia="ru-RU"/>
    </w:rPr>
  </w:style>
  <w:style w:type="paragraph" w:customStyle="1" w:styleId="af5">
    <w:name w:val="Комментарий"/>
    <w:basedOn w:val="a"/>
    <w:next w:val="a"/>
    <w:uiPriority w:val="99"/>
    <w:semiHidden/>
    <w:rsid w:val="00BF1840"/>
    <w:pPr>
      <w:shd w:val="clear" w:color="auto" w:fill="F0F0F0"/>
      <w:autoSpaceDE w:val="0"/>
      <w:autoSpaceDN w:val="0"/>
      <w:adjustRightInd w:val="0"/>
      <w:spacing w:before="75"/>
      <w:ind w:left="170" w:firstLine="567"/>
      <w:jc w:val="both"/>
    </w:pPr>
    <w:rPr>
      <w:rFonts w:ascii="Arial" w:hAnsi="Arial" w:cs="Arial"/>
      <w:color w:val="353842"/>
      <w:kern w:val="0"/>
      <w:sz w:val="24"/>
      <w:szCs w:val="24"/>
    </w:rPr>
  </w:style>
  <w:style w:type="paragraph" w:customStyle="1" w:styleId="af6">
    <w:name w:val="Прижатый влево"/>
    <w:basedOn w:val="a"/>
    <w:next w:val="a"/>
    <w:uiPriority w:val="99"/>
    <w:semiHidden/>
    <w:rsid w:val="00BF1840"/>
    <w:pPr>
      <w:autoSpaceDE w:val="0"/>
      <w:autoSpaceDN w:val="0"/>
      <w:adjustRightInd w:val="0"/>
      <w:ind w:firstLine="567"/>
      <w:jc w:val="both"/>
    </w:pPr>
    <w:rPr>
      <w:rFonts w:ascii="Arial" w:hAnsi="Arial" w:cs="Arial"/>
      <w:kern w:val="0"/>
      <w:sz w:val="24"/>
      <w:szCs w:val="24"/>
    </w:rPr>
  </w:style>
  <w:style w:type="paragraph" w:customStyle="1" w:styleId="af7">
    <w:name w:val="Информация об изменениях документа"/>
    <w:basedOn w:val="af5"/>
    <w:next w:val="a"/>
    <w:uiPriority w:val="99"/>
    <w:semiHidden/>
    <w:rsid w:val="00BF1840"/>
    <w:rPr>
      <w:i/>
      <w:iCs/>
    </w:rPr>
  </w:style>
  <w:style w:type="paragraph" w:customStyle="1" w:styleId="headertext">
    <w:name w:val="headertext"/>
    <w:basedOn w:val="a"/>
    <w:uiPriority w:val="99"/>
    <w:semiHidden/>
    <w:rsid w:val="00BF1840"/>
    <w:pPr>
      <w:spacing w:before="100" w:beforeAutospacing="1" w:after="100" w:afterAutospacing="1"/>
      <w:ind w:firstLine="567"/>
      <w:jc w:val="both"/>
    </w:pPr>
    <w:rPr>
      <w:kern w:val="0"/>
      <w:sz w:val="24"/>
      <w:szCs w:val="24"/>
    </w:rPr>
  </w:style>
  <w:style w:type="paragraph" w:customStyle="1" w:styleId="af8">
    <w:name w:val="Нормальный (таблица)"/>
    <w:basedOn w:val="a"/>
    <w:next w:val="a"/>
    <w:uiPriority w:val="99"/>
    <w:semiHidden/>
    <w:rsid w:val="00BF1840"/>
    <w:pPr>
      <w:autoSpaceDE w:val="0"/>
      <w:autoSpaceDN w:val="0"/>
      <w:adjustRightInd w:val="0"/>
      <w:ind w:firstLine="567"/>
      <w:jc w:val="both"/>
    </w:pPr>
    <w:rPr>
      <w:rFonts w:ascii="Arial" w:hAnsi="Arial" w:cs="Arial"/>
      <w:kern w:val="0"/>
      <w:sz w:val="24"/>
      <w:szCs w:val="24"/>
    </w:rPr>
  </w:style>
  <w:style w:type="character" w:customStyle="1" w:styleId="1a">
    <w:name w:val="Заголовок Знак1"/>
    <w:basedOn w:val="a0"/>
    <w:uiPriority w:val="10"/>
    <w:rsid w:val="00BF1840"/>
    <w:rPr>
      <w:rFonts w:ascii="Cambria" w:eastAsia="Times New Roman" w:hAnsi="Cambria" w:cs="Times New Roman" w:hint="default"/>
      <w:spacing w:val="-10"/>
      <w:kern w:val="28"/>
      <w:sz w:val="56"/>
      <w:szCs w:val="56"/>
      <w:lang w:eastAsia="ru-RU"/>
    </w:rPr>
  </w:style>
  <w:style w:type="character" w:customStyle="1" w:styleId="af9">
    <w:name w:val="Гипертекстовая ссылка"/>
    <w:uiPriority w:val="99"/>
    <w:rsid w:val="00BF1840"/>
    <w:rPr>
      <w:color w:val="106BBE"/>
    </w:rPr>
  </w:style>
  <w:style w:type="character" w:customStyle="1" w:styleId="afa">
    <w:name w:val="Цветовое выделение"/>
    <w:uiPriority w:val="99"/>
    <w:rsid w:val="00BF1840"/>
    <w:rPr>
      <w:b/>
      <w:bCs/>
      <w:color w:val="26282F"/>
    </w:rPr>
  </w:style>
  <w:style w:type="character" w:customStyle="1" w:styleId="afb">
    <w:name w:val="Не вступил в силу"/>
    <w:uiPriority w:val="99"/>
    <w:rsid w:val="00BF1840"/>
    <w:rPr>
      <w:b w:val="0"/>
      <w:bCs w:val="0"/>
      <w:color w:val="000000"/>
      <w:shd w:val="clear" w:color="auto" w:fill="D8EDE8"/>
    </w:rPr>
  </w:style>
  <w:style w:type="paragraph" w:customStyle="1" w:styleId="s1">
    <w:name w:val="s_1"/>
    <w:basedOn w:val="a"/>
    <w:rsid w:val="00F04CEE"/>
    <w:pPr>
      <w:spacing w:before="100" w:beforeAutospacing="1" w:after="100" w:afterAutospacing="1"/>
    </w:pPr>
    <w:rPr>
      <w:kern w:val="0"/>
      <w:sz w:val="24"/>
      <w:szCs w:val="24"/>
    </w:rPr>
  </w:style>
  <w:style w:type="character" w:customStyle="1" w:styleId="s9">
    <w:name w:val="s_9"/>
    <w:basedOn w:val="a0"/>
    <w:rsid w:val="004C21A6"/>
  </w:style>
  <w:style w:type="table" w:customStyle="1" w:styleId="22">
    <w:name w:val="Сетка таблицы2"/>
    <w:basedOn w:val="a1"/>
    <w:next w:val="a8"/>
    <w:uiPriority w:val="59"/>
    <w:rsid w:val="0058247C"/>
    <w:pPr>
      <w:suppressAutoHyphens/>
      <w:spacing w:after="0" w:line="240" w:lineRule="auto"/>
    </w:pPr>
    <w:rPr>
      <w:rFonts w:ascii="Calibri" w:eastAsia="Calibri" w:hAnsi="Calibri" w:cs="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756229">
      <w:bodyDiv w:val="1"/>
      <w:marLeft w:val="0"/>
      <w:marRight w:val="0"/>
      <w:marTop w:val="0"/>
      <w:marBottom w:val="0"/>
      <w:divBdr>
        <w:top w:val="none" w:sz="0" w:space="0" w:color="auto"/>
        <w:left w:val="none" w:sz="0" w:space="0" w:color="auto"/>
        <w:bottom w:val="none" w:sz="0" w:space="0" w:color="auto"/>
        <w:right w:val="none" w:sz="0" w:space="0" w:color="auto"/>
      </w:divBdr>
    </w:div>
    <w:div w:id="89276925">
      <w:bodyDiv w:val="1"/>
      <w:marLeft w:val="0"/>
      <w:marRight w:val="0"/>
      <w:marTop w:val="0"/>
      <w:marBottom w:val="0"/>
      <w:divBdr>
        <w:top w:val="none" w:sz="0" w:space="0" w:color="auto"/>
        <w:left w:val="none" w:sz="0" w:space="0" w:color="auto"/>
        <w:bottom w:val="none" w:sz="0" w:space="0" w:color="auto"/>
        <w:right w:val="none" w:sz="0" w:space="0" w:color="auto"/>
      </w:divBdr>
    </w:div>
    <w:div w:id="331103137">
      <w:bodyDiv w:val="1"/>
      <w:marLeft w:val="0"/>
      <w:marRight w:val="0"/>
      <w:marTop w:val="0"/>
      <w:marBottom w:val="0"/>
      <w:divBdr>
        <w:top w:val="none" w:sz="0" w:space="0" w:color="auto"/>
        <w:left w:val="none" w:sz="0" w:space="0" w:color="auto"/>
        <w:bottom w:val="none" w:sz="0" w:space="0" w:color="auto"/>
        <w:right w:val="none" w:sz="0" w:space="0" w:color="auto"/>
      </w:divBdr>
      <w:divsChild>
        <w:div w:id="1348288072">
          <w:marLeft w:val="0"/>
          <w:marRight w:val="0"/>
          <w:marTop w:val="0"/>
          <w:marBottom w:val="0"/>
          <w:divBdr>
            <w:top w:val="none" w:sz="0" w:space="0" w:color="auto"/>
            <w:left w:val="none" w:sz="0" w:space="0" w:color="auto"/>
            <w:bottom w:val="none" w:sz="0" w:space="0" w:color="auto"/>
            <w:right w:val="none" w:sz="0" w:space="0" w:color="auto"/>
          </w:divBdr>
          <w:divsChild>
            <w:div w:id="1358309794">
              <w:marLeft w:val="0"/>
              <w:marRight w:val="0"/>
              <w:marTop w:val="0"/>
              <w:marBottom w:val="0"/>
              <w:divBdr>
                <w:top w:val="none" w:sz="0" w:space="0" w:color="auto"/>
                <w:left w:val="none" w:sz="0" w:space="0" w:color="auto"/>
                <w:bottom w:val="none" w:sz="0" w:space="0" w:color="auto"/>
                <w:right w:val="none" w:sz="0" w:space="0" w:color="auto"/>
              </w:divBdr>
              <w:divsChild>
                <w:div w:id="12675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67848">
          <w:marLeft w:val="0"/>
          <w:marRight w:val="0"/>
          <w:marTop w:val="0"/>
          <w:marBottom w:val="0"/>
          <w:divBdr>
            <w:top w:val="none" w:sz="0" w:space="0" w:color="auto"/>
            <w:left w:val="none" w:sz="0" w:space="0" w:color="auto"/>
            <w:bottom w:val="none" w:sz="0" w:space="0" w:color="auto"/>
            <w:right w:val="none" w:sz="0" w:space="0" w:color="auto"/>
          </w:divBdr>
          <w:divsChild>
            <w:div w:id="1925454170">
              <w:marLeft w:val="0"/>
              <w:marRight w:val="0"/>
              <w:marTop w:val="0"/>
              <w:marBottom w:val="0"/>
              <w:divBdr>
                <w:top w:val="none" w:sz="0" w:space="0" w:color="auto"/>
                <w:left w:val="none" w:sz="0" w:space="0" w:color="auto"/>
                <w:bottom w:val="none" w:sz="0" w:space="0" w:color="auto"/>
                <w:right w:val="none" w:sz="0" w:space="0" w:color="auto"/>
              </w:divBdr>
              <w:divsChild>
                <w:div w:id="157820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16561">
      <w:bodyDiv w:val="1"/>
      <w:marLeft w:val="0"/>
      <w:marRight w:val="0"/>
      <w:marTop w:val="0"/>
      <w:marBottom w:val="0"/>
      <w:divBdr>
        <w:top w:val="none" w:sz="0" w:space="0" w:color="auto"/>
        <w:left w:val="none" w:sz="0" w:space="0" w:color="auto"/>
        <w:bottom w:val="none" w:sz="0" w:space="0" w:color="auto"/>
        <w:right w:val="none" w:sz="0" w:space="0" w:color="auto"/>
      </w:divBdr>
    </w:div>
    <w:div w:id="884488266">
      <w:bodyDiv w:val="1"/>
      <w:marLeft w:val="0"/>
      <w:marRight w:val="0"/>
      <w:marTop w:val="0"/>
      <w:marBottom w:val="0"/>
      <w:divBdr>
        <w:top w:val="none" w:sz="0" w:space="0" w:color="auto"/>
        <w:left w:val="none" w:sz="0" w:space="0" w:color="auto"/>
        <w:bottom w:val="none" w:sz="0" w:space="0" w:color="auto"/>
        <w:right w:val="none" w:sz="0" w:space="0" w:color="auto"/>
      </w:divBdr>
    </w:div>
    <w:div w:id="1095318960">
      <w:bodyDiv w:val="1"/>
      <w:marLeft w:val="0"/>
      <w:marRight w:val="0"/>
      <w:marTop w:val="0"/>
      <w:marBottom w:val="0"/>
      <w:divBdr>
        <w:top w:val="none" w:sz="0" w:space="0" w:color="auto"/>
        <w:left w:val="none" w:sz="0" w:space="0" w:color="auto"/>
        <w:bottom w:val="none" w:sz="0" w:space="0" w:color="auto"/>
        <w:right w:val="none" w:sz="0" w:space="0" w:color="auto"/>
      </w:divBdr>
      <w:divsChild>
        <w:div w:id="428086032">
          <w:marLeft w:val="0"/>
          <w:marRight w:val="0"/>
          <w:marTop w:val="0"/>
          <w:marBottom w:val="0"/>
          <w:divBdr>
            <w:top w:val="none" w:sz="0" w:space="0" w:color="auto"/>
            <w:left w:val="none" w:sz="0" w:space="0" w:color="auto"/>
            <w:bottom w:val="none" w:sz="0" w:space="0" w:color="auto"/>
            <w:right w:val="none" w:sz="0" w:space="0" w:color="auto"/>
          </w:divBdr>
        </w:div>
        <w:div w:id="1798061306">
          <w:marLeft w:val="0"/>
          <w:marRight w:val="0"/>
          <w:marTop w:val="0"/>
          <w:marBottom w:val="0"/>
          <w:divBdr>
            <w:top w:val="none" w:sz="0" w:space="0" w:color="auto"/>
            <w:left w:val="none" w:sz="0" w:space="0" w:color="auto"/>
            <w:bottom w:val="none" w:sz="0" w:space="0" w:color="auto"/>
            <w:right w:val="none" w:sz="0" w:space="0" w:color="auto"/>
          </w:divBdr>
        </w:div>
        <w:div w:id="1261373960">
          <w:marLeft w:val="0"/>
          <w:marRight w:val="0"/>
          <w:marTop w:val="0"/>
          <w:marBottom w:val="0"/>
          <w:divBdr>
            <w:top w:val="none" w:sz="0" w:space="0" w:color="auto"/>
            <w:left w:val="none" w:sz="0" w:space="0" w:color="auto"/>
            <w:bottom w:val="none" w:sz="0" w:space="0" w:color="auto"/>
            <w:right w:val="none" w:sz="0" w:space="0" w:color="auto"/>
          </w:divBdr>
        </w:div>
        <w:div w:id="1629894630">
          <w:marLeft w:val="0"/>
          <w:marRight w:val="0"/>
          <w:marTop w:val="0"/>
          <w:marBottom w:val="0"/>
          <w:divBdr>
            <w:top w:val="none" w:sz="0" w:space="0" w:color="auto"/>
            <w:left w:val="none" w:sz="0" w:space="0" w:color="auto"/>
            <w:bottom w:val="none" w:sz="0" w:space="0" w:color="auto"/>
            <w:right w:val="none" w:sz="0" w:space="0" w:color="auto"/>
          </w:divBdr>
        </w:div>
        <w:div w:id="253713920">
          <w:marLeft w:val="0"/>
          <w:marRight w:val="0"/>
          <w:marTop w:val="0"/>
          <w:marBottom w:val="0"/>
          <w:divBdr>
            <w:top w:val="none" w:sz="0" w:space="0" w:color="auto"/>
            <w:left w:val="none" w:sz="0" w:space="0" w:color="auto"/>
            <w:bottom w:val="none" w:sz="0" w:space="0" w:color="auto"/>
            <w:right w:val="none" w:sz="0" w:space="0" w:color="auto"/>
          </w:divBdr>
        </w:div>
      </w:divsChild>
    </w:div>
    <w:div w:id="1214847235">
      <w:bodyDiv w:val="1"/>
      <w:marLeft w:val="0"/>
      <w:marRight w:val="0"/>
      <w:marTop w:val="0"/>
      <w:marBottom w:val="0"/>
      <w:divBdr>
        <w:top w:val="none" w:sz="0" w:space="0" w:color="auto"/>
        <w:left w:val="none" w:sz="0" w:space="0" w:color="auto"/>
        <w:bottom w:val="none" w:sz="0" w:space="0" w:color="auto"/>
        <w:right w:val="none" w:sz="0" w:space="0" w:color="auto"/>
      </w:divBdr>
    </w:div>
    <w:div w:id="1370104331">
      <w:bodyDiv w:val="1"/>
      <w:marLeft w:val="0"/>
      <w:marRight w:val="0"/>
      <w:marTop w:val="0"/>
      <w:marBottom w:val="0"/>
      <w:divBdr>
        <w:top w:val="none" w:sz="0" w:space="0" w:color="auto"/>
        <w:left w:val="none" w:sz="0" w:space="0" w:color="auto"/>
        <w:bottom w:val="none" w:sz="0" w:space="0" w:color="auto"/>
        <w:right w:val="none" w:sz="0" w:space="0" w:color="auto"/>
      </w:divBdr>
    </w:div>
    <w:div w:id="1623727605">
      <w:bodyDiv w:val="1"/>
      <w:marLeft w:val="0"/>
      <w:marRight w:val="0"/>
      <w:marTop w:val="0"/>
      <w:marBottom w:val="0"/>
      <w:divBdr>
        <w:top w:val="none" w:sz="0" w:space="0" w:color="auto"/>
        <w:left w:val="none" w:sz="0" w:space="0" w:color="auto"/>
        <w:bottom w:val="none" w:sz="0" w:space="0" w:color="auto"/>
        <w:right w:val="none" w:sz="0" w:space="0" w:color="auto"/>
      </w:divBdr>
      <w:divsChild>
        <w:div w:id="2031567489">
          <w:marLeft w:val="0"/>
          <w:marRight w:val="0"/>
          <w:marTop w:val="0"/>
          <w:marBottom w:val="0"/>
          <w:divBdr>
            <w:top w:val="none" w:sz="0" w:space="0" w:color="auto"/>
            <w:left w:val="none" w:sz="0" w:space="0" w:color="auto"/>
            <w:bottom w:val="none" w:sz="0" w:space="0" w:color="auto"/>
            <w:right w:val="none" w:sz="0" w:space="0" w:color="auto"/>
          </w:divBdr>
        </w:div>
        <w:div w:id="1600066393">
          <w:marLeft w:val="0"/>
          <w:marRight w:val="0"/>
          <w:marTop w:val="0"/>
          <w:marBottom w:val="0"/>
          <w:divBdr>
            <w:top w:val="none" w:sz="0" w:space="0" w:color="auto"/>
            <w:left w:val="none" w:sz="0" w:space="0" w:color="auto"/>
            <w:bottom w:val="none" w:sz="0" w:space="0" w:color="auto"/>
            <w:right w:val="none" w:sz="0" w:space="0" w:color="auto"/>
          </w:divBdr>
        </w:div>
        <w:div w:id="1012613611">
          <w:marLeft w:val="0"/>
          <w:marRight w:val="0"/>
          <w:marTop w:val="0"/>
          <w:marBottom w:val="0"/>
          <w:divBdr>
            <w:top w:val="none" w:sz="0" w:space="0" w:color="auto"/>
            <w:left w:val="none" w:sz="0" w:space="0" w:color="auto"/>
            <w:bottom w:val="none" w:sz="0" w:space="0" w:color="auto"/>
            <w:right w:val="none" w:sz="0" w:space="0" w:color="auto"/>
          </w:divBdr>
        </w:div>
      </w:divsChild>
    </w:div>
    <w:div w:id="1680808230">
      <w:bodyDiv w:val="1"/>
      <w:marLeft w:val="0"/>
      <w:marRight w:val="0"/>
      <w:marTop w:val="0"/>
      <w:marBottom w:val="0"/>
      <w:divBdr>
        <w:top w:val="none" w:sz="0" w:space="0" w:color="auto"/>
        <w:left w:val="none" w:sz="0" w:space="0" w:color="auto"/>
        <w:bottom w:val="none" w:sz="0" w:space="0" w:color="auto"/>
        <w:right w:val="none" w:sz="0" w:space="0" w:color="auto"/>
      </w:divBdr>
    </w:div>
    <w:div w:id="1806701631">
      <w:bodyDiv w:val="1"/>
      <w:marLeft w:val="0"/>
      <w:marRight w:val="0"/>
      <w:marTop w:val="0"/>
      <w:marBottom w:val="0"/>
      <w:divBdr>
        <w:top w:val="none" w:sz="0" w:space="0" w:color="auto"/>
        <w:left w:val="none" w:sz="0" w:space="0" w:color="auto"/>
        <w:bottom w:val="none" w:sz="0" w:space="0" w:color="auto"/>
        <w:right w:val="none" w:sz="0" w:space="0" w:color="auto"/>
      </w:divBdr>
    </w:div>
    <w:div w:id="1822497371">
      <w:bodyDiv w:val="1"/>
      <w:marLeft w:val="0"/>
      <w:marRight w:val="0"/>
      <w:marTop w:val="0"/>
      <w:marBottom w:val="0"/>
      <w:divBdr>
        <w:top w:val="none" w:sz="0" w:space="0" w:color="auto"/>
        <w:left w:val="none" w:sz="0" w:space="0" w:color="auto"/>
        <w:bottom w:val="none" w:sz="0" w:space="0" w:color="auto"/>
        <w:right w:val="none" w:sz="0" w:space="0" w:color="auto"/>
      </w:divBdr>
    </w:div>
    <w:div w:id="1825387408">
      <w:bodyDiv w:val="1"/>
      <w:marLeft w:val="0"/>
      <w:marRight w:val="0"/>
      <w:marTop w:val="0"/>
      <w:marBottom w:val="0"/>
      <w:divBdr>
        <w:top w:val="none" w:sz="0" w:space="0" w:color="auto"/>
        <w:left w:val="none" w:sz="0" w:space="0" w:color="auto"/>
        <w:bottom w:val="none" w:sz="0" w:space="0" w:color="auto"/>
        <w:right w:val="none" w:sz="0" w:space="0" w:color="auto"/>
      </w:divBdr>
    </w:div>
    <w:div w:id="1844008007">
      <w:bodyDiv w:val="1"/>
      <w:marLeft w:val="0"/>
      <w:marRight w:val="0"/>
      <w:marTop w:val="0"/>
      <w:marBottom w:val="0"/>
      <w:divBdr>
        <w:top w:val="none" w:sz="0" w:space="0" w:color="auto"/>
        <w:left w:val="none" w:sz="0" w:space="0" w:color="auto"/>
        <w:bottom w:val="none" w:sz="0" w:space="0" w:color="auto"/>
        <w:right w:val="none" w:sz="0" w:space="0" w:color="auto"/>
      </w:divBdr>
    </w:div>
    <w:div w:id="1967470032">
      <w:bodyDiv w:val="1"/>
      <w:marLeft w:val="0"/>
      <w:marRight w:val="0"/>
      <w:marTop w:val="0"/>
      <w:marBottom w:val="0"/>
      <w:divBdr>
        <w:top w:val="none" w:sz="0" w:space="0" w:color="auto"/>
        <w:left w:val="none" w:sz="0" w:space="0" w:color="auto"/>
        <w:bottom w:val="none" w:sz="0" w:space="0" w:color="auto"/>
        <w:right w:val="none" w:sz="0" w:space="0" w:color="auto"/>
      </w:divBdr>
    </w:div>
    <w:div w:id="2006980198">
      <w:bodyDiv w:val="1"/>
      <w:marLeft w:val="0"/>
      <w:marRight w:val="0"/>
      <w:marTop w:val="0"/>
      <w:marBottom w:val="0"/>
      <w:divBdr>
        <w:top w:val="none" w:sz="0" w:space="0" w:color="auto"/>
        <w:left w:val="none" w:sz="0" w:space="0" w:color="auto"/>
        <w:bottom w:val="none" w:sz="0" w:space="0" w:color="auto"/>
        <w:right w:val="none" w:sz="0" w:space="0" w:color="auto"/>
      </w:divBdr>
    </w:div>
    <w:div w:id="2094425312">
      <w:bodyDiv w:val="1"/>
      <w:marLeft w:val="0"/>
      <w:marRight w:val="0"/>
      <w:marTop w:val="0"/>
      <w:marBottom w:val="0"/>
      <w:divBdr>
        <w:top w:val="none" w:sz="0" w:space="0" w:color="auto"/>
        <w:left w:val="none" w:sz="0" w:space="0" w:color="auto"/>
        <w:bottom w:val="none" w:sz="0" w:space="0" w:color="auto"/>
        <w:right w:val="none" w:sz="0" w:space="0" w:color="auto"/>
      </w:divBdr>
    </w:div>
    <w:div w:id="2095468109">
      <w:bodyDiv w:val="1"/>
      <w:marLeft w:val="0"/>
      <w:marRight w:val="0"/>
      <w:marTop w:val="0"/>
      <w:marBottom w:val="0"/>
      <w:divBdr>
        <w:top w:val="none" w:sz="0" w:space="0" w:color="auto"/>
        <w:left w:val="none" w:sz="0" w:space="0" w:color="auto"/>
        <w:bottom w:val="none" w:sz="0" w:space="0" w:color="auto"/>
        <w:right w:val="none" w:sz="0" w:space="0" w:color="auto"/>
      </w:divBdr>
    </w:div>
    <w:div w:id="210495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file:///C:\Users\&#1045;&#1082;&#1072;&#1090;&#1077;&#1088;&#1080;&#1085;&#1072;\Documents\&#1056;&#1077;&#1096;&#1077;&#1085;&#1080;&#1103;,&#1087;&#1086;&#1089;&#1090;&#1072;&#1085;&#1086;&#1074;&#1083;&#1077;&#1085;&#1080;&#1103;,&#1088;&#1072;&#1089;&#1087;&#1086;&#1088;&#1103;&#1078;&#1077;&#1085;&#1080;&#1103;\&#1056;&#1077;&#1096;&#1077;&#1085;&#1080;&#1103;%20&#1057;&#1086;&#1074;&#1077;&#1090;&#1072;\&#1056;&#1077;&#1096;&#1077;&#1085;&#1080;&#1103;%202021%20&#1075;\&#1041;&#1083;&#1072;&#1075;&#1086;&#1091;&#1089;&#1090;&#1088;&#1086;&#1081;&#1089;&#1090;&#1074;&#1086;%20&#1087;&#1088;&#1086;&#1077;&#1082;&#1090;%20&#1058;&#1088;&#1091;&#1076;&#1086;&#1073;&#1077;&#1083;&#1080;&#1082;&#1080;%20(1).docx" TargetMode="External"/><Relationship Id="rId26" Type="http://schemas.openxmlformats.org/officeDocument/2006/relationships/image" Target="media/image8.png"/><Relationship Id="rId39" Type="http://schemas.openxmlformats.org/officeDocument/2006/relationships/image" Target="media/image21.jpe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hyperlink" Target="http://internet.garant.ru/document/redirect/400382837/0" TargetMode="Externa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internet.garant.ru/" TargetMode="External"/><Relationship Id="rId29" Type="http://schemas.openxmlformats.org/officeDocument/2006/relationships/image" Target="media/image11.png"/><Relationship Id="rId11" Type="http://schemas.openxmlformats.org/officeDocument/2006/relationships/hyperlink" Target="https://internet.garant.ru/"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hyperlink" Target="http://internet.garant.ru/document/redirect/73392421/0" TargetMode="Externa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jpeg"/><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hyperlink" Target="file:///C:\Users\&#1045;&#1082;&#1072;&#1090;&#1077;&#1088;&#1080;&#1085;&#1072;\Downloads\&#1055;&#1088;&#1080;&#1082;&#1072;&#1079;%20&#1052;&#1080;&#1085;&#1080;&#1089;&#1090;&#1077;&#1088;&#1089;&#1090;&#1074;&#1072;%20&#1089;&#1090;&#1088;&#1086;&#1080;&#1090;&#1077;&#1083;&#1100;&#1089;&#1090;&#1074;&#1072;%20&#1080;%20&#1078;&#1080;&#1083;&#1080;&#1097;&#1085;&#1086;%20&#1082;&#1086;&#1084;&#1084;&#1091;&#1085;&#1072;&#1083;&#1100;&#1085;&#1086;&#1075;&#1086;%20&#1093;&#1086;&#1079;&#1103;&#1081;&#1089;&#1090;&#1074;&#1072;%20&#1056;&#1060;%20&#1086;&#1090;%2029%20&#1076;&#1077;&#1082;%20(2).rtf" TargetMode="External"/><Relationship Id="rId19" Type="http://schemas.openxmlformats.org/officeDocument/2006/relationships/hyperlink" Target="file:///C:\content\act\4430a955-e261-458d-a61f-a9649578e874.html" TargetMode="External"/><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hyperlink" Target="http://internet.garant.ru/document/redirect/73392421/1000"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ravo-search.minjust.ru:8080/bigs/showDocument.html?id=387507C3-B80D-4C0D-9291-8CDC81673F2B" TargetMode="External"/><Relationship Id="rId14" Type="http://schemas.openxmlformats.org/officeDocument/2006/relationships/hyperlink" Target="https://internet.garant.ru/"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hyperlink" Target="http://internet.garant.ru/document/redirect/12138258/0" TargetMode="External"/><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internet.garant.ru/" TargetMode="External"/><Relationship Id="rId17" Type="http://schemas.openxmlformats.org/officeDocument/2006/relationships/hyperlink" Target="file:///C:\content\act\4430a955-e261-458d-a61f-a9649578e874.html"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hyperlink" Target="http://internet.garant.ru/document/redirect/400382837/0" TargetMode="External"/><Relationship Id="rId20" Type="http://schemas.openxmlformats.org/officeDocument/2006/relationships/image" Target="media/image2.pn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hyperlink" Target="http://internet.garant.ru/document/redirect/186367/0"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45B08-1344-4E64-821E-B8A4574E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2839</TotalTime>
  <Pages>116</Pages>
  <Words>35147</Words>
  <Characters>200338</Characters>
  <Application>Microsoft Office Word</Application>
  <DocSecurity>0</DocSecurity>
  <Lines>1669</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235015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Администрация</cp:lastModifiedBy>
  <cp:revision>90</cp:revision>
  <cp:lastPrinted>2019-06-26T04:35:00Z</cp:lastPrinted>
  <dcterms:created xsi:type="dcterms:W3CDTF">2017-11-28T06:28:00Z</dcterms:created>
  <dcterms:modified xsi:type="dcterms:W3CDTF">2022-08-30T07:14:00Z</dcterms:modified>
</cp:coreProperties>
</file>