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796D3D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КОЛОМЫЦЕВ</w:t>
      </w:r>
      <w:r w:rsidR="004C57F6">
        <w:rPr>
          <w:b/>
          <w:sz w:val="28"/>
          <w:szCs w:val="28"/>
        </w:rPr>
        <w:t>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57F6" w:rsidRPr="0019540E" w:rsidRDefault="004C57F6" w:rsidP="0057536F">
      <w:pPr>
        <w:jc w:val="center"/>
        <w:rPr>
          <w:b/>
          <w:sz w:val="36"/>
          <w:szCs w:val="36"/>
        </w:rPr>
      </w:pP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802E7A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proofErr w:type="gramStart"/>
      <w:r w:rsidR="00DE26EA" w:rsidRPr="00F12D19">
        <w:rPr>
          <w:sz w:val="28"/>
          <w:szCs w:val="28"/>
          <w:u w:val="single"/>
        </w:rPr>
        <w:t>«</w:t>
      </w:r>
      <w:r w:rsidR="002B0F45">
        <w:rPr>
          <w:sz w:val="28"/>
          <w:szCs w:val="28"/>
          <w:u w:val="single"/>
        </w:rPr>
        <w:t xml:space="preserve"> 20</w:t>
      </w:r>
      <w:proofErr w:type="gramEnd"/>
      <w:r w:rsidR="004C57F6">
        <w:rPr>
          <w:sz w:val="28"/>
          <w:szCs w:val="28"/>
          <w:u w:val="single"/>
        </w:rPr>
        <w:t xml:space="preserve"> </w:t>
      </w:r>
      <w:r w:rsidR="00DE26EA" w:rsidRPr="00F12D19">
        <w:rPr>
          <w:sz w:val="28"/>
          <w:szCs w:val="28"/>
          <w:u w:val="single"/>
        </w:rPr>
        <w:t xml:space="preserve">» </w:t>
      </w:r>
      <w:r w:rsidR="002B0F45">
        <w:rPr>
          <w:sz w:val="28"/>
          <w:szCs w:val="28"/>
          <w:u w:val="single"/>
        </w:rPr>
        <w:t>июля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</w:t>
      </w:r>
      <w:r w:rsidR="00A33384">
        <w:rPr>
          <w:sz w:val="28"/>
          <w:szCs w:val="28"/>
          <w:u w:val="single"/>
        </w:rPr>
        <w:t>21</w:t>
      </w:r>
      <w:r w:rsidR="0057536F" w:rsidRPr="00F12D19">
        <w:rPr>
          <w:sz w:val="28"/>
          <w:szCs w:val="28"/>
          <w:u w:val="single"/>
        </w:rPr>
        <w:t>г.  №</w:t>
      </w:r>
      <w:r w:rsidR="002B0F45">
        <w:rPr>
          <w:sz w:val="28"/>
          <w:szCs w:val="28"/>
          <w:u w:val="single"/>
        </w:rPr>
        <w:t>37</w:t>
      </w:r>
    </w:p>
    <w:p w:rsidR="0057536F" w:rsidRPr="00033844" w:rsidRDefault="00AA53A1" w:rsidP="0057536F">
      <w:r>
        <w:t xml:space="preserve">          </w:t>
      </w:r>
      <w:r w:rsidR="0057536F" w:rsidRPr="00033844">
        <w:t xml:space="preserve">с. </w:t>
      </w:r>
      <w:proofErr w:type="spellStart"/>
      <w:r>
        <w:t>Коломыцево</w:t>
      </w:r>
      <w:proofErr w:type="spellEnd"/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796D3D" w:rsidP="00F57B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</w:t>
      </w:r>
      <w:r w:rsidR="00F57B7C" w:rsidRPr="00CA1097">
        <w:rPr>
          <w:b/>
          <w:sz w:val="28"/>
          <w:szCs w:val="28"/>
        </w:rPr>
        <w:t>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Лискинского</w:t>
      </w:r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>айона Воронежской</w:t>
      </w:r>
      <w:r w:rsidR="00EA7699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A33384">
        <w:rPr>
          <w:b/>
          <w:sz w:val="28"/>
          <w:szCs w:val="28"/>
        </w:rPr>
        <w:t xml:space="preserve">1 </w:t>
      </w:r>
      <w:r w:rsidR="00365F31">
        <w:rPr>
          <w:b/>
          <w:sz w:val="28"/>
          <w:szCs w:val="28"/>
        </w:rPr>
        <w:t>полугодие</w:t>
      </w:r>
      <w:r w:rsidR="00A33384">
        <w:rPr>
          <w:b/>
          <w:sz w:val="28"/>
          <w:szCs w:val="28"/>
        </w:rPr>
        <w:t xml:space="preserve"> 2021</w:t>
      </w:r>
      <w:r w:rsidR="00C5279E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года»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796D3D">
        <w:rPr>
          <w:sz w:val="28"/>
          <w:szCs w:val="28"/>
        </w:rPr>
        <w:t>Коломыцев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A33384">
        <w:rPr>
          <w:sz w:val="28"/>
          <w:szCs w:val="28"/>
        </w:rPr>
        <w:t xml:space="preserve">1 </w:t>
      </w:r>
      <w:r w:rsidR="00365F31">
        <w:rPr>
          <w:sz w:val="28"/>
          <w:szCs w:val="28"/>
        </w:rPr>
        <w:t>полугодие</w:t>
      </w:r>
      <w:r w:rsidR="00A33384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4C57F6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0785F"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B657A">
        <w:rPr>
          <w:sz w:val="28"/>
          <w:szCs w:val="28"/>
        </w:rPr>
        <w:t>Утвердить  отчет</w:t>
      </w:r>
      <w:proofErr w:type="gramEnd"/>
      <w:r w:rsidRPr="00DB657A">
        <w:rPr>
          <w:sz w:val="28"/>
          <w:szCs w:val="28"/>
        </w:rPr>
        <w:t xml:space="preserve"> об исполнении бюджета </w:t>
      </w:r>
      <w:proofErr w:type="spellStart"/>
      <w:r w:rsidR="00796D3D">
        <w:rPr>
          <w:sz w:val="28"/>
          <w:szCs w:val="28"/>
        </w:rPr>
        <w:t>Коломыцевского</w:t>
      </w:r>
      <w:proofErr w:type="spellEnd"/>
      <w:r w:rsidRPr="00DB657A">
        <w:rPr>
          <w:sz w:val="28"/>
          <w:szCs w:val="28"/>
        </w:rPr>
        <w:t xml:space="preserve"> сельского поселения Лискинского муниципального района Воронежской области за</w:t>
      </w:r>
      <w:r w:rsidR="009F13E5">
        <w:rPr>
          <w:sz w:val="28"/>
          <w:szCs w:val="28"/>
        </w:rPr>
        <w:t xml:space="preserve"> </w:t>
      </w:r>
      <w:r w:rsidR="00A33384">
        <w:rPr>
          <w:sz w:val="28"/>
          <w:szCs w:val="28"/>
        </w:rPr>
        <w:t xml:space="preserve">1 </w:t>
      </w:r>
      <w:r w:rsidR="00365F31">
        <w:rPr>
          <w:sz w:val="28"/>
          <w:szCs w:val="28"/>
        </w:rPr>
        <w:t>полугодие</w:t>
      </w:r>
      <w:r w:rsidR="00A33384">
        <w:rPr>
          <w:sz w:val="28"/>
          <w:szCs w:val="28"/>
        </w:rPr>
        <w:t xml:space="preserve"> 2021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</w:t>
      </w:r>
      <w:r w:rsidR="00A33384">
        <w:rPr>
          <w:sz w:val="28"/>
          <w:szCs w:val="28"/>
        </w:rPr>
        <w:t>ям №1, №2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796D3D" w:rsidP="00E900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Коломыцевского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</w:t>
      </w:r>
      <w:r w:rsidR="00A33384">
        <w:rPr>
          <w:sz w:val="28"/>
          <w:szCs w:val="28"/>
        </w:rPr>
        <w:t>И.В.</w:t>
      </w:r>
      <w:r w:rsidR="00CA1097">
        <w:rPr>
          <w:sz w:val="28"/>
          <w:szCs w:val="28"/>
        </w:rPr>
        <w:t xml:space="preserve"> </w:t>
      </w:r>
      <w:r w:rsidR="00AA53A1">
        <w:rPr>
          <w:sz w:val="28"/>
          <w:szCs w:val="28"/>
        </w:rPr>
        <w:t xml:space="preserve">Жидкова </w:t>
      </w:r>
    </w:p>
    <w:p w:rsidR="00E027C8" w:rsidRDefault="00E027C8" w:rsidP="008E4894">
      <w:pPr>
        <w:spacing w:before="100" w:beforeAutospacing="1" w:after="100" w:afterAutospacing="1"/>
        <w:jc w:val="both"/>
      </w:pPr>
    </w:p>
    <w:p w:rsidR="00802E7A" w:rsidRDefault="00802E7A" w:rsidP="008E4894">
      <w:pPr>
        <w:spacing w:before="100" w:beforeAutospacing="1" w:after="100" w:afterAutospacing="1"/>
        <w:jc w:val="both"/>
      </w:pPr>
    </w:p>
    <w:p w:rsidR="00802E7A" w:rsidRDefault="00802E7A" w:rsidP="008E4894">
      <w:pPr>
        <w:spacing w:before="100" w:beforeAutospacing="1" w:after="100" w:afterAutospacing="1"/>
        <w:jc w:val="both"/>
      </w:pPr>
    </w:p>
    <w:p w:rsidR="00802E7A" w:rsidRDefault="00802E7A" w:rsidP="008E4894">
      <w:pPr>
        <w:spacing w:before="100" w:beforeAutospacing="1" w:after="100" w:afterAutospacing="1"/>
        <w:jc w:val="both"/>
      </w:pPr>
    </w:p>
    <w:tbl>
      <w:tblPr>
        <w:tblW w:w="975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738"/>
        <w:gridCol w:w="2344"/>
        <w:gridCol w:w="1349"/>
        <w:gridCol w:w="1327"/>
      </w:tblGrid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</w:t>
            </w:r>
            <w:proofErr w:type="gramStart"/>
            <w:r>
              <w:rPr>
                <w:color w:val="000000"/>
                <w:sz w:val="20"/>
                <w:szCs w:val="20"/>
              </w:rPr>
              <w:t>1  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постановлению администрации</w:t>
            </w:r>
          </w:p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Коломыцевского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«Об утверждении отчета</w:t>
            </w:r>
          </w:p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исполнении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Коломыцевского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</w:t>
            </w:r>
          </w:p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Лискинского  муниципального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 Воронежской области </w:t>
            </w:r>
          </w:p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1 полугодие 2021 года» от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»июля 2021г.  №37</w:t>
            </w:r>
          </w:p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b/>
                <w:bCs/>
                <w:color w:val="000000"/>
              </w:rPr>
              <w:t>Коломыцевского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Лискинского муниципального района  за 1 полугодие 2021 года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на 01.07.2021 года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ДОХОДЫ бюджета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11 369,30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2 961,30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1 904,00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613,30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000 101 0201001 0000 110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000 106 0103010 0000 110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000 106 0603310 0000 110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503,70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000 106 0604310 0000 110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000 108 0402001 0000 110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000 11100000 00 0000 000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000 11300000 00 0000 000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000 11700000 00 0000 000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000 20000000 00 0000 000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9 465,30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2 348,00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000 202 1500110 0000 150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000 202 1600110 0000 150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>
              <w:rPr>
                <w:color w:val="000000"/>
                <w:sz w:val="22"/>
                <w:szCs w:val="22"/>
              </w:rPr>
              <w:t>отсутсвуют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000 202 3511810 0000 150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000 202 4001410 0000 150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000 202 4999910 0000 150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5 855,20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1 592,10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000 21900000 00 0000 000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на 01.07.2021 года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11 675,30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3 070,80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4 049,30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2 050,80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370,40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1 070,10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271,90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2 301,20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1 408,50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2 273,30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1 757,50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r>
              <w:rPr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3 620,40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262,70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262,70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1 438,70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1 438,70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-306,00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-109,50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на 01.07.2021 года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01 03 01 00 00 0000 800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109,50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-11 369,30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-2 961,30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11 675,30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3 070,80</w:t>
            </w:r>
          </w:p>
        </w:tc>
      </w:tr>
      <w:tr w:rsidR="00802E7A" w:rsidTr="00802E7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02E7A" w:rsidRDefault="00802E7A" w:rsidP="008E4894">
      <w:pPr>
        <w:spacing w:before="100" w:beforeAutospacing="1" w:after="100" w:afterAutospacing="1"/>
        <w:jc w:val="both"/>
      </w:pPr>
    </w:p>
    <w:p w:rsidR="00802E7A" w:rsidRPr="00033844" w:rsidRDefault="00802E7A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tbl>
      <w:tblPr>
        <w:tblpPr w:leftFromText="180" w:rightFromText="180" w:horzAnchor="margin" w:tblpXSpec="right" w:tblpY="-606"/>
        <w:tblW w:w="3300" w:type="dxa"/>
        <w:tblLook w:val="04A0" w:firstRow="1" w:lastRow="0" w:firstColumn="1" w:lastColumn="0" w:noHBand="0" w:noVBand="1"/>
      </w:tblPr>
      <w:tblGrid>
        <w:gridCol w:w="3300"/>
      </w:tblGrid>
      <w:tr w:rsidR="00802E7A" w:rsidRPr="00802E7A" w:rsidTr="00C4081A">
        <w:trPr>
          <w:trHeight w:val="864"/>
        </w:trPr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7A" w:rsidRPr="00802E7A" w:rsidRDefault="00802E7A" w:rsidP="00802E7A">
            <w:pPr>
              <w:rPr>
                <w:sz w:val="22"/>
                <w:szCs w:val="22"/>
              </w:rPr>
            </w:pPr>
            <w:r w:rsidRPr="00802E7A">
              <w:rPr>
                <w:sz w:val="22"/>
                <w:szCs w:val="22"/>
              </w:rPr>
              <w:t>Приложение № 2  к постановлению администрации</w:t>
            </w:r>
            <w:r w:rsidRPr="00802E7A">
              <w:rPr>
                <w:sz w:val="22"/>
                <w:szCs w:val="22"/>
              </w:rPr>
              <w:br/>
            </w:r>
            <w:proofErr w:type="spellStart"/>
            <w:r w:rsidRPr="00802E7A">
              <w:rPr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sz w:val="22"/>
                <w:szCs w:val="22"/>
              </w:rPr>
              <w:t xml:space="preserve"> сельского поселения «Об утверждении отчета</w:t>
            </w:r>
            <w:r w:rsidRPr="00802E7A">
              <w:rPr>
                <w:sz w:val="22"/>
                <w:szCs w:val="22"/>
              </w:rPr>
              <w:br/>
              <w:t xml:space="preserve">об исполнении бюджета </w:t>
            </w:r>
            <w:proofErr w:type="spellStart"/>
            <w:r w:rsidRPr="00802E7A">
              <w:rPr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sz w:val="22"/>
                <w:szCs w:val="22"/>
              </w:rPr>
              <w:t xml:space="preserve"> сельского поселения  </w:t>
            </w:r>
            <w:r w:rsidRPr="00802E7A">
              <w:rPr>
                <w:sz w:val="22"/>
                <w:szCs w:val="22"/>
              </w:rPr>
              <w:br/>
              <w:t xml:space="preserve">Лискинского  муниципального района Воронежской области </w:t>
            </w:r>
            <w:r w:rsidRPr="00802E7A">
              <w:rPr>
                <w:sz w:val="22"/>
                <w:szCs w:val="22"/>
              </w:rPr>
              <w:br/>
              <w:t>за 1 полугодие 2021 года» от   «2</w:t>
            </w:r>
            <w:r>
              <w:rPr>
                <w:sz w:val="22"/>
                <w:szCs w:val="22"/>
              </w:rPr>
              <w:t>0</w:t>
            </w:r>
            <w:r w:rsidRPr="00802E7A">
              <w:rPr>
                <w:sz w:val="22"/>
                <w:szCs w:val="22"/>
              </w:rPr>
              <w:t>» июля 2021г.  №37</w:t>
            </w:r>
          </w:p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</w:tc>
      </w:tr>
      <w:tr w:rsidR="00802E7A" w:rsidRPr="00802E7A" w:rsidTr="00C4081A">
        <w:trPr>
          <w:trHeight w:val="230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</w:tc>
      </w:tr>
      <w:tr w:rsidR="00802E7A" w:rsidRPr="00802E7A" w:rsidTr="00C4081A">
        <w:trPr>
          <w:trHeight w:val="230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</w:tc>
      </w:tr>
      <w:tr w:rsidR="00802E7A" w:rsidRPr="00802E7A" w:rsidTr="00C4081A">
        <w:trPr>
          <w:trHeight w:val="1678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E7A" w:rsidRPr="00802E7A" w:rsidRDefault="00802E7A" w:rsidP="00802E7A">
            <w:pPr>
              <w:rPr>
                <w:sz w:val="20"/>
                <w:szCs w:val="20"/>
              </w:rPr>
            </w:pPr>
          </w:p>
        </w:tc>
      </w:tr>
    </w:tbl>
    <w:p w:rsidR="00802E7A" w:rsidRPr="00802E7A" w:rsidRDefault="00802E7A" w:rsidP="00802E7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02E7A" w:rsidRPr="00802E7A" w:rsidRDefault="00802E7A" w:rsidP="00802E7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3378" w:type="pct"/>
        <w:tblInd w:w="749" w:type="dxa"/>
        <w:tblLayout w:type="fixed"/>
        <w:tblLook w:val="0000" w:firstRow="0" w:lastRow="0" w:firstColumn="0" w:lastColumn="0" w:noHBand="0" w:noVBand="0"/>
      </w:tblPr>
      <w:tblGrid>
        <w:gridCol w:w="6465"/>
      </w:tblGrid>
      <w:tr w:rsidR="00802E7A" w:rsidRPr="00802E7A" w:rsidTr="00C4081A">
        <w:trPr>
          <w:cantSplit/>
          <w:trHeight w:val="177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802E7A" w:rsidRPr="00802E7A" w:rsidRDefault="00802E7A" w:rsidP="00802E7A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 xml:space="preserve">(муниципальным программам поселения), группам видов расходов, разделам, подразделам классификации расходов бюджета </w:t>
            </w:r>
            <w:proofErr w:type="spellStart"/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802E7A" w:rsidRPr="00802E7A" w:rsidRDefault="00802E7A" w:rsidP="00802E7A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Лискинского муниципального района Воронежской области</w:t>
            </w:r>
          </w:p>
          <w:p w:rsidR="00802E7A" w:rsidRPr="00802E7A" w:rsidRDefault="00802E7A" w:rsidP="00802E7A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на 2021 год</w:t>
            </w:r>
          </w:p>
        </w:tc>
      </w:tr>
    </w:tbl>
    <w:p w:rsidR="00802E7A" w:rsidRPr="00802E7A" w:rsidRDefault="00802E7A" w:rsidP="00802E7A">
      <w:pPr>
        <w:spacing w:line="276" w:lineRule="auto"/>
        <w:jc w:val="right"/>
        <w:rPr>
          <w:sz w:val="22"/>
          <w:szCs w:val="22"/>
        </w:rPr>
      </w:pPr>
      <w:r w:rsidRPr="00802E7A">
        <w:rPr>
          <w:sz w:val="22"/>
          <w:szCs w:val="22"/>
        </w:rPr>
        <w:t>(тыс. рублей)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7"/>
        <w:gridCol w:w="546"/>
        <w:gridCol w:w="436"/>
        <w:gridCol w:w="485"/>
        <w:gridCol w:w="1373"/>
        <w:gridCol w:w="1512"/>
      </w:tblGrid>
      <w:tr w:rsidR="00802E7A" w:rsidRPr="00802E7A" w:rsidTr="00C4081A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802E7A">
              <w:rPr>
                <w:rFonts w:eastAsiaTheme="minorEastAsia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802E7A">
              <w:rPr>
                <w:rFonts w:eastAsiaTheme="minorEastAsia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7A" w:rsidRPr="00802E7A" w:rsidRDefault="00802E7A" w:rsidP="00802E7A">
            <w:pPr>
              <w:tabs>
                <w:tab w:val="left" w:pos="1590"/>
              </w:tabs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802E7A" w:rsidRPr="00802E7A" w:rsidRDefault="00802E7A" w:rsidP="00802E7A">
            <w:pPr>
              <w:tabs>
                <w:tab w:val="left" w:pos="1590"/>
              </w:tabs>
              <w:ind w:right="-6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Cs/>
                <w:sz w:val="22"/>
                <w:szCs w:val="22"/>
              </w:rPr>
              <w:t>План на   2021</w:t>
            </w:r>
          </w:p>
          <w:p w:rsidR="00802E7A" w:rsidRPr="00802E7A" w:rsidRDefault="00802E7A" w:rsidP="00802E7A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Cs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7A" w:rsidRPr="00802E7A" w:rsidRDefault="00802E7A" w:rsidP="00802E7A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  <w:p w:rsidR="00802E7A" w:rsidRPr="00802E7A" w:rsidRDefault="00802E7A" w:rsidP="00802E7A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Cs/>
                <w:sz w:val="22"/>
                <w:szCs w:val="22"/>
              </w:rPr>
              <w:t>Исполнено</w:t>
            </w:r>
          </w:p>
          <w:p w:rsidR="00802E7A" w:rsidRPr="00802E7A" w:rsidRDefault="00802E7A" w:rsidP="00802E7A">
            <w:pPr>
              <w:tabs>
                <w:tab w:val="left" w:pos="1590"/>
              </w:tabs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Cs/>
                <w:sz w:val="22"/>
                <w:szCs w:val="22"/>
              </w:rPr>
              <w:t xml:space="preserve"> на 01.07.2021 года</w:t>
            </w:r>
          </w:p>
        </w:tc>
      </w:tr>
      <w:tr w:rsidR="00802E7A" w:rsidRPr="00802E7A" w:rsidTr="00C4081A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11675,3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3070,8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1. Муниципальная Программа «Развитие и сохранение культуры </w:t>
            </w:r>
            <w:proofErr w:type="spellStart"/>
            <w:r w:rsidRPr="00802E7A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</w:p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сельского поселения Лискинского муниципального </w:t>
            </w:r>
          </w:p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района Воронежской области»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461"/>
              </w:tabs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802E7A" w:rsidRPr="00802E7A" w:rsidRDefault="00802E7A" w:rsidP="00802E7A">
            <w:pPr>
              <w:tabs>
                <w:tab w:val="left" w:pos="461"/>
              </w:tabs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after="20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1438,7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665,8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1058,7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503,6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1058,7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503,6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869,7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395,9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91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деятельности(оказание услуг) муниципальных казенных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16,7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162,2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162,2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143,8</w:t>
            </w:r>
          </w:p>
        </w:tc>
      </w:tr>
      <w:tr w:rsidR="00802E7A" w:rsidRPr="00802E7A" w:rsidTr="00C4081A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18,4</w:t>
            </w:r>
          </w:p>
        </w:tc>
      </w:tr>
      <w:tr w:rsidR="00802E7A" w:rsidRPr="00802E7A" w:rsidTr="00C4081A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4343,9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2128,3</w:t>
            </w:r>
          </w:p>
        </w:tc>
      </w:tr>
      <w:tr w:rsidR="00802E7A" w:rsidRPr="00802E7A" w:rsidTr="00C4081A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370,4</w:t>
            </w:r>
          </w:p>
        </w:tc>
      </w:tr>
      <w:tr w:rsidR="00802E7A" w:rsidRPr="00802E7A" w:rsidTr="00C4081A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370,4</w:t>
            </w:r>
          </w:p>
        </w:tc>
      </w:tr>
      <w:tr w:rsidR="00802E7A" w:rsidRPr="00802E7A" w:rsidTr="00C4081A">
        <w:trPr>
          <w:cantSplit/>
          <w:trHeight w:val="18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функций высшего должностного лица местной администрации (Расходы на выплаты персоналу  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676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370,4</w:t>
            </w:r>
          </w:p>
        </w:tc>
      </w:tr>
      <w:tr w:rsidR="00802E7A" w:rsidRPr="00802E7A" w:rsidTr="00C4081A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952,1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211,9</w:t>
            </w:r>
          </w:p>
        </w:tc>
      </w:tr>
      <w:tr w:rsidR="00802E7A" w:rsidRPr="00802E7A" w:rsidTr="00C4081A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952,1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211,9</w:t>
            </w:r>
          </w:p>
        </w:tc>
      </w:tr>
      <w:tr w:rsidR="00802E7A" w:rsidRPr="00802E7A" w:rsidTr="00C4081A">
        <w:trPr>
          <w:cantSplit/>
          <w:trHeight w:val="17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414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94,7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lastRenderedPageBreak/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533,1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117,2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2301,2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1408,5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2301,2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1408,5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577,1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963,7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733,9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95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60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«Резервный фонд администрации </w:t>
            </w:r>
            <w:proofErr w:type="spellStart"/>
            <w:r w:rsidRPr="00802E7A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lastRenderedPageBreak/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Процентные платежи по муниципальному долгу  поселения(Обслуживание государственного (муниципального) долга)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60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60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37,5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в сфере защиты населения от чрезвычайных ситуаций(Закупка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37,5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37,5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90,6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90,6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40</w:t>
            </w:r>
          </w:p>
        </w:tc>
      </w:tr>
      <w:tr w:rsidR="00802E7A" w:rsidRPr="00802E7A" w:rsidTr="00C4081A">
        <w:trPr>
          <w:cantSplit/>
          <w:trHeight w:val="1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40</w:t>
            </w:r>
          </w:p>
        </w:tc>
      </w:tr>
      <w:tr w:rsidR="00802E7A" w:rsidRPr="00802E7A" w:rsidTr="00C4081A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 Муниципальная Программа «Развитие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4120,2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276,7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3.2.Подпрограмма«Развитие сети уличного освещения»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117,5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lastRenderedPageBreak/>
              <w:t>Основное мероприятие Расходы по организации уличного освещения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117,5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81,5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802E7A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802E7A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802E7A">
              <w:rPr>
                <w:rFonts w:eastAsiaTheme="minorEastAsia"/>
                <w:sz w:val="22"/>
                <w:szCs w:val="22"/>
              </w:rPr>
              <w:t>софинансирование</w:t>
            </w:r>
            <w:proofErr w:type="spellEnd"/>
            <w:r w:rsidRPr="00802E7A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 xml:space="preserve">19 2 01 </w:t>
            </w:r>
            <w:r w:rsidRPr="00802E7A">
              <w:rPr>
                <w:rFonts w:eastAsiaTheme="minorEastAsia"/>
                <w:sz w:val="22"/>
                <w:szCs w:val="22"/>
                <w:lang w:val="en-US"/>
              </w:rPr>
              <w:t>S8</w:t>
            </w:r>
            <w:r w:rsidRPr="00802E7A">
              <w:rPr>
                <w:rFonts w:eastAsiaTheme="minorEastAsia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3.3.Подпрограмма «Благоустройство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59,6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59,6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338,4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59,6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3.4.Подпрограмма «Повышение </w:t>
            </w: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энергетической эффективности и сокращение энергетических издержек в учреждениях поселения</w:t>
            </w:r>
            <w:r w:rsidRPr="00802E7A">
              <w:rPr>
                <w:rFonts w:eastAsiaTheme="minorEastAsia"/>
                <w:b/>
                <w:sz w:val="22"/>
                <w:szCs w:val="22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85,6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85,6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lastRenderedPageBreak/>
              <w:t>Расходы на повышение энергетической эффективности и сокращению энергетических издержек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85,6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3.5.Подпрограмма  «Реконструкция, ремонт сетей и объектов водоснабжения»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2700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14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3.8.Подпрограмма «Создание условий для обеспечения качественными услугами ЖКХ»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Обеспечение мероприятий 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before="60" w:after="60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lastRenderedPageBreak/>
              <w:t>3.9. Подпрограмма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19 9 00 00000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449,8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«Благоустройство мест массового отдыха»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449,8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7A" w:rsidRPr="00802E7A" w:rsidRDefault="00802E7A" w:rsidP="00802E7A">
            <w:pPr>
              <w:spacing w:before="80" w:after="8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 по благоустройству мест массового отдыха поселения (Закупка товаров, работ и услуг для муниципальных нужд) (областной бюджет)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19 9 01 70100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tabs>
                <w:tab w:val="left" w:pos="3710"/>
              </w:tabs>
              <w:spacing w:before="60" w:after="60" w:line="276" w:lineRule="auto"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449,8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4. Муниципальная программа «Использование  и охрана земель на территории </w:t>
            </w:r>
            <w:proofErr w:type="spellStart"/>
            <w:r w:rsidRPr="00802E7A">
              <w:rPr>
                <w:rFonts w:eastAsiaTheme="minorEastAsia"/>
                <w:b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05 1 00 00000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5. Муниципальная программа «Развитие транспортной системы на территории </w:t>
            </w:r>
            <w:proofErr w:type="spellStart"/>
            <w:r w:rsidRPr="00802E7A">
              <w:rPr>
                <w:rFonts w:eastAsiaTheme="minorEastAsia"/>
                <w:b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5.1.Подпрограмма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Основное мероприятие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line="276" w:lineRule="auto"/>
              <w:contextualSpacing/>
              <w:jc w:val="right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bCs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802E7A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802E7A" w:rsidRPr="00802E7A" w:rsidTr="00C4081A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7A" w:rsidRPr="00802E7A" w:rsidRDefault="00802E7A" w:rsidP="00802E7A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802E7A">
              <w:rPr>
                <w:rFonts w:eastAsiaTheme="minorEastAsia"/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802E7A">
              <w:rPr>
                <w:rFonts w:eastAsiaTheme="minorEastAsia"/>
                <w:color w:val="000000"/>
                <w:sz w:val="22"/>
                <w:szCs w:val="22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color w:val="000000"/>
                <w:sz w:val="22"/>
                <w:szCs w:val="22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7A" w:rsidRPr="00802E7A" w:rsidRDefault="00802E7A" w:rsidP="00802E7A">
            <w:pPr>
              <w:spacing w:after="200" w:line="276" w:lineRule="auto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1757,5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E7A" w:rsidRPr="00802E7A" w:rsidRDefault="00802E7A" w:rsidP="00802E7A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2E7A"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802E7A" w:rsidRPr="00802E7A" w:rsidRDefault="00802E7A" w:rsidP="00802E7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0785F" w:rsidRPr="00640F5C" w:rsidRDefault="00E0785F" w:rsidP="004511B0">
      <w:pPr>
        <w:jc w:val="both"/>
      </w:pPr>
    </w:p>
    <w:sectPr w:rsidR="00E0785F" w:rsidRPr="00640F5C" w:rsidSect="007251C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42E67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5142A"/>
    <w:rsid w:val="001523CC"/>
    <w:rsid w:val="00173336"/>
    <w:rsid w:val="00177428"/>
    <w:rsid w:val="00185E22"/>
    <w:rsid w:val="001978C7"/>
    <w:rsid w:val="001A2FE3"/>
    <w:rsid w:val="001C2ED2"/>
    <w:rsid w:val="001D67D9"/>
    <w:rsid w:val="001E2414"/>
    <w:rsid w:val="001F4089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0F45"/>
    <w:rsid w:val="002B6D5B"/>
    <w:rsid w:val="002C59E1"/>
    <w:rsid w:val="002F76E8"/>
    <w:rsid w:val="003103B5"/>
    <w:rsid w:val="00311AA7"/>
    <w:rsid w:val="00315D69"/>
    <w:rsid w:val="00316579"/>
    <w:rsid w:val="00317496"/>
    <w:rsid w:val="00327353"/>
    <w:rsid w:val="00345FC3"/>
    <w:rsid w:val="00365F31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3A3E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C57F6"/>
    <w:rsid w:val="004D000E"/>
    <w:rsid w:val="004D5BBB"/>
    <w:rsid w:val="004E1CA4"/>
    <w:rsid w:val="004F4EA9"/>
    <w:rsid w:val="004F6CEF"/>
    <w:rsid w:val="0052600D"/>
    <w:rsid w:val="00531BFC"/>
    <w:rsid w:val="00552FE8"/>
    <w:rsid w:val="00554910"/>
    <w:rsid w:val="005605C8"/>
    <w:rsid w:val="00571E38"/>
    <w:rsid w:val="0057536F"/>
    <w:rsid w:val="00577646"/>
    <w:rsid w:val="0058765C"/>
    <w:rsid w:val="0059314B"/>
    <w:rsid w:val="00597845"/>
    <w:rsid w:val="005A5230"/>
    <w:rsid w:val="005D4B26"/>
    <w:rsid w:val="005E33A8"/>
    <w:rsid w:val="005E387D"/>
    <w:rsid w:val="005F582A"/>
    <w:rsid w:val="006037A2"/>
    <w:rsid w:val="006063D9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75112"/>
    <w:rsid w:val="006819A4"/>
    <w:rsid w:val="006A4C5E"/>
    <w:rsid w:val="006A5443"/>
    <w:rsid w:val="006B02F6"/>
    <w:rsid w:val="006B7639"/>
    <w:rsid w:val="006C0DE8"/>
    <w:rsid w:val="006E3064"/>
    <w:rsid w:val="006E3BD1"/>
    <w:rsid w:val="0070359C"/>
    <w:rsid w:val="00716F0D"/>
    <w:rsid w:val="00722735"/>
    <w:rsid w:val="007251CA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96D3D"/>
    <w:rsid w:val="007A25DE"/>
    <w:rsid w:val="007A72F1"/>
    <w:rsid w:val="007C7097"/>
    <w:rsid w:val="007F7809"/>
    <w:rsid w:val="00802E7A"/>
    <w:rsid w:val="008267D7"/>
    <w:rsid w:val="00832764"/>
    <w:rsid w:val="00855261"/>
    <w:rsid w:val="00865883"/>
    <w:rsid w:val="0088110A"/>
    <w:rsid w:val="00885639"/>
    <w:rsid w:val="00897E83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13E5"/>
    <w:rsid w:val="009F5754"/>
    <w:rsid w:val="00A012EB"/>
    <w:rsid w:val="00A03F15"/>
    <w:rsid w:val="00A06CB4"/>
    <w:rsid w:val="00A12595"/>
    <w:rsid w:val="00A27160"/>
    <w:rsid w:val="00A33384"/>
    <w:rsid w:val="00A5289F"/>
    <w:rsid w:val="00A934EC"/>
    <w:rsid w:val="00AA003C"/>
    <w:rsid w:val="00AA53A1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B69AF"/>
    <w:rsid w:val="00BD20D5"/>
    <w:rsid w:val="00BD2F2A"/>
    <w:rsid w:val="00BE14C0"/>
    <w:rsid w:val="00C0214F"/>
    <w:rsid w:val="00C14EE0"/>
    <w:rsid w:val="00C27BCC"/>
    <w:rsid w:val="00C33863"/>
    <w:rsid w:val="00C33F6A"/>
    <w:rsid w:val="00C36777"/>
    <w:rsid w:val="00C524E9"/>
    <w:rsid w:val="00C5279E"/>
    <w:rsid w:val="00C6354A"/>
    <w:rsid w:val="00C67522"/>
    <w:rsid w:val="00C75C3A"/>
    <w:rsid w:val="00C8180A"/>
    <w:rsid w:val="00C8282F"/>
    <w:rsid w:val="00C90EAD"/>
    <w:rsid w:val="00CA1097"/>
    <w:rsid w:val="00CB7F72"/>
    <w:rsid w:val="00CF0972"/>
    <w:rsid w:val="00D00487"/>
    <w:rsid w:val="00D02849"/>
    <w:rsid w:val="00D061ED"/>
    <w:rsid w:val="00D23854"/>
    <w:rsid w:val="00D51746"/>
    <w:rsid w:val="00D64D37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6ADC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A7699"/>
    <w:rsid w:val="00EB244D"/>
    <w:rsid w:val="00EB483B"/>
    <w:rsid w:val="00EB7A91"/>
    <w:rsid w:val="00EE5F0D"/>
    <w:rsid w:val="00EF175D"/>
    <w:rsid w:val="00F12D19"/>
    <w:rsid w:val="00F1573B"/>
    <w:rsid w:val="00F24091"/>
    <w:rsid w:val="00F42662"/>
    <w:rsid w:val="00F4346A"/>
    <w:rsid w:val="00F51440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2C5F82E"/>
  <w15:docId w15:val="{0D973145-6E11-40F3-8387-F0FD902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208D-91F6-4E6E-8BD9-BA15135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118</cp:revision>
  <cp:lastPrinted>2019-04-16T06:37:00Z</cp:lastPrinted>
  <dcterms:created xsi:type="dcterms:W3CDTF">2015-02-16T14:13:00Z</dcterms:created>
  <dcterms:modified xsi:type="dcterms:W3CDTF">2021-08-03T10:43:00Z</dcterms:modified>
</cp:coreProperties>
</file>