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01" w:rsidRPr="00E82A32" w:rsidRDefault="00CE0C01" w:rsidP="00E82A32">
      <w:pPr>
        <w:ind w:right="-845"/>
        <w:rPr>
          <w:sz w:val="19"/>
          <w:szCs w:val="19"/>
        </w:rPr>
      </w:pPr>
    </w:p>
    <w:tbl>
      <w:tblPr>
        <w:tblW w:w="9644" w:type="dxa"/>
        <w:tblLayout w:type="fixed"/>
        <w:tblLook w:val="01E0"/>
      </w:tblPr>
      <w:tblGrid>
        <w:gridCol w:w="4152"/>
        <w:gridCol w:w="5492"/>
      </w:tblGrid>
      <w:tr w:rsidR="00E82A32" w:rsidRPr="00907BED" w:rsidTr="00E82A32">
        <w:trPr>
          <w:trHeight w:val="159"/>
        </w:trPr>
        <w:tc>
          <w:tcPr>
            <w:tcW w:w="4152" w:type="dxa"/>
          </w:tcPr>
          <w:p w:rsidR="00E82A32" w:rsidRPr="00333EF7" w:rsidRDefault="00E82A32" w:rsidP="00E82A32">
            <w:pPr>
              <w:pStyle w:val="af2"/>
              <w:jc w:val="center"/>
              <w:rPr>
                <w:rFonts w:ascii="Times New Roman" w:hAnsi="Times New Roman"/>
                <w:b/>
                <w:sz w:val="24"/>
                <w:szCs w:val="24"/>
              </w:rPr>
            </w:pPr>
            <w:r w:rsidRPr="00471A92">
              <w:rPr>
                <w:rFonts w:ascii="Times New Roman" w:hAnsi="Times New Roman"/>
              </w:rPr>
              <w:pict>
                <v:line id="_x0000_s1027" style="position:absolute;left:0;text-align:left;z-index:251665920" from="455.05pt,15.65pt" to="455.1pt,15.7pt" o:allowincell="f">
                  <v:stroke startarrowwidth="narrow" startarrowlength="short" endarrowwidth="narrow" endarrowlength="short"/>
                </v:line>
              </w:pict>
            </w:r>
            <w:r w:rsidRPr="00333EF7">
              <w:rPr>
                <w:rFonts w:ascii="Times New Roman" w:hAnsi="Times New Roman"/>
                <w:b/>
                <w:sz w:val="24"/>
                <w:szCs w:val="24"/>
              </w:rPr>
              <w:t>СОВЕТ ДЕПУТАТОВ</w:t>
            </w:r>
          </w:p>
          <w:p w:rsidR="00E82A32" w:rsidRPr="00333EF7" w:rsidRDefault="00E82A32" w:rsidP="00E82A32">
            <w:pPr>
              <w:pStyle w:val="af2"/>
              <w:jc w:val="center"/>
              <w:rPr>
                <w:rFonts w:ascii="Times New Roman" w:hAnsi="Times New Roman"/>
                <w:b/>
                <w:sz w:val="24"/>
                <w:szCs w:val="24"/>
              </w:rPr>
            </w:pPr>
            <w:r w:rsidRPr="00333EF7">
              <w:rPr>
                <w:rFonts w:ascii="Times New Roman" w:hAnsi="Times New Roman"/>
                <w:b/>
                <w:sz w:val="24"/>
                <w:szCs w:val="24"/>
              </w:rPr>
              <w:t>МУНИЦИПАЛЬНОГО ОБРАЗОВАНИЯ</w:t>
            </w:r>
          </w:p>
          <w:p w:rsidR="00E82A32" w:rsidRPr="00333EF7" w:rsidRDefault="00E82A32" w:rsidP="00E82A32">
            <w:pPr>
              <w:pStyle w:val="af2"/>
              <w:jc w:val="center"/>
              <w:rPr>
                <w:rFonts w:ascii="Times New Roman" w:hAnsi="Times New Roman"/>
                <w:b/>
                <w:sz w:val="24"/>
                <w:szCs w:val="24"/>
              </w:rPr>
            </w:pPr>
            <w:r w:rsidRPr="00333EF7">
              <w:rPr>
                <w:rFonts w:ascii="Times New Roman" w:hAnsi="Times New Roman"/>
                <w:b/>
                <w:sz w:val="24"/>
                <w:szCs w:val="24"/>
              </w:rPr>
              <w:t>ОБИЛЬНОВСКИЙ СЕЛЬСОВЕТ</w:t>
            </w:r>
          </w:p>
          <w:p w:rsidR="00E82A32" w:rsidRPr="00333EF7" w:rsidRDefault="00E82A32" w:rsidP="00E82A32">
            <w:pPr>
              <w:pStyle w:val="af2"/>
              <w:jc w:val="center"/>
              <w:rPr>
                <w:rFonts w:ascii="Times New Roman" w:hAnsi="Times New Roman"/>
                <w:b/>
                <w:sz w:val="24"/>
                <w:szCs w:val="24"/>
              </w:rPr>
            </w:pPr>
            <w:r w:rsidRPr="00333EF7">
              <w:rPr>
                <w:rFonts w:ascii="Times New Roman" w:hAnsi="Times New Roman"/>
                <w:b/>
                <w:sz w:val="24"/>
                <w:szCs w:val="24"/>
              </w:rPr>
              <w:t>АДАМОВСКОГО РАЙОНА</w:t>
            </w:r>
          </w:p>
          <w:p w:rsidR="00E82A32" w:rsidRPr="00333EF7" w:rsidRDefault="00E82A32" w:rsidP="00E82A32">
            <w:pPr>
              <w:pStyle w:val="af2"/>
              <w:jc w:val="center"/>
              <w:rPr>
                <w:rFonts w:ascii="Times New Roman" w:hAnsi="Times New Roman"/>
                <w:b/>
                <w:sz w:val="24"/>
                <w:szCs w:val="24"/>
              </w:rPr>
            </w:pPr>
            <w:r w:rsidRPr="00333EF7">
              <w:rPr>
                <w:rFonts w:ascii="Times New Roman" w:hAnsi="Times New Roman"/>
                <w:b/>
                <w:sz w:val="24"/>
                <w:szCs w:val="24"/>
              </w:rPr>
              <w:t>ОРЕНБУРГСКОЙ ОБЛАСТИ</w:t>
            </w:r>
          </w:p>
          <w:p w:rsidR="00E82A32" w:rsidRPr="00333EF7" w:rsidRDefault="00E82A32" w:rsidP="00E82A32">
            <w:pPr>
              <w:pStyle w:val="af2"/>
              <w:jc w:val="center"/>
              <w:rPr>
                <w:rFonts w:ascii="Times New Roman" w:hAnsi="Times New Roman"/>
                <w:b/>
                <w:sz w:val="24"/>
                <w:szCs w:val="24"/>
              </w:rPr>
            </w:pPr>
            <w:r w:rsidRPr="00333EF7">
              <w:rPr>
                <w:rFonts w:ascii="Times New Roman" w:hAnsi="Times New Roman"/>
                <w:b/>
                <w:sz w:val="24"/>
                <w:szCs w:val="24"/>
              </w:rPr>
              <w:t>четвертый созыв</w:t>
            </w:r>
          </w:p>
          <w:p w:rsidR="00E82A32" w:rsidRPr="00333EF7" w:rsidRDefault="00E82A32" w:rsidP="00E82A32">
            <w:pPr>
              <w:pStyle w:val="af2"/>
              <w:jc w:val="center"/>
              <w:rPr>
                <w:rFonts w:ascii="Times New Roman" w:hAnsi="Times New Roman"/>
                <w:b/>
                <w:sz w:val="24"/>
                <w:szCs w:val="24"/>
              </w:rPr>
            </w:pPr>
          </w:p>
          <w:p w:rsidR="00E82A32" w:rsidRPr="00333EF7" w:rsidRDefault="00E82A32" w:rsidP="00E82A32">
            <w:pPr>
              <w:pStyle w:val="af2"/>
              <w:jc w:val="center"/>
              <w:rPr>
                <w:rFonts w:ascii="Times New Roman" w:hAnsi="Times New Roman"/>
                <w:b/>
                <w:sz w:val="24"/>
                <w:szCs w:val="24"/>
              </w:rPr>
            </w:pPr>
            <w:r w:rsidRPr="00333EF7">
              <w:rPr>
                <w:rFonts w:ascii="Times New Roman" w:hAnsi="Times New Roman"/>
                <w:b/>
                <w:sz w:val="24"/>
                <w:szCs w:val="24"/>
              </w:rPr>
              <w:t>РЕШЕНИЕ</w:t>
            </w:r>
          </w:p>
          <w:p w:rsidR="00E82A32" w:rsidRPr="00333EF7" w:rsidRDefault="00E82A32" w:rsidP="00E82A32">
            <w:pPr>
              <w:pStyle w:val="af2"/>
              <w:jc w:val="center"/>
              <w:rPr>
                <w:rFonts w:ascii="Times New Roman" w:hAnsi="Times New Roman"/>
                <w:b/>
                <w:sz w:val="24"/>
                <w:szCs w:val="24"/>
              </w:rPr>
            </w:pPr>
          </w:p>
          <w:p w:rsidR="00E82A32" w:rsidRPr="00115DD5" w:rsidRDefault="00371FAF" w:rsidP="00E82A32">
            <w:pPr>
              <w:jc w:val="center"/>
              <w:rPr>
                <w:b/>
                <w:sz w:val="24"/>
                <w:szCs w:val="24"/>
              </w:rPr>
            </w:pPr>
            <w:r>
              <w:rPr>
                <w:b/>
                <w:sz w:val="24"/>
                <w:szCs w:val="24"/>
              </w:rPr>
              <w:t>27.12</w:t>
            </w:r>
            <w:r w:rsidR="007C6769">
              <w:rPr>
                <w:b/>
                <w:sz w:val="24"/>
                <w:szCs w:val="24"/>
              </w:rPr>
              <w:t>.2022 г.              № 86</w:t>
            </w:r>
          </w:p>
          <w:p w:rsidR="00E82A32" w:rsidRPr="00115DD5" w:rsidRDefault="00E82A32" w:rsidP="00E82A32">
            <w:pPr>
              <w:pStyle w:val="af2"/>
              <w:jc w:val="center"/>
              <w:rPr>
                <w:rFonts w:ascii="Times New Roman" w:hAnsi="Times New Roman"/>
                <w:b/>
                <w:sz w:val="24"/>
                <w:szCs w:val="24"/>
              </w:rPr>
            </w:pPr>
            <w:r w:rsidRPr="00115DD5">
              <w:rPr>
                <w:rFonts w:ascii="Times New Roman" w:hAnsi="Times New Roman"/>
                <w:b/>
                <w:sz w:val="24"/>
                <w:szCs w:val="24"/>
              </w:rPr>
              <w:t>п.Обильный</w:t>
            </w:r>
          </w:p>
          <w:p w:rsidR="00E82A32" w:rsidRDefault="00E82A32" w:rsidP="00E82A32">
            <w:pPr>
              <w:pStyle w:val="af2"/>
            </w:pPr>
          </w:p>
        </w:tc>
        <w:tc>
          <w:tcPr>
            <w:tcW w:w="5492" w:type="dxa"/>
            <w:hideMark/>
          </w:tcPr>
          <w:p w:rsidR="00E82A32" w:rsidRPr="00907BED" w:rsidRDefault="00E82A32" w:rsidP="00E82A32">
            <w:pPr>
              <w:jc w:val="center"/>
              <w:rPr>
                <w:b/>
                <w:sz w:val="28"/>
                <w:szCs w:val="28"/>
              </w:rPr>
            </w:pPr>
          </w:p>
        </w:tc>
      </w:tr>
      <w:tr w:rsidR="00E82A32" w:rsidTr="00E82A32">
        <w:trPr>
          <w:trHeight w:val="159"/>
        </w:trPr>
        <w:tc>
          <w:tcPr>
            <w:tcW w:w="4152" w:type="dxa"/>
            <w:hideMark/>
          </w:tcPr>
          <w:p w:rsidR="00E82A32" w:rsidRPr="00E87394" w:rsidRDefault="00E82A32" w:rsidP="00E82A32">
            <w:pPr>
              <w:jc w:val="both"/>
              <w:rPr>
                <w:sz w:val="24"/>
                <w:szCs w:val="24"/>
              </w:rPr>
            </w:pPr>
            <w:r>
              <w:rPr>
                <w:sz w:val="24"/>
                <w:szCs w:val="24"/>
              </w:rPr>
              <w:t>О внесении изменений в Решение Совета депутатов № 53 от 27.12.2021 «</w:t>
            </w:r>
            <w:r w:rsidRPr="00E87394">
              <w:rPr>
                <w:sz w:val="24"/>
                <w:szCs w:val="24"/>
              </w:rPr>
              <w:t>О бюджете муниципального образовани</w:t>
            </w:r>
            <w:r>
              <w:rPr>
                <w:sz w:val="24"/>
                <w:szCs w:val="24"/>
              </w:rPr>
              <w:t>я Обильновский сельсовет на 2022 год  и плановый период 2023 и 2024</w:t>
            </w:r>
            <w:r w:rsidRPr="00E87394">
              <w:rPr>
                <w:sz w:val="24"/>
                <w:szCs w:val="24"/>
              </w:rPr>
              <w:t xml:space="preserve"> годов»</w:t>
            </w:r>
          </w:p>
        </w:tc>
        <w:tc>
          <w:tcPr>
            <w:tcW w:w="5492" w:type="dxa"/>
            <w:hideMark/>
          </w:tcPr>
          <w:p w:rsidR="00E82A32" w:rsidRDefault="00E82A32" w:rsidP="00E82A32"/>
        </w:tc>
      </w:tr>
    </w:tbl>
    <w:p w:rsidR="00AF12AF" w:rsidRPr="00371FAF" w:rsidRDefault="00AF12AF" w:rsidP="00371FAF">
      <w:pPr>
        <w:pStyle w:val="af2"/>
        <w:ind w:firstLine="708"/>
        <w:jc w:val="both"/>
        <w:rPr>
          <w:rFonts w:ascii="Times New Roman" w:hAnsi="Times New Roman" w:cs="Times New Roman"/>
        </w:rPr>
      </w:pPr>
      <w:r w:rsidRPr="00371FAF">
        <w:rPr>
          <w:rFonts w:ascii="Times New Roman" w:hAnsi="Times New Roman" w:cs="Times New Roman"/>
        </w:rPr>
        <w:t>В соответствии со статьей 9 Бюджетного кодекса Российской Федерации, статьей 35 Закона Российской Федерации от 06.10.03 №131-ФЗ «Об общих принципах организации местного самоуправления в Российской Федерации», руководствуясь статьями 25, 42 Устава муниципального образования Обильновский сельсовет, Совет депутатов муниципального образования Обильновский сельсовет</w:t>
      </w:r>
    </w:p>
    <w:p w:rsidR="00AF12AF" w:rsidRPr="00371FAF" w:rsidRDefault="00AF12AF" w:rsidP="00371FAF">
      <w:pPr>
        <w:pStyle w:val="af2"/>
        <w:jc w:val="both"/>
        <w:rPr>
          <w:rFonts w:ascii="Times New Roman" w:hAnsi="Times New Roman" w:cs="Times New Roman"/>
        </w:rPr>
      </w:pPr>
      <w:r w:rsidRPr="00371FAF">
        <w:rPr>
          <w:rFonts w:ascii="Times New Roman" w:hAnsi="Times New Roman" w:cs="Times New Roman"/>
        </w:rPr>
        <w:t>РЕШИЛ:</w:t>
      </w:r>
    </w:p>
    <w:p w:rsidR="00AF12AF" w:rsidRPr="00371FAF" w:rsidRDefault="00AF12AF" w:rsidP="00371FAF">
      <w:pPr>
        <w:pStyle w:val="af2"/>
        <w:ind w:firstLine="708"/>
        <w:jc w:val="both"/>
        <w:rPr>
          <w:rFonts w:ascii="Times New Roman" w:hAnsi="Times New Roman" w:cs="Times New Roman"/>
        </w:rPr>
      </w:pPr>
      <w:r w:rsidRPr="00371FAF">
        <w:rPr>
          <w:rFonts w:ascii="Times New Roman" w:hAnsi="Times New Roman" w:cs="Times New Roman"/>
          <w:bCs/>
        </w:rPr>
        <w:t>1</w:t>
      </w:r>
      <w:r w:rsidRPr="00371FAF">
        <w:rPr>
          <w:rFonts w:ascii="Times New Roman" w:hAnsi="Times New Roman" w:cs="Times New Roman"/>
        </w:rPr>
        <w:t>. Внести в решение Совета депутатов Обильновс</w:t>
      </w:r>
      <w:r w:rsidR="00426B06" w:rsidRPr="00371FAF">
        <w:rPr>
          <w:rFonts w:ascii="Times New Roman" w:hAnsi="Times New Roman" w:cs="Times New Roman"/>
        </w:rPr>
        <w:t>кий сельсовет от 27 декабря 2021 года № 53</w:t>
      </w:r>
      <w:r w:rsidR="00371FAF">
        <w:rPr>
          <w:rFonts w:ascii="Times New Roman" w:hAnsi="Times New Roman" w:cs="Times New Roman"/>
        </w:rPr>
        <w:t xml:space="preserve"> </w:t>
      </w:r>
      <w:r w:rsidRPr="00371FAF">
        <w:rPr>
          <w:rFonts w:ascii="Times New Roman" w:hAnsi="Times New Roman" w:cs="Times New Roman"/>
        </w:rPr>
        <w:t>« О бюджете муниципального образовани</w:t>
      </w:r>
      <w:r w:rsidR="00426B06" w:rsidRPr="00371FAF">
        <w:rPr>
          <w:rFonts w:ascii="Times New Roman" w:hAnsi="Times New Roman" w:cs="Times New Roman"/>
        </w:rPr>
        <w:t>я Обильновский сельсовет на 2022 год и плановый период 2023 и 2024</w:t>
      </w:r>
      <w:r w:rsidRPr="00371FAF">
        <w:rPr>
          <w:rFonts w:ascii="Times New Roman" w:hAnsi="Times New Roman" w:cs="Times New Roman"/>
        </w:rPr>
        <w:t xml:space="preserve"> годов.</w:t>
      </w:r>
    </w:p>
    <w:p w:rsidR="004B4AA3" w:rsidRPr="00371FAF" w:rsidRDefault="00371FAF" w:rsidP="00371FAF">
      <w:pPr>
        <w:pStyle w:val="af2"/>
        <w:ind w:firstLine="708"/>
        <w:jc w:val="both"/>
        <w:rPr>
          <w:rFonts w:ascii="Times New Roman" w:hAnsi="Times New Roman" w:cs="Times New Roman"/>
        </w:rPr>
      </w:pPr>
      <w:r>
        <w:rPr>
          <w:rFonts w:ascii="Times New Roman" w:hAnsi="Times New Roman" w:cs="Times New Roman"/>
        </w:rPr>
        <w:t xml:space="preserve">б) </w:t>
      </w:r>
      <w:r w:rsidR="004B4AA3" w:rsidRPr="00371FAF">
        <w:rPr>
          <w:rFonts w:ascii="Times New Roman" w:hAnsi="Times New Roman" w:cs="Times New Roman"/>
        </w:rPr>
        <w:t xml:space="preserve">общий объем </w:t>
      </w:r>
      <w:r w:rsidR="004B57E8" w:rsidRPr="00371FAF">
        <w:rPr>
          <w:rFonts w:ascii="Times New Roman" w:hAnsi="Times New Roman" w:cs="Times New Roman"/>
        </w:rPr>
        <w:t>доходов</w:t>
      </w:r>
      <w:r w:rsidR="004B4AA3" w:rsidRPr="00371FAF">
        <w:rPr>
          <w:rFonts w:ascii="Times New Roman" w:hAnsi="Times New Roman" w:cs="Times New Roman"/>
        </w:rPr>
        <w:t xml:space="preserve"> местного бюджета в сумме </w:t>
      </w:r>
      <w:r w:rsidR="004B57E8" w:rsidRPr="00371FAF">
        <w:rPr>
          <w:rFonts w:ascii="Times New Roman" w:hAnsi="Times New Roman" w:cs="Times New Roman"/>
        </w:rPr>
        <w:t>3320,10</w:t>
      </w:r>
      <w:r w:rsidR="004B4AA3" w:rsidRPr="00371FAF">
        <w:rPr>
          <w:rFonts w:ascii="Times New Roman" w:hAnsi="Times New Roman" w:cs="Times New Roman"/>
        </w:rPr>
        <w:t xml:space="preserve"> тыс.рублей;</w:t>
      </w:r>
    </w:p>
    <w:p w:rsidR="004B57E8" w:rsidRPr="00371FAF" w:rsidRDefault="004B57E8" w:rsidP="00371FAF">
      <w:pPr>
        <w:pStyle w:val="af2"/>
        <w:jc w:val="both"/>
        <w:rPr>
          <w:rFonts w:ascii="Times New Roman" w:hAnsi="Times New Roman" w:cs="Times New Roman"/>
        </w:rPr>
      </w:pPr>
      <w:r w:rsidRPr="00371FAF">
        <w:rPr>
          <w:rFonts w:ascii="Times New Roman" w:hAnsi="Times New Roman" w:cs="Times New Roman"/>
        </w:rPr>
        <w:t>общий объем расходов местного бюджета в сумме 5498,0 тыс.рублей</w:t>
      </w:r>
    </w:p>
    <w:p w:rsidR="004B4AA3" w:rsidRPr="00371FAF" w:rsidRDefault="00371FAF" w:rsidP="00371FAF">
      <w:pPr>
        <w:pStyle w:val="af2"/>
        <w:ind w:firstLine="708"/>
        <w:jc w:val="both"/>
        <w:rPr>
          <w:rFonts w:ascii="Times New Roman" w:hAnsi="Times New Roman" w:cs="Times New Roman"/>
        </w:rPr>
      </w:pPr>
      <w:r>
        <w:rPr>
          <w:rFonts w:ascii="Times New Roman" w:hAnsi="Times New Roman" w:cs="Times New Roman"/>
        </w:rPr>
        <w:t xml:space="preserve">в) </w:t>
      </w:r>
      <w:r w:rsidR="004B4AA3" w:rsidRPr="00371FAF">
        <w:rPr>
          <w:rFonts w:ascii="Times New Roman" w:hAnsi="Times New Roman" w:cs="Times New Roman"/>
        </w:rPr>
        <w:t xml:space="preserve">прогнозируемый дефицит местного бюджета в сумме </w:t>
      </w:r>
      <w:r w:rsidR="004B57E8" w:rsidRPr="00371FAF">
        <w:rPr>
          <w:rFonts w:ascii="Times New Roman" w:hAnsi="Times New Roman" w:cs="Times New Roman"/>
        </w:rPr>
        <w:t xml:space="preserve">2177,9 </w:t>
      </w:r>
      <w:r w:rsidR="004B4AA3" w:rsidRPr="00371FAF">
        <w:rPr>
          <w:rFonts w:ascii="Times New Roman" w:hAnsi="Times New Roman" w:cs="Times New Roman"/>
        </w:rPr>
        <w:t xml:space="preserve">тыс.рублей; </w:t>
      </w:r>
    </w:p>
    <w:p w:rsidR="00AF12AF" w:rsidRPr="00371FAF" w:rsidRDefault="00AF12AF" w:rsidP="00371FAF">
      <w:pPr>
        <w:pStyle w:val="af2"/>
        <w:ind w:firstLine="708"/>
        <w:jc w:val="both"/>
        <w:rPr>
          <w:rFonts w:ascii="Times New Roman" w:hAnsi="Times New Roman" w:cs="Times New Roman"/>
        </w:rPr>
      </w:pPr>
      <w:r w:rsidRPr="00371FAF">
        <w:rPr>
          <w:rFonts w:ascii="Times New Roman" w:hAnsi="Times New Roman" w:cs="Times New Roman"/>
        </w:rPr>
        <w:t>1.1 Приложения</w:t>
      </w:r>
      <w:r w:rsidR="00426B06" w:rsidRPr="00371FAF">
        <w:rPr>
          <w:rFonts w:ascii="Times New Roman" w:hAnsi="Times New Roman" w:cs="Times New Roman"/>
        </w:rPr>
        <w:t>,</w:t>
      </w:r>
      <w:r w:rsidR="004B4AA3" w:rsidRPr="00371FAF">
        <w:rPr>
          <w:rFonts w:ascii="Times New Roman" w:hAnsi="Times New Roman" w:cs="Times New Roman"/>
        </w:rPr>
        <w:t>1,3,4,</w:t>
      </w:r>
      <w:r w:rsidR="00426B06" w:rsidRPr="00371FAF">
        <w:rPr>
          <w:rFonts w:ascii="Times New Roman" w:hAnsi="Times New Roman" w:cs="Times New Roman"/>
        </w:rPr>
        <w:t>5,6,7</w:t>
      </w:r>
      <w:r w:rsidR="009E5691" w:rsidRPr="00371FAF">
        <w:rPr>
          <w:rFonts w:ascii="Times New Roman" w:hAnsi="Times New Roman" w:cs="Times New Roman"/>
        </w:rPr>
        <w:t>.9</w:t>
      </w:r>
      <w:r w:rsidR="00BB2EA6" w:rsidRPr="00371FAF">
        <w:rPr>
          <w:rFonts w:ascii="Times New Roman" w:hAnsi="Times New Roman" w:cs="Times New Roman"/>
        </w:rPr>
        <w:t xml:space="preserve"> </w:t>
      </w:r>
      <w:r w:rsidRPr="00371FAF">
        <w:rPr>
          <w:rFonts w:ascii="Times New Roman" w:hAnsi="Times New Roman" w:cs="Times New Roman"/>
        </w:rPr>
        <w:t xml:space="preserve">изложить в новой редакции (прилагаются). </w:t>
      </w:r>
    </w:p>
    <w:p w:rsidR="004B4AA3" w:rsidRPr="00371FAF" w:rsidRDefault="004B57E8" w:rsidP="00371FAF">
      <w:pPr>
        <w:pStyle w:val="af2"/>
        <w:ind w:firstLine="708"/>
        <w:jc w:val="both"/>
        <w:rPr>
          <w:rFonts w:ascii="Times New Roman" w:hAnsi="Times New Roman" w:cs="Times New Roman"/>
          <w:bCs/>
          <w:iCs/>
        </w:rPr>
      </w:pPr>
      <w:r w:rsidRPr="00371FAF">
        <w:rPr>
          <w:rFonts w:ascii="Times New Roman" w:hAnsi="Times New Roman" w:cs="Times New Roman"/>
        </w:rPr>
        <w:t xml:space="preserve">2 </w:t>
      </w:r>
      <w:r w:rsidR="004B4AA3" w:rsidRPr="00371FAF">
        <w:rPr>
          <w:rFonts w:ascii="Times New Roman" w:hAnsi="Times New Roman" w:cs="Times New Roman"/>
          <w:bCs/>
          <w:iCs/>
        </w:rPr>
        <w:t>. Учесть поступление доходов в местный бюджет по кодам видов (подвидов) доходов на 2022 год и на плановый период 2023 и 2</w:t>
      </w:r>
      <w:r w:rsidRPr="00371FAF">
        <w:rPr>
          <w:rFonts w:ascii="Times New Roman" w:hAnsi="Times New Roman" w:cs="Times New Roman"/>
          <w:bCs/>
          <w:iCs/>
        </w:rPr>
        <w:t>024 годов согласно приложению 3</w:t>
      </w:r>
      <w:r w:rsidR="004B4AA3" w:rsidRPr="00371FAF">
        <w:rPr>
          <w:rFonts w:ascii="Times New Roman" w:hAnsi="Times New Roman" w:cs="Times New Roman"/>
          <w:bCs/>
          <w:iCs/>
        </w:rPr>
        <w:t xml:space="preserve"> к настоящему решению.</w:t>
      </w:r>
    </w:p>
    <w:p w:rsidR="004B4AA3" w:rsidRPr="00371FAF" w:rsidRDefault="004B57E8" w:rsidP="00371FAF">
      <w:pPr>
        <w:pStyle w:val="af2"/>
        <w:jc w:val="both"/>
        <w:rPr>
          <w:rFonts w:ascii="Times New Roman" w:hAnsi="Times New Roman" w:cs="Times New Roman"/>
          <w:bCs/>
          <w:iCs/>
        </w:rPr>
      </w:pPr>
      <w:r w:rsidRPr="00371FAF">
        <w:rPr>
          <w:rFonts w:ascii="Times New Roman" w:hAnsi="Times New Roman" w:cs="Times New Roman"/>
          <w:bCs/>
          <w:iCs/>
        </w:rPr>
        <w:t>3</w:t>
      </w:r>
      <w:r w:rsidR="004B4AA3" w:rsidRPr="00371FAF">
        <w:rPr>
          <w:rFonts w:ascii="Times New Roman" w:hAnsi="Times New Roman" w:cs="Times New Roman"/>
          <w:bCs/>
          <w:iCs/>
        </w:rPr>
        <w:t>. Установить, что:</w:t>
      </w:r>
    </w:p>
    <w:p w:rsidR="004B4AA3" w:rsidRPr="00371FAF" w:rsidRDefault="004B4AA3" w:rsidP="00371FAF">
      <w:pPr>
        <w:pStyle w:val="af2"/>
        <w:ind w:firstLine="708"/>
        <w:jc w:val="both"/>
        <w:rPr>
          <w:rFonts w:ascii="Times New Roman" w:hAnsi="Times New Roman" w:cs="Times New Roman"/>
          <w:bCs/>
          <w:iCs/>
        </w:rPr>
      </w:pPr>
      <w:r w:rsidRPr="00371FAF">
        <w:rPr>
          <w:rFonts w:ascii="Times New Roman" w:hAnsi="Times New Roman" w:cs="Times New Roman"/>
          <w:bCs/>
          <w:iCs/>
        </w:rPr>
        <w:t>в случае получения в течение финансового года уведомлений о предоставлении субсидий, субвенций, иных межбюджетных трансфертов, имеющих целевое назначение, уведомлений по расчетам между бюджетами на соответствующие суммы увеличиваются (уменьшаются) плановые показатели по безвозмездным поступлениям от других бюджетов бюджетной системы Российской Федерации, утвержденные настоящим решением;</w:t>
      </w:r>
    </w:p>
    <w:p w:rsidR="004B57E8" w:rsidRPr="00371FAF" w:rsidRDefault="004B4AA3" w:rsidP="00371FAF">
      <w:pPr>
        <w:pStyle w:val="af2"/>
        <w:ind w:firstLine="708"/>
        <w:jc w:val="both"/>
        <w:rPr>
          <w:rFonts w:ascii="Times New Roman" w:hAnsi="Times New Roman" w:cs="Times New Roman"/>
          <w:bCs/>
          <w:iCs/>
        </w:rPr>
      </w:pPr>
      <w:r w:rsidRPr="00371FAF">
        <w:rPr>
          <w:rFonts w:ascii="Times New Roman" w:hAnsi="Times New Roman" w:cs="Times New Roman"/>
          <w:bCs/>
          <w:iCs/>
        </w:rPr>
        <w:t>увеличение (уменьшение) плановых показателей по безвозмездным поступлениям от других бюджетов бюджетной системы Российской Федерации в соответствии с абзацем вторым настоящей части подлежит утверждению путем внесения изменений в настоящее решение не позднее 30 декабря 2022 года.»</w:t>
      </w:r>
      <w:r w:rsidR="004B57E8" w:rsidRPr="00371FAF">
        <w:rPr>
          <w:rFonts w:ascii="Times New Roman" w:hAnsi="Times New Roman" w:cs="Times New Roman"/>
          <w:bCs/>
          <w:iCs/>
        </w:rPr>
        <w:t xml:space="preserve"> </w:t>
      </w:r>
    </w:p>
    <w:p w:rsidR="004B4AA3" w:rsidRPr="00371FAF" w:rsidRDefault="004B57E8" w:rsidP="00371FAF">
      <w:pPr>
        <w:pStyle w:val="af2"/>
        <w:ind w:firstLine="708"/>
        <w:jc w:val="both"/>
        <w:rPr>
          <w:rFonts w:ascii="Times New Roman" w:hAnsi="Times New Roman" w:cs="Times New Roman"/>
          <w:bCs/>
          <w:iCs/>
        </w:rPr>
      </w:pPr>
      <w:r w:rsidRPr="00371FAF">
        <w:rPr>
          <w:rFonts w:ascii="Times New Roman" w:hAnsi="Times New Roman" w:cs="Times New Roman"/>
          <w:bCs/>
          <w:iCs/>
        </w:rPr>
        <w:t>4. Возложить контроль за исполнением настоящего решения на постоянную комиссию по бюджетной, налоговой и финансовой политике.</w:t>
      </w:r>
    </w:p>
    <w:p w:rsidR="00AF12AF" w:rsidRPr="00371FAF" w:rsidRDefault="004B4AA3" w:rsidP="00371FAF">
      <w:pPr>
        <w:pStyle w:val="af2"/>
        <w:ind w:firstLine="708"/>
        <w:jc w:val="both"/>
        <w:rPr>
          <w:rFonts w:ascii="Times New Roman" w:hAnsi="Times New Roman" w:cs="Times New Roman"/>
        </w:rPr>
      </w:pPr>
      <w:r w:rsidRPr="00371FAF">
        <w:rPr>
          <w:rFonts w:ascii="Times New Roman" w:hAnsi="Times New Roman" w:cs="Times New Roman"/>
        </w:rPr>
        <w:t>5</w:t>
      </w:r>
      <w:r w:rsidR="00AF12AF" w:rsidRPr="00371FAF">
        <w:rPr>
          <w:rFonts w:ascii="Times New Roman" w:hAnsi="Times New Roman" w:cs="Times New Roman"/>
        </w:rPr>
        <w:t>. Настоящее Решение вступает в силу после его официального опубликования на информационном стенде и распространяет свое действие на правоотноше</w:t>
      </w:r>
      <w:r w:rsidR="006718F6" w:rsidRPr="00371FAF">
        <w:rPr>
          <w:rFonts w:ascii="Times New Roman" w:hAnsi="Times New Roman" w:cs="Times New Roman"/>
        </w:rPr>
        <w:t>ния, возникающие с 1 января 2022</w:t>
      </w:r>
      <w:r w:rsidR="00AF12AF" w:rsidRPr="00371FAF">
        <w:rPr>
          <w:rFonts w:ascii="Times New Roman" w:hAnsi="Times New Roman" w:cs="Times New Roman"/>
        </w:rPr>
        <w:t xml:space="preserve"> года.</w:t>
      </w:r>
    </w:p>
    <w:p w:rsidR="00CE0C01" w:rsidRDefault="00CE0C01" w:rsidP="00371FAF">
      <w:pPr>
        <w:pStyle w:val="af2"/>
        <w:jc w:val="both"/>
        <w:rPr>
          <w:rFonts w:ascii="Times New Roman" w:hAnsi="Times New Roman" w:cs="Times New Roman"/>
          <w:iCs/>
          <w:highlight w:val="yellow"/>
        </w:rPr>
      </w:pPr>
    </w:p>
    <w:p w:rsidR="00371FAF" w:rsidRPr="00371FAF" w:rsidRDefault="00371FAF" w:rsidP="00371FAF">
      <w:pPr>
        <w:pStyle w:val="af2"/>
        <w:jc w:val="both"/>
        <w:rPr>
          <w:rFonts w:ascii="Times New Roman" w:hAnsi="Times New Roman" w:cs="Times New Roman"/>
          <w:iCs/>
          <w:highlight w:val="yellow"/>
        </w:rPr>
      </w:pPr>
    </w:p>
    <w:p w:rsidR="00371FAF" w:rsidRPr="00406364" w:rsidRDefault="00371FAF" w:rsidP="00371FAF">
      <w:pPr>
        <w:jc w:val="both"/>
        <w:rPr>
          <w:sz w:val="24"/>
          <w:szCs w:val="24"/>
        </w:rPr>
      </w:pPr>
      <w:r w:rsidRPr="00406364">
        <w:rPr>
          <w:sz w:val="24"/>
          <w:szCs w:val="24"/>
        </w:rPr>
        <w:t xml:space="preserve">Председатель Совета депутатов                       </w:t>
      </w:r>
      <w:r>
        <w:rPr>
          <w:sz w:val="24"/>
          <w:szCs w:val="24"/>
        </w:rPr>
        <w:t xml:space="preserve">                                  </w:t>
      </w:r>
      <w:r w:rsidRPr="00406364">
        <w:rPr>
          <w:sz w:val="24"/>
          <w:szCs w:val="24"/>
        </w:rPr>
        <w:t xml:space="preserve">                  В.В.Галкина</w:t>
      </w:r>
    </w:p>
    <w:p w:rsidR="00371FAF" w:rsidRPr="00406364" w:rsidRDefault="00371FAF" w:rsidP="00371FAF">
      <w:pPr>
        <w:jc w:val="both"/>
        <w:rPr>
          <w:sz w:val="24"/>
          <w:szCs w:val="24"/>
        </w:rPr>
      </w:pPr>
    </w:p>
    <w:p w:rsidR="00371FAF" w:rsidRPr="00406364" w:rsidRDefault="00371FAF" w:rsidP="00371FAF">
      <w:pPr>
        <w:jc w:val="both"/>
        <w:rPr>
          <w:sz w:val="24"/>
          <w:szCs w:val="24"/>
        </w:rPr>
      </w:pPr>
    </w:p>
    <w:p w:rsidR="00371FAF" w:rsidRPr="00024E34" w:rsidRDefault="00371FAF" w:rsidP="00024E34">
      <w:pPr>
        <w:jc w:val="both"/>
        <w:rPr>
          <w:sz w:val="24"/>
          <w:szCs w:val="24"/>
        </w:rPr>
      </w:pPr>
      <w:r w:rsidRPr="00406364">
        <w:rPr>
          <w:sz w:val="24"/>
          <w:szCs w:val="24"/>
        </w:rPr>
        <w:t xml:space="preserve">Глава муниципального образования                     </w:t>
      </w:r>
      <w:r>
        <w:rPr>
          <w:sz w:val="24"/>
          <w:szCs w:val="24"/>
        </w:rPr>
        <w:t xml:space="preserve">                          </w:t>
      </w:r>
      <w:r w:rsidRPr="00406364">
        <w:rPr>
          <w:sz w:val="24"/>
          <w:szCs w:val="24"/>
        </w:rPr>
        <w:t xml:space="preserve">                    А.А.Лушкин</w:t>
      </w:r>
    </w:p>
    <w:p w:rsidR="00371FAF" w:rsidRDefault="00371FAF" w:rsidP="00371FAF">
      <w:pPr>
        <w:tabs>
          <w:tab w:val="left" w:pos="6420"/>
        </w:tabs>
        <w:ind w:left="5670"/>
        <w:rPr>
          <w:sz w:val="19"/>
          <w:szCs w:val="19"/>
        </w:rPr>
      </w:pPr>
      <w:r>
        <w:rPr>
          <w:sz w:val="19"/>
          <w:szCs w:val="19"/>
        </w:rPr>
        <w:lastRenderedPageBreak/>
        <w:t>Приложение 1</w:t>
      </w:r>
    </w:p>
    <w:p w:rsidR="00371FAF" w:rsidRDefault="00371FAF" w:rsidP="00371FAF">
      <w:pPr>
        <w:tabs>
          <w:tab w:val="left" w:pos="6420"/>
        </w:tabs>
        <w:ind w:left="5670"/>
        <w:rPr>
          <w:sz w:val="19"/>
          <w:szCs w:val="19"/>
        </w:rPr>
      </w:pPr>
      <w:r>
        <w:rPr>
          <w:sz w:val="19"/>
          <w:szCs w:val="19"/>
        </w:rPr>
        <w:t xml:space="preserve">к решению Совета  депутатов «О бюджете муниципального образования Обильновский сельсовет  на 2022 год и плановый период 2023 и 2024 годов» от 29.03.2022 № 53 ( в редакции решения Совета депутатов </w:t>
      </w:r>
    </w:p>
    <w:p w:rsidR="00371FAF" w:rsidRDefault="00371FAF" w:rsidP="00371FAF">
      <w:pPr>
        <w:tabs>
          <w:tab w:val="left" w:pos="6420"/>
        </w:tabs>
        <w:ind w:left="5670"/>
        <w:rPr>
          <w:sz w:val="19"/>
          <w:szCs w:val="19"/>
        </w:rPr>
      </w:pPr>
      <w:r>
        <w:rPr>
          <w:sz w:val="19"/>
          <w:szCs w:val="19"/>
        </w:rPr>
        <w:t xml:space="preserve">от 27.12.2022 г. </w:t>
      </w:r>
      <w:r w:rsidRPr="00A65127">
        <w:rPr>
          <w:sz w:val="19"/>
          <w:szCs w:val="19"/>
        </w:rPr>
        <w:t xml:space="preserve">№ </w:t>
      </w:r>
      <w:r>
        <w:rPr>
          <w:sz w:val="19"/>
          <w:szCs w:val="19"/>
        </w:rPr>
        <w:t>86)</w:t>
      </w:r>
    </w:p>
    <w:p w:rsidR="001D26C0" w:rsidRDefault="001D26C0" w:rsidP="001D26C0">
      <w:pPr>
        <w:pStyle w:val="ConsPlusTitle"/>
        <w:widowControl/>
        <w:jc w:val="center"/>
        <w:outlineLvl w:val="0"/>
        <w:rPr>
          <w:sz w:val="19"/>
          <w:szCs w:val="19"/>
        </w:rPr>
      </w:pPr>
    </w:p>
    <w:p w:rsidR="001D26C0" w:rsidRDefault="001D26C0" w:rsidP="00371FAF">
      <w:pPr>
        <w:pStyle w:val="ConsPlusTitle"/>
        <w:widowControl/>
        <w:outlineLvl w:val="0"/>
        <w:rPr>
          <w:sz w:val="19"/>
          <w:szCs w:val="19"/>
        </w:rPr>
      </w:pPr>
    </w:p>
    <w:p w:rsidR="001D26C0" w:rsidRDefault="001D26C0" w:rsidP="001D26C0">
      <w:pPr>
        <w:pStyle w:val="ConsPlusTitle"/>
        <w:widowControl/>
        <w:jc w:val="center"/>
        <w:outlineLvl w:val="0"/>
        <w:rPr>
          <w:sz w:val="19"/>
          <w:szCs w:val="19"/>
        </w:rPr>
      </w:pPr>
      <w:r>
        <w:rPr>
          <w:sz w:val="19"/>
          <w:szCs w:val="19"/>
        </w:rPr>
        <w:t xml:space="preserve">ИСТОЧНИКИ  ВНУТРЕННЕГО ФИНАНСИРОВАНИЯ  ДЕФИЦИТА </w:t>
      </w:r>
    </w:p>
    <w:p w:rsidR="001D26C0" w:rsidRDefault="001D26C0" w:rsidP="001D26C0">
      <w:pPr>
        <w:pStyle w:val="ConsPlusTitle"/>
        <w:widowControl/>
        <w:jc w:val="center"/>
        <w:rPr>
          <w:sz w:val="19"/>
          <w:szCs w:val="19"/>
        </w:rPr>
      </w:pPr>
      <w:r>
        <w:rPr>
          <w:sz w:val="19"/>
          <w:szCs w:val="19"/>
        </w:rPr>
        <w:t>МЕСТНОГО  БЮДЖЕТА НА 2022 ГОД И ПЛАНОВЫЙ ПЕРИОД 2023 И 2024 ГОДОВ</w:t>
      </w:r>
    </w:p>
    <w:p w:rsidR="001D26C0" w:rsidRDefault="001D26C0" w:rsidP="001D26C0">
      <w:pPr>
        <w:jc w:val="center"/>
        <w:rPr>
          <w:sz w:val="19"/>
          <w:szCs w:val="19"/>
        </w:rPr>
      </w:pPr>
    </w:p>
    <w:p w:rsidR="001D26C0" w:rsidRDefault="001D26C0" w:rsidP="001D26C0">
      <w:pPr>
        <w:pStyle w:val="ConsPlusNonformat"/>
        <w:widowControl/>
        <w:jc w:val="right"/>
        <w:rPr>
          <w:rFonts w:ascii="Times New Roman" w:hAnsi="Times New Roman" w:cs="Times New Roman"/>
          <w:sz w:val="19"/>
          <w:szCs w:val="19"/>
        </w:rPr>
      </w:pPr>
      <w:r>
        <w:rPr>
          <w:rFonts w:ascii="Times New Roman" w:hAnsi="Times New Roman" w:cs="Times New Roman"/>
          <w:sz w:val="19"/>
          <w:szCs w:val="19"/>
        </w:rPr>
        <w:t xml:space="preserve">                                                                (тыс. рублей)</w:t>
      </w:r>
    </w:p>
    <w:tbl>
      <w:tblPr>
        <w:tblW w:w="10680" w:type="dxa"/>
        <w:tblInd w:w="-830" w:type="dxa"/>
        <w:tblLayout w:type="fixed"/>
        <w:tblCellMar>
          <w:left w:w="70" w:type="dxa"/>
          <w:right w:w="70" w:type="dxa"/>
        </w:tblCellMar>
        <w:tblLook w:val="04A0"/>
      </w:tblPr>
      <w:tblGrid>
        <w:gridCol w:w="2519"/>
        <w:gridCol w:w="4617"/>
        <w:gridCol w:w="1181"/>
        <w:gridCol w:w="1181"/>
        <w:gridCol w:w="1182"/>
      </w:tblGrid>
      <w:tr w:rsidR="001D26C0" w:rsidTr="001D26C0">
        <w:trPr>
          <w:cantSplit/>
          <w:trHeight w:val="360"/>
        </w:trPr>
        <w:tc>
          <w:tcPr>
            <w:tcW w:w="2519" w:type="dxa"/>
            <w:tcBorders>
              <w:top w:val="single" w:sz="4" w:space="0" w:color="000000"/>
              <w:left w:val="single" w:sz="4" w:space="0" w:color="000000"/>
              <w:bottom w:val="single" w:sz="4" w:space="0" w:color="000000"/>
              <w:right w:val="nil"/>
            </w:tcBorders>
            <w:hideMark/>
          </w:tcPr>
          <w:p w:rsidR="001D26C0" w:rsidRDefault="001D26C0" w:rsidP="001D26C0">
            <w:pPr>
              <w:pStyle w:val="ConsPlusCell"/>
              <w:widowControl/>
              <w:snapToGrid w:val="0"/>
              <w:jc w:val="center"/>
              <w:rPr>
                <w:rFonts w:ascii="Times New Roman" w:hAnsi="Times New Roman" w:cs="Times New Roman"/>
                <w:sz w:val="19"/>
                <w:szCs w:val="19"/>
              </w:rPr>
            </w:pPr>
            <w:r>
              <w:rPr>
                <w:rFonts w:ascii="Times New Roman" w:hAnsi="Times New Roman" w:cs="Times New Roman"/>
                <w:sz w:val="19"/>
                <w:szCs w:val="19"/>
              </w:rPr>
              <w:t>№ кода</w:t>
            </w:r>
          </w:p>
        </w:tc>
        <w:tc>
          <w:tcPr>
            <w:tcW w:w="4617" w:type="dxa"/>
            <w:tcBorders>
              <w:top w:val="single" w:sz="4" w:space="0" w:color="000000"/>
              <w:left w:val="single" w:sz="4" w:space="0" w:color="000000"/>
              <w:bottom w:val="single" w:sz="4" w:space="0" w:color="000000"/>
              <w:right w:val="nil"/>
            </w:tcBorders>
            <w:hideMark/>
          </w:tcPr>
          <w:p w:rsidR="001D26C0" w:rsidRDefault="001D26C0" w:rsidP="001D26C0">
            <w:pPr>
              <w:pStyle w:val="ConsPlusCell"/>
              <w:widowControl/>
              <w:snapToGrid w:val="0"/>
              <w:jc w:val="center"/>
              <w:rPr>
                <w:rFonts w:ascii="Times New Roman" w:hAnsi="Times New Roman" w:cs="Times New Roman"/>
                <w:sz w:val="19"/>
                <w:szCs w:val="19"/>
              </w:rPr>
            </w:pPr>
            <w:r>
              <w:rPr>
                <w:rFonts w:ascii="Times New Roman" w:hAnsi="Times New Roman" w:cs="Times New Roman"/>
                <w:sz w:val="19"/>
                <w:szCs w:val="19"/>
              </w:rPr>
              <w:t>Наименование источника</w:t>
            </w:r>
          </w:p>
        </w:tc>
        <w:tc>
          <w:tcPr>
            <w:tcW w:w="1181" w:type="dxa"/>
            <w:tcBorders>
              <w:top w:val="single" w:sz="4" w:space="0" w:color="000000"/>
              <w:left w:val="single" w:sz="4" w:space="0" w:color="000000"/>
              <w:bottom w:val="single" w:sz="4" w:space="0" w:color="000000"/>
              <w:right w:val="single" w:sz="4" w:space="0" w:color="auto"/>
            </w:tcBorders>
            <w:hideMark/>
          </w:tcPr>
          <w:p w:rsidR="001D26C0" w:rsidRDefault="001D26C0" w:rsidP="001D26C0">
            <w:pPr>
              <w:pStyle w:val="ConsPlusCell"/>
              <w:widowControl/>
              <w:snapToGrid w:val="0"/>
              <w:jc w:val="center"/>
              <w:rPr>
                <w:rFonts w:ascii="Times New Roman" w:hAnsi="Times New Roman" w:cs="Times New Roman"/>
                <w:sz w:val="19"/>
                <w:szCs w:val="19"/>
              </w:rPr>
            </w:pPr>
            <w:r>
              <w:rPr>
                <w:rFonts w:ascii="Times New Roman" w:hAnsi="Times New Roman" w:cs="Times New Roman"/>
                <w:sz w:val="19"/>
                <w:szCs w:val="19"/>
              </w:rPr>
              <w:t xml:space="preserve">2022год </w:t>
            </w:r>
          </w:p>
        </w:tc>
        <w:tc>
          <w:tcPr>
            <w:tcW w:w="1181" w:type="dxa"/>
            <w:tcBorders>
              <w:top w:val="single" w:sz="4" w:space="0" w:color="000000"/>
              <w:left w:val="single" w:sz="4" w:space="0" w:color="000000"/>
              <w:bottom w:val="single" w:sz="4" w:space="0" w:color="000000"/>
              <w:right w:val="single" w:sz="4" w:space="0" w:color="auto"/>
            </w:tcBorders>
            <w:hideMark/>
          </w:tcPr>
          <w:p w:rsidR="001D26C0" w:rsidRDefault="001D26C0" w:rsidP="001D26C0">
            <w:pPr>
              <w:pStyle w:val="ConsPlusCell"/>
              <w:widowControl/>
              <w:snapToGrid w:val="0"/>
              <w:jc w:val="center"/>
              <w:rPr>
                <w:rFonts w:ascii="Times New Roman" w:hAnsi="Times New Roman" w:cs="Times New Roman"/>
                <w:sz w:val="19"/>
                <w:szCs w:val="19"/>
              </w:rPr>
            </w:pPr>
            <w:r>
              <w:rPr>
                <w:rFonts w:ascii="Times New Roman" w:hAnsi="Times New Roman" w:cs="Times New Roman"/>
                <w:sz w:val="19"/>
                <w:szCs w:val="19"/>
              </w:rPr>
              <w:t>2023 год</w:t>
            </w:r>
          </w:p>
        </w:tc>
        <w:tc>
          <w:tcPr>
            <w:tcW w:w="1182" w:type="dxa"/>
            <w:tcBorders>
              <w:top w:val="single" w:sz="4" w:space="0" w:color="000000"/>
              <w:left w:val="single" w:sz="4" w:space="0" w:color="000000"/>
              <w:bottom w:val="single" w:sz="4" w:space="0" w:color="000000"/>
              <w:right w:val="single" w:sz="4" w:space="0" w:color="auto"/>
            </w:tcBorders>
            <w:hideMark/>
          </w:tcPr>
          <w:p w:rsidR="001D26C0" w:rsidRDefault="001D26C0" w:rsidP="001D26C0">
            <w:pPr>
              <w:pStyle w:val="ConsPlusCell"/>
              <w:widowControl/>
              <w:snapToGrid w:val="0"/>
              <w:jc w:val="center"/>
              <w:rPr>
                <w:rFonts w:ascii="Times New Roman" w:hAnsi="Times New Roman" w:cs="Times New Roman"/>
                <w:sz w:val="19"/>
                <w:szCs w:val="19"/>
              </w:rPr>
            </w:pPr>
            <w:r>
              <w:rPr>
                <w:rFonts w:ascii="Times New Roman" w:hAnsi="Times New Roman" w:cs="Times New Roman"/>
                <w:sz w:val="19"/>
                <w:szCs w:val="19"/>
              </w:rPr>
              <w:t>2024 год</w:t>
            </w:r>
          </w:p>
        </w:tc>
      </w:tr>
      <w:tr w:rsidR="001D26C0" w:rsidTr="001D26C0">
        <w:trPr>
          <w:cantSplit/>
          <w:trHeight w:val="360"/>
        </w:trPr>
        <w:tc>
          <w:tcPr>
            <w:tcW w:w="2519" w:type="dxa"/>
            <w:tcBorders>
              <w:top w:val="single" w:sz="4" w:space="0" w:color="000000"/>
              <w:left w:val="single" w:sz="4" w:space="0" w:color="000000"/>
              <w:bottom w:val="single" w:sz="4" w:space="0" w:color="000000"/>
              <w:right w:val="nil"/>
            </w:tcBorders>
            <w:hideMark/>
          </w:tcPr>
          <w:p w:rsidR="001D26C0" w:rsidRDefault="001D26C0" w:rsidP="001D26C0">
            <w:pPr>
              <w:pStyle w:val="ConsPlusCell"/>
              <w:widowControl/>
              <w:snapToGrid w:val="0"/>
              <w:rPr>
                <w:rFonts w:ascii="Times New Roman" w:hAnsi="Times New Roman" w:cs="Times New Roman"/>
                <w:b/>
                <w:sz w:val="19"/>
                <w:szCs w:val="19"/>
              </w:rPr>
            </w:pPr>
            <w:r>
              <w:rPr>
                <w:rFonts w:ascii="Times New Roman" w:hAnsi="Times New Roman" w:cs="Times New Roman"/>
                <w:b/>
                <w:sz w:val="19"/>
                <w:szCs w:val="19"/>
              </w:rPr>
              <w:t>000 01 00 00 00 00 0000 000</w:t>
            </w:r>
          </w:p>
        </w:tc>
        <w:tc>
          <w:tcPr>
            <w:tcW w:w="4617" w:type="dxa"/>
            <w:tcBorders>
              <w:top w:val="single" w:sz="4" w:space="0" w:color="000000"/>
              <w:left w:val="single" w:sz="4" w:space="0" w:color="000000"/>
              <w:bottom w:val="single" w:sz="4" w:space="0" w:color="000000"/>
              <w:right w:val="nil"/>
            </w:tcBorders>
            <w:hideMark/>
          </w:tcPr>
          <w:p w:rsidR="001D26C0" w:rsidRDefault="001D26C0" w:rsidP="001D26C0">
            <w:pPr>
              <w:pStyle w:val="ConsPlusCell"/>
              <w:widowControl/>
              <w:snapToGrid w:val="0"/>
              <w:rPr>
                <w:rFonts w:ascii="Times New Roman" w:hAnsi="Times New Roman" w:cs="Times New Roman"/>
                <w:b/>
                <w:sz w:val="19"/>
                <w:szCs w:val="19"/>
              </w:rPr>
            </w:pPr>
            <w:r>
              <w:rPr>
                <w:rFonts w:ascii="Times New Roman" w:hAnsi="Times New Roman" w:cs="Times New Roman"/>
                <w:b/>
                <w:sz w:val="19"/>
                <w:szCs w:val="19"/>
              </w:rPr>
              <w:t xml:space="preserve">Источники внутреннего финансирования дефицитов бюджетов  </w:t>
            </w:r>
          </w:p>
        </w:tc>
        <w:tc>
          <w:tcPr>
            <w:tcW w:w="1181" w:type="dxa"/>
            <w:tcBorders>
              <w:top w:val="single" w:sz="4" w:space="0" w:color="000000"/>
              <w:left w:val="single" w:sz="4" w:space="0" w:color="000000"/>
              <w:bottom w:val="single" w:sz="4" w:space="0" w:color="000000"/>
              <w:right w:val="single" w:sz="4" w:space="0" w:color="auto"/>
            </w:tcBorders>
          </w:tcPr>
          <w:p w:rsidR="001D26C0" w:rsidRDefault="001D26C0" w:rsidP="001D26C0">
            <w:pPr>
              <w:pStyle w:val="ConsPlusCell"/>
              <w:widowControl/>
              <w:snapToGrid w:val="0"/>
              <w:jc w:val="center"/>
              <w:rPr>
                <w:rFonts w:ascii="Times New Roman" w:hAnsi="Times New Roman" w:cs="Times New Roman"/>
                <w:sz w:val="19"/>
                <w:szCs w:val="19"/>
              </w:rPr>
            </w:pPr>
          </w:p>
        </w:tc>
        <w:tc>
          <w:tcPr>
            <w:tcW w:w="1181" w:type="dxa"/>
            <w:tcBorders>
              <w:top w:val="single" w:sz="4" w:space="0" w:color="000000"/>
              <w:left w:val="single" w:sz="4" w:space="0" w:color="000000"/>
              <w:bottom w:val="single" w:sz="4" w:space="0" w:color="000000"/>
              <w:right w:val="single" w:sz="4" w:space="0" w:color="auto"/>
            </w:tcBorders>
          </w:tcPr>
          <w:p w:rsidR="001D26C0" w:rsidRDefault="001D26C0" w:rsidP="001D26C0">
            <w:pPr>
              <w:pStyle w:val="ConsPlusCell"/>
              <w:widowControl/>
              <w:snapToGrid w:val="0"/>
              <w:jc w:val="center"/>
              <w:rPr>
                <w:rFonts w:ascii="Times New Roman" w:hAnsi="Times New Roman" w:cs="Times New Roman"/>
                <w:sz w:val="19"/>
                <w:szCs w:val="19"/>
              </w:rPr>
            </w:pPr>
          </w:p>
        </w:tc>
        <w:tc>
          <w:tcPr>
            <w:tcW w:w="1182" w:type="dxa"/>
            <w:tcBorders>
              <w:top w:val="single" w:sz="4" w:space="0" w:color="000000"/>
              <w:left w:val="single" w:sz="4" w:space="0" w:color="000000"/>
              <w:bottom w:val="single" w:sz="4" w:space="0" w:color="000000"/>
              <w:right w:val="single" w:sz="4" w:space="0" w:color="auto"/>
            </w:tcBorders>
          </w:tcPr>
          <w:p w:rsidR="001D26C0" w:rsidRDefault="001D26C0" w:rsidP="001D26C0">
            <w:pPr>
              <w:pStyle w:val="ConsPlusCell"/>
              <w:widowControl/>
              <w:snapToGrid w:val="0"/>
              <w:jc w:val="center"/>
              <w:rPr>
                <w:rFonts w:ascii="Times New Roman" w:hAnsi="Times New Roman" w:cs="Times New Roman"/>
                <w:sz w:val="19"/>
                <w:szCs w:val="19"/>
              </w:rPr>
            </w:pPr>
          </w:p>
        </w:tc>
      </w:tr>
      <w:tr w:rsidR="001D26C0" w:rsidTr="001D26C0">
        <w:trPr>
          <w:cantSplit/>
          <w:trHeight w:val="360"/>
        </w:trPr>
        <w:tc>
          <w:tcPr>
            <w:tcW w:w="2519" w:type="dxa"/>
            <w:tcBorders>
              <w:top w:val="single" w:sz="4" w:space="0" w:color="000000"/>
              <w:left w:val="single" w:sz="4" w:space="0" w:color="000000"/>
              <w:bottom w:val="single" w:sz="4" w:space="0" w:color="000000"/>
              <w:right w:val="nil"/>
            </w:tcBorders>
            <w:vAlign w:val="center"/>
            <w:hideMark/>
          </w:tcPr>
          <w:p w:rsidR="001D26C0" w:rsidRPr="001E5542" w:rsidRDefault="001D26C0" w:rsidP="001D26C0">
            <w:pPr>
              <w:jc w:val="center"/>
              <w:rPr>
                <w:b/>
                <w:color w:val="000000"/>
                <w:lang w:eastAsia="ru-RU"/>
              </w:rPr>
            </w:pPr>
            <w:r w:rsidRPr="001E5542">
              <w:rPr>
                <w:b/>
                <w:color w:val="000000"/>
                <w:lang w:eastAsia="ru-RU"/>
              </w:rPr>
              <w:t>000 01 05 00 00 00 0000 000</w:t>
            </w:r>
          </w:p>
        </w:tc>
        <w:tc>
          <w:tcPr>
            <w:tcW w:w="4617" w:type="dxa"/>
            <w:tcBorders>
              <w:top w:val="single" w:sz="4" w:space="0" w:color="000000"/>
              <w:left w:val="single" w:sz="4" w:space="0" w:color="000000"/>
              <w:bottom w:val="single" w:sz="4" w:space="0" w:color="000000"/>
              <w:right w:val="nil"/>
            </w:tcBorders>
            <w:vAlign w:val="center"/>
            <w:hideMark/>
          </w:tcPr>
          <w:p w:rsidR="001D26C0" w:rsidRPr="001E5542" w:rsidRDefault="001D26C0" w:rsidP="001D26C0">
            <w:pPr>
              <w:rPr>
                <w:b/>
                <w:color w:val="000000"/>
                <w:lang w:eastAsia="ru-RU"/>
              </w:rPr>
            </w:pPr>
            <w:r w:rsidRPr="001E5542">
              <w:rPr>
                <w:b/>
                <w:color w:val="000000"/>
                <w:lang w:eastAsia="ru-RU"/>
              </w:rPr>
              <w:t>Изменение остатков средств на счетах по учету средств бюджета</w:t>
            </w:r>
          </w:p>
        </w:tc>
        <w:tc>
          <w:tcPr>
            <w:tcW w:w="1181" w:type="dxa"/>
            <w:tcBorders>
              <w:top w:val="single" w:sz="4" w:space="0" w:color="000000"/>
              <w:left w:val="single" w:sz="4" w:space="0" w:color="000000"/>
              <w:bottom w:val="single" w:sz="4" w:space="0" w:color="000000"/>
              <w:right w:val="single" w:sz="4" w:space="0" w:color="auto"/>
            </w:tcBorders>
          </w:tcPr>
          <w:p w:rsidR="001D26C0" w:rsidRDefault="001D26C0" w:rsidP="001D26C0">
            <w:pPr>
              <w:pStyle w:val="ConsPlusCell"/>
              <w:widowControl/>
              <w:snapToGrid w:val="0"/>
              <w:jc w:val="center"/>
              <w:rPr>
                <w:rFonts w:ascii="Times New Roman" w:hAnsi="Times New Roman" w:cs="Times New Roman"/>
                <w:sz w:val="19"/>
                <w:szCs w:val="19"/>
              </w:rPr>
            </w:pPr>
          </w:p>
        </w:tc>
        <w:tc>
          <w:tcPr>
            <w:tcW w:w="1181" w:type="dxa"/>
            <w:tcBorders>
              <w:top w:val="single" w:sz="4" w:space="0" w:color="000000"/>
              <w:left w:val="single" w:sz="4" w:space="0" w:color="000000"/>
              <w:bottom w:val="single" w:sz="4" w:space="0" w:color="000000"/>
              <w:right w:val="single" w:sz="4" w:space="0" w:color="auto"/>
            </w:tcBorders>
          </w:tcPr>
          <w:p w:rsidR="001D26C0" w:rsidRDefault="001D26C0" w:rsidP="001D26C0">
            <w:pPr>
              <w:pStyle w:val="ConsPlusCell"/>
              <w:widowControl/>
              <w:snapToGrid w:val="0"/>
              <w:jc w:val="center"/>
              <w:rPr>
                <w:rFonts w:ascii="Times New Roman" w:hAnsi="Times New Roman" w:cs="Times New Roman"/>
                <w:sz w:val="19"/>
                <w:szCs w:val="19"/>
              </w:rPr>
            </w:pPr>
          </w:p>
        </w:tc>
        <w:tc>
          <w:tcPr>
            <w:tcW w:w="1182" w:type="dxa"/>
            <w:tcBorders>
              <w:top w:val="single" w:sz="4" w:space="0" w:color="000000"/>
              <w:left w:val="single" w:sz="4" w:space="0" w:color="000000"/>
              <w:bottom w:val="single" w:sz="4" w:space="0" w:color="000000"/>
              <w:right w:val="single" w:sz="4" w:space="0" w:color="auto"/>
            </w:tcBorders>
          </w:tcPr>
          <w:p w:rsidR="001D26C0" w:rsidRDefault="001D26C0" w:rsidP="001D26C0">
            <w:pPr>
              <w:pStyle w:val="ConsPlusCell"/>
              <w:widowControl/>
              <w:snapToGrid w:val="0"/>
              <w:jc w:val="center"/>
              <w:rPr>
                <w:rFonts w:ascii="Times New Roman" w:hAnsi="Times New Roman" w:cs="Times New Roman"/>
                <w:sz w:val="19"/>
                <w:szCs w:val="19"/>
              </w:rPr>
            </w:pPr>
          </w:p>
        </w:tc>
      </w:tr>
      <w:tr w:rsidR="001D26C0" w:rsidTr="001D26C0">
        <w:trPr>
          <w:cantSplit/>
          <w:trHeight w:val="360"/>
        </w:trPr>
        <w:tc>
          <w:tcPr>
            <w:tcW w:w="2519" w:type="dxa"/>
            <w:tcBorders>
              <w:top w:val="single" w:sz="4" w:space="0" w:color="000000"/>
              <w:left w:val="single" w:sz="4" w:space="0" w:color="000000"/>
              <w:bottom w:val="single" w:sz="4" w:space="0" w:color="000000"/>
              <w:right w:val="nil"/>
            </w:tcBorders>
            <w:hideMark/>
          </w:tcPr>
          <w:p w:rsidR="001D26C0" w:rsidRDefault="001D26C0" w:rsidP="001D26C0">
            <w:pPr>
              <w:pStyle w:val="ConsPlusCell"/>
              <w:widowControl/>
              <w:snapToGrid w:val="0"/>
              <w:rPr>
                <w:rFonts w:ascii="Times New Roman" w:hAnsi="Times New Roman" w:cs="Times New Roman"/>
                <w:b/>
                <w:sz w:val="19"/>
                <w:szCs w:val="19"/>
              </w:rPr>
            </w:pPr>
            <w:r>
              <w:rPr>
                <w:rFonts w:ascii="Times New Roman" w:hAnsi="Times New Roman" w:cs="Times New Roman"/>
                <w:b/>
                <w:sz w:val="19"/>
                <w:szCs w:val="19"/>
              </w:rPr>
              <w:t>000 01 05 00 00 00 0000 500</w:t>
            </w:r>
          </w:p>
        </w:tc>
        <w:tc>
          <w:tcPr>
            <w:tcW w:w="4617" w:type="dxa"/>
            <w:tcBorders>
              <w:top w:val="single" w:sz="4" w:space="0" w:color="000000"/>
              <w:left w:val="single" w:sz="4" w:space="0" w:color="000000"/>
              <w:bottom w:val="single" w:sz="4" w:space="0" w:color="000000"/>
              <w:right w:val="nil"/>
            </w:tcBorders>
            <w:hideMark/>
          </w:tcPr>
          <w:p w:rsidR="001D26C0" w:rsidRDefault="001D26C0" w:rsidP="001D26C0">
            <w:pPr>
              <w:pStyle w:val="ConsPlusCell"/>
              <w:widowControl/>
              <w:snapToGrid w:val="0"/>
              <w:rPr>
                <w:rFonts w:ascii="Times New Roman" w:hAnsi="Times New Roman" w:cs="Times New Roman"/>
                <w:b/>
                <w:sz w:val="19"/>
                <w:szCs w:val="19"/>
              </w:rPr>
            </w:pPr>
            <w:r>
              <w:rPr>
                <w:rFonts w:ascii="Times New Roman" w:hAnsi="Times New Roman" w:cs="Times New Roman"/>
                <w:b/>
                <w:sz w:val="19"/>
                <w:szCs w:val="19"/>
              </w:rPr>
              <w:t>Увеличение остатков средств бюджетов</w:t>
            </w:r>
          </w:p>
        </w:tc>
        <w:tc>
          <w:tcPr>
            <w:tcW w:w="1181" w:type="dxa"/>
            <w:tcBorders>
              <w:top w:val="single" w:sz="4" w:space="0" w:color="000000"/>
              <w:left w:val="single" w:sz="4" w:space="0" w:color="000000"/>
              <w:bottom w:val="single" w:sz="4" w:space="0" w:color="000000"/>
              <w:right w:val="single" w:sz="4" w:space="0" w:color="auto"/>
            </w:tcBorders>
            <w:hideMark/>
          </w:tcPr>
          <w:p w:rsidR="001D26C0" w:rsidRDefault="001D26C0" w:rsidP="00DE3358">
            <w:pPr>
              <w:jc w:val="center"/>
              <w:rPr>
                <w:b/>
                <w:bCs/>
                <w:color w:val="000000"/>
                <w:sz w:val="19"/>
                <w:szCs w:val="19"/>
              </w:rPr>
            </w:pPr>
            <w:r>
              <w:rPr>
                <w:b/>
                <w:bCs/>
                <w:color w:val="000000"/>
                <w:sz w:val="19"/>
                <w:szCs w:val="19"/>
              </w:rPr>
              <w:t>-</w:t>
            </w:r>
            <w:r w:rsidR="00DE3358">
              <w:rPr>
                <w:b/>
                <w:bCs/>
                <w:color w:val="000000"/>
                <w:sz w:val="19"/>
                <w:szCs w:val="19"/>
              </w:rPr>
              <w:t>3320,1</w:t>
            </w:r>
          </w:p>
        </w:tc>
        <w:tc>
          <w:tcPr>
            <w:tcW w:w="1181" w:type="dxa"/>
            <w:tcBorders>
              <w:top w:val="single" w:sz="4" w:space="0" w:color="000000"/>
              <w:left w:val="single" w:sz="4" w:space="0" w:color="000000"/>
              <w:bottom w:val="single" w:sz="4" w:space="0" w:color="000000"/>
              <w:right w:val="single" w:sz="4" w:space="0" w:color="auto"/>
            </w:tcBorders>
            <w:hideMark/>
          </w:tcPr>
          <w:p w:rsidR="001D26C0" w:rsidRDefault="001D26C0" w:rsidP="001D26C0">
            <w:pPr>
              <w:jc w:val="center"/>
              <w:rPr>
                <w:b/>
                <w:bCs/>
                <w:color w:val="000000"/>
                <w:sz w:val="19"/>
                <w:szCs w:val="19"/>
              </w:rPr>
            </w:pPr>
            <w:r>
              <w:rPr>
                <w:b/>
                <w:bCs/>
                <w:color w:val="000000"/>
                <w:sz w:val="19"/>
                <w:szCs w:val="19"/>
              </w:rPr>
              <w:t>-</w:t>
            </w:r>
            <w:r>
              <w:rPr>
                <w:b/>
                <w:bCs/>
                <w:color w:val="000000"/>
              </w:rPr>
              <w:t>3826,9</w:t>
            </w:r>
          </w:p>
        </w:tc>
        <w:tc>
          <w:tcPr>
            <w:tcW w:w="1182" w:type="dxa"/>
            <w:tcBorders>
              <w:top w:val="single" w:sz="4" w:space="0" w:color="000000"/>
              <w:left w:val="single" w:sz="4" w:space="0" w:color="000000"/>
              <w:bottom w:val="single" w:sz="4" w:space="0" w:color="000000"/>
              <w:right w:val="single" w:sz="4" w:space="0" w:color="auto"/>
            </w:tcBorders>
            <w:hideMark/>
          </w:tcPr>
          <w:p w:rsidR="001D26C0" w:rsidRDefault="001D26C0" w:rsidP="001D26C0">
            <w:pPr>
              <w:jc w:val="center"/>
              <w:rPr>
                <w:b/>
                <w:bCs/>
                <w:color w:val="000000"/>
                <w:sz w:val="19"/>
                <w:szCs w:val="19"/>
              </w:rPr>
            </w:pPr>
            <w:r>
              <w:rPr>
                <w:b/>
                <w:bCs/>
                <w:color w:val="000000"/>
                <w:sz w:val="19"/>
                <w:szCs w:val="19"/>
              </w:rPr>
              <w:t>-3102,1</w:t>
            </w:r>
          </w:p>
        </w:tc>
      </w:tr>
      <w:tr w:rsidR="004B4AA3" w:rsidTr="001D26C0">
        <w:trPr>
          <w:cantSplit/>
          <w:trHeight w:val="600"/>
        </w:trPr>
        <w:tc>
          <w:tcPr>
            <w:tcW w:w="2519"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sz w:val="19"/>
                <w:szCs w:val="19"/>
              </w:rPr>
            </w:pPr>
            <w:r>
              <w:rPr>
                <w:rFonts w:ascii="Times New Roman" w:hAnsi="Times New Roman" w:cs="Times New Roman"/>
                <w:sz w:val="19"/>
                <w:szCs w:val="19"/>
              </w:rPr>
              <w:t>000 01 05 02 00 00 0000 500</w:t>
            </w:r>
          </w:p>
        </w:tc>
        <w:tc>
          <w:tcPr>
            <w:tcW w:w="4617"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sz w:val="19"/>
                <w:szCs w:val="19"/>
              </w:rPr>
            </w:pPr>
            <w:r>
              <w:rPr>
                <w:rFonts w:ascii="Times New Roman" w:hAnsi="Times New Roman" w:cs="Times New Roman"/>
                <w:sz w:val="19"/>
                <w:szCs w:val="19"/>
              </w:rPr>
              <w:t>Увеличение прочих остатков средств бюджетов</w:t>
            </w:r>
          </w:p>
        </w:tc>
        <w:tc>
          <w:tcPr>
            <w:tcW w:w="1181" w:type="dxa"/>
            <w:tcBorders>
              <w:top w:val="single" w:sz="4" w:space="0" w:color="000000"/>
              <w:left w:val="single" w:sz="4" w:space="0" w:color="000000"/>
              <w:bottom w:val="single" w:sz="4" w:space="0" w:color="000000"/>
              <w:right w:val="single" w:sz="4" w:space="0" w:color="auto"/>
            </w:tcBorders>
            <w:hideMark/>
          </w:tcPr>
          <w:p w:rsidR="004B4AA3" w:rsidRPr="004B4AA3" w:rsidRDefault="004B4AA3" w:rsidP="004B4AA3">
            <w:pPr>
              <w:jc w:val="center"/>
              <w:rPr>
                <w:bCs/>
                <w:color w:val="000000"/>
                <w:sz w:val="19"/>
                <w:szCs w:val="19"/>
              </w:rPr>
            </w:pPr>
            <w:r w:rsidRPr="004B4AA3">
              <w:rPr>
                <w:bCs/>
                <w:color w:val="000000"/>
                <w:sz w:val="19"/>
                <w:szCs w:val="19"/>
              </w:rPr>
              <w:t>-3320,1</w:t>
            </w:r>
          </w:p>
        </w:tc>
        <w:tc>
          <w:tcPr>
            <w:tcW w:w="1181"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rPr>
                <w:b/>
                <w:bCs/>
                <w:color w:val="000000"/>
                <w:sz w:val="19"/>
                <w:szCs w:val="19"/>
              </w:rPr>
            </w:pPr>
            <w:r>
              <w:rPr>
                <w:b/>
                <w:bCs/>
                <w:color w:val="000000"/>
                <w:sz w:val="19"/>
                <w:szCs w:val="19"/>
              </w:rPr>
              <w:t>-</w:t>
            </w:r>
            <w:r>
              <w:rPr>
                <w:b/>
                <w:bCs/>
                <w:color w:val="000000"/>
              </w:rPr>
              <w:t>3826,9</w:t>
            </w:r>
          </w:p>
        </w:tc>
        <w:tc>
          <w:tcPr>
            <w:tcW w:w="1182"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rPr>
                <w:b/>
                <w:bCs/>
                <w:color w:val="000000"/>
                <w:sz w:val="19"/>
                <w:szCs w:val="19"/>
              </w:rPr>
            </w:pPr>
            <w:r>
              <w:rPr>
                <w:b/>
                <w:bCs/>
                <w:color w:val="000000"/>
                <w:sz w:val="19"/>
                <w:szCs w:val="19"/>
              </w:rPr>
              <w:t>-3102,1</w:t>
            </w:r>
          </w:p>
        </w:tc>
      </w:tr>
      <w:tr w:rsidR="004B4AA3" w:rsidTr="001D26C0">
        <w:trPr>
          <w:cantSplit/>
          <w:trHeight w:val="424"/>
        </w:trPr>
        <w:tc>
          <w:tcPr>
            <w:tcW w:w="2519"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sz w:val="19"/>
                <w:szCs w:val="19"/>
              </w:rPr>
            </w:pPr>
            <w:r>
              <w:rPr>
                <w:rFonts w:ascii="Times New Roman" w:hAnsi="Times New Roman" w:cs="Times New Roman"/>
                <w:sz w:val="19"/>
                <w:szCs w:val="19"/>
              </w:rPr>
              <w:t>000 01 05 02 01 00 0000 510</w:t>
            </w:r>
          </w:p>
        </w:tc>
        <w:tc>
          <w:tcPr>
            <w:tcW w:w="4617"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sz w:val="19"/>
                <w:szCs w:val="19"/>
              </w:rPr>
            </w:pPr>
            <w:r>
              <w:rPr>
                <w:rFonts w:ascii="Times New Roman" w:hAnsi="Times New Roman" w:cs="Times New Roman"/>
                <w:sz w:val="19"/>
                <w:szCs w:val="19"/>
              </w:rPr>
              <w:t xml:space="preserve">Увеличение прочих остатков денежных средств </w:t>
            </w:r>
          </w:p>
        </w:tc>
        <w:tc>
          <w:tcPr>
            <w:tcW w:w="1181" w:type="dxa"/>
            <w:tcBorders>
              <w:top w:val="single" w:sz="4" w:space="0" w:color="000000"/>
              <w:left w:val="single" w:sz="4" w:space="0" w:color="000000"/>
              <w:bottom w:val="single" w:sz="4" w:space="0" w:color="000000"/>
              <w:right w:val="single" w:sz="4" w:space="0" w:color="auto"/>
            </w:tcBorders>
            <w:hideMark/>
          </w:tcPr>
          <w:p w:rsidR="004B4AA3" w:rsidRPr="004B4AA3" w:rsidRDefault="004B4AA3" w:rsidP="004B4AA3">
            <w:pPr>
              <w:jc w:val="center"/>
              <w:rPr>
                <w:bCs/>
                <w:color w:val="000000"/>
                <w:sz w:val="19"/>
                <w:szCs w:val="19"/>
              </w:rPr>
            </w:pPr>
            <w:r w:rsidRPr="004B4AA3">
              <w:rPr>
                <w:bCs/>
                <w:color w:val="000000"/>
                <w:sz w:val="19"/>
                <w:szCs w:val="19"/>
              </w:rPr>
              <w:t>-3320,1</w:t>
            </w:r>
          </w:p>
        </w:tc>
        <w:tc>
          <w:tcPr>
            <w:tcW w:w="1181"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rPr>
                <w:b/>
                <w:bCs/>
                <w:color w:val="000000"/>
                <w:sz w:val="19"/>
                <w:szCs w:val="19"/>
              </w:rPr>
            </w:pPr>
            <w:r>
              <w:rPr>
                <w:b/>
                <w:bCs/>
                <w:color w:val="000000"/>
                <w:sz w:val="19"/>
                <w:szCs w:val="19"/>
              </w:rPr>
              <w:t>-</w:t>
            </w:r>
            <w:r>
              <w:rPr>
                <w:b/>
                <w:bCs/>
                <w:color w:val="000000"/>
              </w:rPr>
              <w:t>3826,9</w:t>
            </w:r>
          </w:p>
        </w:tc>
        <w:tc>
          <w:tcPr>
            <w:tcW w:w="1182"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rPr>
                <w:b/>
                <w:bCs/>
                <w:color w:val="000000"/>
                <w:sz w:val="19"/>
                <w:szCs w:val="19"/>
              </w:rPr>
            </w:pPr>
            <w:r>
              <w:rPr>
                <w:b/>
                <w:bCs/>
                <w:color w:val="000000"/>
                <w:sz w:val="19"/>
                <w:szCs w:val="19"/>
              </w:rPr>
              <w:t>-3102,1</w:t>
            </w:r>
          </w:p>
        </w:tc>
      </w:tr>
      <w:tr w:rsidR="004B4AA3" w:rsidTr="001D26C0">
        <w:trPr>
          <w:cantSplit/>
          <w:trHeight w:val="600"/>
        </w:trPr>
        <w:tc>
          <w:tcPr>
            <w:tcW w:w="2519"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sz w:val="19"/>
                <w:szCs w:val="19"/>
              </w:rPr>
            </w:pPr>
            <w:r>
              <w:rPr>
                <w:rFonts w:ascii="Times New Roman" w:hAnsi="Times New Roman" w:cs="Times New Roman"/>
                <w:sz w:val="19"/>
                <w:szCs w:val="19"/>
              </w:rPr>
              <w:t>000 01 05 02 01 10 0000 510</w:t>
            </w:r>
          </w:p>
        </w:tc>
        <w:tc>
          <w:tcPr>
            <w:tcW w:w="4617"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sz w:val="19"/>
                <w:szCs w:val="19"/>
              </w:rPr>
            </w:pPr>
            <w:r>
              <w:rPr>
                <w:rFonts w:ascii="Times New Roman" w:hAnsi="Times New Roman" w:cs="Times New Roman"/>
                <w:sz w:val="19"/>
                <w:szCs w:val="19"/>
              </w:rPr>
              <w:t>Увеличение прочих остатков денежных средств бюджетов поселений</w:t>
            </w:r>
          </w:p>
        </w:tc>
        <w:tc>
          <w:tcPr>
            <w:tcW w:w="1181" w:type="dxa"/>
            <w:tcBorders>
              <w:top w:val="single" w:sz="4" w:space="0" w:color="000000"/>
              <w:left w:val="single" w:sz="4" w:space="0" w:color="000000"/>
              <w:bottom w:val="single" w:sz="4" w:space="0" w:color="000000"/>
              <w:right w:val="single" w:sz="4" w:space="0" w:color="auto"/>
            </w:tcBorders>
            <w:hideMark/>
          </w:tcPr>
          <w:p w:rsidR="004B4AA3" w:rsidRPr="004B4AA3" w:rsidRDefault="004B4AA3" w:rsidP="004B4AA3">
            <w:pPr>
              <w:jc w:val="center"/>
              <w:rPr>
                <w:bCs/>
                <w:color w:val="000000"/>
                <w:sz w:val="19"/>
                <w:szCs w:val="19"/>
              </w:rPr>
            </w:pPr>
            <w:r w:rsidRPr="004B4AA3">
              <w:rPr>
                <w:bCs/>
                <w:color w:val="000000"/>
                <w:sz w:val="19"/>
                <w:szCs w:val="19"/>
              </w:rPr>
              <w:t>-3320,1</w:t>
            </w:r>
          </w:p>
        </w:tc>
        <w:tc>
          <w:tcPr>
            <w:tcW w:w="1181"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rPr>
                <w:b/>
                <w:bCs/>
                <w:color w:val="000000"/>
                <w:sz w:val="19"/>
                <w:szCs w:val="19"/>
              </w:rPr>
            </w:pPr>
            <w:r>
              <w:rPr>
                <w:b/>
                <w:bCs/>
                <w:color w:val="000000"/>
                <w:sz w:val="19"/>
                <w:szCs w:val="19"/>
              </w:rPr>
              <w:t>-</w:t>
            </w:r>
            <w:r>
              <w:rPr>
                <w:b/>
                <w:bCs/>
                <w:color w:val="000000"/>
              </w:rPr>
              <w:t>3826,9</w:t>
            </w:r>
          </w:p>
        </w:tc>
        <w:tc>
          <w:tcPr>
            <w:tcW w:w="1182"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rPr>
                <w:b/>
                <w:bCs/>
                <w:color w:val="000000"/>
                <w:sz w:val="19"/>
                <w:szCs w:val="19"/>
              </w:rPr>
            </w:pPr>
            <w:r>
              <w:rPr>
                <w:b/>
                <w:bCs/>
                <w:color w:val="000000"/>
                <w:sz w:val="19"/>
                <w:szCs w:val="19"/>
              </w:rPr>
              <w:t>-3102,1</w:t>
            </w:r>
          </w:p>
        </w:tc>
      </w:tr>
      <w:tr w:rsidR="004B4AA3" w:rsidTr="001D26C0">
        <w:trPr>
          <w:cantSplit/>
          <w:trHeight w:val="480"/>
        </w:trPr>
        <w:tc>
          <w:tcPr>
            <w:tcW w:w="2519"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b/>
                <w:sz w:val="19"/>
                <w:szCs w:val="19"/>
              </w:rPr>
            </w:pPr>
            <w:r>
              <w:rPr>
                <w:rFonts w:ascii="Times New Roman" w:hAnsi="Times New Roman" w:cs="Times New Roman"/>
                <w:b/>
                <w:sz w:val="19"/>
                <w:szCs w:val="19"/>
              </w:rPr>
              <w:t>000 01 05 00 00 00 0000 600</w:t>
            </w:r>
          </w:p>
        </w:tc>
        <w:tc>
          <w:tcPr>
            <w:tcW w:w="4617"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b/>
                <w:sz w:val="19"/>
                <w:szCs w:val="19"/>
              </w:rPr>
            </w:pPr>
            <w:r>
              <w:rPr>
                <w:rFonts w:ascii="Times New Roman" w:hAnsi="Times New Roman" w:cs="Times New Roman"/>
                <w:b/>
                <w:sz w:val="19"/>
                <w:szCs w:val="19"/>
              </w:rPr>
              <w:t>Уменьшение остатков средств бюджетов</w:t>
            </w:r>
          </w:p>
        </w:tc>
        <w:tc>
          <w:tcPr>
            <w:tcW w:w="1181" w:type="dxa"/>
            <w:tcBorders>
              <w:top w:val="single" w:sz="4" w:space="0" w:color="000000"/>
              <w:left w:val="single" w:sz="4" w:space="0" w:color="000000"/>
              <w:bottom w:val="single" w:sz="4" w:space="0" w:color="000000"/>
              <w:right w:val="single" w:sz="4" w:space="0" w:color="auto"/>
            </w:tcBorders>
            <w:hideMark/>
          </w:tcPr>
          <w:p w:rsidR="004B4AA3" w:rsidRPr="004B4AA3" w:rsidRDefault="004B4AA3" w:rsidP="004B4AA3">
            <w:pPr>
              <w:jc w:val="center"/>
              <w:rPr>
                <w:b/>
              </w:rPr>
            </w:pPr>
            <w:r w:rsidRPr="004B4AA3">
              <w:rPr>
                <w:b/>
                <w:bCs/>
                <w:color w:val="000000"/>
              </w:rPr>
              <w:t>5 498,0</w:t>
            </w:r>
          </w:p>
        </w:tc>
        <w:tc>
          <w:tcPr>
            <w:tcW w:w="1181"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rPr>
                <w:b/>
                <w:bCs/>
                <w:color w:val="000000"/>
                <w:sz w:val="19"/>
                <w:szCs w:val="19"/>
              </w:rPr>
            </w:pPr>
            <w:r>
              <w:rPr>
                <w:b/>
                <w:bCs/>
                <w:color w:val="000000"/>
              </w:rPr>
              <w:t>3826,9</w:t>
            </w:r>
          </w:p>
        </w:tc>
        <w:tc>
          <w:tcPr>
            <w:tcW w:w="1182"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pPr>
            <w:r w:rsidRPr="00F47063">
              <w:rPr>
                <w:b/>
                <w:bCs/>
                <w:color w:val="000000"/>
                <w:sz w:val="19"/>
                <w:szCs w:val="19"/>
              </w:rPr>
              <w:t>3102,1</w:t>
            </w:r>
          </w:p>
        </w:tc>
      </w:tr>
      <w:tr w:rsidR="004B4AA3" w:rsidTr="001D26C0">
        <w:trPr>
          <w:cantSplit/>
          <w:trHeight w:val="480"/>
        </w:trPr>
        <w:tc>
          <w:tcPr>
            <w:tcW w:w="2519"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sz w:val="19"/>
                <w:szCs w:val="19"/>
              </w:rPr>
            </w:pPr>
            <w:r>
              <w:rPr>
                <w:rFonts w:ascii="Times New Roman" w:hAnsi="Times New Roman" w:cs="Times New Roman"/>
                <w:sz w:val="19"/>
                <w:szCs w:val="19"/>
              </w:rPr>
              <w:t>000 01 05 02 00 00 0000 600</w:t>
            </w:r>
          </w:p>
        </w:tc>
        <w:tc>
          <w:tcPr>
            <w:tcW w:w="4617"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sz w:val="19"/>
                <w:szCs w:val="19"/>
              </w:rPr>
            </w:pPr>
            <w:r>
              <w:rPr>
                <w:rFonts w:ascii="Times New Roman" w:hAnsi="Times New Roman" w:cs="Times New Roman"/>
                <w:sz w:val="19"/>
                <w:szCs w:val="19"/>
              </w:rPr>
              <w:t>Уменьшение прочих остатков средств бюджетов</w:t>
            </w:r>
          </w:p>
        </w:tc>
        <w:tc>
          <w:tcPr>
            <w:tcW w:w="1181" w:type="dxa"/>
            <w:tcBorders>
              <w:top w:val="single" w:sz="4" w:space="0" w:color="000000"/>
              <w:left w:val="single" w:sz="4" w:space="0" w:color="000000"/>
              <w:bottom w:val="single" w:sz="4" w:space="0" w:color="000000"/>
              <w:right w:val="single" w:sz="4" w:space="0" w:color="auto"/>
            </w:tcBorders>
            <w:hideMark/>
          </w:tcPr>
          <w:p w:rsidR="004B4AA3" w:rsidRPr="004B4AA3" w:rsidRDefault="004B4AA3" w:rsidP="004B4AA3">
            <w:pPr>
              <w:jc w:val="center"/>
            </w:pPr>
            <w:r w:rsidRPr="004B4AA3">
              <w:rPr>
                <w:bCs/>
                <w:color w:val="000000"/>
              </w:rPr>
              <w:t>5 498,0</w:t>
            </w:r>
          </w:p>
        </w:tc>
        <w:tc>
          <w:tcPr>
            <w:tcW w:w="1181"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pPr>
            <w:r w:rsidRPr="00607DE7">
              <w:rPr>
                <w:b/>
                <w:bCs/>
                <w:color w:val="000000"/>
              </w:rPr>
              <w:t>3826,9</w:t>
            </w:r>
          </w:p>
        </w:tc>
        <w:tc>
          <w:tcPr>
            <w:tcW w:w="1182"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pPr>
            <w:r w:rsidRPr="00F47063">
              <w:rPr>
                <w:b/>
                <w:bCs/>
                <w:color w:val="000000"/>
                <w:sz w:val="19"/>
                <w:szCs w:val="19"/>
              </w:rPr>
              <w:t>3102,1</w:t>
            </w:r>
          </w:p>
        </w:tc>
      </w:tr>
      <w:tr w:rsidR="004B4AA3" w:rsidTr="001D26C0">
        <w:trPr>
          <w:cantSplit/>
          <w:trHeight w:val="720"/>
        </w:trPr>
        <w:tc>
          <w:tcPr>
            <w:tcW w:w="2519"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sz w:val="19"/>
                <w:szCs w:val="19"/>
              </w:rPr>
            </w:pPr>
            <w:r>
              <w:rPr>
                <w:rFonts w:ascii="Times New Roman" w:hAnsi="Times New Roman" w:cs="Times New Roman"/>
                <w:sz w:val="19"/>
                <w:szCs w:val="19"/>
              </w:rPr>
              <w:t>000 01 05 02 01 00 0000 610</w:t>
            </w:r>
          </w:p>
        </w:tc>
        <w:tc>
          <w:tcPr>
            <w:tcW w:w="4617"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sz w:val="19"/>
                <w:szCs w:val="19"/>
              </w:rPr>
            </w:pPr>
            <w:r>
              <w:rPr>
                <w:rFonts w:ascii="Times New Roman" w:hAnsi="Times New Roman" w:cs="Times New Roman"/>
                <w:sz w:val="19"/>
                <w:szCs w:val="19"/>
              </w:rPr>
              <w:t>Уменьшение прочих остатков денежных средств бюджетов</w:t>
            </w:r>
          </w:p>
        </w:tc>
        <w:tc>
          <w:tcPr>
            <w:tcW w:w="1181" w:type="dxa"/>
            <w:tcBorders>
              <w:top w:val="single" w:sz="4" w:space="0" w:color="000000"/>
              <w:left w:val="single" w:sz="4" w:space="0" w:color="000000"/>
              <w:bottom w:val="single" w:sz="4" w:space="0" w:color="000000"/>
              <w:right w:val="single" w:sz="4" w:space="0" w:color="auto"/>
            </w:tcBorders>
            <w:hideMark/>
          </w:tcPr>
          <w:p w:rsidR="004B4AA3" w:rsidRPr="004B4AA3" w:rsidRDefault="004B4AA3" w:rsidP="004B4AA3">
            <w:pPr>
              <w:jc w:val="center"/>
            </w:pPr>
            <w:r w:rsidRPr="004B4AA3">
              <w:rPr>
                <w:bCs/>
                <w:color w:val="000000"/>
              </w:rPr>
              <w:t>5 498,0</w:t>
            </w:r>
          </w:p>
        </w:tc>
        <w:tc>
          <w:tcPr>
            <w:tcW w:w="1181"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pPr>
            <w:r w:rsidRPr="00607DE7">
              <w:rPr>
                <w:b/>
                <w:bCs/>
                <w:color w:val="000000"/>
              </w:rPr>
              <w:t>3826,9</w:t>
            </w:r>
          </w:p>
        </w:tc>
        <w:tc>
          <w:tcPr>
            <w:tcW w:w="1182"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pPr>
            <w:r w:rsidRPr="00F47063">
              <w:rPr>
                <w:b/>
                <w:bCs/>
                <w:color w:val="000000"/>
                <w:sz w:val="19"/>
                <w:szCs w:val="19"/>
              </w:rPr>
              <w:t>3102,1</w:t>
            </w:r>
          </w:p>
        </w:tc>
      </w:tr>
      <w:tr w:rsidR="004B4AA3" w:rsidTr="001D26C0">
        <w:trPr>
          <w:cantSplit/>
          <w:trHeight w:val="621"/>
        </w:trPr>
        <w:tc>
          <w:tcPr>
            <w:tcW w:w="2519"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sz w:val="19"/>
                <w:szCs w:val="19"/>
              </w:rPr>
            </w:pPr>
            <w:r>
              <w:rPr>
                <w:rFonts w:ascii="Times New Roman" w:hAnsi="Times New Roman" w:cs="Times New Roman"/>
                <w:sz w:val="19"/>
                <w:szCs w:val="19"/>
              </w:rPr>
              <w:t>000 01 05 02 01 10 0000 610</w:t>
            </w:r>
          </w:p>
        </w:tc>
        <w:tc>
          <w:tcPr>
            <w:tcW w:w="4617" w:type="dxa"/>
            <w:tcBorders>
              <w:top w:val="single" w:sz="4" w:space="0" w:color="000000"/>
              <w:left w:val="single" w:sz="4" w:space="0" w:color="000000"/>
              <w:bottom w:val="single" w:sz="4" w:space="0" w:color="000000"/>
              <w:right w:val="nil"/>
            </w:tcBorders>
            <w:hideMark/>
          </w:tcPr>
          <w:p w:rsidR="004B4AA3" w:rsidRDefault="004B4AA3" w:rsidP="001D26C0">
            <w:pPr>
              <w:pStyle w:val="ConsPlusCell"/>
              <w:widowControl/>
              <w:snapToGrid w:val="0"/>
              <w:rPr>
                <w:rFonts w:ascii="Times New Roman" w:hAnsi="Times New Roman" w:cs="Times New Roman"/>
                <w:sz w:val="19"/>
                <w:szCs w:val="19"/>
              </w:rPr>
            </w:pPr>
            <w:r>
              <w:rPr>
                <w:rFonts w:ascii="Times New Roman" w:hAnsi="Times New Roman" w:cs="Times New Roman"/>
                <w:sz w:val="19"/>
                <w:szCs w:val="19"/>
              </w:rPr>
              <w:t>Уменьшение прочих остатков денежных средств бюджетов поселений</w:t>
            </w:r>
          </w:p>
        </w:tc>
        <w:tc>
          <w:tcPr>
            <w:tcW w:w="1181" w:type="dxa"/>
            <w:tcBorders>
              <w:top w:val="single" w:sz="4" w:space="0" w:color="000000"/>
              <w:left w:val="single" w:sz="4" w:space="0" w:color="000000"/>
              <w:bottom w:val="single" w:sz="4" w:space="0" w:color="000000"/>
              <w:right w:val="single" w:sz="4" w:space="0" w:color="auto"/>
            </w:tcBorders>
            <w:hideMark/>
          </w:tcPr>
          <w:p w:rsidR="004B4AA3" w:rsidRPr="004B4AA3" w:rsidRDefault="004B4AA3" w:rsidP="004B4AA3">
            <w:pPr>
              <w:jc w:val="center"/>
            </w:pPr>
            <w:r w:rsidRPr="004B4AA3">
              <w:rPr>
                <w:bCs/>
                <w:color w:val="000000"/>
              </w:rPr>
              <w:t>5 498,0</w:t>
            </w:r>
          </w:p>
        </w:tc>
        <w:tc>
          <w:tcPr>
            <w:tcW w:w="1181"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pPr>
            <w:r w:rsidRPr="00607DE7">
              <w:rPr>
                <w:b/>
                <w:bCs/>
                <w:color w:val="000000"/>
              </w:rPr>
              <w:t>3826,9</w:t>
            </w:r>
          </w:p>
        </w:tc>
        <w:tc>
          <w:tcPr>
            <w:tcW w:w="1182" w:type="dxa"/>
            <w:tcBorders>
              <w:top w:val="single" w:sz="4" w:space="0" w:color="000000"/>
              <w:left w:val="single" w:sz="4" w:space="0" w:color="000000"/>
              <w:bottom w:val="single" w:sz="4" w:space="0" w:color="000000"/>
              <w:right w:val="single" w:sz="4" w:space="0" w:color="auto"/>
            </w:tcBorders>
            <w:hideMark/>
          </w:tcPr>
          <w:p w:rsidR="004B4AA3" w:rsidRDefault="004B4AA3" w:rsidP="001D26C0">
            <w:pPr>
              <w:jc w:val="center"/>
            </w:pPr>
            <w:r w:rsidRPr="00F47063">
              <w:rPr>
                <w:b/>
                <w:bCs/>
                <w:color w:val="000000"/>
                <w:sz w:val="19"/>
                <w:szCs w:val="19"/>
              </w:rPr>
              <w:t>3102,1</w:t>
            </w:r>
          </w:p>
        </w:tc>
      </w:tr>
      <w:tr w:rsidR="001D26C0" w:rsidTr="001D26C0">
        <w:trPr>
          <w:cantSplit/>
          <w:trHeight w:val="621"/>
        </w:trPr>
        <w:tc>
          <w:tcPr>
            <w:tcW w:w="2519" w:type="dxa"/>
            <w:tcBorders>
              <w:top w:val="single" w:sz="4" w:space="0" w:color="000000"/>
              <w:left w:val="single" w:sz="4" w:space="0" w:color="000000"/>
              <w:bottom w:val="single" w:sz="4" w:space="0" w:color="000000"/>
              <w:right w:val="nil"/>
            </w:tcBorders>
            <w:hideMark/>
          </w:tcPr>
          <w:p w:rsidR="001D26C0" w:rsidRDefault="001D26C0" w:rsidP="001D26C0">
            <w:pPr>
              <w:pStyle w:val="ConsPlusCell"/>
              <w:widowControl/>
              <w:snapToGrid w:val="0"/>
              <w:rPr>
                <w:rFonts w:ascii="Times New Roman" w:hAnsi="Times New Roman" w:cs="Times New Roman"/>
                <w:sz w:val="19"/>
                <w:szCs w:val="19"/>
              </w:rPr>
            </w:pPr>
          </w:p>
        </w:tc>
        <w:tc>
          <w:tcPr>
            <w:tcW w:w="4617" w:type="dxa"/>
            <w:tcBorders>
              <w:top w:val="single" w:sz="4" w:space="0" w:color="000000"/>
              <w:left w:val="single" w:sz="4" w:space="0" w:color="000000"/>
              <w:bottom w:val="single" w:sz="4" w:space="0" w:color="000000"/>
              <w:right w:val="nil"/>
            </w:tcBorders>
            <w:vAlign w:val="center"/>
            <w:hideMark/>
          </w:tcPr>
          <w:p w:rsidR="001D26C0" w:rsidRPr="003D7396" w:rsidRDefault="001D26C0" w:rsidP="001D26C0">
            <w:pPr>
              <w:rPr>
                <w:color w:val="000000"/>
                <w:lang w:eastAsia="ru-RU"/>
              </w:rPr>
            </w:pPr>
            <w:r w:rsidRPr="00B70710">
              <w:rPr>
                <w:b/>
                <w:bCs/>
                <w:color w:val="000000"/>
                <w:lang w:eastAsia="ru-RU"/>
              </w:rPr>
              <w:t>ВСЕГО ИСТОЧНИКОВ ФИНАНСИРОВАНИЯ ДЕФИЦИТОВ БЮДЖЕТОВ</w:t>
            </w:r>
          </w:p>
        </w:tc>
        <w:tc>
          <w:tcPr>
            <w:tcW w:w="1181" w:type="dxa"/>
            <w:tcBorders>
              <w:top w:val="single" w:sz="4" w:space="0" w:color="000000"/>
              <w:left w:val="single" w:sz="4" w:space="0" w:color="000000"/>
              <w:bottom w:val="single" w:sz="4" w:space="0" w:color="000000"/>
              <w:right w:val="single" w:sz="4" w:space="0" w:color="auto"/>
            </w:tcBorders>
            <w:vAlign w:val="center"/>
            <w:hideMark/>
          </w:tcPr>
          <w:p w:rsidR="001D26C0" w:rsidRPr="00A83751" w:rsidRDefault="004B4AA3" w:rsidP="001D26C0">
            <w:pPr>
              <w:jc w:val="center"/>
              <w:rPr>
                <w:b/>
                <w:color w:val="000000"/>
                <w:lang w:eastAsia="ru-RU"/>
              </w:rPr>
            </w:pPr>
            <w:r>
              <w:rPr>
                <w:b/>
                <w:color w:val="000000"/>
                <w:lang w:eastAsia="ru-RU"/>
              </w:rPr>
              <w:t>2177,9</w:t>
            </w:r>
          </w:p>
        </w:tc>
        <w:tc>
          <w:tcPr>
            <w:tcW w:w="1181" w:type="dxa"/>
            <w:tcBorders>
              <w:top w:val="single" w:sz="4" w:space="0" w:color="000000"/>
              <w:left w:val="single" w:sz="4" w:space="0" w:color="000000"/>
              <w:bottom w:val="single" w:sz="4" w:space="0" w:color="000000"/>
              <w:right w:val="single" w:sz="4" w:space="0" w:color="auto"/>
            </w:tcBorders>
            <w:vAlign w:val="center"/>
            <w:hideMark/>
          </w:tcPr>
          <w:p w:rsidR="001D26C0" w:rsidRPr="00A83751" w:rsidRDefault="001D26C0" w:rsidP="001D26C0">
            <w:pPr>
              <w:jc w:val="center"/>
              <w:rPr>
                <w:b/>
                <w:color w:val="000000"/>
                <w:lang w:eastAsia="ru-RU"/>
              </w:rPr>
            </w:pPr>
            <w:r w:rsidRPr="00A83751">
              <w:rPr>
                <w:b/>
                <w:color w:val="000000"/>
                <w:lang w:eastAsia="ru-RU"/>
              </w:rPr>
              <w:t>0,0</w:t>
            </w:r>
          </w:p>
        </w:tc>
        <w:tc>
          <w:tcPr>
            <w:tcW w:w="1182" w:type="dxa"/>
            <w:tcBorders>
              <w:top w:val="single" w:sz="4" w:space="0" w:color="000000"/>
              <w:left w:val="single" w:sz="4" w:space="0" w:color="000000"/>
              <w:bottom w:val="single" w:sz="4" w:space="0" w:color="000000"/>
              <w:right w:val="single" w:sz="4" w:space="0" w:color="auto"/>
            </w:tcBorders>
            <w:vAlign w:val="center"/>
            <w:hideMark/>
          </w:tcPr>
          <w:p w:rsidR="001D26C0" w:rsidRPr="00A83751" w:rsidRDefault="001D26C0" w:rsidP="001D26C0">
            <w:pPr>
              <w:jc w:val="center"/>
              <w:rPr>
                <w:b/>
                <w:color w:val="000000"/>
                <w:lang w:eastAsia="ru-RU"/>
              </w:rPr>
            </w:pPr>
            <w:r w:rsidRPr="00A83751">
              <w:rPr>
                <w:b/>
                <w:color w:val="000000"/>
                <w:lang w:eastAsia="ru-RU"/>
              </w:rPr>
              <w:t>0,0</w:t>
            </w:r>
          </w:p>
        </w:tc>
      </w:tr>
    </w:tbl>
    <w:p w:rsidR="00CE0C01" w:rsidRDefault="00CE0C01" w:rsidP="00CE0C01">
      <w:pPr>
        <w:tabs>
          <w:tab w:val="left" w:pos="6420"/>
        </w:tabs>
        <w:jc w:val="right"/>
        <w:rPr>
          <w:sz w:val="19"/>
          <w:szCs w:val="19"/>
        </w:rPr>
      </w:pPr>
    </w:p>
    <w:p w:rsidR="001D26C0" w:rsidRDefault="001D26C0" w:rsidP="00CE0C01">
      <w:pPr>
        <w:tabs>
          <w:tab w:val="left" w:pos="6420"/>
        </w:tabs>
        <w:jc w:val="right"/>
        <w:rPr>
          <w:sz w:val="19"/>
          <w:szCs w:val="19"/>
        </w:rPr>
      </w:pPr>
    </w:p>
    <w:p w:rsidR="001D26C0" w:rsidRDefault="001D26C0" w:rsidP="00CE0C01">
      <w:pPr>
        <w:tabs>
          <w:tab w:val="left" w:pos="6420"/>
        </w:tabs>
        <w:jc w:val="right"/>
        <w:rPr>
          <w:sz w:val="19"/>
          <w:szCs w:val="19"/>
        </w:rPr>
      </w:pPr>
    </w:p>
    <w:p w:rsidR="001D26C0" w:rsidRDefault="001D26C0" w:rsidP="00CE0C01">
      <w:pPr>
        <w:tabs>
          <w:tab w:val="left" w:pos="6420"/>
        </w:tabs>
        <w:jc w:val="right"/>
        <w:rPr>
          <w:sz w:val="19"/>
          <w:szCs w:val="19"/>
        </w:rPr>
      </w:pPr>
    </w:p>
    <w:p w:rsidR="001D26C0" w:rsidRDefault="00E06B0A" w:rsidP="00E06B0A">
      <w:pPr>
        <w:tabs>
          <w:tab w:val="left" w:pos="1536"/>
          <w:tab w:val="left" w:pos="6420"/>
        </w:tabs>
        <w:rPr>
          <w:sz w:val="19"/>
          <w:szCs w:val="19"/>
        </w:rPr>
      </w:pPr>
      <w:r>
        <w:rPr>
          <w:sz w:val="19"/>
          <w:szCs w:val="19"/>
        </w:rPr>
        <w:tab/>
      </w:r>
    </w:p>
    <w:p w:rsidR="001D26C0" w:rsidRDefault="001D26C0"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024E34">
      <w:pPr>
        <w:tabs>
          <w:tab w:val="left" w:pos="6420"/>
        </w:tabs>
        <w:rPr>
          <w:sz w:val="19"/>
          <w:szCs w:val="19"/>
        </w:rPr>
      </w:pPr>
    </w:p>
    <w:p w:rsidR="00024E34" w:rsidRDefault="00024E34" w:rsidP="00024E34">
      <w:pPr>
        <w:tabs>
          <w:tab w:val="left" w:pos="6420"/>
        </w:tabs>
        <w:rPr>
          <w:sz w:val="19"/>
          <w:szCs w:val="19"/>
        </w:rPr>
      </w:pPr>
    </w:p>
    <w:p w:rsidR="009643CB" w:rsidRDefault="009643CB" w:rsidP="009643CB">
      <w:pPr>
        <w:tabs>
          <w:tab w:val="left" w:pos="6420"/>
        </w:tabs>
        <w:ind w:left="5670"/>
        <w:rPr>
          <w:sz w:val="19"/>
          <w:szCs w:val="19"/>
        </w:rPr>
      </w:pPr>
      <w:r>
        <w:rPr>
          <w:sz w:val="19"/>
          <w:szCs w:val="19"/>
        </w:rPr>
        <w:lastRenderedPageBreak/>
        <w:t>Приложение 3</w:t>
      </w:r>
    </w:p>
    <w:p w:rsidR="009643CB" w:rsidRDefault="009643CB" w:rsidP="009643CB">
      <w:pPr>
        <w:tabs>
          <w:tab w:val="left" w:pos="6420"/>
        </w:tabs>
        <w:ind w:left="5670"/>
        <w:rPr>
          <w:sz w:val="19"/>
          <w:szCs w:val="19"/>
        </w:rPr>
      </w:pPr>
      <w:r>
        <w:rPr>
          <w:sz w:val="19"/>
          <w:szCs w:val="19"/>
        </w:rPr>
        <w:t xml:space="preserve">к решению Совета  депутатов «О бюджете муниципального образования Обильновский сельсовет  на 2022 год и плановый период 2023 и 2024 годов» от 29.03.2022 № 53 ( в редакции решения Совета депутатов </w:t>
      </w:r>
    </w:p>
    <w:p w:rsidR="009643CB" w:rsidRDefault="009643CB" w:rsidP="009643CB">
      <w:pPr>
        <w:tabs>
          <w:tab w:val="left" w:pos="6420"/>
        </w:tabs>
        <w:ind w:left="5670"/>
        <w:rPr>
          <w:sz w:val="19"/>
          <w:szCs w:val="19"/>
        </w:rPr>
      </w:pPr>
      <w:r>
        <w:rPr>
          <w:sz w:val="19"/>
          <w:szCs w:val="19"/>
        </w:rPr>
        <w:t xml:space="preserve">от 27.12.2022 г. </w:t>
      </w:r>
      <w:r w:rsidRPr="00A65127">
        <w:rPr>
          <w:sz w:val="19"/>
          <w:szCs w:val="19"/>
        </w:rPr>
        <w:t xml:space="preserve">№ </w:t>
      </w:r>
      <w:r>
        <w:rPr>
          <w:sz w:val="19"/>
          <w:szCs w:val="19"/>
        </w:rPr>
        <w:t>86)</w:t>
      </w:r>
    </w:p>
    <w:p w:rsidR="009643CB" w:rsidRDefault="009643CB" w:rsidP="009643CB">
      <w:pPr>
        <w:tabs>
          <w:tab w:val="left" w:pos="6420"/>
        </w:tabs>
        <w:ind w:left="5670"/>
        <w:rPr>
          <w:sz w:val="19"/>
          <w:szCs w:val="19"/>
        </w:rPr>
      </w:pPr>
    </w:p>
    <w:p w:rsidR="009643CB" w:rsidRDefault="009643CB" w:rsidP="009643CB">
      <w:pPr>
        <w:tabs>
          <w:tab w:val="left" w:pos="6420"/>
        </w:tabs>
        <w:ind w:left="5670"/>
        <w:rPr>
          <w:sz w:val="19"/>
          <w:szCs w:val="19"/>
        </w:rPr>
      </w:pPr>
    </w:p>
    <w:p w:rsidR="001D26C0" w:rsidRDefault="001D26C0" w:rsidP="001D26C0">
      <w:pPr>
        <w:tabs>
          <w:tab w:val="left" w:pos="8789"/>
        </w:tabs>
        <w:jc w:val="center"/>
        <w:rPr>
          <w:b/>
          <w:sz w:val="19"/>
          <w:szCs w:val="19"/>
        </w:rPr>
      </w:pPr>
      <w:r>
        <w:rPr>
          <w:b/>
          <w:sz w:val="19"/>
          <w:szCs w:val="19"/>
        </w:rPr>
        <w:t xml:space="preserve">ПОСТУПЛЕНИЕ   ДОХОДОВ   В   МЕСТНЫЙ  БЮДЖЕТ  НА 2022 ГОД </w:t>
      </w:r>
    </w:p>
    <w:p w:rsidR="001D26C0" w:rsidRDefault="001D26C0" w:rsidP="001D26C0">
      <w:pPr>
        <w:tabs>
          <w:tab w:val="left" w:pos="8789"/>
        </w:tabs>
        <w:jc w:val="center"/>
        <w:rPr>
          <w:b/>
          <w:sz w:val="19"/>
          <w:szCs w:val="19"/>
        </w:rPr>
      </w:pPr>
      <w:r>
        <w:rPr>
          <w:b/>
          <w:sz w:val="19"/>
          <w:szCs w:val="19"/>
        </w:rPr>
        <w:t xml:space="preserve"> И ПЛАНОВЫЙ ПЕРИОД 2023 И 2024 ГОДОВ</w:t>
      </w:r>
    </w:p>
    <w:p w:rsidR="001D26C0" w:rsidRDefault="001D26C0" w:rsidP="001D26C0">
      <w:pPr>
        <w:tabs>
          <w:tab w:val="left" w:pos="8789"/>
        </w:tabs>
        <w:jc w:val="center"/>
        <w:rPr>
          <w:b/>
          <w:sz w:val="19"/>
          <w:szCs w:val="19"/>
        </w:rPr>
      </w:pPr>
    </w:p>
    <w:p w:rsidR="001D26C0" w:rsidRPr="00B0156D" w:rsidRDefault="001D26C0" w:rsidP="001D26C0">
      <w:pPr>
        <w:tabs>
          <w:tab w:val="left" w:pos="8789"/>
        </w:tabs>
        <w:rPr>
          <w:sz w:val="19"/>
          <w:szCs w:val="19"/>
        </w:rPr>
      </w:pPr>
      <w:r>
        <w:rPr>
          <w:b/>
          <w:sz w:val="19"/>
          <w:szCs w:val="19"/>
        </w:rPr>
        <w:t xml:space="preserve">                                                                                                                                                                     </w:t>
      </w:r>
      <w:r>
        <w:rPr>
          <w:sz w:val="19"/>
          <w:szCs w:val="19"/>
        </w:rPr>
        <w:t xml:space="preserve">(тыс. рублей) </w:t>
      </w:r>
    </w:p>
    <w:tbl>
      <w:tblPr>
        <w:tblW w:w="9821" w:type="dxa"/>
        <w:tblInd w:w="-653" w:type="dxa"/>
        <w:tblCellMar>
          <w:left w:w="40" w:type="dxa"/>
          <w:right w:w="40" w:type="dxa"/>
        </w:tblCellMar>
        <w:tblLook w:val="00A0"/>
      </w:tblPr>
      <w:tblGrid>
        <w:gridCol w:w="2167"/>
        <w:gridCol w:w="5214"/>
        <w:gridCol w:w="793"/>
        <w:gridCol w:w="797"/>
        <w:gridCol w:w="850"/>
      </w:tblGrid>
      <w:tr w:rsidR="001D26C0" w:rsidTr="001D26C0">
        <w:trPr>
          <w:trHeight w:hRule="exact" w:val="865"/>
        </w:trPr>
        <w:tc>
          <w:tcPr>
            <w:tcW w:w="2167" w:type="dxa"/>
            <w:tcBorders>
              <w:top w:val="single" w:sz="4" w:space="0" w:color="auto"/>
              <w:left w:val="single" w:sz="4" w:space="0" w:color="auto"/>
              <w:bottom w:val="single" w:sz="4" w:space="0" w:color="auto"/>
              <w:right w:val="single" w:sz="4" w:space="0" w:color="auto"/>
            </w:tcBorders>
            <w:shd w:val="clear" w:color="auto" w:fill="FFFFFF"/>
            <w:vAlign w:val="center"/>
          </w:tcPr>
          <w:p w:rsidR="001D26C0" w:rsidRDefault="001D26C0" w:rsidP="001D26C0">
            <w:pPr>
              <w:jc w:val="center"/>
              <w:rPr>
                <w:b/>
                <w:sz w:val="19"/>
                <w:szCs w:val="19"/>
              </w:rPr>
            </w:pPr>
            <w:r>
              <w:rPr>
                <w:b/>
                <w:sz w:val="19"/>
                <w:szCs w:val="19"/>
              </w:rPr>
              <w:t>Код бюджетной классификации Российской Федерации</w:t>
            </w:r>
          </w:p>
        </w:tc>
        <w:tc>
          <w:tcPr>
            <w:tcW w:w="5214" w:type="dxa"/>
            <w:tcBorders>
              <w:top w:val="single" w:sz="4" w:space="0" w:color="auto"/>
              <w:left w:val="single" w:sz="4" w:space="0" w:color="auto"/>
              <w:bottom w:val="single" w:sz="4" w:space="0" w:color="auto"/>
              <w:right w:val="single" w:sz="4" w:space="0" w:color="auto"/>
            </w:tcBorders>
            <w:shd w:val="clear" w:color="auto" w:fill="FFFFFF"/>
            <w:vAlign w:val="center"/>
          </w:tcPr>
          <w:p w:rsidR="001D26C0" w:rsidRDefault="001D26C0" w:rsidP="001D26C0">
            <w:pPr>
              <w:shd w:val="clear" w:color="auto" w:fill="FFFFFF"/>
              <w:snapToGrid w:val="0"/>
              <w:jc w:val="center"/>
              <w:rPr>
                <w:b/>
                <w:color w:val="000000"/>
                <w:spacing w:val="-3"/>
                <w:sz w:val="19"/>
                <w:szCs w:val="19"/>
              </w:rPr>
            </w:pPr>
            <w:r>
              <w:rPr>
                <w:b/>
                <w:color w:val="000000"/>
                <w:spacing w:val="-3"/>
                <w:sz w:val="19"/>
                <w:szCs w:val="19"/>
              </w:rPr>
              <w:t>Наименование кода дохода бюджета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D26C0" w:rsidRDefault="001D26C0" w:rsidP="001D26C0">
            <w:pPr>
              <w:shd w:val="clear" w:color="auto" w:fill="FFFFFF"/>
              <w:jc w:val="center"/>
              <w:rPr>
                <w:b/>
                <w:color w:val="000000"/>
                <w:spacing w:val="-3"/>
                <w:sz w:val="19"/>
                <w:szCs w:val="19"/>
              </w:rPr>
            </w:pPr>
            <w:r>
              <w:rPr>
                <w:b/>
                <w:color w:val="000000"/>
                <w:spacing w:val="-3"/>
                <w:sz w:val="19"/>
                <w:szCs w:val="19"/>
              </w:rPr>
              <w:t>2022 год</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1D26C0" w:rsidRDefault="001D26C0" w:rsidP="001D26C0">
            <w:pPr>
              <w:shd w:val="clear" w:color="auto" w:fill="FFFFFF"/>
              <w:jc w:val="center"/>
              <w:rPr>
                <w:b/>
                <w:color w:val="000000"/>
                <w:spacing w:val="-3"/>
                <w:sz w:val="19"/>
                <w:szCs w:val="19"/>
              </w:rPr>
            </w:pPr>
            <w:r>
              <w:rPr>
                <w:b/>
                <w:color w:val="000000"/>
                <w:spacing w:val="-3"/>
                <w:sz w:val="19"/>
                <w:szCs w:val="19"/>
              </w:rPr>
              <w:t>2023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6C0" w:rsidRDefault="001D26C0" w:rsidP="001D26C0">
            <w:pPr>
              <w:shd w:val="clear" w:color="auto" w:fill="FFFFFF"/>
              <w:jc w:val="center"/>
              <w:rPr>
                <w:b/>
                <w:color w:val="000000"/>
                <w:spacing w:val="-3"/>
                <w:sz w:val="19"/>
                <w:szCs w:val="19"/>
              </w:rPr>
            </w:pPr>
            <w:r>
              <w:rPr>
                <w:b/>
                <w:color w:val="000000"/>
                <w:spacing w:val="-3"/>
                <w:sz w:val="19"/>
                <w:szCs w:val="19"/>
              </w:rPr>
              <w:t>2024 год</w:t>
            </w:r>
          </w:p>
        </w:tc>
      </w:tr>
      <w:tr w:rsidR="00DE3358" w:rsidTr="001D26C0">
        <w:trPr>
          <w:trHeight w:hRule="exact" w:val="611"/>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1 00 00000 00 0000 000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color w:val="000000"/>
                <w:sz w:val="19"/>
                <w:szCs w:val="19"/>
              </w:rPr>
            </w:pPr>
            <w:r>
              <w:rPr>
                <w:b/>
                <w:bCs/>
                <w:color w:val="000000"/>
                <w:sz w:val="19"/>
                <w:szCs w:val="19"/>
              </w:rPr>
              <w:t>Доходы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1300,4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1424,5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1459,0</w:t>
            </w:r>
          </w:p>
        </w:tc>
      </w:tr>
      <w:tr w:rsidR="00DE3358" w:rsidTr="00421140">
        <w:trPr>
          <w:trHeight w:hRule="exact" w:val="535"/>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1 01 00000 00 0000 000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color w:val="000000"/>
                <w:sz w:val="19"/>
                <w:szCs w:val="19"/>
              </w:rPr>
            </w:pPr>
            <w:r>
              <w:rPr>
                <w:b/>
                <w:bCs/>
                <w:color w:val="000000"/>
                <w:sz w:val="19"/>
                <w:szCs w:val="19"/>
              </w:rPr>
              <w:t>Налоги на прибыль, доходы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104,0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109,0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113,0</w:t>
            </w:r>
          </w:p>
        </w:tc>
      </w:tr>
      <w:tr w:rsidR="00DE3358" w:rsidTr="00421140">
        <w:trPr>
          <w:trHeight w:hRule="exact" w:val="543"/>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color w:val="000000"/>
                <w:sz w:val="19"/>
                <w:szCs w:val="19"/>
              </w:rPr>
            </w:pPr>
            <w:r>
              <w:rPr>
                <w:b/>
                <w:bCs/>
                <w:color w:val="000000"/>
                <w:sz w:val="19"/>
                <w:szCs w:val="19"/>
              </w:rPr>
              <w:t>1 01 02000 01 0000 110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color w:val="000000"/>
                <w:sz w:val="19"/>
                <w:szCs w:val="19"/>
              </w:rPr>
            </w:pPr>
            <w:r>
              <w:rPr>
                <w:b/>
                <w:bCs/>
                <w:color w:val="000000"/>
                <w:sz w:val="19"/>
                <w:szCs w:val="19"/>
              </w:rPr>
              <w:t>Налог на доходы физических лиц</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104,0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109,0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113,0</w:t>
            </w:r>
          </w:p>
        </w:tc>
      </w:tr>
      <w:tr w:rsidR="00DE3358" w:rsidTr="001D26C0">
        <w:trPr>
          <w:trHeight w:hRule="exact" w:val="1062"/>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sz w:val="19"/>
                <w:szCs w:val="19"/>
              </w:rPr>
            </w:pPr>
            <w:r>
              <w:rPr>
                <w:sz w:val="19"/>
                <w:szCs w:val="19"/>
              </w:rPr>
              <w:t>1 01 02010 01 0000 110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sz w:val="19"/>
                <w:szCs w:val="19"/>
              </w:rPr>
            </w:pPr>
            <w:r>
              <w:rPr>
                <w:sz w:val="19"/>
                <w:szCs w:val="19"/>
              </w:rPr>
              <w:t>Налог на доходы физических лиц с доходов, источником которых являются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104,0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109,0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113,0</w:t>
            </w:r>
          </w:p>
        </w:tc>
      </w:tr>
      <w:tr w:rsidR="00DE3358" w:rsidTr="001D26C0">
        <w:trPr>
          <w:trHeight w:hRule="exact" w:val="543"/>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sz w:val="19"/>
                <w:szCs w:val="19"/>
              </w:rPr>
            </w:pPr>
            <w:r>
              <w:rPr>
                <w:b/>
                <w:bCs/>
                <w:sz w:val="19"/>
                <w:szCs w:val="19"/>
              </w:rPr>
              <w:t>1 03 00000 00 0000 000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sz w:val="19"/>
                <w:szCs w:val="19"/>
              </w:rPr>
            </w:pPr>
            <w:r>
              <w:rPr>
                <w:b/>
                <w:bCs/>
                <w:sz w:val="19"/>
                <w:szCs w:val="19"/>
              </w:rPr>
              <w:t>Налог на товары (работы, слуги), реализуемые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438,9</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449,5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459,0</w:t>
            </w:r>
          </w:p>
        </w:tc>
      </w:tr>
      <w:tr w:rsidR="00DE3358" w:rsidTr="001D26C0">
        <w:trPr>
          <w:trHeight w:hRule="exact" w:val="1058"/>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sz w:val="19"/>
                <w:szCs w:val="19"/>
              </w:rPr>
            </w:pPr>
            <w:r>
              <w:rPr>
                <w:sz w:val="19"/>
                <w:szCs w:val="19"/>
              </w:rPr>
              <w:t>1 03 02230 01 0000 110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sz w:val="19"/>
                <w:szCs w:val="19"/>
              </w:rPr>
            </w:pPr>
            <w:r>
              <w:rPr>
                <w:sz w:val="19"/>
                <w:szCs w:val="19"/>
              </w:rPr>
              <w:t>Акцизы на дизельное топливо,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198,4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201,1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202,1</w:t>
            </w:r>
          </w:p>
        </w:tc>
      </w:tr>
      <w:tr w:rsidR="00DE3358" w:rsidTr="001D26C0">
        <w:trPr>
          <w:trHeight w:hRule="exact" w:val="1074"/>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sz w:val="19"/>
                <w:szCs w:val="19"/>
              </w:rPr>
            </w:pPr>
            <w:r>
              <w:rPr>
                <w:sz w:val="19"/>
                <w:szCs w:val="19"/>
              </w:rPr>
              <w:t>1 03 02240 01 0000 110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sz w:val="19"/>
                <w:szCs w:val="19"/>
              </w:rPr>
            </w:pPr>
            <w:r>
              <w:rPr>
                <w:sz w:val="19"/>
                <w:szCs w:val="19"/>
              </w:rPr>
              <w:t>Акцизы на моторные масла,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1,2</w:t>
            </w:r>
          </w:p>
        </w:tc>
      </w:tr>
      <w:tr w:rsidR="00DE3358" w:rsidTr="001D26C0">
        <w:trPr>
          <w:trHeight w:hRule="exact" w:val="1187"/>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sz w:val="19"/>
                <w:szCs w:val="19"/>
              </w:rPr>
            </w:pPr>
            <w:r>
              <w:rPr>
                <w:sz w:val="19"/>
                <w:szCs w:val="19"/>
              </w:rPr>
              <w:t xml:space="preserve">1 03 02250 01 0000 110 </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sz w:val="19"/>
                <w:szCs w:val="19"/>
              </w:rPr>
            </w:pPr>
            <w:r>
              <w:rPr>
                <w:sz w:val="19"/>
                <w:szCs w:val="19"/>
              </w:rPr>
              <w:t>Акцизы на автомобильный бензин,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right"/>
              <w:rPr>
                <w:color w:val="000000"/>
                <w:sz w:val="19"/>
                <w:szCs w:val="19"/>
              </w:rPr>
            </w:pPr>
            <w:r>
              <w:rPr>
                <w:color w:val="000000"/>
                <w:sz w:val="19"/>
                <w:szCs w:val="19"/>
              </w:rPr>
              <w:t>264,2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272,2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281,6</w:t>
            </w:r>
          </w:p>
        </w:tc>
      </w:tr>
      <w:tr w:rsidR="00DE3358" w:rsidTr="001D26C0">
        <w:trPr>
          <w:trHeight w:hRule="exact" w:val="1147"/>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sz w:val="19"/>
                <w:szCs w:val="19"/>
              </w:rPr>
            </w:pPr>
            <w:r>
              <w:rPr>
                <w:sz w:val="19"/>
                <w:szCs w:val="19"/>
              </w:rPr>
              <w:t>1 03 02260 01 0000 110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sz w:val="19"/>
                <w:szCs w:val="19"/>
              </w:rPr>
            </w:pPr>
            <w:r>
              <w:rPr>
                <w:sz w:val="19"/>
                <w:szCs w:val="19"/>
              </w:rPr>
              <w:t>Акцизы на прямогонный бензин,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right"/>
              <w:rPr>
                <w:color w:val="000000"/>
                <w:sz w:val="19"/>
                <w:szCs w:val="19"/>
              </w:rPr>
            </w:pPr>
            <w:r>
              <w:rPr>
                <w:color w:val="000000"/>
                <w:sz w:val="19"/>
                <w:szCs w:val="19"/>
              </w:rPr>
              <w:t>-24,8</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-24,9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-25,9</w:t>
            </w:r>
          </w:p>
        </w:tc>
      </w:tr>
      <w:tr w:rsidR="00DE3358" w:rsidTr="001D26C0">
        <w:trPr>
          <w:trHeight w:hRule="exact" w:val="543"/>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1 05 00000 00 0000 000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color w:val="000000"/>
                <w:sz w:val="19"/>
                <w:szCs w:val="19"/>
              </w:rPr>
            </w:pPr>
            <w:r>
              <w:rPr>
                <w:b/>
                <w:bCs/>
                <w:color w:val="000000"/>
                <w:sz w:val="19"/>
                <w:szCs w:val="19"/>
              </w:rPr>
              <w:t>Налоги на совокупный доход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279,1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316,0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336,0</w:t>
            </w:r>
          </w:p>
        </w:tc>
      </w:tr>
      <w:tr w:rsidR="00DE3358" w:rsidTr="001D26C0">
        <w:trPr>
          <w:trHeight w:hRule="exact" w:val="543"/>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1 05 03010 01 0000 110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color w:val="000000"/>
                <w:sz w:val="19"/>
                <w:szCs w:val="19"/>
              </w:rPr>
            </w:pPr>
            <w:r>
              <w:rPr>
                <w:color w:val="000000"/>
                <w:sz w:val="19"/>
                <w:szCs w:val="19"/>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279,1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316,0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336,0</w:t>
            </w:r>
          </w:p>
        </w:tc>
      </w:tr>
      <w:tr w:rsidR="00DE3358" w:rsidTr="001D26C0">
        <w:trPr>
          <w:trHeight w:hRule="exact" w:val="543"/>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i/>
                <w:iCs/>
              </w:rPr>
            </w:pPr>
            <w:r>
              <w:rPr>
                <w:b/>
                <w:bCs/>
                <w:i/>
                <w:iCs/>
              </w:rPr>
              <w:t>1 06 00000 00 0000 000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color w:val="000000"/>
                <w:sz w:val="19"/>
                <w:szCs w:val="19"/>
              </w:rPr>
            </w:pPr>
            <w:r>
              <w:rPr>
                <w:b/>
                <w:bCs/>
                <w:color w:val="000000"/>
                <w:sz w:val="19"/>
                <w:szCs w:val="19"/>
              </w:rPr>
              <w:t>Налоги на имущество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392,0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550,0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551,0</w:t>
            </w:r>
          </w:p>
        </w:tc>
      </w:tr>
      <w:tr w:rsidR="00DE3358" w:rsidTr="001D26C0">
        <w:trPr>
          <w:trHeight w:hRule="exact" w:val="870"/>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i/>
                <w:iCs/>
              </w:rPr>
            </w:pPr>
            <w:r>
              <w:rPr>
                <w:i/>
                <w:iCs/>
              </w:rPr>
              <w:t>1 06 01030 10 0000 110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color w:val="000000"/>
                <w:sz w:val="19"/>
                <w:szCs w:val="19"/>
              </w:rPr>
            </w:pPr>
            <w:r>
              <w:rPr>
                <w:color w:val="000000"/>
                <w:sz w:val="19"/>
                <w:szCs w:val="19"/>
              </w:rPr>
              <w:t>Налог на имущество физических лиц ,взимаемый по ставкам, применяемым к объектам налогообложения, расположенным в границах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14,0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15,0</w:t>
            </w:r>
          </w:p>
        </w:tc>
      </w:tr>
      <w:tr w:rsidR="00DE3358" w:rsidTr="001D26C0">
        <w:trPr>
          <w:trHeight w:hRule="exact" w:val="722"/>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i/>
                <w:iCs/>
              </w:rPr>
            </w:pPr>
            <w:r>
              <w:rPr>
                <w:i/>
                <w:iCs/>
              </w:rPr>
              <w:t>1 06 06000 03 0000 110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color w:val="000000"/>
                <w:sz w:val="19"/>
                <w:szCs w:val="19"/>
              </w:rPr>
            </w:pPr>
            <w:r>
              <w:rPr>
                <w:color w:val="000000"/>
                <w:sz w:val="19"/>
                <w:szCs w:val="19"/>
              </w:rPr>
              <w:t>Земельный налог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i/>
                <w:iCs/>
                <w:color w:val="000000"/>
                <w:sz w:val="19"/>
                <w:szCs w:val="19"/>
              </w:rPr>
            </w:pPr>
            <w:r>
              <w:rPr>
                <w:b/>
                <w:bCs/>
                <w:i/>
                <w:iCs/>
                <w:color w:val="000000"/>
                <w:sz w:val="19"/>
                <w:szCs w:val="19"/>
              </w:rPr>
              <w:t>378,0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i/>
                <w:iCs/>
                <w:color w:val="000000"/>
                <w:sz w:val="19"/>
                <w:szCs w:val="19"/>
              </w:rPr>
            </w:pPr>
            <w:r>
              <w:rPr>
                <w:b/>
                <w:bCs/>
                <w:i/>
                <w:iCs/>
                <w:color w:val="000000"/>
                <w:sz w:val="19"/>
                <w:szCs w:val="19"/>
              </w:rPr>
              <w:t>536,0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i/>
                <w:iCs/>
                <w:color w:val="000000"/>
                <w:sz w:val="19"/>
                <w:szCs w:val="19"/>
              </w:rPr>
            </w:pPr>
            <w:r>
              <w:rPr>
                <w:b/>
                <w:bCs/>
                <w:i/>
                <w:iCs/>
                <w:color w:val="000000"/>
                <w:sz w:val="19"/>
                <w:szCs w:val="19"/>
              </w:rPr>
              <w:t>536,0</w:t>
            </w:r>
          </w:p>
        </w:tc>
      </w:tr>
      <w:tr w:rsidR="00DE3358" w:rsidTr="001D26C0">
        <w:trPr>
          <w:trHeight w:hRule="exact" w:val="727"/>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i/>
                <w:iCs/>
              </w:rPr>
            </w:pPr>
            <w:r>
              <w:rPr>
                <w:i/>
                <w:iCs/>
              </w:rPr>
              <w:lastRenderedPageBreak/>
              <w:t>1 06 06033 10 0000 110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color w:val="000000"/>
                <w:sz w:val="19"/>
                <w:szCs w:val="19"/>
              </w:rPr>
            </w:pPr>
            <w:r>
              <w:rPr>
                <w:color w:val="000000"/>
                <w:sz w:val="19"/>
                <w:szCs w:val="19"/>
              </w:rPr>
              <w:t>Земельный  налог с организаций ,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108,0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108,0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108,0</w:t>
            </w:r>
          </w:p>
        </w:tc>
      </w:tr>
      <w:tr w:rsidR="00DE3358" w:rsidTr="001D26C0">
        <w:trPr>
          <w:trHeight w:hRule="exact" w:val="543"/>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i/>
                <w:iCs/>
              </w:rPr>
            </w:pPr>
            <w:r>
              <w:rPr>
                <w:i/>
                <w:iCs/>
              </w:rPr>
              <w:t>1 06 06043 10 0000 110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color w:val="000000"/>
                <w:sz w:val="19"/>
                <w:szCs w:val="19"/>
              </w:rPr>
            </w:pPr>
            <w:r>
              <w:rPr>
                <w:color w:val="000000"/>
                <w:sz w:val="19"/>
                <w:szCs w:val="19"/>
              </w:rP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270,0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rPr>
            </w:pPr>
            <w:r>
              <w:rPr>
                <w:color w:val="000000"/>
              </w:rPr>
              <w:t>428,0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rPr>
            </w:pPr>
            <w:r>
              <w:rPr>
                <w:color w:val="000000"/>
              </w:rPr>
              <w:t>428,0</w:t>
            </w:r>
          </w:p>
        </w:tc>
      </w:tr>
      <w:tr w:rsidR="00DE3358" w:rsidTr="001D26C0">
        <w:trPr>
          <w:trHeight w:hRule="exact" w:val="830"/>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i/>
                <w:iCs/>
              </w:rPr>
            </w:pPr>
            <w:r>
              <w:rPr>
                <w:b/>
                <w:bCs/>
                <w:i/>
                <w:iCs/>
              </w:rPr>
              <w:t>111 05 025 10 0000120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color w:val="000000"/>
                <w:sz w:val="19"/>
                <w:szCs w:val="19"/>
              </w:rPr>
            </w:pPr>
            <w:r>
              <w:rPr>
                <w:b/>
                <w:bCs/>
                <w:color w:val="000000"/>
                <w:sz w:val="19"/>
                <w:szCs w:val="19"/>
              </w:rPr>
              <w:t>Доходы, получаемые в виде арендной платы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86,4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0,0</w:t>
            </w:r>
          </w:p>
        </w:tc>
      </w:tr>
      <w:tr w:rsidR="00DE3358" w:rsidTr="001D26C0">
        <w:trPr>
          <w:trHeight w:hRule="exact" w:val="857"/>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i/>
                <w:iCs/>
              </w:rPr>
            </w:pPr>
            <w:r>
              <w:rPr>
                <w:i/>
                <w:iCs/>
              </w:rPr>
              <w:t>111 05 025 10 0000120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color w:val="000000"/>
                <w:sz w:val="19"/>
                <w:szCs w:val="19"/>
              </w:rPr>
            </w:pPr>
            <w:r>
              <w:rPr>
                <w:color w:val="000000"/>
                <w:sz w:val="19"/>
                <w:szCs w:val="19"/>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86,4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rPr>
            </w:pPr>
            <w:r>
              <w:rPr>
                <w:color w:val="000000"/>
              </w:rPr>
              <w:t>0,0</w:t>
            </w:r>
          </w:p>
        </w:tc>
      </w:tr>
      <w:tr w:rsidR="00DE3358" w:rsidTr="001D26C0">
        <w:trPr>
          <w:trHeight w:hRule="exact" w:val="543"/>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color w:val="000000"/>
                <w:sz w:val="19"/>
                <w:szCs w:val="19"/>
              </w:rPr>
            </w:pPr>
            <w:r>
              <w:rPr>
                <w:b/>
                <w:bCs/>
                <w:color w:val="000000"/>
                <w:sz w:val="19"/>
                <w:szCs w:val="19"/>
              </w:rPr>
              <w:t>2 00 00000 00 0000 000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color w:val="000000"/>
                <w:sz w:val="19"/>
                <w:szCs w:val="19"/>
              </w:rPr>
            </w:pPr>
            <w:r>
              <w:rPr>
                <w:b/>
                <w:bCs/>
                <w:color w:val="000000"/>
                <w:sz w:val="19"/>
                <w:szCs w:val="19"/>
              </w:rPr>
              <w:t>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right"/>
              <w:rPr>
                <w:b/>
                <w:bCs/>
                <w:color w:val="000000"/>
                <w:sz w:val="19"/>
                <w:szCs w:val="19"/>
              </w:rPr>
            </w:pPr>
            <w:r>
              <w:rPr>
                <w:b/>
                <w:bCs/>
                <w:color w:val="000000"/>
                <w:sz w:val="19"/>
                <w:szCs w:val="19"/>
              </w:rPr>
              <w:t>2019,7</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right"/>
              <w:rPr>
                <w:b/>
                <w:bCs/>
                <w:color w:val="000000"/>
                <w:sz w:val="19"/>
                <w:szCs w:val="19"/>
              </w:rPr>
            </w:pPr>
            <w:r>
              <w:rPr>
                <w:b/>
                <w:bCs/>
                <w:color w:val="000000"/>
                <w:sz w:val="19"/>
                <w:szCs w:val="19"/>
              </w:rPr>
              <w:t>2402,4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right"/>
              <w:rPr>
                <w:b/>
                <w:bCs/>
                <w:color w:val="000000"/>
                <w:sz w:val="19"/>
                <w:szCs w:val="19"/>
              </w:rPr>
            </w:pPr>
            <w:r>
              <w:rPr>
                <w:b/>
                <w:bCs/>
                <w:color w:val="000000"/>
                <w:sz w:val="19"/>
                <w:szCs w:val="19"/>
              </w:rPr>
              <w:t>1643,1</w:t>
            </w:r>
          </w:p>
        </w:tc>
      </w:tr>
      <w:tr w:rsidR="00DE3358" w:rsidTr="001D26C0">
        <w:trPr>
          <w:trHeight w:hRule="exact" w:val="709"/>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2 02 00000 00 0000 000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sz w:val="19"/>
                <w:szCs w:val="19"/>
              </w:rPr>
            </w:pPr>
            <w:r>
              <w:rPr>
                <w:b/>
                <w:bCs/>
                <w:sz w:val="19"/>
                <w:szCs w:val="19"/>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right"/>
              <w:rPr>
                <w:color w:val="000000"/>
                <w:sz w:val="19"/>
                <w:szCs w:val="19"/>
              </w:rPr>
            </w:pPr>
            <w:r>
              <w:rPr>
                <w:color w:val="000000"/>
                <w:sz w:val="19"/>
                <w:szCs w:val="19"/>
              </w:rPr>
              <w:t>2019,7</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right"/>
              <w:rPr>
                <w:color w:val="000000"/>
                <w:sz w:val="19"/>
                <w:szCs w:val="19"/>
              </w:rPr>
            </w:pPr>
            <w:r>
              <w:rPr>
                <w:color w:val="000000"/>
                <w:sz w:val="19"/>
                <w:szCs w:val="19"/>
              </w:rPr>
              <w:t>2402,4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right"/>
              <w:rPr>
                <w:color w:val="000000"/>
                <w:sz w:val="19"/>
                <w:szCs w:val="19"/>
              </w:rPr>
            </w:pPr>
            <w:r>
              <w:rPr>
                <w:color w:val="000000"/>
                <w:sz w:val="19"/>
                <w:szCs w:val="19"/>
              </w:rPr>
              <w:t>1643,1</w:t>
            </w:r>
          </w:p>
        </w:tc>
      </w:tr>
      <w:tr w:rsidR="00DE3358" w:rsidTr="001D26C0">
        <w:trPr>
          <w:trHeight w:hRule="exact" w:val="543"/>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2 02 10000 00 0000 150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color w:val="000000"/>
                <w:sz w:val="19"/>
                <w:szCs w:val="19"/>
              </w:rPr>
            </w:pPr>
            <w:r>
              <w:rPr>
                <w:b/>
                <w:bCs/>
                <w:color w:val="000000"/>
                <w:sz w:val="19"/>
                <w:szCs w:val="19"/>
              </w:rPr>
              <w:t xml:space="preserve">Дотации бюджетам бюджетной системы Российской Федерации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1908,7</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1542,0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1531,0</w:t>
            </w:r>
          </w:p>
        </w:tc>
      </w:tr>
      <w:tr w:rsidR="00DE3358" w:rsidTr="001D26C0">
        <w:trPr>
          <w:trHeight w:hRule="exact" w:val="543"/>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color w:val="000000"/>
                <w:sz w:val="19"/>
                <w:szCs w:val="19"/>
              </w:rPr>
            </w:pPr>
            <w:r>
              <w:rPr>
                <w:color w:val="000000"/>
                <w:sz w:val="19"/>
                <w:szCs w:val="19"/>
              </w:rPr>
              <w:t>2 02 15001 10 0000 150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sz w:val="19"/>
                <w:szCs w:val="19"/>
              </w:rPr>
            </w:pPr>
            <w:r>
              <w:rPr>
                <w:sz w:val="19"/>
                <w:szCs w:val="19"/>
              </w:rPr>
              <w:t>Дотации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right"/>
              <w:rPr>
                <w:color w:val="000000"/>
                <w:sz w:val="19"/>
                <w:szCs w:val="19"/>
              </w:rPr>
            </w:pPr>
            <w:r>
              <w:rPr>
                <w:color w:val="000000"/>
                <w:sz w:val="19"/>
                <w:szCs w:val="19"/>
              </w:rPr>
              <w:t>1811,0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right"/>
              <w:rPr>
                <w:color w:val="000000"/>
                <w:sz w:val="19"/>
                <w:szCs w:val="19"/>
              </w:rPr>
            </w:pPr>
            <w:r>
              <w:rPr>
                <w:color w:val="000000"/>
                <w:sz w:val="19"/>
                <w:szCs w:val="19"/>
              </w:rPr>
              <w:t>1542,0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right"/>
              <w:rPr>
                <w:color w:val="000000"/>
                <w:sz w:val="19"/>
                <w:szCs w:val="19"/>
              </w:rPr>
            </w:pPr>
            <w:r>
              <w:rPr>
                <w:color w:val="000000"/>
                <w:sz w:val="19"/>
                <w:szCs w:val="19"/>
              </w:rPr>
              <w:t>1531,0</w:t>
            </w:r>
          </w:p>
        </w:tc>
      </w:tr>
      <w:tr w:rsidR="00DE3358" w:rsidTr="001D26C0">
        <w:trPr>
          <w:trHeight w:hRule="exact" w:val="543"/>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2 02 15002 10 0000 150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sz w:val="19"/>
                <w:szCs w:val="19"/>
              </w:rPr>
            </w:pPr>
            <w:r>
              <w:rPr>
                <w:sz w:val="19"/>
                <w:szCs w:val="19"/>
              </w:rPr>
              <w:t>Дотации бюджетам сельских поселений на поддержку мер по обеспечению сбалансированности бюджетов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97,7</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rPr>
            </w:pPr>
            <w:r>
              <w:rPr>
                <w:color w:val="000000"/>
              </w:rPr>
              <w:t>0,0</w:t>
            </w:r>
          </w:p>
        </w:tc>
      </w:tr>
      <w:tr w:rsidR="00DE3358" w:rsidTr="001D26C0">
        <w:trPr>
          <w:trHeight w:hRule="exact" w:val="831"/>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2 02 16001 00 0000 150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pPr>
            <w:r>
              <w:t>Дотации бюджетам сельских поселений на выравнивание бюджетной обеспеченности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0,0</w:t>
            </w:r>
          </w:p>
        </w:tc>
      </w:tr>
      <w:tr w:rsidR="00DE3358" w:rsidTr="001D26C0">
        <w:trPr>
          <w:trHeight w:hRule="exact" w:val="831"/>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rPr>
            </w:pPr>
            <w:r>
              <w:rPr>
                <w:b/>
                <w:bCs/>
              </w:rPr>
              <w:t>2 02 2000 00 0000 150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rPr>
            </w:pPr>
            <w:r>
              <w:rPr>
                <w:b/>
                <w:bCs/>
              </w:rPr>
              <w:t>Субсидии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752,1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0,0</w:t>
            </w:r>
          </w:p>
        </w:tc>
      </w:tr>
      <w:tr w:rsidR="00DE3358" w:rsidTr="001D26C0">
        <w:trPr>
          <w:trHeight w:hRule="exact" w:val="1511"/>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pPr>
            <w:r>
              <w:t>2 02 20216 10 0000 150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both"/>
            </w:pPr>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rPr>
            </w:pPr>
            <w:r>
              <w:rPr>
                <w:color w:val="000000"/>
              </w:rPr>
              <w:t>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rPr>
            </w:pPr>
            <w:r>
              <w:rPr>
                <w:color w:val="000000"/>
              </w:rPr>
              <w:t>400,0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0,0</w:t>
            </w:r>
          </w:p>
        </w:tc>
      </w:tr>
      <w:tr w:rsidR="00DE3358" w:rsidTr="001D26C0">
        <w:trPr>
          <w:trHeight w:hRule="exact" w:val="637"/>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pPr>
            <w:r>
              <w:t>2 02 29999 10 0000 150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both"/>
            </w:pPr>
            <w:r>
              <w:t>Прочие субсидии бюджетам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rPr>
            </w:pPr>
            <w:r>
              <w:rPr>
                <w:color w:val="000000"/>
              </w:rPr>
              <w:t>352,1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rPr>
            </w:pPr>
            <w:r>
              <w:rPr>
                <w:color w:val="000000"/>
              </w:rPr>
              <w:t>0,0</w:t>
            </w:r>
          </w:p>
        </w:tc>
      </w:tr>
      <w:tr w:rsidR="00DE3358" w:rsidTr="001D26C0">
        <w:trPr>
          <w:trHeight w:hRule="exact" w:val="543"/>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2 02 30000 00 0000 150</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sz w:val="19"/>
                <w:szCs w:val="19"/>
              </w:rPr>
            </w:pPr>
            <w:r>
              <w:rPr>
                <w:b/>
                <w:bCs/>
                <w:sz w:val="19"/>
                <w:szCs w:val="19"/>
              </w:rPr>
              <w:t xml:space="preserve">Субвенции бюджетам бюджетной системы Российской Федерации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111,0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108,3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112,1</w:t>
            </w:r>
          </w:p>
        </w:tc>
      </w:tr>
      <w:tr w:rsidR="00DE3358" w:rsidTr="001D26C0">
        <w:trPr>
          <w:trHeight w:hRule="exact" w:val="693"/>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sz w:val="19"/>
                <w:szCs w:val="19"/>
              </w:rPr>
            </w:pPr>
            <w:r>
              <w:rPr>
                <w:sz w:val="19"/>
                <w:szCs w:val="19"/>
              </w:rPr>
              <w:t>2 02 35118 10 0000 151</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sz w:val="19"/>
                <w:szCs w:val="19"/>
              </w:rPr>
            </w:pPr>
            <w:r>
              <w:rPr>
                <w:sz w:val="19"/>
                <w:szCs w:val="19"/>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111,0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108,3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color w:val="000000"/>
                <w:sz w:val="19"/>
                <w:szCs w:val="19"/>
              </w:rPr>
            </w:pPr>
            <w:r>
              <w:rPr>
                <w:color w:val="000000"/>
                <w:sz w:val="19"/>
                <w:szCs w:val="19"/>
              </w:rPr>
              <w:t>112,1</w:t>
            </w:r>
          </w:p>
        </w:tc>
      </w:tr>
      <w:tr w:rsidR="00DE3358" w:rsidTr="00421140">
        <w:trPr>
          <w:trHeight w:hRule="exact" w:val="443"/>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rPr>
                <w:b/>
                <w:bCs/>
                <w:color w:val="000000"/>
                <w:sz w:val="19"/>
                <w:szCs w:val="19"/>
              </w:rPr>
            </w:pPr>
            <w:r>
              <w:rPr>
                <w:b/>
                <w:bCs/>
                <w:color w:val="000000"/>
                <w:sz w:val="19"/>
                <w:szCs w:val="19"/>
              </w:rPr>
              <w:t> </w:t>
            </w:r>
          </w:p>
        </w:tc>
        <w:tc>
          <w:tcPr>
            <w:tcW w:w="5214"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Всего доходов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3320,1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3826,9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3358" w:rsidRDefault="00DE3358">
            <w:pPr>
              <w:spacing w:line="276" w:lineRule="auto"/>
              <w:jc w:val="center"/>
              <w:rPr>
                <w:b/>
                <w:bCs/>
                <w:color w:val="000000"/>
                <w:sz w:val="19"/>
                <w:szCs w:val="19"/>
              </w:rPr>
            </w:pPr>
            <w:r>
              <w:rPr>
                <w:b/>
                <w:bCs/>
                <w:color w:val="000000"/>
                <w:sz w:val="19"/>
                <w:szCs w:val="19"/>
              </w:rPr>
              <w:t>3102,1</w:t>
            </w:r>
          </w:p>
        </w:tc>
      </w:tr>
    </w:tbl>
    <w:p w:rsidR="001D26C0" w:rsidRDefault="001D26C0" w:rsidP="001D26C0">
      <w:pPr>
        <w:tabs>
          <w:tab w:val="left" w:pos="8789"/>
        </w:tabs>
        <w:jc w:val="center"/>
        <w:rPr>
          <w:b/>
          <w:sz w:val="19"/>
          <w:szCs w:val="19"/>
        </w:rPr>
      </w:pPr>
    </w:p>
    <w:p w:rsidR="001D26C0" w:rsidRDefault="001D26C0" w:rsidP="001D26C0">
      <w:pPr>
        <w:tabs>
          <w:tab w:val="left" w:pos="8789"/>
        </w:tabs>
        <w:jc w:val="center"/>
        <w:rPr>
          <w:b/>
          <w:sz w:val="19"/>
          <w:szCs w:val="19"/>
        </w:rPr>
      </w:pPr>
    </w:p>
    <w:p w:rsidR="001D26C0" w:rsidRDefault="001D26C0" w:rsidP="001D26C0">
      <w:pPr>
        <w:tabs>
          <w:tab w:val="left" w:pos="8789"/>
        </w:tabs>
        <w:jc w:val="center"/>
        <w:rPr>
          <w:b/>
          <w:sz w:val="19"/>
          <w:szCs w:val="19"/>
        </w:rPr>
      </w:pPr>
    </w:p>
    <w:p w:rsidR="001D26C0" w:rsidRDefault="001D26C0" w:rsidP="001D26C0">
      <w:pPr>
        <w:tabs>
          <w:tab w:val="left" w:pos="8789"/>
        </w:tabs>
        <w:jc w:val="center"/>
        <w:rPr>
          <w:b/>
          <w:sz w:val="19"/>
          <w:szCs w:val="19"/>
        </w:rPr>
      </w:pPr>
    </w:p>
    <w:p w:rsidR="001D26C0" w:rsidRDefault="001D26C0" w:rsidP="001D26C0">
      <w:pPr>
        <w:tabs>
          <w:tab w:val="left" w:pos="8789"/>
        </w:tabs>
        <w:jc w:val="center"/>
        <w:rPr>
          <w:b/>
          <w:sz w:val="19"/>
          <w:szCs w:val="19"/>
        </w:rPr>
      </w:pPr>
    </w:p>
    <w:p w:rsidR="009643CB" w:rsidRDefault="009643CB" w:rsidP="001D26C0">
      <w:pPr>
        <w:tabs>
          <w:tab w:val="left" w:pos="8789"/>
        </w:tabs>
        <w:jc w:val="center"/>
        <w:rPr>
          <w:b/>
          <w:sz w:val="19"/>
          <w:szCs w:val="19"/>
        </w:rPr>
      </w:pPr>
    </w:p>
    <w:p w:rsidR="009643CB" w:rsidRDefault="009643CB" w:rsidP="001D26C0">
      <w:pPr>
        <w:tabs>
          <w:tab w:val="left" w:pos="8789"/>
        </w:tabs>
        <w:jc w:val="center"/>
        <w:rPr>
          <w:b/>
          <w:sz w:val="19"/>
          <w:szCs w:val="19"/>
        </w:rPr>
      </w:pPr>
    </w:p>
    <w:p w:rsidR="009643CB" w:rsidRDefault="009643CB" w:rsidP="001D26C0">
      <w:pPr>
        <w:tabs>
          <w:tab w:val="left" w:pos="8789"/>
        </w:tabs>
        <w:jc w:val="center"/>
        <w:rPr>
          <w:b/>
          <w:sz w:val="19"/>
          <w:szCs w:val="19"/>
        </w:rPr>
      </w:pPr>
    </w:p>
    <w:p w:rsidR="009643CB" w:rsidRDefault="009643CB" w:rsidP="001D26C0">
      <w:pPr>
        <w:tabs>
          <w:tab w:val="left" w:pos="8789"/>
        </w:tabs>
        <w:jc w:val="center"/>
        <w:rPr>
          <w:b/>
          <w:sz w:val="19"/>
          <w:szCs w:val="19"/>
        </w:rPr>
      </w:pPr>
    </w:p>
    <w:p w:rsidR="009643CB" w:rsidRDefault="009643CB" w:rsidP="001D26C0">
      <w:pPr>
        <w:tabs>
          <w:tab w:val="left" w:pos="8789"/>
        </w:tabs>
        <w:jc w:val="center"/>
        <w:rPr>
          <w:b/>
          <w:sz w:val="19"/>
          <w:szCs w:val="19"/>
        </w:rPr>
      </w:pPr>
    </w:p>
    <w:p w:rsidR="009643CB" w:rsidRDefault="009643CB" w:rsidP="001D26C0">
      <w:pPr>
        <w:tabs>
          <w:tab w:val="left" w:pos="8789"/>
        </w:tabs>
        <w:jc w:val="center"/>
        <w:rPr>
          <w:b/>
          <w:sz w:val="19"/>
          <w:szCs w:val="19"/>
        </w:rPr>
      </w:pPr>
    </w:p>
    <w:p w:rsidR="009643CB" w:rsidRDefault="009643CB" w:rsidP="001D26C0">
      <w:pPr>
        <w:tabs>
          <w:tab w:val="left" w:pos="8789"/>
        </w:tabs>
        <w:jc w:val="center"/>
        <w:rPr>
          <w:b/>
          <w:sz w:val="19"/>
          <w:szCs w:val="19"/>
        </w:rPr>
      </w:pPr>
    </w:p>
    <w:p w:rsidR="009643CB" w:rsidRDefault="009643CB" w:rsidP="001D26C0">
      <w:pPr>
        <w:tabs>
          <w:tab w:val="left" w:pos="8789"/>
        </w:tabs>
        <w:jc w:val="center"/>
        <w:rPr>
          <w:b/>
          <w:sz w:val="19"/>
          <w:szCs w:val="19"/>
        </w:rPr>
      </w:pPr>
    </w:p>
    <w:p w:rsidR="009643CB" w:rsidRDefault="009643CB" w:rsidP="001D26C0">
      <w:pPr>
        <w:tabs>
          <w:tab w:val="left" w:pos="8789"/>
        </w:tabs>
        <w:jc w:val="center"/>
        <w:rPr>
          <w:b/>
          <w:sz w:val="19"/>
          <w:szCs w:val="19"/>
        </w:rPr>
      </w:pPr>
    </w:p>
    <w:p w:rsidR="001D26C0" w:rsidRDefault="001D26C0" w:rsidP="001D26C0">
      <w:pPr>
        <w:tabs>
          <w:tab w:val="left" w:pos="8789"/>
        </w:tabs>
        <w:jc w:val="center"/>
        <w:rPr>
          <w:b/>
          <w:sz w:val="19"/>
          <w:szCs w:val="19"/>
        </w:rPr>
      </w:pPr>
    </w:p>
    <w:p w:rsidR="009643CB" w:rsidRDefault="009643CB" w:rsidP="009643CB">
      <w:pPr>
        <w:tabs>
          <w:tab w:val="left" w:pos="6420"/>
        </w:tabs>
        <w:ind w:left="5670"/>
        <w:rPr>
          <w:sz w:val="19"/>
          <w:szCs w:val="19"/>
        </w:rPr>
      </w:pPr>
      <w:r>
        <w:rPr>
          <w:sz w:val="19"/>
          <w:szCs w:val="19"/>
        </w:rPr>
        <w:lastRenderedPageBreak/>
        <w:t>Приложение 4</w:t>
      </w:r>
    </w:p>
    <w:p w:rsidR="009643CB" w:rsidRDefault="009643CB" w:rsidP="009643CB">
      <w:pPr>
        <w:tabs>
          <w:tab w:val="left" w:pos="6420"/>
        </w:tabs>
        <w:ind w:left="5670"/>
        <w:rPr>
          <w:sz w:val="19"/>
          <w:szCs w:val="19"/>
        </w:rPr>
      </w:pPr>
      <w:r>
        <w:rPr>
          <w:sz w:val="19"/>
          <w:szCs w:val="19"/>
        </w:rPr>
        <w:t xml:space="preserve">к решению Совета  депутатов «О бюджете муниципального образования Обильновский сельсовет  на 2022 год и плановый период 2023 и 2024 годов» от 29.03.2022 № 53 ( в редакции решения Совета депутатов </w:t>
      </w:r>
    </w:p>
    <w:p w:rsidR="009643CB" w:rsidRDefault="009643CB" w:rsidP="009643CB">
      <w:pPr>
        <w:tabs>
          <w:tab w:val="left" w:pos="6420"/>
        </w:tabs>
        <w:ind w:left="5670"/>
        <w:rPr>
          <w:sz w:val="19"/>
          <w:szCs w:val="19"/>
        </w:rPr>
      </w:pPr>
      <w:r>
        <w:rPr>
          <w:sz w:val="19"/>
          <w:szCs w:val="19"/>
        </w:rPr>
        <w:t xml:space="preserve">от 27.12.2022 г. </w:t>
      </w:r>
      <w:r w:rsidRPr="00A65127">
        <w:rPr>
          <w:sz w:val="19"/>
          <w:szCs w:val="19"/>
        </w:rPr>
        <w:t xml:space="preserve">№ </w:t>
      </w:r>
      <w:r>
        <w:rPr>
          <w:sz w:val="19"/>
          <w:szCs w:val="19"/>
        </w:rPr>
        <w:t>86)</w:t>
      </w:r>
    </w:p>
    <w:p w:rsidR="00961332" w:rsidRDefault="00961332" w:rsidP="009643CB">
      <w:pPr>
        <w:tabs>
          <w:tab w:val="left" w:pos="6420"/>
        </w:tabs>
        <w:rPr>
          <w:sz w:val="19"/>
          <w:szCs w:val="19"/>
        </w:rPr>
      </w:pPr>
    </w:p>
    <w:p w:rsidR="00961332" w:rsidRDefault="00961332" w:rsidP="00961332">
      <w:pPr>
        <w:tabs>
          <w:tab w:val="left" w:pos="6420"/>
        </w:tabs>
        <w:jc w:val="right"/>
        <w:rPr>
          <w:sz w:val="19"/>
          <w:szCs w:val="19"/>
        </w:rPr>
      </w:pPr>
    </w:p>
    <w:p w:rsidR="00961332" w:rsidRDefault="00961332" w:rsidP="00961332">
      <w:pPr>
        <w:ind w:right="28"/>
        <w:jc w:val="center"/>
        <w:rPr>
          <w:b/>
          <w:caps/>
          <w:sz w:val="19"/>
          <w:szCs w:val="19"/>
        </w:rPr>
      </w:pPr>
      <w:r>
        <w:rPr>
          <w:b/>
          <w:caps/>
          <w:sz w:val="19"/>
          <w:szCs w:val="19"/>
        </w:rPr>
        <w:t>распределение Ассигнований МЕСТНОГО БЮДЖЕТА на 2022 год  И ПЛАНОВЫЙ ПЕРИОД 2023 И 2024 ГОДОВ ПО РАЗДЕЛАМ И ПОДРАЗДЕЛАМ РАСХОДОВ КЛАССАФИКАЦИИ РАСХОДОВ БЮДЖЕТОВ</w:t>
      </w:r>
    </w:p>
    <w:p w:rsidR="00961332" w:rsidRDefault="00961332" w:rsidP="00961332">
      <w:pPr>
        <w:ind w:right="28"/>
        <w:jc w:val="center"/>
        <w:rPr>
          <w:b/>
          <w:caps/>
          <w:sz w:val="19"/>
          <w:szCs w:val="19"/>
        </w:rPr>
      </w:pPr>
    </w:p>
    <w:p w:rsidR="00961332" w:rsidRDefault="00961332" w:rsidP="00961332">
      <w:pPr>
        <w:ind w:right="28"/>
        <w:jc w:val="center"/>
        <w:rPr>
          <w:b/>
          <w:caps/>
          <w:sz w:val="19"/>
          <w:szCs w:val="19"/>
        </w:rPr>
      </w:pPr>
    </w:p>
    <w:p w:rsidR="00961332" w:rsidRDefault="00961332" w:rsidP="00961332">
      <w:pPr>
        <w:rPr>
          <w:vanish/>
        </w:rPr>
      </w:pPr>
      <w:bookmarkStart w:id="0" w:name="__bookmark_2"/>
      <w:bookmarkEnd w:id="0"/>
    </w:p>
    <w:tbl>
      <w:tblPr>
        <w:tblOverlap w:val="never"/>
        <w:tblW w:w="9542" w:type="dxa"/>
        <w:tblLayout w:type="fixed"/>
        <w:tblLook w:val="01E0"/>
      </w:tblPr>
      <w:tblGrid>
        <w:gridCol w:w="4457"/>
        <w:gridCol w:w="877"/>
        <w:gridCol w:w="1052"/>
        <w:gridCol w:w="1052"/>
        <w:gridCol w:w="1052"/>
        <w:gridCol w:w="1052"/>
      </w:tblGrid>
      <w:tr w:rsidR="00961332" w:rsidTr="00961332">
        <w:trPr>
          <w:trHeight w:val="65"/>
          <w:tblHeader/>
        </w:trPr>
        <w:tc>
          <w:tcPr>
            <w:tcW w:w="445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tbl>
            <w:tblPr>
              <w:tblOverlap w:val="never"/>
              <w:tblW w:w="4365" w:type="dxa"/>
              <w:jc w:val="center"/>
              <w:tblLayout w:type="fixed"/>
              <w:tblCellMar>
                <w:left w:w="0" w:type="dxa"/>
                <w:right w:w="0" w:type="dxa"/>
              </w:tblCellMar>
              <w:tblLook w:val="01E0"/>
            </w:tblPr>
            <w:tblGrid>
              <w:gridCol w:w="4365"/>
            </w:tblGrid>
            <w:tr w:rsidR="00961332" w:rsidRPr="005F0F88" w:rsidTr="00961332">
              <w:trPr>
                <w:trHeight w:val="65"/>
                <w:jc w:val="center"/>
              </w:trPr>
              <w:tc>
                <w:tcPr>
                  <w:tcW w:w="4365" w:type="dxa"/>
                  <w:tcMar>
                    <w:top w:w="0" w:type="dxa"/>
                    <w:left w:w="0" w:type="dxa"/>
                    <w:bottom w:w="0" w:type="dxa"/>
                    <w:right w:w="0" w:type="dxa"/>
                  </w:tcMar>
                </w:tcPr>
                <w:p w:rsidR="00961332" w:rsidRPr="005F0F88" w:rsidRDefault="00961332" w:rsidP="00961332">
                  <w:pPr>
                    <w:jc w:val="center"/>
                  </w:pPr>
                  <w:r w:rsidRPr="005F0F88">
                    <w:rPr>
                      <w:color w:val="000000"/>
                    </w:rPr>
                    <w:t>Наименование</w:t>
                  </w:r>
                </w:p>
              </w:tc>
            </w:tr>
          </w:tbl>
          <w:p w:rsidR="00961332" w:rsidRPr="005F0F88" w:rsidRDefault="00961332" w:rsidP="00961332">
            <w:pPr>
              <w:spacing w:line="1" w:lineRule="auto"/>
            </w:pPr>
          </w:p>
        </w:tc>
        <w:tc>
          <w:tcPr>
            <w:tcW w:w="87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961332" w:rsidRPr="005F0F88" w:rsidRDefault="00961332" w:rsidP="00961332">
            <w:pPr>
              <w:jc w:val="center"/>
              <w:rPr>
                <w:vanish/>
              </w:rPr>
            </w:pPr>
          </w:p>
          <w:tbl>
            <w:tblPr>
              <w:tblOverlap w:val="never"/>
              <w:tblW w:w="783" w:type="dxa"/>
              <w:jc w:val="center"/>
              <w:tblLayout w:type="fixed"/>
              <w:tblCellMar>
                <w:left w:w="0" w:type="dxa"/>
                <w:right w:w="0" w:type="dxa"/>
              </w:tblCellMar>
              <w:tblLook w:val="01E0"/>
            </w:tblPr>
            <w:tblGrid>
              <w:gridCol w:w="783"/>
            </w:tblGrid>
            <w:tr w:rsidR="00961332" w:rsidRPr="005F0F88" w:rsidTr="00961332">
              <w:trPr>
                <w:trHeight w:val="65"/>
                <w:jc w:val="center"/>
              </w:trPr>
              <w:tc>
                <w:tcPr>
                  <w:tcW w:w="783" w:type="dxa"/>
                  <w:tcMar>
                    <w:top w:w="0" w:type="dxa"/>
                    <w:left w:w="0" w:type="dxa"/>
                    <w:bottom w:w="0" w:type="dxa"/>
                    <w:right w:w="0" w:type="dxa"/>
                  </w:tcMar>
                </w:tcPr>
                <w:p w:rsidR="00961332" w:rsidRPr="005F0F88" w:rsidRDefault="00961332" w:rsidP="00961332">
                  <w:pPr>
                    <w:jc w:val="center"/>
                  </w:pPr>
                  <w:r w:rsidRPr="005F0F88">
                    <w:rPr>
                      <w:color w:val="000000"/>
                    </w:rPr>
                    <w:t>Рз</w:t>
                  </w:r>
                </w:p>
              </w:tc>
            </w:tr>
          </w:tbl>
          <w:p w:rsidR="00961332" w:rsidRPr="005F0F88" w:rsidRDefault="00961332" w:rsidP="00961332">
            <w:pPr>
              <w:spacing w:line="1" w:lineRule="auto"/>
            </w:pPr>
          </w:p>
        </w:tc>
        <w:tc>
          <w:tcPr>
            <w:tcW w:w="105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961332" w:rsidRPr="005F0F88" w:rsidRDefault="00961332" w:rsidP="00961332">
            <w:pPr>
              <w:jc w:val="center"/>
              <w:rPr>
                <w:vanish/>
              </w:rPr>
            </w:pPr>
          </w:p>
          <w:tbl>
            <w:tblPr>
              <w:tblOverlap w:val="never"/>
              <w:tblW w:w="959" w:type="dxa"/>
              <w:jc w:val="center"/>
              <w:tblLayout w:type="fixed"/>
              <w:tblCellMar>
                <w:left w:w="0" w:type="dxa"/>
                <w:right w:w="0" w:type="dxa"/>
              </w:tblCellMar>
              <w:tblLook w:val="01E0"/>
            </w:tblPr>
            <w:tblGrid>
              <w:gridCol w:w="959"/>
            </w:tblGrid>
            <w:tr w:rsidR="00961332" w:rsidRPr="005F0F88" w:rsidTr="00961332">
              <w:trPr>
                <w:trHeight w:val="65"/>
                <w:jc w:val="center"/>
              </w:trPr>
              <w:tc>
                <w:tcPr>
                  <w:tcW w:w="959" w:type="dxa"/>
                  <w:tcMar>
                    <w:top w:w="0" w:type="dxa"/>
                    <w:left w:w="0" w:type="dxa"/>
                    <w:bottom w:w="0" w:type="dxa"/>
                    <w:right w:w="0" w:type="dxa"/>
                  </w:tcMar>
                </w:tcPr>
                <w:p w:rsidR="00961332" w:rsidRPr="005F0F88" w:rsidRDefault="00961332" w:rsidP="00961332">
                  <w:pPr>
                    <w:jc w:val="center"/>
                  </w:pPr>
                  <w:r w:rsidRPr="005F0F88">
                    <w:rPr>
                      <w:color w:val="000000"/>
                    </w:rPr>
                    <w:t>Пр</w:t>
                  </w:r>
                </w:p>
              </w:tc>
            </w:tr>
          </w:tbl>
          <w:p w:rsidR="00961332" w:rsidRPr="005F0F88" w:rsidRDefault="00961332" w:rsidP="00961332">
            <w:pPr>
              <w:spacing w:line="1" w:lineRule="auto"/>
            </w:pPr>
          </w:p>
        </w:tc>
        <w:tc>
          <w:tcPr>
            <w:tcW w:w="105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961332" w:rsidRPr="005F0F88" w:rsidRDefault="00961332" w:rsidP="00961332">
            <w:pPr>
              <w:jc w:val="center"/>
              <w:rPr>
                <w:vanish/>
              </w:rPr>
            </w:pPr>
          </w:p>
          <w:tbl>
            <w:tblPr>
              <w:tblOverlap w:val="never"/>
              <w:tblW w:w="959" w:type="dxa"/>
              <w:jc w:val="center"/>
              <w:tblLayout w:type="fixed"/>
              <w:tblCellMar>
                <w:left w:w="0" w:type="dxa"/>
                <w:right w:w="0" w:type="dxa"/>
              </w:tblCellMar>
              <w:tblLook w:val="01E0"/>
            </w:tblPr>
            <w:tblGrid>
              <w:gridCol w:w="959"/>
            </w:tblGrid>
            <w:tr w:rsidR="00961332" w:rsidRPr="005F0F88" w:rsidTr="00961332">
              <w:trPr>
                <w:trHeight w:val="65"/>
                <w:jc w:val="center"/>
              </w:trPr>
              <w:tc>
                <w:tcPr>
                  <w:tcW w:w="959" w:type="dxa"/>
                  <w:tcMar>
                    <w:top w:w="0" w:type="dxa"/>
                    <w:left w:w="0" w:type="dxa"/>
                    <w:bottom w:w="0" w:type="dxa"/>
                    <w:right w:w="0" w:type="dxa"/>
                  </w:tcMar>
                </w:tcPr>
                <w:p w:rsidR="00961332" w:rsidRPr="005F0F88" w:rsidRDefault="00961332" w:rsidP="00961332">
                  <w:pPr>
                    <w:jc w:val="center"/>
                  </w:pPr>
                  <w:r w:rsidRPr="005F0F88">
                    <w:rPr>
                      <w:color w:val="000000"/>
                    </w:rPr>
                    <w:t>2022 год</w:t>
                  </w:r>
                </w:p>
              </w:tc>
            </w:tr>
          </w:tbl>
          <w:p w:rsidR="00961332" w:rsidRPr="005F0F88" w:rsidRDefault="00961332" w:rsidP="00961332">
            <w:pPr>
              <w:spacing w:line="1" w:lineRule="auto"/>
            </w:pPr>
          </w:p>
        </w:tc>
        <w:tc>
          <w:tcPr>
            <w:tcW w:w="105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961332" w:rsidRPr="005F0F88" w:rsidRDefault="00961332" w:rsidP="00961332">
            <w:pPr>
              <w:jc w:val="center"/>
              <w:rPr>
                <w:vanish/>
              </w:rPr>
            </w:pPr>
          </w:p>
          <w:tbl>
            <w:tblPr>
              <w:tblOverlap w:val="never"/>
              <w:tblW w:w="959" w:type="dxa"/>
              <w:jc w:val="center"/>
              <w:tblLayout w:type="fixed"/>
              <w:tblCellMar>
                <w:left w:w="0" w:type="dxa"/>
                <w:right w:w="0" w:type="dxa"/>
              </w:tblCellMar>
              <w:tblLook w:val="01E0"/>
            </w:tblPr>
            <w:tblGrid>
              <w:gridCol w:w="959"/>
            </w:tblGrid>
            <w:tr w:rsidR="00961332" w:rsidRPr="005F0F88" w:rsidTr="00961332">
              <w:trPr>
                <w:trHeight w:val="65"/>
                <w:jc w:val="center"/>
              </w:trPr>
              <w:tc>
                <w:tcPr>
                  <w:tcW w:w="959" w:type="dxa"/>
                  <w:tcMar>
                    <w:top w:w="0" w:type="dxa"/>
                    <w:left w:w="0" w:type="dxa"/>
                    <w:bottom w:w="0" w:type="dxa"/>
                    <w:right w:w="0" w:type="dxa"/>
                  </w:tcMar>
                </w:tcPr>
                <w:p w:rsidR="00961332" w:rsidRPr="005F0F88" w:rsidRDefault="00961332" w:rsidP="00961332">
                  <w:pPr>
                    <w:jc w:val="center"/>
                  </w:pPr>
                  <w:r w:rsidRPr="005F0F88">
                    <w:rPr>
                      <w:color w:val="000000"/>
                    </w:rPr>
                    <w:t>2023 год</w:t>
                  </w:r>
                </w:p>
              </w:tc>
            </w:tr>
          </w:tbl>
          <w:p w:rsidR="00961332" w:rsidRPr="005F0F88" w:rsidRDefault="00961332" w:rsidP="00961332">
            <w:pPr>
              <w:spacing w:line="1" w:lineRule="auto"/>
            </w:pPr>
          </w:p>
        </w:tc>
        <w:tc>
          <w:tcPr>
            <w:tcW w:w="105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961332" w:rsidRPr="005F0F88" w:rsidRDefault="00961332" w:rsidP="00961332">
            <w:pPr>
              <w:jc w:val="center"/>
              <w:rPr>
                <w:vanish/>
              </w:rPr>
            </w:pPr>
          </w:p>
          <w:tbl>
            <w:tblPr>
              <w:tblOverlap w:val="never"/>
              <w:tblW w:w="959" w:type="dxa"/>
              <w:jc w:val="center"/>
              <w:tblLayout w:type="fixed"/>
              <w:tblCellMar>
                <w:left w:w="0" w:type="dxa"/>
                <w:right w:w="0" w:type="dxa"/>
              </w:tblCellMar>
              <w:tblLook w:val="01E0"/>
            </w:tblPr>
            <w:tblGrid>
              <w:gridCol w:w="959"/>
            </w:tblGrid>
            <w:tr w:rsidR="00961332" w:rsidRPr="005F0F88" w:rsidTr="00961332">
              <w:trPr>
                <w:trHeight w:val="65"/>
                <w:jc w:val="center"/>
              </w:trPr>
              <w:tc>
                <w:tcPr>
                  <w:tcW w:w="959" w:type="dxa"/>
                  <w:tcMar>
                    <w:top w:w="0" w:type="dxa"/>
                    <w:left w:w="0" w:type="dxa"/>
                    <w:bottom w:w="0" w:type="dxa"/>
                    <w:right w:w="0" w:type="dxa"/>
                  </w:tcMar>
                </w:tcPr>
                <w:p w:rsidR="00961332" w:rsidRPr="005F0F88" w:rsidRDefault="00961332" w:rsidP="00961332">
                  <w:pPr>
                    <w:jc w:val="center"/>
                  </w:pPr>
                  <w:r w:rsidRPr="005F0F88">
                    <w:rPr>
                      <w:color w:val="000000"/>
                    </w:rPr>
                    <w:t>2024 год</w:t>
                  </w:r>
                </w:p>
              </w:tc>
            </w:tr>
          </w:tbl>
          <w:p w:rsidR="00961332" w:rsidRPr="005F0F88" w:rsidRDefault="00961332" w:rsidP="00961332">
            <w:pPr>
              <w:spacing w:line="1" w:lineRule="auto"/>
            </w:pPr>
          </w:p>
        </w:tc>
      </w:tr>
      <w:tr w:rsidR="00961332" w:rsidTr="00961332">
        <w:trPr>
          <w:trHeight w:val="65"/>
          <w:tblHeader/>
        </w:trPr>
        <w:tc>
          <w:tcPr>
            <w:tcW w:w="445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tbl>
            <w:tblPr>
              <w:tblOverlap w:val="never"/>
              <w:tblW w:w="4365" w:type="dxa"/>
              <w:jc w:val="center"/>
              <w:tblLayout w:type="fixed"/>
              <w:tblCellMar>
                <w:left w:w="0" w:type="dxa"/>
                <w:right w:w="0" w:type="dxa"/>
              </w:tblCellMar>
              <w:tblLook w:val="01E0"/>
            </w:tblPr>
            <w:tblGrid>
              <w:gridCol w:w="4365"/>
            </w:tblGrid>
            <w:tr w:rsidR="00961332" w:rsidTr="00961332">
              <w:trPr>
                <w:trHeight w:val="65"/>
                <w:jc w:val="center"/>
              </w:trPr>
              <w:tc>
                <w:tcPr>
                  <w:tcW w:w="4365" w:type="dxa"/>
                  <w:tcMar>
                    <w:top w:w="0" w:type="dxa"/>
                    <w:left w:w="0" w:type="dxa"/>
                    <w:bottom w:w="0" w:type="dxa"/>
                    <w:right w:w="0" w:type="dxa"/>
                  </w:tcMar>
                </w:tcPr>
                <w:p w:rsidR="00961332" w:rsidRDefault="00961332" w:rsidP="00961332">
                  <w:pPr>
                    <w:jc w:val="center"/>
                  </w:pPr>
                  <w:r>
                    <w:rPr>
                      <w:color w:val="000000"/>
                      <w:sz w:val="28"/>
                      <w:szCs w:val="28"/>
                    </w:rPr>
                    <w:t>1</w:t>
                  </w:r>
                </w:p>
              </w:tc>
            </w:tr>
          </w:tbl>
          <w:p w:rsidR="00961332" w:rsidRDefault="00961332" w:rsidP="00961332">
            <w:pPr>
              <w:spacing w:line="1" w:lineRule="auto"/>
            </w:pPr>
          </w:p>
        </w:tc>
        <w:tc>
          <w:tcPr>
            <w:tcW w:w="87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961332" w:rsidRDefault="00961332" w:rsidP="00961332">
            <w:pPr>
              <w:jc w:val="center"/>
              <w:rPr>
                <w:vanish/>
              </w:rPr>
            </w:pPr>
          </w:p>
          <w:tbl>
            <w:tblPr>
              <w:tblOverlap w:val="never"/>
              <w:tblW w:w="783" w:type="dxa"/>
              <w:jc w:val="center"/>
              <w:tblLayout w:type="fixed"/>
              <w:tblCellMar>
                <w:left w:w="0" w:type="dxa"/>
                <w:right w:w="0" w:type="dxa"/>
              </w:tblCellMar>
              <w:tblLook w:val="01E0"/>
            </w:tblPr>
            <w:tblGrid>
              <w:gridCol w:w="783"/>
            </w:tblGrid>
            <w:tr w:rsidR="00961332" w:rsidTr="00961332">
              <w:trPr>
                <w:trHeight w:val="65"/>
                <w:jc w:val="center"/>
              </w:trPr>
              <w:tc>
                <w:tcPr>
                  <w:tcW w:w="783" w:type="dxa"/>
                  <w:tcMar>
                    <w:top w:w="0" w:type="dxa"/>
                    <w:left w:w="0" w:type="dxa"/>
                    <w:bottom w:w="0" w:type="dxa"/>
                    <w:right w:w="0" w:type="dxa"/>
                  </w:tcMar>
                </w:tcPr>
                <w:p w:rsidR="00961332" w:rsidRDefault="00961332" w:rsidP="00961332">
                  <w:pPr>
                    <w:jc w:val="center"/>
                  </w:pPr>
                  <w:r>
                    <w:rPr>
                      <w:color w:val="000000"/>
                      <w:sz w:val="28"/>
                      <w:szCs w:val="28"/>
                    </w:rPr>
                    <w:t>2</w:t>
                  </w:r>
                </w:p>
              </w:tc>
            </w:tr>
          </w:tbl>
          <w:p w:rsidR="00961332" w:rsidRDefault="00961332" w:rsidP="00961332">
            <w:pPr>
              <w:spacing w:line="1" w:lineRule="auto"/>
            </w:pPr>
          </w:p>
        </w:tc>
        <w:tc>
          <w:tcPr>
            <w:tcW w:w="105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961332" w:rsidRDefault="00961332" w:rsidP="00961332">
            <w:pPr>
              <w:jc w:val="center"/>
              <w:rPr>
                <w:vanish/>
              </w:rPr>
            </w:pPr>
          </w:p>
          <w:tbl>
            <w:tblPr>
              <w:tblOverlap w:val="never"/>
              <w:tblW w:w="959" w:type="dxa"/>
              <w:jc w:val="center"/>
              <w:tblLayout w:type="fixed"/>
              <w:tblCellMar>
                <w:left w:w="0" w:type="dxa"/>
                <w:right w:w="0" w:type="dxa"/>
              </w:tblCellMar>
              <w:tblLook w:val="01E0"/>
            </w:tblPr>
            <w:tblGrid>
              <w:gridCol w:w="959"/>
            </w:tblGrid>
            <w:tr w:rsidR="00961332" w:rsidTr="00961332">
              <w:trPr>
                <w:trHeight w:val="65"/>
                <w:jc w:val="center"/>
              </w:trPr>
              <w:tc>
                <w:tcPr>
                  <w:tcW w:w="959" w:type="dxa"/>
                  <w:tcMar>
                    <w:top w:w="0" w:type="dxa"/>
                    <w:left w:w="0" w:type="dxa"/>
                    <w:bottom w:w="0" w:type="dxa"/>
                    <w:right w:w="0" w:type="dxa"/>
                  </w:tcMar>
                </w:tcPr>
                <w:p w:rsidR="00961332" w:rsidRDefault="00961332" w:rsidP="00961332">
                  <w:pPr>
                    <w:jc w:val="center"/>
                  </w:pPr>
                  <w:r>
                    <w:rPr>
                      <w:color w:val="000000"/>
                      <w:sz w:val="28"/>
                      <w:szCs w:val="28"/>
                    </w:rPr>
                    <w:t>3</w:t>
                  </w:r>
                </w:p>
              </w:tc>
            </w:tr>
          </w:tbl>
          <w:p w:rsidR="00961332" w:rsidRDefault="00961332" w:rsidP="00961332">
            <w:pPr>
              <w:spacing w:line="1" w:lineRule="auto"/>
            </w:pPr>
          </w:p>
        </w:tc>
        <w:tc>
          <w:tcPr>
            <w:tcW w:w="105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961332" w:rsidRDefault="00961332" w:rsidP="00961332">
            <w:pPr>
              <w:jc w:val="center"/>
              <w:rPr>
                <w:vanish/>
              </w:rPr>
            </w:pPr>
          </w:p>
          <w:tbl>
            <w:tblPr>
              <w:tblOverlap w:val="never"/>
              <w:tblW w:w="959" w:type="dxa"/>
              <w:jc w:val="center"/>
              <w:tblLayout w:type="fixed"/>
              <w:tblCellMar>
                <w:left w:w="0" w:type="dxa"/>
                <w:right w:w="0" w:type="dxa"/>
              </w:tblCellMar>
              <w:tblLook w:val="01E0"/>
            </w:tblPr>
            <w:tblGrid>
              <w:gridCol w:w="959"/>
            </w:tblGrid>
            <w:tr w:rsidR="00961332" w:rsidTr="00961332">
              <w:trPr>
                <w:trHeight w:val="65"/>
                <w:jc w:val="center"/>
              </w:trPr>
              <w:tc>
                <w:tcPr>
                  <w:tcW w:w="959" w:type="dxa"/>
                  <w:tcMar>
                    <w:top w:w="0" w:type="dxa"/>
                    <w:left w:w="0" w:type="dxa"/>
                    <w:bottom w:w="0" w:type="dxa"/>
                    <w:right w:w="0" w:type="dxa"/>
                  </w:tcMar>
                </w:tcPr>
                <w:p w:rsidR="00961332" w:rsidRDefault="00961332" w:rsidP="00961332">
                  <w:pPr>
                    <w:jc w:val="center"/>
                  </w:pPr>
                  <w:r>
                    <w:rPr>
                      <w:color w:val="000000"/>
                      <w:sz w:val="28"/>
                      <w:szCs w:val="28"/>
                    </w:rPr>
                    <w:t>4</w:t>
                  </w:r>
                </w:p>
              </w:tc>
            </w:tr>
          </w:tbl>
          <w:p w:rsidR="00961332" w:rsidRDefault="00961332" w:rsidP="00961332">
            <w:pPr>
              <w:spacing w:line="1" w:lineRule="auto"/>
            </w:pPr>
          </w:p>
        </w:tc>
        <w:tc>
          <w:tcPr>
            <w:tcW w:w="105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961332" w:rsidRDefault="00961332" w:rsidP="00961332">
            <w:pPr>
              <w:jc w:val="center"/>
              <w:rPr>
                <w:vanish/>
              </w:rPr>
            </w:pPr>
          </w:p>
          <w:tbl>
            <w:tblPr>
              <w:tblOverlap w:val="never"/>
              <w:tblW w:w="959" w:type="dxa"/>
              <w:jc w:val="center"/>
              <w:tblLayout w:type="fixed"/>
              <w:tblCellMar>
                <w:left w:w="0" w:type="dxa"/>
                <w:right w:w="0" w:type="dxa"/>
              </w:tblCellMar>
              <w:tblLook w:val="01E0"/>
            </w:tblPr>
            <w:tblGrid>
              <w:gridCol w:w="959"/>
            </w:tblGrid>
            <w:tr w:rsidR="00961332" w:rsidTr="00961332">
              <w:trPr>
                <w:trHeight w:val="65"/>
                <w:jc w:val="center"/>
              </w:trPr>
              <w:tc>
                <w:tcPr>
                  <w:tcW w:w="959" w:type="dxa"/>
                  <w:tcMar>
                    <w:top w:w="0" w:type="dxa"/>
                    <w:left w:w="0" w:type="dxa"/>
                    <w:bottom w:w="0" w:type="dxa"/>
                    <w:right w:w="0" w:type="dxa"/>
                  </w:tcMar>
                </w:tcPr>
                <w:p w:rsidR="00961332" w:rsidRDefault="00961332" w:rsidP="00961332">
                  <w:pPr>
                    <w:jc w:val="center"/>
                  </w:pPr>
                  <w:r>
                    <w:rPr>
                      <w:color w:val="000000"/>
                      <w:sz w:val="28"/>
                      <w:szCs w:val="28"/>
                    </w:rPr>
                    <w:t>5</w:t>
                  </w:r>
                </w:p>
              </w:tc>
            </w:tr>
          </w:tbl>
          <w:p w:rsidR="00961332" w:rsidRDefault="00961332" w:rsidP="00961332">
            <w:pPr>
              <w:spacing w:line="1" w:lineRule="auto"/>
            </w:pPr>
          </w:p>
        </w:tc>
        <w:tc>
          <w:tcPr>
            <w:tcW w:w="105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961332" w:rsidRDefault="00961332" w:rsidP="00961332">
            <w:pPr>
              <w:jc w:val="center"/>
              <w:rPr>
                <w:vanish/>
              </w:rPr>
            </w:pPr>
          </w:p>
          <w:tbl>
            <w:tblPr>
              <w:tblOverlap w:val="never"/>
              <w:tblW w:w="959" w:type="dxa"/>
              <w:jc w:val="center"/>
              <w:tblLayout w:type="fixed"/>
              <w:tblCellMar>
                <w:left w:w="0" w:type="dxa"/>
                <w:right w:w="0" w:type="dxa"/>
              </w:tblCellMar>
              <w:tblLook w:val="01E0"/>
            </w:tblPr>
            <w:tblGrid>
              <w:gridCol w:w="959"/>
            </w:tblGrid>
            <w:tr w:rsidR="00961332" w:rsidTr="00961332">
              <w:trPr>
                <w:trHeight w:val="65"/>
                <w:jc w:val="center"/>
              </w:trPr>
              <w:tc>
                <w:tcPr>
                  <w:tcW w:w="959" w:type="dxa"/>
                  <w:tcMar>
                    <w:top w:w="0" w:type="dxa"/>
                    <w:left w:w="0" w:type="dxa"/>
                    <w:bottom w:w="0" w:type="dxa"/>
                    <w:right w:w="0" w:type="dxa"/>
                  </w:tcMar>
                </w:tcPr>
                <w:p w:rsidR="00961332" w:rsidRDefault="00961332" w:rsidP="00961332">
                  <w:pPr>
                    <w:jc w:val="center"/>
                  </w:pPr>
                  <w:r>
                    <w:rPr>
                      <w:color w:val="000000"/>
                      <w:sz w:val="28"/>
                      <w:szCs w:val="28"/>
                    </w:rPr>
                    <w:t>6</w:t>
                  </w:r>
                </w:p>
              </w:tc>
            </w:tr>
          </w:tbl>
          <w:p w:rsidR="00961332" w:rsidRDefault="00961332" w:rsidP="00961332">
            <w:pPr>
              <w:spacing w:line="1" w:lineRule="auto"/>
            </w:pPr>
          </w:p>
        </w:tc>
      </w:tr>
      <w:tr w:rsidR="00961332" w:rsidRPr="00912CC4" w:rsidTr="00961332">
        <w:trPr>
          <w:trHeight w:val="65"/>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b/>
                <w:bCs/>
                <w:color w:val="000000"/>
              </w:rPr>
            </w:pPr>
            <w:r w:rsidRPr="00B81A0D">
              <w:rPr>
                <w:b/>
                <w:bCs/>
                <w:color w:val="000000"/>
              </w:rPr>
              <w:t>ОБЩЕГОСУДАРСТВЕННЫЕ ВОПРОСЫ</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r w:rsidRPr="00B81A0D">
              <w:rPr>
                <w:b/>
                <w:bCs/>
                <w:color w:val="000000"/>
              </w:rPr>
              <w:t>01</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2 295,3</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2 169,6</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2 138,5</w:t>
            </w:r>
          </w:p>
        </w:tc>
      </w:tr>
      <w:tr w:rsidR="00961332" w:rsidRPr="00912CC4" w:rsidTr="00961332">
        <w:trPr>
          <w:trHeight w:val="65"/>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Функционирование высшего должностного лица субъекта Российской Федерации и муниципального образования</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01</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02</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E947D7" w:rsidP="00961332">
            <w:pPr>
              <w:jc w:val="right"/>
              <w:rPr>
                <w:color w:val="000000"/>
              </w:rPr>
            </w:pPr>
            <w:r>
              <w:rPr>
                <w:color w:val="000000"/>
              </w:rPr>
              <w:t>717,0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704,1</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704,1</w:t>
            </w:r>
          </w:p>
        </w:tc>
      </w:tr>
      <w:tr w:rsidR="00961332" w:rsidRPr="00912CC4" w:rsidTr="00961332">
        <w:trPr>
          <w:trHeight w:val="65"/>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01</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03</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1,0</w:t>
            </w:r>
          </w:p>
        </w:tc>
      </w:tr>
      <w:tr w:rsidR="00961332" w:rsidRPr="00912CC4" w:rsidTr="00961332">
        <w:trPr>
          <w:trHeight w:val="65"/>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01</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04</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E947D7" w:rsidP="00961332">
            <w:pPr>
              <w:jc w:val="right"/>
              <w:rPr>
                <w:color w:val="000000"/>
              </w:rPr>
            </w:pPr>
            <w:r>
              <w:rPr>
                <w:color w:val="000000"/>
              </w:rPr>
              <w:t>1528,0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1 403,8</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1 372,7</w:t>
            </w:r>
          </w:p>
        </w:tc>
      </w:tr>
      <w:tr w:rsidR="00961332" w:rsidRPr="00912CC4" w:rsidTr="00961332">
        <w:trPr>
          <w:trHeight w:val="65"/>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01</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06</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48,7</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48,7</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48,7</w:t>
            </w:r>
          </w:p>
        </w:tc>
      </w:tr>
      <w:tr w:rsidR="00961332" w:rsidRPr="00912CC4" w:rsidTr="00961332">
        <w:trPr>
          <w:trHeight w:val="65"/>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Резервные фонды</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01</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11</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0,0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10,0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10,0</w:t>
            </w:r>
          </w:p>
        </w:tc>
      </w:tr>
      <w:tr w:rsidR="00961332" w:rsidRPr="00912CC4" w:rsidTr="00961332">
        <w:trPr>
          <w:trHeight w:val="65"/>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Другие общегосударственные вопросы</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01</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13</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0,6</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2,0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2,0</w:t>
            </w:r>
          </w:p>
        </w:tc>
      </w:tr>
      <w:tr w:rsidR="00961332" w:rsidRPr="00912CC4" w:rsidTr="00961332">
        <w:trPr>
          <w:trHeight w:val="65"/>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b/>
                <w:bCs/>
                <w:color w:val="000000"/>
              </w:rPr>
            </w:pPr>
            <w:r w:rsidRPr="00B81A0D">
              <w:rPr>
                <w:b/>
                <w:bCs/>
                <w:color w:val="000000"/>
              </w:rPr>
              <w:t>НАЦИОНАЛЬНАЯ ОБОРОНА</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r w:rsidRPr="00B81A0D">
              <w:rPr>
                <w:b/>
                <w:bCs/>
                <w:color w:val="000000"/>
              </w:rPr>
              <w:t>02</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111,0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108,3</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112,1</w:t>
            </w:r>
          </w:p>
        </w:tc>
      </w:tr>
      <w:tr w:rsidR="00961332" w:rsidRPr="00912CC4" w:rsidTr="00961332">
        <w:trPr>
          <w:trHeight w:val="65"/>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Мобилизационная и вневойсковая подготовка</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02</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03</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111,0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108,3</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112,1</w:t>
            </w:r>
          </w:p>
        </w:tc>
      </w:tr>
      <w:tr w:rsidR="00961332" w:rsidRPr="00912CC4" w:rsidTr="00961332">
        <w:trPr>
          <w:trHeight w:val="65"/>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b/>
                <w:bCs/>
                <w:color w:val="000000"/>
              </w:rPr>
            </w:pPr>
            <w:r w:rsidRPr="00B81A0D">
              <w:rPr>
                <w:b/>
                <w:bCs/>
                <w:color w:val="000000"/>
              </w:rPr>
              <w:t>НАЦИОНАЛЬНАЯ БЕЗОПАСНОСТЬ И ПРАВООХРАНИТЕЛЬНАЯ ДЕЯТЕЛЬНОСТЬ</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r w:rsidRPr="00B81A0D">
              <w:rPr>
                <w:b/>
                <w:bCs/>
                <w:color w:val="000000"/>
              </w:rPr>
              <w:t>03</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2,0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15,0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15,0</w:t>
            </w:r>
          </w:p>
        </w:tc>
      </w:tr>
      <w:tr w:rsidR="00961332" w:rsidRPr="00912CC4" w:rsidTr="00961332">
        <w:trPr>
          <w:trHeight w:val="65"/>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Защита населения и территории от чрезвычайных ситуаций природного и техногенного характера, пожарная безопасность</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03</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10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2,0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15,0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15,0</w:t>
            </w:r>
          </w:p>
        </w:tc>
      </w:tr>
      <w:tr w:rsidR="00961332" w:rsidRPr="00912CC4" w:rsidTr="00961332">
        <w:trPr>
          <w:trHeight w:val="65"/>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b/>
                <w:bCs/>
                <w:color w:val="000000"/>
              </w:rPr>
            </w:pPr>
            <w:r w:rsidRPr="00B81A0D">
              <w:rPr>
                <w:b/>
                <w:bCs/>
                <w:color w:val="000000"/>
              </w:rPr>
              <w:t>НАЦИОНАЛЬНАЯ ЭКОНОМИКА</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r w:rsidRPr="00B81A0D">
              <w:rPr>
                <w:b/>
                <w:bCs/>
                <w:color w:val="000000"/>
              </w:rPr>
              <w:t>04</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1 913,3</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1 241,5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467,9</w:t>
            </w:r>
          </w:p>
        </w:tc>
      </w:tr>
      <w:tr w:rsidR="00961332" w:rsidRPr="00912CC4" w:rsidTr="00961332">
        <w:trPr>
          <w:trHeight w:val="65"/>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Дорожное хозяйство (дорожные фонды)</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04</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09</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1 634,8</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869,5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458,9</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Другие вопросы в области национальной экономики</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04</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12</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278,5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372,0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9,0</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b/>
                <w:bCs/>
                <w:color w:val="000000"/>
              </w:rPr>
            </w:pPr>
            <w:r w:rsidRPr="00B81A0D">
              <w:rPr>
                <w:b/>
                <w:bCs/>
                <w:color w:val="000000"/>
              </w:rPr>
              <w:t>ЖИЛИЩНО-КОММУНАЛЬНОЕ ХОЗЯЙСТВО</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r w:rsidRPr="00B81A0D">
              <w:rPr>
                <w:b/>
                <w:bCs/>
                <w:color w:val="000000"/>
              </w:rPr>
              <w:t>05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941,4</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22,0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22,0</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lastRenderedPageBreak/>
              <w:t>Жилищное хозяйство</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01</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7,0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7,0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7,0</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Коммунальное хозяйство</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02</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41,0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5,0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5,0</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Благоустройство</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03</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138,8</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10,0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10,0</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961332">
              <w:rPr>
                <w:color w:val="000000"/>
              </w:rPr>
              <w:t>Уплата иных платежей</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Pr>
                <w:color w:val="000000"/>
              </w:rPr>
              <w:t>05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Pr>
                <w:color w:val="000000"/>
              </w:rPr>
              <w:t>05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754,6</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0,0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0,0</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b/>
                <w:bCs/>
                <w:color w:val="000000"/>
              </w:rPr>
            </w:pPr>
            <w:r w:rsidRPr="00B81A0D">
              <w:rPr>
                <w:b/>
                <w:bCs/>
                <w:color w:val="000000"/>
              </w:rPr>
              <w:t>ОХРАНА ОКРУЖАЮЩЕЙ СРЕДЫ</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r w:rsidRPr="00B81A0D">
              <w:rPr>
                <w:b/>
                <w:bCs/>
                <w:color w:val="000000"/>
              </w:rPr>
              <w:t>06</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66,5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2,0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2,0</w:t>
            </w:r>
          </w:p>
        </w:tc>
      </w:tr>
      <w:tr w:rsidR="00961332" w:rsidRPr="00912CC4" w:rsidTr="00961332">
        <w:trPr>
          <w:trHeight w:val="293"/>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Охрана объектов растительного и животного мира и среды их обитания</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06</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03</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1,0</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Другие вопросы в области охраны окружающей среды</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06</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65,5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1,0</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b/>
                <w:bCs/>
                <w:color w:val="000000"/>
              </w:rPr>
            </w:pPr>
            <w:r w:rsidRPr="00B81A0D">
              <w:rPr>
                <w:b/>
                <w:bCs/>
                <w:color w:val="000000"/>
              </w:rPr>
              <w:t>ОБРАЗОВАНИЕ</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r w:rsidRPr="00B81A0D">
              <w:rPr>
                <w:b/>
                <w:bCs/>
                <w:color w:val="000000"/>
              </w:rPr>
              <w:t>07</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0,0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2,0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2,0</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Молодежная политика</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07</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07</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0,0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2,0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2,0</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b/>
                <w:bCs/>
                <w:color w:val="000000"/>
              </w:rPr>
            </w:pPr>
            <w:r w:rsidRPr="00B81A0D">
              <w:rPr>
                <w:b/>
                <w:bCs/>
                <w:color w:val="000000"/>
              </w:rPr>
              <w:t>КУЛЬТУРА, КИНЕМАТОГРАФИЯ</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r w:rsidRPr="00B81A0D">
              <w:rPr>
                <w:b/>
                <w:bCs/>
                <w:color w:val="000000"/>
              </w:rPr>
              <w:t>08</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168,5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190,5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190,5</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Культура</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08</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01</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168,5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190,5</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190,5</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b/>
                <w:bCs/>
                <w:color w:val="000000"/>
              </w:rPr>
            </w:pPr>
            <w:r w:rsidRPr="00B81A0D">
              <w:rPr>
                <w:b/>
                <w:bCs/>
                <w:color w:val="000000"/>
              </w:rPr>
              <w:t>ФИЗИЧЕСКАЯ КУЛЬТУРА И СПОРТ</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r w:rsidRPr="00B81A0D">
              <w:rPr>
                <w:b/>
                <w:bCs/>
                <w:color w:val="000000"/>
              </w:rPr>
              <w:t>11</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0,0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2,0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2,0</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color w:val="000000"/>
              </w:rPr>
            </w:pPr>
            <w:r w:rsidRPr="00B81A0D">
              <w:rPr>
                <w:color w:val="000000"/>
              </w:rPr>
              <w:t>Массовый спорт</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11</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color w:val="000000"/>
              </w:rPr>
            </w:pPr>
            <w:r w:rsidRPr="00B81A0D">
              <w:rPr>
                <w:color w:val="000000"/>
              </w:rPr>
              <w:t>02</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0,0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2,0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color w:val="000000"/>
              </w:rPr>
            </w:pPr>
            <w:r w:rsidRPr="00961332">
              <w:rPr>
                <w:color w:val="000000"/>
              </w:rPr>
              <w:t>2,0</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b/>
                <w:bCs/>
                <w:color w:val="000000"/>
              </w:rPr>
            </w:pPr>
            <w:r w:rsidRPr="00B81A0D">
              <w:rPr>
                <w:b/>
                <w:bCs/>
                <w:color w:val="000000"/>
              </w:rPr>
              <w:t>Условно утвержденные расходы</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0,0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74,0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150,0</w:t>
            </w:r>
          </w:p>
        </w:tc>
      </w:tr>
      <w:tr w:rsidR="00961332" w:rsidRPr="00912CC4" w:rsidTr="00961332">
        <w:trPr>
          <w:trHeight w:val="146"/>
        </w:trPr>
        <w:tc>
          <w:tcPr>
            <w:tcW w:w="44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rPr>
                <w:b/>
                <w:bCs/>
                <w:color w:val="000000"/>
              </w:rPr>
            </w:pPr>
            <w:r w:rsidRPr="00B81A0D">
              <w:rPr>
                <w:b/>
                <w:bCs/>
                <w:color w:val="000000"/>
              </w:rPr>
              <w:t>ИТОГО РАСХОДОВ</w:t>
            </w:r>
          </w:p>
        </w:tc>
        <w:tc>
          <w:tcPr>
            <w:tcW w:w="87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B81A0D" w:rsidRDefault="00961332" w:rsidP="00961332">
            <w:pPr>
              <w:jc w:val="center"/>
              <w:rPr>
                <w:b/>
                <w:bCs/>
                <w:color w:val="000000"/>
              </w:rPr>
            </w:pP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5 498,0</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3 826,9</w:t>
            </w:r>
          </w:p>
        </w:tc>
        <w:tc>
          <w:tcPr>
            <w:tcW w:w="10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61332" w:rsidRPr="00961332" w:rsidRDefault="00961332" w:rsidP="00961332">
            <w:pPr>
              <w:jc w:val="right"/>
              <w:rPr>
                <w:b/>
                <w:bCs/>
                <w:color w:val="000000"/>
              </w:rPr>
            </w:pPr>
            <w:r w:rsidRPr="00961332">
              <w:rPr>
                <w:b/>
                <w:bCs/>
                <w:color w:val="000000"/>
              </w:rPr>
              <w:t>3 102,1</w:t>
            </w:r>
          </w:p>
        </w:tc>
      </w:tr>
    </w:tbl>
    <w:p w:rsidR="001D26C0" w:rsidRDefault="001D26C0" w:rsidP="001D26C0">
      <w:pPr>
        <w:tabs>
          <w:tab w:val="left" w:pos="6420"/>
        </w:tabs>
        <w:rPr>
          <w:sz w:val="19"/>
          <w:szCs w:val="19"/>
        </w:rPr>
      </w:pPr>
    </w:p>
    <w:p w:rsidR="001D26C0" w:rsidRDefault="001D26C0" w:rsidP="00CE0C01">
      <w:pPr>
        <w:tabs>
          <w:tab w:val="left" w:pos="6420"/>
        </w:tabs>
        <w:jc w:val="right"/>
        <w:rPr>
          <w:sz w:val="19"/>
          <w:szCs w:val="19"/>
        </w:rPr>
      </w:pPr>
    </w:p>
    <w:p w:rsidR="001D26C0" w:rsidRDefault="001D26C0" w:rsidP="00CE0C01">
      <w:pPr>
        <w:tabs>
          <w:tab w:val="left" w:pos="6420"/>
        </w:tabs>
        <w:jc w:val="right"/>
        <w:rPr>
          <w:sz w:val="19"/>
          <w:szCs w:val="19"/>
        </w:rPr>
      </w:pPr>
    </w:p>
    <w:p w:rsidR="001D26C0" w:rsidRDefault="001D26C0" w:rsidP="00CE0C01">
      <w:pPr>
        <w:tabs>
          <w:tab w:val="left" w:pos="6420"/>
        </w:tabs>
        <w:jc w:val="right"/>
        <w:rPr>
          <w:sz w:val="19"/>
          <w:szCs w:val="19"/>
        </w:rPr>
      </w:pPr>
    </w:p>
    <w:p w:rsidR="001D26C0" w:rsidRDefault="001D26C0"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9643CB" w:rsidRDefault="009643CB" w:rsidP="00CE0C01">
      <w:pPr>
        <w:tabs>
          <w:tab w:val="left" w:pos="6420"/>
        </w:tabs>
        <w:jc w:val="right"/>
        <w:rPr>
          <w:sz w:val="19"/>
          <w:szCs w:val="19"/>
        </w:rPr>
      </w:pPr>
    </w:p>
    <w:p w:rsidR="001D26C0" w:rsidRDefault="001D26C0" w:rsidP="00CE0C01">
      <w:pPr>
        <w:tabs>
          <w:tab w:val="left" w:pos="6420"/>
        </w:tabs>
        <w:jc w:val="right"/>
        <w:rPr>
          <w:sz w:val="19"/>
          <w:szCs w:val="19"/>
        </w:rPr>
      </w:pPr>
    </w:p>
    <w:p w:rsidR="00C15C98" w:rsidRDefault="00C15C98" w:rsidP="009643CB">
      <w:pPr>
        <w:tabs>
          <w:tab w:val="left" w:pos="6420"/>
        </w:tabs>
        <w:ind w:left="5670"/>
        <w:rPr>
          <w:sz w:val="19"/>
          <w:szCs w:val="19"/>
        </w:rPr>
      </w:pPr>
    </w:p>
    <w:p w:rsidR="00C15C98" w:rsidRDefault="00C15C98" w:rsidP="009643CB">
      <w:pPr>
        <w:tabs>
          <w:tab w:val="left" w:pos="6420"/>
        </w:tabs>
        <w:ind w:left="5670"/>
        <w:rPr>
          <w:sz w:val="19"/>
          <w:szCs w:val="19"/>
        </w:rPr>
      </w:pPr>
    </w:p>
    <w:p w:rsidR="00C15C98" w:rsidRDefault="00C15C98" w:rsidP="009643CB">
      <w:pPr>
        <w:tabs>
          <w:tab w:val="left" w:pos="6420"/>
        </w:tabs>
        <w:ind w:left="5670"/>
        <w:rPr>
          <w:sz w:val="19"/>
          <w:szCs w:val="19"/>
        </w:rPr>
      </w:pPr>
    </w:p>
    <w:p w:rsidR="00C15C98" w:rsidRDefault="00C15C98" w:rsidP="009643CB">
      <w:pPr>
        <w:tabs>
          <w:tab w:val="left" w:pos="6420"/>
        </w:tabs>
        <w:ind w:left="5670"/>
        <w:rPr>
          <w:sz w:val="19"/>
          <w:szCs w:val="19"/>
        </w:rPr>
      </w:pPr>
    </w:p>
    <w:p w:rsidR="00C15C98" w:rsidRDefault="00C15C98" w:rsidP="009643CB">
      <w:pPr>
        <w:tabs>
          <w:tab w:val="left" w:pos="6420"/>
        </w:tabs>
        <w:ind w:left="5670"/>
        <w:rPr>
          <w:sz w:val="19"/>
          <w:szCs w:val="19"/>
        </w:rPr>
      </w:pPr>
    </w:p>
    <w:p w:rsidR="00C15C98" w:rsidRDefault="00C15C98" w:rsidP="009643CB">
      <w:pPr>
        <w:tabs>
          <w:tab w:val="left" w:pos="6420"/>
        </w:tabs>
        <w:ind w:left="5670"/>
        <w:rPr>
          <w:sz w:val="19"/>
          <w:szCs w:val="19"/>
        </w:rPr>
      </w:pPr>
    </w:p>
    <w:p w:rsidR="009643CB" w:rsidRDefault="009643CB" w:rsidP="009643CB">
      <w:pPr>
        <w:tabs>
          <w:tab w:val="left" w:pos="6420"/>
        </w:tabs>
        <w:ind w:left="5670"/>
        <w:rPr>
          <w:sz w:val="19"/>
          <w:szCs w:val="19"/>
        </w:rPr>
      </w:pPr>
      <w:r>
        <w:rPr>
          <w:sz w:val="19"/>
          <w:szCs w:val="19"/>
        </w:rPr>
        <w:t>Приложение 5</w:t>
      </w:r>
    </w:p>
    <w:p w:rsidR="009643CB" w:rsidRDefault="009643CB" w:rsidP="009643CB">
      <w:pPr>
        <w:tabs>
          <w:tab w:val="left" w:pos="6420"/>
        </w:tabs>
        <w:ind w:left="5670"/>
        <w:rPr>
          <w:sz w:val="19"/>
          <w:szCs w:val="19"/>
        </w:rPr>
      </w:pPr>
      <w:r>
        <w:rPr>
          <w:sz w:val="19"/>
          <w:szCs w:val="19"/>
        </w:rPr>
        <w:t xml:space="preserve">к решению Совета  депутатов «О бюджете муниципального образования Обильновский сельсовет  на 2022 год и плановый период 2023 и 2024 годов» от 29.03.2022 № 53 ( в редакции решения Совета депутатов </w:t>
      </w:r>
    </w:p>
    <w:p w:rsidR="009643CB" w:rsidRDefault="009643CB" w:rsidP="009643CB">
      <w:pPr>
        <w:tabs>
          <w:tab w:val="left" w:pos="6420"/>
        </w:tabs>
        <w:ind w:left="5670"/>
        <w:rPr>
          <w:sz w:val="19"/>
          <w:szCs w:val="19"/>
        </w:rPr>
      </w:pPr>
      <w:r>
        <w:rPr>
          <w:sz w:val="19"/>
          <w:szCs w:val="19"/>
        </w:rPr>
        <w:t xml:space="preserve">от 27.12.2022 г. </w:t>
      </w:r>
      <w:r w:rsidRPr="00A65127">
        <w:rPr>
          <w:sz w:val="19"/>
          <w:szCs w:val="19"/>
        </w:rPr>
        <w:t xml:space="preserve">№ </w:t>
      </w:r>
      <w:r>
        <w:rPr>
          <w:sz w:val="19"/>
          <w:szCs w:val="19"/>
        </w:rPr>
        <w:t>86)</w:t>
      </w:r>
    </w:p>
    <w:p w:rsidR="001D26C0" w:rsidRDefault="001D26C0" w:rsidP="00CE0C01">
      <w:pPr>
        <w:tabs>
          <w:tab w:val="left" w:pos="6420"/>
        </w:tabs>
        <w:jc w:val="right"/>
        <w:rPr>
          <w:sz w:val="19"/>
          <w:szCs w:val="19"/>
        </w:rPr>
      </w:pPr>
    </w:p>
    <w:p w:rsidR="001D26C0" w:rsidRDefault="001D26C0" w:rsidP="009643CB">
      <w:pPr>
        <w:tabs>
          <w:tab w:val="left" w:pos="6420"/>
        </w:tabs>
        <w:rPr>
          <w:sz w:val="19"/>
          <w:szCs w:val="19"/>
        </w:rPr>
      </w:pPr>
    </w:p>
    <w:p w:rsidR="00CE0C01" w:rsidRDefault="00CE0C01" w:rsidP="009643CB">
      <w:pPr>
        <w:jc w:val="center"/>
        <w:rPr>
          <w:b/>
          <w:caps/>
        </w:rPr>
      </w:pPr>
      <w:r w:rsidRPr="00FB0BA2">
        <w:rPr>
          <w:b/>
          <w:caps/>
        </w:rPr>
        <w:t>Ведомственная</w:t>
      </w:r>
      <w:r>
        <w:rPr>
          <w:b/>
          <w:caps/>
        </w:rPr>
        <w:t xml:space="preserve"> структура расходов</w:t>
      </w:r>
      <w:r w:rsidRPr="0005094F">
        <w:rPr>
          <w:b/>
          <w:caps/>
        </w:rPr>
        <w:t xml:space="preserve"> БЮДЖЕТА</w:t>
      </w:r>
    </w:p>
    <w:p w:rsidR="00CE0C01" w:rsidRDefault="00CE0C01" w:rsidP="009643CB">
      <w:pPr>
        <w:jc w:val="center"/>
      </w:pPr>
      <w:r>
        <w:rPr>
          <w:b/>
          <w:caps/>
        </w:rPr>
        <w:t>МУНИЦИПАЛЬНОГО ОБРАЗОВАНИ</w:t>
      </w:r>
      <w:r w:rsidR="002044E9">
        <w:rPr>
          <w:b/>
          <w:caps/>
        </w:rPr>
        <w:t xml:space="preserve">Я Обильновский СЕЛЬСОВЕТ на </w:t>
      </w:r>
      <w:r w:rsidR="00614E63" w:rsidRPr="00614E63">
        <w:rPr>
          <w:b/>
          <w:caps/>
        </w:rPr>
        <w:t xml:space="preserve">2022 ГОД И ПЛАНОВЫЙ ПЕРИОД 2023 И 2024 </w:t>
      </w:r>
      <w:r w:rsidRPr="0005094F">
        <w:rPr>
          <w:b/>
          <w:caps/>
        </w:rPr>
        <w:t xml:space="preserve"> годов</w:t>
      </w:r>
    </w:p>
    <w:p w:rsidR="00CE0C01" w:rsidRDefault="00CE0C01" w:rsidP="00CE0C01">
      <w:pPr>
        <w:tabs>
          <w:tab w:val="left" w:pos="7088"/>
        </w:tabs>
      </w:pPr>
      <w:r>
        <w:t xml:space="preserve">                                                                                  </w:t>
      </w:r>
    </w:p>
    <w:p w:rsidR="00B82622" w:rsidRPr="00124396" w:rsidRDefault="00124396" w:rsidP="00124396">
      <w:pPr>
        <w:tabs>
          <w:tab w:val="left" w:pos="8789"/>
        </w:tabs>
        <w:rPr>
          <w:sz w:val="19"/>
          <w:szCs w:val="19"/>
        </w:rPr>
      </w:pPr>
      <w:r>
        <w:rPr>
          <w:b/>
          <w:sz w:val="19"/>
          <w:szCs w:val="19"/>
        </w:rPr>
        <w:t xml:space="preserve">                                                                                                                                                                     </w:t>
      </w:r>
      <w:r>
        <w:rPr>
          <w:sz w:val="19"/>
          <w:szCs w:val="19"/>
        </w:rPr>
        <w:t xml:space="preserve">(тыс. рублей) </w:t>
      </w:r>
    </w:p>
    <w:tbl>
      <w:tblPr>
        <w:tblOverlap w:val="never"/>
        <w:tblW w:w="9830" w:type="dxa"/>
        <w:tblLayout w:type="fixed"/>
        <w:tblLook w:val="01E0"/>
      </w:tblPr>
      <w:tblGrid>
        <w:gridCol w:w="3766"/>
        <w:gridCol w:w="567"/>
        <w:gridCol w:w="567"/>
        <w:gridCol w:w="709"/>
        <w:gridCol w:w="850"/>
        <w:gridCol w:w="709"/>
        <w:gridCol w:w="850"/>
        <w:gridCol w:w="851"/>
        <w:gridCol w:w="961"/>
      </w:tblGrid>
      <w:tr w:rsidR="00B82622" w:rsidRPr="00B50B32" w:rsidTr="00124396">
        <w:trPr>
          <w:trHeight w:val="148"/>
          <w:tblHeader/>
        </w:trPr>
        <w:tc>
          <w:tcPr>
            <w:tcW w:w="376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tbl>
            <w:tblPr>
              <w:tblOverlap w:val="never"/>
              <w:tblW w:w="2348" w:type="dxa"/>
              <w:tblLayout w:type="fixed"/>
              <w:tblCellMar>
                <w:left w:w="0" w:type="dxa"/>
                <w:right w:w="0" w:type="dxa"/>
              </w:tblCellMar>
              <w:tblLook w:val="01E0"/>
            </w:tblPr>
            <w:tblGrid>
              <w:gridCol w:w="2348"/>
            </w:tblGrid>
            <w:tr w:rsidR="00B82622" w:rsidRPr="00B50B32" w:rsidTr="00B82622">
              <w:trPr>
                <w:trHeight w:val="445"/>
              </w:trPr>
              <w:tc>
                <w:tcPr>
                  <w:tcW w:w="2348" w:type="dxa"/>
                  <w:tcMar>
                    <w:top w:w="0" w:type="dxa"/>
                    <w:left w:w="0" w:type="dxa"/>
                    <w:bottom w:w="0" w:type="dxa"/>
                    <w:right w:w="0" w:type="dxa"/>
                  </w:tcMar>
                </w:tcPr>
                <w:p w:rsidR="00B82622" w:rsidRPr="00B50B32" w:rsidRDefault="00B82622" w:rsidP="00B82622">
                  <w:pPr>
                    <w:jc w:val="center"/>
                  </w:pPr>
                  <w:r w:rsidRPr="00B50B32">
                    <w:rPr>
                      <w:color w:val="000000"/>
                    </w:rPr>
                    <w:t>Наименование</w:t>
                  </w:r>
                </w:p>
              </w:tc>
            </w:tr>
          </w:tbl>
          <w:p w:rsidR="00B82622" w:rsidRPr="00B50B32" w:rsidRDefault="00B82622" w:rsidP="00B82622">
            <w:pPr>
              <w:spacing w:line="1" w:lineRule="auto"/>
            </w:pPr>
          </w:p>
        </w:tc>
        <w:tc>
          <w:tcPr>
            <w:tcW w:w="56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390" w:type="dxa"/>
              <w:jc w:val="center"/>
              <w:tblLayout w:type="fixed"/>
              <w:tblCellMar>
                <w:left w:w="0" w:type="dxa"/>
                <w:right w:w="0" w:type="dxa"/>
              </w:tblCellMar>
              <w:tblLook w:val="01E0"/>
            </w:tblPr>
            <w:tblGrid>
              <w:gridCol w:w="390"/>
            </w:tblGrid>
            <w:tr w:rsidR="00B82622" w:rsidRPr="00B50B32" w:rsidTr="00B82622">
              <w:trPr>
                <w:trHeight w:val="148"/>
                <w:jc w:val="center"/>
              </w:trPr>
              <w:tc>
                <w:tcPr>
                  <w:tcW w:w="390" w:type="dxa"/>
                  <w:tcMar>
                    <w:top w:w="0" w:type="dxa"/>
                    <w:left w:w="0" w:type="dxa"/>
                    <w:bottom w:w="0" w:type="dxa"/>
                    <w:right w:w="0" w:type="dxa"/>
                  </w:tcMar>
                </w:tcPr>
                <w:p w:rsidR="00B82622" w:rsidRPr="00B50B32" w:rsidRDefault="00B82622" w:rsidP="00B82622">
                  <w:pPr>
                    <w:jc w:val="center"/>
                  </w:pPr>
                  <w:r w:rsidRPr="00B50B32">
                    <w:rPr>
                      <w:color w:val="000000"/>
                    </w:rPr>
                    <w:t>Вед</w:t>
                  </w:r>
                </w:p>
              </w:tc>
            </w:tr>
          </w:tbl>
          <w:p w:rsidR="00B82622" w:rsidRPr="00B50B32" w:rsidRDefault="00B82622" w:rsidP="00B82622">
            <w:pPr>
              <w:spacing w:line="1" w:lineRule="auto"/>
            </w:pPr>
          </w:p>
        </w:tc>
        <w:tc>
          <w:tcPr>
            <w:tcW w:w="56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390" w:type="dxa"/>
              <w:jc w:val="center"/>
              <w:tblLayout w:type="fixed"/>
              <w:tblCellMar>
                <w:left w:w="0" w:type="dxa"/>
                <w:right w:w="0" w:type="dxa"/>
              </w:tblCellMar>
              <w:tblLook w:val="01E0"/>
            </w:tblPr>
            <w:tblGrid>
              <w:gridCol w:w="390"/>
            </w:tblGrid>
            <w:tr w:rsidR="00B82622" w:rsidRPr="00B50B32" w:rsidTr="00B82622">
              <w:trPr>
                <w:trHeight w:val="148"/>
                <w:jc w:val="center"/>
              </w:trPr>
              <w:tc>
                <w:tcPr>
                  <w:tcW w:w="390" w:type="dxa"/>
                  <w:tcMar>
                    <w:top w:w="0" w:type="dxa"/>
                    <w:left w:w="0" w:type="dxa"/>
                    <w:bottom w:w="0" w:type="dxa"/>
                    <w:right w:w="0" w:type="dxa"/>
                  </w:tcMar>
                </w:tcPr>
                <w:p w:rsidR="00B82622" w:rsidRPr="00B50B32" w:rsidRDefault="00B82622" w:rsidP="00B82622">
                  <w:pPr>
                    <w:jc w:val="center"/>
                  </w:pPr>
                  <w:r w:rsidRPr="00B50B32">
                    <w:rPr>
                      <w:color w:val="000000"/>
                    </w:rPr>
                    <w:t>Рз</w:t>
                  </w:r>
                </w:p>
              </w:tc>
            </w:tr>
          </w:tbl>
          <w:p w:rsidR="00B82622" w:rsidRPr="00B50B32" w:rsidRDefault="00B82622" w:rsidP="00B82622">
            <w:pPr>
              <w:spacing w:line="1" w:lineRule="auto"/>
            </w:pPr>
          </w:p>
        </w:tc>
        <w:tc>
          <w:tcPr>
            <w:tcW w:w="709"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390" w:type="dxa"/>
              <w:jc w:val="center"/>
              <w:tblLayout w:type="fixed"/>
              <w:tblCellMar>
                <w:left w:w="0" w:type="dxa"/>
                <w:right w:w="0" w:type="dxa"/>
              </w:tblCellMar>
              <w:tblLook w:val="01E0"/>
            </w:tblPr>
            <w:tblGrid>
              <w:gridCol w:w="390"/>
            </w:tblGrid>
            <w:tr w:rsidR="00B82622" w:rsidRPr="00B50B32" w:rsidTr="00B82622">
              <w:trPr>
                <w:trHeight w:val="148"/>
                <w:jc w:val="center"/>
              </w:trPr>
              <w:tc>
                <w:tcPr>
                  <w:tcW w:w="390" w:type="dxa"/>
                  <w:tcMar>
                    <w:top w:w="0" w:type="dxa"/>
                    <w:left w:w="0" w:type="dxa"/>
                    <w:bottom w:w="0" w:type="dxa"/>
                    <w:right w:w="0" w:type="dxa"/>
                  </w:tcMar>
                </w:tcPr>
                <w:p w:rsidR="00B82622" w:rsidRPr="00B50B32" w:rsidRDefault="00B82622" w:rsidP="00B82622">
                  <w:pPr>
                    <w:jc w:val="center"/>
                  </w:pPr>
                  <w:r w:rsidRPr="00B50B32">
                    <w:rPr>
                      <w:color w:val="000000"/>
                    </w:rPr>
                    <w:t>Пр</w:t>
                  </w:r>
                </w:p>
              </w:tc>
            </w:tr>
          </w:tbl>
          <w:p w:rsidR="00B82622" w:rsidRPr="00B50B32" w:rsidRDefault="00B82622" w:rsidP="00B82622">
            <w:pPr>
              <w:spacing w:line="1" w:lineRule="auto"/>
            </w:pPr>
          </w:p>
        </w:tc>
        <w:tc>
          <w:tcPr>
            <w:tcW w:w="850"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1984" w:type="dxa"/>
              <w:jc w:val="center"/>
              <w:tblLayout w:type="fixed"/>
              <w:tblCellMar>
                <w:left w:w="0" w:type="dxa"/>
                <w:right w:w="0" w:type="dxa"/>
              </w:tblCellMar>
              <w:tblLook w:val="01E0"/>
            </w:tblPr>
            <w:tblGrid>
              <w:gridCol w:w="1984"/>
            </w:tblGrid>
            <w:tr w:rsidR="00B82622" w:rsidRPr="00B50B32" w:rsidTr="00B82622">
              <w:trPr>
                <w:trHeight w:val="148"/>
                <w:jc w:val="center"/>
              </w:trPr>
              <w:tc>
                <w:tcPr>
                  <w:tcW w:w="1984" w:type="dxa"/>
                  <w:tcMar>
                    <w:top w:w="0" w:type="dxa"/>
                    <w:left w:w="0" w:type="dxa"/>
                    <w:bottom w:w="0" w:type="dxa"/>
                    <w:right w:w="0" w:type="dxa"/>
                  </w:tcMar>
                </w:tcPr>
                <w:p w:rsidR="00B82622" w:rsidRPr="00B50B32" w:rsidRDefault="00B82622" w:rsidP="00B82622">
                  <w:pPr>
                    <w:jc w:val="center"/>
                  </w:pPr>
                  <w:r w:rsidRPr="00B50B32">
                    <w:rPr>
                      <w:color w:val="000000"/>
                    </w:rPr>
                    <w:t>ЦСР</w:t>
                  </w:r>
                </w:p>
              </w:tc>
            </w:tr>
          </w:tbl>
          <w:p w:rsidR="00B82622" w:rsidRPr="00B50B32" w:rsidRDefault="00B82622" w:rsidP="00B82622">
            <w:pPr>
              <w:spacing w:line="1" w:lineRule="auto"/>
            </w:pPr>
          </w:p>
        </w:tc>
        <w:tc>
          <w:tcPr>
            <w:tcW w:w="709"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390" w:type="dxa"/>
              <w:jc w:val="center"/>
              <w:tblLayout w:type="fixed"/>
              <w:tblCellMar>
                <w:left w:w="0" w:type="dxa"/>
                <w:right w:w="0" w:type="dxa"/>
              </w:tblCellMar>
              <w:tblLook w:val="01E0"/>
            </w:tblPr>
            <w:tblGrid>
              <w:gridCol w:w="390"/>
            </w:tblGrid>
            <w:tr w:rsidR="00B82622" w:rsidRPr="00B50B32" w:rsidTr="00B82622">
              <w:trPr>
                <w:trHeight w:val="148"/>
                <w:jc w:val="center"/>
              </w:trPr>
              <w:tc>
                <w:tcPr>
                  <w:tcW w:w="390" w:type="dxa"/>
                  <w:tcMar>
                    <w:top w:w="0" w:type="dxa"/>
                    <w:left w:w="0" w:type="dxa"/>
                    <w:bottom w:w="0" w:type="dxa"/>
                    <w:right w:w="0" w:type="dxa"/>
                  </w:tcMar>
                </w:tcPr>
                <w:p w:rsidR="00B82622" w:rsidRPr="00B50B32" w:rsidRDefault="00B82622" w:rsidP="00B82622">
                  <w:pPr>
                    <w:jc w:val="center"/>
                  </w:pPr>
                  <w:r w:rsidRPr="00B50B32">
                    <w:rPr>
                      <w:color w:val="000000"/>
                    </w:rPr>
                    <w:t>ВР</w:t>
                  </w:r>
                </w:p>
              </w:tc>
            </w:tr>
          </w:tbl>
          <w:p w:rsidR="00B82622" w:rsidRPr="00B50B32" w:rsidRDefault="00B82622" w:rsidP="00B82622">
            <w:pPr>
              <w:spacing w:line="1" w:lineRule="auto"/>
            </w:pPr>
          </w:p>
        </w:tc>
        <w:tc>
          <w:tcPr>
            <w:tcW w:w="850"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1452" w:type="dxa"/>
              <w:jc w:val="center"/>
              <w:tblLayout w:type="fixed"/>
              <w:tblCellMar>
                <w:left w:w="0" w:type="dxa"/>
                <w:right w:w="0" w:type="dxa"/>
              </w:tblCellMar>
              <w:tblLook w:val="01E0"/>
            </w:tblPr>
            <w:tblGrid>
              <w:gridCol w:w="1452"/>
            </w:tblGrid>
            <w:tr w:rsidR="00B82622" w:rsidRPr="00B50B32" w:rsidTr="00B82622">
              <w:trPr>
                <w:trHeight w:val="148"/>
                <w:jc w:val="center"/>
              </w:trPr>
              <w:tc>
                <w:tcPr>
                  <w:tcW w:w="1452" w:type="dxa"/>
                  <w:tcMar>
                    <w:top w:w="0" w:type="dxa"/>
                    <w:left w:w="0" w:type="dxa"/>
                    <w:bottom w:w="0" w:type="dxa"/>
                    <w:right w:w="0" w:type="dxa"/>
                  </w:tcMar>
                </w:tcPr>
                <w:p w:rsidR="00124396" w:rsidRPr="00B50B32" w:rsidRDefault="00B82622" w:rsidP="00B82622">
                  <w:pPr>
                    <w:jc w:val="center"/>
                    <w:rPr>
                      <w:color w:val="000000"/>
                    </w:rPr>
                  </w:pPr>
                  <w:r w:rsidRPr="00B50B32">
                    <w:rPr>
                      <w:color w:val="000000"/>
                    </w:rPr>
                    <w:t xml:space="preserve">2022 </w:t>
                  </w:r>
                </w:p>
                <w:p w:rsidR="00B82622" w:rsidRPr="00B50B32" w:rsidRDefault="00B82622" w:rsidP="00B82622">
                  <w:pPr>
                    <w:jc w:val="center"/>
                  </w:pPr>
                  <w:r w:rsidRPr="00B50B32">
                    <w:rPr>
                      <w:color w:val="000000"/>
                    </w:rPr>
                    <w:t>год</w:t>
                  </w:r>
                </w:p>
              </w:tc>
            </w:tr>
          </w:tbl>
          <w:p w:rsidR="00B82622" w:rsidRPr="00B50B32" w:rsidRDefault="00B82622" w:rsidP="00B82622">
            <w:pPr>
              <w:spacing w:line="1" w:lineRule="auto"/>
            </w:pPr>
          </w:p>
        </w:tc>
        <w:tc>
          <w:tcPr>
            <w:tcW w:w="851"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1452" w:type="dxa"/>
              <w:jc w:val="center"/>
              <w:tblLayout w:type="fixed"/>
              <w:tblCellMar>
                <w:left w:w="0" w:type="dxa"/>
                <w:right w:w="0" w:type="dxa"/>
              </w:tblCellMar>
              <w:tblLook w:val="01E0"/>
            </w:tblPr>
            <w:tblGrid>
              <w:gridCol w:w="1452"/>
            </w:tblGrid>
            <w:tr w:rsidR="00B82622" w:rsidRPr="00B50B32" w:rsidTr="00B82622">
              <w:trPr>
                <w:trHeight w:val="148"/>
                <w:jc w:val="center"/>
              </w:trPr>
              <w:tc>
                <w:tcPr>
                  <w:tcW w:w="1452" w:type="dxa"/>
                  <w:tcMar>
                    <w:top w:w="0" w:type="dxa"/>
                    <w:left w:w="0" w:type="dxa"/>
                    <w:bottom w:w="0" w:type="dxa"/>
                    <w:right w:w="0" w:type="dxa"/>
                  </w:tcMar>
                </w:tcPr>
                <w:p w:rsidR="00124396" w:rsidRPr="00B50B32" w:rsidRDefault="00B82622" w:rsidP="00B82622">
                  <w:pPr>
                    <w:jc w:val="center"/>
                    <w:rPr>
                      <w:color w:val="000000"/>
                    </w:rPr>
                  </w:pPr>
                  <w:r w:rsidRPr="00B50B32">
                    <w:rPr>
                      <w:color w:val="000000"/>
                    </w:rPr>
                    <w:t xml:space="preserve">2023 </w:t>
                  </w:r>
                </w:p>
                <w:p w:rsidR="00B82622" w:rsidRPr="00B50B32" w:rsidRDefault="00B82622" w:rsidP="00B82622">
                  <w:pPr>
                    <w:jc w:val="center"/>
                  </w:pPr>
                  <w:r w:rsidRPr="00B50B32">
                    <w:rPr>
                      <w:color w:val="000000"/>
                    </w:rPr>
                    <w:t>год</w:t>
                  </w:r>
                </w:p>
              </w:tc>
            </w:tr>
          </w:tbl>
          <w:p w:rsidR="00B82622" w:rsidRPr="00B50B32" w:rsidRDefault="00B82622" w:rsidP="00B82622">
            <w:pPr>
              <w:spacing w:line="1" w:lineRule="auto"/>
            </w:pPr>
          </w:p>
        </w:tc>
        <w:tc>
          <w:tcPr>
            <w:tcW w:w="961"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1452" w:type="dxa"/>
              <w:jc w:val="center"/>
              <w:tblLayout w:type="fixed"/>
              <w:tblCellMar>
                <w:left w:w="0" w:type="dxa"/>
                <w:right w:w="0" w:type="dxa"/>
              </w:tblCellMar>
              <w:tblLook w:val="01E0"/>
            </w:tblPr>
            <w:tblGrid>
              <w:gridCol w:w="1452"/>
            </w:tblGrid>
            <w:tr w:rsidR="00B82622" w:rsidRPr="00B50B32" w:rsidTr="00B82622">
              <w:trPr>
                <w:trHeight w:val="148"/>
                <w:jc w:val="center"/>
              </w:trPr>
              <w:tc>
                <w:tcPr>
                  <w:tcW w:w="1452" w:type="dxa"/>
                  <w:tcMar>
                    <w:top w:w="0" w:type="dxa"/>
                    <w:left w:w="0" w:type="dxa"/>
                    <w:bottom w:w="0" w:type="dxa"/>
                    <w:right w:w="0" w:type="dxa"/>
                  </w:tcMar>
                </w:tcPr>
                <w:p w:rsidR="00124396" w:rsidRPr="00B50B32" w:rsidRDefault="00B82622" w:rsidP="00B82622">
                  <w:pPr>
                    <w:jc w:val="center"/>
                    <w:rPr>
                      <w:color w:val="000000"/>
                    </w:rPr>
                  </w:pPr>
                  <w:r w:rsidRPr="00B50B32">
                    <w:rPr>
                      <w:color w:val="000000"/>
                    </w:rPr>
                    <w:t>2024</w:t>
                  </w:r>
                </w:p>
                <w:p w:rsidR="00B82622" w:rsidRPr="00B50B32" w:rsidRDefault="00B82622" w:rsidP="00B82622">
                  <w:pPr>
                    <w:jc w:val="center"/>
                  </w:pPr>
                  <w:r w:rsidRPr="00B50B32">
                    <w:rPr>
                      <w:color w:val="000000"/>
                    </w:rPr>
                    <w:t xml:space="preserve"> год</w:t>
                  </w:r>
                  <w:r w:rsidR="00124396" w:rsidRPr="00B50B32">
                    <w:rPr>
                      <w:color w:val="000000"/>
                    </w:rPr>
                    <w:t xml:space="preserve">  </w:t>
                  </w:r>
                </w:p>
              </w:tc>
            </w:tr>
          </w:tbl>
          <w:p w:rsidR="00B82622" w:rsidRPr="00B50B32" w:rsidRDefault="00B82622" w:rsidP="00B82622">
            <w:pPr>
              <w:spacing w:line="1" w:lineRule="auto"/>
            </w:pPr>
          </w:p>
        </w:tc>
      </w:tr>
      <w:tr w:rsidR="00B82622"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tbl>
            <w:tblPr>
              <w:tblOverlap w:val="never"/>
              <w:tblW w:w="663" w:type="dxa"/>
              <w:jc w:val="center"/>
              <w:tblLayout w:type="fixed"/>
              <w:tblCellMar>
                <w:left w:w="0" w:type="dxa"/>
                <w:right w:w="0" w:type="dxa"/>
              </w:tblCellMar>
              <w:tblLook w:val="01E0"/>
            </w:tblPr>
            <w:tblGrid>
              <w:gridCol w:w="663"/>
            </w:tblGrid>
            <w:tr w:rsidR="00B82622" w:rsidRPr="00B50B32" w:rsidTr="00B82622">
              <w:trPr>
                <w:trHeight w:val="148"/>
                <w:jc w:val="center"/>
              </w:trPr>
              <w:tc>
                <w:tcPr>
                  <w:tcW w:w="663" w:type="dxa"/>
                  <w:tcMar>
                    <w:top w:w="0" w:type="dxa"/>
                    <w:left w:w="0" w:type="dxa"/>
                    <w:bottom w:w="0" w:type="dxa"/>
                    <w:right w:w="0" w:type="dxa"/>
                  </w:tcMar>
                </w:tcPr>
                <w:p w:rsidR="00B82622" w:rsidRPr="00B50B32" w:rsidRDefault="00B82622" w:rsidP="00B82622">
                  <w:pPr>
                    <w:jc w:val="center"/>
                  </w:pPr>
                  <w:r w:rsidRPr="00B50B32">
                    <w:rPr>
                      <w:color w:val="000000"/>
                    </w:rPr>
                    <w:t>1</w:t>
                  </w:r>
                </w:p>
              </w:tc>
            </w:tr>
          </w:tbl>
          <w:p w:rsidR="00B82622" w:rsidRPr="00B50B32" w:rsidRDefault="00B82622" w:rsidP="00B82622">
            <w:pPr>
              <w:spacing w:line="1" w:lineRule="auto"/>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390" w:type="dxa"/>
              <w:jc w:val="center"/>
              <w:tblLayout w:type="fixed"/>
              <w:tblCellMar>
                <w:left w:w="0" w:type="dxa"/>
                <w:right w:w="0" w:type="dxa"/>
              </w:tblCellMar>
              <w:tblLook w:val="01E0"/>
            </w:tblPr>
            <w:tblGrid>
              <w:gridCol w:w="390"/>
            </w:tblGrid>
            <w:tr w:rsidR="00B82622" w:rsidRPr="00B50B32" w:rsidTr="00B82622">
              <w:trPr>
                <w:trHeight w:val="148"/>
                <w:jc w:val="center"/>
              </w:trPr>
              <w:tc>
                <w:tcPr>
                  <w:tcW w:w="390" w:type="dxa"/>
                  <w:tcMar>
                    <w:top w:w="0" w:type="dxa"/>
                    <w:left w:w="0" w:type="dxa"/>
                    <w:bottom w:w="0" w:type="dxa"/>
                    <w:right w:w="0" w:type="dxa"/>
                  </w:tcMar>
                </w:tcPr>
                <w:p w:rsidR="00B82622" w:rsidRPr="00B50B32" w:rsidRDefault="00B82622" w:rsidP="00B82622">
                  <w:pPr>
                    <w:jc w:val="center"/>
                  </w:pPr>
                  <w:r w:rsidRPr="00B50B32">
                    <w:rPr>
                      <w:color w:val="000000"/>
                    </w:rPr>
                    <w:t>2</w:t>
                  </w:r>
                </w:p>
              </w:tc>
            </w:tr>
          </w:tbl>
          <w:p w:rsidR="00B82622" w:rsidRPr="00B50B32" w:rsidRDefault="00B82622" w:rsidP="00B82622">
            <w:pPr>
              <w:spacing w:line="1" w:lineRule="auto"/>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390" w:type="dxa"/>
              <w:tblLayout w:type="fixed"/>
              <w:tblCellMar>
                <w:left w:w="0" w:type="dxa"/>
                <w:right w:w="0" w:type="dxa"/>
              </w:tblCellMar>
              <w:tblLook w:val="01E0"/>
            </w:tblPr>
            <w:tblGrid>
              <w:gridCol w:w="390"/>
            </w:tblGrid>
            <w:tr w:rsidR="00B82622" w:rsidRPr="00B50B32" w:rsidTr="00B82622">
              <w:trPr>
                <w:trHeight w:val="148"/>
              </w:trPr>
              <w:tc>
                <w:tcPr>
                  <w:tcW w:w="390" w:type="dxa"/>
                  <w:tcMar>
                    <w:top w:w="0" w:type="dxa"/>
                    <w:left w:w="0" w:type="dxa"/>
                    <w:bottom w:w="0" w:type="dxa"/>
                    <w:right w:w="0" w:type="dxa"/>
                  </w:tcMar>
                </w:tcPr>
                <w:p w:rsidR="00B82622" w:rsidRPr="00B50B32" w:rsidRDefault="00B82622" w:rsidP="00B82622">
                  <w:pPr>
                    <w:jc w:val="center"/>
                  </w:pPr>
                  <w:r w:rsidRPr="00B50B32">
                    <w:rPr>
                      <w:color w:val="000000"/>
                    </w:rPr>
                    <w:t>3</w:t>
                  </w:r>
                </w:p>
              </w:tc>
            </w:tr>
          </w:tbl>
          <w:p w:rsidR="00B82622" w:rsidRPr="00B50B32" w:rsidRDefault="00B82622" w:rsidP="00B82622">
            <w:pPr>
              <w:spacing w:line="1" w:lineRule="auto"/>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390" w:type="dxa"/>
              <w:jc w:val="center"/>
              <w:tblLayout w:type="fixed"/>
              <w:tblCellMar>
                <w:left w:w="0" w:type="dxa"/>
                <w:right w:w="0" w:type="dxa"/>
              </w:tblCellMar>
              <w:tblLook w:val="01E0"/>
            </w:tblPr>
            <w:tblGrid>
              <w:gridCol w:w="390"/>
            </w:tblGrid>
            <w:tr w:rsidR="00B82622" w:rsidRPr="00B50B32" w:rsidTr="00B82622">
              <w:trPr>
                <w:trHeight w:val="148"/>
                <w:jc w:val="center"/>
              </w:trPr>
              <w:tc>
                <w:tcPr>
                  <w:tcW w:w="390" w:type="dxa"/>
                  <w:tcMar>
                    <w:top w:w="0" w:type="dxa"/>
                    <w:left w:w="0" w:type="dxa"/>
                    <w:bottom w:w="0" w:type="dxa"/>
                    <w:right w:w="0" w:type="dxa"/>
                  </w:tcMar>
                </w:tcPr>
                <w:p w:rsidR="00B82622" w:rsidRPr="00B50B32" w:rsidRDefault="00B82622" w:rsidP="00B82622">
                  <w:pPr>
                    <w:jc w:val="center"/>
                  </w:pPr>
                  <w:r w:rsidRPr="00B50B32">
                    <w:rPr>
                      <w:color w:val="000000"/>
                    </w:rPr>
                    <w:t>4</w:t>
                  </w:r>
                </w:p>
              </w:tc>
            </w:tr>
          </w:tbl>
          <w:p w:rsidR="00B82622" w:rsidRPr="00B50B32" w:rsidRDefault="00B82622" w:rsidP="00B82622">
            <w:pPr>
              <w:spacing w:line="1" w:lineRule="auto"/>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1984" w:type="dxa"/>
              <w:jc w:val="center"/>
              <w:tblLayout w:type="fixed"/>
              <w:tblCellMar>
                <w:left w:w="0" w:type="dxa"/>
                <w:right w:w="0" w:type="dxa"/>
              </w:tblCellMar>
              <w:tblLook w:val="01E0"/>
            </w:tblPr>
            <w:tblGrid>
              <w:gridCol w:w="1984"/>
            </w:tblGrid>
            <w:tr w:rsidR="00B82622" w:rsidRPr="00B50B32" w:rsidTr="00B82622">
              <w:trPr>
                <w:trHeight w:val="148"/>
                <w:jc w:val="center"/>
              </w:trPr>
              <w:tc>
                <w:tcPr>
                  <w:tcW w:w="1984" w:type="dxa"/>
                  <w:tcMar>
                    <w:top w:w="0" w:type="dxa"/>
                    <w:left w:w="0" w:type="dxa"/>
                    <w:bottom w:w="0" w:type="dxa"/>
                    <w:right w:w="0" w:type="dxa"/>
                  </w:tcMar>
                </w:tcPr>
                <w:p w:rsidR="00B82622" w:rsidRPr="00B50B32" w:rsidRDefault="00B82622" w:rsidP="00B82622">
                  <w:pPr>
                    <w:jc w:val="center"/>
                  </w:pPr>
                  <w:r w:rsidRPr="00B50B32">
                    <w:rPr>
                      <w:color w:val="000000"/>
                    </w:rPr>
                    <w:t>5</w:t>
                  </w:r>
                </w:p>
              </w:tc>
            </w:tr>
          </w:tbl>
          <w:p w:rsidR="00B82622" w:rsidRPr="00B50B32" w:rsidRDefault="00B82622" w:rsidP="00B82622">
            <w:pPr>
              <w:spacing w:line="1" w:lineRule="auto"/>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390" w:type="dxa"/>
              <w:jc w:val="center"/>
              <w:tblLayout w:type="fixed"/>
              <w:tblCellMar>
                <w:left w:w="0" w:type="dxa"/>
                <w:right w:w="0" w:type="dxa"/>
              </w:tblCellMar>
              <w:tblLook w:val="01E0"/>
            </w:tblPr>
            <w:tblGrid>
              <w:gridCol w:w="390"/>
            </w:tblGrid>
            <w:tr w:rsidR="00B82622" w:rsidRPr="00B50B32" w:rsidTr="00B82622">
              <w:trPr>
                <w:trHeight w:val="148"/>
                <w:jc w:val="center"/>
              </w:trPr>
              <w:tc>
                <w:tcPr>
                  <w:tcW w:w="390" w:type="dxa"/>
                  <w:tcMar>
                    <w:top w:w="0" w:type="dxa"/>
                    <w:left w:w="0" w:type="dxa"/>
                    <w:bottom w:w="0" w:type="dxa"/>
                    <w:right w:w="0" w:type="dxa"/>
                  </w:tcMar>
                </w:tcPr>
                <w:p w:rsidR="00B82622" w:rsidRPr="00B50B32" w:rsidRDefault="00B82622" w:rsidP="00B82622">
                  <w:pPr>
                    <w:jc w:val="center"/>
                  </w:pPr>
                  <w:r w:rsidRPr="00B50B32">
                    <w:rPr>
                      <w:color w:val="000000"/>
                    </w:rPr>
                    <w:t>6</w:t>
                  </w:r>
                </w:p>
              </w:tc>
            </w:tr>
          </w:tbl>
          <w:p w:rsidR="00B82622" w:rsidRPr="00B50B32" w:rsidRDefault="00B82622" w:rsidP="00B82622">
            <w:pPr>
              <w:spacing w:line="1" w:lineRule="auto"/>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1452" w:type="dxa"/>
              <w:jc w:val="center"/>
              <w:tblLayout w:type="fixed"/>
              <w:tblCellMar>
                <w:left w:w="0" w:type="dxa"/>
                <w:right w:w="0" w:type="dxa"/>
              </w:tblCellMar>
              <w:tblLook w:val="01E0"/>
            </w:tblPr>
            <w:tblGrid>
              <w:gridCol w:w="1452"/>
            </w:tblGrid>
            <w:tr w:rsidR="00B82622" w:rsidRPr="00B50B32" w:rsidTr="00B82622">
              <w:trPr>
                <w:trHeight w:val="148"/>
                <w:jc w:val="center"/>
              </w:trPr>
              <w:tc>
                <w:tcPr>
                  <w:tcW w:w="1452" w:type="dxa"/>
                  <w:tcMar>
                    <w:top w:w="0" w:type="dxa"/>
                    <w:left w:w="0" w:type="dxa"/>
                    <w:bottom w:w="0" w:type="dxa"/>
                    <w:right w:w="0" w:type="dxa"/>
                  </w:tcMar>
                </w:tcPr>
                <w:p w:rsidR="00B82622" w:rsidRPr="00B50B32" w:rsidRDefault="00B82622" w:rsidP="00B82622">
                  <w:pPr>
                    <w:jc w:val="center"/>
                  </w:pPr>
                  <w:r w:rsidRPr="00B50B32">
                    <w:rPr>
                      <w:color w:val="000000"/>
                    </w:rPr>
                    <w:t>7</w:t>
                  </w:r>
                </w:p>
              </w:tc>
            </w:tr>
          </w:tbl>
          <w:p w:rsidR="00B82622" w:rsidRPr="00B50B32" w:rsidRDefault="00B82622" w:rsidP="00B82622">
            <w:pPr>
              <w:spacing w:line="1" w:lineRule="auto"/>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1452" w:type="dxa"/>
              <w:jc w:val="center"/>
              <w:tblLayout w:type="fixed"/>
              <w:tblCellMar>
                <w:left w:w="0" w:type="dxa"/>
                <w:right w:w="0" w:type="dxa"/>
              </w:tblCellMar>
              <w:tblLook w:val="01E0"/>
            </w:tblPr>
            <w:tblGrid>
              <w:gridCol w:w="1452"/>
            </w:tblGrid>
            <w:tr w:rsidR="00B82622" w:rsidRPr="00B50B32" w:rsidTr="00B82622">
              <w:trPr>
                <w:trHeight w:val="148"/>
                <w:jc w:val="center"/>
              </w:trPr>
              <w:tc>
                <w:tcPr>
                  <w:tcW w:w="1452" w:type="dxa"/>
                  <w:tcMar>
                    <w:top w:w="0" w:type="dxa"/>
                    <w:left w:w="0" w:type="dxa"/>
                    <w:bottom w:w="0" w:type="dxa"/>
                    <w:right w:w="0" w:type="dxa"/>
                  </w:tcMar>
                </w:tcPr>
                <w:p w:rsidR="00B82622" w:rsidRPr="00B50B32" w:rsidRDefault="00B82622" w:rsidP="00B82622">
                  <w:pPr>
                    <w:jc w:val="center"/>
                  </w:pPr>
                  <w:r w:rsidRPr="00B50B32">
                    <w:rPr>
                      <w:color w:val="000000"/>
                    </w:rPr>
                    <w:t>8</w:t>
                  </w:r>
                </w:p>
              </w:tc>
            </w:tr>
          </w:tbl>
          <w:p w:rsidR="00B82622" w:rsidRPr="00B50B32" w:rsidRDefault="00B82622" w:rsidP="00B82622">
            <w:pPr>
              <w:spacing w:line="1" w:lineRule="auto"/>
            </w:pP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82622" w:rsidRPr="00B50B32" w:rsidRDefault="00B82622" w:rsidP="00B82622">
            <w:pPr>
              <w:jc w:val="center"/>
              <w:rPr>
                <w:vanish/>
              </w:rPr>
            </w:pPr>
          </w:p>
          <w:tbl>
            <w:tblPr>
              <w:tblOverlap w:val="never"/>
              <w:tblW w:w="1452" w:type="dxa"/>
              <w:jc w:val="center"/>
              <w:tblLayout w:type="fixed"/>
              <w:tblCellMar>
                <w:left w:w="0" w:type="dxa"/>
                <w:right w:w="0" w:type="dxa"/>
              </w:tblCellMar>
              <w:tblLook w:val="01E0"/>
            </w:tblPr>
            <w:tblGrid>
              <w:gridCol w:w="1452"/>
            </w:tblGrid>
            <w:tr w:rsidR="00B82622" w:rsidRPr="00B50B32" w:rsidTr="00B82622">
              <w:trPr>
                <w:trHeight w:val="148"/>
                <w:jc w:val="center"/>
              </w:trPr>
              <w:tc>
                <w:tcPr>
                  <w:tcW w:w="1452" w:type="dxa"/>
                  <w:tcMar>
                    <w:top w:w="0" w:type="dxa"/>
                    <w:left w:w="0" w:type="dxa"/>
                    <w:bottom w:w="0" w:type="dxa"/>
                    <w:right w:w="0" w:type="dxa"/>
                  </w:tcMar>
                </w:tcPr>
                <w:p w:rsidR="00B82622" w:rsidRPr="00B50B32" w:rsidRDefault="00B82622" w:rsidP="00B82622">
                  <w:pPr>
                    <w:jc w:val="center"/>
                  </w:pPr>
                  <w:r w:rsidRPr="00B50B32">
                    <w:rPr>
                      <w:color w:val="000000"/>
                    </w:rPr>
                    <w:t>9</w:t>
                  </w:r>
                </w:p>
              </w:tc>
            </w:tr>
          </w:tbl>
          <w:p w:rsidR="00B82622" w:rsidRPr="00B50B32" w:rsidRDefault="00B82622" w:rsidP="00B82622">
            <w:pPr>
              <w:spacing w:line="1" w:lineRule="auto"/>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B50B32" w:rsidRDefault="00FC0ACC" w:rsidP="00B50B32">
            <w:pPr>
              <w:jc w:val="center"/>
              <w:rPr>
                <w:b/>
                <w:bCs/>
                <w:i/>
                <w:iCs/>
                <w:color w:val="000000"/>
              </w:rPr>
            </w:pPr>
            <w:r>
              <w:rPr>
                <w:b/>
                <w:bCs/>
                <w:i/>
                <w:iCs/>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2 295,3</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2 169,6</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2 138,5</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B50B32" w:rsidRDefault="00FC0ACC" w:rsidP="00B50B32">
            <w:pPr>
              <w:jc w:val="center"/>
              <w:rPr>
                <w:color w:val="000000"/>
              </w:rPr>
            </w:pPr>
            <w:r>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E947D7" w:rsidP="004B4AA3">
            <w:pPr>
              <w:jc w:val="right"/>
              <w:rPr>
                <w:color w:val="000000"/>
              </w:rPr>
            </w:pPr>
            <w:r>
              <w:rPr>
                <w:color w:val="000000"/>
              </w:rPr>
              <w:t>717,0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704,1</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704,1</w:t>
            </w:r>
          </w:p>
        </w:tc>
      </w:tr>
      <w:tr w:rsidR="00E947D7"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rPr>
                <w:color w:val="000000"/>
              </w:rPr>
            </w:pPr>
            <w:r w:rsidRPr="00355508">
              <w:rPr>
                <w:color w:val="000000"/>
              </w:rPr>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B50B32" w:rsidRDefault="00E947D7" w:rsidP="00B50B32">
            <w:pPr>
              <w:jc w:val="center"/>
              <w:rPr>
                <w:color w:val="000000"/>
              </w:rPr>
            </w:pPr>
            <w:r>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Default="00E947D7" w:rsidP="00E947D7">
            <w:pPr>
              <w:jc w:val="center"/>
            </w:pPr>
            <w:r w:rsidRPr="00326F1E">
              <w:rPr>
                <w:color w:val="000000"/>
              </w:rPr>
              <w:t>717,0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r>
      <w:tr w:rsidR="00E947D7"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rPr>
                <w:color w:val="000000"/>
              </w:rPr>
            </w:pPr>
            <w:r w:rsidRPr="00355508">
              <w:rPr>
                <w:color w:val="000000"/>
              </w:rPr>
              <w:t>Подпрограмма "Обеспечение реализации муниципальной программы "Устойчивое развитие территории МО Обильновский сельсовет Адамовского района Оренбургской области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Default="00E947D7">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1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Default="00E947D7" w:rsidP="00E947D7">
            <w:pPr>
              <w:jc w:val="center"/>
            </w:pPr>
            <w:r w:rsidRPr="00326F1E">
              <w:rPr>
                <w:color w:val="000000"/>
              </w:rPr>
              <w:t>717,0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r>
      <w:tr w:rsidR="00E947D7"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rPr>
                <w:color w:val="000000"/>
              </w:rPr>
            </w:pPr>
            <w:r w:rsidRPr="00355508">
              <w:rPr>
                <w:color w:val="000000"/>
              </w:rPr>
              <w:t>Основное мероприятие "Обеспечение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9328D1" w:rsidRDefault="00E947D7">
            <w:pP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1 01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Default="00E947D7" w:rsidP="00E947D7">
            <w:pPr>
              <w:jc w:val="center"/>
            </w:pPr>
            <w:r w:rsidRPr="00326F1E">
              <w:rPr>
                <w:color w:val="000000"/>
              </w:rPr>
              <w:t>717,0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r>
      <w:tr w:rsidR="00E947D7"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rPr>
                <w:color w:val="000000"/>
              </w:rPr>
            </w:pPr>
            <w:r w:rsidRPr="00355508">
              <w:rPr>
                <w:color w:val="00000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9328D1" w:rsidRDefault="00E947D7">
            <w:pP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1 01 10010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Default="00E947D7" w:rsidP="00E947D7">
            <w:pPr>
              <w:jc w:val="center"/>
            </w:pPr>
            <w:r w:rsidRPr="00326F1E">
              <w:rPr>
                <w:color w:val="000000"/>
              </w:rPr>
              <w:t>717,0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r>
      <w:tr w:rsidR="00E947D7"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rPr>
                <w:color w:val="000000"/>
              </w:rPr>
            </w:pPr>
            <w:r w:rsidRPr="00355508">
              <w:rPr>
                <w:color w:val="00000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9328D1" w:rsidRDefault="00E947D7">
            <w:pP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1 01 10010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center"/>
              <w:rPr>
                <w:color w:val="000000"/>
              </w:rPr>
            </w:pPr>
            <w:r w:rsidRPr="00355508">
              <w:rPr>
                <w:color w:val="000000"/>
              </w:rPr>
              <w:t>120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Default="00E947D7" w:rsidP="00E947D7">
            <w:pPr>
              <w:jc w:val="center"/>
            </w:pPr>
            <w:r w:rsidRPr="00326F1E">
              <w:rPr>
                <w:color w:val="000000"/>
              </w:rPr>
              <w:t>717,0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9328D1" w:rsidRDefault="00FC0ACC">
            <w:pP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4B4AA3" w:rsidP="004B4AA3">
            <w:pPr>
              <w:rPr>
                <w:color w:val="000000"/>
              </w:rPr>
            </w:pPr>
            <w:r>
              <w:rPr>
                <w:color w:val="000000"/>
              </w:rPr>
              <w:t>Н</w:t>
            </w:r>
            <w:r w:rsidRPr="00355508">
              <w:rPr>
                <w:color w:val="000000"/>
              </w:rPr>
              <w:t>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Руководство и управление в сфере установленных функций органов местного самоуправления Адамовского района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77 1 00 00000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Центральный аппарат</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77 1 00 10020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77 1 00 10020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E947D7" w:rsidP="004B4AA3">
            <w:pPr>
              <w:jc w:val="right"/>
              <w:rPr>
                <w:color w:val="000000"/>
              </w:rPr>
            </w:pPr>
            <w:r>
              <w:rPr>
                <w:color w:val="000000"/>
              </w:rPr>
              <w:t>1528,0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1 403,8</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1 372,7</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E947D7" w:rsidP="004B4AA3">
            <w:pPr>
              <w:jc w:val="right"/>
              <w:rPr>
                <w:color w:val="000000"/>
              </w:rPr>
            </w:pPr>
            <w:r>
              <w:rPr>
                <w:color w:val="000000"/>
              </w:rPr>
              <w:t>1528,0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1 403,8</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1 372,7</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Подпрограмма "Обеспечение реализации муниципальной программы "Устойчивое развитие территории МО Обильновский сельсовет Адамовского района Оренбургской области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E947D7" w:rsidP="004B4AA3">
            <w:pPr>
              <w:jc w:val="right"/>
              <w:rPr>
                <w:color w:val="000000"/>
              </w:rPr>
            </w:pPr>
            <w:r>
              <w:rPr>
                <w:color w:val="000000"/>
              </w:rPr>
              <w:t>1528,0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1 403,8</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1 372,7</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Основное мероприятие "Обеспечение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E947D7" w:rsidP="004B4AA3">
            <w:pPr>
              <w:jc w:val="right"/>
              <w:rPr>
                <w:color w:val="000000"/>
              </w:rPr>
            </w:pPr>
            <w:r>
              <w:rPr>
                <w:color w:val="000000"/>
              </w:rPr>
              <w:t>1528,0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1 403,8</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1 372,7</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Центральный аппарат</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10020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E947D7" w:rsidP="004B4AA3">
            <w:pPr>
              <w:jc w:val="right"/>
              <w:rPr>
                <w:color w:val="000000"/>
              </w:rPr>
            </w:pPr>
            <w:r>
              <w:rPr>
                <w:color w:val="000000"/>
              </w:rPr>
              <w:t>1239,6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1 115,4</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1 084,3</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10020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E947D7" w:rsidP="004B4AA3">
            <w:pPr>
              <w:jc w:val="right"/>
              <w:rPr>
                <w:color w:val="000000"/>
              </w:rPr>
            </w:pPr>
            <w:r>
              <w:rPr>
                <w:color w:val="000000"/>
              </w:rPr>
              <w:t>872,6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892,0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970,5</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10020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367,0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213,4</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103,8</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10020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850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70950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288,4</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288,4</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288,4</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70950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288,4</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288,4</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288,4</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 xml:space="preserve">Обеспечение деятельности финансовых, налоговых и таможенных органов и </w:t>
            </w:r>
            <w:r w:rsidRPr="00355508">
              <w:rPr>
                <w:color w:val="000000"/>
              </w:rPr>
              <w:lastRenderedPageBreak/>
              <w:t>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lastRenderedPageBreak/>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Подпрограмма "Обеспечение реализации муниципальной программы "Устойчивое развитие территории МО Обильновский сельсовет Адамовского района Оренбургской области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Основное мероприятие "Обеспечение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70950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70950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Резервные фонды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4B4AA3" w:rsidP="004B4AA3">
            <w:pPr>
              <w:rPr>
                <w:color w:val="000000"/>
              </w:rPr>
            </w:pPr>
            <w:r>
              <w:rPr>
                <w:color w:val="000000"/>
              </w:rPr>
              <w:t>Н</w:t>
            </w:r>
            <w:r w:rsidRPr="00355508">
              <w:rPr>
                <w:color w:val="000000"/>
              </w:rPr>
              <w:t>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Создание и использование средств резервного фонда главы администрации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77 7 00 00030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Резервные средства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77 7 00 00030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870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0,6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9E5691" w:rsidP="004B4AA3">
            <w:pPr>
              <w:rPr>
                <w:color w:val="000000"/>
              </w:rPr>
            </w:pPr>
            <w:r>
              <w:rPr>
                <w:color w:val="000000"/>
              </w:rPr>
              <w:t>Н</w:t>
            </w:r>
            <w:r w:rsidRPr="00355508">
              <w:rPr>
                <w:color w:val="000000"/>
              </w:rPr>
              <w:t>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0,6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0,6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Создание и использование средств резервного фонда главы администрации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77 7 00 00030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0,6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77 7 00 00030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850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0,6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111,0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108,3</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112,1</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111,0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108,3</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112,1</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 xml:space="preserve">Муниципальная программа «Устойчивое </w:t>
            </w:r>
            <w:r w:rsidRPr="00355508">
              <w:rPr>
                <w:color w:val="000000"/>
              </w:rPr>
              <w:lastRenderedPageBreak/>
              <w:t>развитие территории муниципального образования Обильновский сельсовет Адамовского района Оренбургской области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lastRenderedPageBreak/>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 xml:space="preserve">4И 0 00 </w:t>
            </w:r>
            <w:r w:rsidRPr="00355508">
              <w:rPr>
                <w:color w:val="000000"/>
              </w:rPr>
              <w:lastRenderedPageBreak/>
              <w:t>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111,0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108,3</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112,1</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Подпрограмма "Обеспечение реализации муниципальной программы "Устойчивое развитие территории МО Обильновский сельсовет Адамовского района Оренбургской области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111,0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108,3</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112,1</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Основное мероприятие "Обеспечение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81224E" w:rsidRDefault="00FC0ACC">
            <w:pPr>
              <w:rPr>
                <w:b/>
                <w:i/>
              </w:rPr>
            </w:pPr>
            <w:r w:rsidRPr="0081224E">
              <w:rPr>
                <w:b/>
                <w:i/>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111,0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108,3</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112,1</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51180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111,0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108,3</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112,1</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51180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110,0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107,3</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111,1</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51180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Подпрограмма "Обеспечение безопасности жизнедеятельности населения сельского поселения Обильновский сельсовет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3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"Основное мероприятие ""Обеспечение безопасности  жизнедеятельности населения"""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81224E" w:rsidRDefault="00FC0ACC">
            <w:pPr>
              <w:rPr>
                <w:b/>
                <w:i/>
              </w:rPr>
            </w:pPr>
            <w:r w:rsidRPr="0081224E">
              <w:rPr>
                <w:b/>
                <w:i/>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3 01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Обеспечение первичных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3 01 70090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3 01 70090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1 913,3</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1 241,5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467,9</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1 634,8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869,5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458,9</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1 634,8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869,5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458,9</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Подпрограма "Комплексное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1 634,8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869,5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458,9</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"Основные мероприятия ""Обеспечение развития дорожного  хозяйства"""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81224E" w:rsidRDefault="00FC0ACC">
            <w:pPr>
              <w:rPr>
                <w:b/>
                <w:i/>
              </w:rPr>
            </w:pPr>
            <w:r w:rsidRPr="0081224E">
              <w:rPr>
                <w:b/>
                <w:i/>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1 634,8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869,5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458,9</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Содержание сети автомобильных дорог общего пользования и  искусственных сооружений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70420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1 634,8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449,5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458,9</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70420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1 634,8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449,5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458,9</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Проектирование сети автомобильных дорог общего пользования  искусственных сооружений на них</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70430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70430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Капитальный ремонт и ремонт автомобильных дорог общего пользования населенных пунктов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S0410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400,0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S0410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400,0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278,5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372,0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278,5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372,0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Подпрограмма "Управление муниципальным имуществом , мероприятия по землеустройству и землепользованию в муниципальном образовании Обильновский сельсовет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278,5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372,0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Основное мероприятие "Обеспечение выполнение работ по земельно-имущественному комплексу"</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01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75,5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 xml:space="preserve">Подготовка документов для внесения сведений о границах муниципальных </w:t>
            </w:r>
            <w:r w:rsidRPr="00355508">
              <w:rPr>
                <w:color w:val="000000"/>
              </w:rPr>
              <w:lastRenderedPageBreak/>
              <w:t>образований сельских поселений в государственный кадастр недвижимости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lastRenderedPageBreak/>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01 40150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54,5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01 40150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54,5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Оценка недвижимости, признание прав и регулирование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01 90090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01 90090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4B4AA3" w:rsidP="004B4AA3">
            <w:pPr>
              <w:rPr>
                <w:color w:val="000000"/>
              </w:rPr>
            </w:pPr>
            <w:r w:rsidRPr="004B4AA3">
              <w:rPr>
                <w:color w:val="000000"/>
              </w:rPr>
              <w:t>Содержание и обслуживание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02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203,0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363,0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Содержание и обслуживание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02 90080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203,0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02 90080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203,0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02 S1510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363,0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02 S1510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363,0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941,4</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Жилищное хозяйство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4B4AA3" w:rsidP="004B4AA3">
            <w:pPr>
              <w:rPr>
                <w:color w:val="000000"/>
              </w:rPr>
            </w:pPr>
            <w:r>
              <w:rPr>
                <w:color w:val="000000"/>
              </w:rPr>
              <w:t>Не 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Проведение капитального и текущего ремонтов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77 7 00 70750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77 7 00 70750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 xml:space="preserve">Муниципальная программа «Комплексное развитие коммунальной инфраструктуры и повышение уровня </w:t>
            </w:r>
            <w:r w:rsidRPr="00355508">
              <w:rPr>
                <w:color w:val="000000"/>
              </w:rPr>
              <w:lastRenderedPageBreak/>
              <w:t>благоустройства на территории муниципального образования Обильновский сельсовет на 2020-2025годы»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lastRenderedPageBreak/>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"Основное мероприятие ""Мероприятия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81224E" w:rsidRDefault="00FC0ACC">
            <w:pPr>
              <w:rPr>
                <w:b/>
                <w:i/>
              </w:rPr>
            </w:pPr>
            <w:r w:rsidRPr="0081224E">
              <w:rPr>
                <w:b/>
                <w:i/>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02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Осуществление мероприятий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02 70760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02 70760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40,9</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02 70760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850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0,1</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Благоустройство</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138,8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Муниципальная программа «Комплексное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2020-2025годы»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138,8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"Основное мероприятие ""Мероприятия по благоустройству  поселения"""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03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138,8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03 70830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03 70830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Осуществление прочих мероприятий по благоустройству поселений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03 70840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120,8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03 70840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120,8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754,6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4B4AA3" w:rsidP="004B4AA3">
            <w:pPr>
              <w:rPr>
                <w:color w:val="000000"/>
              </w:rPr>
            </w:pPr>
            <w:r>
              <w:rPr>
                <w:color w:val="000000"/>
              </w:rPr>
              <w:t>Не 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754,6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754,6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4B4AA3" w:rsidP="004B4AA3">
            <w:pPr>
              <w:rPr>
                <w:color w:val="000000"/>
              </w:rPr>
            </w:pPr>
            <w:r w:rsidRPr="004B4AA3">
              <w:rPr>
                <w:color w:val="000000"/>
              </w:rPr>
              <w:t>Уплата иных платежей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77 7 00 20580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754,6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77 7 00 20580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850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754,6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06</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66,5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Охрана объектов растительного и животного мира и среды их обитания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9328D1" w:rsidRDefault="00FC0ACC">
            <w:pP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9E5691" w:rsidP="004B4AA3">
            <w:pPr>
              <w:rPr>
                <w:color w:val="000000"/>
              </w:rPr>
            </w:pPr>
            <w:r>
              <w:rPr>
                <w:color w:val="000000"/>
              </w:rPr>
              <w:lastRenderedPageBreak/>
              <w:t>Н</w:t>
            </w:r>
            <w:r w:rsidRPr="00355508">
              <w:rPr>
                <w:color w:val="000000"/>
              </w:rPr>
              <w:t>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9328D1" w:rsidRDefault="00FC0ACC">
            <w:pP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9328D1" w:rsidRDefault="00FC0ACC">
            <w:pP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Природоохранные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9328D1" w:rsidRDefault="00FC0ACC">
            <w:pP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77 7 00 70910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9328D1" w:rsidRDefault="00FC0ACC">
            <w:pP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77 7 00 70910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65,5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9E5691" w:rsidP="004B4AA3">
            <w:pPr>
              <w:rPr>
                <w:color w:val="000000"/>
              </w:rPr>
            </w:pPr>
            <w:r>
              <w:rPr>
                <w:color w:val="000000"/>
              </w:rPr>
              <w:t>Н</w:t>
            </w:r>
            <w:r w:rsidRPr="00355508">
              <w:rPr>
                <w:color w:val="000000"/>
              </w:rPr>
              <w:t>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65,5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81224E" w:rsidRDefault="00FC0ACC">
            <w:pPr>
              <w:rPr>
                <w:b/>
                <w:i/>
              </w:rPr>
            </w:pPr>
            <w:r w:rsidRPr="0081224E">
              <w:rPr>
                <w:b/>
                <w:i/>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65,5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Проведение исследований (испытаний, измерений) питьевой воды водопроводной сети и сооружений</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77 7 00 70920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65,5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77 7 00 70920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65,5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ОБРАЗОВАНИЕ</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07</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Молодежная политика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4B4AA3" w:rsidP="004B4AA3">
            <w:pPr>
              <w:rPr>
                <w:color w:val="000000"/>
              </w:rPr>
            </w:pPr>
            <w:r>
              <w:rPr>
                <w:color w:val="000000"/>
              </w:rPr>
              <w:t>Не 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Проведение мероприятий для детей и молодежи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77 7 00 90180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77 7 00 90180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08</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168,5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190,5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190,5</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Культура</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168,5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168,5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Подпрограма "Развитие культуры в муниципальном образовании Обильновский сельсовет на 2020-2025 годы"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5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168,5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 xml:space="preserve">Основное мероприятие "Организация обеспечения досуга жителей поселения </w:t>
            </w:r>
            <w:r w:rsidRPr="00355508">
              <w:rPr>
                <w:color w:val="000000"/>
              </w:rPr>
              <w:lastRenderedPageBreak/>
              <w:t>услугами организаций культуры"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81224E" w:rsidRDefault="00FC0ACC">
            <w:pPr>
              <w:rPr>
                <w:b/>
                <w:i/>
              </w:rPr>
            </w:pPr>
            <w:r w:rsidRPr="0081224E">
              <w:rPr>
                <w:b/>
                <w:i/>
                <w:color w:val="000000"/>
              </w:rPr>
              <w:lastRenderedPageBreak/>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5 01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168,5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5 01 70950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160,5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160,5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160,5</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5 01 70950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540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160,5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160,5</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160,5</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Организация культурно досуговой деятельности, а так же  развитие местного традиционного художественного творчества, народных  художественных промыслов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5 01 90320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30,0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30,0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5 01 90320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30,0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30,0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11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Массовый спорт</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81224E" w:rsidRDefault="00FC0ACC">
            <w:pPr>
              <w:rPr>
                <w:b/>
                <w:i/>
              </w:rPr>
            </w:pPr>
            <w:r w:rsidRPr="0081224E">
              <w:rPr>
                <w:b/>
                <w:i/>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4B4AA3" w:rsidP="004B4AA3">
            <w:pPr>
              <w:rPr>
                <w:color w:val="000000"/>
              </w:rPr>
            </w:pPr>
            <w:r>
              <w:rPr>
                <w:color w:val="000000"/>
              </w:rPr>
              <w:t>Не 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77 7 00 71120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124396">
        <w:trPr>
          <w:trHeight w:val="148"/>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77 7 00 71120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RPr="00B50B32" w:rsidTr="00FC0ACC">
        <w:trPr>
          <w:trHeight w:val="556"/>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b/>
                <w:bCs/>
                <w:color w:val="000000"/>
              </w:rPr>
            </w:pPr>
            <w:r w:rsidRPr="00355508">
              <w:rPr>
                <w:b/>
                <w:bCs/>
                <w:color w:val="000000"/>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r w:rsidRPr="009328D1">
              <w:rPr>
                <w:color w:val="000000"/>
              </w:rPr>
              <w:t>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color w:val="000000"/>
              </w:rPr>
            </w:pPr>
            <w:r w:rsidRPr="00355508">
              <w:rPr>
                <w:b/>
                <w:bCs/>
                <w:color w:val="000000"/>
              </w:rPr>
              <w:t>74,0</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color w:val="000000"/>
              </w:rPr>
            </w:pPr>
            <w:r w:rsidRPr="00355508">
              <w:rPr>
                <w:b/>
                <w:bCs/>
                <w:color w:val="000000"/>
              </w:rPr>
              <w:t>150,0</w:t>
            </w:r>
          </w:p>
        </w:tc>
      </w:tr>
      <w:tr w:rsidR="00FC0ACC" w:rsidRPr="00B50B32" w:rsidTr="00124396">
        <w:trPr>
          <w:trHeight w:val="716"/>
        </w:trPr>
        <w:tc>
          <w:tcPr>
            <w:tcW w:w="37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rPr>
                <w:b/>
                <w:bCs/>
                <w:color w:val="000000"/>
              </w:rPr>
            </w:pPr>
            <w:r w:rsidRPr="00355508">
              <w:rPr>
                <w:b/>
                <w:bCs/>
                <w:color w:val="000000"/>
              </w:rPr>
              <w:t>ИТОГО РАСХОДОВ</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Default="00FC0ACC"/>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center"/>
              <w:rPr>
                <w:b/>
                <w:bCs/>
                <w:color w:val="000000"/>
              </w:rPr>
            </w:pPr>
          </w:p>
        </w:tc>
        <w:tc>
          <w:tcPr>
            <w:tcW w:w="85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color w:val="000000"/>
              </w:rPr>
            </w:pPr>
            <w:r w:rsidRPr="00355508">
              <w:rPr>
                <w:b/>
                <w:bCs/>
                <w:color w:val="000000"/>
              </w:rPr>
              <w:t>5 498,0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color w:val="000000"/>
              </w:rPr>
            </w:pPr>
            <w:r w:rsidRPr="00355508">
              <w:rPr>
                <w:b/>
                <w:bCs/>
                <w:color w:val="000000"/>
              </w:rPr>
              <w:t>3 826,9</w:t>
            </w:r>
          </w:p>
        </w:tc>
        <w:tc>
          <w:tcPr>
            <w:tcW w:w="96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355508" w:rsidRDefault="00FC0ACC" w:rsidP="004B4AA3">
            <w:pPr>
              <w:jc w:val="right"/>
              <w:rPr>
                <w:b/>
                <w:bCs/>
                <w:color w:val="000000"/>
              </w:rPr>
            </w:pPr>
            <w:r w:rsidRPr="00355508">
              <w:rPr>
                <w:b/>
                <w:bCs/>
                <w:color w:val="000000"/>
              </w:rPr>
              <w:t>3 102,1</w:t>
            </w:r>
          </w:p>
        </w:tc>
      </w:tr>
    </w:tbl>
    <w:p w:rsidR="00B82622" w:rsidRDefault="00B82622" w:rsidP="00B82622"/>
    <w:p w:rsidR="00BC3014" w:rsidRPr="0005094F" w:rsidRDefault="00BC3014" w:rsidP="00CE0C01">
      <w:pPr>
        <w:tabs>
          <w:tab w:val="left" w:pos="7088"/>
        </w:tabs>
      </w:pPr>
    </w:p>
    <w:p w:rsidR="00D67937" w:rsidRDefault="00CE0C01" w:rsidP="00CE0C01">
      <w:r>
        <w:t xml:space="preserve">   </w:t>
      </w:r>
    </w:p>
    <w:p w:rsidR="0022014A" w:rsidRDefault="0022014A" w:rsidP="00CE0C01"/>
    <w:p w:rsidR="0022014A" w:rsidRDefault="0022014A" w:rsidP="00CE0C01"/>
    <w:p w:rsidR="0022014A" w:rsidRDefault="0022014A" w:rsidP="00CE0C01"/>
    <w:p w:rsidR="0022014A" w:rsidRDefault="0022014A" w:rsidP="00CE0C01"/>
    <w:p w:rsidR="0022014A" w:rsidRDefault="0022014A" w:rsidP="00CE0C01"/>
    <w:p w:rsidR="0022014A" w:rsidRDefault="0022014A" w:rsidP="00CE0C01"/>
    <w:p w:rsidR="0022014A" w:rsidRDefault="0022014A" w:rsidP="00CE0C01"/>
    <w:p w:rsidR="0022014A" w:rsidRDefault="0022014A" w:rsidP="00CE0C01"/>
    <w:p w:rsidR="0022014A" w:rsidRDefault="0022014A" w:rsidP="00CE0C01"/>
    <w:p w:rsidR="0022014A" w:rsidRDefault="0022014A" w:rsidP="00CE0C01"/>
    <w:p w:rsidR="0022014A" w:rsidRDefault="0022014A" w:rsidP="00CE0C01"/>
    <w:p w:rsidR="0022014A" w:rsidRDefault="0022014A" w:rsidP="00CE0C01"/>
    <w:p w:rsidR="0022014A" w:rsidRDefault="0022014A" w:rsidP="00CE0C01"/>
    <w:p w:rsidR="0022014A" w:rsidRDefault="0022014A" w:rsidP="00CE0C01"/>
    <w:p w:rsidR="0022014A" w:rsidRDefault="0022014A" w:rsidP="00CE0C01"/>
    <w:p w:rsidR="0022014A" w:rsidRDefault="0022014A" w:rsidP="00CE0C01"/>
    <w:p w:rsidR="0022014A" w:rsidRDefault="0022014A" w:rsidP="00CE0C01"/>
    <w:p w:rsidR="00C15C98" w:rsidRDefault="00C15C98" w:rsidP="00CE0C01"/>
    <w:p w:rsidR="00C15C98" w:rsidRDefault="00C15C98" w:rsidP="00CE0C01"/>
    <w:p w:rsidR="00C15C98" w:rsidRDefault="00C15C98" w:rsidP="00CE0C01"/>
    <w:p w:rsidR="00C15C98" w:rsidRDefault="00C15C98" w:rsidP="00CE0C01"/>
    <w:p w:rsidR="00C15C98" w:rsidRDefault="00C15C98" w:rsidP="00CE0C01"/>
    <w:p w:rsidR="00C15C98" w:rsidRDefault="00C15C98" w:rsidP="00CE0C01"/>
    <w:p w:rsidR="00C15C98" w:rsidRDefault="00C15C98" w:rsidP="00CE0C01"/>
    <w:p w:rsidR="00C15C98" w:rsidRDefault="00C15C98" w:rsidP="00CE0C01"/>
    <w:p w:rsidR="0022014A" w:rsidRDefault="0022014A" w:rsidP="00CE0C01"/>
    <w:p w:rsidR="0022014A" w:rsidRDefault="0022014A" w:rsidP="00CE0C01"/>
    <w:p w:rsidR="0022014A" w:rsidRDefault="0022014A" w:rsidP="0022014A">
      <w:pPr>
        <w:tabs>
          <w:tab w:val="left" w:pos="6420"/>
        </w:tabs>
        <w:ind w:left="5670"/>
        <w:rPr>
          <w:sz w:val="19"/>
          <w:szCs w:val="19"/>
        </w:rPr>
      </w:pPr>
      <w:r>
        <w:rPr>
          <w:sz w:val="19"/>
          <w:szCs w:val="19"/>
        </w:rPr>
        <w:t>Приложение 6</w:t>
      </w:r>
    </w:p>
    <w:p w:rsidR="0022014A" w:rsidRDefault="0022014A" w:rsidP="0022014A">
      <w:pPr>
        <w:tabs>
          <w:tab w:val="left" w:pos="6420"/>
        </w:tabs>
        <w:ind w:left="5670"/>
        <w:rPr>
          <w:sz w:val="19"/>
          <w:szCs w:val="19"/>
        </w:rPr>
      </w:pPr>
      <w:r>
        <w:rPr>
          <w:sz w:val="19"/>
          <w:szCs w:val="19"/>
        </w:rPr>
        <w:t xml:space="preserve">к решению Совета  депутатов «О бюджете муниципального образования Обильновский сельсовет  на 2022 год и плановый период 2023 и 2024 годов» от 29.03.2022 № 53 ( в редакции решения Совета депутатов </w:t>
      </w:r>
    </w:p>
    <w:p w:rsidR="0022014A" w:rsidRDefault="0022014A" w:rsidP="0022014A">
      <w:pPr>
        <w:tabs>
          <w:tab w:val="left" w:pos="6420"/>
        </w:tabs>
        <w:ind w:left="5670"/>
        <w:rPr>
          <w:sz w:val="19"/>
          <w:szCs w:val="19"/>
        </w:rPr>
      </w:pPr>
      <w:r>
        <w:rPr>
          <w:sz w:val="19"/>
          <w:szCs w:val="19"/>
        </w:rPr>
        <w:t xml:space="preserve">от 27.12.2022 г. </w:t>
      </w:r>
      <w:r w:rsidRPr="00A65127">
        <w:rPr>
          <w:sz w:val="19"/>
          <w:szCs w:val="19"/>
        </w:rPr>
        <w:t xml:space="preserve">№ </w:t>
      </w:r>
      <w:r>
        <w:rPr>
          <w:sz w:val="19"/>
          <w:szCs w:val="19"/>
        </w:rPr>
        <w:t>86)</w:t>
      </w:r>
    </w:p>
    <w:p w:rsidR="008F714B" w:rsidRDefault="008F714B" w:rsidP="00CE0C01"/>
    <w:p w:rsidR="0022014A" w:rsidRDefault="0022014A" w:rsidP="00CE0C01">
      <w:pPr>
        <w:ind w:right="28"/>
        <w:jc w:val="center"/>
        <w:rPr>
          <w:sz w:val="19"/>
          <w:szCs w:val="19"/>
        </w:rPr>
      </w:pPr>
    </w:p>
    <w:p w:rsidR="00D67937" w:rsidRDefault="00CE0C01" w:rsidP="00CE0C01">
      <w:pPr>
        <w:ind w:right="28"/>
        <w:jc w:val="center"/>
        <w:rPr>
          <w:b/>
          <w:caps/>
          <w:sz w:val="19"/>
          <w:szCs w:val="19"/>
        </w:rPr>
      </w:pPr>
      <w:r>
        <w:rPr>
          <w:b/>
          <w:caps/>
          <w:sz w:val="19"/>
          <w:szCs w:val="19"/>
        </w:rPr>
        <w:t xml:space="preserve">распределение  ассигнований   МЕСТНОГО БЮДЖЕТА по  разделам  и  подразделам, целевым статьям  (муниципальным программам Мо Обильновский сельсовет и непрограммным направлениям деятельности) группам и  подгруппам  видам расходов  </w:t>
      </w:r>
      <w:r w:rsidR="000647F4">
        <w:rPr>
          <w:b/>
          <w:caps/>
          <w:sz w:val="19"/>
          <w:szCs w:val="19"/>
        </w:rPr>
        <w:t xml:space="preserve">  классификации расходов на 20</w:t>
      </w:r>
      <w:r w:rsidR="00614E63">
        <w:rPr>
          <w:b/>
          <w:caps/>
          <w:sz w:val="19"/>
          <w:szCs w:val="19"/>
        </w:rPr>
        <w:t>22</w:t>
      </w:r>
      <w:r w:rsidR="000647F4">
        <w:rPr>
          <w:b/>
          <w:caps/>
          <w:sz w:val="19"/>
          <w:szCs w:val="19"/>
        </w:rPr>
        <w:t xml:space="preserve"> год  И ПЛАНОВЫЙ ПЕРИОД 202</w:t>
      </w:r>
      <w:r w:rsidR="00614E63">
        <w:rPr>
          <w:b/>
          <w:caps/>
          <w:sz w:val="19"/>
          <w:szCs w:val="19"/>
        </w:rPr>
        <w:t>3</w:t>
      </w:r>
      <w:r w:rsidR="000647F4">
        <w:rPr>
          <w:b/>
          <w:caps/>
          <w:sz w:val="19"/>
          <w:szCs w:val="19"/>
        </w:rPr>
        <w:t xml:space="preserve"> И 202</w:t>
      </w:r>
      <w:r w:rsidR="00614E63">
        <w:rPr>
          <w:b/>
          <w:caps/>
          <w:sz w:val="19"/>
          <w:szCs w:val="19"/>
        </w:rPr>
        <w:t>4</w:t>
      </w:r>
      <w:r>
        <w:rPr>
          <w:b/>
          <w:caps/>
          <w:sz w:val="19"/>
          <w:szCs w:val="19"/>
        </w:rPr>
        <w:t xml:space="preserve"> ГОДОВ</w:t>
      </w:r>
      <w:r w:rsidR="00124396">
        <w:rPr>
          <w:b/>
          <w:caps/>
          <w:sz w:val="19"/>
          <w:szCs w:val="19"/>
        </w:rPr>
        <w:t xml:space="preserve"> </w:t>
      </w:r>
    </w:p>
    <w:p w:rsidR="00124396" w:rsidRPr="00124396" w:rsidRDefault="00124396" w:rsidP="00124396">
      <w:pPr>
        <w:tabs>
          <w:tab w:val="left" w:pos="8789"/>
        </w:tabs>
        <w:rPr>
          <w:sz w:val="19"/>
          <w:szCs w:val="19"/>
        </w:rPr>
      </w:pPr>
      <w:r>
        <w:rPr>
          <w:b/>
          <w:sz w:val="19"/>
          <w:szCs w:val="19"/>
        </w:rPr>
        <w:t xml:space="preserve">                                                                                                                                                                     </w:t>
      </w:r>
      <w:r>
        <w:rPr>
          <w:sz w:val="19"/>
          <w:szCs w:val="19"/>
        </w:rPr>
        <w:t xml:space="preserve">(тыс. рублей) </w:t>
      </w:r>
    </w:p>
    <w:tbl>
      <w:tblPr>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4"/>
        <w:gridCol w:w="567"/>
        <w:gridCol w:w="709"/>
        <w:gridCol w:w="856"/>
        <w:gridCol w:w="791"/>
        <w:gridCol w:w="1078"/>
        <w:gridCol w:w="1078"/>
        <w:gridCol w:w="1078"/>
      </w:tblGrid>
      <w:tr w:rsidR="005A51F1" w:rsidTr="00124396">
        <w:trPr>
          <w:trHeight w:val="579"/>
          <w:tblHeader/>
        </w:trPr>
        <w:tc>
          <w:tcPr>
            <w:tcW w:w="3624" w:type="dxa"/>
            <w:tcMar>
              <w:top w:w="80" w:type="dxa"/>
              <w:left w:w="80" w:type="dxa"/>
              <w:bottom w:w="80" w:type="dxa"/>
              <w:right w:w="80" w:type="dxa"/>
            </w:tcMar>
            <w:vAlign w:val="center"/>
          </w:tcPr>
          <w:p w:rsidR="005A51F1" w:rsidRDefault="005A51F1" w:rsidP="005A51F1">
            <w:pPr>
              <w:snapToGrid w:val="0"/>
              <w:spacing w:line="276" w:lineRule="auto"/>
              <w:ind w:firstLine="180"/>
              <w:jc w:val="center"/>
              <w:rPr>
                <w:color w:val="000000"/>
                <w:spacing w:val="2"/>
              </w:rPr>
            </w:pPr>
            <w:r>
              <w:rPr>
                <w:color w:val="000000"/>
                <w:spacing w:val="2"/>
              </w:rPr>
              <w:t>Наименование</w:t>
            </w:r>
          </w:p>
        </w:tc>
        <w:tc>
          <w:tcPr>
            <w:tcW w:w="567" w:type="dxa"/>
            <w:tcMar>
              <w:top w:w="80" w:type="dxa"/>
              <w:left w:w="80" w:type="dxa"/>
              <w:bottom w:w="80" w:type="dxa"/>
              <w:right w:w="80" w:type="dxa"/>
            </w:tcMar>
            <w:vAlign w:val="center"/>
          </w:tcPr>
          <w:p w:rsidR="005A51F1" w:rsidRDefault="005A51F1" w:rsidP="005A51F1">
            <w:pPr>
              <w:snapToGrid w:val="0"/>
              <w:spacing w:line="276" w:lineRule="auto"/>
              <w:jc w:val="center"/>
              <w:rPr>
                <w:color w:val="000000"/>
              </w:rPr>
            </w:pPr>
            <w:r>
              <w:rPr>
                <w:color w:val="000000"/>
              </w:rPr>
              <w:t>РЗ</w:t>
            </w:r>
          </w:p>
        </w:tc>
        <w:tc>
          <w:tcPr>
            <w:tcW w:w="709" w:type="dxa"/>
            <w:tcBorders>
              <w:bottom w:val="single" w:sz="4" w:space="0" w:color="auto"/>
            </w:tcBorders>
            <w:tcMar>
              <w:top w:w="80" w:type="dxa"/>
              <w:left w:w="80" w:type="dxa"/>
              <w:bottom w:w="80" w:type="dxa"/>
              <w:right w:w="80" w:type="dxa"/>
            </w:tcMar>
            <w:vAlign w:val="center"/>
          </w:tcPr>
          <w:p w:rsidR="005A51F1" w:rsidRDefault="005A51F1" w:rsidP="005A51F1">
            <w:pPr>
              <w:snapToGrid w:val="0"/>
              <w:spacing w:line="276" w:lineRule="auto"/>
              <w:jc w:val="center"/>
              <w:rPr>
                <w:color w:val="000000"/>
              </w:rPr>
            </w:pPr>
            <w:r>
              <w:rPr>
                <w:color w:val="000000"/>
              </w:rPr>
              <w:t>ПР</w:t>
            </w:r>
          </w:p>
        </w:tc>
        <w:tc>
          <w:tcPr>
            <w:tcW w:w="856" w:type="dxa"/>
            <w:tcMar>
              <w:top w:w="80" w:type="dxa"/>
              <w:left w:w="80" w:type="dxa"/>
              <w:bottom w:w="80" w:type="dxa"/>
              <w:right w:w="80" w:type="dxa"/>
            </w:tcMar>
            <w:vAlign w:val="center"/>
          </w:tcPr>
          <w:p w:rsidR="005A51F1" w:rsidRDefault="005A51F1" w:rsidP="005A51F1">
            <w:pPr>
              <w:snapToGrid w:val="0"/>
              <w:spacing w:line="276" w:lineRule="auto"/>
              <w:jc w:val="center"/>
              <w:rPr>
                <w:color w:val="000000"/>
              </w:rPr>
            </w:pPr>
            <w:r>
              <w:rPr>
                <w:color w:val="000000"/>
              </w:rPr>
              <w:t>ЦСР</w:t>
            </w:r>
          </w:p>
        </w:tc>
        <w:tc>
          <w:tcPr>
            <w:tcW w:w="791" w:type="dxa"/>
            <w:tcMar>
              <w:top w:w="80" w:type="dxa"/>
              <w:left w:w="80" w:type="dxa"/>
              <w:bottom w:w="80" w:type="dxa"/>
              <w:right w:w="80" w:type="dxa"/>
            </w:tcMar>
            <w:vAlign w:val="center"/>
          </w:tcPr>
          <w:p w:rsidR="005A51F1" w:rsidRDefault="005A51F1" w:rsidP="005A51F1">
            <w:pPr>
              <w:snapToGrid w:val="0"/>
              <w:spacing w:line="276" w:lineRule="auto"/>
              <w:jc w:val="center"/>
              <w:rPr>
                <w:color w:val="000000"/>
              </w:rPr>
            </w:pPr>
            <w:r>
              <w:rPr>
                <w:color w:val="000000"/>
              </w:rPr>
              <w:t>ВР</w:t>
            </w:r>
          </w:p>
        </w:tc>
        <w:tc>
          <w:tcPr>
            <w:tcW w:w="1078" w:type="dxa"/>
            <w:tcMar>
              <w:top w:w="80" w:type="dxa"/>
              <w:left w:w="80" w:type="dxa"/>
              <w:bottom w:w="80" w:type="dxa"/>
              <w:right w:w="80" w:type="dxa"/>
            </w:tcMar>
            <w:vAlign w:val="center"/>
          </w:tcPr>
          <w:p w:rsidR="005A51F1" w:rsidRDefault="005A51F1" w:rsidP="005A51F1">
            <w:pPr>
              <w:snapToGrid w:val="0"/>
              <w:spacing w:line="276" w:lineRule="auto"/>
              <w:jc w:val="center"/>
              <w:rPr>
                <w:color w:val="000000"/>
                <w:spacing w:val="2"/>
              </w:rPr>
            </w:pPr>
          </w:p>
          <w:p w:rsidR="005A51F1" w:rsidRDefault="005A51F1" w:rsidP="005A51F1">
            <w:pPr>
              <w:spacing w:line="276" w:lineRule="auto"/>
              <w:jc w:val="center"/>
              <w:rPr>
                <w:color w:val="000000"/>
                <w:spacing w:val="2"/>
              </w:rPr>
            </w:pPr>
            <w:r>
              <w:rPr>
                <w:color w:val="000000"/>
                <w:spacing w:val="2"/>
              </w:rPr>
              <w:t>2022 год</w:t>
            </w:r>
          </w:p>
          <w:p w:rsidR="005A51F1" w:rsidRDefault="005A51F1" w:rsidP="005A51F1">
            <w:pPr>
              <w:spacing w:line="276" w:lineRule="auto"/>
              <w:jc w:val="center"/>
              <w:rPr>
                <w:color w:val="000000"/>
                <w:spacing w:val="2"/>
              </w:rPr>
            </w:pPr>
          </w:p>
        </w:tc>
        <w:tc>
          <w:tcPr>
            <w:tcW w:w="1078" w:type="dxa"/>
            <w:tcMar>
              <w:top w:w="80" w:type="dxa"/>
              <w:left w:w="80" w:type="dxa"/>
              <w:bottom w:w="80" w:type="dxa"/>
              <w:right w:w="80" w:type="dxa"/>
            </w:tcMar>
            <w:vAlign w:val="center"/>
          </w:tcPr>
          <w:p w:rsidR="005A51F1" w:rsidRDefault="005A51F1" w:rsidP="005A51F1">
            <w:pPr>
              <w:snapToGrid w:val="0"/>
              <w:spacing w:line="276" w:lineRule="auto"/>
              <w:jc w:val="center"/>
              <w:rPr>
                <w:color w:val="000000"/>
                <w:spacing w:val="2"/>
              </w:rPr>
            </w:pPr>
            <w:r>
              <w:rPr>
                <w:color w:val="000000"/>
                <w:spacing w:val="2"/>
              </w:rPr>
              <w:t>2023 год</w:t>
            </w:r>
          </w:p>
        </w:tc>
        <w:tc>
          <w:tcPr>
            <w:tcW w:w="1078" w:type="dxa"/>
            <w:tcMar>
              <w:top w:w="80" w:type="dxa"/>
              <w:left w:w="80" w:type="dxa"/>
              <w:bottom w:w="80" w:type="dxa"/>
              <w:right w:w="80" w:type="dxa"/>
            </w:tcMar>
            <w:vAlign w:val="center"/>
          </w:tcPr>
          <w:p w:rsidR="005A51F1" w:rsidRDefault="005A51F1" w:rsidP="005A51F1">
            <w:pPr>
              <w:snapToGrid w:val="0"/>
              <w:spacing w:line="276" w:lineRule="auto"/>
              <w:jc w:val="center"/>
              <w:rPr>
                <w:color w:val="000000"/>
                <w:spacing w:val="2"/>
              </w:rPr>
            </w:pPr>
            <w:r>
              <w:rPr>
                <w:color w:val="000000"/>
                <w:spacing w:val="2"/>
              </w:rPr>
              <w:t>2024 год</w:t>
            </w:r>
          </w:p>
        </w:tc>
      </w:tr>
      <w:tr w:rsidR="0081224E" w:rsidTr="00124396">
        <w:trPr>
          <w:trHeight w:val="143"/>
          <w:tblHeader/>
        </w:trPr>
        <w:tc>
          <w:tcPr>
            <w:tcW w:w="3624" w:type="dxa"/>
            <w:tcMar>
              <w:top w:w="80" w:type="dxa"/>
              <w:left w:w="80" w:type="dxa"/>
              <w:bottom w:w="80" w:type="dxa"/>
              <w:right w:w="80" w:type="dxa"/>
            </w:tcMar>
            <w:vAlign w:val="center"/>
          </w:tcPr>
          <w:tbl>
            <w:tblPr>
              <w:tblOverlap w:val="never"/>
              <w:tblW w:w="2899" w:type="dxa"/>
              <w:jc w:val="center"/>
              <w:tblLayout w:type="fixed"/>
              <w:tblCellMar>
                <w:left w:w="0" w:type="dxa"/>
                <w:right w:w="0" w:type="dxa"/>
              </w:tblCellMar>
              <w:tblLook w:val="01E0"/>
            </w:tblPr>
            <w:tblGrid>
              <w:gridCol w:w="2899"/>
            </w:tblGrid>
            <w:tr w:rsidR="0081224E" w:rsidRPr="00293FF1" w:rsidTr="0081224E">
              <w:trPr>
                <w:trHeight w:val="144"/>
                <w:jc w:val="center"/>
              </w:trPr>
              <w:tc>
                <w:tcPr>
                  <w:tcW w:w="2899" w:type="dxa"/>
                  <w:tcMar>
                    <w:top w:w="0" w:type="dxa"/>
                    <w:left w:w="0" w:type="dxa"/>
                    <w:bottom w:w="0" w:type="dxa"/>
                    <w:right w:w="0" w:type="dxa"/>
                  </w:tcMar>
                </w:tcPr>
                <w:p w:rsidR="0081224E" w:rsidRPr="00293FF1" w:rsidRDefault="0081224E" w:rsidP="0081224E">
                  <w:pPr>
                    <w:jc w:val="center"/>
                  </w:pPr>
                  <w:r w:rsidRPr="00293FF1">
                    <w:rPr>
                      <w:color w:val="000000"/>
                    </w:rPr>
                    <w:t>1</w:t>
                  </w:r>
                </w:p>
              </w:tc>
            </w:tr>
          </w:tbl>
          <w:p w:rsidR="0081224E" w:rsidRPr="00293FF1" w:rsidRDefault="0081224E" w:rsidP="0081224E">
            <w:pPr>
              <w:spacing w:line="1" w:lineRule="auto"/>
            </w:pPr>
          </w:p>
        </w:tc>
        <w:tc>
          <w:tcPr>
            <w:tcW w:w="567" w:type="dxa"/>
            <w:tcMar>
              <w:top w:w="80" w:type="dxa"/>
              <w:left w:w="80" w:type="dxa"/>
              <w:bottom w:w="80" w:type="dxa"/>
              <w:right w:w="80" w:type="dxa"/>
            </w:tcMar>
            <w:vAlign w:val="center"/>
          </w:tcPr>
          <w:p w:rsidR="0081224E" w:rsidRPr="00293FF1" w:rsidRDefault="0081224E" w:rsidP="0081224E">
            <w:pPr>
              <w:jc w:val="center"/>
              <w:rPr>
                <w:vanish/>
              </w:rPr>
            </w:pPr>
          </w:p>
          <w:tbl>
            <w:tblPr>
              <w:tblOverlap w:val="never"/>
              <w:tblW w:w="694" w:type="dxa"/>
              <w:jc w:val="center"/>
              <w:tblLayout w:type="fixed"/>
              <w:tblCellMar>
                <w:left w:w="0" w:type="dxa"/>
                <w:right w:w="0" w:type="dxa"/>
              </w:tblCellMar>
              <w:tblLook w:val="01E0"/>
            </w:tblPr>
            <w:tblGrid>
              <w:gridCol w:w="694"/>
            </w:tblGrid>
            <w:tr w:rsidR="0081224E" w:rsidRPr="00293FF1" w:rsidTr="0081224E">
              <w:trPr>
                <w:trHeight w:val="144"/>
                <w:jc w:val="center"/>
              </w:trPr>
              <w:tc>
                <w:tcPr>
                  <w:tcW w:w="694" w:type="dxa"/>
                  <w:tcMar>
                    <w:top w:w="0" w:type="dxa"/>
                    <w:left w:w="0" w:type="dxa"/>
                    <w:bottom w:w="0" w:type="dxa"/>
                    <w:right w:w="0" w:type="dxa"/>
                  </w:tcMar>
                </w:tcPr>
                <w:p w:rsidR="0081224E" w:rsidRPr="00293FF1" w:rsidRDefault="0081224E" w:rsidP="0081224E">
                  <w:pPr>
                    <w:jc w:val="center"/>
                  </w:pPr>
                  <w:r w:rsidRPr="00293FF1">
                    <w:rPr>
                      <w:color w:val="000000"/>
                    </w:rPr>
                    <w:t>2</w:t>
                  </w:r>
                </w:p>
              </w:tc>
            </w:tr>
          </w:tbl>
          <w:p w:rsidR="0081224E" w:rsidRPr="00293FF1" w:rsidRDefault="0081224E" w:rsidP="0081224E">
            <w:pPr>
              <w:spacing w:line="1" w:lineRule="auto"/>
            </w:pPr>
          </w:p>
        </w:tc>
        <w:tc>
          <w:tcPr>
            <w:tcW w:w="709" w:type="dxa"/>
            <w:tcBorders>
              <w:bottom w:val="single" w:sz="4" w:space="0" w:color="auto"/>
            </w:tcBorders>
            <w:tcMar>
              <w:top w:w="80" w:type="dxa"/>
              <w:left w:w="80" w:type="dxa"/>
              <w:bottom w:w="80" w:type="dxa"/>
              <w:right w:w="80" w:type="dxa"/>
            </w:tcMar>
            <w:vAlign w:val="center"/>
          </w:tcPr>
          <w:p w:rsidR="0081224E" w:rsidRPr="00293FF1" w:rsidRDefault="0081224E" w:rsidP="0081224E">
            <w:pPr>
              <w:jc w:val="center"/>
              <w:rPr>
                <w:vanish/>
              </w:rPr>
            </w:pPr>
          </w:p>
          <w:tbl>
            <w:tblPr>
              <w:tblOverlap w:val="never"/>
              <w:tblW w:w="894" w:type="dxa"/>
              <w:jc w:val="center"/>
              <w:tblLayout w:type="fixed"/>
              <w:tblCellMar>
                <w:left w:w="0" w:type="dxa"/>
                <w:right w:w="0" w:type="dxa"/>
              </w:tblCellMar>
              <w:tblLook w:val="01E0"/>
            </w:tblPr>
            <w:tblGrid>
              <w:gridCol w:w="894"/>
            </w:tblGrid>
            <w:tr w:rsidR="0081224E" w:rsidRPr="00293FF1" w:rsidTr="0081224E">
              <w:trPr>
                <w:trHeight w:val="144"/>
                <w:jc w:val="center"/>
              </w:trPr>
              <w:tc>
                <w:tcPr>
                  <w:tcW w:w="894" w:type="dxa"/>
                  <w:tcMar>
                    <w:top w:w="0" w:type="dxa"/>
                    <w:left w:w="0" w:type="dxa"/>
                    <w:bottom w:w="0" w:type="dxa"/>
                    <w:right w:w="0" w:type="dxa"/>
                  </w:tcMar>
                </w:tcPr>
                <w:p w:rsidR="0081224E" w:rsidRPr="00293FF1" w:rsidRDefault="0081224E" w:rsidP="0081224E">
                  <w:pPr>
                    <w:jc w:val="center"/>
                  </w:pPr>
                  <w:r w:rsidRPr="00293FF1">
                    <w:rPr>
                      <w:color w:val="000000"/>
                    </w:rPr>
                    <w:t>3</w:t>
                  </w:r>
                </w:p>
              </w:tc>
            </w:tr>
          </w:tbl>
          <w:p w:rsidR="0081224E" w:rsidRPr="00293FF1" w:rsidRDefault="0081224E" w:rsidP="0081224E">
            <w:pPr>
              <w:spacing w:line="1" w:lineRule="auto"/>
            </w:pPr>
          </w:p>
        </w:tc>
        <w:tc>
          <w:tcPr>
            <w:tcW w:w="856" w:type="dxa"/>
            <w:tcMar>
              <w:top w:w="80" w:type="dxa"/>
              <w:left w:w="80" w:type="dxa"/>
              <w:bottom w:w="80" w:type="dxa"/>
              <w:right w:w="80" w:type="dxa"/>
            </w:tcMar>
            <w:vAlign w:val="center"/>
          </w:tcPr>
          <w:p w:rsidR="0081224E" w:rsidRPr="00293FF1" w:rsidRDefault="0081224E" w:rsidP="0081224E">
            <w:pPr>
              <w:jc w:val="center"/>
              <w:rPr>
                <w:vanish/>
              </w:rPr>
            </w:pPr>
          </w:p>
          <w:tbl>
            <w:tblPr>
              <w:tblOverlap w:val="never"/>
              <w:tblW w:w="1494" w:type="dxa"/>
              <w:jc w:val="center"/>
              <w:tblLayout w:type="fixed"/>
              <w:tblCellMar>
                <w:left w:w="0" w:type="dxa"/>
                <w:right w:w="0" w:type="dxa"/>
              </w:tblCellMar>
              <w:tblLook w:val="01E0"/>
            </w:tblPr>
            <w:tblGrid>
              <w:gridCol w:w="1494"/>
            </w:tblGrid>
            <w:tr w:rsidR="0081224E" w:rsidRPr="00293FF1" w:rsidTr="0081224E">
              <w:trPr>
                <w:trHeight w:val="144"/>
                <w:jc w:val="center"/>
              </w:trPr>
              <w:tc>
                <w:tcPr>
                  <w:tcW w:w="1494" w:type="dxa"/>
                  <w:tcMar>
                    <w:top w:w="0" w:type="dxa"/>
                    <w:left w:w="0" w:type="dxa"/>
                    <w:bottom w:w="0" w:type="dxa"/>
                    <w:right w:w="0" w:type="dxa"/>
                  </w:tcMar>
                </w:tcPr>
                <w:p w:rsidR="0081224E" w:rsidRPr="00293FF1" w:rsidRDefault="0081224E" w:rsidP="0081224E">
                  <w:pPr>
                    <w:jc w:val="center"/>
                  </w:pPr>
                  <w:r w:rsidRPr="00293FF1">
                    <w:rPr>
                      <w:color w:val="000000"/>
                    </w:rPr>
                    <w:t>4</w:t>
                  </w:r>
                </w:p>
              </w:tc>
            </w:tr>
          </w:tbl>
          <w:p w:rsidR="0081224E" w:rsidRPr="00293FF1" w:rsidRDefault="0081224E" w:rsidP="0081224E">
            <w:pPr>
              <w:spacing w:line="1" w:lineRule="auto"/>
            </w:pPr>
          </w:p>
        </w:tc>
        <w:tc>
          <w:tcPr>
            <w:tcW w:w="791" w:type="dxa"/>
            <w:tcMar>
              <w:top w:w="80" w:type="dxa"/>
              <w:left w:w="80" w:type="dxa"/>
              <w:bottom w:w="80" w:type="dxa"/>
              <w:right w:w="80" w:type="dxa"/>
            </w:tcMar>
            <w:vAlign w:val="center"/>
          </w:tcPr>
          <w:p w:rsidR="0081224E" w:rsidRPr="00293FF1" w:rsidRDefault="0081224E" w:rsidP="0081224E">
            <w:pPr>
              <w:jc w:val="center"/>
              <w:rPr>
                <w:vanish/>
              </w:rPr>
            </w:pPr>
          </w:p>
          <w:tbl>
            <w:tblPr>
              <w:tblOverlap w:val="never"/>
              <w:tblW w:w="774" w:type="dxa"/>
              <w:jc w:val="center"/>
              <w:tblLayout w:type="fixed"/>
              <w:tblCellMar>
                <w:left w:w="0" w:type="dxa"/>
                <w:right w:w="0" w:type="dxa"/>
              </w:tblCellMar>
              <w:tblLook w:val="01E0"/>
            </w:tblPr>
            <w:tblGrid>
              <w:gridCol w:w="774"/>
            </w:tblGrid>
            <w:tr w:rsidR="0081224E" w:rsidRPr="00293FF1" w:rsidTr="0081224E">
              <w:trPr>
                <w:trHeight w:val="144"/>
                <w:jc w:val="center"/>
              </w:trPr>
              <w:tc>
                <w:tcPr>
                  <w:tcW w:w="774" w:type="dxa"/>
                  <w:tcMar>
                    <w:top w:w="0" w:type="dxa"/>
                    <w:left w:w="0" w:type="dxa"/>
                    <w:bottom w:w="0" w:type="dxa"/>
                    <w:right w:w="0" w:type="dxa"/>
                  </w:tcMar>
                </w:tcPr>
                <w:p w:rsidR="0081224E" w:rsidRPr="00293FF1" w:rsidRDefault="0081224E" w:rsidP="0081224E">
                  <w:pPr>
                    <w:jc w:val="center"/>
                  </w:pPr>
                  <w:r w:rsidRPr="00293FF1">
                    <w:rPr>
                      <w:color w:val="000000"/>
                    </w:rPr>
                    <w:t>5</w:t>
                  </w:r>
                </w:p>
              </w:tc>
            </w:tr>
          </w:tbl>
          <w:p w:rsidR="0081224E" w:rsidRPr="00293FF1" w:rsidRDefault="0081224E" w:rsidP="0081224E">
            <w:pPr>
              <w:spacing w:line="1" w:lineRule="auto"/>
            </w:pPr>
          </w:p>
        </w:tc>
        <w:tc>
          <w:tcPr>
            <w:tcW w:w="1078" w:type="dxa"/>
            <w:tcMar>
              <w:top w:w="80" w:type="dxa"/>
              <w:left w:w="80" w:type="dxa"/>
              <w:bottom w:w="80" w:type="dxa"/>
              <w:right w:w="80" w:type="dxa"/>
            </w:tcMar>
            <w:vAlign w:val="center"/>
          </w:tcPr>
          <w:p w:rsidR="0081224E" w:rsidRPr="00293FF1" w:rsidRDefault="0081224E" w:rsidP="0081224E">
            <w:pPr>
              <w:jc w:val="center"/>
              <w:rPr>
                <w:vanish/>
              </w:rPr>
            </w:pPr>
          </w:p>
          <w:tbl>
            <w:tblPr>
              <w:tblOverlap w:val="never"/>
              <w:tblW w:w="1094" w:type="dxa"/>
              <w:jc w:val="center"/>
              <w:tblLayout w:type="fixed"/>
              <w:tblCellMar>
                <w:left w:w="0" w:type="dxa"/>
                <w:right w:w="0" w:type="dxa"/>
              </w:tblCellMar>
              <w:tblLook w:val="01E0"/>
            </w:tblPr>
            <w:tblGrid>
              <w:gridCol w:w="1094"/>
            </w:tblGrid>
            <w:tr w:rsidR="0081224E" w:rsidRPr="00293FF1" w:rsidTr="0081224E">
              <w:trPr>
                <w:trHeight w:val="144"/>
                <w:jc w:val="center"/>
              </w:trPr>
              <w:tc>
                <w:tcPr>
                  <w:tcW w:w="1094" w:type="dxa"/>
                  <w:tcMar>
                    <w:top w:w="0" w:type="dxa"/>
                    <w:left w:w="0" w:type="dxa"/>
                    <w:bottom w:w="0" w:type="dxa"/>
                    <w:right w:w="0" w:type="dxa"/>
                  </w:tcMar>
                </w:tcPr>
                <w:p w:rsidR="0081224E" w:rsidRPr="00293FF1" w:rsidRDefault="0081224E" w:rsidP="0081224E">
                  <w:pPr>
                    <w:jc w:val="center"/>
                  </w:pPr>
                  <w:r w:rsidRPr="00293FF1">
                    <w:rPr>
                      <w:color w:val="000000"/>
                    </w:rPr>
                    <w:t>6</w:t>
                  </w:r>
                </w:p>
              </w:tc>
            </w:tr>
          </w:tbl>
          <w:p w:rsidR="0081224E" w:rsidRPr="00293FF1" w:rsidRDefault="0081224E" w:rsidP="0081224E">
            <w:pPr>
              <w:spacing w:line="1" w:lineRule="auto"/>
            </w:pPr>
          </w:p>
        </w:tc>
        <w:tc>
          <w:tcPr>
            <w:tcW w:w="1078" w:type="dxa"/>
            <w:tcMar>
              <w:top w:w="80" w:type="dxa"/>
              <w:left w:w="80" w:type="dxa"/>
              <w:bottom w:w="80" w:type="dxa"/>
              <w:right w:w="80" w:type="dxa"/>
            </w:tcMar>
            <w:vAlign w:val="center"/>
          </w:tcPr>
          <w:p w:rsidR="0081224E" w:rsidRPr="00293FF1" w:rsidRDefault="0081224E" w:rsidP="0081224E">
            <w:pPr>
              <w:jc w:val="center"/>
              <w:rPr>
                <w:vanish/>
              </w:rPr>
            </w:pPr>
          </w:p>
          <w:tbl>
            <w:tblPr>
              <w:tblOverlap w:val="never"/>
              <w:tblW w:w="1094" w:type="dxa"/>
              <w:jc w:val="center"/>
              <w:tblLayout w:type="fixed"/>
              <w:tblCellMar>
                <w:left w:w="0" w:type="dxa"/>
                <w:right w:w="0" w:type="dxa"/>
              </w:tblCellMar>
              <w:tblLook w:val="01E0"/>
            </w:tblPr>
            <w:tblGrid>
              <w:gridCol w:w="1094"/>
            </w:tblGrid>
            <w:tr w:rsidR="0081224E" w:rsidRPr="00293FF1" w:rsidTr="0081224E">
              <w:trPr>
                <w:trHeight w:val="144"/>
                <w:jc w:val="center"/>
              </w:trPr>
              <w:tc>
                <w:tcPr>
                  <w:tcW w:w="1094" w:type="dxa"/>
                  <w:tcMar>
                    <w:top w:w="0" w:type="dxa"/>
                    <w:left w:w="0" w:type="dxa"/>
                    <w:bottom w:w="0" w:type="dxa"/>
                    <w:right w:w="0" w:type="dxa"/>
                  </w:tcMar>
                </w:tcPr>
                <w:p w:rsidR="0081224E" w:rsidRPr="00293FF1" w:rsidRDefault="0081224E" w:rsidP="0081224E">
                  <w:pPr>
                    <w:jc w:val="center"/>
                  </w:pPr>
                  <w:r w:rsidRPr="00293FF1">
                    <w:rPr>
                      <w:color w:val="000000"/>
                    </w:rPr>
                    <w:t>7</w:t>
                  </w:r>
                </w:p>
              </w:tc>
            </w:tr>
          </w:tbl>
          <w:p w:rsidR="0081224E" w:rsidRPr="00293FF1" w:rsidRDefault="0081224E" w:rsidP="0081224E">
            <w:pPr>
              <w:spacing w:line="1" w:lineRule="auto"/>
            </w:pPr>
          </w:p>
        </w:tc>
        <w:tc>
          <w:tcPr>
            <w:tcW w:w="1078" w:type="dxa"/>
            <w:tcMar>
              <w:top w:w="80" w:type="dxa"/>
              <w:left w:w="80" w:type="dxa"/>
              <w:bottom w:w="80" w:type="dxa"/>
              <w:right w:w="80" w:type="dxa"/>
            </w:tcMar>
            <w:vAlign w:val="center"/>
          </w:tcPr>
          <w:p w:rsidR="0081224E" w:rsidRPr="00293FF1" w:rsidRDefault="0081224E" w:rsidP="0081224E">
            <w:pPr>
              <w:jc w:val="center"/>
              <w:rPr>
                <w:vanish/>
              </w:rPr>
            </w:pPr>
          </w:p>
          <w:tbl>
            <w:tblPr>
              <w:tblOverlap w:val="never"/>
              <w:tblW w:w="1094" w:type="dxa"/>
              <w:jc w:val="center"/>
              <w:tblLayout w:type="fixed"/>
              <w:tblCellMar>
                <w:left w:w="0" w:type="dxa"/>
                <w:right w:w="0" w:type="dxa"/>
              </w:tblCellMar>
              <w:tblLook w:val="01E0"/>
            </w:tblPr>
            <w:tblGrid>
              <w:gridCol w:w="1094"/>
            </w:tblGrid>
            <w:tr w:rsidR="0081224E" w:rsidRPr="00293FF1" w:rsidTr="0081224E">
              <w:trPr>
                <w:trHeight w:val="144"/>
                <w:jc w:val="center"/>
              </w:trPr>
              <w:tc>
                <w:tcPr>
                  <w:tcW w:w="1094" w:type="dxa"/>
                  <w:tcMar>
                    <w:top w:w="0" w:type="dxa"/>
                    <w:left w:w="0" w:type="dxa"/>
                    <w:bottom w:w="0" w:type="dxa"/>
                    <w:right w:w="0" w:type="dxa"/>
                  </w:tcMar>
                </w:tcPr>
                <w:p w:rsidR="0081224E" w:rsidRPr="00293FF1" w:rsidRDefault="0081224E" w:rsidP="0081224E">
                  <w:pPr>
                    <w:jc w:val="center"/>
                  </w:pPr>
                  <w:r w:rsidRPr="00293FF1">
                    <w:rPr>
                      <w:color w:val="000000"/>
                    </w:rPr>
                    <w:t>8</w:t>
                  </w:r>
                </w:p>
              </w:tc>
            </w:tr>
          </w:tbl>
          <w:p w:rsidR="0081224E" w:rsidRPr="00293FF1" w:rsidRDefault="0081224E" w:rsidP="0081224E">
            <w:pPr>
              <w:spacing w:line="1" w:lineRule="auto"/>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ОБЩЕГОСУДАРСТВЕННЫЕ ВОПРОСЫ</w:t>
            </w:r>
          </w:p>
        </w:tc>
        <w:tc>
          <w:tcPr>
            <w:tcW w:w="567" w:type="dxa"/>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01</w:t>
            </w:r>
          </w:p>
        </w:tc>
        <w:tc>
          <w:tcPr>
            <w:tcW w:w="709" w:type="dxa"/>
            <w:tcBorders>
              <w:top w:val="single" w:sz="4" w:space="0" w:color="auto"/>
            </w:tcBorders>
            <w:tcMar>
              <w:top w:w="80" w:type="dxa"/>
              <w:left w:w="80" w:type="dxa"/>
              <w:bottom w:w="80" w:type="dxa"/>
              <w:right w:w="80" w:type="dxa"/>
            </w:tcMar>
          </w:tcPr>
          <w:p w:rsidR="00FC0ACC" w:rsidRPr="00355508" w:rsidRDefault="00FC0ACC" w:rsidP="004B4AA3">
            <w:pPr>
              <w:jc w:val="center"/>
              <w:rPr>
                <w:b/>
                <w:bCs/>
                <w:i/>
                <w:iCs/>
                <w:color w:val="000000"/>
              </w:rPr>
            </w:pPr>
          </w:p>
        </w:tc>
        <w:tc>
          <w:tcPr>
            <w:tcW w:w="856" w:type="dxa"/>
            <w:tcMar>
              <w:top w:w="80" w:type="dxa"/>
              <w:left w:w="80" w:type="dxa"/>
              <w:bottom w:w="80" w:type="dxa"/>
              <w:right w:w="80" w:type="dxa"/>
            </w:tcMar>
          </w:tcPr>
          <w:p w:rsidR="00FC0ACC" w:rsidRPr="00355508" w:rsidRDefault="00FC0ACC" w:rsidP="004B4AA3">
            <w:pPr>
              <w:jc w:val="center"/>
              <w:rPr>
                <w:b/>
                <w:bCs/>
                <w:i/>
                <w:iCs/>
                <w:color w:val="000000"/>
              </w:rPr>
            </w:pPr>
          </w:p>
        </w:tc>
        <w:tc>
          <w:tcPr>
            <w:tcW w:w="791" w:type="dxa"/>
            <w:tcMar>
              <w:top w:w="80" w:type="dxa"/>
              <w:left w:w="80" w:type="dxa"/>
              <w:bottom w:w="80" w:type="dxa"/>
              <w:right w:w="80" w:type="dxa"/>
            </w:tcMar>
          </w:tcPr>
          <w:p w:rsidR="00FC0ACC" w:rsidRPr="00355508" w:rsidRDefault="00FC0ACC" w:rsidP="004B4AA3">
            <w:pPr>
              <w:jc w:val="center"/>
              <w:rPr>
                <w:b/>
                <w:bCs/>
                <w:i/>
                <w:iCs/>
                <w:color w:val="000000"/>
              </w:rPr>
            </w:pP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2 295,3</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2 169,6</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2 138,5</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Функционирование высшего должностного лица субъекта Российской Федерации и муниципального образования</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02</w:t>
            </w:r>
          </w:p>
        </w:tc>
        <w:tc>
          <w:tcPr>
            <w:tcW w:w="856" w:type="dxa"/>
            <w:tcMar>
              <w:top w:w="80" w:type="dxa"/>
              <w:left w:w="80" w:type="dxa"/>
              <w:bottom w:w="80" w:type="dxa"/>
              <w:right w:w="80" w:type="dxa"/>
            </w:tcMar>
          </w:tcPr>
          <w:p w:rsidR="00E947D7" w:rsidRPr="00355508" w:rsidRDefault="00E947D7" w:rsidP="004B4AA3">
            <w:pPr>
              <w:jc w:val="center"/>
              <w:rPr>
                <w:color w:val="000000"/>
              </w:rPr>
            </w:pP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Pr="00355508" w:rsidRDefault="00E947D7" w:rsidP="00E82A32">
            <w:pPr>
              <w:jc w:val="right"/>
              <w:rPr>
                <w:color w:val="000000"/>
              </w:rPr>
            </w:pPr>
            <w:r>
              <w:rPr>
                <w:color w:val="000000"/>
              </w:rPr>
              <w:t>717,0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02</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0 00 00000</w:t>
            </w: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Default="00E947D7" w:rsidP="00E82A32">
            <w:pPr>
              <w:jc w:val="center"/>
            </w:pPr>
            <w:r w:rsidRPr="00326F1E">
              <w:rPr>
                <w:color w:val="000000"/>
              </w:rPr>
              <w:t>717,0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Подпрограмма "Обеспечение реализации муниципальной программы "Устойчивое развитие территории МО Обильновский сельсовет Адамовского района Оренбургской области на 2020-2025 годы""</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02</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1 00 00000</w:t>
            </w: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Default="00E947D7" w:rsidP="00E82A32">
            <w:pPr>
              <w:jc w:val="center"/>
            </w:pPr>
            <w:r w:rsidRPr="00326F1E">
              <w:rPr>
                <w:color w:val="000000"/>
              </w:rPr>
              <w:t>717,0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Основное мероприятие "Обеспечение реализации муниципальной программы"</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02</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1 01 00000</w:t>
            </w: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Default="00E947D7" w:rsidP="00E82A32">
            <w:pPr>
              <w:jc w:val="center"/>
            </w:pPr>
            <w:r w:rsidRPr="00326F1E">
              <w:rPr>
                <w:color w:val="000000"/>
              </w:rPr>
              <w:t>717,0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Глава муниципального образования</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02</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1 01 10010</w:t>
            </w: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Default="00E947D7" w:rsidP="00E82A32">
            <w:pPr>
              <w:jc w:val="center"/>
            </w:pPr>
            <w:r w:rsidRPr="00326F1E">
              <w:rPr>
                <w:color w:val="000000"/>
              </w:rPr>
              <w:t>717,0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lastRenderedPageBreak/>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02</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1 01 10010</w:t>
            </w:r>
          </w:p>
        </w:tc>
        <w:tc>
          <w:tcPr>
            <w:tcW w:w="791"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120</w:t>
            </w:r>
          </w:p>
        </w:tc>
        <w:tc>
          <w:tcPr>
            <w:tcW w:w="1078" w:type="dxa"/>
            <w:tcMar>
              <w:top w:w="80" w:type="dxa"/>
              <w:left w:w="80" w:type="dxa"/>
              <w:bottom w:w="80" w:type="dxa"/>
              <w:right w:w="80" w:type="dxa"/>
            </w:tcMar>
          </w:tcPr>
          <w:p w:rsidR="00E947D7" w:rsidRDefault="00E947D7" w:rsidP="00E82A32">
            <w:pPr>
              <w:jc w:val="center"/>
            </w:pPr>
            <w:r w:rsidRPr="00326F1E">
              <w:rPr>
                <w:color w:val="000000"/>
              </w:rPr>
              <w:t>717,0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704,1</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03</w:t>
            </w:r>
          </w:p>
        </w:tc>
        <w:tc>
          <w:tcPr>
            <w:tcW w:w="856" w:type="dxa"/>
            <w:tcMar>
              <w:top w:w="80" w:type="dxa"/>
              <w:left w:w="80" w:type="dxa"/>
              <w:bottom w:w="80" w:type="dxa"/>
              <w:right w:w="80" w:type="dxa"/>
            </w:tcMar>
          </w:tcPr>
          <w:p w:rsidR="00E947D7" w:rsidRPr="00355508" w:rsidRDefault="00E947D7" w:rsidP="004B4AA3">
            <w:pPr>
              <w:jc w:val="center"/>
              <w:rPr>
                <w:color w:val="000000"/>
              </w:rPr>
            </w:pP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Pr="00355508" w:rsidRDefault="00E947D7" w:rsidP="00E82A32">
            <w:pPr>
              <w:jc w:val="right"/>
              <w:rPr>
                <w:color w:val="000000"/>
              </w:rPr>
            </w:pPr>
            <w:r w:rsidRPr="00355508">
              <w:rPr>
                <w:color w:val="000000"/>
              </w:rPr>
              <w:t>1,0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1,0</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Pr>
                <w:color w:val="000000"/>
              </w:rPr>
              <w:t>Не программные мероприятия</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03</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77 0 00 00000</w:t>
            </w: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Pr="00355508" w:rsidRDefault="00E947D7" w:rsidP="00E82A32">
            <w:pPr>
              <w:jc w:val="right"/>
              <w:rPr>
                <w:color w:val="000000"/>
              </w:rPr>
            </w:pPr>
            <w:r w:rsidRPr="00355508">
              <w:rPr>
                <w:color w:val="000000"/>
              </w:rPr>
              <w:t>1,0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1,0</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Руководство и управление в сфере установленных функций органов местного самоуправления Адамовского района</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03</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77 1 00 00000</w:t>
            </w: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Pr="00355508" w:rsidRDefault="00E947D7" w:rsidP="00E82A32">
            <w:pPr>
              <w:jc w:val="right"/>
              <w:rPr>
                <w:color w:val="000000"/>
              </w:rPr>
            </w:pPr>
            <w:r w:rsidRPr="00355508">
              <w:rPr>
                <w:color w:val="000000"/>
              </w:rPr>
              <w:t>1,0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1,0</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Центральный аппарат</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03</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77 1 00 10020</w:t>
            </w: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Pr="00355508" w:rsidRDefault="00E947D7" w:rsidP="00E82A32">
            <w:pPr>
              <w:jc w:val="right"/>
              <w:rPr>
                <w:color w:val="000000"/>
              </w:rPr>
            </w:pPr>
            <w:r w:rsidRPr="00355508">
              <w:rPr>
                <w:color w:val="000000"/>
              </w:rPr>
              <w:t>1,0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1,0</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03</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77 1 00 10020</w:t>
            </w:r>
          </w:p>
        </w:tc>
        <w:tc>
          <w:tcPr>
            <w:tcW w:w="791"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240</w:t>
            </w:r>
          </w:p>
        </w:tc>
        <w:tc>
          <w:tcPr>
            <w:tcW w:w="1078" w:type="dxa"/>
            <w:tcMar>
              <w:top w:w="80" w:type="dxa"/>
              <w:left w:w="80" w:type="dxa"/>
              <w:bottom w:w="80" w:type="dxa"/>
              <w:right w:w="80" w:type="dxa"/>
            </w:tcMar>
          </w:tcPr>
          <w:p w:rsidR="00E947D7" w:rsidRPr="00355508" w:rsidRDefault="00E947D7" w:rsidP="00E82A32">
            <w:pPr>
              <w:jc w:val="right"/>
              <w:rPr>
                <w:color w:val="000000"/>
              </w:rPr>
            </w:pPr>
            <w:r w:rsidRPr="00355508">
              <w:rPr>
                <w:color w:val="000000"/>
              </w:rPr>
              <w:t>1,0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1,0</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04</w:t>
            </w:r>
          </w:p>
        </w:tc>
        <w:tc>
          <w:tcPr>
            <w:tcW w:w="856" w:type="dxa"/>
            <w:tcMar>
              <w:top w:w="80" w:type="dxa"/>
              <w:left w:w="80" w:type="dxa"/>
              <w:bottom w:w="80" w:type="dxa"/>
              <w:right w:w="80" w:type="dxa"/>
            </w:tcMar>
          </w:tcPr>
          <w:p w:rsidR="00E947D7" w:rsidRPr="00355508" w:rsidRDefault="00E947D7" w:rsidP="004B4AA3">
            <w:pPr>
              <w:jc w:val="center"/>
              <w:rPr>
                <w:color w:val="000000"/>
              </w:rPr>
            </w:pP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Pr="00355508" w:rsidRDefault="00E947D7" w:rsidP="00E82A32">
            <w:pPr>
              <w:jc w:val="right"/>
              <w:rPr>
                <w:color w:val="000000"/>
              </w:rPr>
            </w:pPr>
            <w:r>
              <w:rPr>
                <w:color w:val="000000"/>
              </w:rPr>
              <w:t>1528,0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1 403,8</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1 372,7</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04</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0 00 00000</w:t>
            </w: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Pr="00355508" w:rsidRDefault="00E947D7" w:rsidP="00E82A32">
            <w:pPr>
              <w:jc w:val="right"/>
              <w:rPr>
                <w:color w:val="000000"/>
              </w:rPr>
            </w:pPr>
            <w:r>
              <w:rPr>
                <w:color w:val="000000"/>
              </w:rPr>
              <w:t>1528,0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1 403,8</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1 372,7</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Подпрограмма "Обеспечение реализации муниципальной программы "Устойчивое развитие территории МО Обильновский сельсовет Адамовского района Оренбургской области на 2020-2025 годы""</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04</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1 00 00000</w:t>
            </w: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Pr="00355508" w:rsidRDefault="00E947D7" w:rsidP="00E82A32">
            <w:pPr>
              <w:jc w:val="right"/>
              <w:rPr>
                <w:color w:val="000000"/>
              </w:rPr>
            </w:pPr>
            <w:r>
              <w:rPr>
                <w:color w:val="000000"/>
              </w:rPr>
              <w:t>1528,0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1 403,8</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1 372,7</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Основное мероприятие "Обеспечение реализации муниципальной программы"</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04</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1 01 00000</w:t>
            </w: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Pr="00355508" w:rsidRDefault="00E947D7" w:rsidP="00E82A32">
            <w:pPr>
              <w:jc w:val="right"/>
              <w:rPr>
                <w:color w:val="000000"/>
              </w:rPr>
            </w:pPr>
            <w:r>
              <w:rPr>
                <w:color w:val="000000"/>
              </w:rPr>
              <w:t>1528,0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1 403,8</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1 372,7</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Центральный аппарат</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04</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1 01 10020</w:t>
            </w:r>
          </w:p>
        </w:tc>
        <w:tc>
          <w:tcPr>
            <w:tcW w:w="791" w:type="dxa"/>
            <w:tcMar>
              <w:top w:w="80" w:type="dxa"/>
              <w:left w:w="80" w:type="dxa"/>
              <w:bottom w:w="80" w:type="dxa"/>
              <w:right w:w="80" w:type="dxa"/>
            </w:tcMar>
          </w:tcPr>
          <w:p w:rsidR="00E947D7" w:rsidRPr="00355508" w:rsidRDefault="00E947D7" w:rsidP="004B4AA3">
            <w:pPr>
              <w:jc w:val="center"/>
              <w:rPr>
                <w:color w:val="000000"/>
              </w:rPr>
            </w:pPr>
          </w:p>
        </w:tc>
        <w:tc>
          <w:tcPr>
            <w:tcW w:w="1078" w:type="dxa"/>
            <w:tcMar>
              <w:top w:w="80" w:type="dxa"/>
              <w:left w:w="80" w:type="dxa"/>
              <w:bottom w:w="80" w:type="dxa"/>
              <w:right w:w="80" w:type="dxa"/>
            </w:tcMar>
          </w:tcPr>
          <w:p w:rsidR="00E947D7" w:rsidRPr="00355508" w:rsidRDefault="00E947D7" w:rsidP="00E82A32">
            <w:pPr>
              <w:jc w:val="right"/>
              <w:rPr>
                <w:color w:val="000000"/>
              </w:rPr>
            </w:pPr>
            <w:r>
              <w:rPr>
                <w:color w:val="000000"/>
              </w:rPr>
              <w:t>1239,6</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1 115,4</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1 084,3</w:t>
            </w:r>
          </w:p>
        </w:tc>
      </w:tr>
      <w:tr w:rsidR="00E947D7" w:rsidTr="00124396">
        <w:trPr>
          <w:trHeight w:val="143"/>
        </w:trPr>
        <w:tc>
          <w:tcPr>
            <w:tcW w:w="3624" w:type="dxa"/>
            <w:tcMar>
              <w:top w:w="80" w:type="dxa"/>
              <w:left w:w="80" w:type="dxa"/>
              <w:bottom w:w="80" w:type="dxa"/>
              <w:right w:w="80" w:type="dxa"/>
            </w:tcMar>
          </w:tcPr>
          <w:p w:rsidR="00E947D7" w:rsidRPr="00355508" w:rsidRDefault="00E947D7" w:rsidP="004B4AA3">
            <w:pPr>
              <w:rPr>
                <w:color w:val="000000"/>
              </w:rPr>
            </w:pPr>
            <w:r w:rsidRPr="00355508">
              <w:rPr>
                <w:color w:val="000000"/>
              </w:rPr>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01</w:t>
            </w:r>
          </w:p>
        </w:tc>
        <w:tc>
          <w:tcPr>
            <w:tcW w:w="709"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04</w:t>
            </w:r>
          </w:p>
        </w:tc>
        <w:tc>
          <w:tcPr>
            <w:tcW w:w="856"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4И 1 01 10020</w:t>
            </w:r>
          </w:p>
        </w:tc>
        <w:tc>
          <w:tcPr>
            <w:tcW w:w="791" w:type="dxa"/>
            <w:tcMar>
              <w:top w:w="80" w:type="dxa"/>
              <w:left w:w="80" w:type="dxa"/>
              <w:bottom w:w="80" w:type="dxa"/>
              <w:right w:w="80" w:type="dxa"/>
            </w:tcMar>
          </w:tcPr>
          <w:p w:rsidR="00E947D7" w:rsidRPr="00355508" w:rsidRDefault="00E947D7" w:rsidP="004B4AA3">
            <w:pPr>
              <w:jc w:val="center"/>
              <w:rPr>
                <w:color w:val="000000"/>
              </w:rPr>
            </w:pPr>
            <w:r w:rsidRPr="00355508">
              <w:rPr>
                <w:color w:val="000000"/>
              </w:rPr>
              <w:t>120</w:t>
            </w:r>
          </w:p>
        </w:tc>
        <w:tc>
          <w:tcPr>
            <w:tcW w:w="1078" w:type="dxa"/>
            <w:tcMar>
              <w:top w:w="80" w:type="dxa"/>
              <w:left w:w="80" w:type="dxa"/>
              <w:bottom w:w="80" w:type="dxa"/>
              <w:right w:w="80" w:type="dxa"/>
            </w:tcMar>
          </w:tcPr>
          <w:p w:rsidR="00E947D7" w:rsidRPr="00355508" w:rsidRDefault="00E947D7" w:rsidP="00E82A32">
            <w:pPr>
              <w:jc w:val="right"/>
              <w:rPr>
                <w:color w:val="000000"/>
              </w:rPr>
            </w:pPr>
            <w:r>
              <w:rPr>
                <w:color w:val="000000"/>
              </w:rPr>
              <w:t>872,6</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892,0</w:t>
            </w:r>
          </w:p>
        </w:tc>
        <w:tc>
          <w:tcPr>
            <w:tcW w:w="1078" w:type="dxa"/>
            <w:tcMar>
              <w:top w:w="80" w:type="dxa"/>
              <w:left w:w="80" w:type="dxa"/>
              <w:bottom w:w="80" w:type="dxa"/>
              <w:right w:w="80" w:type="dxa"/>
            </w:tcMar>
          </w:tcPr>
          <w:p w:rsidR="00E947D7" w:rsidRPr="00355508" w:rsidRDefault="00E947D7" w:rsidP="004B4AA3">
            <w:pPr>
              <w:jc w:val="right"/>
              <w:rPr>
                <w:color w:val="000000"/>
              </w:rPr>
            </w:pPr>
            <w:r w:rsidRPr="00355508">
              <w:rPr>
                <w:color w:val="000000"/>
              </w:rPr>
              <w:t>970,5</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 xml:space="preserve">Иные закупки товаров, работ и услуг для обеспечения государственных </w:t>
            </w:r>
            <w:r w:rsidRPr="00355508">
              <w:rPr>
                <w:color w:val="000000"/>
              </w:rPr>
              <w:lastRenderedPageBreak/>
              <w:t>(муниципальных)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lastRenderedPageBreak/>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10020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367,0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213,4</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103,8</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Уплата налогов, сборов и иных платежей</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10020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850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70950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288,4</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288,4</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288,4</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межбюджетные трансферты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70950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540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288,4</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288,4</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288,4</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Подпрограмма "Обеспечение реализации муниципальной программы "Устойчивое развитие территории МО Обильновский сельсовет Адамовского района Оренбургской области на 2020-2025 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Основное мероприятие "Обеспечение реализации муниципальной программы"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70950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межбюджетные трансферты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70950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540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48,7</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Резервные фонды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Tr="00124396">
        <w:trPr>
          <w:trHeight w:val="143"/>
        </w:trPr>
        <w:tc>
          <w:tcPr>
            <w:tcW w:w="3624" w:type="dxa"/>
            <w:tcMar>
              <w:top w:w="80" w:type="dxa"/>
              <w:left w:w="80" w:type="dxa"/>
              <w:bottom w:w="80" w:type="dxa"/>
              <w:right w:w="80" w:type="dxa"/>
            </w:tcMar>
          </w:tcPr>
          <w:p w:rsidR="00FC0ACC" w:rsidRPr="00355508" w:rsidRDefault="004B4AA3" w:rsidP="004B4AA3">
            <w:pPr>
              <w:rPr>
                <w:color w:val="000000"/>
              </w:rPr>
            </w:pPr>
            <w:r>
              <w:rPr>
                <w:color w:val="000000"/>
              </w:rPr>
              <w:t>Не 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 xml:space="preserve">Создание и использование средств </w:t>
            </w:r>
            <w:r w:rsidRPr="00355508">
              <w:rPr>
                <w:color w:val="000000"/>
              </w:rPr>
              <w:lastRenderedPageBreak/>
              <w:t>резервного фонда главы администрации</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lastRenderedPageBreak/>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 xml:space="preserve">77 7 00 </w:t>
            </w:r>
            <w:r w:rsidRPr="00355508">
              <w:rPr>
                <w:color w:val="000000"/>
              </w:rPr>
              <w:lastRenderedPageBreak/>
              <w:t>00030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Резервные средства</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77 7 00 00030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870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Другие общегосударственные вопросы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13</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0,6</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4B4AA3" w:rsidP="004B4AA3">
            <w:pPr>
              <w:rPr>
                <w:color w:val="000000"/>
              </w:rPr>
            </w:pPr>
            <w:r>
              <w:rPr>
                <w:color w:val="000000"/>
              </w:rPr>
              <w:t>Не 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0,6</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0,6</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Создание и использование средств резервного фонда главы администрации</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77 7 00 00030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0,6</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Уплата налогов, сборов и иных платежей</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77 7 00 00030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850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0,6</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НАЦИОНАЛЬНАЯ ОБОРОНА</w:t>
            </w:r>
          </w:p>
        </w:tc>
        <w:tc>
          <w:tcPr>
            <w:tcW w:w="567" w:type="dxa"/>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02</w:t>
            </w:r>
          </w:p>
        </w:tc>
        <w:tc>
          <w:tcPr>
            <w:tcW w:w="709" w:type="dxa"/>
            <w:tcMar>
              <w:top w:w="80" w:type="dxa"/>
              <w:left w:w="80" w:type="dxa"/>
              <w:bottom w:w="80" w:type="dxa"/>
              <w:right w:w="80" w:type="dxa"/>
            </w:tcMar>
          </w:tcPr>
          <w:p w:rsidR="00FC0ACC" w:rsidRPr="00355508" w:rsidRDefault="00FC0ACC" w:rsidP="004B4AA3">
            <w:pPr>
              <w:jc w:val="center"/>
              <w:rPr>
                <w:b/>
                <w:bCs/>
                <w:i/>
                <w:iCs/>
                <w:color w:val="000000"/>
              </w:rPr>
            </w:pPr>
          </w:p>
        </w:tc>
        <w:tc>
          <w:tcPr>
            <w:tcW w:w="856" w:type="dxa"/>
            <w:tcMar>
              <w:top w:w="80" w:type="dxa"/>
              <w:left w:w="80" w:type="dxa"/>
              <w:bottom w:w="80" w:type="dxa"/>
              <w:right w:w="80" w:type="dxa"/>
            </w:tcMar>
          </w:tcPr>
          <w:p w:rsidR="00FC0ACC" w:rsidRPr="00355508" w:rsidRDefault="00FC0ACC" w:rsidP="004B4AA3">
            <w:pPr>
              <w:jc w:val="center"/>
              <w:rPr>
                <w:b/>
                <w:bCs/>
                <w:i/>
                <w:iCs/>
                <w:color w:val="000000"/>
              </w:rPr>
            </w:pPr>
          </w:p>
        </w:tc>
        <w:tc>
          <w:tcPr>
            <w:tcW w:w="791" w:type="dxa"/>
            <w:tcMar>
              <w:top w:w="80" w:type="dxa"/>
              <w:left w:w="80" w:type="dxa"/>
              <w:bottom w:w="80" w:type="dxa"/>
              <w:right w:w="80" w:type="dxa"/>
            </w:tcMar>
          </w:tcPr>
          <w:p w:rsidR="00FC0ACC" w:rsidRPr="00355508" w:rsidRDefault="00FC0ACC" w:rsidP="004B4AA3">
            <w:pPr>
              <w:jc w:val="center"/>
              <w:rPr>
                <w:b/>
                <w:bCs/>
                <w:i/>
                <w:iCs/>
                <w:color w:val="000000"/>
              </w:rPr>
            </w:pP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111,0</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108,3</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112,1</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Мобилизационная и вневойсковая подготовка</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111,0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108,3</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112,1</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111,0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108,3</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112,1</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Подпрограмма "Обеспечение реализации муниципальной программы "Устойчивое развитие территории МО Обильновский сельсовет Адамовского района Оренбургской области на 2020-2025 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111,0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108,3</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112,1</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Основное мероприятие "Обеспечение реализации муниципальной программы"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111,0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108,3</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112,1</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Осуществление первичного воинского учета на территориях,  где отсутствуют военные комиссариаты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51180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111,0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108,3</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112,1</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51180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110,0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107,3</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111,1</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1 01 51180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НАЦИОНАЛЬНАЯ БЕЗОПАСНОСТЬ И ПРАВООХРАНИТЕЛЬНАЯ ДЕЯТЕЛЬНОСТЬ</w:t>
            </w:r>
          </w:p>
        </w:tc>
        <w:tc>
          <w:tcPr>
            <w:tcW w:w="567" w:type="dxa"/>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03</w:t>
            </w:r>
          </w:p>
        </w:tc>
        <w:tc>
          <w:tcPr>
            <w:tcW w:w="709" w:type="dxa"/>
            <w:tcMar>
              <w:top w:w="80" w:type="dxa"/>
              <w:left w:w="80" w:type="dxa"/>
              <w:bottom w:w="80" w:type="dxa"/>
              <w:right w:w="80" w:type="dxa"/>
            </w:tcMar>
          </w:tcPr>
          <w:p w:rsidR="00FC0ACC" w:rsidRPr="00355508" w:rsidRDefault="00FC0ACC" w:rsidP="004B4AA3">
            <w:pPr>
              <w:jc w:val="center"/>
              <w:rPr>
                <w:b/>
                <w:bCs/>
                <w:i/>
                <w:iCs/>
                <w:color w:val="000000"/>
              </w:rPr>
            </w:pPr>
          </w:p>
        </w:tc>
        <w:tc>
          <w:tcPr>
            <w:tcW w:w="856" w:type="dxa"/>
            <w:tcMar>
              <w:top w:w="80" w:type="dxa"/>
              <w:left w:w="80" w:type="dxa"/>
              <w:bottom w:w="80" w:type="dxa"/>
              <w:right w:w="80" w:type="dxa"/>
            </w:tcMar>
          </w:tcPr>
          <w:p w:rsidR="00FC0ACC" w:rsidRPr="00355508" w:rsidRDefault="00FC0ACC" w:rsidP="004B4AA3">
            <w:pPr>
              <w:jc w:val="center"/>
              <w:rPr>
                <w:b/>
                <w:bCs/>
                <w:i/>
                <w:iCs/>
                <w:color w:val="000000"/>
              </w:rPr>
            </w:pPr>
          </w:p>
        </w:tc>
        <w:tc>
          <w:tcPr>
            <w:tcW w:w="791" w:type="dxa"/>
            <w:tcMar>
              <w:top w:w="80" w:type="dxa"/>
              <w:left w:w="80" w:type="dxa"/>
              <w:bottom w:w="80" w:type="dxa"/>
              <w:right w:w="80" w:type="dxa"/>
            </w:tcMar>
          </w:tcPr>
          <w:p w:rsidR="00FC0ACC" w:rsidRPr="00355508" w:rsidRDefault="00FC0ACC" w:rsidP="004B4AA3">
            <w:pPr>
              <w:jc w:val="center"/>
              <w:rPr>
                <w:b/>
                <w:bCs/>
                <w:i/>
                <w:iCs/>
                <w:color w:val="000000"/>
              </w:rPr>
            </w:pP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15,0</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 xml:space="preserve">Защита населения и территории от чрезвычайных ситуаций природного и </w:t>
            </w:r>
            <w:r w:rsidRPr="00355508">
              <w:rPr>
                <w:color w:val="000000"/>
              </w:rPr>
              <w:lastRenderedPageBreak/>
              <w:t>техногенного характера, пожарная безопасность</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lastRenderedPageBreak/>
              <w:t>03</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10</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10</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Подпрограмма "Обеспечение безопасности жизнедеятельности населения сельского поселения Обильновский сельсовет на 2020-2025 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10</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3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"Основное мероприятие ""Обеспечение безопасности  жизнедеятельности населения"""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10</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3 01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Обеспечение первичных мер пожарной безопасности</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10</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3 01 70090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10</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3 01 70090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НАЦИОНАЛЬНАЯ ЭКОНОМИКА</w:t>
            </w:r>
          </w:p>
        </w:tc>
        <w:tc>
          <w:tcPr>
            <w:tcW w:w="567" w:type="dxa"/>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04</w:t>
            </w:r>
          </w:p>
        </w:tc>
        <w:tc>
          <w:tcPr>
            <w:tcW w:w="709" w:type="dxa"/>
            <w:tcMar>
              <w:top w:w="80" w:type="dxa"/>
              <w:left w:w="80" w:type="dxa"/>
              <w:bottom w:w="80" w:type="dxa"/>
              <w:right w:w="80" w:type="dxa"/>
            </w:tcMar>
          </w:tcPr>
          <w:p w:rsidR="00FC0ACC" w:rsidRPr="00355508" w:rsidRDefault="00FC0ACC" w:rsidP="004B4AA3">
            <w:pPr>
              <w:jc w:val="center"/>
              <w:rPr>
                <w:b/>
                <w:bCs/>
                <w:i/>
                <w:iCs/>
                <w:color w:val="000000"/>
              </w:rPr>
            </w:pPr>
          </w:p>
        </w:tc>
        <w:tc>
          <w:tcPr>
            <w:tcW w:w="856" w:type="dxa"/>
            <w:tcMar>
              <w:top w:w="80" w:type="dxa"/>
              <w:left w:w="80" w:type="dxa"/>
              <w:bottom w:w="80" w:type="dxa"/>
              <w:right w:w="80" w:type="dxa"/>
            </w:tcMar>
          </w:tcPr>
          <w:p w:rsidR="00FC0ACC" w:rsidRPr="00355508" w:rsidRDefault="00FC0ACC" w:rsidP="004B4AA3">
            <w:pPr>
              <w:jc w:val="center"/>
              <w:rPr>
                <w:b/>
                <w:bCs/>
                <w:i/>
                <w:iCs/>
                <w:color w:val="000000"/>
              </w:rPr>
            </w:pPr>
          </w:p>
        </w:tc>
        <w:tc>
          <w:tcPr>
            <w:tcW w:w="791" w:type="dxa"/>
            <w:tcMar>
              <w:top w:w="80" w:type="dxa"/>
              <w:left w:w="80" w:type="dxa"/>
              <w:bottom w:w="80" w:type="dxa"/>
              <w:right w:w="80" w:type="dxa"/>
            </w:tcMar>
          </w:tcPr>
          <w:p w:rsidR="00FC0ACC" w:rsidRPr="00355508" w:rsidRDefault="00FC0ACC" w:rsidP="004B4AA3">
            <w:pPr>
              <w:jc w:val="center"/>
              <w:rPr>
                <w:b/>
                <w:bCs/>
                <w:i/>
                <w:iCs/>
                <w:color w:val="000000"/>
              </w:rPr>
            </w:pP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1 913,3</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1 241,5</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467,9</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Дорожное хозяйство (дорожные фонды)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1 634,8</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869,5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458,9</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1 634,8</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869,5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458,9</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Подпрограма "Комплексное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2020-2025 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1 634,8</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869,5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458,9</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"Основные мероприятия ""Обеспечение развития дорожного  хозяйства"""</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1 634,8</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869,5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458,9</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Содержание сети автомобильных дорог общего пользования и  искусственных сооружений</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70420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1 634,8</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449,5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458,9</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70420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1 634,8</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449,5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458,9</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 xml:space="preserve">Проектирование сети автомобильных дорог общего пользования  </w:t>
            </w:r>
            <w:r w:rsidRPr="00355508">
              <w:rPr>
                <w:color w:val="000000"/>
              </w:rPr>
              <w:lastRenderedPageBreak/>
              <w:t>искусственных сооружений на них</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lastRenderedPageBreak/>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70430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70430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Капитальный ремонт и ремонт автомобильных дорог общего пользования населенных пунктов</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S0410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400,0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09</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4 01 S0410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400,0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Другие вопросы в области национальной экономики</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278,5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372,0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278,5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372,0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Подпрограмма "Управление муниципальным имуществом , мероприятия по землеустройству и землепользованию в муниципальном образовании Обильновский сельсовет на 2020-2025 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278,5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372,0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Основное мероприятие "Обеспечение выполнение работ по земельно-имущественному комплексу"</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01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75,5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Подготовка документов для внесения сведений о границах муниципальных образований сельских поселений в государственный кадастр недвижимости</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01 40150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54,5</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01 40150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54,5</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Оценка недвижимости, признание прав и регулирование  отношений по муниципальной собственности</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01 90090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01 90090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9,0</w:t>
            </w:r>
          </w:p>
        </w:tc>
      </w:tr>
      <w:tr w:rsidR="00FC0ACC" w:rsidTr="00124396">
        <w:trPr>
          <w:trHeight w:val="143"/>
        </w:trPr>
        <w:tc>
          <w:tcPr>
            <w:tcW w:w="3624" w:type="dxa"/>
            <w:tcMar>
              <w:top w:w="80" w:type="dxa"/>
              <w:left w:w="80" w:type="dxa"/>
              <w:bottom w:w="80" w:type="dxa"/>
              <w:right w:w="80" w:type="dxa"/>
            </w:tcMar>
          </w:tcPr>
          <w:p w:rsidR="00FC0ACC" w:rsidRPr="00355508" w:rsidRDefault="009E5691" w:rsidP="004B4AA3">
            <w:pPr>
              <w:rPr>
                <w:color w:val="000000"/>
              </w:rPr>
            </w:pPr>
            <w:r w:rsidRPr="00355508">
              <w:rPr>
                <w:color w:val="000000"/>
              </w:rPr>
              <w:t>Содержание и обслуживание муниципального имущества</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02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203,0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363,0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Содержание и обслуживание муниципального имущества</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02 90080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203,0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02 90080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203,0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02 S1510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363,0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04</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2 02 S1510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363,0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ЖИЛИЩНО-КОММУНАЛЬНОЕ ХОЗЯЙСТВО</w:t>
            </w:r>
          </w:p>
        </w:tc>
        <w:tc>
          <w:tcPr>
            <w:tcW w:w="567" w:type="dxa"/>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05</w:t>
            </w:r>
          </w:p>
        </w:tc>
        <w:tc>
          <w:tcPr>
            <w:tcW w:w="709" w:type="dxa"/>
            <w:tcMar>
              <w:top w:w="80" w:type="dxa"/>
              <w:left w:w="80" w:type="dxa"/>
              <w:bottom w:w="80" w:type="dxa"/>
              <w:right w:w="80" w:type="dxa"/>
            </w:tcMar>
          </w:tcPr>
          <w:p w:rsidR="00FC0ACC" w:rsidRPr="00355508" w:rsidRDefault="00FC0ACC" w:rsidP="004B4AA3">
            <w:pPr>
              <w:jc w:val="center"/>
              <w:rPr>
                <w:b/>
                <w:bCs/>
                <w:i/>
                <w:iCs/>
                <w:color w:val="000000"/>
              </w:rPr>
            </w:pPr>
          </w:p>
        </w:tc>
        <w:tc>
          <w:tcPr>
            <w:tcW w:w="856" w:type="dxa"/>
            <w:tcMar>
              <w:top w:w="80" w:type="dxa"/>
              <w:left w:w="80" w:type="dxa"/>
              <w:bottom w:w="80" w:type="dxa"/>
              <w:right w:w="80" w:type="dxa"/>
            </w:tcMar>
          </w:tcPr>
          <w:p w:rsidR="00FC0ACC" w:rsidRPr="00355508" w:rsidRDefault="00FC0ACC" w:rsidP="004B4AA3">
            <w:pPr>
              <w:jc w:val="center"/>
              <w:rPr>
                <w:b/>
                <w:bCs/>
                <w:i/>
                <w:iCs/>
                <w:color w:val="000000"/>
              </w:rPr>
            </w:pPr>
          </w:p>
        </w:tc>
        <w:tc>
          <w:tcPr>
            <w:tcW w:w="791" w:type="dxa"/>
            <w:tcMar>
              <w:top w:w="80" w:type="dxa"/>
              <w:left w:w="80" w:type="dxa"/>
              <w:bottom w:w="80" w:type="dxa"/>
              <w:right w:w="80" w:type="dxa"/>
            </w:tcMar>
          </w:tcPr>
          <w:p w:rsidR="00FC0ACC" w:rsidRPr="00355508" w:rsidRDefault="00FC0ACC" w:rsidP="004B4AA3">
            <w:pPr>
              <w:jc w:val="center"/>
              <w:rPr>
                <w:b/>
                <w:bCs/>
                <w:i/>
                <w:iCs/>
                <w:color w:val="000000"/>
              </w:rPr>
            </w:pP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941,4</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22,0</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Жилищное хозяйство</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r>
      <w:tr w:rsidR="00FC0ACC" w:rsidTr="00124396">
        <w:trPr>
          <w:trHeight w:val="143"/>
        </w:trPr>
        <w:tc>
          <w:tcPr>
            <w:tcW w:w="3624" w:type="dxa"/>
            <w:tcMar>
              <w:top w:w="80" w:type="dxa"/>
              <w:left w:w="80" w:type="dxa"/>
              <w:bottom w:w="80" w:type="dxa"/>
              <w:right w:w="80" w:type="dxa"/>
            </w:tcMar>
          </w:tcPr>
          <w:p w:rsidR="00FC0ACC" w:rsidRPr="00355508" w:rsidRDefault="004B4AA3" w:rsidP="004B4AA3">
            <w:pPr>
              <w:rPr>
                <w:color w:val="000000"/>
              </w:rPr>
            </w:pPr>
            <w:r>
              <w:rPr>
                <w:color w:val="000000"/>
              </w:rPr>
              <w:t>Не 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Проведение капитального и текущего ремонтов муниципального жилищного фонда</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77 7 00 70750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77 7 00 70750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Коммунальное хозяйство</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Муниципальная программа «Комплексное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2020-2025годы»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"Основное мероприятие ""Мероприятия в области  коммунального хозяйства"""</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02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Осуществление мероприятий в области коммунального хозяйства</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02 70760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02 70760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40,9</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 xml:space="preserve">Уплата налогов, сборов и иных </w:t>
            </w:r>
            <w:r w:rsidRPr="00355508">
              <w:rPr>
                <w:color w:val="000000"/>
              </w:rPr>
              <w:lastRenderedPageBreak/>
              <w:t>платежей</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lastRenderedPageBreak/>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 xml:space="preserve">5И 0 02 </w:t>
            </w:r>
            <w:r w:rsidRPr="00355508">
              <w:rPr>
                <w:color w:val="000000"/>
              </w:rPr>
              <w:lastRenderedPageBreak/>
              <w:t>70760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lastRenderedPageBreak/>
              <w:t>850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0,1</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Благоустройство</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138,8</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Муниципальная программа «Комплексное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2020-2025годы»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138,8</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"Основное мероприятие ""Мероприятия по благоустройству  поселения"""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03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138,8</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Организация и содержание мест захоронения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03 70830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18,0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03 70830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18,0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Осуществление прочих мероприятий по благоустройству поселений</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03 70840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120,8</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5И 0 03 70840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120,8</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5,0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Другие вопросы в области жилищно-коммунального хозяйства</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754,6</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4B4AA3" w:rsidP="004B4AA3">
            <w:pPr>
              <w:rPr>
                <w:color w:val="000000"/>
              </w:rPr>
            </w:pPr>
            <w:r>
              <w:rPr>
                <w:color w:val="000000"/>
              </w:rPr>
              <w:t>Не 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754,6</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754,6</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Доплата к пенсиям муниципальным служащим и лицам, замещавшим выборные муниципальные должности</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77 7 00 20580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754,6</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Уплата налогов, сборов и иных платежей</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77 7 00 20580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850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754,6</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ОХРАНА ОКРУЖАЮЩЕЙ СРЕДЫ</w:t>
            </w:r>
          </w:p>
        </w:tc>
        <w:tc>
          <w:tcPr>
            <w:tcW w:w="567" w:type="dxa"/>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06</w:t>
            </w:r>
          </w:p>
        </w:tc>
        <w:tc>
          <w:tcPr>
            <w:tcW w:w="709" w:type="dxa"/>
            <w:tcMar>
              <w:top w:w="80" w:type="dxa"/>
              <w:left w:w="80" w:type="dxa"/>
              <w:bottom w:w="80" w:type="dxa"/>
              <w:right w:w="80" w:type="dxa"/>
            </w:tcMar>
          </w:tcPr>
          <w:p w:rsidR="00FC0ACC" w:rsidRPr="00355508" w:rsidRDefault="00FC0ACC" w:rsidP="004B4AA3">
            <w:pPr>
              <w:jc w:val="center"/>
              <w:rPr>
                <w:b/>
                <w:bCs/>
                <w:i/>
                <w:iCs/>
                <w:color w:val="000000"/>
              </w:rPr>
            </w:pPr>
          </w:p>
        </w:tc>
        <w:tc>
          <w:tcPr>
            <w:tcW w:w="856" w:type="dxa"/>
            <w:tcMar>
              <w:top w:w="80" w:type="dxa"/>
              <w:left w:w="80" w:type="dxa"/>
              <w:bottom w:w="80" w:type="dxa"/>
              <w:right w:w="80" w:type="dxa"/>
            </w:tcMar>
          </w:tcPr>
          <w:p w:rsidR="00FC0ACC" w:rsidRPr="00355508" w:rsidRDefault="00FC0ACC" w:rsidP="004B4AA3">
            <w:pPr>
              <w:jc w:val="center"/>
              <w:rPr>
                <w:b/>
                <w:bCs/>
                <w:i/>
                <w:iCs/>
                <w:color w:val="000000"/>
              </w:rPr>
            </w:pPr>
          </w:p>
        </w:tc>
        <w:tc>
          <w:tcPr>
            <w:tcW w:w="791" w:type="dxa"/>
            <w:tcMar>
              <w:top w:w="80" w:type="dxa"/>
              <w:left w:w="80" w:type="dxa"/>
              <w:bottom w:w="80" w:type="dxa"/>
              <w:right w:w="80" w:type="dxa"/>
            </w:tcMar>
          </w:tcPr>
          <w:p w:rsidR="00FC0ACC" w:rsidRPr="00355508" w:rsidRDefault="00FC0ACC" w:rsidP="004B4AA3">
            <w:pPr>
              <w:jc w:val="center"/>
              <w:rPr>
                <w:b/>
                <w:bCs/>
                <w:i/>
                <w:iCs/>
                <w:color w:val="000000"/>
              </w:rPr>
            </w:pP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66,5</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Охрана объектов растительного и животного мира и среды их обитания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Tr="00124396">
        <w:trPr>
          <w:trHeight w:val="143"/>
        </w:trPr>
        <w:tc>
          <w:tcPr>
            <w:tcW w:w="3624" w:type="dxa"/>
            <w:tcMar>
              <w:top w:w="80" w:type="dxa"/>
              <w:left w:w="80" w:type="dxa"/>
              <w:bottom w:w="80" w:type="dxa"/>
              <w:right w:w="80" w:type="dxa"/>
            </w:tcMar>
          </w:tcPr>
          <w:p w:rsidR="00FC0ACC" w:rsidRPr="00355508" w:rsidRDefault="004B4AA3" w:rsidP="004B4AA3">
            <w:pPr>
              <w:rPr>
                <w:color w:val="000000"/>
              </w:rPr>
            </w:pPr>
            <w:r>
              <w:rPr>
                <w:color w:val="000000"/>
              </w:rPr>
              <w:t>Не 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Природоохранные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77 7 00 70910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 xml:space="preserve">Иные закупки товаров, работ и услуг для обеспечения государственных </w:t>
            </w:r>
            <w:r w:rsidRPr="00355508">
              <w:rPr>
                <w:color w:val="000000"/>
              </w:rPr>
              <w:lastRenderedPageBreak/>
              <w:t>(муниципальных)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lastRenderedPageBreak/>
              <w:t>06</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03</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77 7 00 70910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Другие вопросы в области охраны окружающей среды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65,5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Tr="00124396">
        <w:trPr>
          <w:trHeight w:val="143"/>
        </w:trPr>
        <w:tc>
          <w:tcPr>
            <w:tcW w:w="3624" w:type="dxa"/>
            <w:tcMar>
              <w:top w:w="80" w:type="dxa"/>
              <w:left w:w="80" w:type="dxa"/>
              <w:bottom w:w="80" w:type="dxa"/>
              <w:right w:w="80" w:type="dxa"/>
            </w:tcMar>
          </w:tcPr>
          <w:p w:rsidR="00FC0ACC" w:rsidRPr="00355508" w:rsidRDefault="004B4AA3" w:rsidP="004B4AA3">
            <w:pPr>
              <w:rPr>
                <w:color w:val="000000"/>
              </w:rPr>
            </w:pPr>
            <w:r>
              <w:rPr>
                <w:color w:val="000000"/>
              </w:rPr>
              <w:t>Не 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65,5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65,5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Проведение исследований (испытаний, измерений) питьевой воды водопроводной сети и сооружений</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77 7 00 70920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65,5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06</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05</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77 7 00 70920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65,5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ОБРАЗОВАНИЕ</w:t>
            </w:r>
          </w:p>
        </w:tc>
        <w:tc>
          <w:tcPr>
            <w:tcW w:w="567" w:type="dxa"/>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07</w:t>
            </w:r>
          </w:p>
        </w:tc>
        <w:tc>
          <w:tcPr>
            <w:tcW w:w="709" w:type="dxa"/>
            <w:tcMar>
              <w:top w:w="80" w:type="dxa"/>
              <w:left w:w="80" w:type="dxa"/>
              <w:bottom w:w="80" w:type="dxa"/>
              <w:right w:w="80" w:type="dxa"/>
            </w:tcMar>
          </w:tcPr>
          <w:p w:rsidR="00FC0ACC" w:rsidRPr="00355508" w:rsidRDefault="00FC0ACC" w:rsidP="004B4AA3">
            <w:pPr>
              <w:jc w:val="center"/>
              <w:rPr>
                <w:b/>
                <w:bCs/>
                <w:i/>
                <w:iCs/>
                <w:color w:val="000000"/>
              </w:rPr>
            </w:pPr>
          </w:p>
        </w:tc>
        <w:tc>
          <w:tcPr>
            <w:tcW w:w="856" w:type="dxa"/>
            <w:tcMar>
              <w:top w:w="80" w:type="dxa"/>
              <w:left w:w="80" w:type="dxa"/>
              <w:bottom w:w="80" w:type="dxa"/>
              <w:right w:w="80" w:type="dxa"/>
            </w:tcMar>
          </w:tcPr>
          <w:p w:rsidR="00FC0ACC" w:rsidRPr="00355508" w:rsidRDefault="00FC0ACC" w:rsidP="004B4AA3">
            <w:pPr>
              <w:jc w:val="center"/>
              <w:rPr>
                <w:b/>
                <w:bCs/>
                <w:i/>
                <w:iCs/>
                <w:color w:val="000000"/>
              </w:rPr>
            </w:pPr>
          </w:p>
        </w:tc>
        <w:tc>
          <w:tcPr>
            <w:tcW w:w="791" w:type="dxa"/>
            <w:tcMar>
              <w:top w:w="80" w:type="dxa"/>
              <w:left w:w="80" w:type="dxa"/>
              <w:bottom w:w="80" w:type="dxa"/>
              <w:right w:w="80" w:type="dxa"/>
            </w:tcMar>
          </w:tcPr>
          <w:p w:rsidR="00FC0ACC" w:rsidRPr="00355508" w:rsidRDefault="00FC0ACC" w:rsidP="004B4AA3">
            <w:pPr>
              <w:jc w:val="center"/>
              <w:rPr>
                <w:b/>
                <w:bCs/>
                <w:i/>
                <w:iCs/>
                <w:color w:val="000000"/>
              </w:rPr>
            </w:pP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Молодежная политика</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4B4AA3" w:rsidP="004B4AA3">
            <w:pPr>
              <w:rPr>
                <w:color w:val="000000"/>
              </w:rPr>
            </w:pPr>
            <w:r>
              <w:rPr>
                <w:color w:val="000000"/>
              </w:rPr>
              <w:t>Не 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Проведение мероприятий для детей и молодежи</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77 7 00 90180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07</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77 7 00 90180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КУЛЬТУРА, КИНЕМАТОГРАФИЯ</w:t>
            </w:r>
          </w:p>
        </w:tc>
        <w:tc>
          <w:tcPr>
            <w:tcW w:w="567" w:type="dxa"/>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08</w:t>
            </w:r>
          </w:p>
        </w:tc>
        <w:tc>
          <w:tcPr>
            <w:tcW w:w="709" w:type="dxa"/>
            <w:tcMar>
              <w:top w:w="80" w:type="dxa"/>
              <w:left w:w="80" w:type="dxa"/>
              <w:bottom w:w="80" w:type="dxa"/>
              <w:right w:w="80" w:type="dxa"/>
            </w:tcMar>
          </w:tcPr>
          <w:p w:rsidR="00FC0ACC" w:rsidRPr="00355508" w:rsidRDefault="00FC0ACC" w:rsidP="004B4AA3">
            <w:pPr>
              <w:jc w:val="center"/>
              <w:rPr>
                <w:b/>
                <w:bCs/>
                <w:i/>
                <w:iCs/>
                <w:color w:val="000000"/>
              </w:rPr>
            </w:pPr>
          </w:p>
        </w:tc>
        <w:tc>
          <w:tcPr>
            <w:tcW w:w="856" w:type="dxa"/>
            <w:tcMar>
              <w:top w:w="80" w:type="dxa"/>
              <w:left w:w="80" w:type="dxa"/>
              <w:bottom w:w="80" w:type="dxa"/>
              <w:right w:w="80" w:type="dxa"/>
            </w:tcMar>
          </w:tcPr>
          <w:p w:rsidR="00FC0ACC" w:rsidRPr="00355508" w:rsidRDefault="00FC0ACC" w:rsidP="004B4AA3">
            <w:pPr>
              <w:jc w:val="center"/>
              <w:rPr>
                <w:b/>
                <w:bCs/>
                <w:i/>
                <w:iCs/>
                <w:color w:val="000000"/>
              </w:rPr>
            </w:pPr>
          </w:p>
        </w:tc>
        <w:tc>
          <w:tcPr>
            <w:tcW w:w="791" w:type="dxa"/>
            <w:tcMar>
              <w:top w:w="80" w:type="dxa"/>
              <w:left w:w="80" w:type="dxa"/>
              <w:bottom w:w="80" w:type="dxa"/>
              <w:right w:w="80" w:type="dxa"/>
            </w:tcMar>
          </w:tcPr>
          <w:p w:rsidR="00FC0ACC" w:rsidRPr="00355508" w:rsidRDefault="00FC0ACC" w:rsidP="004B4AA3">
            <w:pPr>
              <w:jc w:val="center"/>
              <w:rPr>
                <w:b/>
                <w:bCs/>
                <w:i/>
                <w:iCs/>
                <w:color w:val="000000"/>
              </w:rPr>
            </w:pP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168,5</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190,5</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190,5</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Культура</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168,5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168,5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Подпрограма "Развитие культуры в муниципальном образовании Обильновский сельсовет на 2020-2025 годы"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5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168,5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Основное мероприятие "Организация обеспечения досуга жителей поселения услугами организаций культуры"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5 01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168,5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190,5</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 xml:space="preserve">Межбюджетные трансферты бюджетам муниципальных районов из  бюджета поселений на осуществление части переданных полномочий по  решению </w:t>
            </w:r>
            <w:r w:rsidRPr="00355508">
              <w:rPr>
                <w:color w:val="000000"/>
              </w:rPr>
              <w:lastRenderedPageBreak/>
              <w:t>вопросов местного значения в соответствии с заключенными  соглашениями</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lastRenderedPageBreak/>
              <w:t>08</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5 01 70950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160,5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160,5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160,5</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lastRenderedPageBreak/>
              <w:t>Иные межбюджетные трансферты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5 01 70950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540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160,5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160,5</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160,5</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Организация культурно досуговой деятельности, а так же  развитие местного традиционного художественного творчества, народных  художественных промыслов</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5 01 90320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8,0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30,0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30,0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08</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01</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4И 5 01 90320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8,0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30,0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30,0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b/>
                <w:bCs/>
                <w:i/>
                <w:iCs/>
                <w:color w:val="000000"/>
              </w:rPr>
            </w:pPr>
            <w:r w:rsidRPr="00355508">
              <w:rPr>
                <w:b/>
                <w:bCs/>
                <w:i/>
                <w:iCs/>
                <w:color w:val="000000"/>
              </w:rPr>
              <w:t>ФИЗИЧЕСКАЯ КУЛЬТУРА И СПОРТ</w:t>
            </w:r>
          </w:p>
        </w:tc>
        <w:tc>
          <w:tcPr>
            <w:tcW w:w="567" w:type="dxa"/>
            <w:tcMar>
              <w:top w:w="80" w:type="dxa"/>
              <w:left w:w="80" w:type="dxa"/>
              <w:bottom w:w="80" w:type="dxa"/>
              <w:right w:w="80" w:type="dxa"/>
            </w:tcMar>
          </w:tcPr>
          <w:p w:rsidR="00FC0ACC" w:rsidRPr="00355508" w:rsidRDefault="00FC0ACC" w:rsidP="004B4AA3">
            <w:pPr>
              <w:jc w:val="center"/>
              <w:rPr>
                <w:b/>
                <w:bCs/>
                <w:i/>
                <w:iCs/>
                <w:color w:val="000000"/>
              </w:rPr>
            </w:pPr>
            <w:r w:rsidRPr="00355508">
              <w:rPr>
                <w:b/>
                <w:bCs/>
                <w:i/>
                <w:iCs/>
                <w:color w:val="000000"/>
              </w:rPr>
              <w:t>11</w:t>
            </w:r>
          </w:p>
        </w:tc>
        <w:tc>
          <w:tcPr>
            <w:tcW w:w="709" w:type="dxa"/>
            <w:tcMar>
              <w:top w:w="80" w:type="dxa"/>
              <w:left w:w="80" w:type="dxa"/>
              <w:bottom w:w="80" w:type="dxa"/>
              <w:right w:w="80" w:type="dxa"/>
            </w:tcMar>
          </w:tcPr>
          <w:p w:rsidR="00FC0ACC" w:rsidRPr="00355508" w:rsidRDefault="00FC0ACC" w:rsidP="004B4AA3">
            <w:pPr>
              <w:jc w:val="center"/>
              <w:rPr>
                <w:b/>
                <w:bCs/>
                <w:i/>
                <w:iCs/>
                <w:color w:val="000000"/>
              </w:rPr>
            </w:pPr>
          </w:p>
        </w:tc>
        <w:tc>
          <w:tcPr>
            <w:tcW w:w="856" w:type="dxa"/>
            <w:tcMar>
              <w:top w:w="80" w:type="dxa"/>
              <w:left w:w="80" w:type="dxa"/>
              <w:bottom w:w="80" w:type="dxa"/>
              <w:right w:w="80" w:type="dxa"/>
            </w:tcMar>
          </w:tcPr>
          <w:p w:rsidR="00FC0ACC" w:rsidRPr="00355508" w:rsidRDefault="00FC0ACC" w:rsidP="004B4AA3">
            <w:pPr>
              <w:jc w:val="center"/>
              <w:rPr>
                <w:b/>
                <w:bCs/>
                <w:i/>
                <w:iCs/>
                <w:color w:val="000000"/>
              </w:rPr>
            </w:pPr>
          </w:p>
        </w:tc>
        <w:tc>
          <w:tcPr>
            <w:tcW w:w="791" w:type="dxa"/>
            <w:tcMar>
              <w:top w:w="80" w:type="dxa"/>
              <w:left w:w="80" w:type="dxa"/>
              <w:bottom w:w="80" w:type="dxa"/>
              <w:right w:w="80" w:type="dxa"/>
            </w:tcMar>
          </w:tcPr>
          <w:p w:rsidR="00FC0ACC" w:rsidRPr="00355508" w:rsidRDefault="00FC0ACC" w:rsidP="004B4AA3">
            <w:pPr>
              <w:jc w:val="center"/>
              <w:rPr>
                <w:b/>
                <w:bCs/>
                <w:i/>
                <w:iCs/>
                <w:color w:val="000000"/>
              </w:rPr>
            </w:pP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c>
          <w:tcPr>
            <w:tcW w:w="1078" w:type="dxa"/>
            <w:tcMar>
              <w:top w:w="80" w:type="dxa"/>
              <w:left w:w="80" w:type="dxa"/>
              <w:bottom w:w="80" w:type="dxa"/>
              <w:right w:w="80" w:type="dxa"/>
            </w:tcMar>
          </w:tcPr>
          <w:p w:rsidR="00FC0ACC" w:rsidRPr="00355508" w:rsidRDefault="00FC0ACC" w:rsidP="004B4AA3">
            <w:pPr>
              <w:jc w:val="right"/>
              <w:rPr>
                <w:b/>
                <w:bCs/>
                <w:i/>
                <w:iCs/>
                <w:color w:val="000000"/>
              </w:rPr>
            </w:pPr>
            <w:r w:rsidRPr="00355508">
              <w:rPr>
                <w:b/>
                <w:bCs/>
                <w:i/>
                <w:iCs/>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Массовый спорт</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6" w:type="dxa"/>
            <w:tcMar>
              <w:top w:w="80" w:type="dxa"/>
              <w:left w:w="80" w:type="dxa"/>
              <w:bottom w:w="80" w:type="dxa"/>
              <w:right w:w="80" w:type="dxa"/>
            </w:tcMar>
          </w:tcPr>
          <w:p w:rsidR="00FC0ACC" w:rsidRPr="00355508" w:rsidRDefault="00FC0ACC" w:rsidP="004B4AA3">
            <w:pPr>
              <w:jc w:val="center"/>
              <w:rPr>
                <w:color w:val="000000"/>
              </w:rPr>
            </w:pP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4B4AA3" w:rsidP="004B4AA3">
            <w:pPr>
              <w:rPr>
                <w:color w:val="000000"/>
              </w:rPr>
            </w:pPr>
            <w:r>
              <w:rPr>
                <w:color w:val="000000"/>
              </w:rPr>
              <w:t>Не 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77 0 00 00000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Прочие непрограммные мероприятия</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77 7 00 00000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Мероприятия в области спорта и физической культуры</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77 7 00 71120</w:t>
            </w:r>
          </w:p>
        </w:tc>
        <w:tc>
          <w:tcPr>
            <w:tcW w:w="791" w:type="dxa"/>
            <w:tcMar>
              <w:top w:w="80" w:type="dxa"/>
              <w:left w:w="80" w:type="dxa"/>
              <w:bottom w:w="80" w:type="dxa"/>
              <w:right w:w="80" w:type="dxa"/>
            </w:tcMar>
          </w:tcPr>
          <w:p w:rsidR="00FC0ACC" w:rsidRPr="00355508" w:rsidRDefault="00FC0ACC" w:rsidP="004B4AA3">
            <w:pPr>
              <w:jc w:val="center"/>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color w:val="000000"/>
              </w:rPr>
            </w:pPr>
            <w:r w:rsidRPr="00355508">
              <w:rPr>
                <w:color w:val="000000"/>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11</w:t>
            </w:r>
          </w:p>
        </w:tc>
        <w:tc>
          <w:tcPr>
            <w:tcW w:w="709"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02</w:t>
            </w:r>
          </w:p>
        </w:tc>
        <w:tc>
          <w:tcPr>
            <w:tcW w:w="856"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77 7 00 71120</w:t>
            </w:r>
          </w:p>
        </w:tc>
        <w:tc>
          <w:tcPr>
            <w:tcW w:w="791" w:type="dxa"/>
            <w:tcMar>
              <w:top w:w="80" w:type="dxa"/>
              <w:left w:w="80" w:type="dxa"/>
              <w:bottom w:w="80" w:type="dxa"/>
              <w:right w:w="80" w:type="dxa"/>
            </w:tcMar>
          </w:tcPr>
          <w:p w:rsidR="00FC0ACC" w:rsidRPr="00355508" w:rsidRDefault="00FC0ACC" w:rsidP="004B4AA3">
            <w:pPr>
              <w:jc w:val="center"/>
              <w:rPr>
                <w:color w:val="000000"/>
              </w:rPr>
            </w:pPr>
            <w:r w:rsidRPr="00355508">
              <w:rPr>
                <w:color w:val="000000"/>
              </w:rPr>
              <w:t>240</w:t>
            </w:r>
          </w:p>
        </w:tc>
        <w:tc>
          <w:tcPr>
            <w:tcW w:w="1078" w:type="dxa"/>
            <w:tcMar>
              <w:top w:w="80" w:type="dxa"/>
              <w:left w:w="80" w:type="dxa"/>
              <w:bottom w:w="80" w:type="dxa"/>
              <w:right w:w="80" w:type="dxa"/>
            </w:tcMar>
          </w:tcPr>
          <w:p w:rsidR="00FC0ACC" w:rsidRPr="00355508" w:rsidRDefault="00FC0ACC" w:rsidP="004B4AA3">
            <w:pPr>
              <w:jc w:val="right"/>
              <w:rPr>
                <w:color w:val="000000"/>
              </w:rPr>
            </w:pP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c>
          <w:tcPr>
            <w:tcW w:w="1078" w:type="dxa"/>
            <w:tcMar>
              <w:top w:w="80" w:type="dxa"/>
              <w:left w:w="80" w:type="dxa"/>
              <w:bottom w:w="80" w:type="dxa"/>
              <w:right w:w="80" w:type="dxa"/>
            </w:tcMar>
          </w:tcPr>
          <w:p w:rsidR="00FC0ACC" w:rsidRPr="00355508" w:rsidRDefault="00FC0ACC" w:rsidP="004B4AA3">
            <w:pPr>
              <w:jc w:val="right"/>
              <w:rPr>
                <w:color w:val="000000"/>
              </w:rPr>
            </w:pPr>
            <w:r w:rsidRPr="00355508">
              <w:rPr>
                <w:color w:val="000000"/>
              </w:rPr>
              <w:t>2,0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b/>
                <w:bCs/>
                <w:color w:val="000000"/>
              </w:rPr>
            </w:pPr>
            <w:r w:rsidRPr="00355508">
              <w:rPr>
                <w:b/>
                <w:bCs/>
                <w:color w:val="000000"/>
              </w:rPr>
              <w:t>Условно утвержденные расходы</w:t>
            </w:r>
          </w:p>
        </w:tc>
        <w:tc>
          <w:tcPr>
            <w:tcW w:w="567" w:type="dxa"/>
            <w:tcMar>
              <w:top w:w="80" w:type="dxa"/>
              <w:left w:w="80" w:type="dxa"/>
              <w:bottom w:w="80" w:type="dxa"/>
              <w:right w:w="80" w:type="dxa"/>
            </w:tcMar>
          </w:tcPr>
          <w:p w:rsidR="00FC0ACC" w:rsidRPr="00355508" w:rsidRDefault="00FC0ACC" w:rsidP="004B4AA3">
            <w:pPr>
              <w:jc w:val="center"/>
              <w:rPr>
                <w:b/>
                <w:bCs/>
                <w:color w:val="000000"/>
              </w:rPr>
            </w:pPr>
          </w:p>
        </w:tc>
        <w:tc>
          <w:tcPr>
            <w:tcW w:w="709" w:type="dxa"/>
            <w:tcMar>
              <w:top w:w="80" w:type="dxa"/>
              <w:left w:w="80" w:type="dxa"/>
              <w:bottom w:w="80" w:type="dxa"/>
              <w:right w:w="80" w:type="dxa"/>
            </w:tcMar>
          </w:tcPr>
          <w:p w:rsidR="00FC0ACC" w:rsidRPr="00355508" w:rsidRDefault="00FC0ACC" w:rsidP="004B4AA3">
            <w:pPr>
              <w:jc w:val="center"/>
              <w:rPr>
                <w:b/>
                <w:bCs/>
                <w:color w:val="000000"/>
              </w:rPr>
            </w:pPr>
          </w:p>
        </w:tc>
        <w:tc>
          <w:tcPr>
            <w:tcW w:w="856" w:type="dxa"/>
            <w:tcMar>
              <w:top w:w="80" w:type="dxa"/>
              <w:left w:w="80" w:type="dxa"/>
              <w:bottom w:w="80" w:type="dxa"/>
              <w:right w:w="80" w:type="dxa"/>
            </w:tcMar>
          </w:tcPr>
          <w:p w:rsidR="00FC0ACC" w:rsidRPr="00355508" w:rsidRDefault="00FC0ACC" w:rsidP="004B4AA3">
            <w:pPr>
              <w:jc w:val="center"/>
              <w:rPr>
                <w:b/>
                <w:bCs/>
                <w:color w:val="000000"/>
              </w:rPr>
            </w:pPr>
          </w:p>
        </w:tc>
        <w:tc>
          <w:tcPr>
            <w:tcW w:w="791" w:type="dxa"/>
            <w:tcMar>
              <w:top w:w="80" w:type="dxa"/>
              <w:left w:w="80" w:type="dxa"/>
              <w:bottom w:w="80" w:type="dxa"/>
              <w:right w:w="80" w:type="dxa"/>
            </w:tcMar>
          </w:tcPr>
          <w:p w:rsidR="00FC0ACC" w:rsidRPr="00355508" w:rsidRDefault="00FC0ACC" w:rsidP="004B4AA3">
            <w:pPr>
              <w:jc w:val="center"/>
              <w:rPr>
                <w:b/>
                <w:bCs/>
                <w:color w:val="000000"/>
              </w:rPr>
            </w:pPr>
          </w:p>
        </w:tc>
        <w:tc>
          <w:tcPr>
            <w:tcW w:w="1078" w:type="dxa"/>
            <w:tcMar>
              <w:top w:w="80" w:type="dxa"/>
              <w:left w:w="80" w:type="dxa"/>
              <w:bottom w:w="80" w:type="dxa"/>
              <w:right w:w="80" w:type="dxa"/>
            </w:tcMar>
          </w:tcPr>
          <w:p w:rsidR="00FC0ACC" w:rsidRPr="00355508" w:rsidRDefault="00FC0ACC" w:rsidP="004B4AA3">
            <w:pPr>
              <w:jc w:val="right"/>
              <w:rPr>
                <w:b/>
                <w:bCs/>
                <w:color w:val="000000"/>
              </w:rPr>
            </w:pPr>
          </w:p>
        </w:tc>
        <w:tc>
          <w:tcPr>
            <w:tcW w:w="1078" w:type="dxa"/>
            <w:tcMar>
              <w:top w:w="80" w:type="dxa"/>
              <w:left w:w="80" w:type="dxa"/>
              <w:bottom w:w="80" w:type="dxa"/>
              <w:right w:w="80" w:type="dxa"/>
            </w:tcMar>
          </w:tcPr>
          <w:p w:rsidR="00FC0ACC" w:rsidRPr="00355508" w:rsidRDefault="00FC0ACC" w:rsidP="004B4AA3">
            <w:pPr>
              <w:jc w:val="right"/>
              <w:rPr>
                <w:b/>
                <w:bCs/>
                <w:color w:val="000000"/>
              </w:rPr>
            </w:pPr>
            <w:r w:rsidRPr="00355508">
              <w:rPr>
                <w:b/>
                <w:bCs/>
                <w:color w:val="000000"/>
              </w:rPr>
              <w:t>74,0</w:t>
            </w:r>
          </w:p>
        </w:tc>
        <w:tc>
          <w:tcPr>
            <w:tcW w:w="1078" w:type="dxa"/>
            <w:tcMar>
              <w:top w:w="80" w:type="dxa"/>
              <w:left w:w="80" w:type="dxa"/>
              <w:bottom w:w="80" w:type="dxa"/>
              <w:right w:w="80" w:type="dxa"/>
            </w:tcMar>
          </w:tcPr>
          <w:p w:rsidR="00FC0ACC" w:rsidRPr="00355508" w:rsidRDefault="00FC0ACC" w:rsidP="004B4AA3">
            <w:pPr>
              <w:jc w:val="right"/>
              <w:rPr>
                <w:b/>
                <w:bCs/>
                <w:color w:val="000000"/>
              </w:rPr>
            </w:pPr>
            <w:r w:rsidRPr="00355508">
              <w:rPr>
                <w:b/>
                <w:bCs/>
                <w:color w:val="000000"/>
              </w:rPr>
              <w:t>150,0</w:t>
            </w:r>
          </w:p>
        </w:tc>
      </w:tr>
      <w:tr w:rsidR="00FC0ACC" w:rsidTr="00124396">
        <w:trPr>
          <w:trHeight w:val="143"/>
        </w:trPr>
        <w:tc>
          <w:tcPr>
            <w:tcW w:w="3624" w:type="dxa"/>
            <w:tcMar>
              <w:top w:w="80" w:type="dxa"/>
              <w:left w:w="80" w:type="dxa"/>
              <w:bottom w:w="80" w:type="dxa"/>
              <w:right w:w="80" w:type="dxa"/>
            </w:tcMar>
          </w:tcPr>
          <w:p w:rsidR="00FC0ACC" w:rsidRPr="00355508" w:rsidRDefault="00FC0ACC" w:rsidP="004B4AA3">
            <w:pPr>
              <w:rPr>
                <w:b/>
                <w:bCs/>
                <w:color w:val="000000"/>
              </w:rPr>
            </w:pPr>
            <w:r w:rsidRPr="00355508">
              <w:rPr>
                <w:b/>
                <w:bCs/>
                <w:color w:val="000000"/>
              </w:rPr>
              <w:t>ИТОГО РАСХОДОВ</w:t>
            </w:r>
          </w:p>
        </w:tc>
        <w:tc>
          <w:tcPr>
            <w:tcW w:w="567" w:type="dxa"/>
            <w:tcMar>
              <w:top w:w="80" w:type="dxa"/>
              <w:left w:w="80" w:type="dxa"/>
              <w:bottom w:w="80" w:type="dxa"/>
              <w:right w:w="80" w:type="dxa"/>
            </w:tcMar>
          </w:tcPr>
          <w:p w:rsidR="00FC0ACC" w:rsidRPr="00355508" w:rsidRDefault="00FC0ACC" w:rsidP="004B4AA3">
            <w:pPr>
              <w:jc w:val="center"/>
              <w:rPr>
                <w:b/>
                <w:bCs/>
                <w:color w:val="000000"/>
              </w:rPr>
            </w:pPr>
          </w:p>
        </w:tc>
        <w:tc>
          <w:tcPr>
            <w:tcW w:w="709" w:type="dxa"/>
            <w:tcMar>
              <w:top w:w="80" w:type="dxa"/>
              <w:left w:w="80" w:type="dxa"/>
              <w:bottom w:w="80" w:type="dxa"/>
              <w:right w:w="80" w:type="dxa"/>
            </w:tcMar>
          </w:tcPr>
          <w:p w:rsidR="00FC0ACC" w:rsidRPr="00355508" w:rsidRDefault="00FC0ACC" w:rsidP="004B4AA3">
            <w:pPr>
              <w:jc w:val="center"/>
              <w:rPr>
                <w:b/>
                <w:bCs/>
                <w:color w:val="000000"/>
              </w:rPr>
            </w:pPr>
          </w:p>
        </w:tc>
        <w:tc>
          <w:tcPr>
            <w:tcW w:w="856" w:type="dxa"/>
            <w:tcMar>
              <w:top w:w="80" w:type="dxa"/>
              <w:left w:w="80" w:type="dxa"/>
              <w:bottom w:w="80" w:type="dxa"/>
              <w:right w:w="80" w:type="dxa"/>
            </w:tcMar>
          </w:tcPr>
          <w:p w:rsidR="00FC0ACC" w:rsidRPr="00355508" w:rsidRDefault="00FC0ACC" w:rsidP="004B4AA3">
            <w:pPr>
              <w:jc w:val="center"/>
              <w:rPr>
                <w:b/>
                <w:bCs/>
                <w:color w:val="000000"/>
              </w:rPr>
            </w:pPr>
          </w:p>
        </w:tc>
        <w:tc>
          <w:tcPr>
            <w:tcW w:w="791" w:type="dxa"/>
            <w:tcMar>
              <w:top w:w="80" w:type="dxa"/>
              <w:left w:w="80" w:type="dxa"/>
              <w:bottom w:w="80" w:type="dxa"/>
              <w:right w:w="80" w:type="dxa"/>
            </w:tcMar>
          </w:tcPr>
          <w:p w:rsidR="00FC0ACC" w:rsidRPr="00355508" w:rsidRDefault="00FC0ACC" w:rsidP="004B4AA3">
            <w:pPr>
              <w:jc w:val="center"/>
              <w:rPr>
                <w:b/>
                <w:bCs/>
                <w:color w:val="000000"/>
              </w:rPr>
            </w:pPr>
          </w:p>
        </w:tc>
        <w:tc>
          <w:tcPr>
            <w:tcW w:w="1078" w:type="dxa"/>
            <w:tcMar>
              <w:top w:w="80" w:type="dxa"/>
              <w:left w:w="80" w:type="dxa"/>
              <w:bottom w:w="80" w:type="dxa"/>
              <w:right w:w="80" w:type="dxa"/>
            </w:tcMar>
          </w:tcPr>
          <w:p w:rsidR="00FC0ACC" w:rsidRPr="00355508" w:rsidRDefault="00FC0ACC" w:rsidP="004B4AA3">
            <w:pPr>
              <w:jc w:val="right"/>
              <w:rPr>
                <w:b/>
                <w:bCs/>
                <w:color w:val="000000"/>
              </w:rPr>
            </w:pPr>
            <w:r w:rsidRPr="00355508">
              <w:rPr>
                <w:b/>
                <w:bCs/>
                <w:color w:val="000000"/>
              </w:rPr>
              <w:t>5 498,0</w:t>
            </w:r>
          </w:p>
        </w:tc>
        <w:tc>
          <w:tcPr>
            <w:tcW w:w="1078" w:type="dxa"/>
            <w:tcMar>
              <w:top w:w="80" w:type="dxa"/>
              <w:left w:w="80" w:type="dxa"/>
              <w:bottom w:w="80" w:type="dxa"/>
              <w:right w:w="80" w:type="dxa"/>
            </w:tcMar>
          </w:tcPr>
          <w:p w:rsidR="00FC0ACC" w:rsidRPr="00355508" w:rsidRDefault="00FC0ACC" w:rsidP="004B4AA3">
            <w:pPr>
              <w:jc w:val="right"/>
              <w:rPr>
                <w:b/>
                <w:bCs/>
                <w:color w:val="000000"/>
              </w:rPr>
            </w:pPr>
            <w:r w:rsidRPr="00355508">
              <w:rPr>
                <w:b/>
                <w:bCs/>
                <w:color w:val="000000"/>
              </w:rPr>
              <w:t>3 826,9</w:t>
            </w:r>
          </w:p>
        </w:tc>
        <w:tc>
          <w:tcPr>
            <w:tcW w:w="1078" w:type="dxa"/>
            <w:tcMar>
              <w:top w:w="80" w:type="dxa"/>
              <w:left w:w="80" w:type="dxa"/>
              <w:bottom w:w="80" w:type="dxa"/>
              <w:right w:w="80" w:type="dxa"/>
            </w:tcMar>
          </w:tcPr>
          <w:p w:rsidR="00FC0ACC" w:rsidRPr="00355508" w:rsidRDefault="00FC0ACC" w:rsidP="004B4AA3">
            <w:pPr>
              <w:jc w:val="right"/>
              <w:rPr>
                <w:b/>
                <w:bCs/>
                <w:color w:val="000000"/>
              </w:rPr>
            </w:pPr>
            <w:r w:rsidRPr="00355508">
              <w:rPr>
                <w:b/>
                <w:bCs/>
                <w:color w:val="000000"/>
              </w:rPr>
              <w:t>3 102,1</w:t>
            </w:r>
          </w:p>
        </w:tc>
      </w:tr>
    </w:tbl>
    <w:p w:rsidR="00CE0C01" w:rsidRDefault="00CE0C01" w:rsidP="00CE0C01">
      <w:pPr>
        <w:ind w:right="28"/>
        <w:jc w:val="center"/>
        <w:rPr>
          <w:b/>
          <w:caps/>
          <w:sz w:val="19"/>
          <w:szCs w:val="19"/>
        </w:rPr>
      </w:pPr>
    </w:p>
    <w:p w:rsidR="00B70928" w:rsidRDefault="00B7092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5E782B" w:rsidRDefault="005E782B" w:rsidP="00CE0C01">
      <w:pPr>
        <w:ind w:right="28"/>
        <w:jc w:val="center"/>
        <w:rPr>
          <w:b/>
          <w:caps/>
          <w:sz w:val="19"/>
          <w:szCs w:val="19"/>
        </w:rPr>
      </w:pPr>
    </w:p>
    <w:p w:rsidR="005E782B" w:rsidRDefault="005E782B"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C15C98" w:rsidRDefault="00C15C98" w:rsidP="00CE0C01">
      <w:pPr>
        <w:ind w:right="28"/>
        <w:jc w:val="center"/>
        <w:rPr>
          <w:b/>
          <w:caps/>
          <w:sz w:val="19"/>
          <w:szCs w:val="19"/>
        </w:rPr>
      </w:pPr>
    </w:p>
    <w:p w:rsidR="00B70928" w:rsidRDefault="00B70928" w:rsidP="00CE0C01">
      <w:pPr>
        <w:ind w:right="28"/>
        <w:jc w:val="center"/>
        <w:rPr>
          <w:b/>
          <w:caps/>
          <w:sz w:val="19"/>
          <w:szCs w:val="19"/>
        </w:rPr>
      </w:pPr>
    </w:p>
    <w:p w:rsidR="00CE0C01" w:rsidRDefault="00CE0C01" w:rsidP="00CE0C01">
      <w:pPr>
        <w:spacing w:line="240" w:lineRule="exact"/>
        <w:rPr>
          <w:sz w:val="19"/>
          <w:szCs w:val="19"/>
        </w:rPr>
      </w:pPr>
    </w:p>
    <w:p w:rsidR="00CE0C01" w:rsidRDefault="00CE0C01" w:rsidP="00CE0C01">
      <w:pPr>
        <w:tabs>
          <w:tab w:val="left" w:pos="6420"/>
        </w:tabs>
        <w:rPr>
          <w:sz w:val="19"/>
          <w:szCs w:val="19"/>
        </w:rPr>
      </w:pPr>
    </w:p>
    <w:p w:rsidR="00CE0C01" w:rsidRDefault="00CE0C01" w:rsidP="00CE0C01">
      <w:pPr>
        <w:tabs>
          <w:tab w:val="left" w:pos="6420"/>
        </w:tabs>
        <w:jc w:val="right"/>
        <w:rPr>
          <w:sz w:val="19"/>
          <w:szCs w:val="19"/>
        </w:rPr>
      </w:pPr>
    </w:p>
    <w:p w:rsidR="0022014A" w:rsidRDefault="0022014A" w:rsidP="0022014A">
      <w:pPr>
        <w:tabs>
          <w:tab w:val="left" w:pos="6420"/>
        </w:tabs>
        <w:ind w:left="5670"/>
        <w:rPr>
          <w:sz w:val="19"/>
          <w:szCs w:val="19"/>
        </w:rPr>
      </w:pPr>
      <w:r>
        <w:rPr>
          <w:sz w:val="19"/>
          <w:szCs w:val="19"/>
        </w:rPr>
        <w:t>Приложение 7</w:t>
      </w:r>
    </w:p>
    <w:p w:rsidR="0022014A" w:rsidRDefault="0022014A" w:rsidP="0022014A">
      <w:pPr>
        <w:tabs>
          <w:tab w:val="left" w:pos="6420"/>
        </w:tabs>
        <w:ind w:left="5670"/>
        <w:rPr>
          <w:sz w:val="19"/>
          <w:szCs w:val="19"/>
        </w:rPr>
      </w:pPr>
      <w:r>
        <w:rPr>
          <w:sz w:val="19"/>
          <w:szCs w:val="19"/>
        </w:rPr>
        <w:t xml:space="preserve">к решению Совета  депутатов «О бюджете муниципального образования Обильновский сельсовет  на 2022 год и плановый период 2023 и 2024 годов» от 29.03.2022 № 53 ( в редакции решения Совета депутатов </w:t>
      </w:r>
    </w:p>
    <w:p w:rsidR="0022014A" w:rsidRDefault="0022014A" w:rsidP="0022014A">
      <w:pPr>
        <w:tabs>
          <w:tab w:val="left" w:pos="6420"/>
        </w:tabs>
        <w:ind w:left="5670"/>
        <w:rPr>
          <w:sz w:val="19"/>
          <w:szCs w:val="19"/>
        </w:rPr>
      </w:pPr>
      <w:r>
        <w:rPr>
          <w:sz w:val="19"/>
          <w:szCs w:val="19"/>
        </w:rPr>
        <w:t xml:space="preserve">от 27.12.2022 г. </w:t>
      </w:r>
      <w:r w:rsidRPr="00A65127">
        <w:rPr>
          <w:sz w:val="19"/>
          <w:szCs w:val="19"/>
        </w:rPr>
        <w:t xml:space="preserve">№ </w:t>
      </w:r>
      <w:r>
        <w:rPr>
          <w:sz w:val="19"/>
          <w:szCs w:val="19"/>
        </w:rPr>
        <w:t>86)</w:t>
      </w:r>
    </w:p>
    <w:p w:rsidR="008F714B" w:rsidRDefault="008F714B" w:rsidP="0022014A">
      <w:pPr>
        <w:tabs>
          <w:tab w:val="left" w:pos="6420"/>
        </w:tabs>
        <w:rPr>
          <w:sz w:val="19"/>
          <w:szCs w:val="19"/>
        </w:rPr>
      </w:pPr>
    </w:p>
    <w:p w:rsidR="00D703BA" w:rsidRDefault="00D703BA" w:rsidP="00CE0C01">
      <w:pPr>
        <w:tabs>
          <w:tab w:val="left" w:pos="6420"/>
        </w:tabs>
        <w:rPr>
          <w:sz w:val="19"/>
          <w:szCs w:val="19"/>
        </w:rPr>
      </w:pPr>
    </w:p>
    <w:p w:rsidR="00CE0C01" w:rsidRDefault="00CE0C01" w:rsidP="0022014A">
      <w:pPr>
        <w:ind w:right="28"/>
        <w:jc w:val="center"/>
        <w:rPr>
          <w:b/>
          <w:caps/>
          <w:sz w:val="19"/>
          <w:szCs w:val="19"/>
        </w:rPr>
      </w:pPr>
      <w:r>
        <w:rPr>
          <w:b/>
          <w:caps/>
          <w:sz w:val="19"/>
          <w:szCs w:val="19"/>
        </w:rPr>
        <w:t xml:space="preserve">распределение  ассигнований   МЕСТНОГО БЮДЖЕТА по  целевым статьям  (муниципальным программам Мо Обильновский сельсовет и непрограммным направлениям деятельности), разделам, подразделам, группам и  подгруппам  видам расходов  </w:t>
      </w:r>
      <w:r w:rsidR="00910B0B">
        <w:rPr>
          <w:b/>
          <w:caps/>
          <w:sz w:val="19"/>
          <w:szCs w:val="19"/>
        </w:rPr>
        <w:t xml:space="preserve">  классификации расходов на 20</w:t>
      </w:r>
      <w:r w:rsidR="00614E63">
        <w:rPr>
          <w:b/>
          <w:caps/>
          <w:sz w:val="19"/>
          <w:szCs w:val="19"/>
        </w:rPr>
        <w:t>22</w:t>
      </w:r>
      <w:r w:rsidR="00910B0B">
        <w:rPr>
          <w:b/>
          <w:caps/>
          <w:sz w:val="19"/>
          <w:szCs w:val="19"/>
        </w:rPr>
        <w:t xml:space="preserve"> год  И ПЛАНОВЫЙ ПЕРИОД 202</w:t>
      </w:r>
      <w:r w:rsidR="00614E63">
        <w:rPr>
          <w:b/>
          <w:caps/>
          <w:sz w:val="19"/>
          <w:szCs w:val="19"/>
        </w:rPr>
        <w:t>3</w:t>
      </w:r>
      <w:r w:rsidR="00910B0B">
        <w:rPr>
          <w:b/>
          <w:caps/>
          <w:sz w:val="19"/>
          <w:szCs w:val="19"/>
        </w:rPr>
        <w:t xml:space="preserve"> И 202</w:t>
      </w:r>
      <w:r w:rsidR="00614E63">
        <w:rPr>
          <w:b/>
          <w:caps/>
          <w:sz w:val="19"/>
          <w:szCs w:val="19"/>
        </w:rPr>
        <w:t>4</w:t>
      </w:r>
      <w:r>
        <w:rPr>
          <w:b/>
          <w:caps/>
          <w:sz w:val="19"/>
          <w:szCs w:val="19"/>
        </w:rPr>
        <w:t xml:space="preserve"> ГОДОВ</w:t>
      </w:r>
    </w:p>
    <w:p w:rsidR="00BB3C06" w:rsidRPr="00124396" w:rsidRDefault="00124396" w:rsidP="00124396">
      <w:pPr>
        <w:tabs>
          <w:tab w:val="left" w:pos="8789"/>
        </w:tabs>
        <w:rPr>
          <w:sz w:val="19"/>
          <w:szCs w:val="19"/>
        </w:rPr>
      </w:pPr>
      <w:r>
        <w:rPr>
          <w:b/>
          <w:sz w:val="19"/>
          <w:szCs w:val="19"/>
        </w:rPr>
        <w:t xml:space="preserve">                                                                                                                                                                     </w:t>
      </w:r>
      <w:r>
        <w:rPr>
          <w:sz w:val="19"/>
          <w:szCs w:val="19"/>
        </w:rPr>
        <w:t xml:space="preserve">(тыс. рублей) </w:t>
      </w:r>
    </w:p>
    <w:p w:rsidR="00BB3C06" w:rsidRDefault="00BB3C06" w:rsidP="00BB3C06"/>
    <w:p w:rsidR="00BB3C06" w:rsidRDefault="00BB3C06" w:rsidP="00CE0C01">
      <w:pPr>
        <w:ind w:right="28"/>
        <w:jc w:val="center"/>
        <w:rPr>
          <w:b/>
          <w:caps/>
          <w:sz w:val="19"/>
          <w:szCs w:val="19"/>
        </w:rPr>
      </w:pPr>
    </w:p>
    <w:p w:rsidR="00331DFF" w:rsidRPr="00AE58A9" w:rsidRDefault="00331DFF" w:rsidP="00331DFF">
      <w:pPr>
        <w:rPr>
          <w:vanish/>
        </w:rPr>
      </w:pPr>
    </w:p>
    <w:tbl>
      <w:tblPr>
        <w:tblOverlap w:val="never"/>
        <w:tblW w:w="9719" w:type="dxa"/>
        <w:tblLayout w:type="fixed"/>
        <w:tblLook w:val="01E0"/>
      </w:tblPr>
      <w:tblGrid>
        <w:gridCol w:w="3482"/>
        <w:gridCol w:w="1276"/>
        <w:gridCol w:w="567"/>
        <w:gridCol w:w="567"/>
        <w:gridCol w:w="709"/>
        <w:gridCol w:w="992"/>
        <w:gridCol w:w="851"/>
        <w:gridCol w:w="1275"/>
      </w:tblGrid>
      <w:tr w:rsidR="00331DFF" w:rsidRPr="00FC0ACC" w:rsidTr="009E5691">
        <w:trPr>
          <w:tblHeader/>
        </w:trPr>
        <w:tc>
          <w:tcPr>
            <w:tcW w:w="348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tbl>
            <w:tblPr>
              <w:tblOverlap w:val="never"/>
              <w:tblW w:w="1274" w:type="dxa"/>
              <w:jc w:val="center"/>
              <w:tblLayout w:type="fixed"/>
              <w:tblCellMar>
                <w:left w:w="0" w:type="dxa"/>
                <w:right w:w="0" w:type="dxa"/>
              </w:tblCellMar>
              <w:tblLook w:val="01E0"/>
            </w:tblPr>
            <w:tblGrid>
              <w:gridCol w:w="1274"/>
            </w:tblGrid>
            <w:tr w:rsidR="00331DFF" w:rsidRPr="00FC0ACC" w:rsidTr="006A43FF">
              <w:trPr>
                <w:jc w:val="center"/>
              </w:trPr>
              <w:tc>
                <w:tcPr>
                  <w:tcW w:w="1274" w:type="dxa"/>
                  <w:tcMar>
                    <w:top w:w="0" w:type="dxa"/>
                    <w:left w:w="0" w:type="dxa"/>
                    <w:bottom w:w="0" w:type="dxa"/>
                    <w:right w:w="0" w:type="dxa"/>
                  </w:tcMar>
                </w:tcPr>
                <w:p w:rsidR="00331DFF" w:rsidRPr="00FC0ACC" w:rsidRDefault="00331DFF" w:rsidP="006A43FF">
                  <w:pPr>
                    <w:jc w:val="center"/>
                  </w:pPr>
                  <w:r w:rsidRPr="00FC0ACC">
                    <w:rPr>
                      <w:color w:val="000000"/>
                    </w:rPr>
                    <w:t>Наименование</w:t>
                  </w:r>
                </w:p>
              </w:tc>
            </w:tr>
          </w:tbl>
          <w:p w:rsidR="00331DFF" w:rsidRPr="00FC0ACC" w:rsidRDefault="00331DFF" w:rsidP="006A43FF">
            <w:pPr>
              <w:spacing w:line="1" w:lineRule="auto"/>
            </w:pPr>
          </w:p>
        </w:tc>
        <w:tc>
          <w:tcPr>
            <w:tcW w:w="127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2117" w:type="dxa"/>
              <w:jc w:val="center"/>
              <w:tblLayout w:type="fixed"/>
              <w:tblCellMar>
                <w:left w:w="0" w:type="dxa"/>
                <w:right w:w="0" w:type="dxa"/>
              </w:tblCellMar>
              <w:tblLook w:val="01E0"/>
            </w:tblPr>
            <w:tblGrid>
              <w:gridCol w:w="2117"/>
            </w:tblGrid>
            <w:tr w:rsidR="00331DFF" w:rsidRPr="00FC0ACC" w:rsidTr="006A43FF">
              <w:trPr>
                <w:jc w:val="center"/>
              </w:trPr>
              <w:tc>
                <w:tcPr>
                  <w:tcW w:w="2117" w:type="dxa"/>
                  <w:tcMar>
                    <w:top w:w="0" w:type="dxa"/>
                    <w:left w:w="0" w:type="dxa"/>
                    <w:bottom w:w="0" w:type="dxa"/>
                    <w:right w:w="0" w:type="dxa"/>
                  </w:tcMar>
                </w:tcPr>
                <w:p w:rsidR="00331DFF" w:rsidRPr="00FC0ACC" w:rsidRDefault="00331DFF" w:rsidP="006A43FF">
                  <w:pPr>
                    <w:jc w:val="center"/>
                  </w:pPr>
                  <w:r w:rsidRPr="00FC0ACC">
                    <w:rPr>
                      <w:color w:val="000000"/>
                    </w:rPr>
                    <w:t>ЦСР</w:t>
                  </w:r>
                </w:p>
              </w:tc>
            </w:tr>
          </w:tbl>
          <w:p w:rsidR="00331DFF" w:rsidRPr="00FC0ACC" w:rsidRDefault="00331DFF" w:rsidP="006A43FF">
            <w:pPr>
              <w:spacing w:line="1" w:lineRule="auto"/>
            </w:pPr>
          </w:p>
        </w:tc>
        <w:tc>
          <w:tcPr>
            <w:tcW w:w="56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416" w:type="dxa"/>
              <w:jc w:val="center"/>
              <w:tblLayout w:type="fixed"/>
              <w:tblCellMar>
                <w:left w:w="0" w:type="dxa"/>
                <w:right w:w="0" w:type="dxa"/>
              </w:tblCellMar>
              <w:tblLook w:val="01E0"/>
            </w:tblPr>
            <w:tblGrid>
              <w:gridCol w:w="416"/>
            </w:tblGrid>
            <w:tr w:rsidR="00331DFF" w:rsidRPr="00FC0ACC" w:rsidTr="006A43FF">
              <w:trPr>
                <w:jc w:val="center"/>
              </w:trPr>
              <w:tc>
                <w:tcPr>
                  <w:tcW w:w="416" w:type="dxa"/>
                  <w:tcMar>
                    <w:top w:w="0" w:type="dxa"/>
                    <w:left w:w="0" w:type="dxa"/>
                    <w:bottom w:w="0" w:type="dxa"/>
                    <w:right w:w="0" w:type="dxa"/>
                  </w:tcMar>
                </w:tcPr>
                <w:p w:rsidR="00331DFF" w:rsidRPr="00FC0ACC" w:rsidRDefault="00331DFF" w:rsidP="006A43FF">
                  <w:pPr>
                    <w:jc w:val="center"/>
                  </w:pPr>
                  <w:r w:rsidRPr="00FC0ACC">
                    <w:rPr>
                      <w:color w:val="000000"/>
                    </w:rPr>
                    <w:t>РЗ</w:t>
                  </w:r>
                </w:p>
              </w:tc>
            </w:tr>
          </w:tbl>
          <w:p w:rsidR="00331DFF" w:rsidRPr="00FC0ACC" w:rsidRDefault="00331DFF" w:rsidP="006A43FF">
            <w:pPr>
              <w:spacing w:line="1" w:lineRule="auto"/>
            </w:pPr>
          </w:p>
        </w:tc>
        <w:tc>
          <w:tcPr>
            <w:tcW w:w="56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416" w:type="dxa"/>
              <w:jc w:val="center"/>
              <w:tblLayout w:type="fixed"/>
              <w:tblCellMar>
                <w:left w:w="0" w:type="dxa"/>
                <w:right w:w="0" w:type="dxa"/>
              </w:tblCellMar>
              <w:tblLook w:val="01E0"/>
            </w:tblPr>
            <w:tblGrid>
              <w:gridCol w:w="416"/>
            </w:tblGrid>
            <w:tr w:rsidR="00331DFF" w:rsidRPr="00FC0ACC" w:rsidTr="006A43FF">
              <w:trPr>
                <w:jc w:val="center"/>
              </w:trPr>
              <w:tc>
                <w:tcPr>
                  <w:tcW w:w="416" w:type="dxa"/>
                  <w:tcMar>
                    <w:top w:w="0" w:type="dxa"/>
                    <w:left w:w="0" w:type="dxa"/>
                    <w:bottom w:w="0" w:type="dxa"/>
                    <w:right w:w="0" w:type="dxa"/>
                  </w:tcMar>
                </w:tcPr>
                <w:p w:rsidR="00331DFF" w:rsidRPr="00FC0ACC" w:rsidRDefault="00331DFF" w:rsidP="006A43FF">
                  <w:pPr>
                    <w:jc w:val="center"/>
                  </w:pPr>
                  <w:r w:rsidRPr="00FC0ACC">
                    <w:rPr>
                      <w:color w:val="000000"/>
                    </w:rPr>
                    <w:t>ПР</w:t>
                  </w:r>
                </w:p>
              </w:tc>
            </w:tr>
          </w:tbl>
          <w:p w:rsidR="00331DFF" w:rsidRPr="00FC0ACC" w:rsidRDefault="00331DFF" w:rsidP="006A43FF">
            <w:pPr>
              <w:spacing w:line="1" w:lineRule="auto"/>
            </w:pPr>
          </w:p>
        </w:tc>
        <w:tc>
          <w:tcPr>
            <w:tcW w:w="709"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416" w:type="dxa"/>
              <w:jc w:val="center"/>
              <w:tblLayout w:type="fixed"/>
              <w:tblCellMar>
                <w:left w:w="0" w:type="dxa"/>
                <w:right w:w="0" w:type="dxa"/>
              </w:tblCellMar>
              <w:tblLook w:val="01E0"/>
            </w:tblPr>
            <w:tblGrid>
              <w:gridCol w:w="416"/>
            </w:tblGrid>
            <w:tr w:rsidR="00331DFF" w:rsidRPr="00FC0ACC" w:rsidTr="006A43FF">
              <w:trPr>
                <w:jc w:val="center"/>
              </w:trPr>
              <w:tc>
                <w:tcPr>
                  <w:tcW w:w="416" w:type="dxa"/>
                  <w:tcMar>
                    <w:top w:w="0" w:type="dxa"/>
                    <w:left w:w="0" w:type="dxa"/>
                    <w:bottom w:w="0" w:type="dxa"/>
                    <w:right w:w="0" w:type="dxa"/>
                  </w:tcMar>
                </w:tcPr>
                <w:p w:rsidR="00331DFF" w:rsidRPr="00FC0ACC" w:rsidRDefault="00331DFF" w:rsidP="006A43FF">
                  <w:pPr>
                    <w:jc w:val="center"/>
                  </w:pPr>
                  <w:r w:rsidRPr="00FC0ACC">
                    <w:rPr>
                      <w:color w:val="000000"/>
                    </w:rPr>
                    <w:t>ВР</w:t>
                  </w:r>
                </w:p>
              </w:tc>
            </w:tr>
          </w:tbl>
          <w:p w:rsidR="00331DFF" w:rsidRPr="00FC0ACC" w:rsidRDefault="00331DFF" w:rsidP="006A43FF">
            <w:pPr>
              <w:spacing w:line="1" w:lineRule="auto"/>
            </w:pPr>
          </w:p>
        </w:tc>
        <w:tc>
          <w:tcPr>
            <w:tcW w:w="99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1550" w:type="dxa"/>
              <w:jc w:val="center"/>
              <w:tblLayout w:type="fixed"/>
              <w:tblCellMar>
                <w:left w:w="0" w:type="dxa"/>
                <w:right w:w="0" w:type="dxa"/>
              </w:tblCellMar>
              <w:tblLook w:val="01E0"/>
            </w:tblPr>
            <w:tblGrid>
              <w:gridCol w:w="1550"/>
            </w:tblGrid>
            <w:tr w:rsidR="00331DFF" w:rsidRPr="00FC0ACC" w:rsidTr="006A43FF">
              <w:trPr>
                <w:jc w:val="center"/>
              </w:trPr>
              <w:tc>
                <w:tcPr>
                  <w:tcW w:w="1550" w:type="dxa"/>
                  <w:tcMar>
                    <w:top w:w="0" w:type="dxa"/>
                    <w:left w:w="0" w:type="dxa"/>
                    <w:bottom w:w="0" w:type="dxa"/>
                    <w:right w:w="0" w:type="dxa"/>
                  </w:tcMar>
                </w:tcPr>
                <w:p w:rsidR="00331DFF" w:rsidRPr="00FC0ACC" w:rsidRDefault="00331DFF" w:rsidP="006A43FF">
                  <w:pPr>
                    <w:jc w:val="center"/>
                  </w:pPr>
                  <w:r w:rsidRPr="00FC0ACC">
                    <w:rPr>
                      <w:color w:val="000000"/>
                    </w:rPr>
                    <w:t>2022 год</w:t>
                  </w:r>
                </w:p>
              </w:tc>
            </w:tr>
          </w:tbl>
          <w:p w:rsidR="00331DFF" w:rsidRPr="00FC0ACC" w:rsidRDefault="00331DFF" w:rsidP="006A43FF">
            <w:pPr>
              <w:spacing w:line="1" w:lineRule="auto"/>
            </w:pPr>
          </w:p>
        </w:tc>
        <w:tc>
          <w:tcPr>
            <w:tcW w:w="851"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1550" w:type="dxa"/>
              <w:jc w:val="center"/>
              <w:tblLayout w:type="fixed"/>
              <w:tblCellMar>
                <w:left w:w="0" w:type="dxa"/>
                <w:right w:w="0" w:type="dxa"/>
              </w:tblCellMar>
              <w:tblLook w:val="01E0"/>
            </w:tblPr>
            <w:tblGrid>
              <w:gridCol w:w="1550"/>
            </w:tblGrid>
            <w:tr w:rsidR="00331DFF" w:rsidRPr="00FC0ACC" w:rsidTr="006A43FF">
              <w:trPr>
                <w:jc w:val="center"/>
              </w:trPr>
              <w:tc>
                <w:tcPr>
                  <w:tcW w:w="1550" w:type="dxa"/>
                  <w:tcMar>
                    <w:top w:w="0" w:type="dxa"/>
                    <w:left w:w="0" w:type="dxa"/>
                    <w:bottom w:w="0" w:type="dxa"/>
                    <w:right w:w="0" w:type="dxa"/>
                  </w:tcMar>
                </w:tcPr>
                <w:p w:rsidR="00331DFF" w:rsidRPr="00FC0ACC" w:rsidRDefault="00331DFF" w:rsidP="006A43FF">
                  <w:pPr>
                    <w:jc w:val="center"/>
                  </w:pPr>
                  <w:r w:rsidRPr="00FC0ACC">
                    <w:rPr>
                      <w:color w:val="000000"/>
                    </w:rPr>
                    <w:t>2023 год</w:t>
                  </w:r>
                </w:p>
              </w:tc>
            </w:tr>
          </w:tbl>
          <w:p w:rsidR="00331DFF" w:rsidRPr="00FC0ACC" w:rsidRDefault="00331DFF" w:rsidP="006A43FF">
            <w:pPr>
              <w:spacing w:line="1" w:lineRule="auto"/>
            </w:pPr>
          </w:p>
        </w:tc>
        <w:tc>
          <w:tcPr>
            <w:tcW w:w="1275"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1550" w:type="dxa"/>
              <w:jc w:val="center"/>
              <w:tblLayout w:type="fixed"/>
              <w:tblCellMar>
                <w:left w:w="0" w:type="dxa"/>
                <w:right w:w="0" w:type="dxa"/>
              </w:tblCellMar>
              <w:tblLook w:val="01E0"/>
            </w:tblPr>
            <w:tblGrid>
              <w:gridCol w:w="1550"/>
            </w:tblGrid>
            <w:tr w:rsidR="00331DFF" w:rsidRPr="00FC0ACC" w:rsidTr="006A43FF">
              <w:trPr>
                <w:jc w:val="center"/>
              </w:trPr>
              <w:tc>
                <w:tcPr>
                  <w:tcW w:w="1550" w:type="dxa"/>
                  <w:tcMar>
                    <w:top w:w="0" w:type="dxa"/>
                    <w:left w:w="0" w:type="dxa"/>
                    <w:bottom w:w="0" w:type="dxa"/>
                    <w:right w:w="0" w:type="dxa"/>
                  </w:tcMar>
                </w:tcPr>
                <w:p w:rsidR="00331DFF" w:rsidRPr="00FC0ACC" w:rsidRDefault="00331DFF" w:rsidP="006A43FF">
                  <w:pPr>
                    <w:jc w:val="center"/>
                  </w:pPr>
                  <w:r w:rsidRPr="00FC0ACC">
                    <w:rPr>
                      <w:color w:val="000000"/>
                    </w:rPr>
                    <w:t>2024 год</w:t>
                  </w:r>
                </w:p>
              </w:tc>
            </w:tr>
          </w:tbl>
          <w:p w:rsidR="00331DFF" w:rsidRPr="00FC0ACC" w:rsidRDefault="00331DFF" w:rsidP="006A43FF">
            <w:pPr>
              <w:spacing w:line="1" w:lineRule="auto"/>
            </w:pPr>
          </w:p>
        </w:tc>
      </w:tr>
      <w:tr w:rsidR="00331DFF" w:rsidRPr="00FC0ACC" w:rsidTr="009E5691">
        <w:trPr>
          <w:tblHeader/>
        </w:trPr>
        <w:tc>
          <w:tcPr>
            <w:tcW w:w="348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tbl>
            <w:tblPr>
              <w:tblOverlap w:val="never"/>
              <w:tblW w:w="1274" w:type="dxa"/>
              <w:jc w:val="center"/>
              <w:tblLayout w:type="fixed"/>
              <w:tblCellMar>
                <w:left w:w="0" w:type="dxa"/>
                <w:right w:w="0" w:type="dxa"/>
              </w:tblCellMar>
              <w:tblLook w:val="01E0"/>
            </w:tblPr>
            <w:tblGrid>
              <w:gridCol w:w="1274"/>
            </w:tblGrid>
            <w:tr w:rsidR="00331DFF" w:rsidRPr="00FC0ACC" w:rsidTr="006A43FF">
              <w:trPr>
                <w:jc w:val="center"/>
              </w:trPr>
              <w:tc>
                <w:tcPr>
                  <w:tcW w:w="1274" w:type="dxa"/>
                  <w:tcMar>
                    <w:top w:w="0" w:type="dxa"/>
                    <w:left w:w="0" w:type="dxa"/>
                    <w:bottom w:w="0" w:type="dxa"/>
                    <w:right w:w="0" w:type="dxa"/>
                  </w:tcMar>
                </w:tcPr>
                <w:p w:rsidR="00331DFF" w:rsidRPr="00FC0ACC" w:rsidRDefault="00331DFF" w:rsidP="006A43FF">
                  <w:pPr>
                    <w:jc w:val="center"/>
                  </w:pPr>
                  <w:r w:rsidRPr="00FC0ACC">
                    <w:rPr>
                      <w:color w:val="000000"/>
                    </w:rPr>
                    <w:t>1</w:t>
                  </w:r>
                </w:p>
              </w:tc>
            </w:tr>
          </w:tbl>
          <w:p w:rsidR="00331DFF" w:rsidRPr="00FC0ACC" w:rsidRDefault="00331DFF" w:rsidP="006A43FF">
            <w:pPr>
              <w:spacing w:line="1" w:lineRule="auto"/>
            </w:pPr>
          </w:p>
        </w:tc>
        <w:tc>
          <w:tcPr>
            <w:tcW w:w="127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2117" w:type="dxa"/>
              <w:jc w:val="center"/>
              <w:tblLayout w:type="fixed"/>
              <w:tblCellMar>
                <w:left w:w="0" w:type="dxa"/>
                <w:right w:w="0" w:type="dxa"/>
              </w:tblCellMar>
              <w:tblLook w:val="01E0"/>
            </w:tblPr>
            <w:tblGrid>
              <w:gridCol w:w="2117"/>
            </w:tblGrid>
            <w:tr w:rsidR="00331DFF" w:rsidRPr="00FC0ACC" w:rsidTr="006A43FF">
              <w:trPr>
                <w:jc w:val="center"/>
              </w:trPr>
              <w:tc>
                <w:tcPr>
                  <w:tcW w:w="2117" w:type="dxa"/>
                  <w:tcMar>
                    <w:top w:w="0" w:type="dxa"/>
                    <w:left w:w="0" w:type="dxa"/>
                    <w:bottom w:w="0" w:type="dxa"/>
                    <w:right w:w="0" w:type="dxa"/>
                  </w:tcMar>
                </w:tcPr>
                <w:p w:rsidR="00331DFF" w:rsidRPr="00FC0ACC" w:rsidRDefault="00331DFF" w:rsidP="006A43FF">
                  <w:pPr>
                    <w:jc w:val="center"/>
                  </w:pPr>
                  <w:r w:rsidRPr="00FC0ACC">
                    <w:rPr>
                      <w:color w:val="000000"/>
                    </w:rPr>
                    <w:t>2</w:t>
                  </w:r>
                </w:p>
              </w:tc>
            </w:tr>
          </w:tbl>
          <w:p w:rsidR="00331DFF" w:rsidRPr="00FC0ACC" w:rsidRDefault="00331DFF" w:rsidP="006A43FF">
            <w:pPr>
              <w:spacing w:line="1" w:lineRule="auto"/>
            </w:pPr>
          </w:p>
        </w:tc>
        <w:tc>
          <w:tcPr>
            <w:tcW w:w="56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416" w:type="dxa"/>
              <w:jc w:val="center"/>
              <w:tblLayout w:type="fixed"/>
              <w:tblCellMar>
                <w:left w:w="0" w:type="dxa"/>
                <w:right w:w="0" w:type="dxa"/>
              </w:tblCellMar>
              <w:tblLook w:val="01E0"/>
            </w:tblPr>
            <w:tblGrid>
              <w:gridCol w:w="416"/>
            </w:tblGrid>
            <w:tr w:rsidR="00331DFF" w:rsidRPr="00FC0ACC" w:rsidTr="006A43FF">
              <w:trPr>
                <w:jc w:val="center"/>
              </w:trPr>
              <w:tc>
                <w:tcPr>
                  <w:tcW w:w="416" w:type="dxa"/>
                  <w:tcMar>
                    <w:top w:w="0" w:type="dxa"/>
                    <w:left w:w="0" w:type="dxa"/>
                    <w:bottom w:w="0" w:type="dxa"/>
                    <w:right w:w="0" w:type="dxa"/>
                  </w:tcMar>
                </w:tcPr>
                <w:p w:rsidR="00331DFF" w:rsidRPr="00FC0ACC" w:rsidRDefault="00331DFF" w:rsidP="006A43FF">
                  <w:pPr>
                    <w:jc w:val="center"/>
                  </w:pPr>
                  <w:r w:rsidRPr="00FC0ACC">
                    <w:rPr>
                      <w:color w:val="000000"/>
                    </w:rPr>
                    <w:t>3</w:t>
                  </w:r>
                </w:p>
              </w:tc>
            </w:tr>
          </w:tbl>
          <w:p w:rsidR="00331DFF" w:rsidRPr="00FC0ACC" w:rsidRDefault="00331DFF" w:rsidP="006A43FF">
            <w:pPr>
              <w:spacing w:line="1" w:lineRule="auto"/>
            </w:pPr>
          </w:p>
        </w:tc>
        <w:tc>
          <w:tcPr>
            <w:tcW w:w="56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416" w:type="dxa"/>
              <w:jc w:val="center"/>
              <w:tblLayout w:type="fixed"/>
              <w:tblCellMar>
                <w:left w:w="0" w:type="dxa"/>
                <w:right w:w="0" w:type="dxa"/>
              </w:tblCellMar>
              <w:tblLook w:val="01E0"/>
            </w:tblPr>
            <w:tblGrid>
              <w:gridCol w:w="416"/>
            </w:tblGrid>
            <w:tr w:rsidR="00331DFF" w:rsidRPr="00FC0ACC" w:rsidTr="006A43FF">
              <w:trPr>
                <w:jc w:val="center"/>
              </w:trPr>
              <w:tc>
                <w:tcPr>
                  <w:tcW w:w="416" w:type="dxa"/>
                  <w:tcMar>
                    <w:top w:w="0" w:type="dxa"/>
                    <w:left w:w="0" w:type="dxa"/>
                    <w:bottom w:w="0" w:type="dxa"/>
                    <w:right w:w="0" w:type="dxa"/>
                  </w:tcMar>
                </w:tcPr>
                <w:p w:rsidR="00331DFF" w:rsidRPr="00FC0ACC" w:rsidRDefault="00331DFF" w:rsidP="006A43FF">
                  <w:pPr>
                    <w:jc w:val="center"/>
                  </w:pPr>
                  <w:r w:rsidRPr="00FC0ACC">
                    <w:rPr>
                      <w:color w:val="000000"/>
                    </w:rPr>
                    <w:t>4</w:t>
                  </w:r>
                </w:p>
              </w:tc>
            </w:tr>
          </w:tbl>
          <w:p w:rsidR="00331DFF" w:rsidRPr="00FC0ACC" w:rsidRDefault="00331DFF" w:rsidP="006A43FF">
            <w:pPr>
              <w:spacing w:line="1" w:lineRule="auto"/>
            </w:pPr>
          </w:p>
        </w:tc>
        <w:tc>
          <w:tcPr>
            <w:tcW w:w="709"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416" w:type="dxa"/>
              <w:jc w:val="center"/>
              <w:tblLayout w:type="fixed"/>
              <w:tblCellMar>
                <w:left w:w="0" w:type="dxa"/>
                <w:right w:w="0" w:type="dxa"/>
              </w:tblCellMar>
              <w:tblLook w:val="01E0"/>
            </w:tblPr>
            <w:tblGrid>
              <w:gridCol w:w="416"/>
            </w:tblGrid>
            <w:tr w:rsidR="00331DFF" w:rsidRPr="00FC0ACC" w:rsidTr="006A43FF">
              <w:trPr>
                <w:jc w:val="center"/>
              </w:trPr>
              <w:tc>
                <w:tcPr>
                  <w:tcW w:w="416" w:type="dxa"/>
                  <w:tcMar>
                    <w:top w:w="0" w:type="dxa"/>
                    <w:left w:w="0" w:type="dxa"/>
                    <w:bottom w:w="0" w:type="dxa"/>
                    <w:right w:w="0" w:type="dxa"/>
                  </w:tcMar>
                </w:tcPr>
                <w:p w:rsidR="00331DFF" w:rsidRPr="00FC0ACC" w:rsidRDefault="00331DFF" w:rsidP="006A43FF">
                  <w:pPr>
                    <w:jc w:val="center"/>
                  </w:pPr>
                  <w:r w:rsidRPr="00FC0ACC">
                    <w:rPr>
                      <w:color w:val="000000"/>
                    </w:rPr>
                    <w:t>5</w:t>
                  </w:r>
                </w:p>
              </w:tc>
            </w:tr>
          </w:tbl>
          <w:p w:rsidR="00331DFF" w:rsidRPr="00FC0ACC" w:rsidRDefault="00331DFF" w:rsidP="006A43FF">
            <w:pPr>
              <w:spacing w:line="1" w:lineRule="auto"/>
            </w:pPr>
          </w:p>
        </w:tc>
        <w:tc>
          <w:tcPr>
            <w:tcW w:w="99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1550" w:type="dxa"/>
              <w:jc w:val="center"/>
              <w:tblLayout w:type="fixed"/>
              <w:tblCellMar>
                <w:left w:w="0" w:type="dxa"/>
                <w:right w:w="0" w:type="dxa"/>
              </w:tblCellMar>
              <w:tblLook w:val="01E0"/>
            </w:tblPr>
            <w:tblGrid>
              <w:gridCol w:w="1550"/>
            </w:tblGrid>
            <w:tr w:rsidR="00331DFF" w:rsidRPr="00FC0ACC" w:rsidTr="006A43FF">
              <w:trPr>
                <w:jc w:val="center"/>
              </w:trPr>
              <w:tc>
                <w:tcPr>
                  <w:tcW w:w="1550" w:type="dxa"/>
                  <w:tcMar>
                    <w:top w:w="0" w:type="dxa"/>
                    <w:left w:w="0" w:type="dxa"/>
                    <w:bottom w:w="0" w:type="dxa"/>
                    <w:right w:w="0" w:type="dxa"/>
                  </w:tcMar>
                </w:tcPr>
                <w:p w:rsidR="00331DFF" w:rsidRPr="00FC0ACC" w:rsidRDefault="00331DFF" w:rsidP="006A43FF">
                  <w:pPr>
                    <w:jc w:val="center"/>
                  </w:pPr>
                  <w:r w:rsidRPr="00FC0ACC">
                    <w:rPr>
                      <w:color w:val="000000"/>
                    </w:rPr>
                    <w:t>6</w:t>
                  </w:r>
                </w:p>
              </w:tc>
            </w:tr>
          </w:tbl>
          <w:p w:rsidR="00331DFF" w:rsidRPr="00FC0ACC" w:rsidRDefault="00331DFF" w:rsidP="006A43FF">
            <w:pPr>
              <w:spacing w:line="1" w:lineRule="auto"/>
            </w:pPr>
          </w:p>
        </w:tc>
        <w:tc>
          <w:tcPr>
            <w:tcW w:w="851"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1550" w:type="dxa"/>
              <w:jc w:val="center"/>
              <w:tblLayout w:type="fixed"/>
              <w:tblCellMar>
                <w:left w:w="0" w:type="dxa"/>
                <w:right w:w="0" w:type="dxa"/>
              </w:tblCellMar>
              <w:tblLook w:val="01E0"/>
            </w:tblPr>
            <w:tblGrid>
              <w:gridCol w:w="1550"/>
            </w:tblGrid>
            <w:tr w:rsidR="00331DFF" w:rsidRPr="00FC0ACC" w:rsidTr="006A43FF">
              <w:trPr>
                <w:jc w:val="center"/>
              </w:trPr>
              <w:tc>
                <w:tcPr>
                  <w:tcW w:w="1550" w:type="dxa"/>
                  <w:tcMar>
                    <w:top w:w="0" w:type="dxa"/>
                    <w:left w:w="0" w:type="dxa"/>
                    <w:bottom w:w="0" w:type="dxa"/>
                    <w:right w:w="0" w:type="dxa"/>
                  </w:tcMar>
                </w:tcPr>
                <w:p w:rsidR="00331DFF" w:rsidRPr="00FC0ACC" w:rsidRDefault="00331DFF" w:rsidP="006A43FF">
                  <w:pPr>
                    <w:jc w:val="center"/>
                  </w:pPr>
                  <w:r w:rsidRPr="00FC0ACC">
                    <w:rPr>
                      <w:color w:val="000000"/>
                    </w:rPr>
                    <w:t>7</w:t>
                  </w:r>
                </w:p>
              </w:tc>
            </w:tr>
          </w:tbl>
          <w:p w:rsidR="00331DFF" w:rsidRPr="00FC0ACC" w:rsidRDefault="00331DFF" w:rsidP="006A43FF">
            <w:pPr>
              <w:spacing w:line="1" w:lineRule="auto"/>
            </w:pPr>
          </w:p>
        </w:tc>
        <w:tc>
          <w:tcPr>
            <w:tcW w:w="1275"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31DFF" w:rsidRPr="00FC0ACC" w:rsidRDefault="00331DFF" w:rsidP="006A43FF">
            <w:pPr>
              <w:jc w:val="center"/>
              <w:rPr>
                <w:vanish/>
              </w:rPr>
            </w:pPr>
          </w:p>
          <w:tbl>
            <w:tblPr>
              <w:tblOverlap w:val="never"/>
              <w:tblW w:w="255" w:type="dxa"/>
              <w:jc w:val="center"/>
              <w:tblLayout w:type="fixed"/>
              <w:tblCellMar>
                <w:left w:w="0" w:type="dxa"/>
                <w:right w:w="0" w:type="dxa"/>
              </w:tblCellMar>
              <w:tblLook w:val="01E0"/>
            </w:tblPr>
            <w:tblGrid>
              <w:gridCol w:w="255"/>
            </w:tblGrid>
            <w:tr w:rsidR="00331DFF" w:rsidRPr="00FC0ACC" w:rsidTr="006A43FF">
              <w:trPr>
                <w:trHeight w:val="340"/>
                <w:jc w:val="center"/>
              </w:trPr>
              <w:tc>
                <w:tcPr>
                  <w:tcW w:w="255" w:type="dxa"/>
                  <w:tcMar>
                    <w:top w:w="0" w:type="dxa"/>
                    <w:left w:w="0" w:type="dxa"/>
                    <w:bottom w:w="0" w:type="dxa"/>
                    <w:right w:w="0" w:type="dxa"/>
                  </w:tcMar>
                </w:tcPr>
                <w:p w:rsidR="00331DFF" w:rsidRPr="00FC0ACC" w:rsidRDefault="00331DFF" w:rsidP="006A43FF">
                  <w:pPr>
                    <w:jc w:val="center"/>
                  </w:pPr>
                  <w:r w:rsidRPr="00FC0ACC">
                    <w:rPr>
                      <w:color w:val="000000"/>
                    </w:rPr>
                    <w:t>8</w:t>
                  </w:r>
                </w:p>
              </w:tc>
            </w:tr>
          </w:tbl>
          <w:p w:rsidR="00331DFF" w:rsidRPr="00FC0ACC" w:rsidRDefault="00331DFF" w:rsidP="006A43FF">
            <w:pPr>
              <w:spacing w:line="1" w:lineRule="auto"/>
            </w:pP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b/>
                <w:bCs/>
                <w:color w:val="000000"/>
              </w:rPr>
            </w:pPr>
            <w:r w:rsidRPr="00FC0ACC">
              <w:rPr>
                <w:b/>
                <w:bCs/>
                <w:color w:val="000000"/>
              </w:rPr>
              <w:t>Муниципальная программа «Устойчивое развитие территории муниципального образования Обильновский сельсовет Адамовского района Оренбургской области на 2020-2025 годы»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r w:rsidRPr="00FC0ACC">
              <w:rPr>
                <w:b/>
                <w:bCs/>
                <w:color w:val="000000"/>
              </w:rPr>
              <w:t>4И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4 488,5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3 711,9</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2 911,1</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b/>
                <w:bCs/>
                <w:color w:val="000000"/>
              </w:rPr>
            </w:pPr>
            <w:r w:rsidRPr="00FC0ACC">
              <w:rPr>
                <w:b/>
                <w:bCs/>
                <w:color w:val="000000"/>
              </w:rPr>
              <w:t>Подпрограмма "Обеспечение реализации муниципальной программы "Устойчивое развитие территории МО Обильновский сельсовет Адамовского района Оренбургской области на 2020-2025 годы""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r w:rsidRPr="00FC0ACC">
              <w:rPr>
                <w:b/>
                <w:bCs/>
                <w:color w:val="000000"/>
              </w:rPr>
              <w:t>4И 1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2 404,7</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2 264,9</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2 237,6</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lastRenderedPageBreak/>
              <w:t>Основное мероприятие "Обеспечение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1 01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2 404,7</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2 264,9</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2 237,6</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1 01 10010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E947D7" w:rsidP="00DA308B">
            <w:pPr>
              <w:jc w:val="right"/>
              <w:rPr>
                <w:color w:val="000000"/>
              </w:rPr>
            </w:pPr>
            <w:r>
              <w:rPr>
                <w:color w:val="000000"/>
              </w:rPr>
              <w:t>717,0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704,1</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704,1</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1 01 10010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120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E947D7" w:rsidP="00DA308B">
            <w:pPr>
              <w:jc w:val="right"/>
              <w:rPr>
                <w:color w:val="000000"/>
              </w:rPr>
            </w:pPr>
            <w:r>
              <w:rPr>
                <w:color w:val="000000"/>
              </w:rPr>
              <w:t>717,0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704,1</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704,1</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Центральный аппарат</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1 01 10020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E947D7" w:rsidP="00DA308B">
            <w:pPr>
              <w:jc w:val="right"/>
              <w:rPr>
                <w:color w:val="000000"/>
              </w:rPr>
            </w:pPr>
            <w:r>
              <w:rPr>
                <w:color w:val="000000"/>
              </w:rPr>
              <w:t>1239,6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1 115,4</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1 084,3</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1 01 10020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120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E947D7" w:rsidP="00DA308B">
            <w:pPr>
              <w:jc w:val="right"/>
              <w:rPr>
                <w:color w:val="000000"/>
              </w:rPr>
            </w:pPr>
            <w:r>
              <w:rPr>
                <w:color w:val="000000"/>
              </w:rPr>
              <w:t>872,6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892,0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970,5</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1 01 10020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367,0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213,4</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103,8</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1 01 10020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850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1 01 51180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111,0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108,3</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112,1</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1 01 51180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02</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120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110,0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107,3</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111,1</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1 01 51180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02</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1 01 70950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337,1</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337,1</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337,1</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1 01 70950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04</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540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288,4</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288,4</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288,4</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1 01 70950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06</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540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48,7</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48,7</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48,7</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b/>
                <w:bCs/>
                <w:color w:val="000000"/>
              </w:rPr>
            </w:pPr>
            <w:r w:rsidRPr="00FC0ACC">
              <w:rPr>
                <w:b/>
                <w:bCs/>
                <w:color w:val="000000"/>
              </w:rPr>
              <w:t>Подпрограмма "Управление муниципальным имуществом , мероприятия по землеустройству и землепользованию в муниципальном образовании Обильновский сельсовет на 2020-2025 годы"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r w:rsidRPr="00FC0ACC">
              <w:rPr>
                <w:b/>
                <w:bCs/>
                <w:color w:val="000000"/>
              </w:rPr>
              <w:t>4И 2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278,5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372,0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9,0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 xml:space="preserve">Основное мероприятие "Обеспечение </w:t>
            </w:r>
            <w:r w:rsidRPr="00FC0ACC">
              <w:rPr>
                <w:color w:val="000000"/>
              </w:rPr>
              <w:lastRenderedPageBreak/>
              <w:t>выполнение работ по земельно-имущественному комплексу"</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lastRenderedPageBreak/>
              <w:t xml:space="preserve">4И 2 01 </w:t>
            </w:r>
            <w:r w:rsidRPr="00FC0ACC">
              <w:rPr>
                <w:color w:val="000000"/>
              </w:rPr>
              <w:lastRenderedPageBreak/>
              <w:t>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75,5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9,0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9,0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lastRenderedPageBreak/>
              <w:t>Подготовка документов для внесения сведений о границах муниципальных образований сельских поселений в государственный кадастр недвижимости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2 01 40150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54,5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2 01 40150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12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54,5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Оценка недвижимости, признание прав и регулирование  отношений по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2 01 90090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9,0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9,0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2 01 90090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12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9,0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9,0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4B4AA3" w:rsidP="00DA308B">
            <w:pPr>
              <w:rPr>
                <w:color w:val="000000"/>
              </w:rPr>
            </w:pPr>
            <w:r w:rsidRPr="004B4AA3">
              <w:rPr>
                <w:color w:val="000000"/>
              </w:rPr>
              <w:t>Содержание и обслуживание муниципального имущества</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2 02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203,0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363,0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Содержание и обслуживание муниципального имущества</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2 02 90080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203,0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2 02 90080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12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203,0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2 02 S1510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363,0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2 02 S1510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12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363,0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b/>
                <w:bCs/>
                <w:color w:val="000000"/>
              </w:rPr>
            </w:pPr>
            <w:r w:rsidRPr="00FC0ACC">
              <w:rPr>
                <w:b/>
                <w:bCs/>
                <w:color w:val="000000"/>
              </w:rPr>
              <w:t>Подпрограмма "Обеспечение безопасности жизнедеятельности населения сельского поселения Обильновский сельсовет на 2020-2025 годы"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r w:rsidRPr="00FC0ACC">
              <w:rPr>
                <w:b/>
                <w:bCs/>
                <w:color w:val="000000"/>
              </w:rPr>
              <w:t>4И 3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2,0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15,0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15,0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"Основное мероприятие ""Обеспечение безопасности  жизнедеятельности населения"""</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3 01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15,0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15,0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Обеспечение первичных мер пожарной безопасности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3 01 70090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15,0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15,0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 xml:space="preserve">Иные закупки товаров, работ и услуг </w:t>
            </w:r>
            <w:r w:rsidRPr="00FC0ACC">
              <w:rPr>
                <w:color w:val="000000"/>
              </w:rPr>
              <w:lastRenderedPageBreak/>
              <w:t>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lastRenderedPageBreak/>
              <w:t xml:space="preserve">4И 3 01 </w:t>
            </w:r>
            <w:r w:rsidRPr="00FC0ACC">
              <w:rPr>
                <w:color w:val="000000"/>
              </w:rPr>
              <w:lastRenderedPageBreak/>
              <w:t>70090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lastRenderedPageBreak/>
              <w:t>03</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10</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15,0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15,0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b/>
                <w:bCs/>
                <w:color w:val="000000"/>
              </w:rPr>
            </w:pPr>
            <w:r w:rsidRPr="00FC0ACC">
              <w:rPr>
                <w:b/>
                <w:bCs/>
                <w:color w:val="000000"/>
              </w:rPr>
              <w:lastRenderedPageBreak/>
              <w:t>Подпрограма "Комплексное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2020-2025 годы"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r w:rsidRPr="00FC0ACC">
              <w:rPr>
                <w:b/>
                <w:bCs/>
                <w:color w:val="000000"/>
              </w:rPr>
              <w:t>4И 4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1 634,8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869,5</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458,9</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"Основные мероприятия ""Обеспечение развития дорожного  хозяйства"""</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4 01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1 634,8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869,5</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458,9</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Содержание сети автомобильных дорог общего пользования и  искусственных сооружений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4 01 70420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1 634,8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449,5</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458,9</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4 01 70420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09</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1 634,8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449,5</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458,9</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Проектирование сети автомобильных дорог общего пользования  искусственных сооружений на них</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4 01 70430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4 01 70430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09</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Капитальный ремонт и ремонт автомобильных дорог общего пользования населенных пунктов</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4 01 S0410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400,0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4 01 S0410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04</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09</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400,0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b/>
                <w:bCs/>
                <w:color w:val="000000"/>
              </w:rPr>
            </w:pPr>
            <w:r w:rsidRPr="00FC0ACC">
              <w:rPr>
                <w:b/>
                <w:bCs/>
                <w:color w:val="000000"/>
              </w:rPr>
              <w:t>Подпрограма "Развитие культуры в муниципальном образовании Обильновский сельсовет на 2020-2025 годы"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r w:rsidRPr="00FC0ACC">
              <w:rPr>
                <w:b/>
                <w:bCs/>
                <w:color w:val="000000"/>
              </w:rPr>
              <w:t>4И 5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168,5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190,5</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190,5</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Основное мероприятие "Организация обеспечения досуга жителей поселения услугами организаций культуры"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5 01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168,5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190,5</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190,5</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5 01 70950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160,5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160,5</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160,5</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5 01 70950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08</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540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160,5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160,5</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160,5</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lastRenderedPageBreak/>
              <w:t>Организация культурно досуговой деятельности, а так же  развитие местного традиционного художественного творчества, народных  художественных промыслов</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5 01 90320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30,0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30,0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4И 5 01 90320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08</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30,0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30,0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b/>
                <w:bCs/>
                <w:color w:val="000000"/>
              </w:rPr>
            </w:pPr>
            <w:r w:rsidRPr="00FC0ACC">
              <w:rPr>
                <w:b/>
                <w:bCs/>
                <w:color w:val="000000"/>
              </w:rPr>
              <w:t>Муниципальная программа «Комплексное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2020-2025годы»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r w:rsidRPr="00FC0ACC">
              <w:rPr>
                <w:b/>
                <w:bCs/>
                <w:color w:val="000000"/>
              </w:rPr>
              <w:t>5И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179,8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15,0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15,0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"Основное мероприятие ""Мероприятия в области  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5И 0 02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41,0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Осуществление мероприятий в области 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5И 0 02 70760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41,0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5И 0 02 70760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40,9</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5И 0 02 70760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850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0,1</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"Основное мероприятие ""Мероприятия по благоустройству  поселения"""</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5И 0 03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138,8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Организация и содержание мест захоронения</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5И 0 03 70830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5И 0 03 70830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Осуществление прочих мероприятий по благоустройству поселений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5И 0 03 70840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120,8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5И 0 03 70840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120,8</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5,0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4B4AA3" w:rsidP="00DA308B">
            <w:pPr>
              <w:rPr>
                <w:b/>
                <w:bCs/>
                <w:color w:val="000000"/>
              </w:rPr>
            </w:pPr>
            <w:r w:rsidRPr="004B4AA3">
              <w:rPr>
                <w:b/>
                <w:bCs/>
                <w:color w:val="000000"/>
              </w:rPr>
              <w:t>Не программные мероприятия</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r w:rsidRPr="00FC0ACC">
              <w:rPr>
                <w:b/>
                <w:bCs/>
                <w:color w:val="000000"/>
              </w:rPr>
              <w:t>77 0 00 00000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829,7</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26,0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26,0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b/>
                <w:bCs/>
                <w:color w:val="000000"/>
              </w:rPr>
            </w:pPr>
            <w:r w:rsidRPr="00FC0ACC">
              <w:rPr>
                <w:b/>
                <w:bCs/>
                <w:color w:val="000000"/>
              </w:rPr>
              <w:t>Руководство и управление в сфере установленных функций органов местного самоуправления Адамовского района</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r w:rsidRPr="00FC0ACC">
              <w:rPr>
                <w:b/>
                <w:bCs/>
                <w:color w:val="000000"/>
              </w:rPr>
              <w:t>77 1 00 00000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1,0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1,0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Центральный аппарат</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 xml:space="preserve">77 1 00 </w:t>
            </w:r>
            <w:r w:rsidRPr="00FC0ACC">
              <w:rPr>
                <w:color w:val="000000"/>
              </w:rPr>
              <w:lastRenderedPageBreak/>
              <w:t>10020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77 1 00 10020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b/>
                <w:bCs/>
                <w:color w:val="000000"/>
              </w:rPr>
            </w:pPr>
            <w:r w:rsidRPr="00FC0ACC">
              <w:rPr>
                <w:b/>
                <w:bCs/>
                <w:color w:val="000000"/>
              </w:rPr>
              <w:t>Прочие непрограммные мероприятия</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r w:rsidRPr="00FC0ACC">
              <w:rPr>
                <w:b/>
                <w:bCs/>
                <w:color w:val="000000"/>
              </w:rPr>
              <w:t>77 7 00 00000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828,7</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25,0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25,0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Создание и использование средств резервного фонда главы администрации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77 7 00 00030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0,6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12,0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12,0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Резервные средства</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77 7 00 00030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11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870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77 7 00 00030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13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850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0,6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Доплата к пенсиям муниципальным служащим и лицам, замещавшим выборные муниципальные должности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77 7 00 20580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754,6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r>
      <w:tr w:rsidR="00FC0ACC"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pPr>
              <w:rPr>
                <w:color w:val="000000"/>
              </w:rPr>
            </w:pPr>
            <w:r w:rsidRPr="00FC0ACC">
              <w:rPr>
                <w:color w:val="00000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center"/>
              <w:rPr>
                <w:color w:val="000000"/>
              </w:rPr>
            </w:pPr>
            <w:r w:rsidRPr="00FC0ACC">
              <w:rPr>
                <w:color w:val="000000"/>
              </w:rPr>
              <w:t>77 7 00 20580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center"/>
              <w:rPr>
                <w:color w:val="000000"/>
              </w:rPr>
            </w:pPr>
            <w:r w:rsidRPr="00FC0ACC">
              <w:rPr>
                <w:color w:val="000000"/>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center"/>
              <w:rPr>
                <w:color w:val="000000"/>
              </w:rPr>
            </w:pPr>
            <w:r w:rsidRPr="00FC0ACC">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center"/>
              <w:rPr>
                <w:color w:val="000000"/>
              </w:rPr>
            </w:pPr>
            <w:r w:rsidRPr="00FC0ACC">
              <w:rPr>
                <w:color w:val="000000"/>
              </w:rPr>
              <w:t>850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right"/>
              <w:rPr>
                <w:color w:val="000000"/>
              </w:rPr>
            </w:pPr>
            <w:r w:rsidRPr="00FC0ACC">
              <w:rPr>
                <w:color w:val="000000"/>
              </w:rPr>
              <w:t>754,6</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right"/>
              <w:rPr>
                <w:color w:val="000000"/>
              </w:rPr>
            </w:pP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right"/>
              <w:rPr>
                <w:color w:val="000000"/>
              </w:rPr>
            </w:pPr>
          </w:p>
        </w:tc>
      </w:tr>
      <w:tr w:rsidR="00FC0ACC"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pPr>
              <w:rPr>
                <w:color w:val="000000"/>
              </w:rPr>
            </w:pPr>
            <w:r w:rsidRPr="00FC0ACC">
              <w:rPr>
                <w:color w:val="00000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center"/>
              <w:rPr>
                <w:color w:val="000000"/>
              </w:rPr>
            </w:pPr>
            <w:r w:rsidRPr="00FC0ACC">
              <w:rPr>
                <w:color w:val="000000"/>
              </w:rPr>
              <w:t>77 7 00 70750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right"/>
              <w:rPr>
                <w:color w:val="000000"/>
              </w:rPr>
            </w:pPr>
            <w:r w:rsidRPr="00FC0ACC">
              <w:rPr>
                <w:color w:val="000000"/>
              </w:rPr>
              <w:t>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right"/>
              <w:rPr>
                <w:color w:val="000000"/>
              </w:rPr>
            </w:pPr>
            <w:r w:rsidRPr="00FC0ACC">
              <w:rPr>
                <w:color w:val="000000"/>
              </w:rPr>
              <w:t>7,0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DA308B">
            <w:pPr>
              <w:jc w:val="right"/>
              <w:rPr>
                <w:color w:val="000000"/>
              </w:rPr>
            </w:pPr>
            <w:r w:rsidRPr="00FC0ACC">
              <w:rPr>
                <w:color w:val="000000"/>
              </w:rPr>
              <w:t>7,0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77 7 00 70750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05</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01</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7,0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7,0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7,0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Природоохранные мероприятия</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77 7 00 70910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77 7 00 70910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06</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03</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Проведение исследований (испытаний, измерений) питьевой воды водопроводной сети и сооружений</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77 7 00 70920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65,5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77 7 00 70920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06</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05</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65,5</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Мероприятия в области спорта и физической культуры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77 7 00 71120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77 7 00 71120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11</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02</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Проведение мероприятий для детей и молодежи</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77 7 00 90180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 xml:space="preserve">Иные закупки товаров, работ и услуг для обеспечения государственных </w:t>
            </w:r>
            <w:r w:rsidRPr="00FC0ACC">
              <w:rPr>
                <w:color w:val="000000"/>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lastRenderedPageBreak/>
              <w:t>77 7 00 90180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07</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07</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240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2,0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b/>
                <w:bCs/>
                <w:color w:val="000000"/>
              </w:rPr>
            </w:pPr>
            <w:r w:rsidRPr="00FC0ACC">
              <w:rPr>
                <w:b/>
                <w:bCs/>
                <w:color w:val="000000"/>
              </w:rPr>
              <w:lastRenderedPageBreak/>
              <w:t>Условно утвержденные расходы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r w:rsidRPr="00FC0ACC">
              <w:rPr>
                <w:b/>
                <w:bCs/>
                <w:color w:val="000000"/>
              </w:rPr>
              <w:t>99 0 00 00000</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74,0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b/>
                <w:bCs/>
                <w:color w:val="000000"/>
              </w:rPr>
            </w:pPr>
            <w:r w:rsidRPr="00FC0ACC">
              <w:rPr>
                <w:b/>
                <w:bCs/>
                <w:color w:val="000000"/>
              </w:rPr>
              <w:t>150,0</w:t>
            </w:r>
          </w:p>
        </w:tc>
      </w:tr>
      <w:tr w:rsidR="00DA308B"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rPr>
                <w:color w:val="000000"/>
              </w:rPr>
            </w:pPr>
            <w:r w:rsidRPr="00FC0ACC">
              <w:rPr>
                <w:color w:val="000000"/>
              </w:rPr>
              <w:t>Условно утвержденные расходы</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99 9 99 99999</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99</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99</w:t>
            </w: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center"/>
              <w:rPr>
                <w:color w:val="000000"/>
              </w:rPr>
            </w:pPr>
            <w:r w:rsidRPr="00FC0ACC">
              <w:rPr>
                <w:color w:val="000000"/>
              </w:rPr>
              <w:t>990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74,0</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A308B" w:rsidRPr="00FC0ACC" w:rsidRDefault="00DA308B" w:rsidP="00DA308B">
            <w:pPr>
              <w:jc w:val="right"/>
              <w:rPr>
                <w:color w:val="000000"/>
              </w:rPr>
            </w:pPr>
            <w:r w:rsidRPr="00FC0ACC">
              <w:rPr>
                <w:color w:val="000000"/>
              </w:rPr>
              <w:t>150,0</w:t>
            </w:r>
          </w:p>
        </w:tc>
      </w:tr>
      <w:tr w:rsidR="00FC0ACC" w:rsidRPr="00FC0ACC" w:rsidTr="009E5691">
        <w:tc>
          <w:tcPr>
            <w:tcW w:w="34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4B4AA3">
            <w:pPr>
              <w:rPr>
                <w:b/>
                <w:bCs/>
                <w:color w:val="000000"/>
              </w:rPr>
            </w:pPr>
            <w:r w:rsidRPr="00FC0ACC">
              <w:rPr>
                <w:b/>
                <w:bCs/>
                <w:color w:val="000000"/>
              </w:rPr>
              <w:t>ИТОГО РАСХОДОВ</w:t>
            </w:r>
          </w:p>
        </w:tc>
        <w:tc>
          <w:tcPr>
            <w:tcW w:w="12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4B4AA3">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4B4AA3">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4B4AA3">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4B4AA3">
            <w:pPr>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4B4AA3">
            <w:pPr>
              <w:jc w:val="right"/>
              <w:rPr>
                <w:b/>
                <w:bCs/>
                <w:color w:val="000000"/>
              </w:rPr>
            </w:pPr>
            <w:r w:rsidRPr="00FC0ACC">
              <w:rPr>
                <w:b/>
                <w:bCs/>
                <w:color w:val="000000"/>
              </w:rPr>
              <w:t>5 498,0</w:t>
            </w:r>
          </w:p>
        </w:tc>
        <w:tc>
          <w:tcPr>
            <w:tcW w:w="85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4B4AA3">
            <w:pPr>
              <w:jc w:val="right"/>
              <w:rPr>
                <w:b/>
                <w:bCs/>
                <w:color w:val="000000"/>
              </w:rPr>
            </w:pPr>
            <w:r w:rsidRPr="00FC0ACC">
              <w:rPr>
                <w:b/>
                <w:bCs/>
                <w:color w:val="000000"/>
              </w:rPr>
              <w:t>3 826,9</w:t>
            </w:r>
          </w:p>
        </w:tc>
        <w:tc>
          <w:tcPr>
            <w:tcW w:w="12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FC0ACC" w:rsidRPr="00FC0ACC" w:rsidRDefault="00FC0ACC" w:rsidP="004B4AA3">
            <w:pPr>
              <w:jc w:val="right"/>
              <w:rPr>
                <w:b/>
                <w:bCs/>
                <w:color w:val="000000"/>
              </w:rPr>
            </w:pPr>
            <w:r w:rsidRPr="00FC0ACC">
              <w:rPr>
                <w:b/>
                <w:bCs/>
                <w:color w:val="000000"/>
              </w:rPr>
              <w:t>3 102,1</w:t>
            </w:r>
          </w:p>
        </w:tc>
      </w:tr>
    </w:tbl>
    <w:p w:rsidR="009E5691" w:rsidRDefault="009E5691"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5E782B" w:rsidRDefault="005E782B" w:rsidP="009E5691">
      <w:pPr>
        <w:rPr>
          <w:sz w:val="19"/>
          <w:szCs w:val="19"/>
        </w:rPr>
      </w:pPr>
    </w:p>
    <w:p w:rsidR="005E782B" w:rsidRDefault="005E782B" w:rsidP="009E5691">
      <w:pPr>
        <w:rPr>
          <w:sz w:val="19"/>
          <w:szCs w:val="19"/>
        </w:rPr>
      </w:pPr>
    </w:p>
    <w:p w:rsidR="005E782B" w:rsidRDefault="005E782B" w:rsidP="009E5691">
      <w:pPr>
        <w:rPr>
          <w:sz w:val="19"/>
          <w:szCs w:val="19"/>
        </w:rPr>
      </w:pPr>
    </w:p>
    <w:p w:rsidR="005E782B" w:rsidRDefault="005E782B" w:rsidP="009E5691">
      <w:pPr>
        <w:rPr>
          <w:sz w:val="19"/>
          <w:szCs w:val="19"/>
        </w:rPr>
      </w:pPr>
    </w:p>
    <w:p w:rsidR="005E782B" w:rsidRDefault="005E782B" w:rsidP="009E5691">
      <w:pPr>
        <w:rPr>
          <w:sz w:val="19"/>
          <w:szCs w:val="19"/>
        </w:rPr>
      </w:pPr>
    </w:p>
    <w:p w:rsidR="005E782B" w:rsidRDefault="005E782B" w:rsidP="009E5691">
      <w:pPr>
        <w:rPr>
          <w:sz w:val="19"/>
          <w:szCs w:val="19"/>
        </w:rPr>
      </w:pPr>
    </w:p>
    <w:p w:rsidR="005E782B" w:rsidRDefault="005E782B" w:rsidP="009E5691">
      <w:pPr>
        <w:rPr>
          <w:sz w:val="19"/>
          <w:szCs w:val="19"/>
        </w:rPr>
      </w:pPr>
    </w:p>
    <w:p w:rsidR="005E782B" w:rsidRDefault="005E782B" w:rsidP="009E5691">
      <w:pPr>
        <w:rPr>
          <w:sz w:val="19"/>
          <w:szCs w:val="19"/>
        </w:rPr>
      </w:pPr>
    </w:p>
    <w:p w:rsidR="005E782B" w:rsidRDefault="005E782B" w:rsidP="009E5691">
      <w:pPr>
        <w:rPr>
          <w:sz w:val="19"/>
          <w:szCs w:val="19"/>
        </w:rPr>
      </w:pPr>
    </w:p>
    <w:p w:rsidR="005E782B" w:rsidRDefault="005E782B" w:rsidP="009E5691">
      <w:pPr>
        <w:rPr>
          <w:sz w:val="19"/>
          <w:szCs w:val="19"/>
        </w:rPr>
      </w:pPr>
    </w:p>
    <w:p w:rsidR="005E782B" w:rsidRDefault="005E782B" w:rsidP="009E5691">
      <w:pPr>
        <w:rPr>
          <w:sz w:val="19"/>
          <w:szCs w:val="19"/>
        </w:rPr>
      </w:pPr>
    </w:p>
    <w:p w:rsidR="005E782B" w:rsidRDefault="005E782B"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9E5691">
      <w:pPr>
        <w:rPr>
          <w:sz w:val="19"/>
          <w:szCs w:val="19"/>
        </w:rPr>
      </w:pPr>
    </w:p>
    <w:p w:rsidR="0022014A" w:rsidRDefault="0022014A" w:rsidP="0022014A">
      <w:pPr>
        <w:tabs>
          <w:tab w:val="left" w:pos="6420"/>
        </w:tabs>
        <w:ind w:left="5670"/>
        <w:rPr>
          <w:sz w:val="19"/>
          <w:szCs w:val="19"/>
        </w:rPr>
      </w:pPr>
      <w:r>
        <w:rPr>
          <w:sz w:val="19"/>
          <w:szCs w:val="19"/>
        </w:rPr>
        <w:t>Приложение 9</w:t>
      </w:r>
    </w:p>
    <w:p w:rsidR="0022014A" w:rsidRDefault="0022014A" w:rsidP="0022014A">
      <w:pPr>
        <w:tabs>
          <w:tab w:val="left" w:pos="6420"/>
        </w:tabs>
        <w:ind w:left="5670"/>
        <w:rPr>
          <w:sz w:val="19"/>
          <w:szCs w:val="19"/>
        </w:rPr>
      </w:pPr>
      <w:r>
        <w:rPr>
          <w:sz w:val="19"/>
          <w:szCs w:val="19"/>
        </w:rPr>
        <w:t xml:space="preserve">к решению Совета  депутатов «О бюджете муниципального образования Обильновский сельсовет  на 2022 год и плановый период 2023 и 2024 годов» от 29.03.2022 № 53 ( в редакции решения Совета депутатов </w:t>
      </w:r>
    </w:p>
    <w:p w:rsidR="0022014A" w:rsidRDefault="0022014A" w:rsidP="0022014A">
      <w:pPr>
        <w:tabs>
          <w:tab w:val="left" w:pos="6420"/>
        </w:tabs>
        <w:ind w:left="5670"/>
        <w:rPr>
          <w:sz w:val="19"/>
          <w:szCs w:val="19"/>
        </w:rPr>
      </w:pPr>
      <w:r>
        <w:rPr>
          <w:sz w:val="19"/>
          <w:szCs w:val="19"/>
        </w:rPr>
        <w:t xml:space="preserve">от 27.12.2022 г. </w:t>
      </w:r>
      <w:r w:rsidRPr="00A65127">
        <w:rPr>
          <w:sz w:val="19"/>
          <w:szCs w:val="19"/>
        </w:rPr>
        <w:t xml:space="preserve">№ </w:t>
      </w:r>
      <w:r>
        <w:rPr>
          <w:sz w:val="19"/>
          <w:szCs w:val="19"/>
        </w:rPr>
        <w:t>86)</w:t>
      </w:r>
    </w:p>
    <w:p w:rsidR="0022014A" w:rsidRDefault="0022014A" w:rsidP="009E5691">
      <w:pPr>
        <w:rPr>
          <w:sz w:val="19"/>
          <w:szCs w:val="19"/>
        </w:rPr>
      </w:pPr>
    </w:p>
    <w:p w:rsidR="0022014A" w:rsidRDefault="0022014A" w:rsidP="009E5691">
      <w:pPr>
        <w:rPr>
          <w:sz w:val="19"/>
          <w:szCs w:val="19"/>
        </w:rPr>
      </w:pPr>
    </w:p>
    <w:p w:rsidR="009E5691" w:rsidRDefault="009E5691" w:rsidP="0022014A">
      <w:pPr>
        <w:outlineLvl w:val="0"/>
        <w:rPr>
          <w:b/>
          <w:bCs/>
          <w:sz w:val="21"/>
          <w:szCs w:val="21"/>
        </w:rPr>
      </w:pPr>
      <w:r>
        <w:rPr>
          <w:b/>
          <w:bCs/>
          <w:sz w:val="21"/>
          <w:szCs w:val="21"/>
        </w:rPr>
        <w:t>Иные межбюджетные трансферты и субвенции бюджетам сельских поселений</w:t>
      </w:r>
    </w:p>
    <w:p w:rsidR="009E5691" w:rsidRDefault="009E5691" w:rsidP="009E5691">
      <w:pPr>
        <w:jc w:val="center"/>
        <w:rPr>
          <w:sz w:val="19"/>
          <w:szCs w:val="19"/>
        </w:rPr>
      </w:pPr>
      <w:r>
        <w:rPr>
          <w:b/>
          <w:bCs/>
          <w:sz w:val="21"/>
          <w:szCs w:val="21"/>
        </w:rPr>
        <w:t>на 2022 год  и плановый период 2023 и 2024 годов</w:t>
      </w:r>
    </w:p>
    <w:p w:rsidR="009E5691" w:rsidRDefault="009E5691" w:rsidP="009E5691">
      <w:pPr>
        <w:jc w:val="right"/>
        <w:rPr>
          <w:sz w:val="19"/>
          <w:szCs w:val="19"/>
        </w:rPr>
      </w:pPr>
    </w:p>
    <w:p w:rsidR="009E5691" w:rsidRDefault="009E5691" w:rsidP="009E5691">
      <w:pPr>
        <w:jc w:val="right"/>
        <w:rPr>
          <w:sz w:val="19"/>
          <w:szCs w:val="19"/>
        </w:rPr>
      </w:pPr>
      <w:r>
        <w:rPr>
          <w:sz w:val="19"/>
          <w:szCs w:val="19"/>
        </w:rPr>
        <w:t>(тыс.руб.)</w:t>
      </w:r>
    </w:p>
    <w:tbl>
      <w:tblPr>
        <w:tblpPr w:leftFromText="180" w:rightFromText="180" w:vertAnchor="text" w:horzAnchor="margin" w:tblpY="107"/>
        <w:tblW w:w="9750" w:type="dxa"/>
        <w:tblLayout w:type="fixed"/>
        <w:tblLook w:val="04A0"/>
      </w:tblPr>
      <w:tblGrid>
        <w:gridCol w:w="6490"/>
        <w:gridCol w:w="992"/>
        <w:gridCol w:w="1134"/>
        <w:gridCol w:w="1134"/>
      </w:tblGrid>
      <w:tr w:rsidR="009E5691" w:rsidTr="00E82A32">
        <w:tc>
          <w:tcPr>
            <w:tcW w:w="6490" w:type="dxa"/>
            <w:tcBorders>
              <w:top w:val="single" w:sz="4" w:space="0" w:color="000000"/>
              <w:left w:val="single" w:sz="4" w:space="0" w:color="000000"/>
              <w:bottom w:val="single" w:sz="4" w:space="0" w:color="000000"/>
              <w:right w:val="nil"/>
            </w:tcBorders>
          </w:tcPr>
          <w:p w:rsidR="009E5691" w:rsidRDefault="009E5691" w:rsidP="00E82A32">
            <w:pPr>
              <w:snapToGrid w:val="0"/>
              <w:jc w:val="center"/>
              <w:rPr>
                <w:sz w:val="19"/>
                <w:szCs w:val="19"/>
              </w:rPr>
            </w:pPr>
          </w:p>
          <w:p w:rsidR="009E5691" w:rsidRDefault="009E5691" w:rsidP="00E82A32">
            <w:pPr>
              <w:jc w:val="center"/>
              <w:rPr>
                <w:sz w:val="19"/>
                <w:szCs w:val="19"/>
              </w:rPr>
            </w:pPr>
            <w:r>
              <w:rPr>
                <w:sz w:val="19"/>
                <w:szCs w:val="19"/>
              </w:rPr>
              <w:t>Наименование поселений</w:t>
            </w:r>
          </w:p>
          <w:p w:rsidR="009E5691" w:rsidRDefault="009E5691" w:rsidP="00E82A32">
            <w:pPr>
              <w:ind w:firstLine="150"/>
              <w:jc w:val="center"/>
              <w:rPr>
                <w:sz w:val="19"/>
                <w:szCs w:val="19"/>
              </w:rPr>
            </w:pPr>
          </w:p>
        </w:tc>
        <w:tc>
          <w:tcPr>
            <w:tcW w:w="992" w:type="dxa"/>
            <w:tcBorders>
              <w:top w:val="single" w:sz="4" w:space="0" w:color="000000"/>
              <w:left w:val="single" w:sz="4" w:space="0" w:color="000000"/>
              <w:bottom w:val="single" w:sz="4" w:space="0" w:color="000000"/>
              <w:right w:val="single" w:sz="4" w:space="0" w:color="auto"/>
            </w:tcBorders>
          </w:tcPr>
          <w:p w:rsidR="009E5691" w:rsidRDefault="009E5691" w:rsidP="00E82A32">
            <w:pPr>
              <w:snapToGrid w:val="0"/>
              <w:jc w:val="center"/>
              <w:rPr>
                <w:sz w:val="19"/>
                <w:szCs w:val="19"/>
              </w:rPr>
            </w:pPr>
          </w:p>
          <w:p w:rsidR="009E5691" w:rsidRDefault="009E5691" w:rsidP="00E82A32">
            <w:pPr>
              <w:jc w:val="center"/>
              <w:rPr>
                <w:sz w:val="19"/>
                <w:szCs w:val="19"/>
              </w:rPr>
            </w:pPr>
            <w:r>
              <w:rPr>
                <w:sz w:val="19"/>
                <w:szCs w:val="19"/>
              </w:rPr>
              <w:t>2022 год</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9E5691" w:rsidRDefault="009E5691" w:rsidP="00E82A32">
            <w:pPr>
              <w:snapToGrid w:val="0"/>
              <w:jc w:val="center"/>
              <w:rPr>
                <w:sz w:val="19"/>
                <w:szCs w:val="19"/>
              </w:rPr>
            </w:pPr>
            <w:r>
              <w:rPr>
                <w:sz w:val="19"/>
                <w:szCs w:val="19"/>
              </w:rPr>
              <w:t>2023 год</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9E5691" w:rsidRDefault="009E5691" w:rsidP="00E82A32">
            <w:pPr>
              <w:snapToGrid w:val="0"/>
              <w:jc w:val="center"/>
              <w:rPr>
                <w:sz w:val="19"/>
                <w:szCs w:val="19"/>
              </w:rPr>
            </w:pPr>
            <w:r>
              <w:rPr>
                <w:sz w:val="19"/>
                <w:szCs w:val="19"/>
              </w:rPr>
              <w:t>2024 год</w:t>
            </w:r>
          </w:p>
        </w:tc>
      </w:tr>
      <w:tr w:rsidR="009E5691" w:rsidTr="00E82A32">
        <w:tc>
          <w:tcPr>
            <w:tcW w:w="9750" w:type="dxa"/>
            <w:gridSpan w:val="4"/>
            <w:tcBorders>
              <w:top w:val="single" w:sz="4" w:space="0" w:color="000000"/>
              <w:left w:val="single" w:sz="4" w:space="0" w:color="000000"/>
              <w:bottom w:val="single" w:sz="4" w:space="0" w:color="000000"/>
              <w:right w:val="single" w:sz="4" w:space="0" w:color="auto"/>
            </w:tcBorders>
            <w:hideMark/>
          </w:tcPr>
          <w:p w:rsidR="009E5691" w:rsidRDefault="009E5691" w:rsidP="00E82A32">
            <w:pPr>
              <w:snapToGrid w:val="0"/>
              <w:rPr>
                <w:i/>
                <w:sz w:val="19"/>
                <w:szCs w:val="19"/>
              </w:rPr>
            </w:pPr>
            <w:r>
              <w:rPr>
                <w:i/>
                <w:sz w:val="19"/>
                <w:szCs w:val="19"/>
              </w:rPr>
              <w:t>Обильновский сельсовет:</w:t>
            </w:r>
          </w:p>
        </w:tc>
      </w:tr>
      <w:tr w:rsidR="009E5691" w:rsidTr="00E82A32">
        <w:trPr>
          <w:trHeight w:val="657"/>
        </w:trPr>
        <w:tc>
          <w:tcPr>
            <w:tcW w:w="6490" w:type="dxa"/>
            <w:tcBorders>
              <w:top w:val="single" w:sz="4" w:space="0" w:color="000000"/>
              <w:left w:val="single" w:sz="4" w:space="0" w:color="000000"/>
              <w:bottom w:val="single" w:sz="4" w:space="0" w:color="auto"/>
              <w:right w:val="nil"/>
            </w:tcBorders>
            <w:hideMark/>
          </w:tcPr>
          <w:p w:rsidR="009E5691" w:rsidRDefault="009E5691" w:rsidP="00E82A32">
            <w:pPr>
              <w:snapToGrid w:val="0"/>
              <w:rPr>
                <w:sz w:val="19"/>
                <w:szCs w:val="19"/>
              </w:rPr>
            </w:pPr>
            <w:r>
              <w:rPr>
                <w:sz w:val="19"/>
                <w:szCs w:val="19"/>
              </w:rPr>
              <w:lastRenderedPageBreak/>
              <w:t>- субвенции на осуществление первичного воинского учета на территориях, где отсутствуют  военные комиссариаты</w:t>
            </w:r>
          </w:p>
        </w:tc>
        <w:tc>
          <w:tcPr>
            <w:tcW w:w="992" w:type="dxa"/>
            <w:tcBorders>
              <w:top w:val="single" w:sz="4" w:space="0" w:color="000000"/>
              <w:left w:val="single" w:sz="4" w:space="0" w:color="000000"/>
              <w:bottom w:val="single" w:sz="4" w:space="0" w:color="auto"/>
              <w:right w:val="single" w:sz="4" w:space="0" w:color="auto"/>
            </w:tcBorders>
            <w:vAlign w:val="center"/>
            <w:hideMark/>
          </w:tcPr>
          <w:p w:rsidR="009E5691" w:rsidRDefault="009E5691" w:rsidP="00E82A32">
            <w:pPr>
              <w:snapToGrid w:val="0"/>
              <w:jc w:val="center"/>
              <w:rPr>
                <w:sz w:val="19"/>
                <w:szCs w:val="19"/>
              </w:rPr>
            </w:pPr>
            <w:r>
              <w:rPr>
                <w:sz w:val="19"/>
                <w:szCs w:val="19"/>
              </w:rPr>
              <w:t>111,0</w:t>
            </w:r>
          </w:p>
        </w:tc>
        <w:tc>
          <w:tcPr>
            <w:tcW w:w="1134" w:type="dxa"/>
            <w:tcBorders>
              <w:top w:val="single" w:sz="4" w:space="0" w:color="000000"/>
              <w:left w:val="single" w:sz="4" w:space="0" w:color="000000"/>
              <w:bottom w:val="single" w:sz="4" w:space="0" w:color="auto"/>
              <w:right w:val="single" w:sz="4" w:space="0" w:color="auto"/>
            </w:tcBorders>
            <w:vAlign w:val="center"/>
            <w:hideMark/>
          </w:tcPr>
          <w:p w:rsidR="009E5691" w:rsidRDefault="009E5691" w:rsidP="00E82A32">
            <w:pPr>
              <w:snapToGrid w:val="0"/>
              <w:jc w:val="center"/>
              <w:rPr>
                <w:sz w:val="19"/>
                <w:szCs w:val="19"/>
              </w:rPr>
            </w:pPr>
            <w:r>
              <w:rPr>
                <w:sz w:val="19"/>
                <w:szCs w:val="19"/>
              </w:rPr>
              <w:t>108,3</w:t>
            </w:r>
          </w:p>
        </w:tc>
        <w:tc>
          <w:tcPr>
            <w:tcW w:w="1134" w:type="dxa"/>
            <w:tcBorders>
              <w:top w:val="single" w:sz="4" w:space="0" w:color="000000"/>
              <w:left w:val="single" w:sz="4" w:space="0" w:color="000000"/>
              <w:bottom w:val="single" w:sz="4" w:space="0" w:color="auto"/>
              <w:right w:val="single" w:sz="4" w:space="0" w:color="auto"/>
            </w:tcBorders>
            <w:vAlign w:val="center"/>
            <w:hideMark/>
          </w:tcPr>
          <w:p w:rsidR="009E5691" w:rsidRDefault="009E5691" w:rsidP="00E82A32">
            <w:pPr>
              <w:snapToGrid w:val="0"/>
              <w:jc w:val="center"/>
              <w:rPr>
                <w:sz w:val="19"/>
                <w:szCs w:val="19"/>
              </w:rPr>
            </w:pPr>
            <w:r>
              <w:rPr>
                <w:sz w:val="19"/>
                <w:szCs w:val="19"/>
              </w:rPr>
              <w:t>112,1</w:t>
            </w:r>
          </w:p>
        </w:tc>
      </w:tr>
      <w:tr w:rsidR="009E5691" w:rsidTr="00E82A32">
        <w:trPr>
          <w:trHeight w:val="836"/>
        </w:trPr>
        <w:tc>
          <w:tcPr>
            <w:tcW w:w="6490" w:type="dxa"/>
            <w:tcBorders>
              <w:top w:val="single" w:sz="4" w:space="0" w:color="auto"/>
              <w:left w:val="single" w:sz="4" w:space="0" w:color="auto"/>
              <w:bottom w:val="single" w:sz="4" w:space="0" w:color="auto"/>
              <w:right w:val="single" w:sz="4" w:space="0" w:color="auto"/>
            </w:tcBorders>
            <w:hideMark/>
          </w:tcPr>
          <w:p w:rsidR="009E5691" w:rsidRPr="00292255" w:rsidRDefault="009E5691" w:rsidP="00E82A32">
            <w:pPr>
              <w:jc w:val="both"/>
              <w:rPr>
                <w:sz w:val="19"/>
                <w:szCs w:val="19"/>
              </w:rPr>
            </w:pPr>
            <w:r w:rsidRPr="00292255">
              <w:rPr>
                <w:sz w:val="19"/>
                <w:szCs w:val="19"/>
                <w:lang w:eastAsia="ru-RU"/>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9E5691" w:rsidRPr="00E17A37" w:rsidRDefault="009E5691" w:rsidP="00E82A32">
            <w:pPr>
              <w:shd w:val="clear" w:color="auto" w:fill="FFFFFF"/>
              <w:snapToGrid w:val="0"/>
              <w:jc w:val="center"/>
              <w:rPr>
                <w:rFonts w:eastAsia="MS Minch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691" w:rsidRDefault="009E5691" w:rsidP="00E82A32">
            <w:pPr>
              <w:snapToGrid w:val="0"/>
              <w:jc w:val="center"/>
              <w:rPr>
                <w:sz w:val="19"/>
                <w:szCs w:val="19"/>
              </w:rPr>
            </w:pPr>
            <w:r>
              <w:rPr>
                <w:sz w:val="19"/>
                <w:szCs w:val="19"/>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691" w:rsidRDefault="009E5691" w:rsidP="00E82A32">
            <w:pPr>
              <w:snapToGrid w:val="0"/>
              <w:jc w:val="center"/>
              <w:rPr>
                <w:sz w:val="19"/>
                <w:szCs w:val="19"/>
              </w:rPr>
            </w:pPr>
            <w:r>
              <w:rPr>
                <w:sz w:val="19"/>
                <w:szCs w:val="19"/>
              </w:rPr>
              <w:t>0,0</w:t>
            </w:r>
          </w:p>
        </w:tc>
      </w:tr>
      <w:tr w:rsidR="009E5691" w:rsidTr="00E82A32">
        <w:tc>
          <w:tcPr>
            <w:tcW w:w="6490" w:type="dxa"/>
            <w:tcBorders>
              <w:top w:val="single" w:sz="4" w:space="0" w:color="auto"/>
              <w:left w:val="single" w:sz="4" w:space="0" w:color="auto"/>
              <w:bottom w:val="single" w:sz="4" w:space="0" w:color="auto"/>
              <w:right w:val="single" w:sz="4" w:space="0" w:color="auto"/>
            </w:tcBorders>
            <w:hideMark/>
          </w:tcPr>
          <w:p w:rsidR="009E5691" w:rsidRPr="00292255" w:rsidRDefault="009E5691" w:rsidP="00E82A32">
            <w:pPr>
              <w:snapToGrid w:val="0"/>
              <w:rPr>
                <w:sz w:val="19"/>
                <w:szCs w:val="19"/>
              </w:rPr>
            </w:pPr>
          </w:p>
          <w:p w:rsidR="009E5691" w:rsidRPr="00292255" w:rsidRDefault="009E5691" w:rsidP="00E82A32">
            <w:pPr>
              <w:snapToGrid w:val="0"/>
              <w:rPr>
                <w:sz w:val="19"/>
                <w:szCs w:val="19"/>
              </w:rPr>
            </w:pPr>
            <w:r w:rsidRPr="00292255">
              <w:rPr>
                <w:rFonts w:eastAsia="MS Mincho"/>
                <w:sz w:val="19"/>
                <w:szCs w:val="19"/>
              </w:rPr>
              <w:t xml:space="preserve">- субсидии бюджетам муниципальных образований на реализацию инициативных проектов </w:t>
            </w:r>
          </w:p>
          <w:p w:rsidR="009E5691" w:rsidRPr="00292255" w:rsidRDefault="009E5691" w:rsidP="00E82A32">
            <w:pPr>
              <w:snapToGrid w:val="0"/>
              <w:rPr>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E5691" w:rsidRPr="00E17A37" w:rsidRDefault="009E5691" w:rsidP="00E82A32">
            <w:pPr>
              <w:shd w:val="clear" w:color="auto" w:fill="FFFFFF"/>
              <w:snapToGrid w:val="0"/>
              <w:jc w:val="center"/>
              <w:rPr>
                <w:rFonts w:eastAsia="MS Mincho"/>
              </w:rPr>
            </w:pPr>
            <w:r>
              <w:rPr>
                <w:rFonts w:eastAsia="MS Mincho"/>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691" w:rsidRDefault="009E5691" w:rsidP="00E82A32">
            <w:pPr>
              <w:snapToGrid w:val="0"/>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691" w:rsidRDefault="009E5691" w:rsidP="00E82A32">
            <w:pPr>
              <w:snapToGrid w:val="0"/>
              <w:jc w:val="center"/>
              <w:rPr>
                <w:sz w:val="19"/>
                <w:szCs w:val="19"/>
              </w:rPr>
            </w:pPr>
          </w:p>
        </w:tc>
      </w:tr>
    </w:tbl>
    <w:p w:rsidR="00331DFF" w:rsidRPr="00AE58A9" w:rsidRDefault="00331DFF" w:rsidP="00331DFF"/>
    <w:sectPr w:rsidR="00331DFF" w:rsidRPr="00AE58A9" w:rsidSect="00024E34">
      <w:headerReference w:type="default" r:id="rId8"/>
      <w:pgSz w:w="11906" w:h="16838"/>
      <w:pgMar w:top="28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2D5" w:rsidRDefault="004152D5" w:rsidP="00024E34">
      <w:r>
        <w:separator/>
      </w:r>
    </w:p>
  </w:endnote>
  <w:endnote w:type="continuationSeparator" w:id="1">
    <w:p w:rsidR="004152D5" w:rsidRDefault="004152D5" w:rsidP="00024E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2D5" w:rsidRDefault="004152D5" w:rsidP="00024E34">
      <w:r>
        <w:separator/>
      </w:r>
    </w:p>
  </w:footnote>
  <w:footnote w:type="continuationSeparator" w:id="1">
    <w:p w:rsidR="004152D5" w:rsidRDefault="004152D5" w:rsidP="00024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074313"/>
      <w:docPartObj>
        <w:docPartGallery w:val="Page Numbers (Top of Page)"/>
        <w:docPartUnique/>
      </w:docPartObj>
    </w:sdtPr>
    <w:sdtContent>
      <w:p w:rsidR="00024E34" w:rsidRDefault="00024E34">
        <w:pPr>
          <w:pStyle w:val="a4"/>
          <w:jc w:val="center"/>
        </w:pPr>
        <w:fldSimple w:instr=" PAGE   \* MERGEFORMAT ">
          <w:r w:rsidR="00167927">
            <w:rPr>
              <w:noProof/>
            </w:rPr>
            <w:t>1</w:t>
          </w:r>
        </w:fldSimple>
      </w:p>
    </w:sdtContent>
  </w:sdt>
  <w:p w:rsidR="00024E34" w:rsidRDefault="00024E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33AD382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0C01"/>
    <w:rsid w:val="00013661"/>
    <w:rsid w:val="00014DD8"/>
    <w:rsid w:val="00024E34"/>
    <w:rsid w:val="000302B0"/>
    <w:rsid w:val="00034C0C"/>
    <w:rsid w:val="00036282"/>
    <w:rsid w:val="00036F2D"/>
    <w:rsid w:val="0004091E"/>
    <w:rsid w:val="00061A5A"/>
    <w:rsid w:val="000647F4"/>
    <w:rsid w:val="0008314D"/>
    <w:rsid w:val="0008396B"/>
    <w:rsid w:val="00084712"/>
    <w:rsid w:val="0009463C"/>
    <w:rsid w:val="0009468A"/>
    <w:rsid w:val="00097C25"/>
    <w:rsid w:val="000A176E"/>
    <w:rsid w:val="000C6A58"/>
    <w:rsid w:val="000D05A6"/>
    <w:rsid w:val="000D0779"/>
    <w:rsid w:val="000D5AB3"/>
    <w:rsid w:val="000D6669"/>
    <w:rsid w:val="000E0FCE"/>
    <w:rsid w:val="000E119C"/>
    <w:rsid w:val="000E2321"/>
    <w:rsid w:val="000E2F59"/>
    <w:rsid w:val="000E35A6"/>
    <w:rsid w:val="000F1911"/>
    <w:rsid w:val="00114D2A"/>
    <w:rsid w:val="001224B7"/>
    <w:rsid w:val="00124396"/>
    <w:rsid w:val="0013145F"/>
    <w:rsid w:val="0013297D"/>
    <w:rsid w:val="001346C9"/>
    <w:rsid w:val="0013762F"/>
    <w:rsid w:val="00143CF3"/>
    <w:rsid w:val="001459F6"/>
    <w:rsid w:val="00162B1C"/>
    <w:rsid w:val="00166700"/>
    <w:rsid w:val="00167230"/>
    <w:rsid w:val="00167927"/>
    <w:rsid w:val="00182326"/>
    <w:rsid w:val="001836FF"/>
    <w:rsid w:val="00187D79"/>
    <w:rsid w:val="00192488"/>
    <w:rsid w:val="001A3FF6"/>
    <w:rsid w:val="001A45C7"/>
    <w:rsid w:val="001D26C0"/>
    <w:rsid w:val="001E5028"/>
    <w:rsid w:val="001F181D"/>
    <w:rsid w:val="001F21AE"/>
    <w:rsid w:val="001F762C"/>
    <w:rsid w:val="002044E9"/>
    <w:rsid w:val="0021503D"/>
    <w:rsid w:val="002175D4"/>
    <w:rsid w:val="0022014A"/>
    <w:rsid w:val="002249F1"/>
    <w:rsid w:val="00237C33"/>
    <w:rsid w:val="00242800"/>
    <w:rsid w:val="00253028"/>
    <w:rsid w:val="002568D3"/>
    <w:rsid w:val="002609D5"/>
    <w:rsid w:val="002617F6"/>
    <w:rsid w:val="00263DC8"/>
    <w:rsid w:val="0027200B"/>
    <w:rsid w:val="00277D46"/>
    <w:rsid w:val="00284AFE"/>
    <w:rsid w:val="00290F77"/>
    <w:rsid w:val="00292255"/>
    <w:rsid w:val="002922B4"/>
    <w:rsid w:val="002A1B4C"/>
    <w:rsid w:val="002A4DB2"/>
    <w:rsid w:val="002B129E"/>
    <w:rsid w:val="002B5C6D"/>
    <w:rsid w:val="002C2567"/>
    <w:rsid w:val="002D1687"/>
    <w:rsid w:val="002D267D"/>
    <w:rsid w:val="002D3EFB"/>
    <w:rsid w:val="002D63D9"/>
    <w:rsid w:val="002F6BD5"/>
    <w:rsid w:val="00303BE4"/>
    <w:rsid w:val="00306EE3"/>
    <w:rsid w:val="00312092"/>
    <w:rsid w:val="00326CC4"/>
    <w:rsid w:val="00331DFF"/>
    <w:rsid w:val="00337169"/>
    <w:rsid w:val="00340A83"/>
    <w:rsid w:val="00353C77"/>
    <w:rsid w:val="003635C2"/>
    <w:rsid w:val="00371FAF"/>
    <w:rsid w:val="0037362E"/>
    <w:rsid w:val="00397E12"/>
    <w:rsid w:val="003B26DD"/>
    <w:rsid w:val="003B4814"/>
    <w:rsid w:val="003B78F4"/>
    <w:rsid w:val="003C53CC"/>
    <w:rsid w:val="003C5BE9"/>
    <w:rsid w:val="003D3684"/>
    <w:rsid w:val="003E0A0F"/>
    <w:rsid w:val="00401865"/>
    <w:rsid w:val="004152D5"/>
    <w:rsid w:val="00421140"/>
    <w:rsid w:val="00426B06"/>
    <w:rsid w:val="0042798D"/>
    <w:rsid w:val="00434B28"/>
    <w:rsid w:val="00442457"/>
    <w:rsid w:val="004546B4"/>
    <w:rsid w:val="00455C5C"/>
    <w:rsid w:val="00470C0B"/>
    <w:rsid w:val="00476224"/>
    <w:rsid w:val="004803AE"/>
    <w:rsid w:val="00480BD7"/>
    <w:rsid w:val="00490C44"/>
    <w:rsid w:val="00493269"/>
    <w:rsid w:val="0049422B"/>
    <w:rsid w:val="004B4AA3"/>
    <w:rsid w:val="004B5351"/>
    <w:rsid w:val="004B57E8"/>
    <w:rsid w:val="004F6214"/>
    <w:rsid w:val="005078C7"/>
    <w:rsid w:val="00517138"/>
    <w:rsid w:val="00520776"/>
    <w:rsid w:val="005226D6"/>
    <w:rsid w:val="0056092C"/>
    <w:rsid w:val="005724CB"/>
    <w:rsid w:val="00575860"/>
    <w:rsid w:val="005870EF"/>
    <w:rsid w:val="00594335"/>
    <w:rsid w:val="00596DD3"/>
    <w:rsid w:val="005A2165"/>
    <w:rsid w:val="005A51F1"/>
    <w:rsid w:val="005A56C6"/>
    <w:rsid w:val="005A6C41"/>
    <w:rsid w:val="005C55B2"/>
    <w:rsid w:val="005E782B"/>
    <w:rsid w:val="005F0F88"/>
    <w:rsid w:val="005F3AA7"/>
    <w:rsid w:val="005F750A"/>
    <w:rsid w:val="00602003"/>
    <w:rsid w:val="00607C57"/>
    <w:rsid w:val="00612FA3"/>
    <w:rsid w:val="00614E63"/>
    <w:rsid w:val="0062323F"/>
    <w:rsid w:val="00624286"/>
    <w:rsid w:val="006255D4"/>
    <w:rsid w:val="0062738B"/>
    <w:rsid w:val="00635D63"/>
    <w:rsid w:val="00635DDC"/>
    <w:rsid w:val="00643B5C"/>
    <w:rsid w:val="00644787"/>
    <w:rsid w:val="00655C86"/>
    <w:rsid w:val="006604A2"/>
    <w:rsid w:val="00660CBE"/>
    <w:rsid w:val="0066574E"/>
    <w:rsid w:val="00667116"/>
    <w:rsid w:val="006718F6"/>
    <w:rsid w:val="00671F42"/>
    <w:rsid w:val="00676E86"/>
    <w:rsid w:val="00682379"/>
    <w:rsid w:val="006858F6"/>
    <w:rsid w:val="006934DF"/>
    <w:rsid w:val="006A0B5C"/>
    <w:rsid w:val="006A43FF"/>
    <w:rsid w:val="006C0D05"/>
    <w:rsid w:val="006C49AE"/>
    <w:rsid w:val="006D0BED"/>
    <w:rsid w:val="006D0CD4"/>
    <w:rsid w:val="00712F6F"/>
    <w:rsid w:val="00730AD4"/>
    <w:rsid w:val="00743EA5"/>
    <w:rsid w:val="007543FA"/>
    <w:rsid w:val="00777650"/>
    <w:rsid w:val="00780C52"/>
    <w:rsid w:val="007911ED"/>
    <w:rsid w:val="00794B9E"/>
    <w:rsid w:val="007A4F94"/>
    <w:rsid w:val="007C6769"/>
    <w:rsid w:val="007D52F2"/>
    <w:rsid w:val="007E0A36"/>
    <w:rsid w:val="007E1D68"/>
    <w:rsid w:val="007E3FAA"/>
    <w:rsid w:val="008063AE"/>
    <w:rsid w:val="00810510"/>
    <w:rsid w:val="0081224E"/>
    <w:rsid w:val="00814C2D"/>
    <w:rsid w:val="00842998"/>
    <w:rsid w:val="00857290"/>
    <w:rsid w:val="00867E3E"/>
    <w:rsid w:val="00880872"/>
    <w:rsid w:val="008C2FA7"/>
    <w:rsid w:val="008D663D"/>
    <w:rsid w:val="008D66D2"/>
    <w:rsid w:val="008E2CE5"/>
    <w:rsid w:val="008E6D48"/>
    <w:rsid w:val="008F714B"/>
    <w:rsid w:val="00906DB7"/>
    <w:rsid w:val="00910B0B"/>
    <w:rsid w:val="00912327"/>
    <w:rsid w:val="00912CC4"/>
    <w:rsid w:val="0091586F"/>
    <w:rsid w:val="00917F71"/>
    <w:rsid w:val="00931C6F"/>
    <w:rsid w:val="0094107C"/>
    <w:rsid w:val="00942AFF"/>
    <w:rsid w:val="009502CE"/>
    <w:rsid w:val="0096094F"/>
    <w:rsid w:val="00960A24"/>
    <w:rsid w:val="00961332"/>
    <w:rsid w:val="009643CB"/>
    <w:rsid w:val="0097064F"/>
    <w:rsid w:val="00977B6F"/>
    <w:rsid w:val="00982957"/>
    <w:rsid w:val="00986CE0"/>
    <w:rsid w:val="00992E94"/>
    <w:rsid w:val="009A0040"/>
    <w:rsid w:val="009A03B1"/>
    <w:rsid w:val="009B746E"/>
    <w:rsid w:val="009C3646"/>
    <w:rsid w:val="009D29B8"/>
    <w:rsid w:val="009D29E0"/>
    <w:rsid w:val="009E5691"/>
    <w:rsid w:val="009E5F6A"/>
    <w:rsid w:val="009F6911"/>
    <w:rsid w:val="00A0280D"/>
    <w:rsid w:val="00A02ECA"/>
    <w:rsid w:val="00A07094"/>
    <w:rsid w:val="00A145FC"/>
    <w:rsid w:val="00A317CD"/>
    <w:rsid w:val="00A55885"/>
    <w:rsid w:val="00A55D39"/>
    <w:rsid w:val="00A571DE"/>
    <w:rsid w:val="00A57B07"/>
    <w:rsid w:val="00A610D8"/>
    <w:rsid w:val="00A65127"/>
    <w:rsid w:val="00A707FC"/>
    <w:rsid w:val="00A8223D"/>
    <w:rsid w:val="00A83751"/>
    <w:rsid w:val="00A909E6"/>
    <w:rsid w:val="00A9606E"/>
    <w:rsid w:val="00AC7D79"/>
    <w:rsid w:val="00AD3B9C"/>
    <w:rsid w:val="00AD50B0"/>
    <w:rsid w:val="00AE52DE"/>
    <w:rsid w:val="00AE66D7"/>
    <w:rsid w:val="00AF12AF"/>
    <w:rsid w:val="00AF2DD1"/>
    <w:rsid w:val="00AF491B"/>
    <w:rsid w:val="00AF75D2"/>
    <w:rsid w:val="00B015F3"/>
    <w:rsid w:val="00B15DEF"/>
    <w:rsid w:val="00B169B8"/>
    <w:rsid w:val="00B24D5D"/>
    <w:rsid w:val="00B2635F"/>
    <w:rsid w:val="00B32EF8"/>
    <w:rsid w:val="00B47BB8"/>
    <w:rsid w:val="00B50B32"/>
    <w:rsid w:val="00B52559"/>
    <w:rsid w:val="00B55CE6"/>
    <w:rsid w:val="00B62EAF"/>
    <w:rsid w:val="00B64B4C"/>
    <w:rsid w:val="00B657B5"/>
    <w:rsid w:val="00B70928"/>
    <w:rsid w:val="00B70F12"/>
    <w:rsid w:val="00B82622"/>
    <w:rsid w:val="00B9226F"/>
    <w:rsid w:val="00B922CF"/>
    <w:rsid w:val="00BA7A5D"/>
    <w:rsid w:val="00BB2EA6"/>
    <w:rsid w:val="00BB3C06"/>
    <w:rsid w:val="00BB542C"/>
    <w:rsid w:val="00BB7A83"/>
    <w:rsid w:val="00BC3014"/>
    <w:rsid w:val="00BC3B7A"/>
    <w:rsid w:val="00BC3D1E"/>
    <w:rsid w:val="00BC5137"/>
    <w:rsid w:val="00BF4326"/>
    <w:rsid w:val="00C13EE4"/>
    <w:rsid w:val="00C15C98"/>
    <w:rsid w:val="00C30F7B"/>
    <w:rsid w:val="00C30F8E"/>
    <w:rsid w:val="00C451B1"/>
    <w:rsid w:val="00C541DD"/>
    <w:rsid w:val="00C54779"/>
    <w:rsid w:val="00C620C1"/>
    <w:rsid w:val="00C65E42"/>
    <w:rsid w:val="00C7171B"/>
    <w:rsid w:val="00C77FC6"/>
    <w:rsid w:val="00C85F95"/>
    <w:rsid w:val="00C86724"/>
    <w:rsid w:val="00C91B4C"/>
    <w:rsid w:val="00CA0C04"/>
    <w:rsid w:val="00CA70CF"/>
    <w:rsid w:val="00CD33F3"/>
    <w:rsid w:val="00CE0C01"/>
    <w:rsid w:val="00CF1743"/>
    <w:rsid w:val="00CF526C"/>
    <w:rsid w:val="00CF7AB9"/>
    <w:rsid w:val="00D044C7"/>
    <w:rsid w:val="00D10532"/>
    <w:rsid w:val="00D2156F"/>
    <w:rsid w:val="00D226AB"/>
    <w:rsid w:val="00D50484"/>
    <w:rsid w:val="00D610AE"/>
    <w:rsid w:val="00D67937"/>
    <w:rsid w:val="00D703BA"/>
    <w:rsid w:val="00D74447"/>
    <w:rsid w:val="00D879C3"/>
    <w:rsid w:val="00DA1F6A"/>
    <w:rsid w:val="00DA308B"/>
    <w:rsid w:val="00DB5985"/>
    <w:rsid w:val="00DC46AB"/>
    <w:rsid w:val="00DD70C5"/>
    <w:rsid w:val="00DD74AE"/>
    <w:rsid w:val="00DE068F"/>
    <w:rsid w:val="00DE3358"/>
    <w:rsid w:val="00DF767B"/>
    <w:rsid w:val="00E05295"/>
    <w:rsid w:val="00E06B0A"/>
    <w:rsid w:val="00E16819"/>
    <w:rsid w:val="00E16C6E"/>
    <w:rsid w:val="00E17352"/>
    <w:rsid w:val="00E202A4"/>
    <w:rsid w:val="00E2523F"/>
    <w:rsid w:val="00E3291D"/>
    <w:rsid w:val="00E34BBF"/>
    <w:rsid w:val="00E45FCE"/>
    <w:rsid w:val="00E5272B"/>
    <w:rsid w:val="00E55A49"/>
    <w:rsid w:val="00E65B99"/>
    <w:rsid w:val="00E665CD"/>
    <w:rsid w:val="00E82A32"/>
    <w:rsid w:val="00E84051"/>
    <w:rsid w:val="00E8670F"/>
    <w:rsid w:val="00E86C9F"/>
    <w:rsid w:val="00E947D7"/>
    <w:rsid w:val="00EC077B"/>
    <w:rsid w:val="00EC386B"/>
    <w:rsid w:val="00ED0929"/>
    <w:rsid w:val="00EE3AC6"/>
    <w:rsid w:val="00EE6FA7"/>
    <w:rsid w:val="00EF618D"/>
    <w:rsid w:val="00EF7FD6"/>
    <w:rsid w:val="00F00A0E"/>
    <w:rsid w:val="00F02F3B"/>
    <w:rsid w:val="00F06DD2"/>
    <w:rsid w:val="00F142C1"/>
    <w:rsid w:val="00F2205F"/>
    <w:rsid w:val="00F234C3"/>
    <w:rsid w:val="00F37853"/>
    <w:rsid w:val="00F60EA5"/>
    <w:rsid w:val="00F660B8"/>
    <w:rsid w:val="00F705D4"/>
    <w:rsid w:val="00FA58A2"/>
    <w:rsid w:val="00FA5FD8"/>
    <w:rsid w:val="00FB0BA2"/>
    <w:rsid w:val="00FC0ACC"/>
    <w:rsid w:val="00FC4649"/>
    <w:rsid w:val="00FC4F1F"/>
    <w:rsid w:val="00FC57FF"/>
    <w:rsid w:val="00FF1519"/>
    <w:rsid w:val="00FF1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0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E0C01"/>
    <w:pPr>
      <w:keepNext/>
      <w:widowControl/>
      <w:tabs>
        <w:tab w:val="num" w:pos="0"/>
      </w:tabs>
      <w:autoSpaceDE/>
      <w:autoSpaceDN w:val="0"/>
      <w:jc w:val="both"/>
      <w:outlineLvl w:val="0"/>
    </w:pPr>
    <w:rPr>
      <w:b/>
      <w:bCs/>
      <w:sz w:val="28"/>
      <w:szCs w:val="24"/>
    </w:rPr>
  </w:style>
  <w:style w:type="paragraph" w:styleId="2">
    <w:name w:val="heading 2"/>
    <w:basedOn w:val="a"/>
    <w:next w:val="a"/>
    <w:link w:val="20"/>
    <w:unhideWhenUsed/>
    <w:qFormat/>
    <w:rsid w:val="00CE0C01"/>
    <w:pPr>
      <w:keepNext/>
      <w:tabs>
        <w:tab w:val="num" w:pos="0"/>
      </w:tabs>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CE0C01"/>
    <w:pPr>
      <w:keepNext/>
      <w:tabs>
        <w:tab w:val="num" w:pos="0"/>
      </w:tabs>
      <w:spacing w:before="240" w:after="60"/>
      <w:outlineLvl w:val="3"/>
    </w:pPr>
    <w:rPr>
      <w:b/>
      <w:bCs/>
      <w:sz w:val="28"/>
      <w:szCs w:val="28"/>
    </w:rPr>
  </w:style>
  <w:style w:type="paragraph" w:styleId="6">
    <w:name w:val="heading 6"/>
    <w:basedOn w:val="a"/>
    <w:next w:val="a"/>
    <w:link w:val="60"/>
    <w:unhideWhenUsed/>
    <w:qFormat/>
    <w:rsid w:val="00CE0C01"/>
    <w:pPr>
      <w:widowControl/>
      <w:tabs>
        <w:tab w:val="num" w:pos="0"/>
      </w:tabs>
      <w:autoSpaceDE/>
      <w:autoSpaceDN w:val="0"/>
      <w:spacing w:before="240" w:after="60"/>
      <w:outlineLvl w:val="5"/>
    </w:pPr>
    <w:rPr>
      <w:b/>
      <w:bCs/>
      <w:sz w:val="22"/>
      <w:szCs w:val="22"/>
      <w:lang w:val="en-US"/>
    </w:rPr>
  </w:style>
  <w:style w:type="paragraph" w:styleId="7">
    <w:name w:val="heading 7"/>
    <w:basedOn w:val="a"/>
    <w:next w:val="a"/>
    <w:link w:val="70"/>
    <w:unhideWhenUsed/>
    <w:qFormat/>
    <w:rsid w:val="00CE0C01"/>
    <w:pPr>
      <w:widowControl/>
      <w:tabs>
        <w:tab w:val="num" w:pos="0"/>
      </w:tabs>
      <w:autoSpaceDE/>
      <w:autoSpaceDN w:val="0"/>
      <w:spacing w:before="240" w:after="60"/>
      <w:outlineLvl w:val="6"/>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0C01"/>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CE0C01"/>
    <w:rPr>
      <w:rFonts w:ascii="Arial" w:eastAsia="Times New Roman" w:hAnsi="Arial" w:cs="Arial"/>
      <w:b/>
      <w:bCs/>
      <w:i/>
      <w:iCs/>
      <w:sz w:val="28"/>
      <w:szCs w:val="28"/>
      <w:lang w:eastAsia="ar-SA"/>
    </w:rPr>
  </w:style>
  <w:style w:type="character" w:customStyle="1" w:styleId="40">
    <w:name w:val="Заголовок 4 Знак"/>
    <w:basedOn w:val="a0"/>
    <w:link w:val="4"/>
    <w:rsid w:val="00CE0C01"/>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CE0C01"/>
    <w:rPr>
      <w:rFonts w:ascii="Times New Roman" w:eastAsia="Times New Roman" w:hAnsi="Times New Roman" w:cs="Times New Roman"/>
      <w:b/>
      <w:bCs/>
      <w:lang w:val="en-US" w:eastAsia="ar-SA"/>
    </w:rPr>
  </w:style>
  <w:style w:type="character" w:customStyle="1" w:styleId="70">
    <w:name w:val="Заголовок 7 Знак"/>
    <w:basedOn w:val="a0"/>
    <w:link w:val="7"/>
    <w:rsid w:val="00CE0C01"/>
    <w:rPr>
      <w:rFonts w:ascii="Times New Roman" w:eastAsia="Times New Roman" w:hAnsi="Times New Roman" w:cs="Times New Roman"/>
      <w:sz w:val="24"/>
      <w:szCs w:val="24"/>
      <w:lang w:val="en-US" w:eastAsia="ar-SA"/>
    </w:rPr>
  </w:style>
  <w:style w:type="paragraph" w:styleId="11">
    <w:name w:val="toc 1"/>
    <w:basedOn w:val="a"/>
    <w:next w:val="a"/>
    <w:autoRedefine/>
    <w:uiPriority w:val="99"/>
    <w:unhideWhenUsed/>
    <w:rsid w:val="00CE0C01"/>
    <w:pPr>
      <w:jc w:val="center"/>
    </w:pPr>
    <w:rPr>
      <w:sz w:val="28"/>
    </w:rPr>
  </w:style>
  <w:style w:type="character" w:customStyle="1" w:styleId="a3">
    <w:name w:val="Верхний колонтитул Знак"/>
    <w:basedOn w:val="a0"/>
    <w:link w:val="a4"/>
    <w:uiPriority w:val="99"/>
    <w:rsid w:val="00CE0C01"/>
    <w:rPr>
      <w:rFonts w:ascii="Times New Roman" w:eastAsia="Times New Roman" w:hAnsi="Times New Roman" w:cs="Times New Roman"/>
      <w:sz w:val="24"/>
      <w:szCs w:val="24"/>
      <w:lang w:eastAsia="ar-SA"/>
    </w:rPr>
  </w:style>
  <w:style w:type="paragraph" w:styleId="a4">
    <w:name w:val="header"/>
    <w:basedOn w:val="a"/>
    <w:link w:val="a3"/>
    <w:uiPriority w:val="99"/>
    <w:unhideWhenUsed/>
    <w:rsid w:val="00CE0C01"/>
    <w:pPr>
      <w:widowControl/>
      <w:tabs>
        <w:tab w:val="center" w:pos="4677"/>
        <w:tab w:val="right" w:pos="9355"/>
      </w:tabs>
      <w:autoSpaceDE/>
      <w:autoSpaceDN w:val="0"/>
    </w:pPr>
    <w:rPr>
      <w:sz w:val="24"/>
      <w:szCs w:val="24"/>
    </w:rPr>
  </w:style>
  <w:style w:type="character" w:customStyle="1" w:styleId="12">
    <w:name w:val="Верхний колонтитул Знак1"/>
    <w:basedOn w:val="a0"/>
    <w:link w:val="a4"/>
    <w:semiHidden/>
    <w:rsid w:val="00CE0C01"/>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6"/>
    <w:rsid w:val="00CE0C01"/>
    <w:rPr>
      <w:rFonts w:ascii="Times New Roman" w:eastAsia="Times New Roman" w:hAnsi="Times New Roman" w:cs="Times New Roman"/>
      <w:sz w:val="24"/>
      <w:szCs w:val="24"/>
      <w:lang w:val="en-US" w:eastAsia="ar-SA"/>
    </w:rPr>
  </w:style>
  <w:style w:type="paragraph" w:styleId="a6">
    <w:name w:val="footer"/>
    <w:basedOn w:val="a"/>
    <w:link w:val="a5"/>
    <w:unhideWhenUsed/>
    <w:rsid w:val="00CE0C01"/>
    <w:pPr>
      <w:widowControl/>
      <w:tabs>
        <w:tab w:val="center" w:pos="4677"/>
        <w:tab w:val="right" w:pos="9355"/>
      </w:tabs>
      <w:autoSpaceDE/>
      <w:autoSpaceDN w:val="0"/>
    </w:pPr>
    <w:rPr>
      <w:sz w:val="24"/>
      <w:szCs w:val="24"/>
      <w:lang w:val="en-US"/>
    </w:rPr>
  </w:style>
  <w:style w:type="character" w:customStyle="1" w:styleId="13">
    <w:name w:val="Нижний колонтитул Знак1"/>
    <w:basedOn w:val="a0"/>
    <w:link w:val="a6"/>
    <w:semiHidden/>
    <w:rsid w:val="00CE0C01"/>
    <w:rPr>
      <w:rFonts w:ascii="Times New Roman" w:eastAsia="Times New Roman" w:hAnsi="Times New Roman" w:cs="Times New Roman"/>
      <w:sz w:val="20"/>
      <w:szCs w:val="20"/>
      <w:lang w:eastAsia="ar-SA"/>
    </w:rPr>
  </w:style>
  <w:style w:type="paragraph" w:styleId="a7">
    <w:name w:val="Body Text"/>
    <w:basedOn w:val="a"/>
    <w:link w:val="a8"/>
    <w:unhideWhenUsed/>
    <w:rsid w:val="00CE0C01"/>
    <w:pPr>
      <w:jc w:val="both"/>
    </w:pPr>
  </w:style>
  <w:style w:type="character" w:customStyle="1" w:styleId="a8">
    <w:name w:val="Основной текст Знак"/>
    <w:basedOn w:val="a0"/>
    <w:link w:val="a7"/>
    <w:rsid w:val="00CE0C01"/>
    <w:rPr>
      <w:rFonts w:ascii="Times New Roman" w:eastAsia="Times New Roman" w:hAnsi="Times New Roman" w:cs="Times New Roman"/>
      <w:sz w:val="20"/>
      <w:szCs w:val="20"/>
      <w:lang w:eastAsia="ar-SA"/>
    </w:rPr>
  </w:style>
  <w:style w:type="paragraph" w:styleId="a9">
    <w:name w:val="Subtitle"/>
    <w:basedOn w:val="a"/>
    <w:next w:val="a"/>
    <w:link w:val="aa"/>
    <w:qFormat/>
    <w:rsid w:val="00CE0C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rsid w:val="00CE0C01"/>
    <w:rPr>
      <w:rFonts w:asciiTheme="majorHAnsi" w:eastAsiaTheme="majorEastAsia" w:hAnsiTheme="majorHAnsi" w:cstheme="majorBidi"/>
      <w:i/>
      <w:iCs/>
      <w:color w:val="4F81BD" w:themeColor="accent1"/>
      <w:spacing w:val="15"/>
      <w:sz w:val="24"/>
      <w:szCs w:val="24"/>
      <w:lang w:eastAsia="ar-SA"/>
    </w:rPr>
  </w:style>
  <w:style w:type="paragraph" w:styleId="ab">
    <w:name w:val="Body Text Indent"/>
    <w:basedOn w:val="a"/>
    <w:link w:val="ac"/>
    <w:unhideWhenUsed/>
    <w:rsid w:val="00CE0C01"/>
    <w:pPr>
      <w:spacing w:after="120"/>
      <w:ind w:left="283"/>
    </w:pPr>
  </w:style>
  <w:style w:type="character" w:customStyle="1" w:styleId="ac">
    <w:name w:val="Основной текст с отступом Знак"/>
    <w:basedOn w:val="a0"/>
    <w:link w:val="ab"/>
    <w:rsid w:val="00CE0C01"/>
    <w:rPr>
      <w:rFonts w:ascii="Times New Roman" w:eastAsia="Times New Roman" w:hAnsi="Times New Roman" w:cs="Times New Roman"/>
      <w:sz w:val="20"/>
      <w:szCs w:val="20"/>
      <w:lang w:eastAsia="ar-SA"/>
    </w:rPr>
  </w:style>
  <w:style w:type="character" w:customStyle="1" w:styleId="ad">
    <w:name w:val="Схема документа Знак"/>
    <w:basedOn w:val="a0"/>
    <w:link w:val="ae"/>
    <w:uiPriority w:val="99"/>
    <w:semiHidden/>
    <w:rsid w:val="00CE0C01"/>
    <w:rPr>
      <w:rFonts w:ascii="Tahoma" w:eastAsia="Times New Roman" w:hAnsi="Tahoma" w:cs="Tahoma"/>
      <w:sz w:val="20"/>
      <w:szCs w:val="20"/>
      <w:shd w:val="clear" w:color="auto" w:fill="000080"/>
      <w:lang w:eastAsia="ar-SA"/>
    </w:rPr>
  </w:style>
  <w:style w:type="paragraph" w:styleId="ae">
    <w:name w:val="Document Map"/>
    <w:basedOn w:val="a"/>
    <w:link w:val="ad"/>
    <w:uiPriority w:val="99"/>
    <w:semiHidden/>
    <w:unhideWhenUsed/>
    <w:rsid w:val="00CE0C01"/>
    <w:pPr>
      <w:shd w:val="clear" w:color="auto" w:fill="000080"/>
    </w:pPr>
    <w:rPr>
      <w:rFonts w:ascii="Tahoma" w:hAnsi="Tahoma" w:cs="Tahoma"/>
    </w:rPr>
  </w:style>
  <w:style w:type="character" w:customStyle="1" w:styleId="14">
    <w:name w:val="Схема документа Знак1"/>
    <w:basedOn w:val="a0"/>
    <w:link w:val="ae"/>
    <w:uiPriority w:val="99"/>
    <w:semiHidden/>
    <w:rsid w:val="00CE0C01"/>
    <w:rPr>
      <w:rFonts w:ascii="Tahoma" w:eastAsia="Times New Roman" w:hAnsi="Tahoma" w:cs="Tahoma"/>
      <w:sz w:val="16"/>
      <w:szCs w:val="16"/>
      <w:lang w:eastAsia="ar-SA"/>
    </w:rPr>
  </w:style>
  <w:style w:type="character" w:customStyle="1" w:styleId="af">
    <w:name w:val="Текст выноски Знак"/>
    <w:basedOn w:val="a0"/>
    <w:link w:val="af0"/>
    <w:semiHidden/>
    <w:rsid w:val="00CE0C01"/>
    <w:rPr>
      <w:rFonts w:ascii="Tahoma" w:eastAsia="Times New Roman" w:hAnsi="Tahoma" w:cs="Times New Roman"/>
      <w:sz w:val="16"/>
      <w:szCs w:val="16"/>
      <w:lang w:eastAsia="ar-SA"/>
    </w:rPr>
  </w:style>
  <w:style w:type="paragraph" w:styleId="af0">
    <w:name w:val="Balloon Text"/>
    <w:basedOn w:val="a"/>
    <w:link w:val="af"/>
    <w:semiHidden/>
    <w:unhideWhenUsed/>
    <w:rsid w:val="00CE0C01"/>
    <w:rPr>
      <w:rFonts w:ascii="Tahoma" w:hAnsi="Tahoma"/>
      <w:sz w:val="16"/>
      <w:szCs w:val="16"/>
    </w:rPr>
  </w:style>
  <w:style w:type="character" w:customStyle="1" w:styleId="15">
    <w:name w:val="Текст выноски Знак1"/>
    <w:basedOn w:val="a0"/>
    <w:link w:val="af0"/>
    <w:semiHidden/>
    <w:rsid w:val="00CE0C01"/>
    <w:rPr>
      <w:rFonts w:ascii="Tahoma" w:eastAsia="Times New Roman" w:hAnsi="Tahoma" w:cs="Tahoma"/>
      <w:sz w:val="16"/>
      <w:szCs w:val="16"/>
      <w:lang w:eastAsia="ar-SA"/>
    </w:rPr>
  </w:style>
  <w:style w:type="character" w:customStyle="1" w:styleId="af1">
    <w:name w:val="Без интервала Знак"/>
    <w:link w:val="af2"/>
    <w:uiPriority w:val="99"/>
    <w:locked/>
    <w:rsid w:val="00CE0C01"/>
    <w:rPr>
      <w:rFonts w:ascii="Calibri" w:hAnsi="Calibri"/>
    </w:rPr>
  </w:style>
  <w:style w:type="paragraph" w:styleId="af2">
    <w:name w:val="No Spacing"/>
    <w:link w:val="af1"/>
    <w:uiPriority w:val="99"/>
    <w:qFormat/>
    <w:rsid w:val="00CE0C01"/>
    <w:pPr>
      <w:autoSpaceDN w:val="0"/>
      <w:spacing w:after="0" w:line="240" w:lineRule="auto"/>
    </w:pPr>
    <w:rPr>
      <w:rFonts w:ascii="Calibri" w:hAnsi="Calibri"/>
    </w:rPr>
  </w:style>
  <w:style w:type="paragraph" w:customStyle="1" w:styleId="af3">
    <w:name w:val="Заголовок"/>
    <w:basedOn w:val="a"/>
    <w:next w:val="a7"/>
    <w:rsid w:val="00CE0C01"/>
    <w:pPr>
      <w:keepNext/>
      <w:spacing w:before="240" w:after="120"/>
    </w:pPr>
    <w:rPr>
      <w:rFonts w:ascii="Arial" w:eastAsia="Arial Unicode MS" w:hAnsi="Arial" w:cs="Tahoma"/>
      <w:sz w:val="28"/>
      <w:szCs w:val="28"/>
    </w:rPr>
  </w:style>
  <w:style w:type="paragraph" w:customStyle="1" w:styleId="3">
    <w:name w:val="Название3"/>
    <w:basedOn w:val="a"/>
    <w:rsid w:val="00CE0C01"/>
    <w:pPr>
      <w:suppressLineNumbers/>
      <w:spacing w:before="120" w:after="120"/>
    </w:pPr>
    <w:rPr>
      <w:rFonts w:cs="Tahoma"/>
      <w:i/>
      <w:iCs/>
      <w:sz w:val="24"/>
      <w:szCs w:val="24"/>
    </w:rPr>
  </w:style>
  <w:style w:type="paragraph" w:customStyle="1" w:styleId="30">
    <w:name w:val="Указатель3"/>
    <w:basedOn w:val="a"/>
    <w:rsid w:val="00CE0C01"/>
    <w:pPr>
      <w:suppressLineNumbers/>
    </w:pPr>
    <w:rPr>
      <w:rFonts w:cs="Tahoma"/>
    </w:rPr>
  </w:style>
  <w:style w:type="paragraph" w:customStyle="1" w:styleId="21">
    <w:name w:val="Название2"/>
    <w:basedOn w:val="a"/>
    <w:rsid w:val="00CE0C01"/>
    <w:pPr>
      <w:suppressLineNumbers/>
      <w:spacing w:before="120" w:after="120"/>
    </w:pPr>
    <w:rPr>
      <w:rFonts w:cs="Tahoma"/>
      <w:i/>
      <w:iCs/>
      <w:sz w:val="24"/>
      <w:szCs w:val="24"/>
    </w:rPr>
  </w:style>
  <w:style w:type="paragraph" w:customStyle="1" w:styleId="22">
    <w:name w:val="Указатель2"/>
    <w:basedOn w:val="a"/>
    <w:rsid w:val="00CE0C01"/>
    <w:pPr>
      <w:suppressLineNumbers/>
    </w:pPr>
    <w:rPr>
      <w:rFonts w:cs="Tahoma"/>
    </w:rPr>
  </w:style>
  <w:style w:type="paragraph" w:customStyle="1" w:styleId="16">
    <w:name w:val="Название1"/>
    <w:basedOn w:val="a"/>
    <w:rsid w:val="00CE0C01"/>
    <w:pPr>
      <w:suppressLineNumbers/>
      <w:spacing w:before="120" w:after="120"/>
    </w:pPr>
    <w:rPr>
      <w:rFonts w:cs="Tahoma"/>
      <w:i/>
      <w:iCs/>
      <w:sz w:val="24"/>
      <w:szCs w:val="24"/>
    </w:rPr>
  </w:style>
  <w:style w:type="paragraph" w:customStyle="1" w:styleId="17">
    <w:name w:val="Указатель1"/>
    <w:basedOn w:val="a"/>
    <w:rsid w:val="00CE0C01"/>
    <w:pPr>
      <w:suppressLineNumbers/>
    </w:pPr>
    <w:rPr>
      <w:rFonts w:cs="Tahoma"/>
    </w:rPr>
  </w:style>
  <w:style w:type="paragraph" w:customStyle="1" w:styleId="FR2">
    <w:name w:val="FR2"/>
    <w:rsid w:val="00CE0C01"/>
    <w:pPr>
      <w:widowControl w:val="0"/>
      <w:suppressAutoHyphens/>
      <w:autoSpaceDE w:val="0"/>
      <w:spacing w:before="320" w:after="0" w:line="240" w:lineRule="auto"/>
    </w:pPr>
    <w:rPr>
      <w:rFonts w:ascii="Arial" w:eastAsia="Arial" w:hAnsi="Arial" w:cs="Arial"/>
      <w:lang w:eastAsia="ar-SA"/>
    </w:rPr>
  </w:style>
  <w:style w:type="paragraph" w:customStyle="1" w:styleId="ConsTitle">
    <w:name w:val="ConsTitle"/>
    <w:rsid w:val="00CE0C01"/>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CE0C0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0">
    <w:name w:val="Основной текст 21"/>
    <w:basedOn w:val="a"/>
    <w:rsid w:val="00CE0C01"/>
    <w:pPr>
      <w:widowControl/>
      <w:autoSpaceDE/>
      <w:autoSpaceDN w:val="0"/>
      <w:spacing w:after="120" w:line="480" w:lineRule="auto"/>
    </w:pPr>
    <w:rPr>
      <w:sz w:val="24"/>
      <w:szCs w:val="24"/>
      <w:lang w:val="en-US"/>
    </w:rPr>
  </w:style>
  <w:style w:type="paragraph" w:customStyle="1" w:styleId="Web">
    <w:name w:val="Обычный (Web)"/>
    <w:basedOn w:val="a"/>
    <w:rsid w:val="00CE0C01"/>
    <w:pPr>
      <w:widowControl/>
      <w:autoSpaceDE/>
      <w:autoSpaceDN w:val="0"/>
      <w:spacing w:before="100" w:after="100"/>
    </w:pPr>
    <w:rPr>
      <w:rFonts w:ascii="Arial Unicode MS" w:hAnsi="Arial Unicode MS" w:cs="Arial Unicode MS"/>
      <w:sz w:val="24"/>
      <w:szCs w:val="24"/>
    </w:rPr>
  </w:style>
  <w:style w:type="paragraph" w:customStyle="1" w:styleId="ConsPlusNormal">
    <w:name w:val="ConsPlusNormal"/>
    <w:rsid w:val="00CE0C0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CE0C0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Основной текст с отступом 21"/>
    <w:basedOn w:val="a"/>
    <w:rsid w:val="00CE0C01"/>
    <w:pPr>
      <w:spacing w:after="120" w:line="480" w:lineRule="auto"/>
      <w:ind w:left="283"/>
    </w:pPr>
  </w:style>
  <w:style w:type="paragraph" w:customStyle="1" w:styleId="af4">
    <w:name w:val="Содержимое таблицы"/>
    <w:basedOn w:val="a"/>
    <w:rsid w:val="00CE0C01"/>
    <w:pPr>
      <w:suppressLineNumbers/>
    </w:pPr>
  </w:style>
  <w:style w:type="paragraph" w:customStyle="1" w:styleId="af5">
    <w:name w:val="Заголовок таблицы"/>
    <w:basedOn w:val="af4"/>
    <w:rsid w:val="00CE0C01"/>
    <w:pPr>
      <w:jc w:val="center"/>
    </w:pPr>
    <w:rPr>
      <w:b/>
      <w:bCs/>
    </w:rPr>
  </w:style>
  <w:style w:type="paragraph" w:customStyle="1" w:styleId="af6">
    <w:name w:val="Содержимое врезки"/>
    <w:basedOn w:val="a7"/>
    <w:rsid w:val="00CE0C01"/>
  </w:style>
  <w:style w:type="paragraph" w:customStyle="1" w:styleId="ConsPlusTitle">
    <w:name w:val="ConsPlusTitle"/>
    <w:rsid w:val="00CE0C01"/>
    <w:pPr>
      <w:widowControl w:val="0"/>
      <w:suppressAutoHyphens/>
      <w:autoSpaceDE w:val="0"/>
      <w:spacing w:after="0" w:line="240" w:lineRule="auto"/>
    </w:pPr>
    <w:rPr>
      <w:rFonts w:ascii="Times New Roman" w:eastAsia="Arial" w:hAnsi="Times New Roman" w:cs="Times New Roman"/>
      <w:b/>
      <w:bCs/>
      <w:sz w:val="20"/>
      <w:szCs w:val="20"/>
      <w:lang w:eastAsia="ar-SA"/>
    </w:rPr>
  </w:style>
  <w:style w:type="paragraph" w:customStyle="1" w:styleId="ConsPlusCell">
    <w:name w:val="ConsPlusCell"/>
    <w:rsid w:val="00CE0C01"/>
    <w:pPr>
      <w:widowControl w:val="0"/>
      <w:suppressAutoHyphens/>
      <w:autoSpaceDE w:val="0"/>
      <w:spacing w:after="0" w:line="240" w:lineRule="auto"/>
    </w:pPr>
    <w:rPr>
      <w:rFonts w:ascii="Arial" w:eastAsia="Arial" w:hAnsi="Arial" w:cs="Arial"/>
      <w:sz w:val="20"/>
      <w:szCs w:val="20"/>
      <w:lang w:eastAsia="ar-SA"/>
    </w:rPr>
  </w:style>
  <w:style w:type="paragraph" w:customStyle="1" w:styleId="font5">
    <w:name w:val="font5"/>
    <w:basedOn w:val="a"/>
    <w:uiPriority w:val="99"/>
    <w:rsid w:val="00CE0C01"/>
    <w:pPr>
      <w:widowControl/>
      <w:suppressAutoHyphens w:val="0"/>
      <w:autoSpaceDE/>
      <w:autoSpaceDN w:val="0"/>
      <w:spacing w:before="100" w:beforeAutospacing="1" w:after="100" w:afterAutospacing="1"/>
    </w:pPr>
    <w:rPr>
      <w:b/>
      <w:bCs/>
      <w:lang w:eastAsia="ru-RU"/>
    </w:rPr>
  </w:style>
  <w:style w:type="paragraph" w:customStyle="1" w:styleId="font6">
    <w:name w:val="font6"/>
    <w:basedOn w:val="a"/>
    <w:uiPriority w:val="99"/>
    <w:rsid w:val="00CE0C01"/>
    <w:pPr>
      <w:widowControl/>
      <w:suppressAutoHyphens w:val="0"/>
      <w:autoSpaceDE/>
      <w:autoSpaceDN w:val="0"/>
      <w:spacing w:before="100" w:beforeAutospacing="1" w:after="100" w:afterAutospacing="1"/>
    </w:pPr>
    <w:rPr>
      <w:rFonts w:ascii="Tahoma" w:hAnsi="Tahoma" w:cs="Tahoma"/>
      <w:color w:val="000000"/>
      <w:sz w:val="16"/>
      <w:szCs w:val="16"/>
      <w:lang w:eastAsia="ru-RU"/>
    </w:rPr>
  </w:style>
  <w:style w:type="paragraph" w:customStyle="1" w:styleId="font7">
    <w:name w:val="font7"/>
    <w:basedOn w:val="a"/>
    <w:uiPriority w:val="99"/>
    <w:rsid w:val="00CE0C01"/>
    <w:pPr>
      <w:widowControl/>
      <w:suppressAutoHyphens w:val="0"/>
      <w:autoSpaceDE/>
      <w:autoSpaceDN w:val="0"/>
      <w:spacing w:before="100" w:beforeAutospacing="1" w:after="100" w:afterAutospacing="1"/>
    </w:pPr>
    <w:rPr>
      <w:rFonts w:ascii="Tahoma" w:hAnsi="Tahoma" w:cs="Tahoma"/>
      <w:b/>
      <w:bCs/>
      <w:color w:val="000000"/>
      <w:sz w:val="16"/>
      <w:szCs w:val="16"/>
      <w:lang w:eastAsia="ru-RU"/>
    </w:rPr>
  </w:style>
  <w:style w:type="paragraph" w:customStyle="1" w:styleId="xl22">
    <w:name w:val="xl22"/>
    <w:basedOn w:val="a"/>
    <w:uiPriority w:val="99"/>
    <w:rsid w:val="00CE0C01"/>
    <w:pPr>
      <w:widowControl/>
      <w:suppressAutoHyphens w:val="0"/>
      <w:autoSpaceDE/>
      <w:autoSpaceDN w:val="0"/>
      <w:spacing w:before="100" w:beforeAutospacing="1" w:after="100" w:afterAutospacing="1"/>
    </w:pPr>
    <w:rPr>
      <w:sz w:val="24"/>
      <w:szCs w:val="24"/>
      <w:lang w:eastAsia="ru-RU"/>
    </w:rPr>
  </w:style>
  <w:style w:type="paragraph" w:customStyle="1" w:styleId="xl23">
    <w:name w:val="xl23"/>
    <w:basedOn w:val="a"/>
    <w:uiPriority w:val="99"/>
    <w:rsid w:val="00CE0C01"/>
    <w:pPr>
      <w:widowControl/>
      <w:suppressAutoHyphens w:val="0"/>
      <w:autoSpaceDE/>
      <w:autoSpaceDN w:val="0"/>
      <w:spacing w:before="100" w:beforeAutospacing="1" w:after="100" w:afterAutospacing="1"/>
      <w:jc w:val="center"/>
    </w:pPr>
    <w:rPr>
      <w:b/>
      <w:bCs/>
      <w:sz w:val="24"/>
      <w:szCs w:val="24"/>
      <w:lang w:eastAsia="ru-RU"/>
    </w:rPr>
  </w:style>
  <w:style w:type="paragraph" w:customStyle="1" w:styleId="xl24">
    <w:name w:val="xl24"/>
    <w:basedOn w:val="a"/>
    <w:uiPriority w:val="99"/>
    <w:rsid w:val="00CE0C01"/>
    <w:pPr>
      <w:widowControl/>
      <w:shd w:val="clear" w:color="auto" w:fill="FFFFFF"/>
      <w:suppressAutoHyphens w:val="0"/>
      <w:autoSpaceDE/>
      <w:autoSpaceDN w:val="0"/>
      <w:spacing w:before="100" w:beforeAutospacing="1" w:after="100" w:afterAutospacing="1"/>
    </w:pPr>
    <w:rPr>
      <w:color w:val="000000"/>
      <w:sz w:val="24"/>
      <w:szCs w:val="24"/>
      <w:lang w:eastAsia="ru-RU"/>
    </w:rPr>
  </w:style>
  <w:style w:type="paragraph" w:customStyle="1" w:styleId="xl25">
    <w:name w:val="xl25"/>
    <w:basedOn w:val="a"/>
    <w:uiPriority w:val="99"/>
    <w:rsid w:val="00CE0C01"/>
    <w:pPr>
      <w:widowControl/>
      <w:shd w:val="clear" w:color="auto" w:fill="FFFFFF"/>
      <w:suppressAutoHyphens w:val="0"/>
      <w:autoSpaceDE/>
      <w:autoSpaceDN w:val="0"/>
      <w:spacing w:before="100" w:beforeAutospacing="1" w:after="100" w:afterAutospacing="1"/>
    </w:pPr>
    <w:rPr>
      <w:b/>
      <w:bCs/>
      <w:i/>
      <w:iCs/>
      <w:color w:val="000000"/>
      <w:sz w:val="24"/>
      <w:szCs w:val="24"/>
      <w:lang w:eastAsia="ru-RU"/>
    </w:rPr>
  </w:style>
  <w:style w:type="paragraph" w:customStyle="1" w:styleId="xl26">
    <w:name w:val="xl26"/>
    <w:basedOn w:val="a"/>
    <w:uiPriority w:val="99"/>
    <w:rsid w:val="00CE0C01"/>
    <w:pPr>
      <w:widowControl/>
      <w:shd w:val="clear" w:color="auto" w:fill="FFFFFF"/>
      <w:suppressAutoHyphens w:val="0"/>
      <w:autoSpaceDE/>
      <w:autoSpaceDN w:val="0"/>
      <w:spacing w:before="100" w:beforeAutospacing="1" w:after="100" w:afterAutospacing="1"/>
    </w:pPr>
    <w:rPr>
      <w:b/>
      <w:bCs/>
      <w:color w:val="000000"/>
      <w:sz w:val="24"/>
      <w:szCs w:val="24"/>
      <w:lang w:eastAsia="ru-RU"/>
    </w:rPr>
  </w:style>
  <w:style w:type="paragraph" w:customStyle="1" w:styleId="xl27">
    <w:name w:val="xl27"/>
    <w:basedOn w:val="a"/>
    <w:uiPriority w:val="99"/>
    <w:rsid w:val="00CE0C01"/>
    <w:pPr>
      <w:widowControl/>
      <w:shd w:val="clear" w:color="auto" w:fill="FFFFFF"/>
      <w:suppressAutoHyphens w:val="0"/>
      <w:autoSpaceDE/>
      <w:autoSpaceDN w:val="0"/>
      <w:spacing w:before="100" w:beforeAutospacing="1" w:after="100" w:afterAutospacing="1"/>
    </w:pPr>
    <w:rPr>
      <w:sz w:val="24"/>
      <w:szCs w:val="24"/>
      <w:lang w:eastAsia="ru-RU"/>
    </w:rPr>
  </w:style>
  <w:style w:type="paragraph" w:customStyle="1" w:styleId="xl28">
    <w:name w:val="xl28"/>
    <w:basedOn w:val="a"/>
    <w:uiPriority w:val="99"/>
    <w:rsid w:val="00CE0C01"/>
    <w:pPr>
      <w:widowControl/>
      <w:shd w:val="clear" w:color="auto" w:fill="FFFFFF"/>
      <w:suppressAutoHyphens w:val="0"/>
      <w:autoSpaceDE/>
      <w:autoSpaceDN w:val="0"/>
      <w:spacing w:before="100" w:beforeAutospacing="1" w:after="100" w:afterAutospacing="1"/>
    </w:pPr>
    <w:rPr>
      <w:sz w:val="24"/>
      <w:szCs w:val="24"/>
      <w:lang w:eastAsia="ru-RU"/>
    </w:rPr>
  </w:style>
  <w:style w:type="paragraph" w:customStyle="1" w:styleId="xl29">
    <w:name w:val="xl29"/>
    <w:basedOn w:val="a"/>
    <w:uiPriority w:val="99"/>
    <w:rsid w:val="00CE0C01"/>
    <w:pPr>
      <w:widowControl/>
      <w:suppressAutoHyphens w:val="0"/>
      <w:autoSpaceDE/>
      <w:autoSpaceDN w:val="0"/>
      <w:spacing w:before="100" w:beforeAutospacing="1" w:after="100" w:afterAutospacing="1"/>
    </w:pPr>
    <w:rPr>
      <w:sz w:val="24"/>
      <w:szCs w:val="24"/>
      <w:lang w:eastAsia="ru-RU"/>
    </w:rPr>
  </w:style>
  <w:style w:type="paragraph" w:customStyle="1" w:styleId="xl30">
    <w:name w:val="xl30"/>
    <w:basedOn w:val="a"/>
    <w:uiPriority w:val="99"/>
    <w:rsid w:val="00CE0C01"/>
    <w:pPr>
      <w:widowControl/>
      <w:shd w:val="clear" w:color="auto" w:fill="FFFFFF"/>
      <w:suppressAutoHyphens w:val="0"/>
      <w:autoSpaceDE/>
      <w:autoSpaceDN w:val="0"/>
      <w:spacing w:before="100" w:beforeAutospacing="1" w:after="100" w:afterAutospacing="1"/>
    </w:pPr>
    <w:rPr>
      <w:color w:val="000000"/>
      <w:sz w:val="24"/>
      <w:szCs w:val="24"/>
      <w:lang w:eastAsia="ru-RU"/>
    </w:rPr>
  </w:style>
  <w:style w:type="paragraph" w:customStyle="1" w:styleId="xl31">
    <w:name w:val="xl31"/>
    <w:basedOn w:val="a"/>
    <w:uiPriority w:val="99"/>
    <w:rsid w:val="00CE0C01"/>
    <w:pPr>
      <w:widowControl/>
      <w:shd w:val="clear" w:color="auto" w:fill="FFFFFF"/>
      <w:suppressAutoHyphens w:val="0"/>
      <w:autoSpaceDE/>
      <w:autoSpaceDN w:val="0"/>
      <w:spacing w:before="100" w:beforeAutospacing="1" w:after="100" w:afterAutospacing="1"/>
    </w:pPr>
    <w:rPr>
      <w:b/>
      <w:bCs/>
      <w:sz w:val="24"/>
      <w:szCs w:val="24"/>
      <w:lang w:eastAsia="ru-RU"/>
    </w:rPr>
  </w:style>
  <w:style w:type="paragraph" w:customStyle="1" w:styleId="xl32">
    <w:name w:val="xl32"/>
    <w:basedOn w:val="a"/>
    <w:uiPriority w:val="99"/>
    <w:rsid w:val="00CE0C01"/>
    <w:pPr>
      <w:widowControl/>
      <w:shd w:val="clear" w:color="auto" w:fill="FFFFFF"/>
      <w:suppressAutoHyphens w:val="0"/>
      <w:autoSpaceDE/>
      <w:autoSpaceDN w:val="0"/>
      <w:spacing w:before="100" w:beforeAutospacing="1" w:after="100" w:afterAutospacing="1"/>
      <w:jc w:val="center"/>
    </w:pPr>
    <w:rPr>
      <w:b/>
      <w:bCs/>
      <w:i/>
      <w:iCs/>
      <w:color w:val="000000"/>
      <w:sz w:val="24"/>
      <w:szCs w:val="24"/>
      <w:lang w:eastAsia="ru-RU"/>
    </w:rPr>
  </w:style>
  <w:style w:type="paragraph" w:customStyle="1" w:styleId="xl33">
    <w:name w:val="xl33"/>
    <w:basedOn w:val="a"/>
    <w:uiPriority w:val="99"/>
    <w:rsid w:val="00CE0C01"/>
    <w:pPr>
      <w:widowControl/>
      <w:shd w:val="clear" w:color="auto" w:fill="FFFFFF"/>
      <w:suppressAutoHyphens w:val="0"/>
      <w:autoSpaceDE/>
      <w:autoSpaceDN w:val="0"/>
      <w:spacing w:before="100" w:beforeAutospacing="1" w:after="100" w:afterAutospacing="1"/>
      <w:jc w:val="center"/>
    </w:pPr>
    <w:rPr>
      <w:b/>
      <w:bCs/>
      <w:color w:val="000000"/>
      <w:sz w:val="24"/>
      <w:szCs w:val="24"/>
      <w:lang w:eastAsia="ru-RU"/>
    </w:rPr>
  </w:style>
  <w:style w:type="paragraph" w:customStyle="1" w:styleId="xl34">
    <w:name w:val="xl34"/>
    <w:basedOn w:val="a"/>
    <w:uiPriority w:val="99"/>
    <w:rsid w:val="00CE0C01"/>
    <w:pPr>
      <w:widowControl/>
      <w:suppressAutoHyphens w:val="0"/>
      <w:autoSpaceDE/>
      <w:autoSpaceDN w:val="0"/>
      <w:spacing w:before="100" w:beforeAutospacing="1" w:after="100" w:afterAutospacing="1"/>
      <w:jc w:val="center"/>
    </w:pPr>
    <w:rPr>
      <w:color w:val="000000"/>
      <w:sz w:val="24"/>
      <w:szCs w:val="24"/>
      <w:lang w:eastAsia="ru-RU"/>
    </w:rPr>
  </w:style>
  <w:style w:type="paragraph" w:customStyle="1" w:styleId="xl35">
    <w:name w:val="xl35"/>
    <w:basedOn w:val="a"/>
    <w:uiPriority w:val="99"/>
    <w:rsid w:val="00CE0C01"/>
    <w:pPr>
      <w:widowControl/>
      <w:shd w:val="clear" w:color="auto" w:fill="FFFFFF"/>
      <w:suppressAutoHyphens w:val="0"/>
      <w:autoSpaceDE/>
      <w:autoSpaceDN w:val="0"/>
      <w:spacing w:before="100" w:beforeAutospacing="1" w:after="100" w:afterAutospacing="1"/>
      <w:jc w:val="center"/>
    </w:pPr>
    <w:rPr>
      <w:color w:val="000000"/>
      <w:sz w:val="24"/>
      <w:szCs w:val="24"/>
      <w:lang w:eastAsia="ru-RU"/>
    </w:rPr>
  </w:style>
  <w:style w:type="paragraph" w:customStyle="1" w:styleId="xl36">
    <w:name w:val="xl36"/>
    <w:basedOn w:val="a"/>
    <w:uiPriority w:val="99"/>
    <w:rsid w:val="00CE0C01"/>
    <w:pPr>
      <w:widowControl/>
      <w:shd w:val="clear" w:color="auto" w:fill="FFFFFF"/>
      <w:suppressAutoHyphens w:val="0"/>
      <w:autoSpaceDE/>
      <w:autoSpaceDN w:val="0"/>
      <w:spacing w:before="100" w:beforeAutospacing="1" w:after="100" w:afterAutospacing="1"/>
      <w:jc w:val="center"/>
    </w:pPr>
    <w:rPr>
      <w:b/>
      <w:bCs/>
      <w:sz w:val="24"/>
      <w:szCs w:val="24"/>
      <w:lang w:eastAsia="ru-RU"/>
    </w:rPr>
  </w:style>
  <w:style w:type="paragraph" w:customStyle="1" w:styleId="xl37">
    <w:name w:val="xl37"/>
    <w:basedOn w:val="a"/>
    <w:uiPriority w:val="99"/>
    <w:rsid w:val="00CE0C01"/>
    <w:pPr>
      <w:widowControl/>
      <w:shd w:val="clear" w:color="auto" w:fill="FFFFFF"/>
      <w:suppressAutoHyphens w:val="0"/>
      <w:autoSpaceDE/>
      <w:autoSpaceDN w:val="0"/>
      <w:spacing w:before="100" w:beforeAutospacing="1" w:after="100" w:afterAutospacing="1"/>
      <w:jc w:val="center"/>
    </w:pPr>
    <w:rPr>
      <w:sz w:val="24"/>
      <w:szCs w:val="24"/>
      <w:lang w:eastAsia="ru-RU"/>
    </w:rPr>
  </w:style>
  <w:style w:type="paragraph" w:customStyle="1" w:styleId="xl38">
    <w:name w:val="xl38"/>
    <w:basedOn w:val="a"/>
    <w:uiPriority w:val="99"/>
    <w:rsid w:val="00CE0C01"/>
    <w:pPr>
      <w:widowControl/>
      <w:suppressAutoHyphens w:val="0"/>
      <w:autoSpaceDE/>
      <w:autoSpaceDN w:val="0"/>
      <w:spacing w:before="100" w:beforeAutospacing="1" w:after="100" w:afterAutospacing="1"/>
      <w:jc w:val="center"/>
    </w:pPr>
    <w:rPr>
      <w:b/>
      <w:bCs/>
      <w:color w:val="000000"/>
      <w:sz w:val="24"/>
      <w:szCs w:val="24"/>
      <w:lang w:eastAsia="ru-RU"/>
    </w:rPr>
  </w:style>
  <w:style w:type="paragraph" w:customStyle="1" w:styleId="xl39">
    <w:name w:val="xl39"/>
    <w:basedOn w:val="a"/>
    <w:uiPriority w:val="99"/>
    <w:rsid w:val="00CE0C01"/>
    <w:pPr>
      <w:widowControl/>
      <w:suppressAutoHyphens w:val="0"/>
      <w:autoSpaceDE/>
      <w:autoSpaceDN w:val="0"/>
      <w:spacing w:before="100" w:beforeAutospacing="1" w:after="100" w:afterAutospacing="1"/>
    </w:pPr>
    <w:rPr>
      <w:b/>
      <w:bCs/>
      <w:sz w:val="24"/>
      <w:szCs w:val="24"/>
      <w:lang w:eastAsia="ru-RU"/>
    </w:rPr>
  </w:style>
  <w:style w:type="paragraph" w:customStyle="1" w:styleId="xl40">
    <w:name w:val="xl40"/>
    <w:basedOn w:val="a"/>
    <w:uiPriority w:val="99"/>
    <w:rsid w:val="00CE0C01"/>
    <w:pPr>
      <w:widowControl/>
      <w:suppressAutoHyphens w:val="0"/>
      <w:autoSpaceDE/>
      <w:autoSpaceDN w:val="0"/>
      <w:spacing w:before="100" w:beforeAutospacing="1" w:after="100" w:afterAutospacing="1"/>
    </w:pPr>
    <w:rPr>
      <w:sz w:val="24"/>
      <w:szCs w:val="24"/>
      <w:lang w:eastAsia="ru-RU"/>
    </w:rPr>
  </w:style>
  <w:style w:type="paragraph" w:customStyle="1" w:styleId="xl41">
    <w:name w:val="xl41"/>
    <w:basedOn w:val="a"/>
    <w:uiPriority w:val="99"/>
    <w:rsid w:val="00CE0C01"/>
    <w:pPr>
      <w:widowControl/>
      <w:suppressAutoHyphens w:val="0"/>
      <w:autoSpaceDE/>
      <w:autoSpaceDN w:val="0"/>
      <w:spacing w:before="100" w:beforeAutospacing="1" w:after="100" w:afterAutospacing="1"/>
    </w:pPr>
    <w:rPr>
      <w:b/>
      <w:bCs/>
      <w:sz w:val="24"/>
      <w:szCs w:val="24"/>
      <w:lang w:eastAsia="ru-RU"/>
    </w:rPr>
  </w:style>
  <w:style w:type="paragraph" w:customStyle="1" w:styleId="xl42">
    <w:name w:val="xl42"/>
    <w:basedOn w:val="a"/>
    <w:uiPriority w:val="99"/>
    <w:rsid w:val="00CE0C01"/>
    <w:pPr>
      <w:widowControl/>
      <w:suppressAutoHyphens w:val="0"/>
      <w:autoSpaceDE/>
      <w:autoSpaceDN w:val="0"/>
      <w:spacing w:before="100" w:beforeAutospacing="1" w:after="100" w:afterAutospacing="1"/>
      <w:jc w:val="right"/>
    </w:pPr>
    <w:rPr>
      <w:b/>
      <w:bCs/>
      <w:color w:val="000000"/>
      <w:sz w:val="24"/>
      <w:szCs w:val="24"/>
      <w:lang w:eastAsia="ru-RU"/>
    </w:rPr>
  </w:style>
  <w:style w:type="paragraph" w:customStyle="1" w:styleId="xl43">
    <w:name w:val="xl43"/>
    <w:basedOn w:val="a"/>
    <w:uiPriority w:val="99"/>
    <w:rsid w:val="00CE0C01"/>
    <w:pPr>
      <w:widowControl/>
      <w:suppressAutoHyphens w:val="0"/>
      <w:autoSpaceDE/>
      <w:autoSpaceDN w:val="0"/>
      <w:spacing w:before="100" w:beforeAutospacing="1" w:after="100" w:afterAutospacing="1"/>
      <w:jc w:val="right"/>
    </w:pPr>
    <w:rPr>
      <w:color w:val="000000"/>
      <w:sz w:val="24"/>
      <w:szCs w:val="24"/>
      <w:lang w:eastAsia="ru-RU"/>
    </w:rPr>
  </w:style>
  <w:style w:type="paragraph" w:customStyle="1" w:styleId="xl44">
    <w:name w:val="xl44"/>
    <w:basedOn w:val="a"/>
    <w:uiPriority w:val="99"/>
    <w:rsid w:val="00CE0C01"/>
    <w:pPr>
      <w:widowControl/>
      <w:suppressAutoHyphens w:val="0"/>
      <w:autoSpaceDE/>
      <w:autoSpaceDN w:val="0"/>
      <w:spacing w:before="100" w:beforeAutospacing="1" w:after="100" w:afterAutospacing="1"/>
      <w:jc w:val="right"/>
    </w:pPr>
    <w:rPr>
      <w:color w:val="000000"/>
      <w:sz w:val="24"/>
      <w:szCs w:val="24"/>
      <w:lang w:eastAsia="ru-RU"/>
    </w:rPr>
  </w:style>
  <w:style w:type="paragraph" w:customStyle="1" w:styleId="xl45">
    <w:name w:val="xl45"/>
    <w:basedOn w:val="a"/>
    <w:uiPriority w:val="99"/>
    <w:rsid w:val="00CE0C01"/>
    <w:pPr>
      <w:widowControl/>
      <w:suppressAutoHyphens w:val="0"/>
      <w:autoSpaceDE/>
      <w:autoSpaceDN w:val="0"/>
      <w:spacing w:before="100" w:beforeAutospacing="1" w:after="100" w:afterAutospacing="1"/>
      <w:jc w:val="right"/>
    </w:pPr>
    <w:rPr>
      <w:b/>
      <w:bCs/>
      <w:color w:val="000000"/>
      <w:sz w:val="24"/>
      <w:szCs w:val="24"/>
      <w:lang w:eastAsia="ru-RU"/>
    </w:rPr>
  </w:style>
  <w:style w:type="paragraph" w:customStyle="1" w:styleId="xl46">
    <w:name w:val="xl46"/>
    <w:basedOn w:val="a"/>
    <w:uiPriority w:val="99"/>
    <w:rsid w:val="00CE0C01"/>
    <w:pPr>
      <w:widowControl/>
      <w:suppressAutoHyphens w:val="0"/>
      <w:autoSpaceDE/>
      <w:autoSpaceDN w:val="0"/>
      <w:spacing w:before="100" w:beforeAutospacing="1" w:after="100" w:afterAutospacing="1"/>
    </w:pPr>
    <w:rPr>
      <w:b/>
      <w:bCs/>
      <w:sz w:val="24"/>
      <w:szCs w:val="24"/>
      <w:lang w:eastAsia="ru-RU"/>
    </w:rPr>
  </w:style>
  <w:style w:type="paragraph" w:customStyle="1" w:styleId="xl47">
    <w:name w:val="xl47"/>
    <w:basedOn w:val="a"/>
    <w:uiPriority w:val="99"/>
    <w:rsid w:val="00CE0C01"/>
    <w:pPr>
      <w:widowControl/>
      <w:shd w:val="clear" w:color="auto" w:fill="CC99FF"/>
      <w:suppressAutoHyphens w:val="0"/>
      <w:autoSpaceDE/>
      <w:autoSpaceDN w:val="0"/>
      <w:spacing w:before="100" w:beforeAutospacing="1" w:after="100" w:afterAutospacing="1"/>
    </w:pPr>
    <w:rPr>
      <w:sz w:val="24"/>
      <w:szCs w:val="24"/>
      <w:lang w:eastAsia="ru-RU"/>
    </w:rPr>
  </w:style>
  <w:style w:type="paragraph" w:customStyle="1" w:styleId="xl48">
    <w:name w:val="xl48"/>
    <w:basedOn w:val="a"/>
    <w:uiPriority w:val="99"/>
    <w:rsid w:val="00CE0C01"/>
    <w:pPr>
      <w:widowControl/>
      <w:shd w:val="clear" w:color="auto" w:fill="CC99FF"/>
      <w:suppressAutoHyphens w:val="0"/>
      <w:autoSpaceDE/>
      <w:autoSpaceDN w:val="0"/>
      <w:spacing w:before="100" w:beforeAutospacing="1" w:after="100" w:afterAutospacing="1"/>
      <w:jc w:val="center"/>
    </w:pPr>
    <w:rPr>
      <w:b/>
      <w:bCs/>
      <w:sz w:val="24"/>
      <w:szCs w:val="24"/>
      <w:lang w:eastAsia="ru-RU"/>
    </w:rPr>
  </w:style>
  <w:style w:type="paragraph" w:customStyle="1" w:styleId="xl49">
    <w:name w:val="xl49"/>
    <w:basedOn w:val="a"/>
    <w:uiPriority w:val="99"/>
    <w:rsid w:val="00CE0C01"/>
    <w:pPr>
      <w:widowControl/>
      <w:pBdr>
        <w:top w:val="single" w:sz="8" w:space="0" w:color="auto"/>
        <w:left w:val="single" w:sz="8" w:space="0" w:color="auto"/>
        <w:right w:val="single" w:sz="8" w:space="0" w:color="auto"/>
      </w:pBdr>
      <w:shd w:val="clear" w:color="auto" w:fill="FFFFFF"/>
      <w:suppressAutoHyphens w:val="0"/>
      <w:autoSpaceDE/>
      <w:autoSpaceDN w:val="0"/>
      <w:spacing w:before="100" w:beforeAutospacing="1" w:after="100" w:afterAutospacing="1"/>
      <w:jc w:val="center"/>
    </w:pPr>
    <w:rPr>
      <w:color w:val="000000"/>
      <w:sz w:val="24"/>
      <w:szCs w:val="24"/>
      <w:lang w:eastAsia="ru-RU"/>
    </w:rPr>
  </w:style>
  <w:style w:type="paragraph" w:customStyle="1" w:styleId="xl50">
    <w:name w:val="xl50"/>
    <w:basedOn w:val="a"/>
    <w:uiPriority w:val="99"/>
    <w:rsid w:val="00CE0C01"/>
    <w:pPr>
      <w:widowControl/>
      <w:pBdr>
        <w:left w:val="single" w:sz="8" w:space="0" w:color="auto"/>
        <w:bottom w:val="single" w:sz="8" w:space="0" w:color="auto"/>
        <w:right w:val="single" w:sz="8" w:space="0" w:color="auto"/>
      </w:pBdr>
      <w:shd w:val="clear" w:color="auto" w:fill="FFFFFF"/>
      <w:suppressAutoHyphens w:val="0"/>
      <w:autoSpaceDE/>
      <w:autoSpaceDN w:val="0"/>
      <w:spacing w:before="100" w:beforeAutospacing="1" w:after="100" w:afterAutospacing="1"/>
      <w:jc w:val="center"/>
    </w:pPr>
    <w:rPr>
      <w:color w:val="000000"/>
      <w:sz w:val="24"/>
      <w:szCs w:val="24"/>
      <w:lang w:eastAsia="ru-RU"/>
    </w:rPr>
  </w:style>
  <w:style w:type="paragraph" w:customStyle="1" w:styleId="xl51">
    <w:name w:val="xl51"/>
    <w:basedOn w:val="a"/>
    <w:uiPriority w:val="99"/>
    <w:rsid w:val="00CE0C01"/>
    <w:pPr>
      <w:widowControl/>
      <w:pBdr>
        <w:top w:val="single" w:sz="8" w:space="0" w:color="auto"/>
        <w:left w:val="single" w:sz="8" w:space="0" w:color="auto"/>
        <w:right w:val="single" w:sz="8" w:space="0" w:color="auto"/>
      </w:pBdr>
      <w:suppressAutoHyphens w:val="0"/>
      <w:autoSpaceDE/>
      <w:autoSpaceDN w:val="0"/>
      <w:spacing w:before="100" w:beforeAutospacing="1" w:after="100" w:afterAutospacing="1"/>
      <w:jc w:val="center"/>
    </w:pPr>
    <w:rPr>
      <w:color w:val="000000"/>
      <w:sz w:val="24"/>
      <w:szCs w:val="24"/>
      <w:lang w:eastAsia="ru-RU"/>
    </w:rPr>
  </w:style>
  <w:style w:type="paragraph" w:customStyle="1" w:styleId="xl52">
    <w:name w:val="xl52"/>
    <w:basedOn w:val="a"/>
    <w:uiPriority w:val="99"/>
    <w:rsid w:val="00CE0C01"/>
    <w:pPr>
      <w:widowControl/>
      <w:pBdr>
        <w:left w:val="single" w:sz="8" w:space="0" w:color="auto"/>
        <w:bottom w:val="single" w:sz="8" w:space="0" w:color="auto"/>
        <w:right w:val="single" w:sz="8" w:space="0" w:color="auto"/>
      </w:pBdr>
      <w:suppressAutoHyphens w:val="0"/>
      <w:autoSpaceDE/>
      <w:autoSpaceDN w:val="0"/>
      <w:spacing w:before="100" w:beforeAutospacing="1" w:after="100" w:afterAutospacing="1"/>
      <w:jc w:val="center"/>
    </w:pPr>
    <w:rPr>
      <w:color w:val="000000"/>
      <w:sz w:val="24"/>
      <w:szCs w:val="24"/>
      <w:lang w:eastAsia="ru-RU"/>
    </w:rPr>
  </w:style>
  <w:style w:type="paragraph" w:customStyle="1" w:styleId="xl53">
    <w:name w:val="xl53"/>
    <w:basedOn w:val="a"/>
    <w:uiPriority w:val="99"/>
    <w:rsid w:val="00CE0C01"/>
    <w:pPr>
      <w:widowControl/>
      <w:suppressAutoHyphens w:val="0"/>
      <w:autoSpaceDE/>
      <w:autoSpaceDN w:val="0"/>
      <w:spacing w:before="100" w:beforeAutospacing="1" w:after="100" w:afterAutospacing="1"/>
    </w:pPr>
    <w:rPr>
      <w:sz w:val="24"/>
      <w:szCs w:val="24"/>
      <w:lang w:eastAsia="ru-RU"/>
    </w:rPr>
  </w:style>
  <w:style w:type="paragraph" w:customStyle="1" w:styleId="xl54">
    <w:name w:val="xl54"/>
    <w:basedOn w:val="a"/>
    <w:uiPriority w:val="99"/>
    <w:rsid w:val="00CE0C01"/>
    <w:pPr>
      <w:widowControl/>
      <w:shd w:val="clear" w:color="auto" w:fill="CC99FF"/>
      <w:suppressAutoHyphens w:val="0"/>
      <w:autoSpaceDE/>
      <w:autoSpaceDN w:val="0"/>
      <w:spacing w:before="100" w:beforeAutospacing="1" w:after="100" w:afterAutospacing="1"/>
    </w:pPr>
    <w:rPr>
      <w:sz w:val="24"/>
      <w:szCs w:val="24"/>
      <w:lang w:eastAsia="ru-RU"/>
    </w:rPr>
  </w:style>
  <w:style w:type="paragraph" w:customStyle="1" w:styleId="xl55">
    <w:name w:val="xl55"/>
    <w:basedOn w:val="a"/>
    <w:uiPriority w:val="99"/>
    <w:rsid w:val="00CE0C01"/>
    <w:pPr>
      <w:widowControl/>
      <w:suppressAutoHyphens w:val="0"/>
      <w:autoSpaceDE/>
      <w:autoSpaceDN w:val="0"/>
      <w:spacing w:before="100" w:beforeAutospacing="1" w:after="100" w:afterAutospacing="1"/>
      <w:jc w:val="right"/>
    </w:pPr>
    <w:rPr>
      <w:sz w:val="24"/>
      <w:szCs w:val="24"/>
      <w:lang w:eastAsia="ru-RU"/>
    </w:rPr>
  </w:style>
  <w:style w:type="paragraph" w:customStyle="1" w:styleId="xl56">
    <w:name w:val="xl56"/>
    <w:basedOn w:val="a"/>
    <w:uiPriority w:val="99"/>
    <w:rsid w:val="00CE0C01"/>
    <w:pPr>
      <w:widowControl/>
      <w:shd w:val="clear" w:color="auto" w:fill="CC99FF"/>
      <w:suppressAutoHyphens w:val="0"/>
      <w:autoSpaceDE/>
      <w:autoSpaceDN w:val="0"/>
      <w:spacing w:before="100" w:beforeAutospacing="1" w:after="100" w:afterAutospacing="1"/>
      <w:jc w:val="right"/>
    </w:pPr>
    <w:rPr>
      <w:sz w:val="24"/>
      <w:szCs w:val="24"/>
      <w:lang w:eastAsia="ru-RU"/>
    </w:rPr>
  </w:style>
  <w:style w:type="paragraph" w:customStyle="1" w:styleId="xl57">
    <w:name w:val="xl57"/>
    <w:basedOn w:val="a"/>
    <w:uiPriority w:val="99"/>
    <w:rsid w:val="00CE0C01"/>
    <w:pPr>
      <w:widowControl/>
      <w:pBdr>
        <w:bottom w:val="single" w:sz="8" w:space="0" w:color="auto"/>
      </w:pBdr>
      <w:suppressAutoHyphens w:val="0"/>
      <w:autoSpaceDE/>
      <w:autoSpaceDN w:val="0"/>
      <w:spacing w:before="100" w:beforeAutospacing="1" w:after="100" w:afterAutospacing="1"/>
    </w:pPr>
    <w:rPr>
      <w:sz w:val="24"/>
      <w:szCs w:val="24"/>
      <w:lang w:eastAsia="ru-RU"/>
    </w:rPr>
  </w:style>
  <w:style w:type="paragraph" w:customStyle="1" w:styleId="xl58">
    <w:name w:val="xl58"/>
    <w:basedOn w:val="a"/>
    <w:uiPriority w:val="99"/>
    <w:rsid w:val="00CE0C01"/>
    <w:pPr>
      <w:widowControl/>
      <w:pBdr>
        <w:bottom w:val="single" w:sz="8" w:space="0" w:color="auto"/>
      </w:pBdr>
      <w:shd w:val="clear" w:color="auto" w:fill="CC99FF"/>
      <w:suppressAutoHyphens w:val="0"/>
      <w:autoSpaceDE/>
      <w:autoSpaceDN w:val="0"/>
      <w:spacing w:before="100" w:beforeAutospacing="1" w:after="100" w:afterAutospacing="1"/>
    </w:pPr>
    <w:rPr>
      <w:sz w:val="24"/>
      <w:szCs w:val="24"/>
      <w:lang w:eastAsia="ru-RU"/>
    </w:rPr>
  </w:style>
  <w:style w:type="paragraph" w:customStyle="1" w:styleId="af7">
    <w:name w:val="Знак"/>
    <w:basedOn w:val="a"/>
    <w:uiPriority w:val="99"/>
    <w:rsid w:val="00CE0C01"/>
    <w:pPr>
      <w:widowControl/>
      <w:suppressAutoHyphens w:val="0"/>
      <w:autoSpaceDE/>
      <w:autoSpaceDN w:val="0"/>
      <w:spacing w:after="160" w:line="240" w:lineRule="exact"/>
    </w:pPr>
    <w:rPr>
      <w:rFonts w:ascii="Verdana" w:hAnsi="Verdana" w:cs="Verdana"/>
      <w:lang w:val="en-US" w:eastAsia="en-US"/>
    </w:rPr>
  </w:style>
  <w:style w:type="character" w:customStyle="1" w:styleId="Absatz-Standardschriftart">
    <w:name w:val="Absatz-Standardschriftart"/>
    <w:rsid w:val="00CE0C01"/>
  </w:style>
  <w:style w:type="character" w:customStyle="1" w:styleId="WW-Absatz-Standardschriftart">
    <w:name w:val="WW-Absatz-Standardschriftart"/>
    <w:rsid w:val="00CE0C01"/>
  </w:style>
  <w:style w:type="character" w:customStyle="1" w:styleId="WW-Absatz-Standardschriftart1">
    <w:name w:val="WW-Absatz-Standardschriftart1"/>
    <w:rsid w:val="00CE0C01"/>
  </w:style>
  <w:style w:type="character" w:customStyle="1" w:styleId="WW-Absatz-Standardschriftart11">
    <w:name w:val="WW-Absatz-Standardschriftart11"/>
    <w:rsid w:val="00CE0C01"/>
  </w:style>
  <w:style w:type="character" w:customStyle="1" w:styleId="31">
    <w:name w:val="Основной шрифт абзаца3"/>
    <w:rsid w:val="00CE0C01"/>
  </w:style>
  <w:style w:type="character" w:customStyle="1" w:styleId="WW-Absatz-Standardschriftart111">
    <w:name w:val="WW-Absatz-Standardschriftart111"/>
    <w:rsid w:val="00CE0C01"/>
  </w:style>
  <w:style w:type="character" w:customStyle="1" w:styleId="WW-Absatz-Standardschriftart1111">
    <w:name w:val="WW-Absatz-Standardschriftart1111"/>
    <w:rsid w:val="00CE0C01"/>
  </w:style>
  <w:style w:type="character" w:customStyle="1" w:styleId="WW-Absatz-Standardschriftart11111">
    <w:name w:val="WW-Absatz-Standardschriftart11111"/>
    <w:rsid w:val="00CE0C01"/>
  </w:style>
  <w:style w:type="character" w:customStyle="1" w:styleId="WW-Absatz-Standardschriftart111111">
    <w:name w:val="WW-Absatz-Standardschriftart111111"/>
    <w:rsid w:val="00CE0C01"/>
  </w:style>
  <w:style w:type="character" w:customStyle="1" w:styleId="WW-Absatz-Standardschriftart1111111">
    <w:name w:val="WW-Absatz-Standardschriftart1111111"/>
    <w:rsid w:val="00CE0C01"/>
  </w:style>
  <w:style w:type="character" w:customStyle="1" w:styleId="WW-Absatz-Standardschriftart11111111">
    <w:name w:val="WW-Absatz-Standardschriftart11111111"/>
    <w:rsid w:val="00CE0C01"/>
  </w:style>
  <w:style w:type="character" w:customStyle="1" w:styleId="WW-Absatz-Standardschriftart111111111">
    <w:name w:val="WW-Absatz-Standardschriftart111111111"/>
    <w:rsid w:val="00CE0C01"/>
  </w:style>
  <w:style w:type="character" w:customStyle="1" w:styleId="23">
    <w:name w:val="Основной шрифт абзаца2"/>
    <w:rsid w:val="00CE0C01"/>
  </w:style>
  <w:style w:type="character" w:customStyle="1" w:styleId="WW-Absatz-Standardschriftart1111111111">
    <w:name w:val="WW-Absatz-Standardschriftart1111111111"/>
    <w:rsid w:val="00CE0C01"/>
  </w:style>
  <w:style w:type="character" w:customStyle="1" w:styleId="WW8Num2z0">
    <w:name w:val="WW8Num2z0"/>
    <w:rsid w:val="00CE0C01"/>
    <w:rPr>
      <w:rFonts w:ascii="Symbol" w:hAnsi="Symbol" w:hint="default"/>
    </w:rPr>
  </w:style>
  <w:style w:type="character" w:customStyle="1" w:styleId="WW8Num2z1">
    <w:name w:val="WW8Num2z1"/>
    <w:rsid w:val="00CE0C01"/>
    <w:rPr>
      <w:rFonts w:ascii="Courier New" w:hAnsi="Courier New" w:cs="Courier New" w:hint="default"/>
    </w:rPr>
  </w:style>
  <w:style w:type="character" w:customStyle="1" w:styleId="WW8Num2z2">
    <w:name w:val="WW8Num2z2"/>
    <w:rsid w:val="00CE0C01"/>
    <w:rPr>
      <w:rFonts w:ascii="Wingdings" w:hAnsi="Wingdings" w:hint="default"/>
    </w:rPr>
  </w:style>
  <w:style w:type="character" w:customStyle="1" w:styleId="WW8Num4z0">
    <w:name w:val="WW8Num4z0"/>
    <w:rsid w:val="00CE0C01"/>
    <w:rPr>
      <w:rFonts w:ascii="Times New Roman" w:hAnsi="Times New Roman" w:cs="Times New Roman" w:hint="default"/>
    </w:rPr>
  </w:style>
  <w:style w:type="character" w:customStyle="1" w:styleId="WW8Num5z0">
    <w:name w:val="WW8Num5z0"/>
    <w:rsid w:val="00CE0C01"/>
    <w:rPr>
      <w:rFonts w:ascii="Symbol" w:hAnsi="Symbol" w:hint="default"/>
    </w:rPr>
  </w:style>
  <w:style w:type="character" w:customStyle="1" w:styleId="WW8Num5z1">
    <w:name w:val="WW8Num5z1"/>
    <w:rsid w:val="00CE0C01"/>
    <w:rPr>
      <w:rFonts w:ascii="Courier New" w:hAnsi="Courier New" w:cs="Courier New" w:hint="default"/>
    </w:rPr>
  </w:style>
  <w:style w:type="character" w:customStyle="1" w:styleId="WW8Num5z2">
    <w:name w:val="WW8Num5z2"/>
    <w:rsid w:val="00CE0C01"/>
    <w:rPr>
      <w:rFonts w:ascii="Wingdings" w:hAnsi="Wingdings" w:hint="default"/>
    </w:rPr>
  </w:style>
  <w:style w:type="character" w:customStyle="1" w:styleId="18">
    <w:name w:val="Основной шрифт абзаца1"/>
    <w:rsid w:val="00CE0C01"/>
  </w:style>
  <w:style w:type="character" w:customStyle="1" w:styleId="hl41">
    <w:name w:val="hl41"/>
    <w:rsid w:val="00CE0C01"/>
    <w:rPr>
      <w:b/>
      <w:bCs/>
      <w:sz w:val="20"/>
      <w:szCs w:val="20"/>
    </w:rPr>
  </w:style>
  <w:style w:type="character" w:customStyle="1" w:styleId="af8">
    <w:name w:val="Символ нумерации"/>
    <w:rsid w:val="00CE0C01"/>
  </w:style>
  <w:style w:type="character" w:customStyle="1" w:styleId="af9">
    <w:name w:val="Маркеры списка"/>
    <w:rsid w:val="00CE0C01"/>
    <w:rPr>
      <w:rFonts w:ascii="StarSymbol" w:eastAsia="StarSymbol" w:hAnsi="StarSymbol" w:cs="StarSymbol" w:hint="default"/>
      <w:sz w:val="18"/>
      <w:szCs w:val="18"/>
    </w:rPr>
  </w:style>
  <w:style w:type="paragraph" w:styleId="afa">
    <w:name w:val="Title"/>
    <w:basedOn w:val="a"/>
    <w:next w:val="a"/>
    <w:link w:val="afb"/>
    <w:qFormat/>
    <w:rsid w:val="00CE0C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rsid w:val="00CE0C01"/>
    <w:rPr>
      <w:rFonts w:asciiTheme="majorHAnsi" w:eastAsiaTheme="majorEastAsia" w:hAnsiTheme="majorHAnsi" w:cstheme="majorBidi"/>
      <w:color w:val="17365D" w:themeColor="text2" w:themeShade="BF"/>
      <w:spacing w:val="5"/>
      <w:kern w:val="28"/>
      <w:sz w:val="52"/>
      <w:szCs w:val="52"/>
      <w:lang w:eastAsia="ar-SA"/>
    </w:rPr>
  </w:style>
  <w:style w:type="character" w:styleId="afc">
    <w:name w:val="Emphasis"/>
    <w:basedOn w:val="a0"/>
    <w:uiPriority w:val="99"/>
    <w:qFormat/>
    <w:rsid w:val="00CE0C01"/>
    <w:rPr>
      <w:i/>
      <w:iCs/>
    </w:rPr>
  </w:style>
  <w:style w:type="character" w:styleId="afd">
    <w:name w:val="page number"/>
    <w:basedOn w:val="18"/>
    <w:rsid w:val="00CE0C01"/>
  </w:style>
  <w:style w:type="paragraph" w:styleId="afe">
    <w:name w:val="List"/>
    <w:basedOn w:val="a7"/>
    <w:rsid w:val="00CE0C01"/>
    <w:rPr>
      <w:rFonts w:cs="Tahoma"/>
    </w:rPr>
  </w:style>
  <w:style w:type="paragraph" w:styleId="aff">
    <w:name w:val="Normal (Web)"/>
    <w:basedOn w:val="a"/>
    <w:rsid w:val="00CE0C01"/>
    <w:rPr>
      <w:sz w:val="24"/>
      <w:szCs w:val="24"/>
    </w:rPr>
  </w:style>
  <w:style w:type="paragraph" w:styleId="aff0">
    <w:name w:val="Revision"/>
    <w:hidden/>
    <w:uiPriority w:val="99"/>
    <w:semiHidden/>
    <w:rsid w:val="002044E9"/>
    <w:pPr>
      <w:spacing w:after="0" w:line="240" w:lineRule="auto"/>
    </w:pPr>
    <w:rPr>
      <w:rFonts w:ascii="Times New Roman" w:eastAsia="Times New Roman" w:hAnsi="Times New Roman" w:cs="Times New Roman"/>
      <w:sz w:val="20"/>
      <w:szCs w:val="20"/>
      <w:lang w:eastAsia="ar-SA"/>
    </w:rPr>
  </w:style>
  <w:style w:type="paragraph" w:styleId="41">
    <w:name w:val="toc 4"/>
    <w:autoRedefine/>
    <w:semiHidden/>
    <w:rsid w:val="002249F1"/>
    <w:pPr>
      <w:spacing w:after="0" w:line="240" w:lineRule="auto"/>
    </w:pPr>
    <w:rPr>
      <w:rFonts w:ascii="Times New Roman" w:eastAsia="Times New Roman" w:hAnsi="Times New Roman" w:cs="Times New Roman"/>
      <w:sz w:val="20"/>
      <w:szCs w:val="20"/>
      <w:lang w:eastAsia="ru-RU"/>
    </w:rPr>
  </w:style>
  <w:style w:type="character" w:styleId="aff1">
    <w:name w:val="Hyperlink"/>
    <w:rsid w:val="002249F1"/>
    <w:rPr>
      <w:color w:val="0000FF"/>
      <w:u w:val="single"/>
    </w:rPr>
  </w:style>
</w:styles>
</file>

<file path=word/webSettings.xml><?xml version="1.0" encoding="utf-8"?>
<w:webSettings xmlns:r="http://schemas.openxmlformats.org/officeDocument/2006/relationships" xmlns:w="http://schemas.openxmlformats.org/wordprocessingml/2006/main">
  <w:divs>
    <w:div w:id="332076669">
      <w:bodyDiv w:val="1"/>
      <w:marLeft w:val="0"/>
      <w:marRight w:val="0"/>
      <w:marTop w:val="0"/>
      <w:marBottom w:val="0"/>
      <w:divBdr>
        <w:top w:val="none" w:sz="0" w:space="0" w:color="auto"/>
        <w:left w:val="none" w:sz="0" w:space="0" w:color="auto"/>
        <w:bottom w:val="none" w:sz="0" w:space="0" w:color="auto"/>
        <w:right w:val="none" w:sz="0" w:space="0" w:color="auto"/>
      </w:divBdr>
    </w:div>
    <w:div w:id="1094666906">
      <w:bodyDiv w:val="1"/>
      <w:marLeft w:val="0"/>
      <w:marRight w:val="0"/>
      <w:marTop w:val="0"/>
      <w:marBottom w:val="0"/>
      <w:divBdr>
        <w:top w:val="none" w:sz="0" w:space="0" w:color="auto"/>
        <w:left w:val="none" w:sz="0" w:space="0" w:color="auto"/>
        <w:bottom w:val="none" w:sz="0" w:space="0" w:color="auto"/>
        <w:right w:val="none" w:sz="0" w:space="0" w:color="auto"/>
      </w:divBdr>
    </w:div>
    <w:div w:id="1642878504">
      <w:bodyDiv w:val="1"/>
      <w:marLeft w:val="0"/>
      <w:marRight w:val="0"/>
      <w:marTop w:val="0"/>
      <w:marBottom w:val="0"/>
      <w:divBdr>
        <w:top w:val="none" w:sz="0" w:space="0" w:color="auto"/>
        <w:left w:val="none" w:sz="0" w:space="0" w:color="auto"/>
        <w:bottom w:val="none" w:sz="0" w:space="0" w:color="auto"/>
        <w:right w:val="none" w:sz="0" w:space="0" w:color="auto"/>
      </w:divBdr>
    </w:div>
    <w:div w:id="18999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F8B0-FF47-4241-9AC0-7A6AA45E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Pages>
  <Words>8153</Words>
  <Characters>46475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64</cp:revision>
  <cp:lastPrinted>2022-12-26T05:51:00Z</cp:lastPrinted>
  <dcterms:created xsi:type="dcterms:W3CDTF">2017-12-27T04:46:00Z</dcterms:created>
  <dcterms:modified xsi:type="dcterms:W3CDTF">2022-12-26T06:02:00Z</dcterms:modified>
</cp:coreProperties>
</file>