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3DA" w:rsidRPr="00374EE0" w:rsidRDefault="001103DA" w:rsidP="001103DA">
      <w:pPr>
        <w:jc w:val="center"/>
      </w:pPr>
    </w:p>
    <w:p w:rsidR="001103DA" w:rsidRPr="00374EE0" w:rsidRDefault="001103DA" w:rsidP="001103DA">
      <w:pPr>
        <w:pStyle w:val="af2"/>
        <w:rPr>
          <w:b/>
          <w:sz w:val="24"/>
          <w:szCs w:val="24"/>
        </w:rPr>
      </w:pPr>
      <w:r w:rsidRPr="00374EE0">
        <w:rPr>
          <w:b/>
          <w:sz w:val="24"/>
          <w:szCs w:val="24"/>
        </w:rPr>
        <w:t>СОВЕТ НАРОДНЫХ ДЕПУТАТОВ ПЫХОВСКОГО  СЕЛЬСКОГО ПОСЕЛЕНИЯ</w:t>
      </w:r>
    </w:p>
    <w:p w:rsidR="001103DA" w:rsidRPr="00374EE0" w:rsidRDefault="001103DA" w:rsidP="001103DA">
      <w:pPr>
        <w:pStyle w:val="af3"/>
        <w:rPr>
          <w:rFonts w:ascii="Times New Roman" w:hAnsi="Times New Roman" w:cs="Times New Roman"/>
          <w:b/>
          <w:i w:val="0"/>
          <w:sz w:val="24"/>
          <w:szCs w:val="24"/>
        </w:rPr>
      </w:pPr>
      <w:r w:rsidRPr="00374EE0">
        <w:rPr>
          <w:rFonts w:ascii="Times New Roman" w:hAnsi="Times New Roman" w:cs="Times New Roman"/>
          <w:b/>
          <w:i w:val="0"/>
          <w:sz w:val="24"/>
          <w:szCs w:val="24"/>
        </w:rPr>
        <w:t xml:space="preserve">НОВОХОПЕРСКОГО МУНИЦИПАЛЬНОГО РАЙОНА </w:t>
      </w:r>
    </w:p>
    <w:p w:rsidR="001103DA" w:rsidRPr="00374EE0" w:rsidRDefault="001103DA" w:rsidP="001103DA">
      <w:pPr>
        <w:pStyle w:val="af3"/>
        <w:rPr>
          <w:rFonts w:ascii="Times New Roman" w:hAnsi="Times New Roman" w:cs="Times New Roman"/>
          <w:b/>
          <w:i w:val="0"/>
          <w:sz w:val="24"/>
          <w:szCs w:val="24"/>
        </w:rPr>
      </w:pPr>
      <w:r w:rsidRPr="00374EE0">
        <w:rPr>
          <w:rFonts w:ascii="Times New Roman" w:hAnsi="Times New Roman" w:cs="Times New Roman"/>
          <w:b/>
          <w:i w:val="0"/>
          <w:sz w:val="24"/>
          <w:szCs w:val="24"/>
        </w:rPr>
        <w:t>ВОРОНЕЖСКОЙ ОБЛАСТИ</w:t>
      </w:r>
    </w:p>
    <w:p w:rsidR="001103DA" w:rsidRPr="00374EE0" w:rsidRDefault="001103DA" w:rsidP="001103DA">
      <w:pPr>
        <w:pStyle w:val="af3"/>
        <w:spacing w:after="0"/>
        <w:rPr>
          <w:rFonts w:ascii="Times New Roman" w:hAnsi="Times New Roman" w:cs="Times New Roman"/>
          <w:b/>
          <w:bCs/>
          <w:i w:val="0"/>
          <w:sz w:val="24"/>
          <w:szCs w:val="24"/>
        </w:rPr>
      </w:pPr>
      <w:r w:rsidRPr="00374EE0">
        <w:rPr>
          <w:rFonts w:ascii="Times New Roman" w:hAnsi="Times New Roman" w:cs="Times New Roman"/>
          <w:b/>
          <w:bCs/>
          <w:i w:val="0"/>
          <w:sz w:val="24"/>
          <w:szCs w:val="24"/>
        </w:rPr>
        <w:t>РЕШЕНИЕ</w:t>
      </w:r>
    </w:p>
    <w:p w:rsidR="001103DA" w:rsidRPr="00374EE0" w:rsidRDefault="001103DA" w:rsidP="001103DA">
      <w:pPr>
        <w:pStyle w:val="a2"/>
        <w:rPr>
          <w:sz w:val="24"/>
          <w:szCs w:val="24"/>
          <w:lang w:eastAsia="ar-SA"/>
        </w:rPr>
      </w:pPr>
    </w:p>
    <w:p w:rsidR="001103DA" w:rsidRPr="00374EE0" w:rsidRDefault="001103DA" w:rsidP="001103DA">
      <w:pPr>
        <w:pStyle w:val="a2"/>
        <w:rPr>
          <w:sz w:val="24"/>
          <w:szCs w:val="24"/>
          <w:lang w:eastAsia="ar-SA"/>
        </w:rPr>
      </w:pPr>
    </w:p>
    <w:p w:rsidR="001103DA" w:rsidRPr="00374EE0" w:rsidRDefault="001103DA" w:rsidP="001103DA">
      <w:pPr>
        <w:rPr>
          <w:spacing w:val="20"/>
        </w:rPr>
      </w:pPr>
      <w:r w:rsidRPr="00374EE0">
        <w:rPr>
          <w:spacing w:val="20"/>
        </w:rPr>
        <w:t xml:space="preserve"> </w:t>
      </w:r>
    </w:p>
    <w:p w:rsidR="001103DA" w:rsidRPr="00374EE0" w:rsidRDefault="001103DA" w:rsidP="001103DA">
      <w:pPr>
        <w:rPr>
          <w:b/>
          <w:bCs/>
        </w:rPr>
      </w:pPr>
      <w:r w:rsidRPr="00374EE0">
        <w:rPr>
          <w:spacing w:val="20"/>
        </w:rPr>
        <w:t xml:space="preserve">  </w:t>
      </w:r>
      <w:r w:rsidRPr="00A647E9">
        <w:rPr>
          <w:spacing w:val="20"/>
          <w:u w:val="single"/>
        </w:rPr>
        <w:t>«</w:t>
      </w:r>
      <w:r w:rsidR="00A647E9" w:rsidRPr="00A647E9">
        <w:rPr>
          <w:spacing w:val="20"/>
          <w:u w:val="single"/>
        </w:rPr>
        <w:t>02</w:t>
      </w:r>
      <w:r w:rsidRPr="00A647E9">
        <w:rPr>
          <w:spacing w:val="20"/>
          <w:u w:val="single"/>
        </w:rPr>
        <w:t xml:space="preserve">» </w:t>
      </w:r>
      <w:r w:rsidR="00A647E9" w:rsidRPr="00A647E9">
        <w:rPr>
          <w:spacing w:val="20"/>
          <w:u w:val="single"/>
        </w:rPr>
        <w:t>марта</w:t>
      </w:r>
      <w:r w:rsidRPr="00A647E9">
        <w:rPr>
          <w:spacing w:val="20"/>
          <w:u w:val="single"/>
        </w:rPr>
        <w:t xml:space="preserve">  2018 г</w:t>
      </w:r>
      <w:r w:rsidRPr="00374EE0">
        <w:rPr>
          <w:spacing w:val="20"/>
        </w:rPr>
        <w:t xml:space="preserve">.                         № </w:t>
      </w:r>
      <w:r w:rsidR="00A647E9">
        <w:rPr>
          <w:spacing w:val="20"/>
        </w:rPr>
        <w:t>41</w:t>
      </w:r>
      <w:r w:rsidRPr="00374EE0">
        <w:rPr>
          <w:spacing w:val="20"/>
        </w:rPr>
        <w:t xml:space="preserve">                                                                                  </w:t>
      </w:r>
      <w:r w:rsidRPr="00374EE0">
        <w:rPr>
          <w:b/>
          <w:bCs/>
          <w:spacing w:val="20"/>
        </w:rPr>
        <w:t xml:space="preserve">                                                                                       </w:t>
      </w:r>
      <w:r w:rsidRPr="00374EE0">
        <w:rPr>
          <w:b/>
          <w:bCs/>
        </w:rPr>
        <w:t xml:space="preserve"> </w:t>
      </w:r>
    </w:p>
    <w:p w:rsidR="001103DA" w:rsidRDefault="00A647E9" w:rsidP="001103DA">
      <w:pPr>
        <w:rPr>
          <w:bCs/>
        </w:rPr>
      </w:pPr>
      <w:r>
        <w:rPr>
          <w:bCs/>
        </w:rPr>
        <w:t xml:space="preserve">   </w:t>
      </w:r>
      <w:proofErr w:type="spellStart"/>
      <w:r w:rsidRPr="00A647E9">
        <w:rPr>
          <w:bCs/>
        </w:rPr>
        <w:t>с</w:t>
      </w:r>
      <w:proofErr w:type="gramStart"/>
      <w:r w:rsidRPr="00A647E9">
        <w:rPr>
          <w:bCs/>
        </w:rPr>
        <w:t>.П</w:t>
      </w:r>
      <w:proofErr w:type="gramEnd"/>
      <w:r w:rsidRPr="00A647E9">
        <w:rPr>
          <w:bCs/>
        </w:rPr>
        <w:t>ыховка</w:t>
      </w:r>
      <w:proofErr w:type="spellEnd"/>
    </w:p>
    <w:p w:rsidR="0064592F" w:rsidRPr="00A647E9" w:rsidRDefault="0064592F" w:rsidP="001103DA">
      <w:pPr>
        <w:rPr>
          <w:bCs/>
        </w:rPr>
      </w:pPr>
    </w:p>
    <w:p w:rsidR="001103DA" w:rsidRPr="00374EE0" w:rsidRDefault="001103DA" w:rsidP="001103DA">
      <w:pPr>
        <w:ind w:right="-958"/>
        <w:jc w:val="both"/>
      </w:pPr>
      <w:r w:rsidRPr="00374EE0">
        <w:t xml:space="preserve">«Об утверждении Программы комплексного развития систем </w:t>
      </w:r>
    </w:p>
    <w:p w:rsidR="001103DA" w:rsidRPr="00374EE0" w:rsidRDefault="001103DA" w:rsidP="001103DA">
      <w:pPr>
        <w:ind w:right="-958"/>
        <w:jc w:val="both"/>
      </w:pPr>
      <w:r w:rsidRPr="00374EE0">
        <w:t xml:space="preserve">коммунальной  инфраструктуры  Пыховского сельского поселения Новохоперского </w:t>
      </w:r>
    </w:p>
    <w:p w:rsidR="001103DA" w:rsidRPr="00374EE0" w:rsidRDefault="001103DA" w:rsidP="001103DA">
      <w:r w:rsidRPr="00374EE0">
        <w:t>муниципального района Воронежской области  на  2018-2027 годы»</w:t>
      </w:r>
    </w:p>
    <w:p w:rsidR="001103DA" w:rsidRPr="00374EE0" w:rsidRDefault="001103DA" w:rsidP="001103DA">
      <w:pPr>
        <w:rPr>
          <w:highlight w:val="red"/>
        </w:rPr>
      </w:pPr>
    </w:p>
    <w:p w:rsidR="00366FFE" w:rsidRPr="00374EE0" w:rsidRDefault="00366FFE" w:rsidP="00366FFE">
      <w:pPr>
        <w:jc w:val="both"/>
      </w:pPr>
      <w:r w:rsidRPr="00374EE0">
        <w:t xml:space="preserve">               </w:t>
      </w:r>
      <w:proofErr w:type="gramStart"/>
      <w:r w:rsidRPr="00374EE0">
        <w:t>В соответствии с Градостроительным кодексом Российской Федерации, Федеральным законом от 06 октября 2003г. № 131-ФЗ «Об общих принципах организации местного самоуправления в Российской Федерации», постановлением Правительства Российской Федерации от 14 июня 2013г. № 502 «Об утверждении требований к программам комплексного развития систем коммунальной  инфраструктуры поселений, городских округов», Генеральным планом Пыховского сельского поселения Новохоперского  муниципального района</w:t>
      </w:r>
      <w:proofErr w:type="gramEnd"/>
      <w:r w:rsidRPr="00374EE0">
        <w:t xml:space="preserve"> Воронежской  области, Совет народных депутатов Пыховского сельского поселения </w:t>
      </w:r>
    </w:p>
    <w:p w:rsidR="001103DA" w:rsidRPr="00374EE0" w:rsidRDefault="001103DA" w:rsidP="001103DA">
      <w:pPr>
        <w:autoSpaceDN w:val="0"/>
        <w:adjustRightInd w:val="0"/>
        <w:ind w:firstLine="540"/>
        <w:jc w:val="both"/>
        <w:rPr>
          <w:highlight w:val="red"/>
        </w:rPr>
      </w:pPr>
    </w:p>
    <w:p w:rsidR="001103DA" w:rsidRPr="00374EE0" w:rsidRDefault="001103DA" w:rsidP="001103DA">
      <w:pPr>
        <w:autoSpaceDN w:val="0"/>
        <w:adjustRightInd w:val="0"/>
        <w:ind w:firstLine="540"/>
        <w:jc w:val="both"/>
        <w:rPr>
          <w:highlight w:val="red"/>
        </w:rPr>
      </w:pPr>
      <w:r w:rsidRPr="00374EE0">
        <w:t xml:space="preserve">                                                        РЕШИЛ:</w:t>
      </w:r>
    </w:p>
    <w:p w:rsidR="001103DA" w:rsidRPr="00374EE0" w:rsidRDefault="001103DA" w:rsidP="00A647E9">
      <w:pPr>
        <w:rPr>
          <w:highlight w:val="red"/>
        </w:rPr>
      </w:pPr>
    </w:p>
    <w:p w:rsidR="00366FFE" w:rsidRPr="00735599" w:rsidRDefault="00735599" w:rsidP="00735599">
      <w:pPr>
        <w:ind w:right="-2"/>
        <w:jc w:val="both"/>
      </w:pPr>
      <w:r>
        <w:t xml:space="preserve">         1.</w:t>
      </w:r>
      <w:r w:rsidRPr="00735599">
        <w:t xml:space="preserve"> </w:t>
      </w:r>
      <w:proofErr w:type="gramStart"/>
      <w:r w:rsidR="001103DA" w:rsidRPr="00735599">
        <w:t>У</w:t>
      </w:r>
      <w:proofErr w:type="gramEnd"/>
      <w:r w:rsidR="001103DA" w:rsidRPr="00735599">
        <w:t xml:space="preserve">твердить Программу </w:t>
      </w:r>
      <w:r w:rsidR="00366FFE" w:rsidRPr="00735599">
        <w:t xml:space="preserve">комплексного развития систем коммунальной  инфраструктуры  </w:t>
      </w:r>
    </w:p>
    <w:p w:rsidR="001103DA" w:rsidRPr="00374EE0" w:rsidRDefault="00366FFE" w:rsidP="00735599">
      <w:pPr>
        <w:pStyle w:val="ac"/>
        <w:spacing w:line="240" w:lineRule="auto"/>
        <w:ind w:left="0" w:right="-2"/>
        <w:jc w:val="both"/>
        <w:rPr>
          <w:rFonts w:ascii="Times New Roman" w:hAnsi="Times New Roman"/>
          <w:sz w:val="24"/>
          <w:szCs w:val="24"/>
        </w:rPr>
      </w:pPr>
      <w:r w:rsidRPr="00374EE0">
        <w:rPr>
          <w:rFonts w:ascii="Times New Roman" w:hAnsi="Times New Roman"/>
          <w:sz w:val="24"/>
          <w:szCs w:val="24"/>
        </w:rPr>
        <w:t>Пыховского сельского поселения Новохоперского муниципального района Воронежской области  на  2018-2027 годы</w:t>
      </w:r>
      <w:r w:rsidR="001103DA" w:rsidRPr="00374EE0">
        <w:rPr>
          <w:rFonts w:ascii="Times New Roman" w:hAnsi="Times New Roman"/>
          <w:sz w:val="24"/>
          <w:szCs w:val="24"/>
        </w:rPr>
        <w:t>.</w:t>
      </w:r>
    </w:p>
    <w:p w:rsidR="001103DA" w:rsidRPr="00374EE0" w:rsidRDefault="00735599" w:rsidP="00A647E9">
      <w:pPr>
        <w:autoSpaceDN w:val="0"/>
        <w:adjustRightInd w:val="0"/>
        <w:ind w:right="-2"/>
        <w:jc w:val="both"/>
      </w:pPr>
      <w:r>
        <w:t xml:space="preserve">          </w:t>
      </w:r>
      <w:r w:rsidR="001103DA" w:rsidRPr="00374EE0">
        <w:t>2.</w:t>
      </w:r>
      <w:r w:rsidR="00366FFE" w:rsidRPr="00374EE0">
        <w:t xml:space="preserve"> Решение Совета народных депутатов Пыховского сельского поселения Новохоперского муниципального района Воронежской области от 17.08.2011 года № 41/3</w:t>
      </w:r>
      <w:proofErr w:type="gramStart"/>
      <w:r w:rsidR="00366FFE" w:rsidRPr="00374EE0">
        <w:t xml:space="preserve"> О</w:t>
      </w:r>
      <w:proofErr w:type="gramEnd"/>
      <w:r w:rsidR="00366FFE" w:rsidRPr="00374EE0">
        <w:t>б утверждении Муниципальной целевой программы «Комплексное развитие систем коммунальной инфраструктуры Пыховского сельского поселения на 2012-2020 годы» признать утратившим силу</w:t>
      </w:r>
      <w:r w:rsidR="001103DA" w:rsidRPr="00374EE0">
        <w:t>.</w:t>
      </w:r>
    </w:p>
    <w:p w:rsidR="001103DA" w:rsidRPr="00374EE0" w:rsidRDefault="00735599" w:rsidP="00A647E9">
      <w:pPr>
        <w:ind w:right="-2"/>
      </w:pPr>
      <w:r>
        <w:t xml:space="preserve">          </w:t>
      </w:r>
      <w:r w:rsidR="001103DA" w:rsidRPr="00374EE0">
        <w:t>3. Обнародовать  настоящее решение.</w:t>
      </w:r>
    </w:p>
    <w:p w:rsidR="001103DA" w:rsidRPr="00374EE0" w:rsidRDefault="001103DA" w:rsidP="00A647E9">
      <w:pPr>
        <w:autoSpaceDN w:val="0"/>
        <w:adjustRightInd w:val="0"/>
        <w:ind w:right="-2" w:firstLine="540"/>
        <w:jc w:val="both"/>
      </w:pPr>
    </w:p>
    <w:p w:rsidR="001103DA" w:rsidRPr="00374EE0" w:rsidRDefault="00735599" w:rsidP="00A647E9">
      <w:pPr>
        <w:autoSpaceDN w:val="0"/>
        <w:adjustRightInd w:val="0"/>
        <w:ind w:right="-2"/>
        <w:jc w:val="both"/>
      </w:pPr>
      <w:r>
        <w:t xml:space="preserve">          </w:t>
      </w:r>
      <w:bookmarkStart w:id="0" w:name="_GoBack"/>
      <w:bookmarkEnd w:id="0"/>
      <w:r w:rsidR="001103DA" w:rsidRPr="00374EE0">
        <w:t xml:space="preserve">4. </w:t>
      </w:r>
      <w:proofErr w:type="gramStart"/>
      <w:r w:rsidR="001103DA" w:rsidRPr="00374EE0">
        <w:t>Контроль за</w:t>
      </w:r>
      <w:proofErr w:type="gramEnd"/>
      <w:r w:rsidR="001103DA" w:rsidRPr="00374EE0">
        <w:t xml:space="preserve"> исполнением настоящего решения оставляю за собой</w:t>
      </w:r>
    </w:p>
    <w:p w:rsidR="001103DA" w:rsidRPr="00374EE0" w:rsidRDefault="001103DA" w:rsidP="00090DD0">
      <w:pPr>
        <w:ind w:right="-2"/>
        <w:rPr>
          <w:highlight w:val="red"/>
        </w:rPr>
      </w:pPr>
    </w:p>
    <w:p w:rsidR="001103DA" w:rsidRPr="00374EE0" w:rsidRDefault="001103DA" w:rsidP="001103DA">
      <w:pPr>
        <w:rPr>
          <w:highlight w:val="red"/>
        </w:rPr>
      </w:pPr>
    </w:p>
    <w:p w:rsidR="001103DA" w:rsidRPr="00374EE0" w:rsidRDefault="001103DA" w:rsidP="001103DA">
      <w:pPr>
        <w:rPr>
          <w:highlight w:val="red"/>
        </w:rPr>
      </w:pPr>
    </w:p>
    <w:p w:rsidR="001103DA" w:rsidRPr="00374EE0" w:rsidRDefault="001103DA" w:rsidP="001103DA">
      <w:r w:rsidRPr="00374EE0">
        <w:t>Глава Пыховского сельского поселения                                                       Л.И.Чувильская</w:t>
      </w:r>
    </w:p>
    <w:p w:rsidR="001103DA" w:rsidRPr="00374EE0" w:rsidRDefault="001103DA" w:rsidP="001103DA"/>
    <w:p w:rsidR="00090DD0" w:rsidRDefault="00090DD0" w:rsidP="00EA3CF4">
      <w:pPr>
        <w:ind w:left="5954"/>
        <w:contextualSpacing/>
        <w:jc w:val="right"/>
        <w:rPr>
          <w:b/>
        </w:rPr>
      </w:pPr>
    </w:p>
    <w:p w:rsidR="00090DD0" w:rsidRDefault="00090DD0" w:rsidP="00EA3CF4">
      <w:pPr>
        <w:ind w:left="5954"/>
        <w:contextualSpacing/>
        <w:jc w:val="right"/>
        <w:rPr>
          <w:b/>
        </w:rPr>
      </w:pPr>
    </w:p>
    <w:p w:rsidR="00090DD0" w:rsidRDefault="00090DD0" w:rsidP="00EA3CF4">
      <w:pPr>
        <w:ind w:left="5954"/>
        <w:contextualSpacing/>
        <w:jc w:val="right"/>
        <w:rPr>
          <w:b/>
        </w:rPr>
      </w:pPr>
    </w:p>
    <w:p w:rsidR="00090DD0" w:rsidRDefault="00090DD0" w:rsidP="00EA3CF4">
      <w:pPr>
        <w:ind w:left="5954"/>
        <w:contextualSpacing/>
        <w:jc w:val="right"/>
        <w:rPr>
          <w:b/>
        </w:rPr>
      </w:pPr>
    </w:p>
    <w:p w:rsidR="00554E08" w:rsidRDefault="00554E08" w:rsidP="00EA3CF4">
      <w:pPr>
        <w:ind w:left="5954"/>
        <w:contextualSpacing/>
        <w:jc w:val="right"/>
        <w:rPr>
          <w:b/>
        </w:rPr>
      </w:pPr>
    </w:p>
    <w:p w:rsidR="00554E08" w:rsidRDefault="00554E08" w:rsidP="00EA3CF4">
      <w:pPr>
        <w:ind w:left="5954"/>
        <w:contextualSpacing/>
        <w:jc w:val="right"/>
        <w:rPr>
          <w:b/>
        </w:rPr>
      </w:pPr>
    </w:p>
    <w:p w:rsidR="00554E08" w:rsidRDefault="00554E08" w:rsidP="00EA3CF4">
      <w:pPr>
        <w:ind w:left="5954"/>
        <w:contextualSpacing/>
        <w:jc w:val="right"/>
        <w:rPr>
          <w:b/>
        </w:rPr>
      </w:pPr>
    </w:p>
    <w:p w:rsidR="00554E08" w:rsidRDefault="00554E08" w:rsidP="00EA3CF4">
      <w:pPr>
        <w:ind w:left="5954"/>
        <w:contextualSpacing/>
        <w:jc w:val="right"/>
        <w:rPr>
          <w:b/>
        </w:rPr>
      </w:pPr>
    </w:p>
    <w:p w:rsidR="00554E08" w:rsidRDefault="00554E08" w:rsidP="00EA3CF4">
      <w:pPr>
        <w:ind w:left="5954"/>
        <w:contextualSpacing/>
        <w:jc w:val="right"/>
        <w:rPr>
          <w:b/>
        </w:rPr>
      </w:pPr>
    </w:p>
    <w:p w:rsidR="00554E08" w:rsidRDefault="00554E08" w:rsidP="00EA3CF4">
      <w:pPr>
        <w:ind w:left="5954"/>
        <w:contextualSpacing/>
        <w:jc w:val="right"/>
        <w:rPr>
          <w:b/>
        </w:rPr>
      </w:pPr>
    </w:p>
    <w:p w:rsidR="00366FFE" w:rsidRPr="00374EE0" w:rsidRDefault="00366FFE" w:rsidP="00EA3CF4">
      <w:pPr>
        <w:ind w:left="5954"/>
        <w:contextualSpacing/>
        <w:jc w:val="right"/>
        <w:rPr>
          <w:b/>
        </w:rPr>
      </w:pPr>
      <w:r w:rsidRPr="00374EE0">
        <w:rPr>
          <w:b/>
        </w:rPr>
        <w:lastRenderedPageBreak/>
        <w:t>УТВЕРЖДЕНА</w:t>
      </w:r>
    </w:p>
    <w:p w:rsidR="00366FFE" w:rsidRPr="00374EE0" w:rsidRDefault="00366FFE" w:rsidP="00EA3CF4">
      <w:pPr>
        <w:ind w:left="5954"/>
        <w:contextualSpacing/>
        <w:jc w:val="right"/>
        <w:rPr>
          <w:b/>
          <w:color w:val="0D0D0D"/>
        </w:rPr>
      </w:pPr>
      <w:r w:rsidRPr="00374EE0">
        <w:rPr>
          <w:b/>
        </w:rPr>
        <w:t xml:space="preserve">решением Совета народных депутатов </w:t>
      </w:r>
      <w:r w:rsidR="00EA3CF4" w:rsidRPr="00374EE0">
        <w:rPr>
          <w:b/>
        </w:rPr>
        <w:t>Пыховского</w:t>
      </w:r>
      <w:r w:rsidRPr="00374EE0">
        <w:rPr>
          <w:b/>
        </w:rPr>
        <w:t xml:space="preserve"> сельского поселения Новохоперского муниципального района Воронежской области </w:t>
      </w:r>
      <w:proofErr w:type="gramStart"/>
      <w:r w:rsidRPr="00374EE0">
        <w:rPr>
          <w:b/>
          <w:color w:val="0D0D0D"/>
        </w:rPr>
        <w:t>от</w:t>
      </w:r>
      <w:proofErr w:type="gramEnd"/>
      <w:r w:rsidRPr="00374EE0">
        <w:rPr>
          <w:b/>
          <w:color w:val="0D0D0D"/>
        </w:rPr>
        <w:t xml:space="preserve"> </w:t>
      </w:r>
    </w:p>
    <w:p w:rsidR="00366FFE" w:rsidRPr="00374EE0" w:rsidRDefault="00554E08" w:rsidP="00EA3CF4">
      <w:pPr>
        <w:ind w:left="5954"/>
        <w:jc w:val="right"/>
      </w:pPr>
      <w:r>
        <w:rPr>
          <w:b/>
          <w:bCs/>
        </w:rPr>
        <w:t>02 марта</w:t>
      </w:r>
      <w:r w:rsidR="00366FFE" w:rsidRPr="00374EE0">
        <w:rPr>
          <w:b/>
          <w:bCs/>
        </w:rPr>
        <w:t xml:space="preserve">  2018г. №</w:t>
      </w:r>
      <w:r>
        <w:rPr>
          <w:b/>
          <w:bCs/>
        </w:rPr>
        <w:t>41</w:t>
      </w:r>
    </w:p>
    <w:p w:rsidR="00366FFE" w:rsidRPr="00374EE0" w:rsidRDefault="00366FFE" w:rsidP="00366FFE">
      <w:pPr>
        <w:rPr>
          <w:b/>
          <w:color w:val="0D0D0D"/>
        </w:rPr>
      </w:pPr>
    </w:p>
    <w:p w:rsidR="00366FFE" w:rsidRPr="00374EE0" w:rsidRDefault="00366FFE" w:rsidP="00366FFE">
      <w:pPr>
        <w:jc w:val="center"/>
        <w:rPr>
          <w:b/>
          <w:color w:val="0D0D0D"/>
        </w:rPr>
      </w:pPr>
      <w:r w:rsidRPr="00374EE0">
        <w:rPr>
          <w:b/>
          <w:color w:val="0D0D0D"/>
        </w:rPr>
        <w:t xml:space="preserve">ПРОГРАММА </w:t>
      </w:r>
    </w:p>
    <w:p w:rsidR="00366FFE" w:rsidRPr="00374EE0" w:rsidRDefault="00366FFE" w:rsidP="00366FFE">
      <w:pPr>
        <w:jc w:val="center"/>
        <w:rPr>
          <w:b/>
          <w:color w:val="0D0D0D"/>
        </w:rPr>
      </w:pPr>
      <w:r w:rsidRPr="00374EE0">
        <w:rPr>
          <w:b/>
          <w:color w:val="0D0D0D"/>
        </w:rPr>
        <w:t xml:space="preserve">комплексного развития систем </w:t>
      </w:r>
    </w:p>
    <w:p w:rsidR="00366FFE" w:rsidRPr="00374EE0" w:rsidRDefault="00366FFE" w:rsidP="00366FFE">
      <w:pPr>
        <w:jc w:val="center"/>
        <w:rPr>
          <w:b/>
          <w:color w:val="0D0D0D"/>
        </w:rPr>
      </w:pPr>
      <w:r w:rsidRPr="00374EE0">
        <w:rPr>
          <w:b/>
          <w:color w:val="0D0D0D"/>
        </w:rPr>
        <w:t xml:space="preserve">коммунальной инфраструктуры  </w:t>
      </w:r>
    </w:p>
    <w:p w:rsidR="00366FFE" w:rsidRPr="00374EE0" w:rsidRDefault="00EA3CF4" w:rsidP="00366FFE">
      <w:pPr>
        <w:jc w:val="center"/>
        <w:rPr>
          <w:b/>
          <w:color w:val="0D0D0D"/>
        </w:rPr>
      </w:pPr>
      <w:r w:rsidRPr="00374EE0">
        <w:rPr>
          <w:b/>
          <w:color w:val="0D0D0D"/>
        </w:rPr>
        <w:t>Пыховского</w:t>
      </w:r>
      <w:r w:rsidR="00366FFE" w:rsidRPr="00374EE0">
        <w:rPr>
          <w:b/>
          <w:color w:val="0D0D0D"/>
        </w:rPr>
        <w:t xml:space="preserve"> сельского поселения </w:t>
      </w:r>
    </w:p>
    <w:p w:rsidR="00366FFE" w:rsidRPr="00374EE0" w:rsidRDefault="00366FFE" w:rsidP="00366FFE">
      <w:pPr>
        <w:jc w:val="center"/>
        <w:rPr>
          <w:b/>
          <w:color w:val="0D0D0D"/>
        </w:rPr>
      </w:pPr>
      <w:r w:rsidRPr="00374EE0">
        <w:rPr>
          <w:b/>
          <w:color w:val="0D0D0D"/>
        </w:rPr>
        <w:t xml:space="preserve">Новохоперского муниципального района </w:t>
      </w:r>
    </w:p>
    <w:p w:rsidR="00366FFE" w:rsidRPr="00374EE0" w:rsidRDefault="00366FFE" w:rsidP="00366FFE">
      <w:pPr>
        <w:jc w:val="center"/>
        <w:rPr>
          <w:b/>
          <w:color w:val="0D0D0D"/>
        </w:rPr>
      </w:pPr>
      <w:r w:rsidRPr="00374EE0">
        <w:rPr>
          <w:b/>
          <w:color w:val="0D0D0D"/>
        </w:rPr>
        <w:t>Воронежской области</w:t>
      </w:r>
    </w:p>
    <w:p w:rsidR="00366FFE" w:rsidRPr="00374EE0" w:rsidRDefault="00366FFE" w:rsidP="00366FFE">
      <w:pPr>
        <w:jc w:val="center"/>
        <w:rPr>
          <w:color w:val="0D0D0D"/>
        </w:rPr>
      </w:pPr>
      <w:r w:rsidRPr="00374EE0">
        <w:rPr>
          <w:b/>
          <w:color w:val="0D0D0D"/>
        </w:rPr>
        <w:t xml:space="preserve">на 2018-2027годы </w:t>
      </w:r>
    </w:p>
    <w:p w:rsidR="00366FFE" w:rsidRPr="00374EE0" w:rsidRDefault="00366FFE" w:rsidP="00366FFE">
      <w:pPr>
        <w:jc w:val="center"/>
        <w:rPr>
          <w:color w:val="0D0D0D"/>
        </w:rPr>
      </w:pPr>
    </w:p>
    <w:p w:rsidR="00366FFE" w:rsidRPr="00374EE0" w:rsidRDefault="00366FFE" w:rsidP="00366FFE">
      <w:pPr>
        <w:rPr>
          <w:color w:val="000000"/>
          <w:kern w:val="28"/>
        </w:rPr>
      </w:pPr>
    </w:p>
    <w:p w:rsidR="00366FFE" w:rsidRPr="00374EE0" w:rsidRDefault="00366FFE" w:rsidP="00366FFE">
      <w:pPr>
        <w:rPr>
          <w:color w:val="000000"/>
          <w:kern w:val="28"/>
        </w:rPr>
      </w:pPr>
    </w:p>
    <w:p w:rsidR="00366FFE" w:rsidRPr="00374EE0" w:rsidRDefault="00366FFE" w:rsidP="00366FFE">
      <w:pPr>
        <w:rPr>
          <w:color w:val="000000"/>
          <w:kern w:val="28"/>
        </w:rPr>
      </w:pPr>
    </w:p>
    <w:p w:rsidR="00366FFE" w:rsidRPr="00374EE0" w:rsidRDefault="00366FFE" w:rsidP="00366FFE">
      <w:pPr>
        <w:rPr>
          <w:color w:val="000000"/>
          <w:kern w:val="28"/>
        </w:rPr>
      </w:pPr>
    </w:p>
    <w:p w:rsidR="00366FFE" w:rsidRPr="00374EE0" w:rsidRDefault="00366FFE" w:rsidP="00366FFE">
      <w:pPr>
        <w:rPr>
          <w:color w:val="000000"/>
          <w:kern w:val="28"/>
        </w:rPr>
      </w:pPr>
    </w:p>
    <w:p w:rsidR="00366FFE" w:rsidRPr="00374EE0" w:rsidRDefault="00366FFE" w:rsidP="00366FFE">
      <w:pPr>
        <w:rPr>
          <w:color w:val="000000"/>
          <w:kern w:val="28"/>
        </w:rPr>
      </w:pPr>
    </w:p>
    <w:p w:rsidR="00366FFE" w:rsidRPr="00374EE0" w:rsidRDefault="00366FFE" w:rsidP="00366FFE">
      <w:pPr>
        <w:pStyle w:val="aff6"/>
        <w:spacing w:line="276" w:lineRule="auto"/>
        <w:rPr>
          <w:b/>
          <w:bCs/>
          <w:color w:val="000000"/>
        </w:rPr>
      </w:pPr>
    </w:p>
    <w:p w:rsidR="00366FFE" w:rsidRPr="00374EE0" w:rsidRDefault="00366FFE" w:rsidP="00366FFE">
      <w:pPr>
        <w:jc w:val="center"/>
        <w:rPr>
          <w:b/>
          <w:bCs/>
          <w:color w:val="000000"/>
        </w:rPr>
      </w:pPr>
    </w:p>
    <w:p w:rsidR="00366FFE" w:rsidRPr="00374EE0" w:rsidRDefault="00366FFE" w:rsidP="00366FFE">
      <w:pPr>
        <w:jc w:val="center"/>
        <w:rPr>
          <w:b/>
          <w:bCs/>
          <w:color w:val="000000"/>
        </w:rPr>
      </w:pPr>
    </w:p>
    <w:p w:rsidR="00366FFE" w:rsidRPr="00374EE0" w:rsidRDefault="00366FFE" w:rsidP="00366FFE">
      <w:pPr>
        <w:jc w:val="center"/>
        <w:rPr>
          <w:b/>
          <w:bCs/>
          <w:color w:val="000000"/>
        </w:rPr>
      </w:pPr>
    </w:p>
    <w:p w:rsidR="00366FFE" w:rsidRPr="00374EE0" w:rsidRDefault="00366FFE" w:rsidP="00366FFE">
      <w:pPr>
        <w:jc w:val="center"/>
        <w:rPr>
          <w:b/>
          <w:bCs/>
          <w:color w:val="000000"/>
        </w:rPr>
      </w:pPr>
    </w:p>
    <w:p w:rsidR="00366FFE" w:rsidRPr="00374EE0" w:rsidRDefault="00366FFE" w:rsidP="00366FFE">
      <w:pPr>
        <w:jc w:val="center"/>
        <w:rPr>
          <w:b/>
          <w:bCs/>
          <w:color w:val="000000"/>
        </w:rPr>
      </w:pPr>
    </w:p>
    <w:p w:rsidR="00366FFE" w:rsidRPr="00374EE0" w:rsidRDefault="00366FFE" w:rsidP="00366FFE">
      <w:pPr>
        <w:jc w:val="center"/>
        <w:rPr>
          <w:color w:val="000000"/>
          <w:spacing w:val="-6"/>
        </w:rPr>
      </w:pPr>
      <w:r w:rsidRPr="00374EE0">
        <w:rPr>
          <w:b/>
          <w:bCs/>
          <w:color w:val="000000"/>
        </w:rPr>
        <w:t>2018 год</w:t>
      </w:r>
    </w:p>
    <w:p w:rsidR="00366FFE" w:rsidRPr="00374EE0" w:rsidRDefault="00366FFE" w:rsidP="00366FFE">
      <w:pPr>
        <w:pStyle w:val="aa"/>
        <w:spacing w:line="276" w:lineRule="auto"/>
        <w:jc w:val="center"/>
        <w:rPr>
          <w:rFonts w:ascii="Times New Roman" w:hAnsi="Times New Roman" w:cs="Times New Roman"/>
          <w:b/>
          <w:color w:val="0D0D0D"/>
        </w:rPr>
      </w:pPr>
      <w:r w:rsidRPr="00374EE0">
        <w:rPr>
          <w:rFonts w:ascii="Times New Roman" w:hAnsi="Times New Roman" w:cs="Times New Roman"/>
          <w:b/>
          <w:color w:val="0D0D0D"/>
        </w:rPr>
        <w:br w:type="page"/>
      </w:r>
      <w:r w:rsidRPr="00374EE0">
        <w:rPr>
          <w:rFonts w:ascii="Times New Roman" w:hAnsi="Times New Roman" w:cs="Times New Roman"/>
          <w:b/>
          <w:color w:val="0D0D0D"/>
        </w:rPr>
        <w:lastRenderedPageBreak/>
        <w:t>Паспорт</w:t>
      </w:r>
    </w:p>
    <w:p w:rsidR="00366FFE" w:rsidRPr="00374EE0" w:rsidRDefault="00366FFE" w:rsidP="00366FFE">
      <w:pPr>
        <w:pStyle w:val="aa"/>
        <w:spacing w:line="276" w:lineRule="auto"/>
        <w:jc w:val="center"/>
        <w:rPr>
          <w:rFonts w:ascii="Times New Roman" w:hAnsi="Times New Roman" w:cs="Times New Roman"/>
          <w:b/>
          <w:color w:val="0D0D0D"/>
        </w:rPr>
      </w:pPr>
      <w:r w:rsidRPr="00374EE0">
        <w:rPr>
          <w:rFonts w:ascii="Times New Roman" w:hAnsi="Times New Roman" w:cs="Times New Roman"/>
          <w:b/>
          <w:color w:val="0D0D0D"/>
        </w:rPr>
        <w:t xml:space="preserve">Программы комплексного развития систем коммунальной инфраструктуры  </w:t>
      </w:r>
    </w:p>
    <w:p w:rsidR="00366FFE" w:rsidRPr="00374EE0" w:rsidRDefault="00EA3CF4" w:rsidP="00366FFE">
      <w:pPr>
        <w:pStyle w:val="aa"/>
        <w:spacing w:line="276" w:lineRule="auto"/>
        <w:jc w:val="center"/>
        <w:rPr>
          <w:rFonts w:ascii="Times New Roman" w:hAnsi="Times New Roman" w:cs="Times New Roman"/>
          <w:color w:val="0D0D0D"/>
        </w:rPr>
      </w:pPr>
      <w:r w:rsidRPr="00374EE0">
        <w:rPr>
          <w:rFonts w:ascii="Times New Roman" w:hAnsi="Times New Roman" w:cs="Times New Roman"/>
          <w:b/>
          <w:color w:val="0D0D0D"/>
        </w:rPr>
        <w:t>Пыховского</w:t>
      </w:r>
      <w:r w:rsidR="00366FFE" w:rsidRPr="00374EE0">
        <w:rPr>
          <w:rFonts w:ascii="Times New Roman" w:hAnsi="Times New Roman" w:cs="Times New Roman"/>
          <w:b/>
          <w:color w:val="0D0D0D"/>
        </w:rPr>
        <w:t xml:space="preserve"> сельского поселения на 2018-2027 годы</w:t>
      </w:r>
    </w:p>
    <w:tbl>
      <w:tblPr>
        <w:tblW w:w="0" w:type="auto"/>
        <w:tblInd w:w="108" w:type="dxa"/>
        <w:tblLayout w:type="fixed"/>
        <w:tblLook w:val="0000" w:firstRow="0" w:lastRow="0" w:firstColumn="0" w:lastColumn="0" w:noHBand="0" w:noVBand="0"/>
      </w:tblPr>
      <w:tblGrid>
        <w:gridCol w:w="2127"/>
        <w:gridCol w:w="7796"/>
      </w:tblGrid>
      <w:tr w:rsidR="00366FFE" w:rsidRPr="00374EE0" w:rsidTr="00EA3CF4">
        <w:trPr>
          <w:trHeight w:val="790"/>
        </w:trPr>
        <w:tc>
          <w:tcPr>
            <w:tcW w:w="2127" w:type="dxa"/>
            <w:tcBorders>
              <w:top w:val="single" w:sz="4" w:space="0" w:color="000000"/>
              <w:left w:val="single" w:sz="4" w:space="0" w:color="000000"/>
              <w:bottom w:val="single" w:sz="4" w:space="0" w:color="000000"/>
            </w:tcBorders>
            <w:shd w:val="clear" w:color="auto" w:fill="auto"/>
          </w:tcPr>
          <w:p w:rsidR="00366FFE" w:rsidRPr="00374EE0" w:rsidRDefault="00366FFE" w:rsidP="00EA3CF4">
            <w:pPr>
              <w:rPr>
                <w:color w:val="0D0D0D"/>
              </w:rPr>
            </w:pPr>
            <w:r w:rsidRPr="00374EE0">
              <w:rPr>
                <w:color w:val="0D0D0D"/>
              </w:rPr>
              <w:t>Наименование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366FFE" w:rsidRPr="00374EE0" w:rsidRDefault="00366FFE" w:rsidP="00EA3CF4">
            <w:pPr>
              <w:rPr>
                <w:color w:val="0D0D0D"/>
              </w:rPr>
            </w:pPr>
            <w:r w:rsidRPr="00374EE0">
              <w:rPr>
                <w:color w:val="0D0D0D"/>
              </w:rPr>
              <w:t xml:space="preserve">Программа комплексного развития систем коммунальной инфраструктуры </w:t>
            </w:r>
            <w:r w:rsidR="00EA3CF4" w:rsidRPr="00374EE0">
              <w:rPr>
                <w:color w:val="0D0D0D"/>
              </w:rPr>
              <w:t>Пыховского</w:t>
            </w:r>
            <w:r w:rsidRPr="00374EE0">
              <w:rPr>
                <w:color w:val="0D0D0D"/>
              </w:rPr>
              <w:t xml:space="preserve"> сельского поселения Новохоперского муниципального района Воронежской области на 2018-2027 годы</w:t>
            </w:r>
            <w:r w:rsidRPr="00374EE0">
              <w:rPr>
                <w:b/>
                <w:color w:val="0D0D0D"/>
              </w:rPr>
              <w:t xml:space="preserve"> </w:t>
            </w:r>
            <w:r w:rsidRPr="00374EE0">
              <w:rPr>
                <w:color w:val="0D0D0D"/>
              </w:rPr>
              <w:t>(далее – программа)</w:t>
            </w:r>
          </w:p>
        </w:tc>
      </w:tr>
      <w:tr w:rsidR="00366FFE" w:rsidRPr="00374EE0" w:rsidTr="00EA3CF4">
        <w:trPr>
          <w:trHeight w:val="424"/>
        </w:trPr>
        <w:tc>
          <w:tcPr>
            <w:tcW w:w="2127" w:type="dxa"/>
            <w:tcBorders>
              <w:top w:val="single" w:sz="4" w:space="0" w:color="000000"/>
              <w:left w:val="single" w:sz="4" w:space="0" w:color="000000"/>
              <w:bottom w:val="single" w:sz="4" w:space="0" w:color="000000"/>
            </w:tcBorders>
            <w:shd w:val="clear" w:color="auto" w:fill="auto"/>
          </w:tcPr>
          <w:p w:rsidR="00366FFE" w:rsidRPr="00374EE0" w:rsidRDefault="00366FFE" w:rsidP="00EA3CF4">
            <w:pPr>
              <w:rPr>
                <w:color w:val="0D0D0D"/>
              </w:rPr>
            </w:pPr>
            <w:r w:rsidRPr="00374EE0">
              <w:rPr>
                <w:color w:val="0D0D0D"/>
              </w:rPr>
              <w:t>Основания для разработки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366FFE" w:rsidRPr="00374EE0" w:rsidRDefault="00366FFE" w:rsidP="00EA3CF4">
            <w:pPr>
              <w:rPr>
                <w:color w:val="0D0D0D"/>
              </w:rPr>
            </w:pPr>
            <w:proofErr w:type="gramStart"/>
            <w:r w:rsidRPr="00374EE0">
              <w:rPr>
                <w:color w:val="0D0D0D"/>
              </w:rPr>
              <w:t>Федеральный закон 131-ФЗ от 10.06.2003 «Об общих принципах организации местного самоуправления в Российской Федерации», поручение Президента Российской Федерации по итогам проверки эффективности использования организациями коммунального комплекса финансовых ресурсов, направляемых на модернизацию и развитие от 17.03.2011 года № Пр-701, распоряжение Правительства РФ от 22.08.2011 года № 1493-р, постановление Правительства РФ от 14.06.2013 г. № 502</w:t>
            </w:r>
            <w:proofErr w:type="gramEnd"/>
          </w:p>
        </w:tc>
      </w:tr>
      <w:tr w:rsidR="00366FFE" w:rsidRPr="00374EE0" w:rsidTr="00EA3CF4">
        <w:trPr>
          <w:trHeight w:val="815"/>
        </w:trPr>
        <w:tc>
          <w:tcPr>
            <w:tcW w:w="2127" w:type="dxa"/>
            <w:tcBorders>
              <w:top w:val="single" w:sz="4" w:space="0" w:color="000000"/>
              <w:left w:val="single" w:sz="4" w:space="0" w:color="000000"/>
              <w:bottom w:val="single" w:sz="4" w:space="0" w:color="000000"/>
            </w:tcBorders>
            <w:shd w:val="clear" w:color="auto" w:fill="auto"/>
          </w:tcPr>
          <w:p w:rsidR="00366FFE" w:rsidRPr="00374EE0" w:rsidRDefault="00366FFE" w:rsidP="00EA3CF4">
            <w:pPr>
              <w:rPr>
                <w:color w:val="0D0D0D"/>
              </w:rPr>
            </w:pPr>
            <w:r w:rsidRPr="00374EE0">
              <w:rPr>
                <w:color w:val="0D0D0D"/>
              </w:rPr>
              <w:t>Разработчик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366FFE" w:rsidRPr="00374EE0" w:rsidRDefault="00366FFE" w:rsidP="00EA3CF4">
            <w:pPr>
              <w:rPr>
                <w:color w:val="0D0D0D"/>
              </w:rPr>
            </w:pPr>
            <w:r w:rsidRPr="00374EE0">
              <w:rPr>
                <w:color w:val="0D0D0D"/>
              </w:rPr>
              <w:t xml:space="preserve">Администрация </w:t>
            </w:r>
            <w:r w:rsidR="00EA3CF4" w:rsidRPr="00374EE0">
              <w:rPr>
                <w:color w:val="0D0D0D"/>
              </w:rPr>
              <w:t>Пыховского</w:t>
            </w:r>
            <w:r w:rsidRPr="00374EE0">
              <w:rPr>
                <w:color w:val="0D0D0D"/>
              </w:rPr>
              <w:t xml:space="preserve"> сельского поселения Новохоперского муниципального района Воронежской области</w:t>
            </w:r>
          </w:p>
          <w:p w:rsidR="00366FFE" w:rsidRPr="00374EE0" w:rsidRDefault="00366FFE" w:rsidP="00EA3CF4">
            <w:pPr>
              <w:rPr>
                <w:color w:val="0D0D0D"/>
              </w:rPr>
            </w:pPr>
            <w:r w:rsidRPr="00374EE0">
              <w:rPr>
                <w:color w:val="0D0D0D"/>
              </w:rPr>
              <w:t xml:space="preserve">Адрес: Воронежская область, Новохоперский  район,  </w:t>
            </w:r>
            <w:r w:rsidR="00EA3CF4" w:rsidRPr="00374EE0">
              <w:rPr>
                <w:color w:val="0D0D0D"/>
              </w:rPr>
              <w:t>с</w:t>
            </w:r>
            <w:r w:rsidRPr="00374EE0">
              <w:rPr>
                <w:color w:val="0D0D0D"/>
              </w:rPr>
              <w:t xml:space="preserve">. </w:t>
            </w:r>
            <w:proofErr w:type="spellStart"/>
            <w:r w:rsidR="00EA3CF4" w:rsidRPr="00374EE0">
              <w:rPr>
                <w:color w:val="0D0D0D"/>
              </w:rPr>
              <w:t>Пыховка</w:t>
            </w:r>
            <w:proofErr w:type="spellEnd"/>
            <w:r w:rsidRPr="00374EE0">
              <w:rPr>
                <w:color w:val="0D0D0D"/>
              </w:rPr>
              <w:t xml:space="preserve">,  ул. </w:t>
            </w:r>
            <w:r w:rsidR="00EA3CF4" w:rsidRPr="00374EE0">
              <w:rPr>
                <w:color w:val="0D0D0D"/>
              </w:rPr>
              <w:t>Советская, 51</w:t>
            </w:r>
          </w:p>
        </w:tc>
      </w:tr>
      <w:tr w:rsidR="00366FFE" w:rsidRPr="00374EE0" w:rsidTr="00EA3CF4">
        <w:trPr>
          <w:trHeight w:val="983"/>
        </w:trPr>
        <w:tc>
          <w:tcPr>
            <w:tcW w:w="2127" w:type="dxa"/>
            <w:tcBorders>
              <w:top w:val="single" w:sz="4" w:space="0" w:color="000000"/>
              <w:left w:val="single" w:sz="4" w:space="0" w:color="000000"/>
              <w:bottom w:val="single" w:sz="4" w:space="0" w:color="000000"/>
            </w:tcBorders>
            <w:shd w:val="clear" w:color="auto" w:fill="auto"/>
          </w:tcPr>
          <w:p w:rsidR="00366FFE" w:rsidRPr="00374EE0" w:rsidRDefault="00366FFE" w:rsidP="00EA3CF4">
            <w:pPr>
              <w:rPr>
                <w:color w:val="0D0D0D"/>
              </w:rPr>
            </w:pPr>
            <w:r w:rsidRPr="00374EE0">
              <w:rPr>
                <w:color w:val="0D0D0D"/>
              </w:rPr>
              <w:t>Исполнители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366FFE" w:rsidRPr="00374EE0" w:rsidRDefault="00366FFE" w:rsidP="00EA3CF4">
            <w:pPr>
              <w:rPr>
                <w:color w:val="0D0D0D"/>
              </w:rPr>
            </w:pPr>
            <w:r w:rsidRPr="00374EE0">
              <w:rPr>
                <w:color w:val="0D0D0D"/>
              </w:rPr>
              <w:t xml:space="preserve">Администрация </w:t>
            </w:r>
            <w:r w:rsidR="00EA3CF4" w:rsidRPr="00374EE0">
              <w:rPr>
                <w:color w:val="0D0D0D"/>
              </w:rPr>
              <w:t>Пыховского</w:t>
            </w:r>
            <w:r w:rsidRPr="00374EE0">
              <w:rPr>
                <w:color w:val="0D0D0D"/>
              </w:rPr>
              <w:t xml:space="preserve"> сельского поселения Новохоперского муниципального  района Воронежской области</w:t>
            </w:r>
          </w:p>
          <w:p w:rsidR="00366FFE" w:rsidRPr="00374EE0" w:rsidRDefault="00EA3CF4" w:rsidP="00EA3CF4">
            <w:pPr>
              <w:rPr>
                <w:color w:val="0D0D0D"/>
              </w:rPr>
            </w:pPr>
            <w:r w:rsidRPr="00374EE0">
              <w:rPr>
                <w:color w:val="0D0D0D"/>
              </w:rPr>
              <w:t xml:space="preserve">Адрес: Воронежская область, Новохоперский  район,  с. </w:t>
            </w:r>
            <w:proofErr w:type="spellStart"/>
            <w:r w:rsidRPr="00374EE0">
              <w:rPr>
                <w:color w:val="0D0D0D"/>
              </w:rPr>
              <w:t>Пыховка</w:t>
            </w:r>
            <w:proofErr w:type="spellEnd"/>
            <w:r w:rsidRPr="00374EE0">
              <w:rPr>
                <w:color w:val="0D0D0D"/>
              </w:rPr>
              <w:t>,  ул. Советская, 51</w:t>
            </w:r>
          </w:p>
        </w:tc>
      </w:tr>
      <w:tr w:rsidR="00366FFE" w:rsidRPr="00374EE0" w:rsidTr="00EA3CF4">
        <w:trPr>
          <w:trHeight w:val="1268"/>
        </w:trPr>
        <w:tc>
          <w:tcPr>
            <w:tcW w:w="2127" w:type="dxa"/>
            <w:tcBorders>
              <w:top w:val="single" w:sz="4" w:space="0" w:color="000000"/>
              <w:left w:val="single" w:sz="4" w:space="0" w:color="000000"/>
              <w:bottom w:val="single" w:sz="4" w:space="0" w:color="000000"/>
            </w:tcBorders>
            <w:shd w:val="clear" w:color="auto" w:fill="auto"/>
          </w:tcPr>
          <w:p w:rsidR="00366FFE" w:rsidRPr="00374EE0" w:rsidRDefault="00366FFE" w:rsidP="00EA3CF4">
            <w:pPr>
              <w:rPr>
                <w:color w:val="0D0D0D"/>
              </w:rPr>
            </w:pPr>
            <w:r w:rsidRPr="00374EE0">
              <w:rPr>
                <w:color w:val="0D0D0D"/>
              </w:rPr>
              <w:t>Цель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366FFE" w:rsidRPr="00374EE0" w:rsidRDefault="00366FFE" w:rsidP="00EA3CF4">
            <w:pPr>
              <w:pStyle w:val="13"/>
              <w:widowControl w:val="0"/>
              <w:spacing w:line="276" w:lineRule="auto"/>
              <w:rPr>
                <w:sz w:val="24"/>
                <w:szCs w:val="24"/>
              </w:rPr>
            </w:pPr>
            <w:r w:rsidRPr="00374EE0">
              <w:rPr>
                <w:sz w:val="24"/>
                <w:szCs w:val="24"/>
              </w:rPr>
              <w:t>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366FFE" w:rsidRPr="00374EE0" w:rsidRDefault="00366FFE" w:rsidP="00EA3CF4">
            <w:pPr>
              <w:jc w:val="both"/>
            </w:pPr>
            <w:r w:rsidRPr="00374EE0">
              <w:t xml:space="preserve">Обеспечение надежности, качества и эффективности работы коммунального комплекса в соответствии с планируемыми потребностями развития </w:t>
            </w:r>
            <w:r w:rsidR="00EA3CF4" w:rsidRPr="00374EE0">
              <w:t>Пыховского</w:t>
            </w:r>
            <w:r w:rsidRPr="00374EE0">
              <w:t xml:space="preserve"> сельского поселения. Инженерно-техническая оптимизация систем коммунальной инфраструктуры; повышение инвестиционной привлекательности коммунальной инфраструктуры; разработка мероприятий по комплексной реконструкции и модернизации систем коммунальной инфраструктуры.</w:t>
            </w:r>
          </w:p>
        </w:tc>
      </w:tr>
      <w:tr w:rsidR="00366FFE" w:rsidRPr="00374EE0" w:rsidTr="00EA3CF4">
        <w:trPr>
          <w:trHeight w:val="3375"/>
        </w:trPr>
        <w:tc>
          <w:tcPr>
            <w:tcW w:w="2127" w:type="dxa"/>
            <w:tcBorders>
              <w:top w:val="single" w:sz="4" w:space="0" w:color="000000"/>
              <w:left w:val="single" w:sz="4" w:space="0" w:color="000000"/>
              <w:bottom w:val="single" w:sz="4" w:space="0" w:color="000000"/>
            </w:tcBorders>
            <w:shd w:val="clear" w:color="auto" w:fill="auto"/>
          </w:tcPr>
          <w:p w:rsidR="00366FFE" w:rsidRPr="00374EE0" w:rsidRDefault="00366FFE" w:rsidP="00EA3CF4">
            <w:pPr>
              <w:rPr>
                <w:color w:val="0D0D0D"/>
                <w:spacing w:val="-2"/>
              </w:rPr>
            </w:pPr>
            <w:r w:rsidRPr="00374EE0">
              <w:rPr>
                <w:color w:val="0D0D0D"/>
              </w:rPr>
              <w:t>Задачи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366FFE" w:rsidRPr="00374EE0" w:rsidRDefault="00366FFE" w:rsidP="00EA3CF4">
            <w:pPr>
              <w:shd w:val="clear" w:color="auto" w:fill="FFFFFF"/>
              <w:ind w:left="37"/>
              <w:rPr>
                <w:color w:val="0D0D0D"/>
                <w:spacing w:val="-2"/>
              </w:rPr>
            </w:pPr>
            <w:r w:rsidRPr="00374EE0">
              <w:rPr>
                <w:color w:val="0D0D0D"/>
                <w:spacing w:val="-2"/>
              </w:rPr>
              <w:t>1. Инженерно-техническая оптимизация систем коммунальной инфраструктуры</w:t>
            </w:r>
            <w:r w:rsidRPr="00374EE0">
              <w:rPr>
                <w:color w:val="0D0D0D"/>
              </w:rPr>
              <w:t>.</w:t>
            </w:r>
          </w:p>
          <w:p w:rsidR="00366FFE" w:rsidRPr="00374EE0" w:rsidRDefault="00366FFE" w:rsidP="00EA3CF4">
            <w:pPr>
              <w:shd w:val="clear" w:color="auto" w:fill="FFFFFF"/>
              <w:ind w:left="37"/>
              <w:rPr>
                <w:color w:val="0D0D0D"/>
                <w:spacing w:val="-2"/>
              </w:rPr>
            </w:pPr>
            <w:r w:rsidRPr="00374EE0">
              <w:rPr>
                <w:color w:val="0D0D0D"/>
                <w:spacing w:val="-2"/>
              </w:rPr>
              <w:t>2. Повышение надежности систем коммунальной инфраструктуры.</w:t>
            </w:r>
          </w:p>
          <w:p w:rsidR="00366FFE" w:rsidRPr="00374EE0" w:rsidRDefault="00366FFE" w:rsidP="00EA3CF4">
            <w:pPr>
              <w:jc w:val="both"/>
              <w:rPr>
                <w:color w:val="0D0D0D"/>
              </w:rPr>
            </w:pPr>
            <w:r w:rsidRPr="00374EE0">
              <w:rPr>
                <w:color w:val="0D0D0D"/>
                <w:spacing w:val="-2"/>
              </w:rPr>
              <w:t>3.</w:t>
            </w:r>
            <w:r w:rsidRPr="00374EE0">
              <w:rPr>
                <w:color w:val="0D0D0D"/>
              </w:rPr>
              <w:t xml:space="preserve"> Обеспечение более комфортных условий проживания населения сельского поселения.</w:t>
            </w:r>
          </w:p>
          <w:p w:rsidR="00366FFE" w:rsidRPr="00374EE0" w:rsidRDefault="00366FFE" w:rsidP="00EA3CF4">
            <w:pPr>
              <w:jc w:val="both"/>
              <w:rPr>
                <w:color w:val="0D0D0D"/>
              </w:rPr>
            </w:pPr>
            <w:r w:rsidRPr="00374EE0">
              <w:rPr>
                <w:color w:val="0D0D0D"/>
              </w:rPr>
              <w:t xml:space="preserve">4. Повышение качества </w:t>
            </w:r>
            <w:proofErr w:type="gramStart"/>
            <w:r w:rsidRPr="00374EE0">
              <w:rPr>
                <w:color w:val="0D0D0D"/>
              </w:rPr>
              <w:t>предоставляемых</w:t>
            </w:r>
            <w:proofErr w:type="gramEnd"/>
            <w:r w:rsidRPr="00374EE0">
              <w:rPr>
                <w:color w:val="0D0D0D"/>
              </w:rPr>
              <w:t xml:space="preserve"> ЖКУ.</w:t>
            </w:r>
          </w:p>
          <w:p w:rsidR="00366FFE" w:rsidRPr="00374EE0" w:rsidRDefault="00366FFE" w:rsidP="00EA3CF4">
            <w:pPr>
              <w:jc w:val="both"/>
              <w:rPr>
                <w:color w:val="0D0D0D"/>
              </w:rPr>
            </w:pPr>
            <w:r w:rsidRPr="00374EE0">
              <w:rPr>
                <w:color w:val="0D0D0D"/>
              </w:rPr>
              <w:t>5. Снижение потребление энергетических ресурсов.</w:t>
            </w:r>
          </w:p>
          <w:p w:rsidR="00366FFE" w:rsidRPr="00374EE0" w:rsidRDefault="00366FFE" w:rsidP="00EA3CF4">
            <w:pPr>
              <w:jc w:val="both"/>
              <w:rPr>
                <w:color w:val="0D0D0D"/>
              </w:rPr>
            </w:pPr>
            <w:r w:rsidRPr="00374EE0">
              <w:rPr>
                <w:color w:val="0D0D0D"/>
              </w:rPr>
              <w:t>6. Снижение потерь при поставке ресурсов потребителям.</w:t>
            </w:r>
          </w:p>
          <w:p w:rsidR="00366FFE" w:rsidRPr="00374EE0" w:rsidRDefault="00366FFE" w:rsidP="00EA3CF4">
            <w:pPr>
              <w:jc w:val="both"/>
              <w:rPr>
                <w:color w:val="0D0D0D"/>
              </w:rPr>
            </w:pPr>
            <w:r w:rsidRPr="00374EE0">
              <w:rPr>
                <w:color w:val="0D0D0D"/>
              </w:rPr>
              <w:t>7. Улучшение экологической обстановки в сельском поселении.</w:t>
            </w:r>
          </w:p>
          <w:p w:rsidR="00366FFE" w:rsidRPr="00374EE0" w:rsidRDefault="00366FFE" w:rsidP="00EA3CF4">
            <w:pPr>
              <w:autoSpaceDE w:val="0"/>
              <w:jc w:val="both"/>
              <w:rPr>
                <w:color w:val="0D0D0D"/>
              </w:rPr>
            </w:pPr>
            <w:r w:rsidRPr="00374EE0">
              <w:rPr>
                <w:color w:val="0D0D0D"/>
              </w:rPr>
              <w:t xml:space="preserve">8. </w:t>
            </w:r>
            <w:r w:rsidRPr="00374EE0">
              <w:t>Создание благоприятных условий труда и быта для проживания жителей сельского поселения.</w:t>
            </w:r>
          </w:p>
        </w:tc>
      </w:tr>
      <w:tr w:rsidR="00366FFE" w:rsidRPr="00374EE0" w:rsidTr="00EA3CF4">
        <w:trPr>
          <w:trHeight w:val="3375"/>
        </w:trPr>
        <w:tc>
          <w:tcPr>
            <w:tcW w:w="2127" w:type="dxa"/>
            <w:tcBorders>
              <w:top w:val="single" w:sz="4" w:space="0" w:color="000000"/>
              <w:left w:val="single" w:sz="4" w:space="0" w:color="000000"/>
              <w:bottom w:val="single" w:sz="4" w:space="0" w:color="000000"/>
            </w:tcBorders>
            <w:shd w:val="clear" w:color="auto" w:fill="auto"/>
          </w:tcPr>
          <w:p w:rsidR="00366FFE" w:rsidRPr="00374EE0" w:rsidRDefault="00366FFE" w:rsidP="00EA3CF4">
            <w:r w:rsidRPr="00374EE0">
              <w:lastRenderedPageBreak/>
              <w:t>Целевые показатели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366FFE" w:rsidRPr="00374EE0" w:rsidRDefault="00366FFE" w:rsidP="00EA3CF4">
            <w:pPr>
              <w:jc w:val="both"/>
            </w:pPr>
            <w:r w:rsidRPr="00374EE0">
              <w:t>В результате реализации программы будут достигнуты следующие показатели:</w:t>
            </w:r>
          </w:p>
          <w:p w:rsidR="00366FFE" w:rsidRPr="00374EE0" w:rsidRDefault="00366FFE" w:rsidP="00EA3CF4">
            <w:pPr>
              <w:pStyle w:val="ac"/>
              <w:tabs>
                <w:tab w:val="left" w:pos="176"/>
              </w:tabs>
              <w:spacing w:after="0"/>
              <w:ind w:left="0"/>
              <w:jc w:val="both"/>
              <w:rPr>
                <w:rFonts w:ascii="Times New Roman" w:hAnsi="Times New Roman"/>
                <w:sz w:val="24"/>
                <w:szCs w:val="24"/>
              </w:rPr>
            </w:pPr>
            <w:r w:rsidRPr="00374EE0">
              <w:rPr>
                <w:rFonts w:ascii="Times New Roman" w:hAnsi="Times New Roman"/>
                <w:sz w:val="24"/>
                <w:szCs w:val="24"/>
              </w:rPr>
              <w:t>1. Повышение качества работы коммунальных систем;</w:t>
            </w:r>
          </w:p>
          <w:p w:rsidR="00366FFE" w:rsidRPr="00374EE0" w:rsidRDefault="00366FFE" w:rsidP="00EA3CF4">
            <w:pPr>
              <w:pStyle w:val="ac"/>
              <w:tabs>
                <w:tab w:val="left" w:pos="176"/>
              </w:tabs>
              <w:spacing w:after="0"/>
              <w:ind w:left="0"/>
              <w:jc w:val="both"/>
              <w:rPr>
                <w:rFonts w:ascii="Times New Roman" w:hAnsi="Times New Roman"/>
                <w:sz w:val="24"/>
                <w:szCs w:val="24"/>
              </w:rPr>
            </w:pPr>
            <w:r w:rsidRPr="00374EE0">
              <w:rPr>
                <w:rFonts w:ascii="Times New Roman" w:hAnsi="Times New Roman"/>
                <w:sz w:val="24"/>
                <w:szCs w:val="24"/>
              </w:rPr>
              <w:t>2. Снижение параметра износа оборудования; Замена морально устаревшего и физически изношенного оборудования;</w:t>
            </w:r>
          </w:p>
          <w:p w:rsidR="00366FFE" w:rsidRPr="00374EE0" w:rsidRDefault="00366FFE" w:rsidP="00EA3CF4">
            <w:pPr>
              <w:pStyle w:val="ac"/>
              <w:tabs>
                <w:tab w:val="left" w:pos="176"/>
              </w:tabs>
              <w:spacing w:after="0"/>
              <w:ind w:left="0"/>
              <w:jc w:val="both"/>
              <w:rPr>
                <w:rFonts w:ascii="Times New Roman" w:hAnsi="Times New Roman"/>
                <w:sz w:val="24"/>
                <w:szCs w:val="24"/>
              </w:rPr>
            </w:pPr>
            <w:r w:rsidRPr="00374EE0">
              <w:rPr>
                <w:rFonts w:ascii="Times New Roman" w:hAnsi="Times New Roman"/>
                <w:sz w:val="24"/>
                <w:szCs w:val="24"/>
              </w:rPr>
              <w:t>3. Создание благоприятных условий для привлечения инвестиций в жилищно-коммунальное хозяйство;</w:t>
            </w:r>
          </w:p>
          <w:p w:rsidR="00366FFE" w:rsidRPr="00374EE0" w:rsidRDefault="00366FFE" w:rsidP="00EA3CF4">
            <w:pPr>
              <w:pStyle w:val="ac"/>
              <w:tabs>
                <w:tab w:val="left" w:pos="176"/>
              </w:tabs>
              <w:spacing w:after="0"/>
              <w:ind w:left="0"/>
              <w:jc w:val="both"/>
              <w:rPr>
                <w:rFonts w:ascii="Times New Roman" w:hAnsi="Times New Roman"/>
                <w:sz w:val="24"/>
                <w:szCs w:val="24"/>
              </w:rPr>
            </w:pPr>
            <w:r w:rsidRPr="00374EE0">
              <w:rPr>
                <w:rFonts w:ascii="Times New Roman" w:hAnsi="Times New Roman"/>
                <w:sz w:val="24"/>
                <w:szCs w:val="24"/>
              </w:rPr>
              <w:t>4. Обеспечение сбалансированности интересов субъектов коммунальной инфраструктуры и потребителей;</w:t>
            </w:r>
          </w:p>
          <w:p w:rsidR="00366FFE" w:rsidRPr="00374EE0" w:rsidRDefault="00366FFE" w:rsidP="00EA3CF4">
            <w:pPr>
              <w:pStyle w:val="ac"/>
              <w:tabs>
                <w:tab w:val="left" w:pos="176"/>
              </w:tabs>
              <w:spacing w:after="0"/>
              <w:ind w:left="0"/>
              <w:jc w:val="both"/>
              <w:rPr>
                <w:rFonts w:ascii="Times New Roman" w:hAnsi="Times New Roman"/>
                <w:sz w:val="24"/>
                <w:szCs w:val="24"/>
              </w:rPr>
            </w:pPr>
            <w:r w:rsidRPr="00374EE0">
              <w:rPr>
                <w:rFonts w:ascii="Times New Roman" w:hAnsi="Times New Roman"/>
                <w:sz w:val="24"/>
                <w:szCs w:val="24"/>
              </w:rPr>
              <w:t>5. Повышение надежности и качества услуг по водоснабжению;</w:t>
            </w:r>
          </w:p>
          <w:p w:rsidR="00366FFE" w:rsidRPr="00374EE0" w:rsidRDefault="00366FFE" w:rsidP="00EA3CF4">
            <w:pPr>
              <w:pStyle w:val="ac"/>
              <w:tabs>
                <w:tab w:val="left" w:pos="176"/>
              </w:tabs>
              <w:spacing w:after="0"/>
              <w:ind w:left="0"/>
              <w:jc w:val="both"/>
              <w:rPr>
                <w:rFonts w:ascii="Times New Roman" w:hAnsi="Times New Roman"/>
                <w:sz w:val="24"/>
                <w:szCs w:val="24"/>
              </w:rPr>
            </w:pPr>
            <w:r w:rsidRPr="00374EE0">
              <w:rPr>
                <w:rFonts w:ascii="Times New Roman" w:hAnsi="Times New Roman"/>
                <w:sz w:val="24"/>
                <w:szCs w:val="24"/>
              </w:rPr>
              <w:t>6. Улучшение состояния окружающей среды, создание благоприятных условий труда и быта для проживания жителей сельского поселения;</w:t>
            </w:r>
          </w:p>
          <w:p w:rsidR="00366FFE" w:rsidRPr="00374EE0" w:rsidRDefault="00366FFE" w:rsidP="00EA3CF4">
            <w:pPr>
              <w:pStyle w:val="ac"/>
              <w:tabs>
                <w:tab w:val="left" w:pos="176"/>
              </w:tabs>
              <w:spacing w:after="0"/>
              <w:ind w:left="0"/>
              <w:jc w:val="both"/>
              <w:rPr>
                <w:rFonts w:ascii="Times New Roman" w:hAnsi="Times New Roman"/>
                <w:sz w:val="24"/>
                <w:szCs w:val="24"/>
              </w:rPr>
            </w:pPr>
            <w:r w:rsidRPr="00374EE0">
              <w:rPr>
                <w:rFonts w:ascii="Times New Roman" w:hAnsi="Times New Roman"/>
                <w:sz w:val="24"/>
                <w:szCs w:val="24"/>
              </w:rPr>
              <w:t xml:space="preserve">7. Обеспечение надежности, </w:t>
            </w:r>
            <w:proofErr w:type="spellStart"/>
            <w:r w:rsidRPr="00374EE0">
              <w:rPr>
                <w:rFonts w:ascii="Times New Roman" w:hAnsi="Times New Roman"/>
                <w:sz w:val="24"/>
                <w:szCs w:val="24"/>
              </w:rPr>
              <w:t>энергоэффективности</w:t>
            </w:r>
            <w:proofErr w:type="spellEnd"/>
            <w:r w:rsidRPr="00374EE0">
              <w:rPr>
                <w:rFonts w:ascii="Times New Roman" w:hAnsi="Times New Roman"/>
                <w:sz w:val="24"/>
                <w:szCs w:val="24"/>
              </w:rPr>
              <w:t xml:space="preserve"> и развития системы коммунальной инфраструктуры, объектов, используемых для утилизации, обезвреживания и захоронения твердых бытовых отходов</w:t>
            </w:r>
            <w:r w:rsidRPr="00374EE0">
              <w:rPr>
                <w:rFonts w:ascii="Times New Roman" w:hAnsi="Times New Roman"/>
                <w:sz w:val="24"/>
                <w:szCs w:val="24"/>
                <w:u w:val="single"/>
              </w:rPr>
              <w:t xml:space="preserve">; </w:t>
            </w:r>
          </w:p>
          <w:p w:rsidR="00366FFE" w:rsidRPr="00374EE0" w:rsidRDefault="00366FFE" w:rsidP="00EA3CF4">
            <w:pPr>
              <w:pStyle w:val="ac"/>
              <w:tabs>
                <w:tab w:val="left" w:pos="176"/>
              </w:tabs>
              <w:spacing w:after="0"/>
              <w:ind w:left="0"/>
              <w:jc w:val="both"/>
              <w:rPr>
                <w:rFonts w:ascii="Times New Roman" w:hAnsi="Times New Roman"/>
                <w:sz w:val="24"/>
                <w:szCs w:val="24"/>
              </w:rPr>
            </w:pPr>
            <w:r w:rsidRPr="00374EE0">
              <w:rPr>
                <w:rFonts w:ascii="Times New Roman" w:hAnsi="Times New Roman"/>
                <w:sz w:val="24"/>
                <w:szCs w:val="24"/>
              </w:rPr>
              <w:t xml:space="preserve">8. Строительство водозаборных скважин и подведение водопровода к домам индивидуальной застройки, улучшение водоснабжения в сельском поселении; </w:t>
            </w:r>
          </w:p>
          <w:p w:rsidR="00366FFE" w:rsidRPr="00374EE0" w:rsidRDefault="00366FFE" w:rsidP="00EA3CF4">
            <w:pPr>
              <w:pStyle w:val="ac"/>
              <w:tabs>
                <w:tab w:val="left" w:pos="176"/>
              </w:tabs>
              <w:spacing w:after="0"/>
              <w:ind w:left="0"/>
              <w:jc w:val="both"/>
              <w:rPr>
                <w:rFonts w:ascii="Times New Roman" w:hAnsi="Times New Roman"/>
                <w:sz w:val="24"/>
                <w:szCs w:val="24"/>
              </w:rPr>
            </w:pPr>
            <w:r w:rsidRPr="00374EE0">
              <w:rPr>
                <w:rFonts w:ascii="Times New Roman" w:hAnsi="Times New Roman"/>
                <w:sz w:val="24"/>
                <w:szCs w:val="24"/>
              </w:rPr>
              <w:t xml:space="preserve">9. Снижение эксплуатационных затрат; физической доступности коммунальных ресурсов; </w:t>
            </w:r>
          </w:p>
          <w:p w:rsidR="00366FFE" w:rsidRPr="00374EE0" w:rsidRDefault="00366FFE" w:rsidP="00EA3CF4">
            <w:pPr>
              <w:shd w:val="clear" w:color="auto" w:fill="FFFFFF"/>
              <w:ind w:left="37"/>
              <w:rPr>
                <w:color w:val="0D0D0D"/>
                <w:spacing w:val="-2"/>
              </w:rPr>
            </w:pPr>
            <w:r w:rsidRPr="00374EE0">
              <w:t>10. Обеспечение экономической доступности коммунальных ресурсов; надежности и безопасности поставки коммунальных ресурсов.</w:t>
            </w:r>
          </w:p>
        </w:tc>
      </w:tr>
      <w:tr w:rsidR="00366FFE" w:rsidRPr="00374EE0" w:rsidTr="00EA3CF4">
        <w:trPr>
          <w:trHeight w:val="1002"/>
        </w:trPr>
        <w:tc>
          <w:tcPr>
            <w:tcW w:w="2127" w:type="dxa"/>
            <w:tcBorders>
              <w:top w:val="single" w:sz="4" w:space="0" w:color="000000"/>
              <w:left w:val="single" w:sz="4" w:space="0" w:color="000000"/>
              <w:bottom w:val="single" w:sz="4" w:space="0" w:color="000000"/>
            </w:tcBorders>
            <w:shd w:val="clear" w:color="auto" w:fill="auto"/>
          </w:tcPr>
          <w:p w:rsidR="00366FFE" w:rsidRPr="00374EE0" w:rsidRDefault="00366FFE" w:rsidP="00EA3CF4">
            <w:pPr>
              <w:rPr>
                <w:color w:val="0D0D0D"/>
              </w:rPr>
            </w:pPr>
            <w:r w:rsidRPr="00374EE0">
              <w:rPr>
                <w:color w:val="0D0D0D"/>
              </w:rPr>
              <w:t xml:space="preserve">Сроки </w:t>
            </w:r>
            <w:r w:rsidRPr="00374EE0">
              <w:t>и этапы</w:t>
            </w:r>
            <w:r w:rsidRPr="00374EE0">
              <w:rPr>
                <w:color w:val="0D0D0D"/>
              </w:rPr>
              <w:t xml:space="preserve"> реализации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366FFE" w:rsidRPr="00374EE0" w:rsidRDefault="00366FFE" w:rsidP="00EA3CF4">
            <w:r w:rsidRPr="00374EE0">
              <w:t>Срок</w:t>
            </w:r>
            <w:r w:rsidR="00EA3CF4" w:rsidRPr="00374EE0">
              <w:t>и реализации программы 2018-2027</w:t>
            </w:r>
            <w:r w:rsidRPr="00374EE0">
              <w:t xml:space="preserve"> годы.</w:t>
            </w:r>
          </w:p>
          <w:p w:rsidR="00366FFE" w:rsidRPr="00374EE0" w:rsidRDefault="00366FFE" w:rsidP="00EA3CF4">
            <w:r w:rsidRPr="00374EE0">
              <w:t>Этапы осуществления Программы:</w:t>
            </w:r>
          </w:p>
          <w:p w:rsidR="00366FFE" w:rsidRPr="00374EE0" w:rsidRDefault="00366FFE" w:rsidP="00EA3CF4">
            <w:r w:rsidRPr="00374EE0">
              <w:t>первый этап – 2018год;</w:t>
            </w:r>
          </w:p>
          <w:p w:rsidR="00366FFE" w:rsidRPr="00374EE0" w:rsidRDefault="00366FFE" w:rsidP="00EA3CF4">
            <w:r w:rsidRPr="00374EE0">
              <w:t>второй этап – 2019 год;</w:t>
            </w:r>
          </w:p>
          <w:p w:rsidR="00366FFE" w:rsidRPr="00374EE0" w:rsidRDefault="00366FFE" w:rsidP="00EA3CF4">
            <w:r w:rsidRPr="00374EE0">
              <w:t>третий этап – 2020 год;</w:t>
            </w:r>
          </w:p>
          <w:p w:rsidR="00366FFE" w:rsidRPr="00374EE0" w:rsidRDefault="00366FFE" w:rsidP="00EA3CF4">
            <w:r w:rsidRPr="00374EE0">
              <w:t>четвертый этап – 2021-2027 год;</w:t>
            </w:r>
          </w:p>
        </w:tc>
      </w:tr>
      <w:tr w:rsidR="00366FFE" w:rsidRPr="00374EE0" w:rsidTr="00EA3CF4">
        <w:trPr>
          <w:trHeight w:val="776"/>
        </w:trPr>
        <w:tc>
          <w:tcPr>
            <w:tcW w:w="2127" w:type="dxa"/>
            <w:tcBorders>
              <w:top w:val="single" w:sz="4" w:space="0" w:color="000000"/>
              <w:left w:val="single" w:sz="4" w:space="0" w:color="000000"/>
              <w:bottom w:val="single" w:sz="4" w:space="0" w:color="000000"/>
            </w:tcBorders>
            <w:shd w:val="clear" w:color="auto" w:fill="auto"/>
          </w:tcPr>
          <w:p w:rsidR="00366FFE" w:rsidRPr="00374EE0" w:rsidRDefault="00366FFE" w:rsidP="00EA3CF4">
            <w:r w:rsidRPr="00374EE0">
              <w:rPr>
                <w:color w:val="0D0D0D"/>
              </w:rPr>
              <w:t>Объемы капитальных вложений</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366FFE" w:rsidRPr="00374EE0" w:rsidRDefault="00366FFE" w:rsidP="00EA3CF4">
            <w:pPr>
              <w:pStyle w:val="13"/>
              <w:widowControl w:val="0"/>
              <w:spacing w:line="276" w:lineRule="auto"/>
              <w:rPr>
                <w:sz w:val="24"/>
                <w:szCs w:val="24"/>
              </w:rPr>
            </w:pPr>
            <w:r w:rsidRPr="00374EE0">
              <w:rPr>
                <w:sz w:val="24"/>
                <w:szCs w:val="24"/>
              </w:rPr>
              <w:t>Общий объем необходимых финансовых сре</w:t>
            </w:r>
            <w:proofErr w:type="gramStart"/>
            <w:r w:rsidRPr="00374EE0">
              <w:rPr>
                <w:sz w:val="24"/>
                <w:szCs w:val="24"/>
              </w:rPr>
              <w:t>дств дл</w:t>
            </w:r>
            <w:proofErr w:type="gramEnd"/>
            <w:r w:rsidRPr="00374EE0">
              <w:rPr>
                <w:sz w:val="24"/>
                <w:szCs w:val="24"/>
              </w:rPr>
              <w:t xml:space="preserve">я реализации программы составляет </w:t>
            </w:r>
            <w:r w:rsidRPr="00554E08">
              <w:rPr>
                <w:sz w:val="24"/>
                <w:szCs w:val="24"/>
              </w:rPr>
              <w:t>1670,00</w:t>
            </w:r>
            <w:r w:rsidRPr="00374EE0">
              <w:rPr>
                <w:sz w:val="24"/>
                <w:szCs w:val="24"/>
              </w:rPr>
              <w:t xml:space="preserve"> тыс. рублей.</w:t>
            </w:r>
          </w:p>
          <w:p w:rsidR="00366FFE" w:rsidRPr="00374EE0" w:rsidRDefault="00366FFE" w:rsidP="00EA3CF4">
            <w:pPr>
              <w:rPr>
                <w:color w:val="0D0D0D"/>
              </w:rPr>
            </w:pPr>
            <w:r w:rsidRPr="00374EE0">
              <w:t>Объем прогнозного финансирования подлежит ежегодной корректировке в соответствии с уточнением бюджетных проектов</w:t>
            </w:r>
          </w:p>
        </w:tc>
      </w:tr>
      <w:tr w:rsidR="00366FFE" w:rsidRPr="00374EE0" w:rsidTr="00EA3CF4">
        <w:trPr>
          <w:trHeight w:val="776"/>
        </w:trPr>
        <w:tc>
          <w:tcPr>
            <w:tcW w:w="2127" w:type="dxa"/>
            <w:tcBorders>
              <w:top w:val="single" w:sz="4" w:space="0" w:color="000000"/>
              <w:left w:val="single" w:sz="4" w:space="0" w:color="000000"/>
              <w:bottom w:val="single" w:sz="4" w:space="0" w:color="000000"/>
            </w:tcBorders>
            <w:shd w:val="clear" w:color="auto" w:fill="auto"/>
          </w:tcPr>
          <w:p w:rsidR="00366FFE" w:rsidRPr="00374EE0" w:rsidRDefault="00366FFE" w:rsidP="00EA3CF4">
            <w:r w:rsidRPr="00374EE0">
              <w:rPr>
                <w:bCs/>
              </w:rPr>
              <w:t xml:space="preserve">Ожидаемые </w:t>
            </w:r>
            <w:r w:rsidRPr="00374EE0">
              <w:rPr>
                <w:bCs/>
              </w:rPr>
              <w:br/>
              <w:t xml:space="preserve">результаты </w:t>
            </w:r>
            <w:r w:rsidRPr="00374EE0">
              <w:rPr>
                <w:bCs/>
              </w:rPr>
              <w:br/>
              <w:t xml:space="preserve">реализации </w:t>
            </w:r>
            <w:r w:rsidRPr="00374EE0">
              <w:rPr>
                <w:bCs/>
              </w:rPr>
              <w:br/>
              <w:t>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366FFE" w:rsidRPr="00374EE0" w:rsidRDefault="00366FFE" w:rsidP="00EA3CF4">
            <w:pPr>
              <w:pStyle w:val="ac"/>
              <w:tabs>
                <w:tab w:val="left" w:pos="169"/>
              </w:tabs>
              <w:spacing w:after="0"/>
              <w:ind w:left="0"/>
              <w:jc w:val="both"/>
              <w:rPr>
                <w:rFonts w:ascii="Times New Roman" w:hAnsi="Times New Roman"/>
                <w:sz w:val="24"/>
                <w:szCs w:val="24"/>
              </w:rPr>
            </w:pPr>
            <w:r w:rsidRPr="00374EE0">
              <w:rPr>
                <w:rFonts w:ascii="Times New Roman" w:hAnsi="Times New Roman"/>
                <w:sz w:val="24"/>
                <w:szCs w:val="24"/>
              </w:rPr>
              <w:t>1.Обеспечение надежности и стабильности водоснабжения потребителей, присоединенных к сетям.</w:t>
            </w:r>
          </w:p>
          <w:p w:rsidR="00366FFE" w:rsidRPr="00374EE0" w:rsidRDefault="00366FFE" w:rsidP="00EA3CF4">
            <w:pPr>
              <w:pStyle w:val="ac"/>
              <w:tabs>
                <w:tab w:val="left" w:pos="169"/>
              </w:tabs>
              <w:spacing w:after="0"/>
              <w:ind w:left="0"/>
              <w:jc w:val="both"/>
              <w:rPr>
                <w:rFonts w:ascii="Times New Roman" w:hAnsi="Times New Roman"/>
                <w:sz w:val="24"/>
                <w:szCs w:val="24"/>
              </w:rPr>
            </w:pPr>
            <w:r w:rsidRPr="00374EE0">
              <w:rPr>
                <w:rFonts w:ascii="Times New Roman" w:hAnsi="Times New Roman"/>
                <w:sz w:val="24"/>
                <w:szCs w:val="24"/>
              </w:rPr>
              <w:t>2. Повышение качества предоставления коммунальных услуг.</w:t>
            </w:r>
          </w:p>
          <w:p w:rsidR="00366FFE" w:rsidRPr="00374EE0" w:rsidRDefault="00366FFE" w:rsidP="00EA3CF4">
            <w:pPr>
              <w:pStyle w:val="ac"/>
              <w:tabs>
                <w:tab w:val="left" w:pos="169"/>
              </w:tabs>
              <w:spacing w:after="0"/>
              <w:ind w:left="0"/>
              <w:jc w:val="both"/>
              <w:rPr>
                <w:rFonts w:ascii="Times New Roman" w:hAnsi="Times New Roman"/>
                <w:sz w:val="24"/>
                <w:szCs w:val="24"/>
              </w:rPr>
            </w:pPr>
            <w:r w:rsidRPr="00374EE0">
              <w:rPr>
                <w:rFonts w:ascii="Times New Roman" w:hAnsi="Times New Roman"/>
                <w:sz w:val="24"/>
                <w:szCs w:val="24"/>
              </w:rPr>
              <w:t xml:space="preserve">3. Повышение уровня </w:t>
            </w:r>
            <w:proofErr w:type="spellStart"/>
            <w:r w:rsidRPr="00374EE0">
              <w:rPr>
                <w:rFonts w:ascii="Times New Roman" w:hAnsi="Times New Roman"/>
                <w:sz w:val="24"/>
                <w:szCs w:val="24"/>
              </w:rPr>
              <w:t>энергобезопасности</w:t>
            </w:r>
            <w:proofErr w:type="spellEnd"/>
            <w:r w:rsidRPr="00374EE0">
              <w:rPr>
                <w:rFonts w:ascii="Times New Roman" w:hAnsi="Times New Roman"/>
                <w:sz w:val="24"/>
                <w:szCs w:val="24"/>
              </w:rPr>
              <w:t>.</w:t>
            </w:r>
          </w:p>
          <w:p w:rsidR="00366FFE" w:rsidRPr="00374EE0" w:rsidRDefault="00366FFE" w:rsidP="00EA3CF4">
            <w:pPr>
              <w:pStyle w:val="ac"/>
              <w:tabs>
                <w:tab w:val="left" w:pos="169"/>
              </w:tabs>
              <w:spacing w:after="0"/>
              <w:ind w:left="0"/>
              <w:jc w:val="both"/>
              <w:rPr>
                <w:rFonts w:ascii="Times New Roman" w:hAnsi="Times New Roman"/>
                <w:sz w:val="24"/>
                <w:szCs w:val="24"/>
              </w:rPr>
            </w:pPr>
            <w:r w:rsidRPr="00374EE0">
              <w:rPr>
                <w:rFonts w:ascii="Times New Roman" w:hAnsi="Times New Roman"/>
                <w:sz w:val="24"/>
                <w:szCs w:val="24"/>
              </w:rPr>
              <w:t>4. Снижение потерь энергоресурсов.</w:t>
            </w:r>
          </w:p>
          <w:p w:rsidR="00366FFE" w:rsidRPr="00374EE0" w:rsidRDefault="00366FFE" w:rsidP="00EA3CF4">
            <w:pPr>
              <w:pStyle w:val="13"/>
              <w:widowControl w:val="0"/>
              <w:tabs>
                <w:tab w:val="left" w:pos="169"/>
              </w:tabs>
              <w:snapToGrid/>
              <w:spacing w:line="276" w:lineRule="auto"/>
              <w:rPr>
                <w:sz w:val="24"/>
                <w:szCs w:val="24"/>
              </w:rPr>
            </w:pPr>
            <w:r w:rsidRPr="00374EE0">
              <w:rPr>
                <w:sz w:val="24"/>
                <w:szCs w:val="24"/>
              </w:rPr>
              <w:t>5. Приведение сетей в нормативное состояние.</w:t>
            </w:r>
          </w:p>
          <w:p w:rsidR="00366FFE" w:rsidRPr="00374EE0" w:rsidRDefault="00366FFE" w:rsidP="00EA3CF4">
            <w:pPr>
              <w:pStyle w:val="13"/>
              <w:widowControl w:val="0"/>
              <w:spacing w:line="276" w:lineRule="auto"/>
              <w:rPr>
                <w:sz w:val="24"/>
                <w:szCs w:val="24"/>
              </w:rPr>
            </w:pPr>
            <w:r w:rsidRPr="00374EE0">
              <w:rPr>
                <w:sz w:val="24"/>
                <w:szCs w:val="24"/>
              </w:rPr>
              <w:t>6. Обеспечение надежности и стабильности по сбору и вывозу бытовых отходов, соблюдения норм накопления жилым фондом.</w:t>
            </w:r>
          </w:p>
        </w:tc>
      </w:tr>
    </w:tbl>
    <w:p w:rsidR="00366FFE" w:rsidRPr="00374EE0" w:rsidRDefault="00366FFE" w:rsidP="00366FFE">
      <w:pPr>
        <w:shd w:val="clear" w:color="auto" w:fill="FFFFFF"/>
        <w:jc w:val="center"/>
      </w:pPr>
    </w:p>
    <w:p w:rsidR="00366FFE" w:rsidRPr="00374EE0" w:rsidRDefault="00366FFE" w:rsidP="00366FFE">
      <w:pPr>
        <w:shd w:val="clear" w:color="auto" w:fill="FFFFFF"/>
        <w:jc w:val="center"/>
      </w:pPr>
    </w:p>
    <w:p w:rsidR="00366FFE" w:rsidRDefault="00366FFE" w:rsidP="00366FFE">
      <w:pPr>
        <w:pStyle w:val="ae"/>
        <w:shd w:val="clear" w:color="auto" w:fill="FFFFFF"/>
        <w:spacing w:before="0" w:after="0" w:line="276" w:lineRule="auto"/>
        <w:ind w:firstLine="567"/>
        <w:jc w:val="both"/>
        <w:rPr>
          <w:color w:val="0D0D0D"/>
        </w:rPr>
      </w:pPr>
    </w:p>
    <w:p w:rsidR="00554E08" w:rsidRPr="00374EE0" w:rsidRDefault="00554E08" w:rsidP="00366FFE">
      <w:pPr>
        <w:pStyle w:val="ae"/>
        <w:shd w:val="clear" w:color="auto" w:fill="FFFFFF"/>
        <w:spacing w:before="0" w:after="0" w:line="276" w:lineRule="auto"/>
        <w:ind w:firstLine="567"/>
        <w:jc w:val="both"/>
        <w:rPr>
          <w:color w:val="0D0D0D"/>
        </w:rPr>
      </w:pPr>
    </w:p>
    <w:p w:rsidR="00CF2D07" w:rsidRDefault="00CF2D07" w:rsidP="00CF2D07">
      <w:pPr>
        <w:pStyle w:val="1"/>
        <w:keepLines w:val="0"/>
        <w:tabs>
          <w:tab w:val="left" w:pos="284"/>
        </w:tabs>
        <w:spacing w:before="0" w:line="276" w:lineRule="auto"/>
        <w:ind w:left="720"/>
        <w:rPr>
          <w:rFonts w:ascii="Times New Roman" w:hAnsi="Times New Roman" w:cs="Times New Roman"/>
          <w:b w:val="0"/>
          <w:color w:val="auto"/>
          <w:sz w:val="24"/>
          <w:szCs w:val="24"/>
        </w:rPr>
      </w:pPr>
    </w:p>
    <w:p w:rsidR="00366FFE" w:rsidRPr="00374EE0" w:rsidRDefault="00366FFE" w:rsidP="00CF2D07">
      <w:pPr>
        <w:pStyle w:val="1"/>
        <w:keepLines w:val="0"/>
        <w:numPr>
          <w:ilvl w:val="0"/>
          <w:numId w:val="23"/>
        </w:numPr>
        <w:tabs>
          <w:tab w:val="left" w:pos="284"/>
        </w:tabs>
        <w:spacing w:before="0" w:line="276" w:lineRule="auto"/>
        <w:jc w:val="center"/>
        <w:rPr>
          <w:rFonts w:ascii="Times New Roman" w:hAnsi="Times New Roman" w:cs="Times New Roman"/>
          <w:b w:val="0"/>
          <w:color w:val="auto"/>
          <w:sz w:val="24"/>
          <w:szCs w:val="24"/>
        </w:rPr>
      </w:pPr>
      <w:r w:rsidRPr="00374EE0">
        <w:rPr>
          <w:rFonts w:ascii="Times New Roman" w:hAnsi="Times New Roman" w:cs="Times New Roman"/>
          <w:b w:val="0"/>
          <w:color w:val="auto"/>
          <w:sz w:val="24"/>
          <w:szCs w:val="24"/>
        </w:rPr>
        <w:t xml:space="preserve">Характеристика </w:t>
      </w:r>
      <w:r w:rsidR="00807F40">
        <w:rPr>
          <w:rFonts w:ascii="Times New Roman" w:hAnsi="Times New Roman" w:cs="Times New Roman"/>
          <w:b w:val="0"/>
          <w:color w:val="auto"/>
          <w:sz w:val="24"/>
          <w:szCs w:val="24"/>
        </w:rPr>
        <w:t>Пыховского сельского поселения</w:t>
      </w:r>
    </w:p>
    <w:p w:rsidR="00366FFE" w:rsidRPr="00374EE0" w:rsidRDefault="00366FFE" w:rsidP="00366FFE">
      <w:pPr>
        <w:pStyle w:val="13"/>
        <w:widowControl w:val="0"/>
        <w:numPr>
          <w:ilvl w:val="1"/>
          <w:numId w:val="7"/>
        </w:numPr>
        <w:spacing w:before="60" w:line="276" w:lineRule="auto"/>
        <w:contextualSpacing/>
        <w:jc w:val="center"/>
        <w:rPr>
          <w:b/>
          <w:sz w:val="24"/>
          <w:szCs w:val="24"/>
        </w:rPr>
      </w:pPr>
      <w:r w:rsidRPr="00374EE0">
        <w:rPr>
          <w:b/>
          <w:sz w:val="24"/>
          <w:szCs w:val="24"/>
        </w:rPr>
        <w:t>Территория</w:t>
      </w:r>
    </w:p>
    <w:p w:rsidR="00366FFE" w:rsidRPr="00374EE0" w:rsidRDefault="00366FFE" w:rsidP="00366FFE">
      <w:pPr>
        <w:pStyle w:val="13"/>
        <w:widowControl w:val="0"/>
        <w:spacing w:line="276" w:lineRule="auto"/>
        <w:ind w:left="1080"/>
        <w:contextualSpacing/>
        <w:rPr>
          <w:b/>
          <w:sz w:val="24"/>
          <w:szCs w:val="24"/>
        </w:rPr>
      </w:pPr>
    </w:p>
    <w:p w:rsidR="00366FFE" w:rsidRPr="00374EE0" w:rsidRDefault="00366FFE" w:rsidP="00366FFE">
      <w:pPr>
        <w:autoSpaceDE w:val="0"/>
        <w:autoSpaceDN w:val="0"/>
        <w:adjustRightInd w:val="0"/>
        <w:ind w:left="-540" w:right="-365" w:firstLine="720"/>
        <w:jc w:val="both"/>
        <w:rPr>
          <w:highlight w:val="yellow"/>
        </w:rPr>
      </w:pPr>
      <w:r w:rsidRPr="00374EE0">
        <w:t xml:space="preserve">Законом Воронежской области </w:t>
      </w:r>
      <w:r w:rsidRPr="00374EE0">
        <w:rPr>
          <w:lang w:eastAsia="en-US"/>
        </w:rPr>
        <w:t xml:space="preserve">от «12 » ноября 2004г. № 68 - ОЗ  «Об установлении границ, наделении соответствующим статусом, определении административных центров </w:t>
      </w:r>
      <w:r w:rsidRPr="00374EE0">
        <w:t xml:space="preserve">муниципальных образований Новохоперского района»  </w:t>
      </w:r>
      <w:proofErr w:type="spellStart"/>
      <w:r w:rsidR="00EA3CF4" w:rsidRPr="00374EE0">
        <w:t>Пыховский</w:t>
      </w:r>
      <w:proofErr w:type="spellEnd"/>
      <w:r w:rsidRPr="00374EE0">
        <w:t xml:space="preserve"> сельсовет наделен статусом сельского поселения.</w:t>
      </w:r>
    </w:p>
    <w:p w:rsidR="00366FFE" w:rsidRPr="00374EE0" w:rsidRDefault="00366FFE" w:rsidP="00366FFE">
      <w:pPr>
        <w:spacing w:line="360" w:lineRule="auto"/>
        <w:ind w:right="-470" w:firstLine="360"/>
        <w:rPr>
          <w:color w:val="000000"/>
        </w:rPr>
      </w:pPr>
      <w:r w:rsidRPr="00374EE0">
        <w:t>Законом Воронежской области от 25.11.2011 № 161-ОЗ «О преобразовании некоторых муниципальных образований Новохоперского  муниципальн</w:t>
      </w:r>
      <w:r w:rsidR="00EA3CF4" w:rsidRPr="00374EE0">
        <w:t>ого района Воронежской области»</w:t>
      </w:r>
      <w:r w:rsidRPr="00374EE0">
        <w:t>.</w:t>
      </w:r>
    </w:p>
    <w:p w:rsidR="00EA3CF4" w:rsidRPr="00374EE0" w:rsidRDefault="00EA3CF4" w:rsidP="00EA3CF4">
      <w:pPr>
        <w:shd w:val="clear" w:color="auto" w:fill="FFFFFF"/>
        <w:ind w:firstLine="567"/>
        <w:rPr>
          <w:shd w:val="clear" w:color="auto" w:fill="FFFFFF"/>
        </w:rPr>
      </w:pPr>
      <w:proofErr w:type="spellStart"/>
      <w:r w:rsidRPr="00374EE0">
        <w:t>Пыховское</w:t>
      </w:r>
      <w:proofErr w:type="spellEnd"/>
      <w:r w:rsidRPr="00374EE0">
        <w:t xml:space="preserve"> сельское поселение</w:t>
      </w:r>
      <w:r w:rsidRPr="00374EE0">
        <w:rPr>
          <w:shd w:val="clear" w:color="auto" w:fill="FFFFFF"/>
        </w:rPr>
        <w:t xml:space="preserve"> расположено в юго-восточной части </w:t>
      </w:r>
      <w:proofErr w:type="spellStart"/>
      <w:r w:rsidRPr="00374EE0">
        <w:rPr>
          <w:shd w:val="clear" w:color="auto" w:fill="FFFFFF"/>
        </w:rPr>
        <w:t>Новохопёрского</w:t>
      </w:r>
      <w:proofErr w:type="spellEnd"/>
      <w:r w:rsidRPr="00374EE0">
        <w:rPr>
          <w:shd w:val="clear" w:color="auto" w:fill="FFFFFF"/>
        </w:rPr>
        <w:t xml:space="preserve"> муниципального района. Административный центр поселения – село </w:t>
      </w:r>
      <w:proofErr w:type="spellStart"/>
      <w:r w:rsidRPr="00374EE0">
        <w:rPr>
          <w:shd w:val="clear" w:color="auto" w:fill="FFFFFF"/>
        </w:rPr>
        <w:t>Пыховка</w:t>
      </w:r>
      <w:proofErr w:type="spellEnd"/>
      <w:r w:rsidRPr="00374EE0">
        <w:rPr>
          <w:shd w:val="clear" w:color="auto" w:fill="FFFFFF"/>
        </w:rPr>
        <w:t xml:space="preserve"> расположено в 15</w:t>
      </w:r>
      <w:r w:rsidRPr="00374EE0">
        <w:t xml:space="preserve"> километрах от административного центра муниципального района – города </w:t>
      </w:r>
      <w:proofErr w:type="spellStart"/>
      <w:r w:rsidRPr="00374EE0">
        <w:t>Новохопёрска</w:t>
      </w:r>
      <w:proofErr w:type="spellEnd"/>
      <w:r w:rsidRPr="00374EE0">
        <w:t>.</w:t>
      </w:r>
      <w:r w:rsidRPr="00374EE0">
        <w:rPr>
          <w:shd w:val="clear" w:color="auto" w:fill="FFFFFF"/>
        </w:rPr>
        <w:t xml:space="preserve"> На территории сельского поселения располагается три населённых пункта: село </w:t>
      </w:r>
      <w:proofErr w:type="spellStart"/>
      <w:r w:rsidRPr="00374EE0">
        <w:rPr>
          <w:shd w:val="clear" w:color="auto" w:fill="FFFFFF"/>
        </w:rPr>
        <w:t>Пыховка</w:t>
      </w:r>
      <w:proofErr w:type="spellEnd"/>
      <w:r w:rsidRPr="00374EE0">
        <w:rPr>
          <w:shd w:val="clear" w:color="auto" w:fill="FFFFFF"/>
        </w:rPr>
        <w:t xml:space="preserve">, село </w:t>
      </w:r>
      <w:proofErr w:type="spellStart"/>
      <w:r w:rsidRPr="00374EE0">
        <w:rPr>
          <w:shd w:val="clear" w:color="auto" w:fill="FFFFFF"/>
        </w:rPr>
        <w:t>Бурляевка</w:t>
      </w:r>
      <w:proofErr w:type="spellEnd"/>
      <w:r w:rsidRPr="00374EE0">
        <w:rPr>
          <w:shd w:val="clear" w:color="auto" w:fill="FFFFFF"/>
        </w:rPr>
        <w:t>, поселок Владимировка.</w:t>
      </w:r>
    </w:p>
    <w:p w:rsidR="00EA3CF4" w:rsidRPr="00374EE0" w:rsidRDefault="00EA3CF4" w:rsidP="00EA3CF4">
      <w:pPr>
        <w:shd w:val="clear" w:color="auto" w:fill="FFFFFF"/>
        <w:ind w:firstLine="709"/>
        <w:rPr>
          <w:shd w:val="clear" w:color="auto" w:fill="FFFFFF"/>
        </w:rPr>
      </w:pPr>
      <w:r w:rsidRPr="00374EE0">
        <w:rPr>
          <w:shd w:val="clear" w:color="auto" w:fill="FFFFFF"/>
        </w:rPr>
        <w:t xml:space="preserve">Планировка населенных пунктов, обусловленная рельефом, тяготеет к двум типам: линейному (вдоль дорог), а также линейно-ветвистому (по днищам оврагов). </w:t>
      </w:r>
    </w:p>
    <w:p w:rsidR="00EA3CF4" w:rsidRPr="00374EE0" w:rsidRDefault="00EA3CF4" w:rsidP="00EA3CF4">
      <w:pPr>
        <w:ind w:firstLine="567"/>
        <w:rPr>
          <w:bCs/>
          <w:iCs/>
        </w:rPr>
      </w:pPr>
      <w:r w:rsidRPr="00374EE0">
        <w:rPr>
          <w:bCs/>
          <w:iCs/>
        </w:rPr>
        <w:t xml:space="preserve">Значительную часть территории в границах муниципального образования занимают земли сельскохозяйственного назначения. Поверхностные воды на территории поселения представлены рекой </w:t>
      </w:r>
      <w:proofErr w:type="spellStart"/>
      <w:r w:rsidRPr="00374EE0">
        <w:rPr>
          <w:bCs/>
          <w:iCs/>
        </w:rPr>
        <w:t>Пыховка</w:t>
      </w:r>
      <w:proofErr w:type="spellEnd"/>
      <w:r w:rsidRPr="00374EE0">
        <w:rPr>
          <w:bCs/>
          <w:iCs/>
        </w:rPr>
        <w:t>, рекой Татарка, пойменными озерами и прудами.</w:t>
      </w:r>
    </w:p>
    <w:p w:rsidR="00EA3CF4" w:rsidRPr="00374EE0" w:rsidRDefault="00EA3CF4" w:rsidP="00EA3CF4">
      <w:pPr>
        <w:ind w:firstLine="567"/>
        <w:rPr>
          <w:bCs/>
          <w:iCs/>
        </w:rPr>
      </w:pPr>
    </w:p>
    <w:tbl>
      <w:tblPr>
        <w:tblW w:w="9742" w:type="dxa"/>
        <w:tblLayout w:type="fixed"/>
        <w:tblLook w:val="0000" w:firstRow="0" w:lastRow="0" w:firstColumn="0" w:lastColumn="0" w:noHBand="0" w:noVBand="0"/>
      </w:tblPr>
      <w:tblGrid>
        <w:gridCol w:w="959"/>
        <w:gridCol w:w="2126"/>
        <w:gridCol w:w="1985"/>
        <w:gridCol w:w="850"/>
        <w:gridCol w:w="1134"/>
        <w:gridCol w:w="851"/>
        <w:gridCol w:w="1837"/>
      </w:tblGrid>
      <w:tr w:rsidR="00EA3CF4" w:rsidRPr="00374EE0" w:rsidTr="00EA3CF4">
        <w:trPr>
          <w:trHeight w:val="475"/>
        </w:trPr>
        <w:tc>
          <w:tcPr>
            <w:tcW w:w="959" w:type="dxa"/>
            <w:vMerge w:val="restart"/>
            <w:tcBorders>
              <w:top w:val="single" w:sz="4" w:space="0" w:color="000000"/>
              <w:left w:val="single" w:sz="4" w:space="0" w:color="000000"/>
            </w:tcBorders>
            <w:shd w:val="clear" w:color="auto" w:fill="D9D9D9"/>
          </w:tcPr>
          <w:p w:rsidR="00EA3CF4" w:rsidRPr="00374EE0" w:rsidRDefault="00EA3CF4" w:rsidP="00EA3CF4">
            <w:pPr>
              <w:pStyle w:val="a6"/>
              <w:tabs>
                <w:tab w:val="clear" w:pos="4677"/>
                <w:tab w:val="clear" w:pos="9355"/>
              </w:tabs>
              <w:snapToGrid w:val="0"/>
              <w:ind w:left="426" w:hanging="426"/>
              <w:rPr>
                <w:b/>
              </w:rPr>
            </w:pPr>
            <w:r w:rsidRPr="00374EE0">
              <w:rPr>
                <w:b/>
              </w:rPr>
              <w:t>№</w:t>
            </w:r>
          </w:p>
          <w:p w:rsidR="00EA3CF4" w:rsidRPr="00374EE0" w:rsidRDefault="00EA3CF4" w:rsidP="00EA3CF4">
            <w:pPr>
              <w:pStyle w:val="a6"/>
              <w:tabs>
                <w:tab w:val="clear" w:pos="4677"/>
                <w:tab w:val="clear" w:pos="9355"/>
              </w:tabs>
              <w:snapToGrid w:val="0"/>
              <w:ind w:left="426" w:hanging="426"/>
              <w:rPr>
                <w:b/>
              </w:rPr>
            </w:pPr>
            <w:r w:rsidRPr="00374EE0">
              <w:rPr>
                <w:b/>
              </w:rPr>
              <w:t>п/п</w:t>
            </w:r>
          </w:p>
        </w:tc>
        <w:tc>
          <w:tcPr>
            <w:tcW w:w="2126" w:type="dxa"/>
            <w:vMerge w:val="restart"/>
            <w:tcBorders>
              <w:top w:val="single" w:sz="4" w:space="0" w:color="000000"/>
              <w:left w:val="single" w:sz="4" w:space="0" w:color="000000"/>
            </w:tcBorders>
            <w:shd w:val="clear" w:color="auto" w:fill="D9D9D9"/>
          </w:tcPr>
          <w:p w:rsidR="00EA3CF4" w:rsidRPr="00374EE0" w:rsidRDefault="00EA3CF4" w:rsidP="00EA3CF4">
            <w:pPr>
              <w:pStyle w:val="a6"/>
              <w:tabs>
                <w:tab w:val="clear" w:pos="4677"/>
                <w:tab w:val="clear" w:pos="9355"/>
              </w:tabs>
              <w:snapToGrid w:val="0"/>
              <w:ind w:left="34"/>
              <w:rPr>
                <w:b/>
              </w:rPr>
            </w:pPr>
            <w:r w:rsidRPr="00374EE0">
              <w:rPr>
                <w:b/>
              </w:rPr>
              <w:t>Административно –</w:t>
            </w:r>
          </w:p>
          <w:p w:rsidR="00EA3CF4" w:rsidRPr="00374EE0" w:rsidRDefault="00EA3CF4" w:rsidP="00EA3CF4">
            <w:pPr>
              <w:ind w:left="34"/>
              <w:rPr>
                <w:b/>
              </w:rPr>
            </w:pPr>
            <w:r w:rsidRPr="00374EE0">
              <w:rPr>
                <w:b/>
              </w:rPr>
              <w:t>территориальные единицы</w:t>
            </w:r>
          </w:p>
        </w:tc>
        <w:tc>
          <w:tcPr>
            <w:tcW w:w="1985" w:type="dxa"/>
            <w:vMerge w:val="restart"/>
            <w:tcBorders>
              <w:top w:val="single" w:sz="4" w:space="0" w:color="000000"/>
              <w:left w:val="single" w:sz="4" w:space="0" w:color="000000"/>
            </w:tcBorders>
            <w:shd w:val="clear" w:color="auto" w:fill="D9D9D9"/>
          </w:tcPr>
          <w:p w:rsidR="00EA3CF4" w:rsidRPr="00374EE0" w:rsidRDefault="00EA3CF4" w:rsidP="00EA3CF4">
            <w:pPr>
              <w:snapToGrid w:val="0"/>
              <w:rPr>
                <w:b/>
              </w:rPr>
            </w:pPr>
            <w:r w:rsidRPr="00374EE0">
              <w:rPr>
                <w:b/>
              </w:rPr>
              <w:t>Территориальные единицы (населенные пункты)</w:t>
            </w:r>
          </w:p>
        </w:tc>
        <w:tc>
          <w:tcPr>
            <w:tcW w:w="850" w:type="dxa"/>
            <w:vMerge w:val="restart"/>
            <w:tcBorders>
              <w:top w:val="single" w:sz="4" w:space="0" w:color="000000"/>
              <w:left w:val="single" w:sz="4" w:space="0" w:color="000000"/>
            </w:tcBorders>
            <w:shd w:val="clear" w:color="auto" w:fill="D9D9D9"/>
          </w:tcPr>
          <w:p w:rsidR="00EA3CF4" w:rsidRPr="00374EE0" w:rsidRDefault="00EA3CF4" w:rsidP="00EA3CF4">
            <w:pPr>
              <w:snapToGrid w:val="0"/>
              <w:ind w:left="426" w:hanging="426"/>
              <w:rPr>
                <w:b/>
              </w:rPr>
            </w:pPr>
            <w:r w:rsidRPr="00374EE0">
              <w:rPr>
                <w:b/>
              </w:rPr>
              <w:t>Кол-во</w:t>
            </w:r>
          </w:p>
          <w:p w:rsidR="00EA3CF4" w:rsidRPr="00374EE0" w:rsidRDefault="00EA3CF4" w:rsidP="00EA3CF4">
            <w:pPr>
              <w:pStyle w:val="a6"/>
              <w:tabs>
                <w:tab w:val="clear" w:pos="4677"/>
                <w:tab w:val="clear" w:pos="9355"/>
              </w:tabs>
              <w:ind w:left="426" w:hanging="426"/>
              <w:rPr>
                <w:b/>
              </w:rPr>
            </w:pPr>
            <w:r w:rsidRPr="00374EE0">
              <w:rPr>
                <w:b/>
              </w:rPr>
              <w:t>жителей</w:t>
            </w:r>
          </w:p>
        </w:tc>
        <w:tc>
          <w:tcPr>
            <w:tcW w:w="1985" w:type="dxa"/>
            <w:gridSpan w:val="2"/>
            <w:tcBorders>
              <w:top w:val="single" w:sz="4" w:space="0" w:color="000000"/>
              <w:left w:val="single" w:sz="4" w:space="0" w:color="000000"/>
              <w:bottom w:val="single" w:sz="4" w:space="0" w:color="000000"/>
              <w:right w:val="single" w:sz="4" w:space="0" w:color="auto"/>
            </w:tcBorders>
            <w:shd w:val="clear" w:color="auto" w:fill="D9D9D9"/>
          </w:tcPr>
          <w:p w:rsidR="00EA3CF4" w:rsidRPr="00374EE0" w:rsidRDefault="00EA3CF4" w:rsidP="00EA3CF4">
            <w:pPr>
              <w:pStyle w:val="220"/>
              <w:snapToGrid w:val="0"/>
              <w:ind w:left="426" w:hanging="426"/>
              <w:rPr>
                <w:rFonts w:eastAsia="Times New Roman"/>
                <w:b/>
              </w:rPr>
            </w:pPr>
            <w:r w:rsidRPr="00374EE0">
              <w:rPr>
                <w:rFonts w:eastAsia="Times New Roman"/>
                <w:b/>
              </w:rPr>
              <w:t>Расстояние</w:t>
            </w:r>
          </w:p>
          <w:p w:rsidR="00EA3CF4" w:rsidRPr="00374EE0" w:rsidRDefault="00EA3CF4" w:rsidP="00EA3CF4">
            <w:pPr>
              <w:pStyle w:val="220"/>
              <w:snapToGrid w:val="0"/>
              <w:ind w:left="426" w:hanging="426"/>
              <w:rPr>
                <w:rFonts w:eastAsia="Times New Roman"/>
                <w:b/>
              </w:rPr>
            </w:pPr>
            <w:r w:rsidRPr="00374EE0">
              <w:rPr>
                <w:rFonts w:eastAsia="Times New Roman"/>
                <w:b/>
              </w:rPr>
              <w:t>(</w:t>
            </w:r>
            <w:proofErr w:type="gramStart"/>
            <w:r w:rsidRPr="00374EE0">
              <w:rPr>
                <w:rFonts w:eastAsia="Times New Roman"/>
                <w:b/>
              </w:rPr>
              <w:t>км</w:t>
            </w:r>
            <w:proofErr w:type="gramEnd"/>
            <w:r w:rsidRPr="00374EE0">
              <w:rPr>
                <w:rFonts w:eastAsia="Times New Roman"/>
                <w:b/>
              </w:rPr>
              <w:t>)</w:t>
            </w:r>
          </w:p>
        </w:tc>
        <w:tc>
          <w:tcPr>
            <w:tcW w:w="1837" w:type="dxa"/>
            <w:vMerge w:val="restart"/>
            <w:tcBorders>
              <w:top w:val="single" w:sz="4" w:space="0" w:color="000000"/>
              <w:left w:val="single" w:sz="4" w:space="0" w:color="000000"/>
              <w:right w:val="single" w:sz="4" w:space="0" w:color="auto"/>
            </w:tcBorders>
            <w:shd w:val="clear" w:color="auto" w:fill="D9D9D9"/>
          </w:tcPr>
          <w:p w:rsidR="00EA3CF4" w:rsidRPr="00374EE0" w:rsidRDefault="00EA3CF4" w:rsidP="00EA3CF4">
            <w:pPr>
              <w:pStyle w:val="220"/>
              <w:snapToGrid w:val="0"/>
              <w:ind w:left="33" w:right="-108"/>
              <w:rPr>
                <w:rFonts w:eastAsia="Times New Roman"/>
                <w:b/>
              </w:rPr>
            </w:pPr>
            <w:r w:rsidRPr="00374EE0">
              <w:rPr>
                <w:rFonts w:eastAsia="Times New Roman"/>
                <w:b/>
              </w:rPr>
              <w:t>Площади административно территориальных единиц</w:t>
            </w:r>
          </w:p>
        </w:tc>
      </w:tr>
      <w:tr w:rsidR="00EA3CF4" w:rsidRPr="00374EE0" w:rsidTr="00EA3CF4">
        <w:trPr>
          <w:trHeight w:val="475"/>
        </w:trPr>
        <w:tc>
          <w:tcPr>
            <w:tcW w:w="959" w:type="dxa"/>
            <w:vMerge/>
            <w:tcBorders>
              <w:left w:val="single" w:sz="4" w:space="0" w:color="000000"/>
              <w:bottom w:val="single" w:sz="4" w:space="0" w:color="000000"/>
            </w:tcBorders>
            <w:shd w:val="clear" w:color="auto" w:fill="auto"/>
          </w:tcPr>
          <w:p w:rsidR="00EA3CF4" w:rsidRPr="00374EE0" w:rsidRDefault="00EA3CF4" w:rsidP="00EA3CF4">
            <w:pPr>
              <w:widowControl w:val="0"/>
              <w:suppressAutoHyphens/>
              <w:snapToGrid w:val="0"/>
              <w:ind w:left="426" w:hanging="426"/>
              <w:jc w:val="both"/>
              <w:rPr>
                <w:b/>
                <w:kern w:val="1"/>
                <w:lang w:eastAsia="ar-SA"/>
              </w:rPr>
            </w:pPr>
          </w:p>
        </w:tc>
        <w:tc>
          <w:tcPr>
            <w:tcW w:w="2126" w:type="dxa"/>
            <w:vMerge/>
            <w:tcBorders>
              <w:left w:val="single" w:sz="4" w:space="0" w:color="000000"/>
              <w:bottom w:val="single" w:sz="4" w:space="0" w:color="000000"/>
            </w:tcBorders>
            <w:shd w:val="clear" w:color="auto" w:fill="auto"/>
          </w:tcPr>
          <w:p w:rsidR="00EA3CF4" w:rsidRPr="00374EE0" w:rsidRDefault="00EA3CF4" w:rsidP="00EA3CF4">
            <w:pPr>
              <w:widowControl w:val="0"/>
              <w:suppressAutoHyphens/>
              <w:snapToGrid w:val="0"/>
              <w:ind w:left="426" w:hanging="426"/>
              <w:jc w:val="both"/>
              <w:rPr>
                <w:b/>
                <w:kern w:val="1"/>
                <w:lang w:eastAsia="ar-SA"/>
              </w:rPr>
            </w:pPr>
          </w:p>
        </w:tc>
        <w:tc>
          <w:tcPr>
            <w:tcW w:w="1985" w:type="dxa"/>
            <w:vMerge/>
            <w:tcBorders>
              <w:left w:val="single" w:sz="4" w:space="0" w:color="000000"/>
              <w:bottom w:val="single" w:sz="4" w:space="0" w:color="000000"/>
            </w:tcBorders>
            <w:shd w:val="clear" w:color="auto" w:fill="auto"/>
          </w:tcPr>
          <w:p w:rsidR="00EA3CF4" w:rsidRPr="00374EE0" w:rsidRDefault="00EA3CF4" w:rsidP="00EA3CF4">
            <w:pPr>
              <w:widowControl w:val="0"/>
              <w:suppressAutoHyphens/>
              <w:snapToGrid w:val="0"/>
              <w:ind w:left="426" w:hanging="426"/>
              <w:jc w:val="both"/>
              <w:rPr>
                <w:b/>
                <w:kern w:val="1"/>
                <w:lang w:eastAsia="ar-SA"/>
              </w:rPr>
            </w:pPr>
          </w:p>
        </w:tc>
        <w:tc>
          <w:tcPr>
            <w:tcW w:w="850" w:type="dxa"/>
            <w:vMerge/>
            <w:tcBorders>
              <w:left w:val="single" w:sz="4" w:space="0" w:color="000000"/>
              <w:bottom w:val="single" w:sz="4" w:space="0" w:color="000000"/>
            </w:tcBorders>
            <w:shd w:val="clear" w:color="auto" w:fill="auto"/>
          </w:tcPr>
          <w:p w:rsidR="00EA3CF4" w:rsidRPr="00374EE0" w:rsidRDefault="00EA3CF4" w:rsidP="00EA3CF4">
            <w:pPr>
              <w:widowControl w:val="0"/>
              <w:suppressAutoHyphens/>
              <w:snapToGrid w:val="0"/>
              <w:ind w:left="426" w:hanging="426"/>
              <w:jc w:val="both"/>
              <w:rPr>
                <w:b/>
                <w:kern w:val="1"/>
                <w:lang w:eastAsia="ar-SA"/>
              </w:rPr>
            </w:pPr>
          </w:p>
        </w:tc>
        <w:tc>
          <w:tcPr>
            <w:tcW w:w="1134" w:type="dxa"/>
            <w:tcBorders>
              <w:top w:val="single" w:sz="4" w:space="0" w:color="000000"/>
              <w:left w:val="single" w:sz="4" w:space="0" w:color="000000"/>
              <w:bottom w:val="single" w:sz="4" w:space="0" w:color="000000"/>
            </w:tcBorders>
            <w:shd w:val="clear" w:color="auto" w:fill="D9D9D9"/>
          </w:tcPr>
          <w:p w:rsidR="00EA3CF4" w:rsidRPr="00374EE0" w:rsidRDefault="00EA3CF4" w:rsidP="00EA3CF4">
            <w:pPr>
              <w:pStyle w:val="220"/>
              <w:snapToGrid w:val="0"/>
              <w:ind w:left="426" w:right="-250" w:hanging="426"/>
              <w:rPr>
                <w:rFonts w:eastAsia="Times New Roman"/>
                <w:b/>
              </w:rPr>
            </w:pPr>
            <w:r w:rsidRPr="00374EE0">
              <w:rPr>
                <w:rFonts w:eastAsia="Times New Roman"/>
                <w:b/>
              </w:rPr>
              <w:t>До  адм.</w:t>
            </w:r>
          </w:p>
          <w:p w:rsidR="00EA3CF4" w:rsidRPr="00374EE0" w:rsidRDefault="00EA3CF4" w:rsidP="00EA3CF4">
            <w:pPr>
              <w:pStyle w:val="220"/>
              <w:snapToGrid w:val="0"/>
              <w:ind w:left="426" w:right="-250" w:hanging="426"/>
              <w:rPr>
                <w:rFonts w:eastAsia="Times New Roman"/>
                <w:b/>
              </w:rPr>
            </w:pPr>
            <w:r w:rsidRPr="00374EE0">
              <w:rPr>
                <w:rFonts w:eastAsia="Times New Roman"/>
                <w:b/>
              </w:rPr>
              <w:t>центра</w:t>
            </w:r>
          </w:p>
          <w:p w:rsidR="00EA3CF4" w:rsidRPr="00374EE0" w:rsidRDefault="00EA3CF4" w:rsidP="00EA3CF4">
            <w:pPr>
              <w:pStyle w:val="220"/>
              <w:snapToGrid w:val="0"/>
              <w:ind w:left="426" w:right="-250" w:hanging="426"/>
              <w:rPr>
                <w:rFonts w:eastAsia="Times New Roman"/>
                <w:b/>
              </w:rPr>
            </w:pPr>
            <w:r w:rsidRPr="00374EE0">
              <w:rPr>
                <w:rFonts w:eastAsia="Times New Roman"/>
                <w:b/>
              </w:rPr>
              <w:t>поселения</w:t>
            </w:r>
          </w:p>
        </w:tc>
        <w:tc>
          <w:tcPr>
            <w:tcW w:w="851" w:type="dxa"/>
            <w:tcBorders>
              <w:top w:val="single" w:sz="4" w:space="0" w:color="000000"/>
              <w:left w:val="single" w:sz="4" w:space="0" w:color="000000"/>
              <w:bottom w:val="single" w:sz="4" w:space="0" w:color="000000"/>
              <w:right w:val="single" w:sz="4" w:space="0" w:color="auto"/>
            </w:tcBorders>
            <w:shd w:val="clear" w:color="auto" w:fill="D9D9D9"/>
          </w:tcPr>
          <w:p w:rsidR="00EA3CF4" w:rsidRPr="00374EE0" w:rsidRDefault="00EA3CF4" w:rsidP="00EA3CF4">
            <w:pPr>
              <w:pStyle w:val="220"/>
              <w:snapToGrid w:val="0"/>
              <w:ind w:left="33" w:right="-108" w:hanging="33"/>
              <w:rPr>
                <w:rFonts w:eastAsia="Times New Roman"/>
                <w:b/>
              </w:rPr>
            </w:pPr>
            <w:r w:rsidRPr="00374EE0">
              <w:rPr>
                <w:rFonts w:eastAsia="Times New Roman"/>
                <w:b/>
              </w:rPr>
              <w:t>До адм. центра района</w:t>
            </w:r>
          </w:p>
        </w:tc>
        <w:tc>
          <w:tcPr>
            <w:tcW w:w="1837" w:type="dxa"/>
            <w:vMerge/>
            <w:tcBorders>
              <w:left w:val="single" w:sz="4" w:space="0" w:color="000000"/>
              <w:bottom w:val="single" w:sz="4" w:space="0" w:color="000000"/>
              <w:right w:val="single" w:sz="4" w:space="0" w:color="auto"/>
            </w:tcBorders>
            <w:shd w:val="clear" w:color="auto" w:fill="D9D9D9"/>
          </w:tcPr>
          <w:p w:rsidR="00EA3CF4" w:rsidRPr="00374EE0" w:rsidRDefault="00EA3CF4" w:rsidP="00EA3CF4">
            <w:pPr>
              <w:widowControl w:val="0"/>
              <w:suppressAutoHyphens/>
              <w:snapToGrid w:val="0"/>
              <w:ind w:left="33" w:right="-108" w:hanging="33"/>
              <w:jc w:val="both"/>
              <w:rPr>
                <w:b/>
                <w:kern w:val="1"/>
                <w:lang w:eastAsia="ar-SA"/>
              </w:rPr>
            </w:pPr>
          </w:p>
        </w:tc>
      </w:tr>
      <w:tr w:rsidR="00EA3CF4" w:rsidRPr="00374EE0" w:rsidTr="00EA3CF4">
        <w:trPr>
          <w:trHeight w:hRule="exact" w:val="681"/>
        </w:trPr>
        <w:tc>
          <w:tcPr>
            <w:tcW w:w="959" w:type="dxa"/>
            <w:tcBorders>
              <w:left w:val="single" w:sz="4" w:space="0" w:color="000000"/>
              <w:bottom w:val="single" w:sz="4" w:space="0" w:color="000000"/>
            </w:tcBorders>
            <w:shd w:val="clear" w:color="auto" w:fill="auto"/>
          </w:tcPr>
          <w:p w:rsidR="00EA3CF4" w:rsidRPr="00374EE0" w:rsidRDefault="00EA3CF4" w:rsidP="00EA3CF4">
            <w:pPr>
              <w:snapToGrid w:val="0"/>
              <w:ind w:left="426" w:hanging="426"/>
            </w:pPr>
            <w:r w:rsidRPr="00374EE0">
              <w:t>16.7</w:t>
            </w:r>
          </w:p>
        </w:tc>
        <w:tc>
          <w:tcPr>
            <w:tcW w:w="2126" w:type="dxa"/>
            <w:tcBorders>
              <w:left w:val="single" w:sz="4" w:space="0" w:color="000000"/>
              <w:bottom w:val="single" w:sz="4" w:space="0" w:color="000000"/>
            </w:tcBorders>
            <w:shd w:val="clear" w:color="auto" w:fill="auto"/>
          </w:tcPr>
          <w:p w:rsidR="00EA3CF4" w:rsidRPr="00374EE0" w:rsidRDefault="00EA3CF4" w:rsidP="00EA3CF4">
            <w:pPr>
              <w:snapToGrid w:val="0"/>
            </w:pPr>
            <w:proofErr w:type="spellStart"/>
            <w:r w:rsidRPr="00374EE0">
              <w:t>Пыховское</w:t>
            </w:r>
            <w:proofErr w:type="spellEnd"/>
            <w:r w:rsidRPr="00374EE0">
              <w:t xml:space="preserve"> сельское поселение</w:t>
            </w:r>
          </w:p>
        </w:tc>
        <w:tc>
          <w:tcPr>
            <w:tcW w:w="1985" w:type="dxa"/>
            <w:tcBorders>
              <w:left w:val="single" w:sz="4" w:space="0" w:color="000000"/>
              <w:bottom w:val="single" w:sz="4" w:space="0" w:color="000000"/>
            </w:tcBorders>
            <w:shd w:val="clear" w:color="auto" w:fill="auto"/>
          </w:tcPr>
          <w:p w:rsidR="00EA3CF4" w:rsidRPr="00374EE0" w:rsidRDefault="00EA3CF4" w:rsidP="00EA3CF4">
            <w:pPr>
              <w:snapToGrid w:val="0"/>
            </w:pPr>
          </w:p>
        </w:tc>
        <w:tc>
          <w:tcPr>
            <w:tcW w:w="850" w:type="dxa"/>
            <w:tcBorders>
              <w:left w:val="single" w:sz="4" w:space="0" w:color="000000"/>
              <w:bottom w:val="single" w:sz="4" w:space="0" w:color="000000"/>
            </w:tcBorders>
            <w:shd w:val="clear" w:color="auto" w:fill="auto"/>
          </w:tcPr>
          <w:p w:rsidR="00EA3CF4" w:rsidRPr="00374EE0" w:rsidRDefault="00EA3CF4" w:rsidP="00EA3CF4">
            <w:pPr>
              <w:widowControl w:val="0"/>
              <w:suppressAutoHyphens/>
              <w:snapToGrid w:val="0"/>
              <w:ind w:left="426" w:hanging="426"/>
              <w:jc w:val="both"/>
              <w:rPr>
                <w:rFonts w:eastAsia="Calibri"/>
                <w:kern w:val="1"/>
                <w:lang w:eastAsia="ar-SA"/>
              </w:rPr>
            </w:pPr>
            <w:r w:rsidRPr="00374EE0">
              <w:rPr>
                <w:rFonts w:eastAsia="Calibri"/>
                <w:kern w:val="1"/>
                <w:lang w:eastAsia="ar-SA"/>
              </w:rPr>
              <w:t>1165</w:t>
            </w:r>
          </w:p>
        </w:tc>
        <w:tc>
          <w:tcPr>
            <w:tcW w:w="1134" w:type="dxa"/>
            <w:tcBorders>
              <w:left w:val="single" w:sz="4" w:space="0" w:color="000000"/>
              <w:bottom w:val="single" w:sz="4" w:space="0" w:color="000000"/>
            </w:tcBorders>
            <w:shd w:val="clear" w:color="auto" w:fill="auto"/>
          </w:tcPr>
          <w:p w:rsidR="00EA3CF4" w:rsidRPr="00374EE0" w:rsidRDefault="00EA3CF4" w:rsidP="00EA3CF4">
            <w:pPr>
              <w:widowControl w:val="0"/>
              <w:suppressAutoHyphens/>
              <w:snapToGrid w:val="0"/>
              <w:ind w:left="426" w:hanging="426"/>
              <w:jc w:val="both"/>
              <w:rPr>
                <w:kern w:val="1"/>
                <w:lang w:eastAsia="ar-SA"/>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EA3CF4" w:rsidRPr="00374EE0" w:rsidRDefault="00EA3CF4" w:rsidP="00EA3CF4">
            <w:pPr>
              <w:widowControl w:val="0"/>
              <w:suppressAutoHyphens/>
              <w:snapToGrid w:val="0"/>
              <w:ind w:left="426" w:hanging="426"/>
              <w:jc w:val="both"/>
              <w:rPr>
                <w:kern w:val="1"/>
                <w:lang w:eastAsia="ar-SA"/>
              </w:rPr>
            </w:pPr>
          </w:p>
        </w:tc>
        <w:tc>
          <w:tcPr>
            <w:tcW w:w="1837" w:type="dxa"/>
            <w:tcBorders>
              <w:top w:val="single" w:sz="4" w:space="0" w:color="000000"/>
              <w:left w:val="single" w:sz="4" w:space="0" w:color="000000"/>
              <w:bottom w:val="single" w:sz="4" w:space="0" w:color="000000"/>
              <w:right w:val="single" w:sz="4" w:space="0" w:color="auto"/>
            </w:tcBorders>
          </w:tcPr>
          <w:p w:rsidR="00EA3CF4" w:rsidRPr="00374EE0" w:rsidRDefault="00EA3CF4" w:rsidP="00EA3CF4">
            <w:pPr>
              <w:widowControl w:val="0"/>
              <w:suppressAutoHyphens/>
              <w:snapToGrid w:val="0"/>
              <w:ind w:left="426" w:hanging="426"/>
              <w:jc w:val="both"/>
              <w:rPr>
                <w:kern w:val="1"/>
                <w:lang w:eastAsia="ar-SA"/>
              </w:rPr>
            </w:pPr>
            <w:r w:rsidRPr="00374EE0">
              <w:rPr>
                <w:kern w:val="1"/>
                <w:lang w:eastAsia="ar-SA"/>
              </w:rPr>
              <w:t>19659,05</w:t>
            </w:r>
          </w:p>
        </w:tc>
      </w:tr>
      <w:tr w:rsidR="00EA3CF4" w:rsidRPr="00374EE0" w:rsidTr="00EA3CF4">
        <w:trPr>
          <w:trHeight w:hRule="exact" w:val="563"/>
        </w:trPr>
        <w:tc>
          <w:tcPr>
            <w:tcW w:w="959" w:type="dxa"/>
            <w:tcBorders>
              <w:left w:val="single" w:sz="4" w:space="0" w:color="000000"/>
              <w:bottom w:val="single" w:sz="4" w:space="0" w:color="000000"/>
            </w:tcBorders>
            <w:shd w:val="clear" w:color="auto" w:fill="auto"/>
          </w:tcPr>
          <w:p w:rsidR="00EA3CF4" w:rsidRPr="00374EE0" w:rsidRDefault="00EA3CF4" w:rsidP="00EA3CF4">
            <w:pPr>
              <w:snapToGrid w:val="0"/>
              <w:ind w:left="426" w:hanging="426"/>
            </w:pPr>
            <w:r w:rsidRPr="00374EE0">
              <w:t>16.7.1</w:t>
            </w:r>
          </w:p>
        </w:tc>
        <w:tc>
          <w:tcPr>
            <w:tcW w:w="2126" w:type="dxa"/>
            <w:tcBorders>
              <w:left w:val="single" w:sz="4" w:space="0" w:color="000000"/>
              <w:bottom w:val="single" w:sz="4" w:space="0" w:color="000000"/>
            </w:tcBorders>
            <w:shd w:val="clear" w:color="auto" w:fill="auto"/>
          </w:tcPr>
          <w:p w:rsidR="00EA3CF4" w:rsidRPr="00374EE0" w:rsidRDefault="00EA3CF4" w:rsidP="00EA3CF4">
            <w:pPr>
              <w:snapToGrid w:val="0"/>
            </w:pPr>
          </w:p>
        </w:tc>
        <w:tc>
          <w:tcPr>
            <w:tcW w:w="1985" w:type="dxa"/>
            <w:tcBorders>
              <w:left w:val="single" w:sz="4" w:space="0" w:color="000000"/>
              <w:bottom w:val="single" w:sz="4" w:space="0" w:color="000000"/>
            </w:tcBorders>
            <w:shd w:val="clear" w:color="auto" w:fill="auto"/>
          </w:tcPr>
          <w:p w:rsidR="00EA3CF4" w:rsidRPr="00374EE0" w:rsidRDefault="00EA3CF4" w:rsidP="00EA3CF4">
            <w:r w:rsidRPr="00374EE0">
              <w:t xml:space="preserve">Село </w:t>
            </w:r>
            <w:proofErr w:type="spellStart"/>
            <w:r w:rsidRPr="00374EE0">
              <w:t>Пыховка</w:t>
            </w:r>
            <w:proofErr w:type="spellEnd"/>
          </w:p>
        </w:tc>
        <w:tc>
          <w:tcPr>
            <w:tcW w:w="850" w:type="dxa"/>
            <w:tcBorders>
              <w:left w:val="single" w:sz="4" w:space="0" w:color="000000"/>
              <w:bottom w:val="single" w:sz="4" w:space="0" w:color="000000"/>
            </w:tcBorders>
            <w:shd w:val="clear" w:color="auto" w:fill="auto"/>
          </w:tcPr>
          <w:p w:rsidR="00EA3CF4" w:rsidRPr="00374EE0" w:rsidRDefault="00EA3CF4" w:rsidP="00EA3CF4">
            <w:pPr>
              <w:widowControl w:val="0"/>
              <w:suppressAutoHyphens/>
              <w:snapToGrid w:val="0"/>
              <w:ind w:left="426" w:hanging="426"/>
              <w:jc w:val="both"/>
              <w:rPr>
                <w:rFonts w:eastAsia="Calibri"/>
                <w:kern w:val="1"/>
                <w:lang w:eastAsia="ar-SA"/>
              </w:rPr>
            </w:pPr>
            <w:r w:rsidRPr="00374EE0">
              <w:rPr>
                <w:rFonts w:eastAsia="Calibri"/>
                <w:kern w:val="1"/>
                <w:lang w:eastAsia="ar-SA"/>
              </w:rPr>
              <w:t>862</w:t>
            </w:r>
          </w:p>
        </w:tc>
        <w:tc>
          <w:tcPr>
            <w:tcW w:w="1134" w:type="dxa"/>
            <w:tcBorders>
              <w:left w:val="single" w:sz="4" w:space="0" w:color="000000"/>
              <w:bottom w:val="single" w:sz="4" w:space="0" w:color="000000"/>
            </w:tcBorders>
            <w:shd w:val="clear" w:color="auto" w:fill="auto"/>
          </w:tcPr>
          <w:p w:rsidR="00EA3CF4" w:rsidRPr="00374EE0" w:rsidRDefault="00EA3CF4" w:rsidP="00EA3CF4">
            <w:pPr>
              <w:widowControl w:val="0"/>
              <w:suppressAutoHyphens/>
              <w:snapToGrid w:val="0"/>
              <w:ind w:left="426" w:hanging="426"/>
              <w:jc w:val="both"/>
              <w:rPr>
                <w:kern w:val="1"/>
                <w:lang w:eastAsia="ar-SA"/>
              </w:rPr>
            </w:pPr>
            <w:r w:rsidRPr="00374EE0">
              <w:rPr>
                <w:kern w:val="1"/>
                <w:lang w:eastAsia="ar-SA"/>
              </w:rPr>
              <w:t>Центр</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EA3CF4" w:rsidRPr="00374EE0" w:rsidRDefault="00EA3CF4" w:rsidP="00EA3CF4">
            <w:pPr>
              <w:widowControl w:val="0"/>
              <w:suppressAutoHyphens/>
              <w:snapToGrid w:val="0"/>
              <w:ind w:left="426" w:hanging="426"/>
              <w:jc w:val="both"/>
              <w:rPr>
                <w:kern w:val="1"/>
                <w:lang w:eastAsia="ar-SA"/>
              </w:rPr>
            </w:pPr>
            <w:r w:rsidRPr="00374EE0">
              <w:rPr>
                <w:kern w:val="1"/>
                <w:lang w:eastAsia="ar-SA"/>
              </w:rPr>
              <w:t>15</w:t>
            </w:r>
          </w:p>
        </w:tc>
        <w:tc>
          <w:tcPr>
            <w:tcW w:w="1837" w:type="dxa"/>
            <w:tcBorders>
              <w:top w:val="single" w:sz="4" w:space="0" w:color="000000"/>
              <w:left w:val="single" w:sz="4" w:space="0" w:color="000000"/>
              <w:bottom w:val="single" w:sz="4" w:space="0" w:color="000000"/>
              <w:right w:val="single" w:sz="4" w:space="0" w:color="auto"/>
            </w:tcBorders>
          </w:tcPr>
          <w:p w:rsidR="00EA3CF4" w:rsidRPr="00374EE0" w:rsidRDefault="00EA3CF4" w:rsidP="00EA3CF4">
            <w:pPr>
              <w:widowControl w:val="0"/>
              <w:suppressAutoHyphens/>
              <w:snapToGrid w:val="0"/>
              <w:ind w:left="426" w:hanging="426"/>
              <w:jc w:val="both"/>
              <w:rPr>
                <w:kern w:val="1"/>
                <w:lang w:eastAsia="ar-SA"/>
              </w:rPr>
            </w:pPr>
            <w:r w:rsidRPr="00374EE0">
              <w:rPr>
                <w:kern w:val="1"/>
                <w:lang w:eastAsia="ar-SA"/>
              </w:rPr>
              <w:t>445.84</w:t>
            </w:r>
          </w:p>
        </w:tc>
      </w:tr>
      <w:tr w:rsidR="00EA3CF4" w:rsidRPr="00374EE0" w:rsidTr="00EA3CF4">
        <w:trPr>
          <w:trHeight w:hRule="exact" w:val="557"/>
        </w:trPr>
        <w:tc>
          <w:tcPr>
            <w:tcW w:w="959" w:type="dxa"/>
            <w:tcBorders>
              <w:left w:val="single" w:sz="4" w:space="0" w:color="000000"/>
              <w:bottom w:val="single" w:sz="4" w:space="0" w:color="000000"/>
            </w:tcBorders>
            <w:shd w:val="clear" w:color="auto" w:fill="auto"/>
          </w:tcPr>
          <w:p w:rsidR="00EA3CF4" w:rsidRPr="00374EE0" w:rsidRDefault="00EA3CF4" w:rsidP="00EA3CF4">
            <w:pPr>
              <w:snapToGrid w:val="0"/>
              <w:ind w:left="426" w:hanging="426"/>
            </w:pPr>
            <w:r w:rsidRPr="00374EE0">
              <w:t>16.7.2</w:t>
            </w:r>
          </w:p>
        </w:tc>
        <w:tc>
          <w:tcPr>
            <w:tcW w:w="2126" w:type="dxa"/>
            <w:tcBorders>
              <w:left w:val="single" w:sz="4" w:space="0" w:color="000000"/>
              <w:bottom w:val="single" w:sz="4" w:space="0" w:color="000000"/>
            </w:tcBorders>
            <w:shd w:val="clear" w:color="auto" w:fill="auto"/>
          </w:tcPr>
          <w:p w:rsidR="00EA3CF4" w:rsidRPr="00374EE0" w:rsidRDefault="00EA3CF4" w:rsidP="00EA3CF4">
            <w:pPr>
              <w:snapToGrid w:val="0"/>
            </w:pPr>
          </w:p>
        </w:tc>
        <w:tc>
          <w:tcPr>
            <w:tcW w:w="1985" w:type="dxa"/>
            <w:tcBorders>
              <w:left w:val="single" w:sz="4" w:space="0" w:color="000000"/>
              <w:bottom w:val="single" w:sz="4" w:space="0" w:color="000000"/>
            </w:tcBorders>
            <w:shd w:val="clear" w:color="auto" w:fill="auto"/>
          </w:tcPr>
          <w:p w:rsidR="00EA3CF4" w:rsidRPr="00374EE0" w:rsidRDefault="00EA3CF4" w:rsidP="00EA3CF4">
            <w:r w:rsidRPr="00374EE0">
              <w:t xml:space="preserve">Село </w:t>
            </w:r>
            <w:proofErr w:type="spellStart"/>
            <w:r w:rsidRPr="00374EE0">
              <w:t>Бурляевка</w:t>
            </w:r>
            <w:proofErr w:type="spellEnd"/>
          </w:p>
        </w:tc>
        <w:tc>
          <w:tcPr>
            <w:tcW w:w="850" w:type="dxa"/>
            <w:tcBorders>
              <w:left w:val="single" w:sz="4" w:space="0" w:color="000000"/>
              <w:bottom w:val="single" w:sz="4" w:space="0" w:color="000000"/>
            </w:tcBorders>
            <w:shd w:val="clear" w:color="auto" w:fill="auto"/>
          </w:tcPr>
          <w:p w:rsidR="00EA3CF4" w:rsidRPr="00374EE0" w:rsidRDefault="00EA3CF4" w:rsidP="00EA3CF4">
            <w:pPr>
              <w:widowControl w:val="0"/>
              <w:suppressAutoHyphens/>
              <w:snapToGrid w:val="0"/>
              <w:ind w:left="426" w:hanging="426"/>
              <w:jc w:val="both"/>
              <w:rPr>
                <w:rFonts w:eastAsia="Calibri"/>
                <w:kern w:val="1"/>
                <w:lang w:eastAsia="ar-SA"/>
              </w:rPr>
            </w:pPr>
            <w:r w:rsidRPr="00374EE0">
              <w:rPr>
                <w:rFonts w:eastAsia="Calibri"/>
                <w:kern w:val="1"/>
                <w:lang w:eastAsia="ar-SA"/>
              </w:rPr>
              <w:t>305</w:t>
            </w:r>
          </w:p>
        </w:tc>
        <w:tc>
          <w:tcPr>
            <w:tcW w:w="1134" w:type="dxa"/>
            <w:tcBorders>
              <w:left w:val="single" w:sz="4" w:space="0" w:color="000000"/>
              <w:bottom w:val="single" w:sz="4" w:space="0" w:color="000000"/>
            </w:tcBorders>
            <w:shd w:val="clear" w:color="auto" w:fill="auto"/>
          </w:tcPr>
          <w:p w:rsidR="00EA3CF4" w:rsidRPr="00374EE0" w:rsidRDefault="00EA3CF4" w:rsidP="00EA3CF4">
            <w:pPr>
              <w:widowControl w:val="0"/>
              <w:suppressAutoHyphens/>
              <w:snapToGrid w:val="0"/>
              <w:ind w:left="426" w:hanging="426"/>
              <w:jc w:val="both"/>
              <w:rPr>
                <w:kern w:val="1"/>
                <w:lang w:eastAsia="ar-SA"/>
              </w:rPr>
            </w:pPr>
            <w:r w:rsidRPr="00374EE0">
              <w:rPr>
                <w:kern w:val="1"/>
                <w:lang w:eastAsia="ar-SA"/>
              </w:rPr>
              <w:t>13</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EA3CF4" w:rsidRPr="00374EE0" w:rsidRDefault="00EA3CF4" w:rsidP="00EA3CF4">
            <w:pPr>
              <w:widowControl w:val="0"/>
              <w:suppressAutoHyphens/>
              <w:snapToGrid w:val="0"/>
              <w:ind w:left="426" w:hanging="426"/>
              <w:jc w:val="both"/>
              <w:rPr>
                <w:kern w:val="1"/>
                <w:lang w:eastAsia="ar-SA"/>
              </w:rPr>
            </w:pPr>
          </w:p>
        </w:tc>
        <w:tc>
          <w:tcPr>
            <w:tcW w:w="1837" w:type="dxa"/>
            <w:tcBorders>
              <w:top w:val="single" w:sz="4" w:space="0" w:color="000000"/>
              <w:left w:val="single" w:sz="4" w:space="0" w:color="000000"/>
              <w:bottom w:val="single" w:sz="4" w:space="0" w:color="000000"/>
              <w:right w:val="single" w:sz="4" w:space="0" w:color="auto"/>
            </w:tcBorders>
          </w:tcPr>
          <w:p w:rsidR="00EA3CF4" w:rsidRPr="00374EE0" w:rsidRDefault="00EA3CF4" w:rsidP="00EA3CF4">
            <w:pPr>
              <w:widowControl w:val="0"/>
              <w:suppressAutoHyphens/>
              <w:snapToGrid w:val="0"/>
              <w:ind w:left="426" w:hanging="426"/>
              <w:jc w:val="both"/>
              <w:rPr>
                <w:kern w:val="1"/>
                <w:lang w:eastAsia="ar-SA"/>
              </w:rPr>
            </w:pPr>
            <w:r w:rsidRPr="00374EE0">
              <w:rPr>
                <w:kern w:val="1"/>
                <w:lang w:eastAsia="ar-SA"/>
              </w:rPr>
              <w:t>144,97</w:t>
            </w:r>
          </w:p>
        </w:tc>
      </w:tr>
      <w:tr w:rsidR="00EA3CF4" w:rsidRPr="00374EE0" w:rsidTr="00EA3CF4">
        <w:trPr>
          <w:trHeight w:hRule="exact" w:val="516"/>
        </w:trPr>
        <w:tc>
          <w:tcPr>
            <w:tcW w:w="959" w:type="dxa"/>
            <w:tcBorders>
              <w:top w:val="single" w:sz="4" w:space="0" w:color="000000"/>
              <w:left w:val="single" w:sz="4" w:space="0" w:color="000000"/>
              <w:bottom w:val="single" w:sz="4" w:space="0" w:color="auto"/>
            </w:tcBorders>
            <w:shd w:val="clear" w:color="auto" w:fill="auto"/>
          </w:tcPr>
          <w:p w:rsidR="00EA3CF4" w:rsidRPr="00374EE0" w:rsidRDefault="00EA3CF4" w:rsidP="00EA3CF4">
            <w:pPr>
              <w:snapToGrid w:val="0"/>
              <w:ind w:left="426" w:hanging="426"/>
            </w:pPr>
            <w:r w:rsidRPr="00374EE0">
              <w:t>16.7.3</w:t>
            </w:r>
          </w:p>
        </w:tc>
        <w:tc>
          <w:tcPr>
            <w:tcW w:w="2126" w:type="dxa"/>
            <w:tcBorders>
              <w:top w:val="single" w:sz="4" w:space="0" w:color="000000"/>
              <w:left w:val="single" w:sz="4" w:space="0" w:color="000000"/>
              <w:bottom w:val="single" w:sz="4" w:space="0" w:color="auto"/>
            </w:tcBorders>
            <w:shd w:val="clear" w:color="auto" w:fill="auto"/>
          </w:tcPr>
          <w:p w:rsidR="00EA3CF4" w:rsidRPr="00374EE0" w:rsidRDefault="00EA3CF4" w:rsidP="00EA3CF4">
            <w:pPr>
              <w:snapToGrid w:val="0"/>
            </w:pPr>
          </w:p>
        </w:tc>
        <w:tc>
          <w:tcPr>
            <w:tcW w:w="1985" w:type="dxa"/>
            <w:tcBorders>
              <w:top w:val="single" w:sz="4" w:space="0" w:color="000000"/>
              <w:left w:val="single" w:sz="4" w:space="0" w:color="000000"/>
              <w:bottom w:val="single" w:sz="4" w:space="0" w:color="auto"/>
            </w:tcBorders>
            <w:shd w:val="clear" w:color="auto" w:fill="auto"/>
          </w:tcPr>
          <w:p w:rsidR="00EA3CF4" w:rsidRPr="00374EE0" w:rsidRDefault="00EA3CF4" w:rsidP="00EA3CF4">
            <w:r w:rsidRPr="00374EE0">
              <w:t>Поселок Владимировка</w:t>
            </w:r>
          </w:p>
        </w:tc>
        <w:tc>
          <w:tcPr>
            <w:tcW w:w="850" w:type="dxa"/>
            <w:tcBorders>
              <w:top w:val="single" w:sz="4" w:space="0" w:color="000000"/>
              <w:left w:val="single" w:sz="4" w:space="0" w:color="000000"/>
              <w:bottom w:val="single" w:sz="4" w:space="0" w:color="auto"/>
            </w:tcBorders>
            <w:shd w:val="clear" w:color="auto" w:fill="auto"/>
            <w:vAlign w:val="bottom"/>
          </w:tcPr>
          <w:p w:rsidR="00EA3CF4" w:rsidRPr="00374EE0" w:rsidRDefault="00EA3CF4" w:rsidP="00EA3CF4">
            <w:pPr>
              <w:widowControl w:val="0"/>
              <w:suppressAutoHyphens/>
              <w:snapToGrid w:val="0"/>
              <w:spacing w:after="240"/>
              <w:ind w:left="426" w:hanging="426"/>
              <w:jc w:val="both"/>
              <w:rPr>
                <w:rFonts w:eastAsia="Calibri"/>
                <w:kern w:val="1"/>
                <w:lang w:eastAsia="ar-SA"/>
              </w:rPr>
            </w:pPr>
            <w:r w:rsidRPr="00374EE0">
              <w:rPr>
                <w:rFonts w:eastAsia="Calibri"/>
                <w:kern w:val="1"/>
                <w:lang w:eastAsia="ar-SA"/>
              </w:rPr>
              <w:t>2</w:t>
            </w:r>
          </w:p>
        </w:tc>
        <w:tc>
          <w:tcPr>
            <w:tcW w:w="1134" w:type="dxa"/>
            <w:tcBorders>
              <w:top w:val="single" w:sz="4" w:space="0" w:color="000000"/>
              <w:left w:val="single" w:sz="4" w:space="0" w:color="000000"/>
              <w:bottom w:val="single" w:sz="4" w:space="0" w:color="auto"/>
            </w:tcBorders>
            <w:shd w:val="clear" w:color="auto" w:fill="auto"/>
          </w:tcPr>
          <w:p w:rsidR="00EA3CF4" w:rsidRPr="00374EE0" w:rsidRDefault="00EA3CF4" w:rsidP="00EA3CF4">
            <w:pPr>
              <w:widowControl w:val="0"/>
              <w:suppressAutoHyphens/>
              <w:snapToGrid w:val="0"/>
              <w:ind w:left="426" w:hanging="426"/>
              <w:jc w:val="both"/>
              <w:rPr>
                <w:kern w:val="1"/>
                <w:lang w:eastAsia="ar-SA"/>
              </w:rPr>
            </w:pPr>
            <w:r w:rsidRPr="00374EE0">
              <w:rPr>
                <w:kern w:val="1"/>
                <w:lang w:eastAsia="ar-SA"/>
              </w:rPr>
              <w:t>18</w:t>
            </w:r>
          </w:p>
        </w:tc>
        <w:tc>
          <w:tcPr>
            <w:tcW w:w="851" w:type="dxa"/>
            <w:tcBorders>
              <w:top w:val="single" w:sz="4" w:space="0" w:color="000000"/>
              <w:left w:val="single" w:sz="4" w:space="0" w:color="000000"/>
              <w:bottom w:val="single" w:sz="4" w:space="0" w:color="auto"/>
              <w:right w:val="single" w:sz="4" w:space="0" w:color="auto"/>
            </w:tcBorders>
            <w:shd w:val="clear" w:color="auto" w:fill="auto"/>
          </w:tcPr>
          <w:p w:rsidR="00EA3CF4" w:rsidRPr="00374EE0" w:rsidRDefault="00EA3CF4" w:rsidP="00EA3CF4">
            <w:pPr>
              <w:widowControl w:val="0"/>
              <w:suppressAutoHyphens/>
              <w:snapToGrid w:val="0"/>
              <w:ind w:left="426" w:hanging="426"/>
              <w:jc w:val="both"/>
              <w:rPr>
                <w:kern w:val="1"/>
                <w:lang w:eastAsia="ar-SA"/>
              </w:rPr>
            </w:pPr>
          </w:p>
        </w:tc>
        <w:tc>
          <w:tcPr>
            <w:tcW w:w="1837" w:type="dxa"/>
            <w:tcBorders>
              <w:top w:val="single" w:sz="4" w:space="0" w:color="000000"/>
              <w:left w:val="single" w:sz="4" w:space="0" w:color="000000"/>
              <w:bottom w:val="single" w:sz="4" w:space="0" w:color="auto"/>
              <w:right w:val="single" w:sz="4" w:space="0" w:color="auto"/>
            </w:tcBorders>
          </w:tcPr>
          <w:p w:rsidR="00EA3CF4" w:rsidRPr="00374EE0" w:rsidRDefault="00EA3CF4" w:rsidP="00EA3CF4">
            <w:pPr>
              <w:widowControl w:val="0"/>
              <w:suppressAutoHyphens/>
              <w:snapToGrid w:val="0"/>
              <w:ind w:left="426" w:hanging="426"/>
              <w:jc w:val="both"/>
              <w:rPr>
                <w:kern w:val="1"/>
                <w:lang w:eastAsia="ar-SA"/>
              </w:rPr>
            </w:pPr>
            <w:r w:rsidRPr="00374EE0">
              <w:rPr>
                <w:kern w:val="1"/>
                <w:lang w:eastAsia="ar-SA"/>
              </w:rPr>
              <w:t>46,59</w:t>
            </w:r>
          </w:p>
        </w:tc>
      </w:tr>
    </w:tbl>
    <w:p w:rsidR="00366FFE" w:rsidRPr="00374EE0" w:rsidRDefault="00366FFE" w:rsidP="00366FFE">
      <w:pPr>
        <w:widowControl w:val="0"/>
        <w:shd w:val="clear" w:color="auto" w:fill="FFFFFF"/>
        <w:suppressAutoHyphens/>
        <w:ind w:firstLine="709"/>
        <w:jc w:val="both"/>
        <w:rPr>
          <w:kern w:val="1"/>
          <w:shd w:val="clear" w:color="auto" w:fill="FFFFFF"/>
          <w:lang w:eastAsia="ar-SA"/>
        </w:rPr>
      </w:pPr>
    </w:p>
    <w:p w:rsidR="00366FFE" w:rsidRPr="00374EE0" w:rsidRDefault="00366FFE" w:rsidP="00366FFE">
      <w:pPr>
        <w:pStyle w:val="13"/>
        <w:widowControl w:val="0"/>
        <w:spacing w:line="276" w:lineRule="auto"/>
        <w:ind w:left="360"/>
        <w:contextualSpacing/>
        <w:jc w:val="center"/>
        <w:rPr>
          <w:sz w:val="24"/>
          <w:szCs w:val="24"/>
        </w:rPr>
      </w:pPr>
      <w:r w:rsidRPr="00374EE0">
        <w:rPr>
          <w:b/>
          <w:bCs/>
          <w:sz w:val="24"/>
          <w:szCs w:val="24"/>
        </w:rPr>
        <w:t>2.2.Демографическое развитие сельского поселения</w:t>
      </w:r>
    </w:p>
    <w:p w:rsidR="00366FFE" w:rsidRPr="00374EE0" w:rsidRDefault="00366FFE" w:rsidP="00366FFE">
      <w:pPr>
        <w:pStyle w:val="13"/>
        <w:widowControl w:val="0"/>
        <w:spacing w:line="276" w:lineRule="auto"/>
        <w:ind w:left="360"/>
        <w:contextualSpacing/>
        <w:rPr>
          <w:sz w:val="24"/>
          <w:szCs w:val="24"/>
        </w:rPr>
      </w:pPr>
    </w:p>
    <w:p w:rsidR="00366FFE" w:rsidRPr="00374EE0" w:rsidRDefault="00366FFE" w:rsidP="00366FFE">
      <w:pPr>
        <w:pStyle w:val="13"/>
        <w:widowControl w:val="0"/>
        <w:ind w:left="720"/>
        <w:contextualSpacing/>
        <w:rPr>
          <w:sz w:val="24"/>
          <w:szCs w:val="24"/>
        </w:rPr>
      </w:pPr>
      <w:r w:rsidRPr="00374EE0">
        <w:rPr>
          <w:sz w:val="24"/>
          <w:szCs w:val="24"/>
        </w:rPr>
        <w:t>Демографическая структура и состав населения являются важнейшими социально-экономическими показателями, влияющими на развитие территории поселения и определяющими трудовой потенциал той или иной территории.</w:t>
      </w:r>
    </w:p>
    <w:p w:rsidR="00366FFE" w:rsidRPr="00374EE0" w:rsidRDefault="00366FFE" w:rsidP="00366FFE">
      <w:pPr>
        <w:pStyle w:val="13"/>
        <w:widowControl w:val="0"/>
        <w:ind w:left="720"/>
        <w:contextualSpacing/>
        <w:rPr>
          <w:sz w:val="24"/>
          <w:szCs w:val="24"/>
        </w:rPr>
      </w:pPr>
    </w:p>
    <w:p w:rsidR="00366FFE" w:rsidRPr="00374EE0" w:rsidRDefault="00366FFE" w:rsidP="00366FFE">
      <w:pPr>
        <w:pStyle w:val="13"/>
        <w:widowControl w:val="0"/>
        <w:spacing w:line="276" w:lineRule="auto"/>
        <w:ind w:left="720"/>
        <w:contextualSpacing/>
        <w:rPr>
          <w:sz w:val="24"/>
          <w:szCs w:val="24"/>
        </w:rPr>
      </w:pPr>
      <w:r w:rsidRPr="00374EE0">
        <w:rPr>
          <w:sz w:val="24"/>
          <w:szCs w:val="24"/>
        </w:rPr>
        <w:t xml:space="preserve">       Согласно данным паспортов объединенных сельских поселений  на 1 января 2018 года численность населения </w:t>
      </w:r>
      <w:r w:rsidR="00EA3CF4" w:rsidRPr="00374EE0">
        <w:rPr>
          <w:sz w:val="24"/>
          <w:szCs w:val="24"/>
        </w:rPr>
        <w:t>Пыховского</w:t>
      </w:r>
      <w:r w:rsidRPr="00374EE0">
        <w:rPr>
          <w:sz w:val="24"/>
          <w:szCs w:val="24"/>
        </w:rPr>
        <w:t xml:space="preserve">  сельского поселения составила  </w:t>
      </w:r>
      <w:r w:rsidR="00354E54" w:rsidRPr="00374EE0">
        <w:rPr>
          <w:sz w:val="24"/>
          <w:szCs w:val="24"/>
        </w:rPr>
        <w:t>1165</w:t>
      </w:r>
      <w:r w:rsidRPr="00374EE0">
        <w:rPr>
          <w:sz w:val="24"/>
          <w:szCs w:val="24"/>
        </w:rPr>
        <w:t>человек.</w:t>
      </w:r>
    </w:p>
    <w:p w:rsidR="00366FFE" w:rsidRPr="00374EE0" w:rsidRDefault="00366FFE" w:rsidP="00366FFE">
      <w:pPr>
        <w:pStyle w:val="aa"/>
        <w:spacing w:line="276" w:lineRule="auto"/>
        <w:ind w:firstLine="567"/>
        <w:jc w:val="both"/>
        <w:rPr>
          <w:rFonts w:ascii="Times New Roman" w:hAnsi="Times New Roman" w:cs="Times New Roman"/>
          <w:color w:val="0D0D0D"/>
        </w:rPr>
      </w:pPr>
      <w:r w:rsidRPr="00374EE0">
        <w:rPr>
          <w:rFonts w:ascii="Times New Roman" w:hAnsi="Times New Roman" w:cs="Times New Roman"/>
          <w:color w:val="0D0D0D"/>
        </w:rPr>
        <w:t>В поселении одноэтажные деревянные, кирпичные и блочные строения</w:t>
      </w:r>
      <w:proofErr w:type="gramStart"/>
      <w:r w:rsidRPr="00374EE0">
        <w:rPr>
          <w:rFonts w:ascii="Times New Roman" w:hAnsi="Times New Roman" w:cs="Times New Roman"/>
          <w:color w:val="0D0D0D"/>
        </w:rPr>
        <w:t>..</w:t>
      </w:r>
      <w:proofErr w:type="gramEnd"/>
    </w:p>
    <w:p w:rsidR="00366FFE" w:rsidRPr="00374EE0" w:rsidRDefault="00366FFE" w:rsidP="00366FFE">
      <w:pPr>
        <w:pStyle w:val="aa"/>
        <w:spacing w:line="276" w:lineRule="auto"/>
        <w:ind w:firstLine="540"/>
        <w:jc w:val="both"/>
        <w:rPr>
          <w:rFonts w:ascii="Times New Roman" w:hAnsi="Times New Roman" w:cs="Times New Roman"/>
          <w:color w:val="0D0D0D"/>
        </w:rPr>
      </w:pPr>
      <w:r w:rsidRPr="00374EE0">
        <w:rPr>
          <w:rFonts w:ascii="Times New Roman" w:hAnsi="Times New Roman" w:cs="Times New Roman"/>
          <w:color w:val="0D0D0D"/>
        </w:rPr>
        <w:t xml:space="preserve">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w:t>
      </w:r>
      <w:r w:rsidR="00EA3CF4" w:rsidRPr="00374EE0">
        <w:rPr>
          <w:rFonts w:ascii="Times New Roman" w:hAnsi="Times New Roman" w:cs="Times New Roman"/>
          <w:color w:val="0D0D0D"/>
        </w:rPr>
        <w:t>Пыховского</w:t>
      </w:r>
      <w:r w:rsidRPr="00374EE0">
        <w:rPr>
          <w:rFonts w:ascii="Times New Roman" w:hAnsi="Times New Roman" w:cs="Times New Roman"/>
          <w:color w:val="0D0D0D"/>
        </w:rPr>
        <w:t xml:space="preserve"> сельского поселения характеризуется следующими показателями.</w:t>
      </w:r>
    </w:p>
    <w:p w:rsidR="00366FFE" w:rsidRPr="00374EE0" w:rsidRDefault="00366FFE" w:rsidP="00366FFE">
      <w:pPr>
        <w:pStyle w:val="210"/>
        <w:spacing w:after="0" w:line="276" w:lineRule="auto"/>
        <w:ind w:left="0" w:firstLine="540"/>
        <w:jc w:val="right"/>
        <w:rPr>
          <w:color w:val="0D0D0D"/>
        </w:rPr>
      </w:pPr>
    </w:p>
    <w:p w:rsidR="00366FFE" w:rsidRPr="00374EE0" w:rsidRDefault="00366FFE" w:rsidP="00366FFE">
      <w:pPr>
        <w:pStyle w:val="210"/>
        <w:spacing w:after="0" w:line="276" w:lineRule="auto"/>
        <w:ind w:left="0" w:firstLine="540"/>
        <w:jc w:val="center"/>
        <w:rPr>
          <w:color w:val="0D0D0D"/>
        </w:rPr>
      </w:pPr>
      <w:r w:rsidRPr="00374EE0">
        <w:rPr>
          <w:color w:val="0D0D0D"/>
          <w:u w:val="single"/>
        </w:rPr>
        <w:lastRenderedPageBreak/>
        <w:t xml:space="preserve">Динамика демографического развития </w:t>
      </w:r>
      <w:r w:rsidR="00EA3CF4" w:rsidRPr="00374EE0">
        <w:rPr>
          <w:color w:val="0D0D0D"/>
          <w:u w:val="single"/>
        </w:rPr>
        <w:t>Пыховского</w:t>
      </w:r>
      <w:r w:rsidRPr="00374EE0">
        <w:rPr>
          <w:color w:val="0D0D0D"/>
          <w:u w:val="single"/>
        </w:rPr>
        <w:t xml:space="preserve"> сельского поселения</w:t>
      </w:r>
    </w:p>
    <w:p w:rsidR="00366FFE" w:rsidRPr="00374EE0" w:rsidRDefault="00366FFE" w:rsidP="00366FFE">
      <w:pPr>
        <w:suppressAutoHyphens/>
        <w:ind w:firstLine="567"/>
        <w:jc w:val="center"/>
        <w:rPr>
          <w:b/>
          <w:i/>
          <w:kern w:val="24"/>
          <w:lang w:eastAsia="ar-SA"/>
        </w:rPr>
      </w:pPr>
    </w:p>
    <w:tbl>
      <w:tblPr>
        <w:tblW w:w="10416" w:type="dxa"/>
        <w:tblInd w:w="-318" w:type="dxa"/>
        <w:tblLook w:val="04A0" w:firstRow="1" w:lastRow="0" w:firstColumn="1" w:lastColumn="0" w:noHBand="0" w:noVBand="1"/>
      </w:tblPr>
      <w:tblGrid>
        <w:gridCol w:w="5644"/>
        <w:gridCol w:w="1526"/>
        <w:gridCol w:w="1526"/>
        <w:gridCol w:w="1024"/>
        <w:gridCol w:w="696"/>
      </w:tblGrid>
      <w:tr w:rsidR="00366FFE" w:rsidRPr="00374EE0" w:rsidTr="00EA3CF4">
        <w:trPr>
          <w:trHeight w:val="304"/>
        </w:trPr>
        <w:tc>
          <w:tcPr>
            <w:tcW w:w="5787" w:type="dxa"/>
            <w:tcBorders>
              <w:top w:val="single" w:sz="4" w:space="0" w:color="auto"/>
              <w:left w:val="single" w:sz="4" w:space="0" w:color="auto"/>
              <w:bottom w:val="single" w:sz="4" w:space="0" w:color="auto"/>
              <w:right w:val="single" w:sz="4" w:space="0" w:color="auto"/>
            </w:tcBorders>
            <w:shd w:val="clear" w:color="auto" w:fill="auto"/>
            <w:vAlign w:val="bottom"/>
          </w:tcPr>
          <w:p w:rsidR="00366FFE" w:rsidRPr="00374EE0" w:rsidRDefault="00366FFE" w:rsidP="00EA3CF4">
            <w:pPr>
              <w:widowControl w:val="0"/>
              <w:suppressAutoHyphens/>
              <w:jc w:val="both"/>
              <w:rPr>
                <w:kern w:val="1"/>
                <w:lang w:eastAsia="ar-SA"/>
              </w:rPr>
            </w:pPr>
            <w:r w:rsidRPr="00374EE0">
              <w:rPr>
                <w:kern w:val="1"/>
                <w:lang w:eastAsia="ar-SA"/>
              </w:rPr>
              <w:t>Показатели</w:t>
            </w:r>
          </w:p>
        </w:tc>
        <w:tc>
          <w:tcPr>
            <w:tcW w:w="1543" w:type="dxa"/>
            <w:tcBorders>
              <w:top w:val="single" w:sz="8" w:space="0" w:color="auto"/>
              <w:left w:val="nil"/>
              <w:bottom w:val="single" w:sz="8" w:space="0" w:color="auto"/>
              <w:right w:val="single" w:sz="8" w:space="0" w:color="auto"/>
            </w:tcBorders>
            <w:shd w:val="clear" w:color="auto" w:fill="auto"/>
          </w:tcPr>
          <w:p w:rsidR="00366FFE" w:rsidRPr="00374EE0" w:rsidRDefault="00366FFE" w:rsidP="00EA3CF4">
            <w:pPr>
              <w:widowControl w:val="0"/>
              <w:suppressAutoHyphens/>
              <w:jc w:val="both"/>
              <w:rPr>
                <w:kern w:val="1"/>
                <w:lang w:eastAsia="ar-SA"/>
              </w:rPr>
            </w:pPr>
            <w:r w:rsidRPr="00374EE0">
              <w:rPr>
                <w:kern w:val="1"/>
                <w:lang w:eastAsia="ar-SA"/>
              </w:rPr>
              <w:t>2015год</w:t>
            </w:r>
          </w:p>
        </w:tc>
        <w:tc>
          <w:tcPr>
            <w:tcW w:w="1543" w:type="dxa"/>
            <w:tcBorders>
              <w:top w:val="single" w:sz="8" w:space="0" w:color="auto"/>
              <w:left w:val="nil"/>
              <w:bottom w:val="single" w:sz="8" w:space="0" w:color="auto"/>
              <w:right w:val="single" w:sz="8" w:space="0" w:color="auto"/>
            </w:tcBorders>
            <w:shd w:val="clear" w:color="auto" w:fill="auto"/>
          </w:tcPr>
          <w:p w:rsidR="00366FFE" w:rsidRPr="00374EE0" w:rsidRDefault="00366FFE" w:rsidP="00EA3CF4">
            <w:pPr>
              <w:widowControl w:val="0"/>
              <w:suppressAutoHyphens/>
              <w:jc w:val="both"/>
              <w:rPr>
                <w:kern w:val="1"/>
                <w:lang w:eastAsia="ar-SA"/>
              </w:rPr>
            </w:pPr>
            <w:r w:rsidRPr="00374EE0">
              <w:rPr>
                <w:kern w:val="1"/>
                <w:lang w:eastAsia="ar-SA"/>
              </w:rPr>
              <w:t>2016год</w:t>
            </w:r>
          </w:p>
        </w:tc>
        <w:tc>
          <w:tcPr>
            <w:tcW w:w="900" w:type="dxa"/>
            <w:tcBorders>
              <w:top w:val="single" w:sz="8" w:space="0" w:color="auto"/>
              <w:left w:val="nil"/>
              <w:bottom w:val="single" w:sz="8" w:space="0" w:color="auto"/>
              <w:right w:val="single" w:sz="4" w:space="0" w:color="auto"/>
            </w:tcBorders>
            <w:shd w:val="clear" w:color="auto" w:fill="auto"/>
          </w:tcPr>
          <w:p w:rsidR="00366FFE" w:rsidRPr="00374EE0" w:rsidRDefault="00366FFE" w:rsidP="00EA3CF4">
            <w:pPr>
              <w:widowControl w:val="0"/>
              <w:suppressAutoHyphens/>
              <w:jc w:val="both"/>
              <w:rPr>
                <w:kern w:val="1"/>
                <w:lang w:eastAsia="ar-SA"/>
              </w:rPr>
            </w:pPr>
            <w:r w:rsidRPr="00374EE0">
              <w:rPr>
                <w:kern w:val="1"/>
                <w:lang w:eastAsia="ar-SA"/>
              </w:rPr>
              <w:t>2017год</w:t>
            </w:r>
          </w:p>
        </w:tc>
        <w:tc>
          <w:tcPr>
            <w:tcW w:w="643" w:type="dxa"/>
            <w:tcBorders>
              <w:top w:val="single" w:sz="8" w:space="0" w:color="auto"/>
              <w:left w:val="single" w:sz="4" w:space="0" w:color="auto"/>
              <w:bottom w:val="single" w:sz="8" w:space="0" w:color="auto"/>
              <w:right w:val="single" w:sz="8" w:space="0" w:color="auto"/>
            </w:tcBorders>
            <w:shd w:val="clear" w:color="auto" w:fill="auto"/>
          </w:tcPr>
          <w:p w:rsidR="00366FFE" w:rsidRPr="00374EE0" w:rsidRDefault="00366FFE" w:rsidP="00EA3CF4">
            <w:pPr>
              <w:widowControl w:val="0"/>
              <w:suppressAutoHyphens/>
              <w:jc w:val="both"/>
              <w:rPr>
                <w:kern w:val="1"/>
                <w:lang w:eastAsia="ar-SA"/>
              </w:rPr>
            </w:pPr>
            <w:r w:rsidRPr="00374EE0">
              <w:rPr>
                <w:kern w:val="1"/>
                <w:lang w:eastAsia="ar-SA"/>
              </w:rPr>
              <w:t>2018 год</w:t>
            </w:r>
          </w:p>
        </w:tc>
      </w:tr>
      <w:tr w:rsidR="00366FFE" w:rsidRPr="00374EE0" w:rsidTr="00EA3CF4">
        <w:trPr>
          <w:trHeight w:val="883"/>
        </w:trPr>
        <w:tc>
          <w:tcPr>
            <w:tcW w:w="5787" w:type="dxa"/>
            <w:tcBorders>
              <w:top w:val="single" w:sz="4" w:space="0" w:color="auto"/>
              <w:left w:val="single" w:sz="8" w:space="0" w:color="auto"/>
              <w:bottom w:val="single" w:sz="8" w:space="0" w:color="auto"/>
              <w:right w:val="single" w:sz="8" w:space="0" w:color="auto"/>
            </w:tcBorders>
            <w:shd w:val="clear" w:color="auto" w:fill="auto"/>
            <w:vAlign w:val="bottom"/>
          </w:tcPr>
          <w:p w:rsidR="00366FFE" w:rsidRPr="00374EE0" w:rsidRDefault="00366FFE" w:rsidP="00EA3CF4">
            <w:pPr>
              <w:widowControl w:val="0"/>
              <w:suppressAutoHyphens/>
              <w:jc w:val="both"/>
              <w:rPr>
                <w:kern w:val="1"/>
                <w:lang w:eastAsia="ar-SA"/>
              </w:rPr>
            </w:pPr>
            <w:r w:rsidRPr="00374EE0">
              <w:rPr>
                <w:kern w:val="1"/>
                <w:lang w:eastAsia="ar-SA"/>
              </w:rPr>
              <w:t>Численность постоянного населения на 1 января, всего чел.</w:t>
            </w:r>
          </w:p>
        </w:tc>
        <w:tc>
          <w:tcPr>
            <w:tcW w:w="1543" w:type="dxa"/>
            <w:tcBorders>
              <w:top w:val="nil"/>
              <w:left w:val="nil"/>
              <w:bottom w:val="single" w:sz="8" w:space="0" w:color="auto"/>
              <w:right w:val="single" w:sz="8" w:space="0" w:color="auto"/>
            </w:tcBorders>
            <w:shd w:val="clear" w:color="auto" w:fill="auto"/>
            <w:vAlign w:val="bottom"/>
          </w:tcPr>
          <w:p w:rsidR="00366FFE" w:rsidRPr="00374EE0" w:rsidRDefault="00354E54" w:rsidP="00EA3CF4">
            <w:pPr>
              <w:widowControl w:val="0"/>
              <w:suppressAutoHyphens/>
              <w:jc w:val="both"/>
              <w:rPr>
                <w:kern w:val="1"/>
                <w:lang w:eastAsia="ar-SA"/>
              </w:rPr>
            </w:pPr>
            <w:r w:rsidRPr="00374EE0">
              <w:rPr>
                <w:kern w:val="1"/>
                <w:lang w:eastAsia="ar-SA"/>
              </w:rPr>
              <w:t>1240</w:t>
            </w:r>
          </w:p>
        </w:tc>
        <w:tc>
          <w:tcPr>
            <w:tcW w:w="1543" w:type="dxa"/>
            <w:tcBorders>
              <w:top w:val="nil"/>
              <w:left w:val="nil"/>
              <w:bottom w:val="single" w:sz="8" w:space="0" w:color="auto"/>
              <w:right w:val="single" w:sz="8" w:space="0" w:color="auto"/>
            </w:tcBorders>
            <w:shd w:val="clear" w:color="auto" w:fill="auto"/>
            <w:vAlign w:val="bottom"/>
          </w:tcPr>
          <w:p w:rsidR="00366FFE" w:rsidRPr="00374EE0" w:rsidRDefault="00354E54" w:rsidP="00EA3CF4">
            <w:pPr>
              <w:widowControl w:val="0"/>
              <w:suppressAutoHyphens/>
              <w:jc w:val="both"/>
              <w:rPr>
                <w:kern w:val="1"/>
                <w:lang w:eastAsia="ar-SA"/>
              </w:rPr>
            </w:pPr>
            <w:r w:rsidRPr="00374EE0">
              <w:rPr>
                <w:kern w:val="1"/>
                <w:lang w:eastAsia="ar-SA"/>
              </w:rPr>
              <w:t>1240</w:t>
            </w:r>
          </w:p>
        </w:tc>
        <w:tc>
          <w:tcPr>
            <w:tcW w:w="900" w:type="dxa"/>
            <w:tcBorders>
              <w:top w:val="nil"/>
              <w:left w:val="nil"/>
              <w:bottom w:val="single" w:sz="8" w:space="0" w:color="auto"/>
              <w:right w:val="single" w:sz="4" w:space="0" w:color="auto"/>
            </w:tcBorders>
            <w:shd w:val="clear" w:color="auto" w:fill="auto"/>
            <w:vAlign w:val="bottom"/>
          </w:tcPr>
          <w:p w:rsidR="00366FFE" w:rsidRPr="00374EE0" w:rsidRDefault="00354E54" w:rsidP="00EA3CF4">
            <w:pPr>
              <w:widowControl w:val="0"/>
              <w:suppressAutoHyphens/>
              <w:jc w:val="both"/>
              <w:rPr>
                <w:kern w:val="1"/>
                <w:lang w:eastAsia="ar-SA"/>
              </w:rPr>
            </w:pPr>
            <w:r w:rsidRPr="00374EE0">
              <w:rPr>
                <w:kern w:val="1"/>
                <w:lang w:eastAsia="ar-SA"/>
              </w:rPr>
              <w:t>1165</w:t>
            </w:r>
          </w:p>
        </w:tc>
        <w:tc>
          <w:tcPr>
            <w:tcW w:w="643" w:type="dxa"/>
            <w:tcBorders>
              <w:top w:val="nil"/>
              <w:left w:val="single" w:sz="4" w:space="0" w:color="auto"/>
              <w:bottom w:val="single" w:sz="8" w:space="0" w:color="auto"/>
              <w:right w:val="single" w:sz="8" w:space="0" w:color="auto"/>
            </w:tcBorders>
            <w:shd w:val="clear" w:color="auto" w:fill="auto"/>
            <w:vAlign w:val="bottom"/>
          </w:tcPr>
          <w:p w:rsidR="00366FFE" w:rsidRPr="00374EE0" w:rsidRDefault="00354E54" w:rsidP="00EA3CF4">
            <w:pPr>
              <w:widowControl w:val="0"/>
              <w:suppressAutoHyphens/>
              <w:jc w:val="both"/>
              <w:rPr>
                <w:kern w:val="1"/>
                <w:lang w:eastAsia="ar-SA"/>
              </w:rPr>
            </w:pPr>
            <w:r w:rsidRPr="00374EE0">
              <w:rPr>
                <w:kern w:val="1"/>
                <w:lang w:eastAsia="ar-SA"/>
              </w:rPr>
              <w:t>1165</w:t>
            </w:r>
          </w:p>
        </w:tc>
      </w:tr>
    </w:tbl>
    <w:p w:rsidR="00366FFE" w:rsidRPr="00374EE0" w:rsidRDefault="00366FFE" w:rsidP="00366FFE">
      <w:pPr>
        <w:pStyle w:val="210"/>
        <w:spacing w:after="0" w:line="276" w:lineRule="auto"/>
        <w:ind w:left="0"/>
        <w:jc w:val="both"/>
      </w:pPr>
    </w:p>
    <w:p w:rsidR="00366FFE" w:rsidRPr="00374EE0" w:rsidRDefault="00366FFE" w:rsidP="00366FFE">
      <w:pPr>
        <w:pStyle w:val="210"/>
        <w:keepNext/>
        <w:spacing w:after="0" w:line="276" w:lineRule="auto"/>
        <w:ind w:left="0" w:firstLine="539"/>
        <w:jc w:val="center"/>
        <w:rPr>
          <w:color w:val="0D0D0D"/>
        </w:rPr>
      </w:pPr>
      <w:r w:rsidRPr="00374EE0">
        <w:rPr>
          <w:color w:val="0D0D0D"/>
        </w:rPr>
        <w:t>Структура населения сельского поселения по отношению к трудоспособному возрасту</w:t>
      </w:r>
    </w:p>
    <w:p w:rsidR="00366FFE" w:rsidRPr="00374EE0" w:rsidRDefault="00366FFE" w:rsidP="00366FFE">
      <w:pPr>
        <w:pStyle w:val="210"/>
        <w:keepNext/>
        <w:spacing w:after="0" w:line="276" w:lineRule="auto"/>
        <w:ind w:left="0" w:firstLine="539"/>
        <w:jc w:val="center"/>
        <w:rPr>
          <w:color w:val="0D0D0D"/>
        </w:rPr>
      </w:pPr>
    </w:p>
    <w:p w:rsidR="00366FFE" w:rsidRPr="00374EE0" w:rsidRDefault="00366FFE" w:rsidP="00366FFE">
      <w:pPr>
        <w:widowControl w:val="0"/>
        <w:suppressAutoHyphens/>
        <w:spacing w:before="100" w:beforeAutospacing="1"/>
        <w:jc w:val="center"/>
        <w:rPr>
          <w:b/>
          <w:i/>
          <w:kern w:val="1"/>
          <w:lang w:eastAsia="ar-SA"/>
        </w:rPr>
      </w:pPr>
      <w:r w:rsidRPr="00374EE0">
        <w:rPr>
          <w:b/>
          <w:i/>
          <w:kern w:val="1"/>
          <w:lang w:eastAsia="ar-SA"/>
        </w:rPr>
        <w:t xml:space="preserve">Основные демографические показатели вероятного прогноза численности </w:t>
      </w:r>
      <w:r w:rsidR="00EA3CF4" w:rsidRPr="00374EE0">
        <w:rPr>
          <w:b/>
          <w:i/>
          <w:kern w:val="1"/>
          <w:lang w:eastAsia="ar-SA"/>
        </w:rPr>
        <w:t>Пыховского</w:t>
      </w:r>
      <w:r w:rsidRPr="00374EE0">
        <w:rPr>
          <w:b/>
          <w:i/>
          <w:kern w:val="1"/>
          <w:lang w:eastAsia="ar-SA"/>
        </w:rPr>
        <w:t xml:space="preserve">  СП</w:t>
      </w:r>
    </w:p>
    <w:tbl>
      <w:tblPr>
        <w:tblW w:w="10352"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90"/>
        <w:gridCol w:w="1365"/>
        <w:gridCol w:w="1609"/>
        <w:gridCol w:w="1609"/>
        <w:gridCol w:w="1479"/>
      </w:tblGrid>
      <w:tr w:rsidR="00366FFE" w:rsidRPr="00374EE0" w:rsidTr="00EA3CF4">
        <w:trPr>
          <w:trHeight w:val="620"/>
          <w:tblCellSpacing w:w="0" w:type="dxa"/>
        </w:trPr>
        <w:tc>
          <w:tcPr>
            <w:tcW w:w="4290"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366FFE" w:rsidRPr="00374EE0" w:rsidRDefault="00366FFE" w:rsidP="00EA3CF4">
            <w:pPr>
              <w:widowControl w:val="0"/>
              <w:suppressAutoHyphens/>
              <w:spacing w:before="100" w:beforeAutospacing="1" w:after="119"/>
              <w:jc w:val="center"/>
              <w:rPr>
                <w:kern w:val="1"/>
                <w:lang w:eastAsia="ar-SA"/>
              </w:rPr>
            </w:pPr>
            <w:r w:rsidRPr="00374EE0">
              <w:rPr>
                <w:b/>
                <w:bCs/>
                <w:kern w:val="1"/>
                <w:lang w:eastAsia="ar-SA"/>
              </w:rPr>
              <w:t>Показатели</w:t>
            </w:r>
          </w:p>
        </w:tc>
        <w:tc>
          <w:tcPr>
            <w:tcW w:w="1365"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366FFE" w:rsidRPr="00374EE0" w:rsidRDefault="00366FFE" w:rsidP="00EA3CF4">
            <w:pPr>
              <w:widowControl w:val="0"/>
              <w:suppressAutoHyphens/>
              <w:spacing w:before="100" w:beforeAutospacing="1" w:after="119"/>
              <w:jc w:val="center"/>
              <w:rPr>
                <w:kern w:val="1"/>
                <w:lang w:eastAsia="ar-SA"/>
              </w:rPr>
            </w:pPr>
            <w:r w:rsidRPr="00374EE0">
              <w:rPr>
                <w:b/>
                <w:bCs/>
                <w:kern w:val="1"/>
                <w:lang w:eastAsia="ar-SA"/>
              </w:rPr>
              <w:t>Единица измерения</w:t>
            </w:r>
          </w:p>
        </w:tc>
        <w:tc>
          <w:tcPr>
            <w:tcW w:w="1609"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366FFE" w:rsidRPr="00374EE0" w:rsidRDefault="00366FFE" w:rsidP="00EA3CF4">
            <w:pPr>
              <w:widowControl w:val="0"/>
              <w:suppressAutoHyphens/>
              <w:spacing w:before="100" w:beforeAutospacing="1" w:after="119"/>
              <w:jc w:val="center"/>
              <w:rPr>
                <w:kern w:val="1"/>
                <w:lang w:eastAsia="ar-SA"/>
              </w:rPr>
            </w:pPr>
            <w:r w:rsidRPr="00374EE0">
              <w:rPr>
                <w:b/>
                <w:bCs/>
                <w:kern w:val="1"/>
                <w:lang w:eastAsia="ar-SA"/>
              </w:rPr>
              <w:t>Базовый период</w:t>
            </w:r>
          </w:p>
        </w:tc>
        <w:tc>
          <w:tcPr>
            <w:tcW w:w="3088" w:type="dxa"/>
            <w:gridSpan w:val="2"/>
            <w:tcBorders>
              <w:top w:val="outset" w:sz="6" w:space="0" w:color="000000"/>
              <w:left w:val="outset" w:sz="6" w:space="0" w:color="000000"/>
              <w:bottom w:val="outset" w:sz="6" w:space="0" w:color="000000"/>
              <w:right w:val="outset" w:sz="6" w:space="0" w:color="000000"/>
            </w:tcBorders>
            <w:shd w:val="clear" w:color="auto" w:fill="CCCCCC"/>
            <w:vAlign w:val="center"/>
          </w:tcPr>
          <w:p w:rsidR="00366FFE" w:rsidRPr="00374EE0" w:rsidRDefault="00366FFE" w:rsidP="00EA3CF4">
            <w:pPr>
              <w:widowControl w:val="0"/>
              <w:suppressAutoHyphens/>
              <w:spacing w:before="100" w:beforeAutospacing="1" w:after="119"/>
              <w:jc w:val="center"/>
              <w:rPr>
                <w:kern w:val="1"/>
                <w:lang w:eastAsia="ar-SA"/>
              </w:rPr>
            </w:pPr>
            <w:r w:rsidRPr="00374EE0">
              <w:rPr>
                <w:b/>
                <w:bCs/>
                <w:kern w:val="1"/>
                <w:lang w:eastAsia="ar-SA"/>
              </w:rPr>
              <w:t>Прогнозируемый период</w:t>
            </w:r>
          </w:p>
        </w:tc>
      </w:tr>
      <w:tr w:rsidR="00366FFE" w:rsidRPr="00374EE0" w:rsidTr="00EA3CF4">
        <w:trPr>
          <w:trHeight w:val="138"/>
          <w:tblCellSpacing w:w="0" w:type="dxa"/>
        </w:trPr>
        <w:tc>
          <w:tcPr>
            <w:tcW w:w="4290" w:type="dxa"/>
            <w:tcBorders>
              <w:top w:val="outset" w:sz="6" w:space="0" w:color="000000"/>
              <w:left w:val="outset" w:sz="6" w:space="0" w:color="000000"/>
              <w:bottom w:val="outset" w:sz="6" w:space="0" w:color="000000"/>
              <w:right w:val="outset" w:sz="6" w:space="0" w:color="000000"/>
            </w:tcBorders>
          </w:tcPr>
          <w:p w:rsidR="00366FFE" w:rsidRPr="00374EE0" w:rsidRDefault="00366FFE" w:rsidP="00EA3CF4">
            <w:pPr>
              <w:widowControl w:val="0"/>
              <w:suppressAutoHyphens/>
              <w:spacing w:before="100" w:beforeAutospacing="1" w:after="119"/>
              <w:jc w:val="both"/>
              <w:rPr>
                <w:kern w:val="1"/>
                <w:lang w:eastAsia="ar-SA"/>
              </w:rPr>
            </w:pPr>
          </w:p>
        </w:tc>
        <w:tc>
          <w:tcPr>
            <w:tcW w:w="1365" w:type="dxa"/>
            <w:tcBorders>
              <w:top w:val="outset" w:sz="6" w:space="0" w:color="000000"/>
              <w:left w:val="outset" w:sz="6" w:space="0" w:color="000000"/>
              <w:bottom w:val="outset" w:sz="6" w:space="0" w:color="000000"/>
              <w:right w:val="outset" w:sz="6" w:space="0" w:color="000000"/>
            </w:tcBorders>
          </w:tcPr>
          <w:p w:rsidR="00366FFE" w:rsidRPr="00374EE0" w:rsidRDefault="00366FFE" w:rsidP="00EA3CF4">
            <w:pPr>
              <w:widowControl w:val="0"/>
              <w:suppressAutoHyphens/>
              <w:spacing w:before="100" w:beforeAutospacing="1" w:after="119"/>
              <w:jc w:val="both"/>
              <w:rPr>
                <w:kern w:val="1"/>
                <w:lang w:eastAsia="ar-SA"/>
              </w:rPr>
            </w:pPr>
          </w:p>
        </w:tc>
        <w:tc>
          <w:tcPr>
            <w:tcW w:w="1609" w:type="dxa"/>
            <w:tcBorders>
              <w:top w:val="outset" w:sz="6" w:space="0" w:color="000000"/>
              <w:left w:val="outset" w:sz="6" w:space="0" w:color="000000"/>
              <w:bottom w:val="outset" w:sz="6" w:space="0" w:color="000000"/>
              <w:right w:val="outset" w:sz="6" w:space="0" w:color="000000"/>
            </w:tcBorders>
          </w:tcPr>
          <w:p w:rsidR="00366FFE" w:rsidRPr="00374EE0" w:rsidRDefault="00366FFE" w:rsidP="00EA3CF4">
            <w:pPr>
              <w:widowControl w:val="0"/>
              <w:suppressAutoHyphens/>
              <w:spacing w:before="100" w:beforeAutospacing="1" w:after="119"/>
              <w:jc w:val="center"/>
              <w:rPr>
                <w:kern w:val="1"/>
                <w:lang w:eastAsia="ar-SA"/>
              </w:rPr>
            </w:pPr>
            <w:r w:rsidRPr="00374EE0">
              <w:rPr>
                <w:kern w:val="1"/>
                <w:lang w:eastAsia="ar-SA"/>
              </w:rPr>
              <w:t>2010 год</w:t>
            </w:r>
          </w:p>
        </w:tc>
        <w:tc>
          <w:tcPr>
            <w:tcW w:w="1609" w:type="dxa"/>
            <w:tcBorders>
              <w:top w:val="outset" w:sz="6" w:space="0" w:color="000000"/>
              <w:left w:val="outset" w:sz="6" w:space="0" w:color="000000"/>
              <w:bottom w:val="outset" w:sz="6" w:space="0" w:color="000000"/>
              <w:right w:val="outset" w:sz="6" w:space="0" w:color="000000"/>
            </w:tcBorders>
          </w:tcPr>
          <w:p w:rsidR="00366FFE" w:rsidRPr="00374EE0" w:rsidRDefault="00366FFE" w:rsidP="00EA3CF4">
            <w:pPr>
              <w:widowControl w:val="0"/>
              <w:suppressAutoHyphens/>
              <w:spacing w:before="100" w:beforeAutospacing="1" w:after="119"/>
              <w:jc w:val="center"/>
              <w:rPr>
                <w:kern w:val="1"/>
                <w:lang w:eastAsia="ar-SA"/>
              </w:rPr>
            </w:pPr>
            <w:r w:rsidRPr="00374EE0">
              <w:rPr>
                <w:kern w:val="1"/>
                <w:lang w:eastAsia="ar-SA"/>
              </w:rPr>
              <w:t>2020 год</w:t>
            </w:r>
          </w:p>
        </w:tc>
        <w:tc>
          <w:tcPr>
            <w:tcW w:w="1479" w:type="dxa"/>
            <w:tcBorders>
              <w:top w:val="outset" w:sz="6" w:space="0" w:color="000000"/>
              <w:left w:val="outset" w:sz="6" w:space="0" w:color="000000"/>
              <w:bottom w:val="outset" w:sz="6" w:space="0" w:color="000000"/>
              <w:right w:val="outset" w:sz="6" w:space="0" w:color="000000"/>
            </w:tcBorders>
          </w:tcPr>
          <w:p w:rsidR="00366FFE" w:rsidRPr="00374EE0" w:rsidRDefault="00366FFE" w:rsidP="00EA3CF4">
            <w:pPr>
              <w:widowControl w:val="0"/>
              <w:suppressAutoHyphens/>
              <w:spacing w:before="100" w:beforeAutospacing="1" w:after="119"/>
              <w:jc w:val="center"/>
              <w:rPr>
                <w:kern w:val="1"/>
                <w:lang w:eastAsia="ar-SA"/>
              </w:rPr>
            </w:pPr>
            <w:r w:rsidRPr="00374EE0">
              <w:rPr>
                <w:kern w:val="1"/>
                <w:lang w:eastAsia="ar-SA"/>
              </w:rPr>
              <w:t>2030 год</w:t>
            </w:r>
          </w:p>
        </w:tc>
      </w:tr>
      <w:tr w:rsidR="00366FFE" w:rsidRPr="00374EE0" w:rsidTr="00EA3CF4">
        <w:trPr>
          <w:trHeight w:val="138"/>
          <w:tblCellSpacing w:w="0" w:type="dxa"/>
        </w:trPr>
        <w:tc>
          <w:tcPr>
            <w:tcW w:w="4290" w:type="dxa"/>
            <w:tcBorders>
              <w:top w:val="outset" w:sz="6" w:space="0" w:color="000000"/>
              <w:left w:val="outset" w:sz="6" w:space="0" w:color="000000"/>
              <w:bottom w:val="outset" w:sz="6" w:space="0" w:color="000000"/>
              <w:right w:val="outset" w:sz="6" w:space="0" w:color="000000"/>
            </w:tcBorders>
          </w:tcPr>
          <w:p w:rsidR="00366FFE" w:rsidRPr="00374EE0" w:rsidRDefault="00366FFE" w:rsidP="00EA3CF4">
            <w:pPr>
              <w:widowControl w:val="0"/>
              <w:suppressAutoHyphens/>
              <w:spacing w:before="100" w:beforeAutospacing="1" w:after="119"/>
              <w:jc w:val="center"/>
              <w:rPr>
                <w:kern w:val="1"/>
                <w:lang w:eastAsia="ar-SA"/>
              </w:rPr>
            </w:pPr>
            <w:r w:rsidRPr="00374EE0">
              <w:rPr>
                <w:b/>
                <w:bCs/>
                <w:kern w:val="1"/>
                <w:lang w:eastAsia="ar-SA"/>
              </w:rPr>
              <w:t>Численность населения на начало года</w:t>
            </w:r>
          </w:p>
        </w:tc>
        <w:tc>
          <w:tcPr>
            <w:tcW w:w="1365" w:type="dxa"/>
            <w:tcBorders>
              <w:top w:val="outset" w:sz="6" w:space="0" w:color="000000"/>
              <w:left w:val="outset" w:sz="6" w:space="0" w:color="000000"/>
              <w:bottom w:val="outset" w:sz="6" w:space="0" w:color="000000"/>
              <w:right w:val="outset" w:sz="6" w:space="0" w:color="000000"/>
            </w:tcBorders>
          </w:tcPr>
          <w:p w:rsidR="00366FFE" w:rsidRPr="00374EE0" w:rsidRDefault="00366FFE" w:rsidP="00EA3CF4">
            <w:pPr>
              <w:widowControl w:val="0"/>
              <w:suppressAutoHyphens/>
              <w:spacing w:before="100" w:beforeAutospacing="1" w:after="119"/>
              <w:jc w:val="center"/>
              <w:rPr>
                <w:kern w:val="1"/>
                <w:lang w:eastAsia="ar-SA"/>
              </w:rPr>
            </w:pPr>
            <w:r w:rsidRPr="00374EE0">
              <w:rPr>
                <w:b/>
                <w:bCs/>
                <w:kern w:val="1"/>
                <w:lang w:eastAsia="ar-SA"/>
              </w:rPr>
              <w:t>человек</w:t>
            </w:r>
          </w:p>
        </w:tc>
        <w:tc>
          <w:tcPr>
            <w:tcW w:w="1609" w:type="dxa"/>
            <w:tcBorders>
              <w:top w:val="outset" w:sz="6" w:space="0" w:color="000000"/>
              <w:left w:val="outset" w:sz="6" w:space="0" w:color="000000"/>
              <w:bottom w:val="outset" w:sz="6" w:space="0" w:color="000000"/>
              <w:right w:val="outset" w:sz="6" w:space="0" w:color="000000"/>
            </w:tcBorders>
            <w:vAlign w:val="center"/>
          </w:tcPr>
          <w:p w:rsidR="00366FFE" w:rsidRPr="00374EE0" w:rsidRDefault="00B57C48" w:rsidP="00EA3CF4">
            <w:pPr>
              <w:jc w:val="center"/>
              <w:rPr>
                <w:b/>
                <w:color w:val="000000"/>
                <w:kern w:val="1"/>
                <w:lang w:eastAsia="ar-SA"/>
              </w:rPr>
            </w:pPr>
            <w:r w:rsidRPr="00374EE0">
              <w:rPr>
                <w:b/>
                <w:color w:val="000000"/>
                <w:kern w:val="1"/>
                <w:lang w:eastAsia="ar-SA"/>
              </w:rPr>
              <w:t>1261</w:t>
            </w:r>
          </w:p>
        </w:tc>
        <w:tc>
          <w:tcPr>
            <w:tcW w:w="1609" w:type="dxa"/>
            <w:tcBorders>
              <w:top w:val="outset" w:sz="6" w:space="0" w:color="000000"/>
              <w:left w:val="outset" w:sz="6" w:space="0" w:color="000000"/>
              <w:bottom w:val="outset" w:sz="6" w:space="0" w:color="000000"/>
              <w:right w:val="outset" w:sz="6" w:space="0" w:color="000000"/>
            </w:tcBorders>
            <w:vAlign w:val="center"/>
          </w:tcPr>
          <w:p w:rsidR="00366FFE" w:rsidRPr="00374EE0" w:rsidRDefault="00B57C48" w:rsidP="00EA3CF4">
            <w:pPr>
              <w:widowControl w:val="0"/>
              <w:suppressAutoHyphens/>
              <w:jc w:val="center"/>
              <w:rPr>
                <w:b/>
                <w:color w:val="000000"/>
                <w:kern w:val="1"/>
                <w:lang w:eastAsia="ar-SA"/>
              </w:rPr>
            </w:pPr>
            <w:r w:rsidRPr="00374EE0">
              <w:rPr>
                <w:b/>
                <w:color w:val="000000"/>
                <w:kern w:val="1"/>
                <w:lang w:eastAsia="ar-SA"/>
              </w:rPr>
              <w:t>1240</w:t>
            </w:r>
          </w:p>
        </w:tc>
        <w:tc>
          <w:tcPr>
            <w:tcW w:w="1479" w:type="dxa"/>
            <w:tcBorders>
              <w:top w:val="outset" w:sz="6" w:space="0" w:color="000000"/>
              <w:left w:val="outset" w:sz="6" w:space="0" w:color="000000"/>
              <w:bottom w:val="outset" w:sz="6" w:space="0" w:color="000000"/>
              <w:right w:val="outset" w:sz="6" w:space="0" w:color="000000"/>
            </w:tcBorders>
            <w:vAlign w:val="center"/>
          </w:tcPr>
          <w:p w:rsidR="00366FFE" w:rsidRPr="00374EE0" w:rsidRDefault="00B57C48" w:rsidP="00EA3CF4">
            <w:pPr>
              <w:widowControl w:val="0"/>
              <w:suppressAutoHyphens/>
              <w:jc w:val="center"/>
              <w:rPr>
                <w:b/>
                <w:color w:val="000000"/>
                <w:kern w:val="1"/>
                <w:lang w:eastAsia="ar-SA"/>
              </w:rPr>
            </w:pPr>
            <w:r w:rsidRPr="00374EE0">
              <w:rPr>
                <w:b/>
                <w:color w:val="000000"/>
                <w:kern w:val="1"/>
                <w:lang w:eastAsia="ar-SA"/>
              </w:rPr>
              <w:t>1220</w:t>
            </w:r>
          </w:p>
        </w:tc>
      </w:tr>
      <w:tr w:rsidR="00366FFE" w:rsidRPr="00374EE0" w:rsidTr="00EA3CF4">
        <w:trPr>
          <w:trHeight w:val="1021"/>
          <w:tblCellSpacing w:w="0" w:type="dxa"/>
        </w:trPr>
        <w:tc>
          <w:tcPr>
            <w:tcW w:w="4290" w:type="dxa"/>
            <w:tcBorders>
              <w:top w:val="outset" w:sz="6" w:space="0" w:color="000000"/>
              <w:left w:val="outset" w:sz="6" w:space="0" w:color="000000"/>
              <w:bottom w:val="outset" w:sz="6" w:space="0" w:color="000000"/>
              <w:right w:val="outset" w:sz="6" w:space="0" w:color="000000"/>
            </w:tcBorders>
          </w:tcPr>
          <w:p w:rsidR="00366FFE" w:rsidRPr="00374EE0" w:rsidRDefault="00366FFE" w:rsidP="00EA3CF4">
            <w:pPr>
              <w:widowControl w:val="0"/>
              <w:suppressAutoHyphens/>
              <w:spacing w:before="100" w:beforeAutospacing="1" w:after="119"/>
              <w:jc w:val="center"/>
              <w:rPr>
                <w:kern w:val="1"/>
                <w:lang w:eastAsia="ar-SA"/>
              </w:rPr>
            </w:pPr>
            <w:r w:rsidRPr="00374EE0">
              <w:rPr>
                <w:b/>
                <w:bCs/>
                <w:kern w:val="1"/>
                <w:lang w:eastAsia="ar-SA"/>
              </w:rPr>
              <w:t>Численность населения в возрасте моложе трудоспособного</w:t>
            </w:r>
          </w:p>
        </w:tc>
        <w:tc>
          <w:tcPr>
            <w:tcW w:w="1365" w:type="dxa"/>
            <w:tcBorders>
              <w:top w:val="outset" w:sz="6" w:space="0" w:color="000000"/>
              <w:left w:val="outset" w:sz="6" w:space="0" w:color="000000"/>
              <w:bottom w:val="outset" w:sz="6" w:space="0" w:color="000000"/>
              <w:right w:val="outset" w:sz="6" w:space="0" w:color="000000"/>
            </w:tcBorders>
          </w:tcPr>
          <w:p w:rsidR="00366FFE" w:rsidRPr="00374EE0" w:rsidRDefault="00366FFE" w:rsidP="00EA3CF4">
            <w:pPr>
              <w:widowControl w:val="0"/>
              <w:suppressAutoHyphens/>
              <w:spacing w:before="100" w:beforeAutospacing="1"/>
              <w:jc w:val="center"/>
              <w:rPr>
                <w:kern w:val="1"/>
                <w:lang w:eastAsia="ar-SA"/>
              </w:rPr>
            </w:pPr>
            <w:r w:rsidRPr="00374EE0">
              <w:rPr>
                <w:b/>
                <w:bCs/>
                <w:kern w:val="1"/>
                <w:lang w:eastAsia="ar-SA"/>
              </w:rPr>
              <w:t>чел.</w:t>
            </w:r>
          </w:p>
          <w:p w:rsidR="00366FFE" w:rsidRPr="00374EE0" w:rsidRDefault="00366FFE" w:rsidP="00EA3CF4">
            <w:pPr>
              <w:widowControl w:val="0"/>
              <w:suppressAutoHyphens/>
              <w:spacing w:before="100" w:beforeAutospacing="1" w:after="119"/>
              <w:jc w:val="center"/>
              <w:rPr>
                <w:kern w:val="1"/>
                <w:lang w:eastAsia="ar-SA"/>
              </w:rPr>
            </w:pPr>
            <w:r w:rsidRPr="00374EE0">
              <w:rPr>
                <w:kern w:val="1"/>
                <w:lang w:eastAsia="ar-SA"/>
              </w:rPr>
              <w:t>%</w:t>
            </w:r>
          </w:p>
        </w:tc>
        <w:tc>
          <w:tcPr>
            <w:tcW w:w="1609" w:type="dxa"/>
            <w:tcBorders>
              <w:top w:val="outset" w:sz="6" w:space="0" w:color="000000"/>
              <w:left w:val="outset" w:sz="6" w:space="0" w:color="000000"/>
              <w:bottom w:val="outset" w:sz="6" w:space="0" w:color="000000"/>
              <w:right w:val="outset" w:sz="6" w:space="0" w:color="000000"/>
            </w:tcBorders>
          </w:tcPr>
          <w:p w:rsidR="00366FFE" w:rsidRPr="00374EE0" w:rsidRDefault="00B57C48" w:rsidP="00EA3CF4">
            <w:pPr>
              <w:widowControl w:val="0"/>
              <w:suppressAutoHyphens/>
              <w:spacing w:before="100" w:beforeAutospacing="1" w:after="119"/>
              <w:jc w:val="center"/>
              <w:rPr>
                <w:color w:val="000000"/>
                <w:kern w:val="1"/>
                <w:lang w:eastAsia="ar-SA"/>
              </w:rPr>
            </w:pPr>
            <w:r w:rsidRPr="00374EE0">
              <w:rPr>
                <w:color w:val="000000"/>
                <w:kern w:val="1"/>
                <w:lang w:eastAsia="ar-SA"/>
              </w:rPr>
              <w:t>16</w:t>
            </w:r>
            <w:r w:rsidR="002071E8" w:rsidRPr="00374EE0">
              <w:rPr>
                <w:color w:val="000000"/>
                <w:kern w:val="1"/>
                <w:lang w:eastAsia="ar-SA"/>
              </w:rPr>
              <w:t>4</w:t>
            </w:r>
            <w:r w:rsidR="00366FFE" w:rsidRPr="00374EE0">
              <w:rPr>
                <w:color w:val="000000"/>
                <w:kern w:val="1"/>
                <w:lang w:eastAsia="ar-SA"/>
              </w:rPr>
              <w:t>/</w:t>
            </w:r>
          </w:p>
          <w:p w:rsidR="00366FFE" w:rsidRPr="00374EE0" w:rsidRDefault="00B57C48" w:rsidP="00EA3CF4">
            <w:pPr>
              <w:widowControl w:val="0"/>
              <w:suppressAutoHyphens/>
              <w:spacing w:before="100" w:beforeAutospacing="1" w:after="119"/>
              <w:jc w:val="center"/>
              <w:rPr>
                <w:color w:val="000000"/>
                <w:kern w:val="1"/>
                <w:lang w:eastAsia="ar-SA"/>
              </w:rPr>
            </w:pPr>
            <w:r w:rsidRPr="00374EE0">
              <w:rPr>
                <w:color w:val="000000"/>
                <w:kern w:val="1"/>
                <w:lang w:eastAsia="ar-SA"/>
              </w:rPr>
              <w:t>1</w:t>
            </w:r>
            <w:r w:rsidR="002071E8" w:rsidRPr="00374EE0">
              <w:rPr>
                <w:color w:val="000000"/>
                <w:kern w:val="1"/>
                <w:lang w:eastAsia="ar-SA"/>
              </w:rPr>
              <w:t>3</w:t>
            </w:r>
            <w:r w:rsidR="00366FFE" w:rsidRPr="00374EE0">
              <w:rPr>
                <w:color w:val="000000"/>
                <w:kern w:val="1"/>
                <w:lang w:eastAsia="ar-SA"/>
              </w:rPr>
              <w:t>%</w:t>
            </w:r>
          </w:p>
        </w:tc>
        <w:tc>
          <w:tcPr>
            <w:tcW w:w="1609" w:type="dxa"/>
            <w:tcBorders>
              <w:top w:val="outset" w:sz="6" w:space="0" w:color="000000"/>
              <w:left w:val="outset" w:sz="6" w:space="0" w:color="000000"/>
              <w:bottom w:val="outset" w:sz="6" w:space="0" w:color="000000"/>
              <w:right w:val="outset" w:sz="6" w:space="0" w:color="000000"/>
            </w:tcBorders>
          </w:tcPr>
          <w:p w:rsidR="00366FFE" w:rsidRPr="00374EE0" w:rsidRDefault="00B57C48" w:rsidP="00EA3CF4">
            <w:pPr>
              <w:widowControl w:val="0"/>
              <w:suppressAutoHyphens/>
              <w:spacing w:before="100" w:beforeAutospacing="1" w:after="119"/>
              <w:jc w:val="center"/>
              <w:rPr>
                <w:color w:val="000000"/>
                <w:kern w:val="1"/>
                <w:lang w:eastAsia="ar-SA"/>
              </w:rPr>
            </w:pPr>
            <w:r w:rsidRPr="00374EE0">
              <w:rPr>
                <w:color w:val="000000"/>
                <w:kern w:val="1"/>
                <w:lang w:eastAsia="ar-SA"/>
              </w:rPr>
              <w:t>186</w:t>
            </w:r>
            <w:r w:rsidR="00366FFE" w:rsidRPr="00374EE0">
              <w:rPr>
                <w:color w:val="000000"/>
                <w:kern w:val="1"/>
                <w:lang w:eastAsia="ar-SA"/>
              </w:rPr>
              <w:t>/</w:t>
            </w:r>
          </w:p>
          <w:p w:rsidR="00366FFE" w:rsidRPr="00374EE0" w:rsidRDefault="00B0598F" w:rsidP="00EA3CF4">
            <w:pPr>
              <w:widowControl w:val="0"/>
              <w:suppressAutoHyphens/>
              <w:spacing w:before="100" w:beforeAutospacing="1" w:after="119"/>
              <w:jc w:val="center"/>
              <w:rPr>
                <w:color w:val="000000"/>
                <w:kern w:val="1"/>
                <w:lang w:eastAsia="ar-SA"/>
              </w:rPr>
            </w:pPr>
            <w:r w:rsidRPr="00374EE0">
              <w:rPr>
                <w:color w:val="000000"/>
                <w:kern w:val="1"/>
                <w:lang w:eastAsia="ar-SA"/>
              </w:rPr>
              <w:t>15</w:t>
            </w:r>
            <w:r w:rsidR="00366FFE" w:rsidRPr="00374EE0">
              <w:rPr>
                <w:color w:val="000000"/>
                <w:kern w:val="1"/>
                <w:lang w:eastAsia="ar-SA"/>
              </w:rPr>
              <w:t>%</w:t>
            </w:r>
          </w:p>
        </w:tc>
        <w:tc>
          <w:tcPr>
            <w:tcW w:w="1479" w:type="dxa"/>
            <w:tcBorders>
              <w:top w:val="outset" w:sz="6" w:space="0" w:color="000000"/>
              <w:left w:val="outset" w:sz="6" w:space="0" w:color="000000"/>
              <w:bottom w:val="outset" w:sz="6" w:space="0" w:color="000000"/>
              <w:right w:val="outset" w:sz="6" w:space="0" w:color="000000"/>
            </w:tcBorders>
          </w:tcPr>
          <w:p w:rsidR="00366FFE" w:rsidRPr="00374EE0" w:rsidRDefault="00B57C48" w:rsidP="00EA3CF4">
            <w:pPr>
              <w:widowControl w:val="0"/>
              <w:suppressAutoHyphens/>
              <w:spacing w:before="100" w:beforeAutospacing="1" w:after="119"/>
              <w:jc w:val="center"/>
              <w:rPr>
                <w:color w:val="000000"/>
                <w:kern w:val="1"/>
                <w:lang w:eastAsia="ar-SA"/>
              </w:rPr>
            </w:pPr>
            <w:r w:rsidRPr="00374EE0">
              <w:rPr>
                <w:color w:val="000000"/>
                <w:kern w:val="1"/>
                <w:lang w:eastAsia="ar-SA"/>
              </w:rPr>
              <w:t>171</w:t>
            </w:r>
            <w:r w:rsidR="00366FFE" w:rsidRPr="00374EE0">
              <w:rPr>
                <w:color w:val="000000"/>
                <w:kern w:val="1"/>
                <w:lang w:eastAsia="ar-SA"/>
              </w:rPr>
              <w:t>/</w:t>
            </w:r>
          </w:p>
          <w:p w:rsidR="00366FFE" w:rsidRPr="00374EE0" w:rsidRDefault="00B0598F" w:rsidP="00EA3CF4">
            <w:pPr>
              <w:widowControl w:val="0"/>
              <w:suppressAutoHyphens/>
              <w:spacing w:before="100" w:beforeAutospacing="1" w:after="119"/>
              <w:jc w:val="center"/>
              <w:rPr>
                <w:color w:val="000000"/>
                <w:kern w:val="1"/>
                <w:lang w:eastAsia="ar-SA"/>
              </w:rPr>
            </w:pPr>
            <w:r w:rsidRPr="00374EE0">
              <w:rPr>
                <w:color w:val="000000"/>
                <w:kern w:val="1"/>
                <w:lang w:eastAsia="ar-SA"/>
              </w:rPr>
              <w:t>14</w:t>
            </w:r>
            <w:r w:rsidR="00366FFE" w:rsidRPr="00374EE0">
              <w:rPr>
                <w:color w:val="000000"/>
                <w:kern w:val="1"/>
                <w:lang w:eastAsia="ar-SA"/>
              </w:rPr>
              <w:t>%</w:t>
            </w:r>
          </w:p>
        </w:tc>
      </w:tr>
      <w:tr w:rsidR="00366FFE" w:rsidRPr="00374EE0" w:rsidTr="00EA3CF4">
        <w:trPr>
          <w:trHeight w:val="138"/>
          <w:tblCellSpacing w:w="0" w:type="dxa"/>
        </w:trPr>
        <w:tc>
          <w:tcPr>
            <w:tcW w:w="4290" w:type="dxa"/>
            <w:tcBorders>
              <w:top w:val="outset" w:sz="6" w:space="0" w:color="000000"/>
              <w:left w:val="outset" w:sz="6" w:space="0" w:color="000000"/>
              <w:bottom w:val="outset" w:sz="6" w:space="0" w:color="000000"/>
              <w:right w:val="outset" w:sz="6" w:space="0" w:color="000000"/>
            </w:tcBorders>
          </w:tcPr>
          <w:p w:rsidR="00366FFE" w:rsidRPr="00374EE0" w:rsidRDefault="00366FFE" w:rsidP="00EA3CF4">
            <w:pPr>
              <w:widowControl w:val="0"/>
              <w:suppressAutoHyphens/>
              <w:spacing w:before="100" w:beforeAutospacing="1" w:after="119"/>
              <w:jc w:val="center"/>
              <w:rPr>
                <w:kern w:val="1"/>
                <w:lang w:eastAsia="ar-SA"/>
              </w:rPr>
            </w:pPr>
            <w:r w:rsidRPr="00374EE0">
              <w:rPr>
                <w:b/>
                <w:bCs/>
                <w:kern w:val="1"/>
                <w:lang w:eastAsia="ar-SA"/>
              </w:rPr>
              <w:t>Численность населения в трудоспособном возрасте</w:t>
            </w:r>
          </w:p>
        </w:tc>
        <w:tc>
          <w:tcPr>
            <w:tcW w:w="1365" w:type="dxa"/>
            <w:tcBorders>
              <w:top w:val="outset" w:sz="6" w:space="0" w:color="000000"/>
              <w:left w:val="outset" w:sz="6" w:space="0" w:color="000000"/>
              <w:bottom w:val="outset" w:sz="6" w:space="0" w:color="000000"/>
              <w:right w:val="outset" w:sz="6" w:space="0" w:color="000000"/>
            </w:tcBorders>
          </w:tcPr>
          <w:p w:rsidR="00366FFE" w:rsidRPr="00374EE0" w:rsidRDefault="00366FFE" w:rsidP="00EA3CF4">
            <w:pPr>
              <w:widowControl w:val="0"/>
              <w:suppressAutoHyphens/>
              <w:spacing w:before="100" w:beforeAutospacing="1"/>
              <w:jc w:val="center"/>
              <w:rPr>
                <w:kern w:val="1"/>
                <w:lang w:eastAsia="ar-SA"/>
              </w:rPr>
            </w:pPr>
            <w:r w:rsidRPr="00374EE0">
              <w:rPr>
                <w:b/>
                <w:bCs/>
                <w:kern w:val="1"/>
                <w:lang w:eastAsia="ar-SA"/>
              </w:rPr>
              <w:t>чел.</w:t>
            </w:r>
          </w:p>
          <w:p w:rsidR="00366FFE" w:rsidRPr="00374EE0" w:rsidRDefault="00366FFE" w:rsidP="00EA3CF4">
            <w:pPr>
              <w:widowControl w:val="0"/>
              <w:suppressAutoHyphens/>
              <w:spacing w:before="100" w:beforeAutospacing="1" w:after="119"/>
              <w:jc w:val="center"/>
              <w:rPr>
                <w:kern w:val="1"/>
                <w:lang w:eastAsia="ar-SA"/>
              </w:rPr>
            </w:pPr>
            <w:r w:rsidRPr="00374EE0">
              <w:rPr>
                <w:kern w:val="1"/>
                <w:lang w:eastAsia="ar-SA"/>
              </w:rPr>
              <w:t>%</w:t>
            </w:r>
          </w:p>
        </w:tc>
        <w:tc>
          <w:tcPr>
            <w:tcW w:w="1609" w:type="dxa"/>
            <w:tcBorders>
              <w:top w:val="outset" w:sz="6" w:space="0" w:color="000000"/>
              <w:left w:val="outset" w:sz="6" w:space="0" w:color="000000"/>
              <w:bottom w:val="outset" w:sz="6" w:space="0" w:color="000000"/>
              <w:right w:val="outset" w:sz="6" w:space="0" w:color="000000"/>
            </w:tcBorders>
          </w:tcPr>
          <w:p w:rsidR="00366FFE" w:rsidRPr="00374EE0" w:rsidRDefault="00B0598F" w:rsidP="00EA3CF4">
            <w:pPr>
              <w:widowControl w:val="0"/>
              <w:suppressAutoHyphens/>
              <w:spacing w:before="100" w:beforeAutospacing="1" w:after="119"/>
              <w:jc w:val="center"/>
              <w:rPr>
                <w:color w:val="000000"/>
                <w:kern w:val="1"/>
                <w:lang w:eastAsia="ar-SA"/>
              </w:rPr>
            </w:pPr>
            <w:r w:rsidRPr="00374EE0">
              <w:rPr>
                <w:color w:val="000000"/>
                <w:kern w:val="1"/>
                <w:lang w:eastAsia="ar-SA"/>
              </w:rPr>
              <w:t>719</w:t>
            </w:r>
            <w:r w:rsidR="00366FFE" w:rsidRPr="00374EE0">
              <w:rPr>
                <w:color w:val="000000"/>
                <w:kern w:val="1"/>
                <w:lang w:eastAsia="ar-SA"/>
              </w:rPr>
              <w:t>/</w:t>
            </w:r>
          </w:p>
          <w:p w:rsidR="00366FFE" w:rsidRPr="00374EE0" w:rsidRDefault="00B0598F" w:rsidP="00EA3CF4">
            <w:pPr>
              <w:widowControl w:val="0"/>
              <w:suppressAutoHyphens/>
              <w:spacing w:before="100" w:beforeAutospacing="1" w:after="119"/>
              <w:jc w:val="center"/>
              <w:rPr>
                <w:color w:val="000000"/>
                <w:kern w:val="1"/>
                <w:lang w:eastAsia="ar-SA"/>
              </w:rPr>
            </w:pPr>
            <w:r w:rsidRPr="00374EE0">
              <w:rPr>
                <w:color w:val="000000"/>
                <w:kern w:val="1"/>
                <w:lang w:eastAsia="ar-SA"/>
              </w:rPr>
              <w:t>57</w:t>
            </w:r>
            <w:r w:rsidR="00366FFE" w:rsidRPr="00374EE0">
              <w:rPr>
                <w:color w:val="000000"/>
                <w:kern w:val="1"/>
                <w:lang w:eastAsia="ar-SA"/>
              </w:rPr>
              <w:t>%</w:t>
            </w:r>
          </w:p>
        </w:tc>
        <w:tc>
          <w:tcPr>
            <w:tcW w:w="1609" w:type="dxa"/>
            <w:tcBorders>
              <w:top w:val="outset" w:sz="6" w:space="0" w:color="000000"/>
              <w:left w:val="outset" w:sz="6" w:space="0" w:color="000000"/>
              <w:bottom w:val="outset" w:sz="6" w:space="0" w:color="000000"/>
              <w:right w:val="outset" w:sz="6" w:space="0" w:color="000000"/>
            </w:tcBorders>
          </w:tcPr>
          <w:p w:rsidR="00366FFE" w:rsidRPr="00374EE0" w:rsidRDefault="00B0598F" w:rsidP="00EA3CF4">
            <w:pPr>
              <w:widowControl w:val="0"/>
              <w:suppressAutoHyphens/>
              <w:spacing w:before="100" w:beforeAutospacing="1" w:after="119"/>
              <w:jc w:val="center"/>
              <w:rPr>
                <w:color w:val="000000"/>
                <w:kern w:val="1"/>
                <w:lang w:eastAsia="ar-SA"/>
              </w:rPr>
            </w:pPr>
            <w:r w:rsidRPr="00374EE0">
              <w:rPr>
                <w:color w:val="000000"/>
                <w:kern w:val="1"/>
                <w:lang w:eastAsia="ar-SA"/>
              </w:rPr>
              <w:t>707</w:t>
            </w:r>
            <w:r w:rsidR="00366FFE" w:rsidRPr="00374EE0">
              <w:rPr>
                <w:color w:val="000000"/>
                <w:kern w:val="1"/>
                <w:lang w:eastAsia="ar-SA"/>
              </w:rPr>
              <w:t>/</w:t>
            </w:r>
          </w:p>
          <w:p w:rsidR="00366FFE" w:rsidRPr="00374EE0" w:rsidRDefault="002071E8" w:rsidP="00EA3CF4">
            <w:pPr>
              <w:widowControl w:val="0"/>
              <w:suppressAutoHyphens/>
              <w:spacing w:before="100" w:beforeAutospacing="1" w:after="119"/>
              <w:jc w:val="center"/>
              <w:rPr>
                <w:color w:val="000000"/>
                <w:kern w:val="1"/>
                <w:lang w:eastAsia="ar-SA"/>
              </w:rPr>
            </w:pPr>
            <w:r w:rsidRPr="00374EE0">
              <w:rPr>
                <w:color w:val="000000"/>
                <w:kern w:val="1"/>
                <w:lang w:val="en-US" w:eastAsia="ar-SA"/>
              </w:rPr>
              <w:t>5</w:t>
            </w:r>
            <w:r w:rsidR="00B0598F" w:rsidRPr="00374EE0">
              <w:rPr>
                <w:color w:val="000000"/>
                <w:kern w:val="1"/>
                <w:lang w:eastAsia="ar-SA"/>
              </w:rPr>
              <w:t>7</w:t>
            </w:r>
            <w:r w:rsidR="00366FFE" w:rsidRPr="00374EE0">
              <w:rPr>
                <w:color w:val="000000"/>
                <w:kern w:val="1"/>
                <w:lang w:eastAsia="ar-SA"/>
              </w:rPr>
              <w:t>%</w:t>
            </w:r>
          </w:p>
        </w:tc>
        <w:tc>
          <w:tcPr>
            <w:tcW w:w="1479" w:type="dxa"/>
            <w:tcBorders>
              <w:top w:val="outset" w:sz="6" w:space="0" w:color="000000"/>
              <w:left w:val="outset" w:sz="6" w:space="0" w:color="000000"/>
              <w:bottom w:val="outset" w:sz="6" w:space="0" w:color="000000"/>
              <w:right w:val="outset" w:sz="6" w:space="0" w:color="000000"/>
            </w:tcBorders>
          </w:tcPr>
          <w:p w:rsidR="00366FFE" w:rsidRPr="00374EE0" w:rsidRDefault="00B0598F" w:rsidP="00EA3CF4">
            <w:pPr>
              <w:widowControl w:val="0"/>
              <w:suppressAutoHyphens/>
              <w:spacing w:before="100" w:beforeAutospacing="1" w:after="119"/>
              <w:jc w:val="center"/>
              <w:rPr>
                <w:color w:val="000000"/>
                <w:kern w:val="1"/>
                <w:lang w:eastAsia="ar-SA"/>
              </w:rPr>
            </w:pPr>
            <w:r w:rsidRPr="00374EE0">
              <w:rPr>
                <w:color w:val="000000"/>
                <w:kern w:val="1"/>
                <w:lang w:eastAsia="ar-SA"/>
              </w:rPr>
              <w:t>708</w:t>
            </w:r>
            <w:r w:rsidR="00366FFE" w:rsidRPr="00374EE0">
              <w:rPr>
                <w:color w:val="000000"/>
                <w:kern w:val="1"/>
                <w:lang w:eastAsia="ar-SA"/>
              </w:rPr>
              <w:t>/</w:t>
            </w:r>
          </w:p>
          <w:p w:rsidR="00366FFE" w:rsidRPr="00374EE0" w:rsidRDefault="002071E8" w:rsidP="00EA3CF4">
            <w:pPr>
              <w:widowControl w:val="0"/>
              <w:suppressAutoHyphens/>
              <w:spacing w:before="100" w:beforeAutospacing="1" w:after="119"/>
              <w:jc w:val="center"/>
              <w:rPr>
                <w:color w:val="000000"/>
                <w:kern w:val="1"/>
                <w:lang w:eastAsia="ar-SA"/>
              </w:rPr>
            </w:pPr>
            <w:r w:rsidRPr="00374EE0">
              <w:rPr>
                <w:color w:val="000000"/>
                <w:kern w:val="1"/>
                <w:lang w:val="en-US" w:eastAsia="ar-SA"/>
              </w:rPr>
              <w:t>5</w:t>
            </w:r>
            <w:r w:rsidR="00B0598F" w:rsidRPr="00374EE0">
              <w:rPr>
                <w:color w:val="000000"/>
                <w:kern w:val="1"/>
                <w:lang w:eastAsia="ar-SA"/>
              </w:rPr>
              <w:t>8</w:t>
            </w:r>
            <w:r w:rsidR="00366FFE" w:rsidRPr="00374EE0">
              <w:rPr>
                <w:color w:val="000000"/>
                <w:kern w:val="1"/>
                <w:lang w:eastAsia="ar-SA"/>
              </w:rPr>
              <w:t>%</w:t>
            </w:r>
          </w:p>
        </w:tc>
      </w:tr>
      <w:tr w:rsidR="00366FFE" w:rsidRPr="00374EE0" w:rsidTr="00EA3CF4">
        <w:trPr>
          <w:trHeight w:val="138"/>
          <w:tblCellSpacing w:w="0" w:type="dxa"/>
        </w:trPr>
        <w:tc>
          <w:tcPr>
            <w:tcW w:w="4290" w:type="dxa"/>
            <w:tcBorders>
              <w:top w:val="outset" w:sz="6" w:space="0" w:color="000000"/>
              <w:left w:val="outset" w:sz="6" w:space="0" w:color="000000"/>
              <w:bottom w:val="outset" w:sz="6" w:space="0" w:color="000000"/>
              <w:right w:val="outset" w:sz="6" w:space="0" w:color="000000"/>
            </w:tcBorders>
          </w:tcPr>
          <w:p w:rsidR="00366FFE" w:rsidRPr="00374EE0" w:rsidRDefault="00366FFE" w:rsidP="00EA3CF4">
            <w:pPr>
              <w:widowControl w:val="0"/>
              <w:suppressAutoHyphens/>
              <w:spacing w:before="100" w:beforeAutospacing="1" w:after="119"/>
              <w:jc w:val="center"/>
              <w:rPr>
                <w:kern w:val="1"/>
                <w:lang w:eastAsia="ar-SA"/>
              </w:rPr>
            </w:pPr>
            <w:r w:rsidRPr="00374EE0">
              <w:rPr>
                <w:b/>
                <w:bCs/>
                <w:kern w:val="1"/>
                <w:lang w:eastAsia="ar-SA"/>
              </w:rPr>
              <w:t>Численность населения в возрасте старше трудоспособного</w:t>
            </w:r>
          </w:p>
        </w:tc>
        <w:tc>
          <w:tcPr>
            <w:tcW w:w="1365" w:type="dxa"/>
            <w:tcBorders>
              <w:top w:val="outset" w:sz="6" w:space="0" w:color="000000"/>
              <w:left w:val="outset" w:sz="6" w:space="0" w:color="000000"/>
              <w:bottom w:val="outset" w:sz="6" w:space="0" w:color="000000"/>
              <w:right w:val="outset" w:sz="6" w:space="0" w:color="000000"/>
            </w:tcBorders>
          </w:tcPr>
          <w:p w:rsidR="00366FFE" w:rsidRPr="00374EE0" w:rsidRDefault="00366FFE" w:rsidP="00EA3CF4">
            <w:pPr>
              <w:widowControl w:val="0"/>
              <w:suppressAutoHyphens/>
              <w:spacing w:before="100" w:beforeAutospacing="1"/>
              <w:jc w:val="center"/>
              <w:rPr>
                <w:kern w:val="1"/>
                <w:lang w:eastAsia="ar-SA"/>
              </w:rPr>
            </w:pPr>
            <w:r w:rsidRPr="00374EE0">
              <w:rPr>
                <w:b/>
                <w:bCs/>
                <w:kern w:val="1"/>
                <w:lang w:eastAsia="ar-SA"/>
              </w:rPr>
              <w:t>чел.</w:t>
            </w:r>
          </w:p>
          <w:p w:rsidR="00366FFE" w:rsidRPr="00374EE0" w:rsidRDefault="00366FFE" w:rsidP="00EA3CF4">
            <w:pPr>
              <w:widowControl w:val="0"/>
              <w:suppressAutoHyphens/>
              <w:spacing w:before="100" w:beforeAutospacing="1" w:after="119"/>
              <w:jc w:val="center"/>
              <w:rPr>
                <w:kern w:val="1"/>
                <w:lang w:eastAsia="ar-SA"/>
              </w:rPr>
            </w:pPr>
            <w:r w:rsidRPr="00374EE0">
              <w:rPr>
                <w:kern w:val="1"/>
                <w:lang w:eastAsia="ar-SA"/>
              </w:rPr>
              <w:t>%</w:t>
            </w:r>
          </w:p>
        </w:tc>
        <w:tc>
          <w:tcPr>
            <w:tcW w:w="1609" w:type="dxa"/>
            <w:tcBorders>
              <w:top w:val="outset" w:sz="6" w:space="0" w:color="000000"/>
              <w:left w:val="outset" w:sz="6" w:space="0" w:color="000000"/>
              <w:bottom w:val="outset" w:sz="6" w:space="0" w:color="000000"/>
              <w:right w:val="outset" w:sz="6" w:space="0" w:color="000000"/>
            </w:tcBorders>
          </w:tcPr>
          <w:p w:rsidR="00366FFE" w:rsidRPr="00374EE0" w:rsidRDefault="00B0598F" w:rsidP="00EA3CF4">
            <w:pPr>
              <w:widowControl w:val="0"/>
              <w:suppressAutoHyphens/>
              <w:spacing w:before="100" w:beforeAutospacing="1" w:after="119"/>
              <w:jc w:val="center"/>
              <w:rPr>
                <w:color w:val="000000"/>
                <w:kern w:val="1"/>
                <w:lang w:eastAsia="ar-SA"/>
              </w:rPr>
            </w:pPr>
            <w:r w:rsidRPr="00374EE0">
              <w:rPr>
                <w:color w:val="000000"/>
                <w:kern w:val="1"/>
                <w:lang w:eastAsia="ar-SA"/>
              </w:rPr>
              <w:t>327</w:t>
            </w:r>
            <w:r w:rsidR="00366FFE" w:rsidRPr="00374EE0">
              <w:rPr>
                <w:color w:val="000000"/>
                <w:kern w:val="1"/>
                <w:lang w:eastAsia="ar-SA"/>
              </w:rPr>
              <w:t>/</w:t>
            </w:r>
          </w:p>
          <w:p w:rsidR="00366FFE" w:rsidRPr="00374EE0" w:rsidRDefault="00B0598F" w:rsidP="00EA3CF4">
            <w:pPr>
              <w:widowControl w:val="0"/>
              <w:suppressAutoHyphens/>
              <w:spacing w:before="100" w:beforeAutospacing="1" w:after="119"/>
              <w:jc w:val="center"/>
              <w:rPr>
                <w:color w:val="000000"/>
                <w:kern w:val="1"/>
                <w:lang w:eastAsia="ar-SA"/>
              </w:rPr>
            </w:pPr>
            <w:r w:rsidRPr="00374EE0">
              <w:rPr>
                <w:color w:val="000000"/>
                <w:kern w:val="1"/>
                <w:lang w:eastAsia="ar-SA"/>
              </w:rPr>
              <w:t>26</w:t>
            </w:r>
            <w:r w:rsidR="00366FFE" w:rsidRPr="00374EE0">
              <w:rPr>
                <w:color w:val="000000"/>
                <w:kern w:val="1"/>
                <w:lang w:eastAsia="ar-SA"/>
              </w:rPr>
              <w:t>%</w:t>
            </w:r>
          </w:p>
        </w:tc>
        <w:tc>
          <w:tcPr>
            <w:tcW w:w="1609" w:type="dxa"/>
            <w:tcBorders>
              <w:top w:val="outset" w:sz="6" w:space="0" w:color="000000"/>
              <w:left w:val="outset" w:sz="6" w:space="0" w:color="000000"/>
              <w:bottom w:val="outset" w:sz="6" w:space="0" w:color="000000"/>
              <w:right w:val="outset" w:sz="6" w:space="0" w:color="000000"/>
            </w:tcBorders>
          </w:tcPr>
          <w:p w:rsidR="00366FFE" w:rsidRPr="00374EE0" w:rsidRDefault="00B0598F" w:rsidP="00EA3CF4">
            <w:pPr>
              <w:widowControl w:val="0"/>
              <w:suppressAutoHyphens/>
              <w:spacing w:before="100" w:beforeAutospacing="1" w:after="119"/>
              <w:jc w:val="center"/>
              <w:rPr>
                <w:color w:val="000000"/>
                <w:kern w:val="1"/>
                <w:lang w:eastAsia="ar-SA"/>
              </w:rPr>
            </w:pPr>
            <w:r w:rsidRPr="00374EE0">
              <w:rPr>
                <w:color w:val="000000"/>
                <w:kern w:val="1"/>
                <w:lang w:eastAsia="ar-SA"/>
              </w:rPr>
              <w:t>347</w:t>
            </w:r>
            <w:r w:rsidR="00366FFE" w:rsidRPr="00374EE0">
              <w:rPr>
                <w:color w:val="000000"/>
                <w:kern w:val="1"/>
                <w:lang w:eastAsia="ar-SA"/>
              </w:rPr>
              <w:t>/</w:t>
            </w:r>
          </w:p>
          <w:p w:rsidR="00366FFE" w:rsidRPr="00374EE0" w:rsidRDefault="002071E8" w:rsidP="00EA3CF4">
            <w:pPr>
              <w:widowControl w:val="0"/>
              <w:suppressAutoHyphens/>
              <w:spacing w:before="100" w:beforeAutospacing="1" w:after="119"/>
              <w:jc w:val="center"/>
              <w:rPr>
                <w:color w:val="000000"/>
                <w:kern w:val="1"/>
                <w:lang w:eastAsia="ar-SA"/>
              </w:rPr>
            </w:pPr>
            <w:r w:rsidRPr="00374EE0">
              <w:rPr>
                <w:color w:val="000000"/>
                <w:kern w:val="1"/>
                <w:lang w:val="en-US" w:eastAsia="ar-SA"/>
              </w:rPr>
              <w:t>2</w:t>
            </w:r>
            <w:r w:rsidRPr="00374EE0">
              <w:rPr>
                <w:color w:val="000000"/>
                <w:kern w:val="1"/>
                <w:lang w:eastAsia="ar-SA"/>
              </w:rPr>
              <w:t>8</w:t>
            </w:r>
            <w:r w:rsidR="00366FFE" w:rsidRPr="00374EE0">
              <w:rPr>
                <w:color w:val="000000"/>
                <w:kern w:val="1"/>
                <w:lang w:eastAsia="ar-SA"/>
              </w:rPr>
              <w:t>%</w:t>
            </w:r>
          </w:p>
        </w:tc>
        <w:tc>
          <w:tcPr>
            <w:tcW w:w="1479" w:type="dxa"/>
            <w:tcBorders>
              <w:top w:val="outset" w:sz="6" w:space="0" w:color="000000"/>
              <w:left w:val="outset" w:sz="6" w:space="0" w:color="000000"/>
              <w:bottom w:val="outset" w:sz="6" w:space="0" w:color="000000"/>
              <w:right w:val="outset" w:sz="6" w:space="0" w:color="000000"/>
            </w:tcBorders>
          </w:tcPr>
          <w:p w:rsidR="00366FFE" w:rsidRPr="00374EE0" w:rsidRDefault="00B0598F" w:rsidP="00EA3CF4">
            <w:pPr>
              <w:widowControl w:val="0"/>
              <w:suppressAutoHyphens/>
              <w:spacing w:before="100" w:beforeAutospacing="1" w:after="119"/>
              <w:jc w:val="center"/>
              <w:rPr>
                <w:color w:val="000000"/>
                <w:kern w:val="1"/>
                <w:lang w:eastAsia="ar-SA"/>
              </w:rPr>
            </w:pPr>
            <w:r w:rsidRPr="00374EE0">
              <w:rPr>
                <w:color w:val="000000"/>
                <w:kern w:val="1"/>
                <w:lang w:eastAsia="ar-SA"/>
              </w:rPr>
              <w:t>341</w:t>
            </w:r>
            <w:r w:rsidR="00366FFE" w:rsidRPr="00374EE0">
              <w:rPr>
                <w:color w:val="000000"/>
                <w:kern w:val="1"/>
                <w:lang w:eastAsia="ar-SA"/>
              </w:rPr>
              <w:t>/</w:t>
            </w:r>
          </w:p>
          <w:p w:rsidR="00366FFE" w:rsidRPr="00374EE0" w:rsidRDefault="002071E8" w:rsidP="00EA3CF4">
            <w:pPr>
              <w:widowControl w:val="0"/>
              <w:suppressAutoHyphens/>
              <w:spacing w:before="100" w:beforeAutospacing="1" w:after="119"/>
              <w:jc w:val="center"/>
              <w:rPr>
                <w:color w:val="000000"/>
                <w:kern w:val="1"/>
                <w:lang w:eastAsia="ar-SA"/>
              </w:rPr>
            </w:pPr>
            <w:r w:rsidRPr="00374EE0">
              <w:rPr>
                <w:color w:val="000000"/>
                <w:kern w:val="1"/>
                <w:lang w:val="en-US" w:eastAsia="ar-SA"/>
              </w:rPr>
              <w:t>2</w:t>
            </w:r>
            <w:r w:rsidRPr="00374EE0">
              <w:rPr>
                <w:color w:val="000000"/>
                <w:kern w:val="1"/>
                <w:lang w:eastAsia="ar-SA"/>
              </w:rPr>
              <w:t>8</w:t>
            </w:r>
            <w:r w:rsidR="00366FFE" w:rsidRPr="00374EE0">
              <w:rPr>
                <w:color w:val="000000"/>
                <w:kern w:val="1"/>
                <w:lang w:eastAsia="ar-SA"/>
              </w:rPr>
              <w:t>%</w:t>
            </w:r>
          </w:p>
        </w:tc>
      </w:tr>
    </w:tbl>
    <w:p w:rsidR="00366FFE" w:rsidRPr="00374EE0" w:rsidRDefault="00366FFE" w:rsidP="00366FFE">
      <w:pPr>
        <w:pStyle w:val="210"/>
        <w:spacing w:after="0" w:line="276" w:lineRule="auto"/>
        <w:ind w:left="0" w:firstLine="540"/>
        <w:jc w:val="both"/>
      </w:pPr>
    </w:p>
    <w:p w:rsidR="00366FFE" w:rsidRPr="00374EE0" w:rsidRDefault="00366FFE" w:rsidP="00366FFE">
      <w:pPr>
        <w:pStyle w:val="aa"/>
        <w:spacing w:line="276" w:lineRule="auto"/>
        <w:ind w:firstLine="708"/>
        <w:jc w:val="both"/>
        <w:rPr>
          <w:rFonts w:ascii="Times New Roman" w:hAnsi="Times New Roman" w:cs="Times New Roman"/>
          <w:color w:val="0D0D0D"/>
        </w:rPr>
      </w:pPr>
      <w:r w:rsidRPr="00374EE0">
        <w:rPr>
          <w:rFonts w:ascii="Times New Roman" w:hAnsi="Times New Roman" w:cs="Times New Roman"/>
          <w:color w:val="0D0D0D"/>
        </w:rPr>
        <w:t xml:space="preserve">На сегодняшний день ситуация с возрастной структурой населения </w:t>
      </w:r>
      <w:r w:rsidR="00EA3CF4" w:rsidRPr="00374EE0">
        <w:rPr>
          <w:rFonts w:ascii="Times New Roman" w:hAnsi="Times New Roman" w:cs="Times New Roman"/>
          <w:color w:val="0D0D0D"/>
        </w:rPr>
        <w:t>Пыховского</w:t>
      </w:r>
      <w:r w:rsidRPr="00374EE0">
        <w:rPr>
          <w:rFonts w:ascii="Times New Roman" w:hAnsi="Times New Roman" w:cs="Times New Roman"/>
          <w:color w:val="0D0D0D"/>
        </w:rPr>
        <w:t xml:space="preserve"> поселения остается неблагоприятной.</w:t>
      </w:r>
    </w:p>
    <w:p w:rsidR="00366FFE" w:rsidRPr="00374EE0" w:rsidRDefault="00366FFE" w:rsidP="00366FFE">
      <w:pPr>
        <w:pStyle w:val="aa"/>
        <w:spacing w:line="276" w:lineRule="auto"/>
        <w:ind w:firstLine="567"/>
        <w:jc w:val="both"/>
        <w:rPr>
          <w:rFonts w:ascii="Times New Roman" w:hAnsi="Times New Roman" w:cs="Times New Roman"/>
          <w:color w:val="0D0D0D"/>
        </w:rPr>
      </w:pPr>
      <w:r w:rsidRPr="00374EE0">
        <w:rPr>
          <w:rFonts w:ascii="Times New Roman" w:hAnsi="Times New Roman" w:cs="Times New Roman"/>
          <w:color w:val="0D0D0D"/>
        </w:rPr>
        <w:t xml:space="preserve">Демографический прогноз является неотъемлемой частью комплексных экономических и социальных прогнозов развития территории и имеет чрезвычайно </w:t>
      </w:r>
      <w:proofErr w:type="gramStart"/>
      <w:r w:rsidRPr="00374EE0">
        <w:rPr>
          <w:rFonts w:ascii="Times New Roman" w:hAnsi="Times New Roman" w:cs="Times New Roman"/>
          <w:color w:val="0D0D0D"/>
        </w:rPr>
        <w:t>важное значение</w:t>
      </w:r>
      <w:proofErr w:type="gramEnd"/>
      <w:r w:rsidRPr="00374EE0">
        <w:rPr>
          <w:rFonts w:ascii="Times New Roman" w:hAnsi="Times New Roman" w:cs="Times New Roman"/>
          <w:color w:val="0D0D0D"/>
        </w:rPr>
        <w:t xml:space="preserve">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366FFE" w:rsidRPr="00374EE0" w:rsidRDefault="00366FFE" w:rsidP="00366FFE">
      <w:pPr>
        <w:jc w:val="center"/>
        <w:rPr>
          <w:color w:val="0D0D0D"/>
        </w:rPr>
      </w:pPr>
      <w:r w:rsidRPr="00374EE0">
        <w:rPr>
          <w:b/>
          <w:color w:val="0D0D0D"/>
        </w:rPr>
        <w:t>2.3. Гидрографические данные</w:t>
      </w:r>
    </w:p>
    <w:p w:rsidR="001D014E" w:rsidRPr="00374EE0" w:rsidRDefault="001D014E" w:rsidP="001D014E">
      <w:pPr>
        <w:pStyle w:val="ae"/>
        <w:jc w:val="center"/>
        <w:rPr>
          <w:shd w:val="clear" w:color="auto" w:fill="FFFFFF"/>
        </w:rPr>
      </w:pPr>
      <w:r w:rsidRPr="00374EE0">
        <w:rPr>
          <w:iCs/>
          <w:shd w:val="clear" w:color="auto" w:fill="FFFFFF"/>
        </w:rPr>
        <w:t xml:space="preserve">Местоположение Пыховского сельского поселения в административно-территориальном устройстве </w:t>
      </w:r>
      <w:proofErr w:type="spellStart"/>
      <w:r w:rsidRPr="00374EE0">
        <w:rPr>
          <w:iCs/>
          <w:shd w:val="clear" w:color="auto" w:fill="FFFFFF"/>
        </w:rPr>
        <w:t>Новохопёрского</w:t>
      </w:r>
      <w:proofErr w:type="spellEnd"/>
      <w:r w:rsidRPr="00374EE0">
        <w:rPr>
          <w:iCs/>
          <w:shd w:val="clear" w:color="auto" w:fill="FFFFFF"/>
        </w:rPr>
        <w:t xml:space="preserve"> муниципального района</w:t>
      </w:r>
    </w:p>
    <w:p w:rsidR="001D014E" w:rsidRPr="00374EE0" w:rsidRDefault="001D014E" w:rsidP="001D014E">
      <w:pPr>
        <w:ind w:firstLine="567"/>
      </w:pPr>
    </w:p>
    <w:p w:rsidR="001D014E" w:rsidRPr="00374EE0" w:rsidRDefault="001D014E" w:rsidP="001D014E">
      <w:pPr>
        <w:pStyle w:val="ae"/>
        <w:ind w:firstLine="567"/>
        <w:rPr>
          <w:shd w:val="clear" w:color="auto" w:fill="FFFFFF"/>
        </w:rPr>
      </w:pPr>
      <w:r w:rsidRPr="00374EE0">
        <w:rPr>
          <w:shd w:val="clear" w:color="auto" w:fill="FFFFFF"/>
        </w:rPr>
        <w:t xml:space="preserve">Поселение граничит: на юге – с Волгоградской областью, с </w:t>
      </w:r>
      <w:proofErr w:type="spellStart"/>
      <w:r w:rsidRPr="00374EE0">
        <w:rPr>
          <w:shd w:val="clear" w:color="auto" w:fill="FFFFFF"/>
        </w:rPr>
        <w:t>Центральским</w:t>
      </w:r>
      <w:proofErr w:type="spellEnd"/>
      <w:r w:rsidRPr="00374EE0">
        <w:rPr>
          <w:shd w:val="clear" w:color="auto" w:fill="FFFFFF"/>
        </w:rPr>
        <w:t xml:space="preserve"> сельским поселением и с Михайловским сельским поселением, на севере и востоке с городским поселением -  город </w:t>
      </w:r>
      <w:proofErr w:type="spellStart"/>
      <w:r w:rsidRPr="00374EE0">
        <w:rPr>
          <w:shd w:val="clear" w:color="auto" w:fill="FFFFFF"/>
        </w:rPr>
        <w:t>Новохопёрск</w:t>
      </w:r>
      <w:proofErr w:type="spellEnd"/>
      <w:r w:rsidRPr="00374EE0">
        <w:rPr>
          <w:shd w:val="clear" w:color="auto" w:fill="FFFFFF"/>
        </w:rPr>
        <w:t xml:space="preserve"> </w:t>
      </w:r>
      <w:proofErr w:type="spellStart"/>
      <w:r w:rsidRPr="00374EE0">
        <w:rPr>
          <w:shd w:val="clear" w:color="auto" w:fill="FFFFFF"/>
        </w:rPr>
        <w:t>Новохопёрского</w:t>
      </w:r>
      <w:proofErr w:type="spellEnd"/>
      <w:r w:rsidRPr="00374EE0">
        <w:rPr>
          <w:shd w:val="clear" w:color="auto" w:fill="FFFFFF"/>
        </w:rPr>
        <w:t xml:space="preserve"> муниципального района.</w:t>
      </w:r>
    </w:p>
    <w:p w:rsidR="001D014E" w:rsidRPr="00374EE0" w:rsidRDefault="001D014E" w:rsidP="001D014E">
      <w:pPr>
        <w:ind w:firstLine="567"/>
      </w:pPr>
    </w:p>
    <w:p w:rsidR="001D014E" w:rsidRPr="00374EE0" w:rsidRDefault="001D014E" w:rsidP="001D014E">
      <w:pPr>
        <w:ind w:firstLine="567"/>
        <w:rPr>
          <w:shd w:val="clear" w:color="auto" w:fill="FFFFFF"/>
        </w:rPr>
      </w:pPr>
      <w:r w:rsidRPr="00374EE0">
        <w:rPr>
          <w:shd w:val="clear" w:color="auto" w:fill="FFFFFF"/>
        </w:rPr>
        <w:lastRenderedPageBreak/>
        <w:t>Численность населения поселения составляет 1165 человек (по состоянию на 01.01.2018г.).</w:t>
      </w:r>
    </w:p>
    <w:p w:rsidR="001D014E" w:rsidRPr="00374EE0" w:rsidRDefault="001D014E" w:rsidP="001D014E">
      <w:pPr>
        <w:ind w:firstLine="567"/>
        <w:rPr>
          <w:color w:val="FF0000"/>
          <w:shd w:val="clear" w:color="auto" w:fill="FFFFFF"/>
        </w:rPr>
      </w:pPr>
      <w:proofErr w:type="gramStart"/>
      <w:r w:rsidRPr="00374EE0">
        <w:rPr>
          <w:shd w:val="clear" w:color="auto" w:fill="FFFFFF"/>
        </w:rPr>
        <w:t xml:space="preserve">Общая площадь территории сельского поселения составляет-19659,05 га, согласно реестру «Административно-территориальное устройство </w:t>
      </w:r>
      <w:proofErr w:type="spellStart"/>
      <w:r w:rsidRPr="00374EE0">
        <w:rPr>
          <w:shd w:val="clear" w:color="auto" w:fill="FFFFFF"/>
        </w:rPr>
        <w:t>Воронежскойй</w:t>
      </w:r>
      <w:proofErr w:type="spellEnd"/>
      <w:r w:rsidRPr="00374EE0">
        <w:rPr>
          <w:shd w:val="clear" w:color="auto" w:fill="FFFFFF"/>
        </w:rPr>
        <w:t xml:space="preserve"> области» (по состоянию на 01 декабря 2011 года</w:t>
      </w:r>
      <w:r w:rsidRPr="00374EE0">
        <w:rPr>
          <w:color w:val="FF0000"/>
          <w:shd w:val="clear" w:color="auto" w:fill="FFFFFF"/>
        </w:rPr>
        <w:t xml:space="preserve">.   </w:t>
      </w:r>
      <w:proofErr w:type="gramEnd"/>
    </w:p>
    <w:p w:rsidR="001D014E" w:rsidRPr="00374EE0" w:rsidRDefault="001D014E" w:rsidP="001D014E">
      <w:pPr>
        <w:ind w:firstLine="567"/>
        <w:rPr>
          <w:color w:val="FF0000"/>
          <w:shd w:val="clear" w:color="auto" w:fill="FFFFFF"/>
        </w:rPr>
      </w:pPr>
    </w:p>
    <w:p w:rsidR="001D014E" w:rsidRPr="00374EE0" w:rsidRDefault="001D014E" w:rsidP="001D014E">
      <w:pPr>
        <w:rPr>
          <w:shd w:val="clear" w:color="auto" w:fill="FFFFFF"/>
        </w:rPr>
      </w:pPr>
      <w:r w:rsidRPr="00374EE0">
        <w:rPr>
          <w:shd w:val="clear" w:color="auto" w:fill="FFFFFF"/>
        </w:rPr>
        <w:t xml:space="preserve">         В настоящее время организация и ответственность за водоснабжение Пыховского сельского поселения лежит на администрации сельского поселения.</w:t>
      </w:r>
    </w:p>
    <w:p w:rsidR="001D014E" w:rsidRPr="00374EE0" w:rsidRDefault="001D014E" w:rsidP="001D014E">
      <w:pPr>
        <w:rPr>
          <w:shd w:val="clear" w:color="auto" w:fill="FFFFFF"/>
        </w:rPr>
      </w:pPr>
      <w:r w:rsidRPr="00374EE0">
        <w:rPr>
          <w:shd w:val="clear" w:color="auto" w:fill="FFFFFF"/>
        </w:rPr>
        <w:t xml:space="preserve">          Источником водоснабжения, являются подземные воды. </w:t>
      </w:r>
    </w:p>
    <w:p w:rsidR="001D014E" w:rsidRPr="00374EE0" w:rsidRDefault="001D014E" w:rsidP="001D014E">
      <w:pPr>
        <w:rPr>
          <w:shd w:val="clear" w:color="auto" w:fill="FFFFFF"/>
        </w:rPr>
      </w:pPr>
      <w:r w:rsidRPr="00374EE0">
        <w:rPr>
          <w:shd w:val="clear" w:color="auto" w:fill="FFFFFF"/>
        </w:rPr>
        <w:t xml:space="preserve">          Служба водопроводного хозяйства включает в себя эксплуатацию и обслуживание  водоразборных колонок; пожарных гидрантов; артезианских скважин (2 штуки); водонапорных башен – 2 </w:t>
      </w:r>
      <w:proofErr w:type="spellStart"/>
      <w:proofErr w:type="gramStart"/>
      <w:r w:rsidRPr="00374EE0">
        <w:rPr>
          <w:shd w:val="clear" w:color="auto" w:fill="FFFFFF"/>
        </w:rPr>
        <w:t>шт</w:t>
      </w:r>
      <w:proofErr w:type="spellEnd"/>
      <w:proofErr w:type="gramEnd"/>
      <w:r w:rsidRPr="00374EE0">
        <w:rPr>
          <w:shd w:val="clear" w:color="auto" w:fill="FFFFFF"/>
        </w:rPr>
        <w:t>; сетей и водоводов (протяженностью 19,9 км). Качество питьевой воды соответствует СанПиН 2.1.4.1074-01.</w:t>
      </w:r>
    </w:p>
    <w:p w:rsidR="001D014E" w:rsidRPr="00374EE0" w:rsidRDefault="001D014E" w:rsidP="001D014E">
      <w:pPr>
        <w:rPr>
          <w:shd w:val="clear" w:color="auto" w:fill="FFFFFF"/>
        </w:rPr>
      </w:pPr>
      <w:r w:rsidRPr="00374EE0">
        <w:rPr>
          <w:shd w:val="clear" w:color="auto" w:fill="FFFFFF"/>
        </w:rPr>
        <w:t xml:space="preserve">          На территории Пыховского сельского поселения действуют 2 водозабора.  Основным оборудованием являются погружные насосы марок: ЭЦВ. Зоны санитарной охраны водозаборов, в целях санитарно-эпидемиологической надежности, предусмотрены в соответствии с требованиями СНиП 2.04.02-84 и СанПиН 2.1.41110-02. </w:t>
      </w:r>
    </w:p>
    <w:p w:rsidR="00366FFE" w:rsidRPr="00374EE0" w:rsidRDefault="00CF2D07" w:rsidP="00366FFE">
      <w:pPr>
        <w:widowControl w:val="0"/>
        <w:suppressAutoHyphens/>
        <w:jc w:val="center"/>
        <w:rPr>
          <w:b/>
          <w:kern w:val="1"/>
          <w:lang w:eastAsia="ar-SA"/>
        </w:rPr>
      </w:pPr>
      <w:r>
        <w:rPr>
          <w:b/>
          <w:kern w:val="1"/>
          <w:lang w:eastAsia="ar-SA"/>
        </w:rPr>
        <w:t xml:space="preserve">2.4 </w:t>
      </w:r>
      <w:r w:rsidR="00366FFE" w:rsidRPr="00374EE0">
        <w:rPr>
          <w:b/>
          <w:kern w:val="1"/>
          <w:lang w:eastAsia="ar-SA"/>
        </w:rPr>
        <w:t>Водные ресурсы</w:t>
      </w:r>
    </w:p>
    <w:p w:rsidR="008F0489" w:rsidRPr="00374EE0" w:rsidRDefault="008F0489" w:rsidP="008F0489">
      <w:pPr>
        <w:ind w:firstLine="720"/>
        <w:rPr>
          <w:b/>
          <w:bCs/>
          <w:i/>
          <w:iCs/>
        </w:rPr>
      </w:pPr>
      <w:r w:rsidRPr="00374EE0">
        <w:rPr>
          <w:b/>
          <w:bCs/>
          <w:i/>
          <w:iCs/>
        </w:rPr>
        <w:t>Подземные воды</w:t>
      </w:r>
    </w:p>
    <w:p w:rsidR="008F0489" w:rsidRPr="00374EE0" w:rsidRDefault="008F0489" w:rsidP="008F0489">
      <w:pPr>
        <w:ind w:firstLine="720"/>
      </w:pPr>
      <w:r w:rsidRPr="00374EE0">
        <w:t>Территория располагается в зоне Приволжско-</w:t>
      </w:r>
      <w:proofErr w:type="spellStart"/>
      <w:r w:rsidRPr="00374EE0">
        <w:t>Хоперского</w:t>
      </w:r>
      <w:proofErr w:type="spellEnd"/>
      <w:r w:rsidRPr="00374EE0">
        <w:t xml:space="preserve"> гидрогеологического бассейна.</w:t>
      </w:r>
    </w:p>
    <w:p w:rsidR="008F0489" w:rsidRPr="00374EE0" w:rsidRDefault="008F0489" w:rsidP="008F0489">
      <w:pPr>
        <w:ind w:firstLine="720"/>
      </w:pPr>
      <w:r w:rsidRPr="00374EE0">
        <w:rPr>
          <w:bCs/>
        </w:rPr>
        <w:t xml:space="preserve">Основным водоносным комплексом, широко используемым для целей водоснабжения является </w:t>
      </w:r>
      <w:proofErr w:type="spellStart"/>
      <w:r w:rsidRPr="00374EE0">
        <w:t>альб-сеноманский</w:t>
      </w:r>
      <w:proofErr w:type="spellEnd"/>
      <w:r w:rsidRPr="00374EE0">
        <w:t xml:space="preserve">, </w:t>
      </w:r>
      <w:proofErr w:type="gramStart"/>
      <w:r w:rsidRPr="00374EE0">
        <w:t>приуроченный</w:t>
      </w:r>
      <w:proofErr w:type="gramEnd"/>
      <w:r w:rsidRPr="00374EE0">
        <w:t xml:space="preserve"> к глауконитово-кварцевым пескам меловой системы. Воды по химическому составу гидрокарбонатно-сульфатные, реже  гидрокарбонатно-сульфатно-хлоридные кальциево-магниевые.</w:t>
      </w:r>
    </w:p>
    <w:p w:rsidR="008F0489" w:rsidRPr="00374EE0" w:rsidRDefault="008F0489" w:rsidP="008F0489">
      <w:pPr>
        <w:ind w:firstLine="720"/>
      </w:pPr>
      <w:r w:rsidRPr="00374EE0">
        <w:t xml:space="preserve">Подчиненное значение имеет </w:t>
      </w:r>
      <w:proofErr w:type="spellStart"/>
      <w:r w:rsidRPr="00374EE0">
        <w:t>турон-коньякский</w:t>
      </w:r>
      <w:proofErr w:type="spellEnd"/>
      <w:r w:rsidRPr="00374EE0">
        <w:t xml:space="preserve"> водоносный горизонт, приуроченный к белым писчим </w:t>
      </w:r>
      <w:proofErr w:type="spellStart"/>
      <w:r w:rsidRPr="00374EE0">
        <w:t>мелам</w:t>
      </w:r>
      <w:proofErr w:type="spellEnd"/>
      <w:r w:rsidRPr="00374EE0">
        <w:t xml:space="preserve"> меловой системы.</w:t>
      </w:r>
    </w:p>
    <w:p w:rsidR="008F0489" w:rsidRPr="00374EE0" w:rsidRDefault="008F0489" w:rsidP="008F0489">
      <w:pPr>
        <w:ind w:firstLine="720"/>
        <w:rPr>
          <w:b/>
          <w:bCs/>
          <w:i/>
          <w:iCs/>
        </w:rPr>
      </w:pPr>
      <w:r w:rsidRPr="00374EE0">
        <w:rPr>
          <w:b/>
          <w:bCs/>
          <w:i/>
          <w:iCs/>
        </w:rPr>
        <w:t>Естественная защищенность грунтовых вод от загрязнения</w:t>
      </w:r>
    </w:p>
    <w:p w:rsidR="008F0489" w:rsidRPr="00374EE0" w:rsidRDefault="008F0489" w:rsidP="008F0489">
      <w:pPr>
        <w:ind w:firstLine="720"/>
        <w:rPr>
          <w:bCs/>
          <w:spacing w:val="-2"/>
        </w:rPr>
      </w:pPr>
      <w:r w:rsidRPr="00374EE0">
        <w:rPr>
          <w:bCs/>
          <w:spacing w:val="-2"/>
        </w:rPr>
        <w:t xml:space="preserve">Распространение водоносных горизонтов различной категории защищенности носит зональный характер: от незащищенных и слабозащищенных в пределах речных долин к более </w:t>
      </w:r>
      <w:proofErr w:type="gramStart"/>
      <w:r w:rsidRPr="00374EE0">
        <w:rPr>
          <w:bCs/>
          <w:spacing w:val="-2"/>
        </w:rPr>
        <w:t>защищенным</w:t>
      </w:r>
      <w:proofErr w:type="gramEnd"/>
      <w:r w:rsidRPr="00374EE0">
        <w:rPr>
          <w:bCs/>
          <w:spacing w:val="-2"/>
        </w:rPr>
        <w:t xml:space="preserve"> на склонах водоразделов и водоразделах. Самая низкая категория защищенности (</w:t>
      </w:r>
      <w:r w:rsidRPr="00374EE0">
        <w:rPr>
          <w:bCs/>
          <w:spacing w:val="-2"/>
          <w:lang w:val="en-US"/>
        </w:rPr>
        <w:t>I</w:t>
      </w:r>
      <w:r w:rsidRPr="00374EE0">
        <w:rPr>
          <w:bCs/>
          <w:spacing w:val="-2"/>
        </w:rPr>
        <w:t xml:space="preserve"> – </w:t>
      </w:r>
      <w:r w:rsidRPr="00374EE0">
        <w:rPr>
          <w:bCs/>
          <w:spacing w:val="-2"/>
          <w:lang w:val="en-US"/>
        </w:rPr>
        <w:t>II</w:t>
      </w:r>
      <w:r w:rsidRPr="00374EE0">
        <w:rPr>
          <w:bCs/>
          <w:spacing w:val="-2"/>
        </w:rPr>
        <w:t xml:space="preserve">) отмечается в пределах поймы и надпойменных террас. Площади с </w:t>
      </w:r>
      <w:r w:rsidRPr="00374EE0">
        <w:rPr>
          <w:bCs/>
          <w:spacing w:val="-2"/>
          <w:lang w:val="en-US"/>
        </w:rPr>
        <w:t>III</w:t>
      </w:r>
      <w:r w:rsidRPr="00374EE0">
        <w:rPr>
          <w:bCs/>
          <w:spacing w:val="-2"/>
        </w:rPr>
        <w:t xml:space="preserve"> – </w:t>
      </w:r>
      <w:r w:rsidRPr="00374EE0">
        <w:rPr>
          <w:bCs/>
          <w:spacing w:val="-2"/>
          <w:lang w:val="en-US"/>
        </w:rPr>
        <w:t>V</w:t>
      </w:r>
      <w:r w:rsidRPr="00374EE0">
        <w:rPr>
          <w:bCs/>
          <w:spacing w:val="-2"/>
        </w:rPr>
        <w:t xml:space="preserve"> категориями защищенности прослеживаются непрерывными полосами вдоль склонов водоразделов, повторяя рисунок речных долин. На участках, совпадающих с вершинами водоразделов, защищенность грунтовых вод выше – </w:t>
      </w:r>
      <w:r w:rsidRPr="00374EE0">
        <w:rPr>
          <w:bCs/>
          <w:spacing w:val="-2"/>
          <w:lang w:val="en-US"/>
        </w:rPr>
        <w:t>VI</w:t>
      </w:r>
      <w:r w:rsidRPr="00374EE0">
        <w:rPr>
          <w:bCs/>
          <w:spacing w:val="-2"/>
        </w:rPr>
        <w:t xml:space="preserve"> – </w:t>
      </w:r>
      <w:r w:rsidRPr="00374EE0">
        <w:rPr>
          <w:bCs/>
          <w:spacing w:val="-2"/>
          <w:lang w:val="en-US"/>
        </w:rPr>
        <w:t>IX</w:t>
      </w:r>
      <w:r w:rsidRPr="00374EE0">
        <w:rPr>
          <w:bCs/>
          <w:spacing w:val="-2"/>
        </w:rPr>
        <w:t xml:space="preserve"> категории.</w:t>
      </w:r>
    </w:p>
    <w:p w:rsidR="008F0489" w:rsidRPr="00374EE0" w:rsidRDefault="008F0489" w:rsidP="008F0489">
      <w:pPr>
        <w:rPr>
          <w:b/>
          <w:bCs/>
          <w:i/>
          <w:iCs/>
        </w:rPr>
      </w:pPr>
      <w:r w:rsidRPr="00374EE0">
        <w:rPr>
          <w:b/>
          <w:bCs/>
          <w:i/>
          <w:iCs/>
        </w:rPr>
        <w:tab/>
        <w:t>Использование подземных вод</w:t>
      </w:r>
    </w:p>
    <w:p w:rsidR="008F0489" w:rsidRPr="00374EE0" w:rsidRDefault="008F0489" w:rsidP="008F0489">
      <w:pPr>
        <w:ind w:firstLine="720"/>
      </w:pPr>
      <w:r w:rsidRPr="00374EE0">
        <w:rPr>
          <w:bCs/>
        </w:rPr>
        <w:t>Хозяйственно-питьевое водоснабжение населения практически полностью основано на использовании подземных вод. Значительная часть нужд в технической и технологической воде промышленных предприятий обеспечивается также за счет подземных вод. Подземные воды эксплуатируются буровыми скважинами, колодцами. Отпуск воды за год в среднем за последние несколько лет всем потребителям составил — 30 тыс</w:t>
      </w:r>
      <w:r w:rsidRPr="00374EE0">
        <w:t>.м</w:t>
      </w:r>
      <w:r w:rsidRPr="00374EE0">
        <w:rPr>
          <w:vertAlign w:val="superscript"/>
        </w:rPr>
        <w:t>3</w:t>
      </w:r>
      <w:r w:rsidRPr="00374EE0">
        <w:t xml:space="preserve">. Отпуск воды в среднем населению и на коммунально-бытовые нужды - </w:t>
      </w:r>
      <w:r w:rsidRPr="00374EE0">
        <w:rPr>
          <w:bCs/>
        </w:rPr>
        <w:t>14</w:t>
      </w:r>
      <w:r w:rsidRPr="00374EE0">
        <w:t xml:space="preserve"> тыс.м</w:t>
      </w:r>
      <w:r w:rsidRPr="00374EE0">
        <w:rPr>
          <w:vertAlign w:val="superscript"/>
        </w:rPr>
        <w:t>3</w:t>
      </w:r>
      <w:r w:rsidRPr="00374EE0">
        <w:t xml:space="preserve">. На одного жителя среднесуточный отпуск воды составил </w:t>
      </w:r>
      <w:r w:rsidRPr="00374EE0">
        <w:rPr>
          <w:bCs/>
        </w:rPr>
        <w:t>34</w:t>
      </w:r>
      <w:r w:rsidRPr="00374EE0">
        <w:t xml:space="preserve"> лит</w:t>
      </w:r>
      <w:proofErr w:type="gramStart"/>
      <w:r w:rsidRPr="00374EE0">
        <w:t>.</w:t>
      </w:r>
      <w:proofErr w:type="gramEnd"/>
      <w:r w:rsidRPr="00374EE0">
        <w:t>/</w:t>
      </w:r>
      <w:proofErr w:type="gramStart"/>
      <w:r w:rsidRPr="00374EE0">
        <w:t>с</w:t>
      </w:r>
      <w:proofErr w:type="gramEnd"/>
      <w:r w:rsidRPr="00374EE0">
        <w:t>утки.</w:t>
      </w:r>
    </w:p>
    <w:p w:rsidR="008F0489" w:rsidRPr="00374EE0" w:rsidRDefault="008F0489" w:rsidP="008F0489">
      <w:pPr>
        <w:rPr>
          <w:b/>
          <w:bCs/>
          <w:i/>
          <w:iCs/>
        </w:rPr>
      </w:pPr>
      <w:r w:rsidRPr="00374EE0">
        <w:rPr>
          <w:b/>
          <w:bCs/>
          <w:i/>
          <w:iCs/>
        </w:rPr>
        <w:tab/>
        <w:t>Поверхностные воды</w:t>
      </w:r>
    </w:p>
    <w:p w:rsidR="008F0489" w:rsidRPr="00374EE0" w:rsidRDefault="008F0489" w:rsidP="008F0489">
      <w:pPr>
        <w:ind w:firstLine="708"/>
      </w:pPr>
      <w:r w:rsidRPr="00374EE0">
        <w:rPr>
          <w:rFonts w:eastAsia="Arial Unicode MS"/>
          <w:iCs/>
          <w:color w:val="000000"/>
          <w:spacing w:val="-2"/>
        </w:rPr>
        <w:t xml:space="preserve">Поверхностные воды представлены водными объектами, относящимися к бассейну средней части </w:t>
      </w:r>
      <w:proofErr w:type="spellStart"/>
      <w:r w:rsidRPr="00374EE0">
        <w:rPr>
          <w:rFonts w:eastAsia="Arial Unicode MS"/>
          <w:iCs/>
          <w:color w:val="000000"/>
          <w:spacing w:val="-2"/>
        </w:rPr>
        <w:t>р</w:t>
      </w:r>
      <w:proofErr w:type="gramStart"/>
      <w:r w:rsidRPr="00374EE0">
        <w:rPr>
          <w:rFonts w:eastAsia="Arial Unicode MS"/>
          <w:iCs/>
          <w:color w:val="000000"/>
          <w:spacing w:val="-2"/>
        </w:rPr>
        <w:t>.Д</w:t>
      </w:r>
      <w:proofErr w:type="gramEnd"/>
      <w:r w:rsidRPr="00374EE0">
        <w:rPr>
          <w:rFonts w:eastAsia="Arial Unicode MS"/>
          <w:iCs/>
          <w:color w:val="000000"/>
          <w:spacing w:val="-2"/>
        </w:rPr>
        <w:t>он</w:t>
      </w:r>
      <w:proofErr w:type="spellEnd"/>
      <w:r w:rsidRPr="00374EE0">
        <w:rPr>
          <w:rFonts w:eastAsia="Arial Unicode MS"/>
          <w:iCs/>
          <w:color w:val="000000"/>
          <w:spacing w:val="-2"/>
        </w:rPr>
        <w:t xml:space="preserve">. </w:t>
      </w:r>
      <w:r w:rsidRPr="00374EE0">
        <w:rPr>
          <w:lang w:eastAsia="en-US"/>
        </w:rPr>
        <w:t xml:space="preserve">В северо-восточной части поселения, с севера на юг протекает река </w:t>
      </w:r>
      <w:proofErr w:type="spellStart"/>
      <w:r w:rsidRPr="00374EE0">
        <w:rPr>
          <w:lang w:eastAsia="en-US"/>
        </w:rPr>
        <w:t>Савала</w:t>
      </w:r>
      <w:proofErr w:type="spellEnd"/>
      <w:r w:rsidRPr="00374EE0">
        <w:rPr>
          <w:lang w:eastAsia="en-US"/>
        </w:rPr>
        <w:t xml:space="preserve"> – правый приток реки Хопер. В </w:t>
      </w:r>
      <w:proofErr w:type="spellStart"/>
      <w:r w:rsidRPr="00374EE0">
        <w:rPr>
          <w:lang w:eastAsia="en-US"/>
        </w:rPr>
        <w:t>р</w:t>
      </w:r>
      <w:proofErr w:type="gramStart"/>
      <w:r w:rsidRPr="00374EE0">
        <w:rPr>
          <w:lang w:eastAsia="en-US"/>
        </w:rPr>
        <w:t>.С</w:t>
      </w:r>
      <w:proofErr w:type="gramEnd"/>
      <w:r w:rsidRPr="00374EE0">
        <w:rPr>
          <w:lang w:eastAsia="en-US"/>
        </w:rPr>
        <w:t>авала</w:t>
      </w:r>
      <w:proofErr w:type="spellEnd"/>
      <w:r w:rsidRPr="00374EE0">
        <w:rPr>
          <w:lang w:eastAsia="en-US"/>
        </w:rPr>
        <w:t xml:space="preserve"> впадает </w:t>
      </w:r>
      <w:proofErr w:type="spellStart"/>
      <w:r w:rsidRPr="00374EE0">
        <w:rPr>
          <w:lang w:eastAsia="en-US"/>
        </w:rPr>
        <w:t>р.Пыховка</w:t>
      </w:r>
      <w:proofErr w:type="spellEnd"/>
      <w:r w:rsidRPr="00374EE0">
        <w:rPr>
          <w:lang w:eastAsia="en-US"/>
        </w:rPr>
        <w:t xml:space="preserve">, правый приток </w:t>
      </w:r>
      <w:proofErr w:type="spellStart"/>
      <w:r w:rsidRPr="00374EE0">
        <w:rPr>
          <w:lang w:eastAsia="en-US"/>
        </w:rPr>
        <w:t>Савалы</w:t>
      </w:r>
      <w:proofErr w:type="spellEnd"/>
      <w:r w:rsidRPr="00374EE0">
        <w:t>. В западной части поселения с юга на север протекает река Татарка.</w:t>
      </w:r>
    </w:p>
    <w:p w:rsidR="008F0489" w:rsidRPr="00374EE0" w:rsidRDefault="008F0489" w:rsidP="008F0489">
      <w:pPr>
        <w:snapToGrid w:val="0"/>
        <w:ind w:firstLine="720"/>
        <w:rPr>
          <w:iCs/>
          <w:spacing w:val="-2"/>
        </w:rPr>
      </w:pPr>
    </w:p>
    <w:p w:rsidR="00554E08" w:rsidRDefault="00554E08" w:rsidP="008F0489">
      <w:pPr>
        <w:snapToGrid w:val="0"/>
        <w:ind w:firstLine="720"/>
        <w:jc w:val="center"/>
      </w:pPr>
    </w:p>
    <w:p w:rsidR="00554E08" w:rsidRDefault="00554E08" w:rsidP="008F0489">
      <w:pPr>
        <w:snapToGrid w:val="0"/>
        <w:ind w:firstLine="720"/>
        <w:jc w:val="center"/>
      </w:pPr>
    </w:p>
    <w:p w:rsidR="00554E08" w:rsidRDefault="00554E08" w:rsidP="008F0489">
      <w:pPr>
        <w:snapToGrid w:val="0"/>
        <w:ind w:firstLine="720"/>
        <w:jc w:val="center"/>
      </w:pPr>
    </w:p>
    <w:p w:rsidR="00554E08" w:rsidRDefault="00554E08" w:rsidP="008F0489">
      <w:pPr>
        <w:snapToGrid w:val="0"/>
        <w:ind w:firstLine="720"/>
        <w:jc w:val="center"/>
      </w:pPr>
    </w:p>
    <w:p w:rsidR="00CF2D07" w:rsidRDefault="00CF2D07" w:rsidP="008F0489">
      <w:pPr>
        <w:snapToGrid w:val="0"/>
        <w:ind w:firstLine="720"/>
        <w:jc w:val="center"/>
      </w:pPr>
    </w:p>
    <w:p w:rsidR="008F0489" w:rsidRPr="00374EE0" w:rsidRDefault="008F0489" w:rsidP="008F0489">
      <w:pPr>
        <w:snapToGrid w:val="0"/>
        <w:ind w:firstLine="720"/>
        <w:jc w:val="center"/>
      </w:pPr>
      <w:r w:rsidRPr="00374EE0">
        <w:lastRenderedPageBreak/>
        <w:t>Характеристика водотоков</w:t>
      </w:r>
    </w:p>
    <w:tbl>
      <w:tblPr>
        <w:tblW w:w="0" w:type="auto"/>
        <w:tblInd w:w="95" w:type="dxa"/>
        <w:tblLayout w:type="fixed"/>
        <w:tblLook w:val="0000" w:firstRow="0" w:lastRow="0" w:firstColumn="0" w:lastColumn="0" w:noHBand="0" w:noVBand="0"/>
      </w:tblPr>
      <w:tblGrid>
        <w:gridCol w:w="586"/>
        <w:gridCol w:w="1554"/>
        <w:gridCol w:w="3626"/>
        <w:gridCol w:w="1600"/>
        <w:gridCol w:w="1183"/>
        <w:gridCol w:w="1151"/>
      </w:tblGrid>
      <w:tr w:rsidR="008F0489" w:rsidRPr="00374EE0" w:rsidTr="008F0489">
        <w:trPr>
          <w:trHeight w:hRule="exact" w:val="300"/>
        </w:trPr>
        <w:tc>
          <w:tcPr>
            <w:tcW w:w="586" w:type="dxa"/>
            <w:vMerge w:val="restart"/>
            <w:tcBorders>
              <w:top w:val="single" w:sz="4" w:space="0" w:color="000000"/>
              <w:left w:val="single" w:sz="4" w:space="0" w:color="000000"/>
              <w:bottom w:val="single" w:sz="4" w:space="0" w:color="000000"/>
            </w:tcBorders>
          </w:tcPr>
          <w:p w:rsidR="008F0489" w:rsidRPr="00374EE0" w:rsidRDefault="008F0489" w:rsidP="008F0489">
            <w:pPr>
              <w:pStyle w:val="33"/>
              <w:snapToGrid w:val="0"/>
              <w:spacing w:after="0"/>
              <w:jc w:val="center"/>
              <w:rPr>
                <w:sz w:val="24"/>
                <w:szCs w:val="24"/>
              </w:rPr>
            </w:pPr>
            <w:r w:rsidRPr="00374EE0">
              <w:rPr>
                <w:sz w:val="24"/>
                <w:szCs w:val="24"/>
              </w:rPr>
              <w:t>№</w:t>
            </w:r>
          </w:p>
          <w:p w:rsidR="008F0489" w:rsidRPr="00374EE0" w:rsidRDefault="008F0489" w:rsidP="008F0489">
            <w:pPr>
              <w:pStyle w:val="33"/>
              <w:spacing w:after="0"/>
              <w:jc w:val="center"/>
              <w:rPr>
                <w:sz w:val="24"/>
                <w:szCs w:val="24"/>
              </w:rPr>
            </w:pPr>
            <w:r w:rsidRPr="00374EE0">
              <w:rPr>
                <w:sz w:val="24"/>
                <w:szCs w:val="24"/>
              </w:rPr>
              <w:t>п\</w:t>
            </w:r>
            <w:proofErr w:type="gramStart"/>
            <w:r w:rsidRPr="00374EE0">
              <w:rPr>
                <w:sz w:val="24"/>
                <w:szCs w:val="24"/>
              </w:rPr>
              <w:t>п</w:t>
            </w:r>
            <w:proofErr w:type="gramEnd"/>
          </w:p>
        </w:tc>
        <w:tc>
          <w:tcPr>
            <w:tcW w:w="1554" w:type="dxa"/>
            <w:vMerge w:val="restart"/>
            <w:tcBorders>
              <w:top w:val="single" w:sz="4" w:space="0" w:color="000000"/>
              <w:left w:val="single" w:sz="4" w:space="0" w:color="000000"/>
              <w:bottom w:val="single" w:sz="4" w:space="0" w:color="000000"/>
            </w:tcBorders>
          </w:tcPr>
          <w:p w:rsidR="008F0489" w:rsidRPr="00374EE0" w:rsidRDefault="008F0489" w:rsidP="008F0489">
            <w:pPr>
              <w:pStyle w:val="33"/>
              <w:snapToGrid w:val="0"/>
              <w:spacing w:after="0"/>
              <w:jc w:val="center"/>
              <w:rPr>
                <w:sz w:val="24"/>
                <w:szCs w:val="24"/>
              </w:rPr>
            </w:pPr>
            <w:r w:rsidRPr="00374EE0">
              <w:rPr>
                <w:sz w:val="24"/>
                <w:szCs w:val="24"/>
              </w:rPr>
              <w:t>Название водотока</w:t>
            </w:r>
          </w:p>
        </w:tc>
        <w:tc>
          <w:tcPr>
            <w:tcW w:w="6409" w:type="dxa"/>
            <w:gridSpan w:val="3"/>
            <w:tcBorders>
              <w:top w:val="single" w:sz="4" w:space="0" w:color="000000"/>
              <w:left w:val="single" w:sz="4" w:space="0" w:color="000000"/>
              <w:bottom w:val="single" w:sz="4" w:space="0" w:color="000000"/>
            </w:tcBorders>
          </w:tcPr>
          <w:p w:rsidR="008F0489" w:rsidRPr="00374EE0" w:rsidRDefault="008F0489" w:rsidP="008F0489">
            <w:pPr>
              <w:pStyle w:val="33"/>
              <w:snapToGrid w:val="0"/>
              <w:spacing w:after="0"/>
              <w:jc w:val="center"/>
              <w:rPr>
                <w:sz w:val="24"/>
                <w:szCs w:val="24"/>
              </w:rPr>
            </w:pPr>
            <w:r w:rsidRPr="00374EE0">
              <w:rPr>
                <w:sz w:val="24"/>
                <w:szCs w:val="24"/>
              </w:rPr>
              <w:t>Местоположение</w:t>
            </w:r>
          </w:p>
        </w:tc>
        <w:tc>
          <w:tcPr>
            <w:tcW w:w="1151" w:type="dxa"/>
            <w:vMerge w:val="restart"/>
            <w:tcBorders>
              <w:top w:val="single" w:sz="4" w:space="0" w:color="000000"/>
              <w:left w:val="single" w:sz="4" w:space="0" w:color="000000"/>
              <w:bottom w:val="single" w:sz="4" w:space="0" w:color="000000"/>
              <w:right w:val="single" w:sz="4" w:space="0" w:color="000000"/>
            </w:tcBorders>
          </w:tcPr>
          <w:p w:rsidR="008F0489" w:rsidRPr="00374EE0" w:rsidRDefault="008F0489" w:rsidP="008F0489">
            <w:pPr>
              <w:pStyle w:val="33"/>
              <w:snapToGrid w:val="0"/>
              <w:spacing w:after="0"/>
              <w:jc w:val="center"/>
              <w:rPr>
                <w:sz w:val="24"/>
                <w:szCs w:val="24"/>
              </w:rPr>
            </w:pPr>
            <w:r w:rsidRPr="00374EE0">
              <w:rPr>
                <w:sz w:val="24"/>
                <w:szCs w:val="24"/>
              </w:rPr>
              <w:t xml:space="preserve">Длина водотока, </w:t>
            </w:r>
            <w:proofErr w:type="gramStart"/>
            <w:r w:rsidRPr="00374EE0">
              <w:rPr>
                <w:sz w:val="24"/>
                <w:szCs w:val="24"/>
              </w:rPr>
              <w:t>км</w:t>
            </w:r>
            <w:proofErr w:type="gramEnd"/>
          </w:p>
        </w:tc>
      </w:tr>
      <w:tr w:rsidR="008F0489" w:rsidRPr="00374EE0" w:rsidTr="008F0489">
        <w:trPr>
          <w:trHeight w:hRule="exact" w:val="890"/>
        </w:trPr>
        <w:tc>
          <w:tcPr>
            <w:tcW w:w="586" w:type="dxa"/>
            <w:vMerge/>
            <w:tcBorders>
              <w:top w:val="single" w:sz="4" w:space="0" w:color="000000"/>
              <w:left w:val="single" w:sz="4" w:space="0" w:color="000000"/>
              <w:bottom w:val="single" w:sz="4" w:space="0" w:color="000000"/>
            </w:tcBorders>
          </w:tcPr>
          <w:p w:rsidR="008F0489" w:rsidRPr="00374EE0" w:rsidRDefault="008F0489" w:rsidP="008F0489"/>
        </w:tc>
        <w:tc>
          <w:tcPr>
            <w:tcW w:w="1554" w:type="dxa"/>
            <w:vMerge/>
            <w:tcBorders>
              <w:top w:val="single" w:sz="4" w:space="0" w:color="000000"/>
              <w:left w:val="single" w:sz="4" w:space="0" w:color="000000"/>
              <w:bottom w:val="single" w:sz="4" w:space="0" w:color="000000"/>
            </w:tcBorders>
          </w:tcPr>
          <w:p w:rsidR="008F0489" w:rsidRPr="00374EE0" w:rsidRDefault="008F0489" w:rsidP="008F0489"/>
        </w:tc>
        <w:tc>
          <w:tcPr>
            <w:tcW w:w="3626" w:type="dxa"/>
            <w:tcBorders>
              <w:left w:val="single" w:sz="4" w:space="0" w:color="000000"/>
              <w:bottom w:val="single" w:sz="4" w:space="0" w:color="000000"/>
            </w:tcBorders>
          </w:tcPr>
          <w:p w:rsidR="008F0489" w:rsidRPr="00374EE0" w:rsidRDefault="008F0489" w:rsidP="008F0489">
            <w:pPr>
              <w:pStyle w:val="33"/>
              <w:snapToGrid w:val="0"/>
              <w:spacing w:after="0"/>
              <w:jc w:val="center"/>
              <w:rPr>
                <w:sz w:val="24"/>
                <w:szCs w:val="24"/>
              </w:rPr>
            </w:pPr>
            <w:r w:rsidRPr="00374EE0">
              <w:rPr>
                <w:sz w:val="24"/>
                <w:szCs w:val="24"/>
              </w:rPr>
              <w:t>Исток</w:t>
            </w:r>
          </w:p>
        </w:tc>
        <w:tc>
          <w:tcPr>
            <w:tcW w:w="1600" w:type="dxa"/>
            <w:tcBorders>
              <w:left w:val="single" w:sz="4" w:space="0" w:color="000000"/>
              <w:bottom w:val="single" w:sz="4" w:space="0" w:color="000000"/>
            </w:tcBorders>
          </w:tcPr>
          <w:p w:rsidR="008F0489" w:rsidRPr="00374EE0" w:rsidRDefault="008F0489" w:rsidP="008F0489">
            <w:pPr>
              <w:pStyle w:val="33"/>
              <w:snapToGrid w:val="0"/>
              <w:spacing w:after="0"/>
              <w:jc w:val="center"/>
              <w:rPr>
                <w:sz w:val="24"/>
                <w:szCs w:val="24"/>
              </w:rPr>
            </w:pPr>
            <w:r w:rsidRPr="00374EE0">
              <w:rPr>
                <w:sz w:val="24"/>
                <w:szCs w:val="24"/>
              </w:rPr>
              <w:t xml:space="preserve">Устье </w:t>
            </w:r>
          </w:p>
        </w:tc>
        <w:tc>
          <w:tcPr>
            <w:tcW w:w="1183" w:type="dxa"/>
            <w:tcBorders>
              <w:left w:val="single" w:sz="4" w:space="0" w:color="000000"/>
              <w:bottom w:val="single" w:sz="4" w:space="0" w:color="000000"/>
            </w:tcBorders>
          </w:tcPr>
          <w:p w:rsidR="008F0489" w:rsidRPr="00374EE0" w:rsidRDefault="008F0489" w:rsidP="008F0489">
            <w:pPr>
              <w:pStyle w:val="33"/>
              <w:snapToGrid w:val="0"/>
              <w:spacing w:after="0"/>
              <w:jc w:val="center"/>
              <w:rPr>
                <w:sz w:val="24"/>
                <w:szCs w:val="24"/>
              </w:rPr>
            </w:pPr>
            <w:r w:rsidRPr="00374EE0">
              <w:rPr>
                <w:sz w:val="24"/>
                <w:szCs w:val="24"/>
              </w:rPr>
              <w:t>на каком</w:t>
            </w:r>
          </w:p>
          <w:p w:rsidR="008F0489" w:rsidRPr="00374EE0" w:rsidRDefault="008F0489" w:rsidP="008F0489">
            <w:pPr>
              <w:pStyle w:val="33"/>
              <w:spacing w:after="0"/>
              <w:jc w:val="center"/>
              <w:rPr>
                <w:sz w:val="24"/>
                <w:szCs w:val="24"/>
              </w:rPr>
            </w:pPr>
            <w:r w:rsidRPr="00374EE0">
              <w:rPr>
                <w:sz w:val="24"/>
                <w:szCs w:val="24"/>
              </w:rPr>
              <w:t>расстояние</w:t>
            </w:r>
          </w:p>
          <w:p w:rsidR="008F0489" w:rsidRPr="00374EE0" w:rsidRDefault="008F0489" w:rsidP="008F0489">
            <w:pPr>
              <w:pStyle w:val="33"/>
              <w:snapToGrid w:val="0"/>
              <w:spacing w:after="0"/>
              <w:jc w:val="center"/>
              <w:rPr>
                <w:sz w:val="24"/>
                <w:szCs w:val="24"/>
              </w:rPr>
            </w:pPr>
            <w:r w:rsidRPr="00374EE0">
              <w:rPr>
                <w:sz w:val="24"/>
                <w:szCs w:val="24"/>
              </w:rPr>
              <w:t xml:space="preserve">от устья, </w:t>
            </w:r>
            <w:proofErr w:type="gramStart"/>
            <w:r w:rsidRPr="00374EE0">
              <w:rPr>
                <w:sz w:val="24"/>
                <w:szCs w:val="24"/>
              </w:rPr>
              <w:t>км</w:t>
            </w:r>
            <w:proofErr w:type="gramEnd"/>
          </w:p>
        </w:tc>
        <w:tc>
          <w:tcPr>
            <w:tcW w:w="1151" w:type="dxa"/>
            <w:vMerge/>
            <w:tcBorders>
              <w:top w:val="single" w:sz="4" w:space="0" w:color="000000"/>
              <w:left w:val="single" w:sz="4" w:space="0" w:color="000000"/>
              <w:bottom w:val="single" w:sz="4" w:space="0" w:color="000000"/>
              <w:right w:val="single" w:sz="4" w:space="0" w:color="000000"/>
            </w:tcBorders>
          </w:tcPr>
          <w:p w:rsidR="008F0489" w:rsidRPr="00374EE0" w:rsidRDefault="008F0489" w:rsidP="008F0489"/>
        </w:tc>
      </w:tr>
      <w:tr w:rsidR="008F0489" w:rsidRPr="00374EE0" w:rsidTr="008F0489">
        <w:tc>
          <w:tcPr>
            <w:tcW w:w="586" w:type="dxa"/>
            <w:tcBorders>
              <w:left w:val="single" w:sz="4" w:space="0" w:color="000000"/>
              <w:bottom w:val="single" w:sz="4" w:space="0" w:color="auto"/>
            </w:tcBorders>
          </w:tcPr>
          <w:p w:rsidR="008F0489" w:rsidRPr="00374EE0" w:rsidRDefault="008F0489" w:rsidP="008F0489">
            <w:pPr>
              <w:pStyle w:val="ae"/>
              <w:jc w:val="center"/>
            </w:pPr>
            <w:r w:rsidRPr="00374EE0">
              <w:rPr>
                <w:color w:val="000000"/>
              </w:rPr>
              <w:t>1</w:t>
            </w:r>
          </w:p>
        </w:tc>
        <w:tc>
          <w:tcPr>
            <w:tcW w:w="1554" w:type="dxa"/>
            <w:tcBorders>
              <w:left w:val="single" w:sz="4" w:space="0" w:color="000000"/>
              <w:bottom w:val="single" w:sz="4" w:space="0" w:color="auto"/>
            </w:tcBorders>
          </w:tcPr>
          <w:p w:rsidR="008F0489" w:rsidRPr="00374EE0" w:rsidRDefault="008F0489" w:rsidP="008F0489">
            <w:pPr>
              <w:pStyle w:val="ae"/>
            </w:pPr>
            <w:proofErr w:type="spellStart"/>
            <w:r w:rsidRPr="00374EE0">
              <w:t>Савала</w:t>
            </w:r>
            <w:proofErr w:type="spellEnd"/>
            <w:r w:rsidRPr="00374EE0">
              <w:t xml:space="preserve"> </w:t>
            </w:r>
          </w:p>
        </w:tc>
        <w:tc>
          <w:tcPr>
            <w:tcW w:w="3626" w:type="dxa"/>
            <w:tcBorders>
              <w:left w:val="single" w:sz="4" w:space="0" w:color="000000"/>
              <w:bottom w:val="single" w:sz="4" w:space="0" w:color="auto"/>
            </w:tcBorders>
          </w:tcPr>
          <w:p w:rsidR="008F0489" w:rsidRPr="00374EE0" w:rsidRDefault="008F0489" w:rsidP="008F0489">
            <w:pPr>
              <w:pStyle w:val="ae"/>
            </w:pPr>
            <w:r w:rsidRPr="00374EE0">
              <w:t>Тамбовская обл.</w:t>
            </w:r>
          </w:p>
        </w:tc>
        <w:tc>
          <w:tcPr>
            <w:tcW w:w="1600" w:type="dxa"/>
            <w:tcBorders>
              <w:left w:val="single" w:sz="4" w:space="0" w:color="000000"/>
              <w:bottom w:val="single" w:sz="4" w:space="0" w:color="auto"/>
            </w:tcBorders>
          </w:tcPr>
          <w:p w:rsidR="008F0489" w:rsidRPr="00374EE0" w:rsidRDefault="008F0489" w:rsidP="008F0489">
            <w:pPr>
              <w:pStyle w:val="ae"/>
            </w:pPr>
            <w:r w:rsidRPr="00374EE0">
              <w:t xml:space="preserve">Хопер, </w:t>
            </w:r>
            <w:proofErr w:type="spellStart"/>
            <w:proofErr w:type="gramStart"/>
            <w:r w:rsidRPr="00374EE0">
              <w:t>пр</w:t>
            </w:r>
            <w:proofErr w:type="spellEnd"/>
            <w:proofErr w:type="gramEnd"/>
          </w:p>
        </w:tc>
        <w:tc>
          <w:tcPr>
            <w:tcW w:w="1183" w:type="dxa"/>
            <w:tcBorders>
              <w:left w:val="single" w:sz="4" w:space="0" w:color="000000"/>
              <w:bottom w:val="single" w:sz="4" w:space="0" w:color="auto"/>
            </w:tcBorders>
          </w:tcPr>
          <w:p w:rsidR="008F0489" w:rsidRPr="00374EE0" w:rsidRDefault="008F0489" w:rsidP="008F0489">
            <w:pPr>
              <w:pStyle w:val="ae"/>
              <w:jc w:val="center"/>
            </w:pPr>
            <w:r w:rsidRPr="00374EE0">
              <w:t>315</w:t>
            </w:r>
          </w:p>
        </w:tc>
        <w:tc>
          <w:tcPr>
            <w:tcW w:w="1151" w:type="dxa"/>
            <w:tcBorders>
              <w:left w:val="single" w:sz="4" w:space="0" w:color="000000"/>
              <w:bottom w:val="single" w:sz="4" w:space="0" w:color="auto"/>
              <w:right w:val="single" w:sz="4" w:space="0" w:color="000000"/>
            </w:tcBorders>
          </w:tcPr>
          <w:p w:rsidR="008F0489" w:rsidRPr="00374EE0" w:rsidRDefault="008F0489" w:rsidP="008F0489">
            <w:pPr>
              <w:pStyle w:val="ae"/>
              <w:jc w:val="center"/>
            </w:pPr>
            <w:r w:rsidRPr="00374EE0">
              <w:t>285</w:t>
            </w:r>
          </w:p>
        </w:tc>
      </w:tr>
      <w:tr w:rsidR="008F0489" w:rsidRPr="00374EE0" w:rsidTr="008F0489">
        <w:trPr>
          <w:trHeight w:val="103"/>
        </w:trPr>
        <w:tc>
          <w:tcPr>
            <w:tcW w:w="586" w:type="dxa"/>
            <w:tcBorders>
              <w:top w:val="single" w:sz="4" w:space="0" w:color="auto"/>
              <w:left w:val="single" w:sz="4" w:space="0" w:color="000000"/>
              <w:bottom w:val="single" w:sz="4" w:space="0" w:color="auto"/>
            </w:tcBorders>
          </w:tcPr>
          <w:p w:rsidR="008F0489" w:rsidRPr="00374EE0" w:rsidRDefault="008F0489" w:rsidP="008F0489">
            <w:pPr>
              <w:pStyle w:val="ae"/>
              <w:jc w:val="center"/>
              <w:rPr>
                <w:color w:val="000000"/>
              </w:rPr>
            </w:pPr>
            <w:r w:rsidRPr="00374EE0">
              <w:rPr>
                <w:color w:val="000000"/>
              </w:rPr>
              <w:t>2</w:t>
            </w:r>
          </w:p>
        </w:tc>
        <w:tc>
          <w:tcPr>
            <w:tcW w:w="1554" w:type="dxa"/>
            <w:tcBorders>
              <w:top w:val="single" w:sz="4" w:space="0" w:color="auto"/>
              <w:left w:val="single" w:sz="4" w:space="0" w:color="000000"/>
              <w:bottom w:val="single" w:sz="4" w:space="0" w:color="auto"/>
            </w:tcBorders>
          </w:tcPr>
          <w:p w:rsidR="008F0489" w:rsidRPr="00374EE0" w:rsidRDefault="008F0489" w:rsidP="008F0489">
            <w:pPr>
              <w:pStyle w:val="ae"/>
            </w:pPr>
            <w:proofErr w:type="spellStart"/>
            <w:r w:rsidRPr="00374EE0">
              <w:t>Пыховка</w:t>
            </w:r>
            <w:proofErr w:type="spellEnd"/>
            <w:r w:rsidRPr="00374EE0">
              <w:t xml:space="preserve"> </w:t>
            </w:r>
          </w:p>
        </w:tc>
        <w:tc>
          <w:tcPr>
            <w:tcW w:w="3626" w:type="dxa"/>
            <w:tcBorders>
              <w:top w:val="single" w:sz="4" w:space="0" w:color="auto"/>
              <w:left w:val="single" w:sz="4" w:space="0" w:color="000000"/>
              <w:bottom w:val="single" w:sz="4" w:space="0" w:color="auto"/>
            </w:tcBorders>
          </w:tcPr>
          <w:p w:rsidR="008F0489" w:rsidRPr="00374EE0" w:rsidRDefault="008F0489" w:rsidP="008F0489">
            <w:pPr>
              <w:pStyle w:val="ae"/>
            </w:pPr>
            <w:r w:rsidRPr="00374EE0">
              <w:t xml:space="preserve">У </w:t>
            </w:r>
            <w:proofErr w:type="spellStart"/>
            <w:r w:rsidRPr="00374EE0">
              <w:t>с</w:t>
            </w:r>
            <w:proofErr w:type="gramStart"/>
            <w:r w:rsidRPr="00374EE0">
              <w:t>.Р</w:t>
            </w:r>
            <w:proofErr w:type="gramEnd"/>
            <w:r w:rsidRPr="00374EE0">
              <w:t>ожновка</w:t>
            </w:r>
            <w:proofErr w:type="spellEnd"/>
          </w:p>
        </w:tc>
        <w:tc>
          <w:tcPr>
            <w:tcW w:w="1600" w:type="dxa"/>
            <w:tcBorders>
              <w:top w:val="single" w:sz="4" w:space="0" w:color="auto"/>
              <w:left w:val="single" w:sz="4" w:space="0" w:color="000000"/>
              <w:bottom w:val="single" w:sz="4" w:space="0" w:color="auto"/>
            </w:tcBorders>
          </w:tcPr>
          <w:p w:rsidR="008F0489" w:rsidRPr="00374EE0" w:rsidRDefault="008F0489" w:rsidP="008F0489">
            <w:pPr>
              <w:pStyle w:val="ae"/>
            </w:pPr>
            <w:proofErr w:type="spellStart"/>
            <w:r w:rsidRPr="00374EE0">
              <w:t>Савала</w:t>
            </w:r>
            <w:proofErr w:type="spellEnd"/>
            <w:r w:rsidRPr="00374EE0">
              <w:t xml:space="preserve">, </w:t>
            </w:r>
            <w:proofErr w:type="spellStart"/>
            <w:proofErr w:type="gramStart"/>
            <w:r w:rsidRPr="00374EE0">
              <w:t>пр</w:t>
            </w:r>
            <w:proofErr w:type="spellEnd"/>
            <w:proofErr w:type="gramEnd"/>
          </w:p>
        </w:tc>
        <w:tc>
          <w:tcPr>
            <w:tcW w:w="1183" w:type="dxa"/>
            <w:tcBorders>
              <w:top w:val="single" w:sz="4" w:space="0" w:color="auto"/>
              <w:left w:val="single" w:sz="4" w:space="0" w:color="000000"/>
              <w:bottom w:val="single" w:sz="4" w:space="0" w:color="auto"/>
            </w:tcBorders>
          </w:tcPr>
          <w:p w:rsidR="008F0489" w:rsidRPr="00374EE0" w:rsidRDefault="008F0489" w:rsidP="008F0489">
            <w:pPr>
              <w:pStyle w:val="ae"/>
              <w:jc w:val="center"/>
            </w:pPr>
            <w:r w:rsidRPr="00374EE0">
              <w:t>25</w:t>
            </w:r>
          </w:p>
        </w:tc>
        <w:tc>
          <w:tcPr>
            <w:tcW w:w="1151" w:type="dxa"/>
            <w:tcBorders>
              <w:top w:val="single" w:sz="4" w:space="0" w:color="auto"/>
              <w:left w:val="single" w:sz="4" w:space="0" w:color="000000"/>
              <w:bottom w:val="single" w:sz="4" w:space="0" w:color="auto"/>
              <w:right w:val="single" w:sz="4" w:space="0" w:color="000000"/>
            </w:tcBorders>
          </w:tcPr>
          <w:p w:rsidR="008F0489" w:rsidRPr="00374EE0" w:rsidRDefault="008F0489" w:rsidP="008F0489">
            <w:pPr>
              <w:pStyle w:val="ae"/>
              <w:jc w:val="center"/>
            </w:pPr>
            <w:r w:rsidRPr="00374EE0">
              <w:t>17</w:t>
            </w:r>
          </w:p>
        </w:tc>
      </w:tr>
      <w:tr w:rsidR="008F0489" w:rsidRPr="00374EE0" w:rsidTr="008F0489">
        <w:trPr>
          <w:trHeight w:val="93"/>
        </w:trPr>
        <w:tc>
          <w:tcPr>
            <w:tcW w:w="586" w:type="dxa"/>
            <w:tcBorders>
              <w:top w:val="single" w:sz="4" w:space="0" w:color="auto"/>
              <w:left w:val="single" w:sz="4" w:space="0" w:color="000000"/>
              <w:bottom w:val="single" w:sz="4" w:space="0" w:color="auto"/>
            </w:tcBorders>
          </w:tcPr>
          <w:p w:rsidR="008F0489" w:rsidRPr="00374EE0" w:rsidRDefault="008F0489" w:rsidP="008F0489">
            <w:pPr>
              <w:pStyle w:val="ae"/>
              <w:jc w:val="center"/>
              <w:rPr>
                <w:color w:val="000000"/>
              </w:rPr>
            </w:pPr>
            <w:r w:rsidRPr="00374EE0">
              <w:rPr>
                <w:color w:val="000000"/>
              </w:rPr>
              <w:t>3</w:t>
            </w:r>
          </w:p>
        </w:tc>
        <w:tc>
          <w:tcPr>
            <w:tcW w:w="1554" w:type="dxa"/>
            <w:tcBorders>
              <w:top w:val="single" w:sz="4" w:space="0" w:color="auto"/>
              <w:left w:val="single" w:sz="4" w:space="0" w:color="000000"/>
              <w:bottom w:val="single" w:sz="4" w:space="0" w:color="auto"/>
            </w:tcBorders>
          </w:tcPr>
          <w:p w:rsidR="008F0489" w:rsidRPr="00374EE0" w:rsidRDefault="008F0489" w:rsidP="008F0489">
            <w:pPr>
              <w:pStyle w:val="ae"/>
            </w:pPr>
            <w:r w:rsidRPr="00374EE0">
              <w:t xml:space="preserve">Татарка </w:t>
            </w:r>
          </w:p>
        </w:tc>
        <w:tc>
          <w:tcPr>
            <w:tcW w:w="3626" w:type="dxa"/>
            <w:tcBorders>
              <w:top w:val="single" w:sz="4" w:space="0" w:color="auto"/>
              <w:left w:val="single" w:sz="4" w:space="0" w:color="000000"/>
              <w:bottom w:val="single" w:sz="4" w:space="0" w:color="auto"/>
            </w:tcBorders>
          </w:tcPr>
          <w:p w:rsidR="008F0489" w:rsidRPr="00374EE0" w:rsidRDefault="008F0489" w:rsidP="008F0489">
            <w:pPr>
              <w:pStyle w:val="ae"/>
            </w:pPr>
            <w:r w:rsidRPr="00374EE0">
              <w:t xml:space="preserve">У </w:t>
            </w:r>
            <w:proofErr w:type="spellStart"/>
            <w:r w:rsidRPr="00374EE0">
              <w:t>н.п</w:t>
            </w:r>
            <w:proofErr w:type="gramStart"/>
            <w:r w:rsidRPr="00374EE0">
              <w:t>.М</w:t>
            </w:r>
            <w:proofErr w:type="gramEnd"/>
            <w:r w:rsidRPr="00374EE0">
              <w:t>ихайловский</w:t>
            </w:r>
            <w:proofErr w:type="spellEnd"/>
          </w:p>
        </w:tc>
        <w:tc>
          <w:tcPr>
            <w:tcW w:w="1600" w:type="dxa"/>
            <w:tcBorders>
              <w:top w:val="single" w:sz="4" w:space="0" w:color="auto"/>
              <w:left w:val="single" w:sz="4" w:space="0" w:color="000000"/>
              <w:bottom w:val="single" w:sz="4" w:space="0" w:color="auto"/>
            </w:tcBorders>
          </w:tcPr>
          <w:p w:rsidR="008F0489" w:rsidRPr="00374EE0" w:rsidRDefault="008F0489" w:rsidP="008F0489">
            <w:pPr>
              <w:pStyle w:val="ae"/>
            </w:pPr>
            <w:proofErr w:type="spellStart"/>
            <w:r w:rsidRPr="00374EE0">
              <w:t>Савала</w:t>
            </w:r>
            <w:proofErr w:type="spellEnd"/>
            <w:r w:rsidRPr="00374EE0">
              <w:t xml:space="preserve">, </w:t>
            </w:r>
            <w:proofErr w:type="spellStart"/>
            <w:proofErr w:type="gramStart"/>
            <w:r w:rsidRPr="00374EE0">
              <w:t>пр</w:t>
            </w:r>
            <w:proofErr w:type="spellEnd"/>
            <w:proofErr w:type="gramEnd"/>
          </w:p>
        </w:tc>
        <w:tc>
          <w:tcPr>
            <w:tcW w:w="1183" w:type="dxa"/>
            <w:tcBorders>
              <w:top w:val="single" w:sz="4" w:space="0" w:color="auto"/>
              <w:left w:val="single" w:sz="4" w:space="0" w:color="000000"/>
              <w:bottom w:val="single" w:sz="4" w:space="0" w:color="auto"/>
            </w:tcBorders>
          </w:tcPr>
          <w:p w:rsidR="008F0489" w:rsidRPr="00374EE0" w:rsidRDefault="008F0489" w:rsidP="008F0489">
            <w:pPr>
              <w:pStyle w:val="ae"/>
              <w:jc w:val="center"/>
            </w:pPr>
            <w:r w:rsidRPr="00374EE0">
              <w:t>43</w:t>
            </w:r>
          </w:p>
        </w:tc>
        <w:tc>
          <w:tcPr>
            <w:tcW w:w="1151" w:type="dxa"/>
            <w:tcBorders>
              <w:top w:val="single" w:sz="4" w:space="0" w:color="auto"/>
              <w:left w:val="single" w:sz="4" w:space="0" w:color="000000"/>
              <w:bottom w:val="single" w:sz="4" w:space="0" w:color="auto"/>
              <w:right w:val="single" w:sz="4" w:space="0" w:color="000000"/>
            </w:tcBorders>
          </w:tcPr>
          <w:p w:rsidR="008F0489" w:rsidRPr="00374EE0" w:rsidRDefault="008F0489" w:rsidP="008F0489">
            <w:pPr>
              <w:pStyle w:val="ae"/>
              <w:jc w:val="center"/>
            </w:pPr>
            <w:r w:rsidRPr="00374EE0">
              <w:t>38</w:t>
            </w:r>
          </w:p>
        </w:tc>
      </w:tr>
    </w:tbl>
    <w:p w:rsidR="008F0489" w:rsidRPr="00374EE0" w:rsidRDefault="008F0489" w:rsidP="008F0489">
      <w:pPr>
        <w:ind w:firstLine="708"/>
        <w:rPr>
          <w:highlight w:val="yellow"/>
        </w:rPr>
      </w:pPr>
    </w:p>
    <w:p w:rsidR="008F0489" w:rsidRPr="00374EE0" w:rsidRDefault="008F0489" w:rsidP="008F0489">
      <w:pPr>
        <w:ind w:firstLine="708"/>
      </w:pPr>
      <w:r w:rsidRPr="00374EE0">
        <w:t xml:space="preserve">Пойма </w:t>
      </w:r>
      <w:proofErr w:type="spellStart"/>
      <w:r w:rsidRPr="00374EE0">
        <w:rPr>
          <w:i/>
        </w:rPr>
        <w:t>р</w:t>
      </w:r>
      <w:proofErr w:type="gramStart"/>
      <w:r w:rsidRPr="00374EE0">
        <w:rPr>
          <w:i/>
        </w:rPr>
        <w:t>.С</w:t>
      </w:r>
      <w:proofErr w:type="gramEnd"/>
      <w:r w:rsidRPr="00374EE0">
        <w:rPr>
          <w:i/>
        </w:rPr>
        <w:t>авала</w:t>
      </w:r>
      <w:proofErr w:type="spellEnd"/>
      <w:r w:rsidRPr="00374EE0">
        <w:t xml:space="preserve"> преимущественно двухсторонняя, луговая, преобладающая ширина поймы 1,0-2,0 км, наибольшая 4,5 км. Пойма заболочена, с многочисленными старицами и озерами, в период половодья затапливается слоем воды 1-2 м. Ширина русла колеблется от 20 до 50 м. Русло извилистое, иногда разветвляется, образуя острова. Глубины - от 0,6 до 10,0 м. Подъем уровня воды весной начинается в конце марта - начале апреля при ледоставе и происходит интенсивно в течение 10-15 дней. Наивысший уровень весеннего половодья достигает 3,0-4,0 м, держится недолго, а затем происходит затяжной спад продолжительностью до 60 дней.</w:t>
      </w:r>
    </w:p>
    <w:p w:rsidR="008F0489" w:rsidRPr="00374EE0" w:rsidRDefault="008F0489" w:rsidP="008F0489">
      <w:pPr>
        <w:ind w:firstLine="708"/>
      </w:pPr>
      <w:r w:rsidRPr="00374EE0">
        <w:t xml:space="preserve">Долина </w:t>
      </w:r>
      <w:r w:rsidRPr="00374EE0">
        <w:rPr>
          <w:i/>
        </w:rPr>
        <w:t>р. Татарка</w:t>
      </w:r>
      <w:r w:rsidRPr="00374EE0">
        <w:t xml:space="preserve"> умеренно извилистая, трапецеидальная, ширина долины изменяется от 1,5 до 3,5 км. Склоны долины умеренно крутые, высотой до 15-40 м. Склоны сильно изрезаны оврагами, заняты луговой растительностью или распаханы. </w:t>
      </w:r>
      <w:proofErr w:type="gramStart"/>
      <w:r w:rsidRPr="00374EE0">
        <w:t>Пойма преимущественно двухсторонняя, открытая, местами занята лесом, ширина составляет 0,3-0,7 м. В период весеннего половодья пойма затапливается, при глубине затопления 0,6-1 м. Русло реки извилистое, высота берегов от пологих до умеренно крутых, высотой до 1,5-3,5 м. Глубина на перекатах составляет 0,3-0,5 м, плесах 0,7-1,5 м. Скорость течения - 0,2-0,4 м/с. Дно реки песчаное, местами</w:t>
      </w:r>
      <w:proofErr w:type="gramEnd"/>
      <w:r w:rsidRPr="00374EE0">
        <w:t xml:space="preserve"> заиленное, зарастающее.</w:t>
      </w:r>
    </w:p>
    <w:p w:rsidR="008F0489" w:rsidRPr="00374EE0" w:rsidRDefault="008F0489" w:rsidP="008F0489">
      <w:pPr>
        <w:ind w:firstLine="708"/>
      </w:pPr>
      <w:r w:rsidRPr="00374EE0">
        <w:t>Осенью, в начале третьей декады ноября, на реках появляются первые ледовые образования – забереги, сало, шуга. Средняя дата образования устойчивого ледяного покрова на реках в начале декабря, ранняя во второй декаде ноября. Средняя продолжительность ледостава – 119 дней. В конце ноября - начале декабря  средняя толщина льда составляет 13-17 см, постепенно увеличиваясь до 43 см. Вскрытие рек ото льда происходит в первой декаде апреля.</w:t>
      </w:r>
    </w:p>
    <w:p w:rsidR="008F0489" w:rsidRPr="00374EE0" w:rsidRDefault="008F0489" w:rsidP="008F0489">
      <w:pPr>
        <w:pStyle w:val="affa"/>
        <w:spacing w:line="240" w:lineRule="auto"/>
        <w:ind w:firstLine="680"/>
      </w:pPr>
      <w:r w:rsidRPr="00374EE0">
        <w:rPr>
          <w:lang w:eastAsia="en-US"/>
        </w:rPr>
        <w:t xml:space="preserve">Пойма </w:t>
      </w:r>
      <w:proofErr w:type="spellStart"/>
      <w:r w:rsidRPr="00374EE0">
        <w:rPr>
          <w:lang w:eastAsia="en-US"/>
        </w:rPr>
        <w:t>р</w:t>
      </w:r>
      <w:proofErr w:type="gramStart"/>
      <w:r w:rsidRPr="00374EE0">
        <w:rPr>
          <w:lang w:eastAsia="en-US"/>
        </w:rPr>
        <w:t>.С</w:t>
      </w:r>
      <w:proofErr w:type="gramEnd"/>
      <w:r w:rsidRPr="00374EE0">
        <w:rPr>
          <w:lang w:eastAsia="en-US"/>
        </w:rPr>
        <w:t>авала</w:t>
      </w:r>
      <w:proofErr w:type="spellEnd"/>
      <w:r w:rsidRPr="00374EE0">
        <w:rPr>
          <w:lang w:eastAsia="en-US"/>
        </w:rPr>
        <w:t xml:space="preserve"> имеет множество озер-стариц и заболоченных участков. </w:t>
      </w:r>
      <w:proofErr w:type="gramStart"/>
      <w:r w:rsidRPr="00374EE0">
        <w:rPr>
          <w:lang w:eastAsia="en-US"/>
        </w:rPr>
        <w:t xml:space="preserve">Наиболее крупные озера – Ильмень, Атаманское, Моховое (левый берег) </w:t>
      </w:r>
      <w:r w:rsidRPr="00374EE0">
        <w:t xml:space="preserve">В период половодья они сообщаются с руслом реки </w:t>
      </w:r>
      <w:proofErr w:type="spellStart"/>
      <w:r w:rsidRPr="00374EE0">
        <w:t>Савала</w:t>
      </w:r>
      <w:proofErr w:type="spellEnd"/>
      <w:r w:rsidRPr="00374EE0">
        <w:t>, а в меженные периоды из них происходит отток воды в реки; наиболее мелкие из них в этот период пересыхают.</w:t>
      </w:r>
      <w:proofErr w:type="gramEnd"/>
      <w:r w:rsidRPr="00374EE0">
        <w:t xml:space="preserve"> Помимо озер на территории имеются пруды.</w:t>
      </w:r>
    </w:p>
    <w:p w:rsidR="008F0489" w:rsidRPr="00374EE0" w:rsidRDefault="008F0489" w:rsidP="008F0489">
      <w:pPr>
        <w:snapToGrid w:val="0"/>
        <w:ind w:firstLine="720"/>
        <w:rPr>
          <w:b/>
          <w:bCs/>
        </w:rPr>
      </w:pPr>
      <w:r w:rsidRPr="00374EE0">
        <w:rPr>
          <w:rFonts w:eastAsia="Arial Unicode MS"/>
          <w:iCs/>
          <w:color w:val="000000"/>
          <w:spacing w:val="-2"/>
        </w:rPr>
        <w:t>Основным источником питания рек являются талые воды, что определяет характер водного режима водотоков. Основными особенностями водного режима является высокое весеннее половодье, летне-осенняя межень, прерываемая дождевыми паводками, и низкая зимняя межень.</w:t>
      </w:r>
    </w:p>
    <w:p w:rsidR="00366FFE" w:rsidRPr="00374EE0" w:rsidRDefault="00366FFE" w:rsidP="00366FFE">
      <w:pPr>
        <w:ind w:firstLine="567"/>
        <w:jc w:val="both"/>
      </w:pPr>
    </w:p>
    <w:p w:rsidR="00366FFE" w:rsidRPr="00CF2D07" w:rsidRDefault="00366FFE" w:rsidP="00366FFE">
      <w:pPr>
        <w:ind w:firstLine="567"/>
        <w:jc w:val="both"/>
        <w:rPr>
          <w:b/>
          <w:bCs/>
        </w:rPr>
      </w:pPr>
      <w:r w:rsidRPr="00CF2D07">
        <w:rPr>
          <w:b/>
          <w:bCs/>
        </w:rPr>
        <w:t>Источники водоснабжения, схема водоснабжения</w:t>
      </w:r>
    </w:p>
    <w:p w:rsidR="00366FFE" w:rsidRPr="00374EE0" w:rsidRDefault="00366FFE" w:rsidP="00366FFE">
      <w:pPr>
        <w:ind w:firstLine="567"/>
        <w:jc w:val="both"/>
      </w:pPr>
      <w:r w:rsidRPr="00374EE0">
        <w:t>Источником водоснабжения поселения являются подземные воды. Для добычи воды используются артезианские скважины, из скважин питьевая вода подается по сборным водоводам в водонапорные башни. Из них вода подается на нужды населения и промышленности сельского поселения.</w:t>
      </w:r>
    </w:p>
    <w:p w:rsidR="00366FFE" w:rsidRPr="00374EE0" w:rsidRDefault="00366FFE" w:rsidP="00366FFE">
      <w:pPr>
        <w:ind w:firstLine="567"/>
        <w:jc w:val="both"/>
      </w:pPr>
      <w:r w:rsidRPr="00374EE0">
        <w:t xml:space="preserve">Система водоснабжения - централизованная, объединенная для хозяйственно-питьевых и противопожарных нужд. Наружное пожаротушение предусматривается из подземных пожарных гидрантов, установленных на сетях. Трассировка водоводов и разводящих сетей ниже глубины промерзания.  </w:t>
      </w:r>
    </w:p>
    <w:p w:rsidR="00366FFE" w:rsidRPr="00CF2D07" w:rsidRDefault="00366FFE" w:rsidP="00366FFE">
      <w:pPr>
        <w:ind w:firstLine="567"/>
        <w:jc w:val="both"/>
        <w:rPr>
          <w:b/>
          <w:bCs/>
        </w:rPr>
      </w:pPr>
      <w:r w:rsidRPr="00CF2D07">
        <w:rPr>
          <w:b/>
          <w:bCs/>
        </w:rPr>
        <w:t>Водопроводные сети</w:t>
      </w:r>
    </w:p>
    <w:p w:rsidR="00366FFE" w:rsidRPr="00374EE0" w:rsidRDefault="00366FFE" w:rsidP="00366FFE">
      <w:pPr>
        <w:ind w:firstLine="567"/>
        <w:jc w:val="both"/>
      </w:pPr>
      <w:r w:rsidRPr="00374EE0">
        <w:t>Изношенность водопроводных сетей в поселении в настоящее время достигает 100%, поэтому для нормального водоснабжения необходимо провести реконструкцию существующих сетей, с использованием новых технологий, и проложить новые водопроводные сети для водоснабжения площадок нового строительства.</w:t>
      </w:r>
    </w:p>
    <w:p w:rsidR="00366FFE" w:rsidRPr="00374EE0" w:rsidRDefault="00366FFE" w:rsidP="00366FFE">
      <w:pPr>
        <w:ind w:firstLine="567"/>
        <w:jc w:val="both"/>
      </w:pPr>
      <w:r w:rsidRPr="00374EE0">
        <w:lastRenderedPageBreak/>
        <w:t>Сети водопровода следует прокладывать из стальных, чугунных водопроводных труб из шаровидного графита, либо из пластмассовых напорных труб.</w:t>
      </w:r>
    </w:p>
    <w:p w:rsidR="00366FFE" w:rsidRPr="00374EE0" w:rsidRDefault="00366FFE" w:rsidP="00366FFE">
      <w:pPr>
        <w:ind w:firstLine="567"/>
        <w:jc w:val="both"/>
      </w:pPr>
      <w:r w:rsidRPr="00374EE0">
        <w:t xml:space="preserve">При выполнении комплекса мероприятий, а именно реконструкции водопроводных сетей, замены арматуры и санитарно-технического оборудования, установки водомеров и др. возможно снижение удельной нормы водопотребления на человека порядка 20-30%. </w:t>
      </w:r>
    </w:p>
    <w:p w:rsidR="00366FFE" w:rsidRPr="00374EE0" w:rsidRDefault="00366FFE" w:rsidP="00366FFE">
      <w:pPr>
        <w:ind w:firstLine="567"/>
        <w:jc w:val="both"/>
      </w:pPr>
      <w:r w:rsidRPr="00374EE0">
        <w:t xml:space="preserve">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 </w:t>
      </w:r>
    </w:p>
    <w:p w:rsidR="00B0598F" w:rsidRPr="00374EE0" w:rsidRDefault="00B0598F" w:rsidP="00B0598F">
      <w:pPr>
        <w:ind w:firstLine="567"/>
        <w:rPr>
          <w:b/>
        </w:rPr>
      </w:pPr>
      <w:r w:rsidRPr="00374EE0">
        <w:rPr>
          <w:b/>
        </w:rPr>
        <w:t>Предложения по размещению на территории Пыховского сельского поселения объектов капитального строительства местного значения</w:t>
      </w:r>
    </w:p>
    <w:p w:rsidR="00B0598F" w:rsidRPr="00374EE0" w:rsidRDefault="00B0598F" w:rsidP="00B0598F">
      <w:pPr>
        <w:ind w:firstLine="709"/>
        <w:rPr>
          <w:b/>
          <w:bCs/>
          <w:shd w:val="clear" w:color="auto" w:fill="800080"/>
        </w:rPr>
      </w:pPr>
    </w:p>
    <w:p w:rsidR="00B0598F" w:rsidRPr="00374EE0" w:rsidRDefault="00CF2D07" w:rsidP="00B0598F">
      <w:pPr>
        <w:ind w:firstLine="360"/>
        <w:jc w:val="center"/>
        <w:rPr>
          <w:b/>
          <w:bCs/>
          <w:shd w:val="clear" w:color="auto" w:fill="FFFFFF"/>
        </w:rPr>
      </w:pPr>
      <w:r>
        <w:rPr>
          <w:b/>
          <w:bCs/>
          <w:shd w:val="clear" w:color="auto" w:fill="FFFFFF"/>
        </w:rPr>
        <w:t xml:space="preserve">2.5 </w:t>
      </w:r>
      <w:r w:rsidR="00B0598F" w:rsidRPr="00374EE0">
        <w:rPr>
          <w:b/>
          <w:bCs/>
          <w:shd w:val="clear" w:color="auto" w:fill="FFFFFF"/>
        </w:rPr>
        <w:t>Водоснабжение.</w:t>
      </w:r>
    </w:p>
    <w:p w:rsidR="00B0598F" w:rsidRPr="00CF2D07" w:rsidRDefault="00B0598F" w:rsidP="00B0598F">
      <w:pPr>
        <w:ind w:firstLine="360"/>
        <w:rPr>
          <w:b/>
          <w:bCs/>
          <w:shd w:val="clear" w:color="auto" w:fill="FFFFFF"/>
        </w:rPr>
      </w:pPr>
      <w:r w:rsidRPr="00CF2D07">
        <w:rPr>
          <w:shd w:val="clear" w:color="auto" w:fill="FFFFFF"/>
        </w:rPr>
        <w:t xml:space="preserve">  </w:t>
      </w:r>
      <w:r w:rsidRPr="00CF2D07">
        <w:rPr>
          <w:b/>
          <w:bCs/>
          <w:shd w:val="clear" w:color="auto" w:fill="FFFFFF"/>
        </w:rPr>
        <w:t>Проектные решения.</w:t>
      </w:r>
    </w:p>
    <w:p w:rsidR="00B0598F" w:rsidRPr="00374EE0" w:rsidRDefault="00B0598F" w:rsidP="00B0598F">
      <w:pPr>
        <w:rPr>
          <w:shd w:val="clear" w:color="auto" w:fill="FFFFFF"/>
        </w:rPr>
      </w:pPr>
      <w:r w:rsidRPr="00374EE0">
        <w:rPr>
          <w:shd w:val="clear" w:color="auto" w:fill="FFFFFF"/>
        </w:rPr>
        <w:t xml:space="preserve">          Проектные решения водоснабжения Пыховского сельского поселения базируются на основе существующей, сложившейся системы водоснабжения в соответствии с увеличением потребности на основе разрабатываемого генерального плана, с учетом фактического состояния сетей и сооружений.</w:t>
      </w:r>
    </w:p>
    <w:p w:rsidR="00B0598F" w:rsidRPr="00374EE0" w:rsidRDefault="00B0598F" w:rsidP="00B0598F">
      <w:pPr>
        <w:ind w:firstLine="360"/>
        <w:rPr>
          <w:shd w:val="clear" w:color="auto" w:fill="FFFFFF"/>
        </w:rPr>
      </w:pPr>
      <w:r w:rsidRPr="00374EE0">
        <w:rPr>
          <w:shd w:val="clear" w:color="auto" w:fill="FFFFFF"/>
        </w:rPr>
        <w:t xml:space="preserve">    Система водоснабжения централизованная, объединенная хозяйственно-питьевая противопожарная - по назначению, тупиковая – по конструкции. </w:t>
      </w:r>
    </w:p>
    <w:p w:rsidR="00B0598F" w:rsidRPr="00374EE0" w:rsidRDefault="00B0598F" w:rsidP="00B0598F">
      <w:pPr>
        <w:ind w:firstLine="360"/>
        <w:rPr>
          <w:shd w:val="clear" w:color="auto" w:fill="FFFFFF"/>
        </w:rPr>
      </w:pPr>
      <w:r w:rsidRPr="00374EE0">
        <w:rPr>
          <w:shd w:val="clear" w:color="auto" w:fill="FFFFFF"/>
        </w:rPr>
        <w:t xml:space="preserve">    Подача воды питьевого качества предусматривается населению на хозяйственно-питьевые нужды и полив, на технологические нужды производственных предприятий, на пожаротушение.</w:t>
      </w:r>
    </w:p>
    <w:p w:rsidR="00B0598F" w:rsidRPr="00374EE0" w:rsidRDefault="00B0598F" w:rsidP="00B0598F">
      <w:pPr>
        <w:ind w:firstLine="540"/>
        <w:rPr>
          <w:b/>
          <w:bCs/>
          <w:shd w:val="clear" w:color="auto" w:fill="FFFFFF"/>
        </w:rPr>
      </w:pPr>
      <w:r w:rsidRPr="00CF2D07">
        <w:rPr>
          <w:b/>
          <w:bCs/>
          <w:shd w:val="clear" w:color="auto" w:fill="FFFFFF"/>
        </w:rPr>
        <w:t>Определение расчетных расходов воды</w:t>
      </w:r>
      <w:r w:rsidRPr="00374EE0">
        <w:rPr>
          <w:b/>
          <w:bCs/>
          <w:u w:val="single"/>
          <w:shd w:val="clear" w:color="auto" w:fill="FFFFFF"/>
        </w:rPr>
        <w:t>.</w:t>
      </w:r>
      <w:r w:rsidRPr="00374EE0">
        <w:rPr>
          <w:b/>
          <w:bCs/>
          <w:shd w:val="clear" w:color="auto" w:fill="FFFFFF"/>
        </w:rPr>
        <w:t xml:space="preserve"> </w:t>
      </w:r>
    </w:p>
    <w:p w:rsidR="00B0598F" w:rsidRPr="00374EE0" w:rsidRDefault="00B0598F" w:rsidP="00B0598F">
      <w:pPr>
        <w:ind w:firstLine="360"/>
        <w:rPr>
          <w:shd w:val="clear" w:color="auto" w:fill="FFFFFF"/>
        </w:rPr>
      </w:pPr>
      <w:r w:rsidRPr="00374EE0">
        <w:rPr>
          <w:shd w:val="clear" w:color="auto" w:fill="FFFFFF"/>
        </w:rPr>
        <w:t xml:space="preserve">    </w:t>
      </w:r>
      <w:proofErr w:type="gramStart"/>
      <w:r w:rsidRPr="00374EE0">
        <w:rPr>
          <w:shd w:val="clear" w:color="auto" w:fill="FFFFFF"/>
        </w:rPr>
        <w:t>Коэффициент суточной неравномерности принимается  равным 1,2 (в соответствии со СНиП 2.04.02-84 «Водоснабжение.</w:t>
      </w:r>
      <w:proofErr w:type="gramEnd"/>
      <w:r w:rsidRPr="00374EE0">
        <w:rPr>
          <w:shd w:val="clear" w:color="auto" w:fill="FFFFFF"/>
        </w:rPr>
        <w:t xml:space="preserve"> </w:t>
      </w:r>
      <w:proofErr w:type="gramStart"/>
      <w:r w:rsidRPr="00374EE0">
        <w:rPr>
          <w:shd w:val="clear" w:color="auto" w:fill="FFFFFF"/>
        </w:rPr>
        <w:t>Наружные сети и сооружения»).</w:t>
      </w:r>
      <w:proofErr w:type="gramEnd"/>
    </w:p>
    <w:p w:rsidR="00B0598F" w:rsidRPr="00374EE0" w:rsidRDefault="00B0598F" w:rsidP="00B0598F">
      <w:pPr>
        <w:ind w:firstLine="360"/>
        <w:rPr>
          <w:shd w:val="clear" w:color="auto" w:fill="FFFFFF"/>
        </w:rPr>
      </w:pPr>
      <w:r w:rsidRPr="00374EE0">
        <w:rPr>
          <w:shd w:val="clear" w:color="auto" w:fill="FFFFFF"/>
        </w:rPr>
        <w:t xml:space="preserve">    Расчетные суточные расходы воды составляют:</w:t>
      </w:r>
    </w:p>
    <w:p w:rsidR="00B0598F" w:rsidRPr="00374EE0" w:rsidRDefault="00B0598F" w:rsidP="00B0598F">
      <w:pPr>
        <w:ind w:firstLine="360"/>
        <w:rPr>
          <w:shd w:val="clear" w:color="auto" w:fill="FFFFFF"/>
        </w:rPr>
      </w:pPr>
      <w:r w:rsidRPr="00374EE0">
        <w:rPr>
          <w:shd w:val="clear" w:color="auto" w:fill="FFFFFF"/>
        </w:rPr>
        <w:t xml:space="preserve">         </w:t>
      </w:r>
    </w:p>
    <w:p w:rsidR="00B0598F" w:rsidRPr="00374EE0" w:rsidRDefault="00B0598F" w:rsidP="00B0598F">
      <w:pPr>
        <w:ind w:firstLine="360"/>
        <w:rPr>
          <w:shd w:val="clear" w:color="auto" w:fill="FFFFFF"/>
        </w:rPr>
      </w:pPr>
      <w:r w:rsidRPr="00374EE0">
        <w:rPr>
          <w:shd w:val="clear" w:color="auto" w:fill="FFFFFF"/>
        </w:rPr>
        <w:t xml:space="preserve">         </w:t>
      </w:r>
      <w:proofErr w:type="gramStart"/>
      <w:r w:rsidRPr="00374EE0">
        <w:rPr>
          <w:shd w:val="clear" w:color="auto" w:fill="FFFFFF"/>
          <w:lang w:val="en-US"/>
        </w:rPr>
        <w:t>Q</w:t>
      </w:r>
      <w:proofErr w:type="spellStart"/>
      <w:r w:rsidRPr="00374EE0">
        <w:rPr>
          <w:shd w:val="clear" w:color="auto" w:fill="FFFFFF"/>
        </w:rPr>
        <w:t>мах.сут</w:t>
      </w:r>
      <w:proofErr w:type="spellEnd"/>
      <w:r w:rsidRPr="00374EE0">
        <w:rPr>
          <w:shd w:val="clear" w:color="auto" w:fill="FFFFFF"/>
        </w:rPr>
        <w:t>.</w:t>
      </w:r>
      <w:proofErr w:type="gramEnd"/>
      <w:r w:rsidRPr="00374EE0">
        <w:rPr>
          <w:shd w:val="clear" w:color="auto" w:fill="FFFFFF"/>
        </w:rPr>
        <w:t xml:space="preserve">  =   </w:t>
      </w:r>
      <w:r w:rsidRPr="00374EE0">
        <w:rPr>
          <w:u w:val="single"/>
          <w:shd w:val="clear" w:color="auto" w:fill="FFFFFF"/>
          <w:lang w:val="en-US"/>
        </w:rPr>
        <w:t>Q</w:t>
      </w:r>
      <w:r w:rsidRPr="00374EE0">
        <w:rPr>
          <w:u w:val="single"/>
          <w:shd w:val="clear" w:color="auto" w:fill="FFFFFF"/>
        </w:rPr>
        <w:t xml:space="preserve">ж х </w:t>
      </w:r>
      <w:r w:rsidRPr="00374EE0">
        <w:rPr>
          <w:u w:val="single"/>
          <w:shd w:val="clear" w:color="auto" w:fill="FFFFFF"/>
          <w:lang w:val="en-US"/>
        </w:rPr>
        <w:t>N</w:t>
      </w:r>
      <w:r w:rsidRPr="00374EE0">
        <w:rPr>
          <w:u w:val="single"/>
          <w:shd w:val="clear" w:color="auto" w:fill="FFFFFF"/>
        </w:rPr>
        <w:t xml:space="preserve"> х </w:t>
      </w:r>
      <w:proofErr w:type="spellStart"/>
      <w:r w:rsidRPr="00374EE0">
        <w:rPr>
          <w:u w:val="single"/>
          <w:shd w:val="clear" w:color="auto" w:fill="FFFFFF"/>
        </w:rPr>
        <w:t>Кмах</w:t>
      </w:r>
      <w:proofErr w:type="gramStart"/>
      <w:r w:rsidRPr="00374EE0">
        <w:rPr>
          <w:u w:val="single"/>
          <w:shd w:val="clear" w:color="auto" w:fill="FFFFFF"/>
        </w:rPr>
        <w:t>.с</w:t>
      </w:r>
      <w:proofErr w:type="gramEnd"/>
      <w:r w:rsidRPr="00374EE0">
        <w:rPr>
          <w:u w:val="single"/>
          <w:shd w:val="clear" w:color="auto" w:fill="FFFFFF"/>
        </w:rPr>
        <w:t>ут</w:t>
      </w:r>
      <w:proofErr w:type="spellEnd"/>
      <w:r w:rsidRPr="00374EE0">
        <w:rPr>
          <w:u w:val="single"/>
          <w:shd w:val="clear" w:color="auto" w:fill="FFFFFF"/>
        </w:rPr>
        <w:t xml:space="preserve">.        </w:t>
      </w:r>
      <w:r w:rsidRPr="00374EE0">
        <w:rPr>
          <w:shd w:val="clear" w:color="auto" w:fill="FFFFFF"/>
        </w:rPr>
        <w:t xml:space="preserve">       где,</w:t>
      </w:r>
    </w:p>
    <w:p w:rsidR="00B0598F" w:rsidRPr="00374EE0" w:rsidRDefault="00B0598F" w:rsidP="00B0598F">
      <w:pPr>
        <w:ind w:firstLine="360"/>
        <w:rPr>
          <w:shd w:val="clear" w:color="auto" w:fill="FFFFFF"/>
        </w:rPr>
      </w:pPr>
      <w:r w:rsidRPr="00374EE0">
        <w:rPr>
          <w:shd w:val="clear" w:color="auto" w:fill="FFFFFF"/>
        </w:rPr>
        <w:t xml:space="preserve">                                  1000</w:t>
      </w:r>
    </w:p>
    <w:p w:rsidR="00B0598F" w:rsidRPr="00374EE0" w:rsidRDefault="00B0598F" w:rsidP="00B0598F">
      <w:pPr>
        <w:ind w:firstLine="360"/>
        <w:rPr>
          <w:shd w:val="clear" w:color="auto" w:fill="FFFFFF"/>
        </w:rPr>
      </w:pPr>
      <w:r w:rsidRPr="00374EE0">
        <w:rPr>
          <w:shd w:val="clear" w:color="auto" w:fill="FFFFFF"/>
        </w:rPr>
        <w:t xml:space="preserve">              </w:t>
      </w:r>
      <w:proofErr w:type="spellStart"/>
      <w:r w:rsidRPr="00374EE0">
        <w:rPr>
          <w:shd w:val="clear" w:color="auto" w:fill="FFFFFF"/>
        </w:rPr>
        <w:t>Кмах</w:t>
      </w:r>
      <w:proofErr w:type="gramStart"/>
      <w:r w:rsidRPr="00374EE0">
        <w:rPr>
          <w:shd w:val="clear" w:color="auto" w:fill="FFFFFF"/>
        </w:rPr>
        <w:t>.с</w:t>
      </w:r>
      <w:proofErr w:type="gramEnd"/>
      <w:r w:rsidRPr="00374EE0">
        <w:rPr>
          <w:shd w:val="clear" w:color="auto" w:fill="FFFFFF"/>
        </w:rPr>
        <w:t>ут</w:t>
      </w:r>
      <w:proofErr w:type="spellEnd"/>
      <w:r w:rsidRPr="00374EE0">
        <w:rPr>
          <w:shd w:val="clear" w:color="auto" w:fill="FFFFFF"/>
        </w:rPr>
        <w:t xml:space="preserve">  - 1,2 коэффициент суточной неравномерности,</w:t>
      </w:r>
    </w:p>
    <w:p w:rsidR="00B0598F" w:rsidRPr="00374EE0" w:rsidRDefault="00B0598F" w:rsidP="00B0598F">
      <w:pPr>
        <w:ind w:firstLine="360"/>
        <w:rPr>
          <w:shd w:val="clear" w:color="auto" w:fill="FFFFFF"/>
        </w:rPr>
      </w:pPr>
      <w:r w:rsidRPr="00374EE0">
        <w:rPr>
          <w:shd w:val="clear" w:color="auto" w:fill="FFFFFF"/>
        </w:rPr>
        <w:t xml:space="preserve">                </w:t>
      </w:r>
      <w:r w:rsidRPr="00374EE0">
        <w:rPr>
          <w:shd w:val="clear" w:color="auto" w:fill="FFFFFF"/>
          <w:lang w:val="en-US"/>
        </w:rPr>
        <w:t>Q</w:t>
      </w:r>
      <w:r w:rsidRPr="00374EE0">
        <w:rPr>
          <w:shd w:val="clear" w:color="auto" w:fill="FFFFFF"/>
        </w:rPr>
        <w:t>ж – норма водопотребления, л/</w:t>
      </w:r>
      <w:proofErr w:type="spellStart"/>
      <w:r w:rsidRPr="00374EE0">
        <w:rPr>
          <w:shd w:val="clear" w:color="auto" w:fill="FFFFFF"/>
        </w:rPr>
        <w:t>чел.сут</w:t>
      </w:r>
      <w:proofErr w:type="spellEnd"/>
      <w:r w:rsidRPr="00374EE0">
        <w:rPr>
          <w:shd w:val="clear" w:color="auto" w:fill="FFFFFF"/>
        </w:rPr>
        <w:t>.</w:t>
      </w:r>
    </w:p>
    <w:p w:rsidR="00B0598F" w:rsidRPr="00374EE0" w:rsidRDefault="00B0598F" w:rsidP="00B0598F">
      <w:pPr>
        <w:ind w:firstLine="360"/>
        <w:rPr>
          <w:shd w:val="clear" w:color="auto" w:fill="FFFFFF"/>
        </w:rPr>
      </w:pPr>
      <w:r w:rsidRPr="00374EE0">
        <w:rPr>
          <w:shd w:val="clear" w:color="auto" w:fill="FFFFFF"/>
        </w:rPr>
        <w:t xml:space="preserve">                </w:t>
      </w:r>
      <w:r w:rsidRPr="00374EE0">
        <w:rPr>
          <w:shd w:val="clear" w:color="auto" w:fill="FFFFFF"/>
          <w:lang w:val="en-US"/>
        </w:rPr>
        <w:t>N</w:t>
      </w:r>
      <w:r w:rsidRPr="00374EE0">
        <w:rPr>
          <w:shd w:val="clear" w:color="auto" w:fill="FFFFFF"/>
        </w:rPr>
        <w:t xml:space="preserve"> – </w:t>
      </w:r>
      <w:proofErr w:type="gramStart"/>
      <w:r w:rsidRPr="00374EE0">
        <w:rPr>
          <w:shd w:val="clear" w:color="auto" w:fill="FFFFFF"/>
        </w:rPr>
        <w:t>расчетное</w:t>
      </w:r>
      <w:proofErr w:type="gramEnd"/>
      <w:r w:rsidRPr="00374EE0">
        <w:rPr>
          <w:shd w:val="clear" w:color="auto" w:fill="FFFFFF"/>
        </w:rPr>
        <w:t xml:space="preserve"> число жителей. </w:t>
      </w:r>
    </w:p>
    <w:p w:rsidR="00B0598F" w:rsidRPr="00374EE0" w:rsidRDefault="00B0598F" w:rsidP="00B0598F">
      <w:pPr>
        <w:ind w:firstLine="360"/>
        <w:rPr>
          <w:shd w:val="clear" w:color="auto" w:fill="FFFFFF"/>
        </w:rPr>
      </w:pPr>
      <w:r w:rsidRPr="00374EE0">
        <w:rPr>
          <w:shd w:val="clear" w:color="auto" w:fill="FFFFFF"/>
        </w:rPr>
        <w:t xml:space="preserve">  Расчетные расходы сведены в таблицы. В числителе даны расходы на многоквартирную застройку, в знаменателе - на усадебную застройку. </w:t>
      </w:r>
    </w:p>
    <w:p w:rsidR="00B0598F" w:rsidRPr="00374EE0" w:rsidRDefault="00B0598F" w:rsidP="00B0598F">
      <w:pPr>
        <w:pStyle w:val="a2"/>
        <w:ind w:left="-357"/>
        <w:rPr>
          <w:sz w:val="24"/>
          <w:szCs w:val="24"/>
          <w:shd w:val="clear" w:color="auto" w:fill="FFFFFF"/>
        </w:rPr>
      </w:pPr>
      <w:r w:rsidRPr="00374EE0">
        <w:rPr>
          <w:sz w:val="24"/>
          <w:szCs w:val="24"/>
          <w:shd w:val="clear" w:color="auto" w:fill="FFFFFF"/>
        </w:rPr>
        <w:t xml:space="preserve"> Расходы воды питьевого качества в существующем жилом фонде.   </w:t>
      </w:r>
    </w:p>
    <w:tbl>
      <w:tblPr>
        <w:tblW w:w="0" w:type="auto"/>
        <w:tblInd w:w="-885" w:type="dxa"/>
        <w:tblLayout w:type="fixed"/>
        <w:tblLook w:val="0000" w:firstRow="0" w:lastRow="0" w:firstColumn="0" w:lastColumn="0" w:noHBand="0" w:noVBand="0"/>
      </w:tblPr>
      <w:tblGrid>
        <w:gridCol w:w="709"/>
        <w:gridCol w:w="3945"/>
        <w:gridCol w:w="1830"/>
        <w:gridCol w:w="1545"/>
        <w:gridCol w:w="1515"/>
        <w:gridCol w:w="1616"/>
      </w:tblGrid>
      <w:tr w:rsidR="00B0598F" w:rsidRPr="00374EE0" w:rsidTr="007E3548">
        <w:trPr>
          <w:cantSplit/>
          <w:trHeight w:hRule="exact" w:val="880"/>
        </w:trPr>
        <w:tc>
          <w:tcPr>
            <w:tcW w:w="709" w:type="dxa"/>
            <w:vMerge w:val="restart"/>
            <w:tcBorders>
              <w:top w:val="single" w:sz="4" w:space="0" w:color="000000"/>
              <w:left w:val="single" w:sz="4" w:space="0" w:color="000000"/>
              <w:bottom w:val="single" w:sz="4" w:space="0" w:color="000000"/>
            </w:tcBorders>
            <w:vAlign w:val="center"/>
          </w:tcPr>
          <w:p w:rsidR="00B0598F" w:rsidRPr="00374EE0" w:rsidRDefault="00B0598F" w:rsidP="00B0598F">
            <w:pPr>
              <w:tabs>
                <w:tab w:val="left" w:pos="8895"/>
              </w:tabs>
              <w:snapToGrid w:val="0"/>
              <w:ind w:left="180"/>
              <w:rPr>
                <w:shd w:val="clear" w:color="auto" w:fill="FFFFFF"/>
              </w:rPr>
            </w:pPr>
          </w:p>
          <w:p w:rsidR="00B0598F" w:rsidRPr="00374EE0" w:rsidRDefault="00B0598F" w:rsidP="00B0598F">
            <w:pPr>
              <w:tabs>
                <w:tab w:val="left" w:pos="3675"/>
              </w:tabs>
              <w:rPr>
                <w:shd w:val="clear" w:color="auto" w:fill="FFFFFF"/>
              </w:rPr>
            </w:pPr>
            <w:r w:rsidRPr="00374EE0">
              <w:rPr>
                <w:shd w:val="clear" w:color="auto" w:fill="FFFFFF"/>
              </w:rPr>
              <w:t>NN</w:t>
            </w:r>
          </w:p>
          <w:p w:rsidR="00B0598F" w:rsidRPr="00374EE0" w:rsidRDefault="00B0598F" w:rsidP="00B0598F">
            <w:pPr>
              <w:rPr>
                <w:shd w:val="clear" w:color="auto" w:fill="FFFFFF"/>
              </w:rPr>
            </w:pPr>
          </w:p>
        </w:tc>
        <w:tc>
          <w:tcPr>
            <w:tcW w:w="3945" w:type="dxa"/>
            <w:vMerge w:val="restart"/>
            <w:tcBorders>
              <w:top w:val="single" w:sz="4" w:space="0" w:color="000000"/>
              <w:left w:val="single" w:sz="4" w:space="0" w:color="000000"/>
              <w:bottom w:val="single" w:sz="4" w:space="0" w:color="000000"/>
            </w:tcBorders>
            <w:vAlign w:val="center"/>
          </w:tcPr>
          <w:p w:rsidR="00B0598F" w:rsidRPr="00374EE0" w:rsidRDefault="00B0598F" w:rsidP="00B0598F">
            <w:pPr>
              <w:tabs>
                <w:tab w:val="left" w:pos="-26129"/>
              </w:tabs>
              <w:snapToGrid w:val="0"/>
              <w:ind w:left="3492" w:hanging="3240"/>
              <w:rPr>
                <w:shd w:val="clear" w:color="auto" w:fill="FFFFFF"/>
              </w:rPr>
            </w:pPr>
          </w:p>
          <w:p w:rsidR="00B0598F" w:rsidRPr="00374EE0" w:rsidRDefault="00B0598F" w:rsidP="00B0598F">
            <w:pPr>
              <w:tabs>
                <w:tab w:val="left" w:pos="-26129"/>
              </w:tabs>
              <w:ind w:left="3492" w:hanging="3240"/>
              <w:rPr>
                <w:shd w:val="clear" w:color="auto" w:fill="FFFFFF"/>
              </w:rPr>
            </w:pPr>
          </w:p>
          <w:p w:rsidR="00B0598F" w:rsidRPr="00374EE0" w:rsidRDefault="00B0598F" w:rsidP="00B0598F">
            <w:pPr>
              <w:rPr>
                <w:shd w:val="clear" w:color="auto" w:fill="FFFFFF"/>
              </w:rPr>
            </w:pPr>
            <w:r w:rsidRPr="00374EE0">
              <w:rPr>
                <w:shd w:val="clear" w:color="auto" w:fill="FFFFFF"/>
              </w:rPr>
              <w:t>Районы нового строительства</w:t>
            </w:r>
          </w:p>
          <w:p w:rsidR="00B0598F" w:rsidRPr="00374EE0" w:rsidRDefault="00B0598F" w:rsidP="00B0598F">
            <w:pPr>
              <w:rPr>
                <w:shd w:val="clear" w:color="auto" w:fill="FFFFFF"/>
              </w:rPr>
            </w:pPr>
          </w:p>
        </w:tc>
        <w:tc>
          <w:tcPr>
            <w:tcW w:w="1830" w:type="dxa"/>
            <w:vMerge w:val="restart"/>
            <w:tcBorders>
              <w:top w:val="single" w:sz="4" w:space="0" w:color="000000"/>
              <w:left w:val="single" w:sz="4" w:space="0" w:color="000000"/>
              <w:bottom w:val="single" w:sz="4" w:space="0" w:color="000000"/>
            </w:tcBorders>
          </w:tcPr>
          <w:p w:rsidR="00B0598F" w:rsidRPr="00374EE0" w:rsidRDefault="00B0598F" w:rsidP="00B0598F">
            <w:pPr>
              <w:snapToGrid w:val="0"/>
              <w:rPr>
                <w:shd w:val="clear" w:color="auto" w:fill="FFFFFF"/>
              </w:rPr>
            </w:pPr>
            <w:r w:rsidRPr="00374EE0">
              <w:rPr>
                <w:shd w:val="clear" w:color="auto" w:fill="FFFFFF"/>
              </w:rPr>
              <w:t>Население</w:t>
            </w:r>
          </w:p>
          <w:p w:rsidR="00B0598F" w:rsidRPr="00374EE0" w:rsidRDefault="00B0598F" w:rsidP="00B0598F">
            <w:pPr>
              <w:rPr>
                <w:shd w:val="clear" w:color="auto" w:fill="FFFFFF"/>
              </w:rPr>
            </w:pPr>
            <w:proofErr w:type="spellStart"/>
            <w:r w:rsidRPr="00374EE0">
              <w:rPr>
                <w:shd w:val="clear" w:color="auto" w:fill="FFFFFF"/>
              </w:rPr>
              <w:t>тыс</w:t>
            </w:r>
            <w:proofErr w:type="gramStart"/>
            <w:r w:rsidRPr="00374EE0">
              <w:rPr>
                <w:shd w:val="clear" w:color="auto" w:fill="FFFFFF"/>
              </w:rPr>
              <w:t>.ч</w:t>
            </w:r>
            <w:proofErr w:type="gramEnd"/>
            <w:r w:rsidRPr="00374EE0">
              <w:rPr>
                <w:shd w:val="clear" w:color="auto" w:fill="FFFFFF"/>
              </w:rPr>
              <w:t>ел</w:t>
            </w:r>
            <w:proofErr w:type="spellEnd"/>
            <w:r w:rsidRPr="00374EE0">
              <w:rPr>
                <w:shd w:val="clear" w:color="auto" w:fill="FFFFFF"/>
              </w:rPr>
              <w:t>.</w:t>
            </w:r>
          </w:p>
          <w:p w:rsidR="00B0598F" w:rsidRPr="00374EE0" w:rsidRDefault="00B0598F" w:rsidP="00B0598F">
            <w:pPr>
              <w:pStyle w:val="3f3f3f3f3f3f3f3f3f3f3f3f3f2"/>
              <w:suppressAutoHyphens w:val="0"/>
              <w:spacing w:line="240" w:lineRule="auto"/>
              <w:jc w:val="left"/>
              <w:rPr>
                <w:rFonts w:cs="Times New Roman"/>
                <w:u w:val="single"/>
                <w:shd w:val="clear" w:color="auto" w:fill="FFFFFF"/>
                <w:lang w:val="ru-RU"/>
              </w:rPr>
            </w:pPr>
            <w:r w:rsidRPr="00374EE0">
              <w:rPr>
                <w:rFonts w:cs="Times New Roman"/>
                <w:shd w:val="clear" w:color="auto" w:fill="FFFFFF"/>
                <w:lang w:val="ru-RU"/>
              </w:rPr>
              <w:t>1.</w:t>
            </w:r>
            <w:r w:rsidRPr="00374EE0">
              <w:rPr>
                <w:rFonts w:cs="Times New Roman"/>
                <w:u w:val="single"/>
                <w:shd w:val="clear" w:color="auto" w:fill="FFFFFF"/>
                <w:lang w:val="ru-RU"/>
              </w:rPr>
              <w:t>многоквартирная</w:t>
            </w:r>
            <w:r w:rsidRPr="00374EE0">
              <w:rPr>
                <w:rFonts w:cs="Times New Roman"/>
                <w:shd w:val="clear" w:color="auto" w:fill="FFFFFF"/>
                <w:lang w:val="ru-RU"/>
              </w:rPr>
              <w:t xml:space="preserve">             </w:t>
            </w:r>
            <w:r w:rsidRPr="00374EE0">
              <w:rPr>
                <w:rFonts w:cs="Times New Roman"/>
                <w:u w:val="single"/>
                <w:shd w:val="clear" w:color="auto" w:fill="FFFFFF"/>
                <w:lang w:val="ru-RU"/>
              </w:rPr>
              <w:t>застройка</w:t>
            </w:r>
          </w:p>
          <w:p w:rsidR="00B0598F" w:rsidRPr="00374EE0" w:rsidRDefault="00B0598F" w:rsidP="00B0598F">
            <w:pPr>
              <w:rPr>
                <w:shd w:val="clear" w:color="auto" w:fill="FFFFFF"/>
              </w:rPr>
            </w:pPr>
            <w:r w:rsidRPr="00374EE0">
              <w:rPr>
                <w:shd w:val="clear" w:color="auto" w:fill="FFFFFF"/>
              </w:rPr>
              <w:t>2.усадебная</w:t>
            </w:r>
          </w:p>
          <w:p w:rsidR="00B0598F" w:rsidRPr="00374EE0" w:rsidRDefault="00B0598F" w:rsidP="00B0598F">
            <w:pPr>
              <w:ind w:hanging="108"/>
              <w:rPr>
                <w:shd w:val="clear" w:color="auto" w:fill="FFFFFF"/>
              </w:rPr>
            </w:pPr>
            <w:r w:rsidRPr="00374EE0">
              <w:rPr>
                <w:shd w:val="clear" w:color="auto" w:fill="FFFFFF"/>
              </w:rPr>
              <w:t xml:space="preserve">     застройка</w:t>
            </w:r>
          </w:p>
        </w:tc>
        <w:tc>
          <w:tcPr>
            <w:tcW w:w="1545" w:type="dxa"/>
            <w:vMerge w:val="restart"/>
            <w:tcBorders>
              <w:top w:val="single" w:sz="4" w:space="0" w:color="000000"/>
              <w:left w:val="single" w:sz="4" w:space="0" w:color="000000"/>
              <w:bottom w:val="single" w:sz="4" w:space="0" w:color="000000"/>
            </w:tcBorders>
          </w:tcPr>
          <w:p w:rsidR="00B0598F" w:rsidRPr="00374EE0" w:rsidRDefault="00B0598F" w:rsidP="00B0598F">
            <w:pPr>
              <w:snapToGrid w:val="0"/>
              <w:rPr>
                <w:shd w:val="clear" w:color="auto" w:fill="FFFFFF"/>
              </w:rPr>
            </w:pPr>
            <w:r w:rsidRPr="00374EE0">
              <w:rPr>
                <w:shd w:val="clear" w:color="auto" w:fill="FFFFFF"/>
              </w:rPr>
              <w:t>Норма</w:t>
            </w:r>
          </w:p>
          <w:p w:rsidR="00B0598F" w:rsidRPr="00374EE0" w:rsidRDefault="00B0598F" w:rsidP="00B0598F">
            <w:pPr>
              <w:rPr>
                <w:shd w:val="clear" w:color="auto" w:fill="FFFFFF"/>
              </w:rPr>
            </w:pPr>
            <w:proofErr w:type="spellStart"/>
            <w:r w:rsidRPr="00374EE0">
              <w:rPr>
                <w:shd w:val="clear" w:color="auto" w:fill="FFFFFF"/>
              </w:rPr>
              <w:t>водопотребл</w:t>
            </w:r>
            <w:proofErr w:type="spellEnd"/>
          </w:p>
          <w:p w:rsidR="00B0598F" w:rsidRPr="00374EE0" w:rsidRDefault="00B0598F" w:rsidP="00B0598F">
            <w:pPr>
              <w:rPr>
                <w:shd w:val="clear" w:color="auto" w:fill="FFFFFF"/>
              </w:rPr>
            </w:pPr>
            <w:proofErr w:type="gramStart"/>
            <w:r w:rsidRPr="00374EE0">
              <w:rPr>
                <w:shd w:val="clear" w:color="auto" w:fill="FFFFFF"/>
              </w:rPr>
              <w:t>л</w:t>
            </w:r>
            <w:proofErr w:type="gramEnd"/>
            <w:r w:rsidRPr="00374EE0">
              <w:rPr>
                <w:shd w:val="clear" w:color="auto" w:fill="FFFFFF"/>
              </w:rPr>
              <w:t>/</w:t>
            </w:r>
            <w:proofErr w:type="spellStart"/>
            <w:r w:rsidRPr="00374EE0">
              <w:rPr>
                <w:shd w:val="clear" w:color="auto" w:fill="FFFFFF"/>
              </w:rPr>
              <w:t>сут</w:t>
            </w:r>
            <w:proofErr w:type="spellEnd"/>
            <w:r w:rsidRPr="00374EE0">
              <w:rPr>
                <w:shd w:val="clear" w:color="auto" w:fill="FFFFFF"/>
              </w:rPr>
              <w:t>*чел</w:t>
            </w:r>
          </w:p>
          <w:p w:rsidR="00B0598F" w:rsidRPr="00374EE0" w:rsidRDefault="00B0598F" w:rsidP="00B0598F">
            <w:pPr>
              <w:rPr>
                <w:shd w:val="clear" w:color="auto" w:fill="FFFFFF"/>
              </w:rPr>
            </w:pPr>
            <w:r w:rsidRPr="00374EE0">
              <w:rPr>
                <w:shd w:val="clear" w:color="auto" w:fill="FFFFFF"/>
              </w:rPr>
              <w:t>1</w:t>
            </w:r>
          </w:p>
          <w:p w:rsidR="00B0598F" w:rsidRPr="00374EE0" w:rsidRDefault="00B0598F" w:rsidP="00B0598F">
            <w:pPr>
              <w:rPr>
                <w:shd w:val="clear" w:color="auto" w:fill="FFFFFF"/>
              </w:rPr>
            </w:pPr>
          </w:p>
          <w:p w:rsidR="00B0598F" w:rsidRPr="00374EE0" w:rsidRDefault="00B0598F" w:rsidP="00B0598F">
            <w:pPr>
              <w:rPr>
                <w:shd w:val="clear" w:color="auto" w:fill="FFFFFF"/>
              </w:rPr>
            </w:pPr>
            <w:r w:rsidRPr="00374EE0">
              <w:rPr>
                <w:shd w:val="clear" w:color="auto" w:fill="FFFFFF"/>
              </w:rPr>
              <w:t>2</w:t>
            </w:r>
          </w:p>
          <w:p w:rsidR="00B0598F" w:rsidRPr="00374EE0" w:rsidRDefault="00B0598F" w:rsidP="00B0598F">
            <w:pPr>
              <w:rPr>
                <w:shd w:val="clear" w:color="auto" w:fill="FFFFFF"/>
              </w:rPr>
            </w:pPr>
          </w:p>
        </w:tc>
        <w:tc>
          <w:tcPr>
            <w:tcW w:w="3131" w:type="dxa"/>
            <w:gridSpan w:val="2"/>
            <w:tcBorders>
              <w:top w:val="single" w:sz="4" w:space="0" w:color="000000"/>
              <w:left w:val="single" w:sz="4" w:space="0" w:color="000000"/>
              <w:bottom w:val="single" w:sz="4" w:space="0" w:color="000000"/>
              <w:right w:val="single" w:sz="4" w:space="0" w:color="000000"/>
            </w:tcBorders>
          </w:tcPr>
          <w:p w:rsidR="00B0598F" w:rsidRPr="00374EE0" w:rsidRDefault="00B0598F" w:rsidP="00B0598F">
            <w:pPr>
              <w:snapToGrid w:val="0"/>
              <w:rPr>
                <w:shd w:val="clear" w:color="auto" w:fill="FFFFFF"/>
              </w:rPr>
            </w:pPr>
            <w:r w:rsidRPr="00374EE0">
              <w:rPr>
                <w:shd w:val="clear" w:color="auto" w:fill="FFFFFF"/>
              </w:rPr>
              <w:t>Расходы воды,</w:t>
            </w:r>
          </w:p>
          <w:p w:rsidR="00B0598F" w:rsidRPr="00374EE0" w:rsidRDefault="00B0598F" w:rsidP="00B0598F">
            <w:pPr>
              <w:rPr>
                <w:shd w:val="clear" w:color="auto" w:fill="FFFFFF"/>
              </w:rPr>
            </w:pPr>
            <w:r w:rsidRPr="00374EE0">
              <w:rPr>
                <w:shd w:val="clear" w:color="auto" w:fill="FFFFFF"/>
              </w:rPr>
              <w:t>м</w:t>
            </w:r>
            <w:r w:rsidRPr="00374EE0">
              <w:rPr>
                <w:position w:val="24"/>
                <w:shd w:val="clear" w:color="auto" w:fill="FFFFFF"/>
              </w:rPr>
              <w:t>3</w:t>
            </w:r>
            <w:r w:rsidRPr="00374EE0">
              <w:rPr>
                <w:shd w:val="clear" w:color="auto" w:fill="FFFFFF"/>
              </w:rPr>
              <w:t>/</w:t>
            </w:r>
            <w:proofErr w:type="spellStart"/>
            <w:r w:rsidRPr="00374EE0">
              <w:rPr>
                <w:shd w:val="clear" w:color="auto" w:fill="FFFFFF"/>
              </w:rPr>
              <w:t>сут</w:t>
            </w:r>
            <w:proofErr w:type="spellEnd"/>
          </w:p>
          <w:p w:rsidR="00B0598F" w:rsidRPr="00374EE0" w:rsidRDefault="00B0598F" w:rsidP="00B0598F">
            <w:pPr>
              <w:rPr>
                <w:shd w:val="clear" w:color="auto" w:fill="FFFFFF"/>
              </w:rPr>
            </w:pPr>
          </w:p>
        </w:tc>
      </w:tr>
      <w:tr w:rsidR="00B0598F" w:rsidRPr="00374EE0" w:rsidTr="007E3548">
        <w:trPr>
          <w:cantSplit/>
        </w:trPr>
        <w:tc>
          <w:tcPr>
            <w:tcW w:w="709" w:type="dxa"/>
            <w:vMerge/>
            <w:tcBorders>
              <w:top w:val="single" w:sz="4" w:space="0" w:color="000000"/>
              <w:left w:val="single" w:sz="4" w:space="0" w:color="000000"/>
              <w:bottom w:val="single" w:sz="4" w:space="0" w:color="000000"/>
            </w:tcBorders>
          </w:tcPr>
          <w:p w:rsidR="00B0598F" w:rsidRPr="00374EE0" w:rsidRDefault="00B0598F" w:rsidP="00B0598F">
            <w:pPr>
              <w:snapToGrid w:val="0"/>
              <w:rPr>
                <w:shd w:val="clear" w:color="auto" w:fill="FFFFFF"/>
              </w:rPr>
            </w:pPr>
          </w:p>
        </w:tc>
        <w:tc>
          <w:tcPr>
            <w:tcW w:w="3945" w:type="dxa"/>
            <w:vMerge/>
            <w:tcBorders>
              <w:top w:val="single" w:sz="4" w:space="0" w:color="000000"/>
              <w:left w:val="single" w:sz="4" w:space="0" w:color="000000"/>
              <w:bottom w:val="single" w:sz="4" w:space="0" w:color="000000"/>
            </w:tcBorders>
          </w:tcPr>
          <w:p w:rsidR="00B0598F" w:rsidRPr="00374EE0" w:rsidRDefault="00B0598F" w:rsidP="00B0598F">
            <w:pPr>
              <w:snapToGrid w:val="0"/>
              <w:rPr>
                <w:shd w:val="clear" w:color="auto" w:fill="FFFFFF"/>
              </w:rPr>
            </w:pPr>
          </w:p>
        </w:tc>
        <w:tc>
          <w:tcPr>
            <w:tcW w:w="1830" w:type="dxa"/>
            <w:vMerge/>
            <w:tcBorders>
              <w:top w:val="single" w:sz="4" w:space="0" w:color="000000"/>
              <w:left w:val="single" w:sz="4" w:space="0" w:color="000000"/>
              <w:bottom w:val="single" w:sz="4" w:space="0" w:color="000000"/>
            </w:tcBorders>
          </w:tcPr>
          <w:p w:rsidR="00B0598F" w:rsidRPr="00374EE0" w:rsidRDefault="00B0598F" w:rsidP="00B0598F">
            <w:pPr>
              <w:snapToGrid w:val="0"/>
              <w:rPr>
                <w:shd w:val="clear" w:color="auto" w:fill="FFFFFF"/>
              </w:rPr>
            </w:pPr>
          </w:p>
        </w:tc>
        <w:tc>
          <w:tcPr>
            <w:tcW w:w="1545" w:type="dxa"/>
            <w:vMerge/>
            <w:tcBorders>
              <w:top w:val="single" w:sz="4" w:space="0" w:color="000000"/>
              <w:left w:val="single" w:sz="4" w:space="0" w:color="000000"/>
              <w:bottom w:val="single" w:sz="4" w:space="0" w:color="000000"/>
            </w:tcBorders>
          </w:tcPr>
          <w:p w:rsidR="00B0598F" w:rsidRPr="00374EE0" w:rsidRDefault="00B0598F" w:rsidP="00B0598F">
            <w:pPr>
              <w:snapToGrid w:val="0"/>
              <w:rPr>
                <w:shd w:val="clear" w:color="auto" w:fill="FFFFFF"/>
              </w:rPr>
            </w:pPr>
          </w:p>
        </w:tc>
        <w:tc>
          <w:tcPr>
            <w:tcW w:w="1515" w:type="dxa"/>
            <w:tcBorders>
              <w:left w:val="single" w:sz="4" w:space="0" w:color="000000"/>
              <w:bottom w:val="single" w:sz="4" w:space="0" w:color="000000"/>
            </w:tcBorders>
          </w:tcPr>
          <w:p w:rsidR="00B0598F" w:rsidRPr="00374EE0" w:rsidRDefault="00B0598F" w:rsidP="00B0598F">
            <w:pPr>
              <w:snapToGrid w:val="0"/>
              <w:rPr>
                <w:shd w:val="clear" w:color="auto" w:fill="FFFFFF"/>
              </w:rPr>
            </w:pPr>
            <w:proofErr w:type="spellStart"/>
            <w:r w:rsidRPr="00374EE0">
              <w:rPr>
                <w:shd w:val="clear" w:color="auto" w:fill="FFFFFF"/>
              </w:rPr>
              <w:t>среднесуточ</w:t>
            </w:r>
            <w:proofErr w:type="spellEnd"/>
          </w:p>
          <w:p w:rsidR="00B0598F" w:rsidRPr="00374EE0" w:rsidRDefault="00B0598F" w:rsidP="00B0598F">
            <w:pPr>
              <w:rPr>
                <w:shd w:val="clear" w:color="auto" w:fill="FFFFFF"/>
              </w:rPr>
            </w:pPr>
            <w:proofErr w:type="spellStart"/>
            <w:r w:rsidRPr="00374EE0">
              <w:rPr>
                <w:shd w:val="clear" w:color="auto" w:fill="FFFFFF"/>
              </w:rPr>
              <w:t>ные</w:t>
            </w:r>
            <w:proofErr w:type="spellEnd"/>
          </w:p>
          <w:p w:rsidR="00B0598F" w:rsidRPr="00374EE0" w:rsidRDefault="00B0598F" w:rsidP="00B0598F">
            <w:pPr>
              <w:rPr>
                <w:shd w:val="clear" w:color="auto" w:fill="FFFFFF"/>
              </w:rPr>
            </w:pPr>
          </w:p>
          <w:p w:rsidR="00B0598F" w:rsidRPr="00374EE0" w:rsidRDefault="00B0598F" w:rsidP="00B0598F">
            <w:pPr>
              <w:rPr>
                <w:shd w:val="clear" w:color="auto" w:fill="FFFFFF"/>
              </w:rPr>
            </w:pPr>
          </w:p>
        </w:tc>
        <w:tc>
          <w:tcPr>
            <w:tcW w:w="1616" w:type="dxa"/>
            <w:tcBorders>
              <w:left w:val="single" w:sz="4" w:space="0" w:color="000000"/>
              <w:bottom w:val="single" w:sz="4" w:space="0" w:color="000000"/>
              <w:right w:val="single" w:sz="4" w:space="0" w:color="000000"/>
            </w:tcBorders>
          </w:tcPr>
          <w:p w:rsidR="00B0598F" w:rsidRPr="00374EE0" w:rsidRDefault="00B0598F" w:rsidP="00B0598F">
            <w:pPr>
              <w:snapToGrid w:val="0"/>
              <w:rPr>
                <w:shd w:val="clear" w:color="auto" w:fill="FFFFFF"/>
              </w:rPr>
            </w:pPr>
            <w:proofErr w:type="spellStart"/>
            <w:r w:rsidRPr="00374EE0">
              <w:rPr>
                <w:shd w:val="clear" w:color="auto" w:fill="FFFFFF"/>
              </w:rPr>
              <w:t>максимальносуточн</w:t>
            </w:r>
            <w:proofErr w:type="spellEnd"/>
            <w:r w:rsidRPr="00374EE0">
              <w:rPr>
                <w:shd w:val="clear" w:color="auto" w:fill="FFFFFF"/>
              </w:rPr>
              <w:t>.</w:t>
            </w:r>
          </w:p>
          <w:p w:rsidR="00B0598F" w:rsidRPr="00374EE0" w:rsidRDefault="00B0598F" w:rsidP="00B0598F">
            <w:pPr>
              <w:rPr>
                <w:shd w:val="clear" w:color="auto" w:fill="FFFFFF"/>
              </w:rPr>
            </w:pPr>
            <w:r w:rsidRPr="00374EE0">
              <w:rPr>
                <w:shd w:val="clear" w:color="auto" w:fill="FFFFFF"/>
              </w:rPr>
              <w:t>К=1,2</w:t>
            </w:r>
          </w:p>
          <w:p w:rsidR="00B0598F" w:rsidRPr="00374EE0" w:rsidRDefault="00B0598F" w:rsidP="00B0598F">
            <w:pPr>
              <w:rPr>
                <w:shd w:val="clear" w:color="auto" w:fill="FFFFFF"/>
              </w:rPr>
            </w:pPr>
          </w:p>
        </w:tc>
      </w:tr>
      <w:tr w:rsidR="00B0598F" w:rsidRPr="00374EE0" w:rsidTr="007E3548">
        <w:trPr>
          <w:cantSplit/>
          <w:trHeight w:val="338"/>
        </w:trPr>
        <w:tc>
          <w:tcPr>
            <w:tcW w:w="709" w:type="dxa"/>
            <w:tcBorders>
              <w:left w:val="single" w:sz="4" w:space="0" w:color="000000"/>
              <w:bottom w:val="single" w:sz="4" w:space="0" w:color="000000"/>
            </w:tcBorders>
          </w:tcPr>
          <w:p w:rsidR="00B0598F" w:rsidRPr="00374EE0" w:rsidRDefault="00B0598F" w:rsidP="00B0598F">
            <w:pPr>
              <w:snapToGrid w:val="0"/>
              <w:rPr>
                <w:shd w:val="clear" w:color="auto" w:fill="FFFFFF"/>
              </w:rPr>
            </w:pPr>
            <w:r w:rsidRPr="00374EE0">
              <w:rPr>
                <w:shd w:val="clear" w:color="auto" w:fill="FFFFFF"/>
              </w:rPr>
              <w:t>1</w:t>
            </w:r>
          </w:p>
        </w:tc>
        <w:tc>
          <w:tcPr>
            <w:tcW w:w="3945" w:type="dxa"/>
            <w:tcBorders>
              <w:left w:val="single" w:sz="4" w:space="0" w:color="000000"/>
              <w:bottom w:val="single" w:sz="4" w:space="0" w:color="000000"/>
            </w:tcBorders>
          </w:tcPr>
          <w:p w:rsidR="00B0598F" w:rsidRPr="00374EE0" w:rsidRDefault="00B0598F" w:rsidP="00B0598F">
            <w:pPr>
              <w:snapToGrid w:val="0"/>
              <w:rPr>
                <w:b/>
                <w:bCs/>
                <w:i/>
                <w:iCs/>
                <w:shd w:val="clear" w:color="auto" w:fill="FFFFFF"/>
              </w:rPr>
            </w:pPr>
            <w:proofErr w:type="spellStart"/>
            <w:r w:rsidRPr="00374EE0">
              <w:rPr>
                <w:b/>
                <w:bCs/>
                <w:i/>
                <w:iCs/>
                <w:shd w:val="clear" w:color="auto" w:fill="FFFFFF"/>
              </w:rPr>
              <w:t>Пыховское</w:t>
            </w:r>
            <w:proofErr w:type="spellEnd"/>
            <w:r w:rsidRPr="00374EE0">
              <w:rPr>
                <w:b/>
                <w:bCs/>
                <w:i/>
                <w:iCs/>
                <w:shd w:val="clear" w:color="auto" w:fill="FFFFFF"/>
              </w:rPr>
              <w:t xml:space="preserve"> СП</w:t>
            </w:r>
          </w:p>
        </w:tc>
        <w:tc>
          <w:tcPr>
            <w:tcW w:w="1830" w:type="dxa"/>
            <w:tcBorders>
              <w:left w:val="single" w:sz="4" w:space="0" w:color="000000"/>
              <w:bottom w:val="single" w:sz="4" w:space="0" w:color="000000"/>
            </w:tcBorders>
          </w:tcPr>
          <w:p w:rsidR="00B0598F" w:rsidRPr="00374EE0" w:rsidRDefault="00B0598F" w:rsidP="00B0598F">
            <w:pPr>
              <w:snapToGrid w:val="0"/>
              <w:rPr>
                <w:u w:val="single"/>
                <w:shd w:val="clear" w:color="auto" w:fill="FFFFFF"/>
              </w:rPr>
            </w:pPr>
            <w:r w:rsidRPr="00374EE0">
              <w:rPr>
                <w:u w:val="single"/>
                <w:shd w:val="clear" w:color="auto" w:fill="FFFFFF"/>
              </w:rPr>
              <w:t xml:space="preserve">   -     </w:t>
            </w:r>
          </w:p>
          <w:p w:rsidR="00B0598F" w:rsidRPr="00374EE0" w:rsidRDefault="00B0598F" w:rsidP="00B0598F">
            <w:pPr>
              <w:rPr>
                <w:shd w:val="clear" w:color="auto" w:fill="FFFFFF"/>
              </w:rPr>
            </w:pPr>
            <w:r w:rsidRPr="00374EE0">
              <w:rPr>
                <w:shd w:val="clear" w:color="auto" w:fill="FFFFFF"/>
              </w:rPr>
              <w:t>1,261</w:t>
            </w:r>
          </w:p>
        </w:tc>
        <w:tc>
          <w:tcPr>
            <w:tcW w:w="1545" w:type="dxa"/>
            <w:tcBorders>
              <w:left w:val="single" w:sz="4" w:space="0" w:color="000000"/>
              <w:bottom w:val="single" w:sz="4" w:space="0" w:color="000000"/>
            </w:tcBorders>
          </w:tcPr>
          <w:p w:rsidR="00B0598F" w:rsidRPr="00374EE0" w:rsidRDefault="00B0598F" w:rsidP="00B0598F">
            <w:pPr>
              <w:snapToGrid w:val="0"/>
              <w:rPr>
                <w:u w:val="single"/>
                <w:shd w:val="clear" w:color="auto" w:fill="FFFFFF"/>
              </w:rPr>
            </w:pPr>
            <w:r w:rsidRPr="00374EE0">
              <w:rPr>
                <w:u w:val="single"/>
                <w:shd w:val="clear" w:color="auto" w:fill="FFFFFF"/>
              </w:rPr>
              <w:t>300</w:t>
            </w:r>
          </w:p>
          <w:p w:rsidR="00B0598F" w:rsidRPr="00374EE0" w:rsidRDefault="00B0598F" w:rsidP="00B0598F">
            <w:pPr>
              <w:rPr>
                <w:shd w:val="clear" w:color="auto" w:fill="FFFFFF"/>
              </w:rPr>
            </w:pPr>
            <w:r w:rsidRPr="00374EE0">
              <w:rPr>
                <w:shd w:val="clear" w:color="auto" w:fill="FFFFFF"/>
              </w:rPr>
              <w:t>230</w:t>
            </w:r>
          </w:p>
        </w:tc>
        <w:tc>
          <w:tcPr>
            <w:tcW w:w="1515" w:type="dxa"/>
            <w:tcBorders>
              <w:left w:val="single" w:sz="4" w:space="0" w:color="000000"/>
              <w:bottom w:val="single" w:sz="4" w:space="0" w:color="000000"/>
            </w:tcBorders>
          </w:tcPr>
          <w:p w:rsidR="00B0598F" w:rsidRPr="00374EE0" w:rsidRDefault="00B0598F" w:rsidP="00B0598F">
            <w:pPr>
              <w:snapToGrid w:val="0"/>
              <w:rPr>
                <w:u w:val="single"/>
                <w:shd w:val="clear" w:color="auto" w:fill="FFFFFF"/>
              </w:rPr>
            </w:pPr>
            <w:r w:rsidRPr="00374EE0">
              <w:rPr>
                <w:u w:val="single"/>
                <w:shd w:val="clear" w:color="auto" w:fill="FFFFFF"/>
              </w:rPr>
              <w:t xml:space="preserve">     -    </w:t>
            </w:r>
          </w:p>
          <w:p w:rsidR="00B0598F" w:rsidRPr="00374EE0" w:rsidRDefault="00B0598F" w:rsidP="00B0598F">
            <w:pPr>
              <w:rPr>
                <w:shd w:val="clear" w:color="auto" w:fill="FFFFFF"/>
              </w:rPr>
            </w:pPr>
            <w:r w:rsidRPr="00374EE0">
              <w:rPr>
                <w:shd w:val="clear" w:color="auto" w:fill="FFFFFF"/>
              </w:rPr>
              <w:t>290,03</w:t>
            </w:r>
          </w:p>
        </w:tc>
        <w:tc>
          <w:tcPr>
            <w:tcW w:w="1616" w:type="dxa"/>
            <w:tcBorders>
              <w:left w:val="single" w:sz="4" w:space="0" w:color="000000"/>
              <w:bottom w:val="single" w:sz="4" w:space="0" w:color="000000"/>
              <w:right w:val="single" w:sz="4" w:space="0" w:color="000000"/>
            </w:tcBorders>
          </w:tcPr>
          <w:p w:rsidR="00B0598F" w:rsidRPr="00374EE0" w:rsidRDefault="00B0598F" w:rsidP="00B0598F">
            <w:pPr>
              <w:snapToGrid w:val="0"/>
              <w:rPr>
                <w:u w:val="single"/>
                <w:shd w:val="clear" w:color="auto" w:fill="FFFFFF"/>
              </w:rPr>
            </w:pPr>
            <w:r w:rsidRPr="00374EE0">
              <w:rPr>
                <w:u w:val="single"/>
                <w:shd w:val="clear" w:color="auto" w:fill="FFFFFF"/>
              </w:rPr>
              <w:t xml:space="preserve">     -     </w:t>
            </w:r>
          </w:p>
          <w:p w:rsidR="00B0598F" w:rsidRPr="00374EE0" w:rsidRDefault="00B0598F" w:rsidP="00B0598F">
            <w:pPr>
              <w:rPr>
                <w:shd w:val="clear" w:color="auto" w:fill="FFFFFF"/>
              </w:rPr>
            </w:pPr>
            <w:r w:rsidRPr="00374EE0">
              <w:rPr>
                <w:shd w:val="clear" w:color="auto" w:fill="FFFFFF"/>
              </w:rPr>
              <w:t>348,04</w:t>
            </w:r>
          </w:p>
        </w:tc>
      </w:tr>
      <w:tr w:rsidR="00B0598F" w:rsidRPr="00374EE0" w:rsidTr="007E3548">
        <w:trPr>
          <w:cantSplit/>
          <w:trHeight w:val="338"/>
        </w:trPr>
        <w:tc>
          <w:tcPr>
            <w:tcW w:w="709" w:type="dxa"/>
            <w:tcBorders>
              <w:left w:val="single" w:sz="4" w:space="0" w:color="000000"/>
              <w:bottom w:val="single" w:sz="4" w:space="0" w:color="000000"/>
            </w:tcBorders>
          </w:tcPr>
          <w:p w:rsidR="00B0598F" w:rsidRPr="00374EE0" w:rsidRDefault="00B0598F" w:rsidP="00B0598F">
            <w:pPr>
              <w:snapToGrid w:val="0"/>
              <w:rPr>
                <w:shd w:val="clear" w:color="auto" w:fill="FFFFFF"/>
              </w:rPr>
            </w:pPr>
          </w:p>
        </w:tc>
        <w:tc>
          <w:tcPr>
            <w:tcW w:w="3945" w:type="dxa"/>
            <w:tcBorders>
              <w:left w:val="single" w:sz="4" w:space="0" w:color="000000"/>
              <w:bottom w:val="single" w:sz="4" w:space="0" w:color="000000"/>
            </w:tcBorders>
          </w:tcPr>
          <w:p w:rsidR="00B0598F" w:rsidRPr="00374EE0" w:rsidRDefault="00B0598F" w:rsidP="00B0598F">
            <w:pPr>
              <w:snapToGrid w:val="0"/>
              <w:rPr>
                <w:shd w:val="clear" w:color="auto" w:fill="FFFFFF"/>
              </w:rPr>
            </w:pPr>
            <w:r w:rsidRPr="00374EE0">
              <w:rPr>
                <w:shd w:val="clear" w:color="auto" w:fill="FFFFFF"/>
              </w:rPr>
              <w:t>Поливочные нужды</w:t>
            </w:r>
          </w:p>
        </w:tc>
        <w:tc>
          <w:tcPr>
            <w:tcW w:w="1830" w:type="dxa"/>
            <w:tcBorders>
              <w:left w:val="single" w:sz="4" w:space="0" w:color="000000"/>
              <w:bottom w:val="single" w:sz="4" w:space="0" w:color="000000"/>
            </w:tcBorders>
          </w:tcPr>
          <w:p w:rsidR="00B0598F" w:rsidRPr="00374EE0" w:rsidRDefault="00B0598F" w:rsidP="00B0598F">
            <w:pPr>
              <w:snapToGrid w:val="0"/>
              <w:rPr>
                <w:shd w:val="clear" w:color="auto" w:fill="FFFFFF"/>
              </w:rPr>
            </w:pPr>
            <w:r w:rsidRPr="00374EE0">
              <w:rPr>
                <w:shd w:val="clear" w:color="auto" w:fill="FFFFFF"/>
              </w:rPr>
              <w:t>1,261</w:t>
            </w:r>
          </w:p>
        </w:tc>
        <w:tc>
          <w:tcPr>
            <w:tcW w:w="1545" w:type="dxa"/>
            <w:tcBorders>
              <w:left w:val="single" w:sz="4" w:space="0" w:color="000000"/>
              <w:bottom w:val="single" w:sz="4" w:space="0" w:color="000000"/>
            </w:tcBorders>
          </w:tcPr>
          <w:p w:rsidR="00B0598F" w:rsidRPr="00374EE0" w:rsidRDefault="00B0598F" w:rsidP="00B0598F">
            <w:pPr>
              <w:snapToGrid w:val="0"/>
              <w:rPr>
                <w:shd w:val="clear" w:color="auto" w:fill="FFFFFF"/>
              </w:rPr>
            </w:pPr>
            <w:r w:rsidRPr="00374EE0">
              <w:rPr>
                <w:shd w:val="clear" w:color="auto" w:fill="FFFFFF"/>
              </w:rPr>
              <w:t>70</w:t>
            </w:r>
          </w:p>
        </w:tc>
        <w:tc>
          <w:tcPr>
            <w:tcW w:w="1515" w:type="dxa"/>
            <w:tcBorders>
              <w:left w:val="single" w:sz="4" w:space="0" w:color="000000"/>
              <w:bottom w:val="single" w:sz="4" w:space="0" w:color="000000"/>
            </w:tcBorders>
          </w:tcPr>
          <w:p w:rsidR="00B0598F" w:rsidRPr="00374EE0" w:rsidRDefault="00B0598F" w:rsidP="00B0598F">
            <w:pPr>
              <w:snapToGrid w:val="0"/>
              <w:rPr>
                <w:shd w:val="clear" w:color="auto" w:fill="FFFFFF"/>
              </w:rPr>
            </w:pPr>
            <w:r w:rsidRPr="00374EE0">
              <w:rPr>
                <w:shd w:val="clear" w:color="auto" w:fill="FFFFFF"/>
              </w:rPr>
              <w:t>88,27</w:t>
            </w:r>
          </w:p>
        </w:tc>
        <w:tc>
          <w:tcPr>
            <w:tcW w:w="1616" w:type="dxa"/>
            <w:tcBorders>
              <w:left w:val="single" w:sz="4" w:space="0" w:color="000000"/>
              <w:bottom w:val="single" w:sz="4" w:space="0" w:color="000000"/>
              <w:right w:val="single" w:sz="4" w:space="0" w:color="000000"/>
            </w:tcBorders>
          </w:tcPr>
          <w:p w:rsidR="00B0598F" w:rsidRPr="00374EE0" w:rsidRDefault="00B0598F" w:rsidP="00B0598F">
            <w:pPr>
              <w:snapToGrid w:val="0"/>
              <w:rPr>
                <w:shd w:val="clear" w:color="auto" w:fill="FFFFFF"/>
              </w:rPr>
            </w:pPr>
            <w:r w:rsidRPr="00374EE0">
              <w:rPr>
                <w:shd w:val="clear" w:color="auto" w:fill="FFFFFF"/>
              </w:rPr>
              <w:t>105,92</w:t>
            </w:r>
          </w:p>
        </w:tc>
      </w:tr>
      <w:tr w:rsidR="00B0598F" w:rsidRPr="00374EE0" w:rsidTr="007E3548">
        <w:trPr>
          <w:cantSplit/>
          <w:trHeight w:val="360"/>
        </w:trPr>
        <w:tc>
          <w:tcPr>
            <w:tcW w:w="709" w:type="dxa"/>
            <w:tcBorders>
              <w:left w:val="single" w:sz="4" w:space="0" w:color="000000"/>
              <w:bottom w:val="single" w:sz="4" w:space="0" w:color="000000"/>
            </w:tcBorders>
          </w:tcPr>
          <w:p w:rsidR="00B0598F" w:rsidRPr="00374EE0" w:rsidRDefault="00B0598F" w:rsidP="00B0598F">
            <w:pPr>
              <w:snapToGrid w:val="0"/>
              <w:rPr>
                <w:shd w:val="clear" w:color="auto" w:fill="FFFFFF"/>
              </w:rPr>
            </w:pPr>
          </w:p>
        </w:tc>
        <w:tc>
          <w:tcPr>
            <w:tcW w:w="3945" w:type="dxa"/>
            <w:tcBorders>
              <w:left w:val="single" w:sz="4" w:space="0" w:color="000000"/>
              <w:bottom w:val="single" w:sz="4" w:space="0" w:color="000000"/>
            </w:tcBorders>
          </w:tcPr>
          <w:p w:rsidR="00B0598F" w:rsidRPr="00374EE0" w:rsidRDefault="00B0598F" w:rsidP="00B0598F">
            <w:pPr>
              <w:snapToGrid w:val="0"/>
              <w:rPr>
                <w:shd w:val="clear" w:color="auto" w:fill="FFFFFF"/>
              </w:rPr>
            </w:pPr>
            <w:r w:rsidRPr="00374EE0">
              <w:rPr>
                <w:shd w:val="clear" w:color="auto" w:fill="FFFFFF"/>
              </w:rPr>
              <w:t>Итого</w:t>
            </w:r>
          </w:p>
        </w:tc>
        <w:tc>
          <w:tcPr>
            <w:tcW w:w="1830" w:type="dxa"/>
            <w:tcBorders>
              <w:left w:val="single" w:sz="4" w:space="0" w:color="000000"/>
              <w:bottom w:val="single" w:sz="4" w:space="0" w:color="000000"/>
            </w:tcBorders>
          </w:tcPr>
          <w:p w:rsidR="00B0598F" w:rsidRPr="00374EE0" w:rsidRDefault="00B0598F" w:rsidP="00B0598F">
            <w:pPr>
              <w:snapToGrid w:val="0"/>
              <w:rPr>
                <w:shd w:val="clear" w:color="auto" w:fill="FFFFFF"/>
              </w:rPr>
            </w:pPr>
          </w:p>
        </w:tc>
        <w:tc>
          <w:tcPr>
            <w:tcW w:w="1545" w:type="dxa"/>
            <w:tcBorders>
              <w:left w:val="single" w:sz="4" w:space="0" w:color="000000"/>
              <w:bottom w:val="single" w:sz="4" w:space="0" w:color="000000"/>
            </w:tcBorders>
          </w:tcPr>
          <w:p w:rsidR="00B0598F" w:rsidRPr="00374EE0" w:rsidRDefault="00B0598F" w:rsidP="00B0598F">
            <w:pPr>
              <w:snapToGrid w:val="0"/>
              <w:rPr>
                <w:shd w:val="clear" w:color="auto" w:fill="FFFFFF"/>
              </w:rPr>
            </w:pPr>
          </w:p>
        </w:tc>
        <w:tc>
          <w:tcPr>
            <w:tcW w:w="1515" w:type="dxa"/>
            <w:tcBorders>
              <w:left w:val="single" w:sz="4" w:space="0" w:color="000000"/>
              <w:bottom w:val="single" w:sz="4" w:space="0" w:color="000000"/>
            </w:tcBorders>
          </w:tcPr>
          <w:p w:rsidR="00B0598F" w:rsidRPr="00374EE0" w:rsidRDefault="00B0598F" w:rsidP="00B0598F">
            <w:pPr>
              <w:snapToGrid w:val="0"/>
              <w:rPr>
                <w:shd w:val="clear" w:color="auto" w:fill="FFFFFF"/>
              </w:rPr>
            </w:pPr>
            <w:r w:rsidRPr="00374EE0">
              <w:rPr>
                <w:shd w:val="clear" w:color="auto" w:fill="FFFFFF"/>
              </w:rPr>
              <w:t>378,3</w:t>
            </w:r>
          </w:p>
        </w:tc>
        <w:tc>
          <w:tcPr>
            <w:tcW w:w="1616" w:type="dxa"/>
            <w:tcBorders>
              <w:left w:val="single" w:sz="4" w:space="0" w:color="000000"/>
              <w:bottom w:val="single" w:sz="4" w:space="0" w:color="000000"/>
              <w:right w:val="single" w:sz="4" w:space="0" w:color="000000"/>
            </w:tcBorders>
          </w:tcPr>
          <w:p w:rsidR="00B0598F" w:rsidRPr="00374EE0" w:rsidRDefault="00B0598F" w:rsidP="00B0598F">
            <w:pPr>
              <w:snapToGrid w:val="0"/>
              <w:rPr>
                <w:shd w:val="clear" w:color="auto" w:fill="FFFFFF"/>
              </w:rPr>
            </w:pPr>
            <w:r w:rsidRPr="00374EE0">
              <w:rPr>
                <w:shd w:val="clear" w:color="auto" w:fill="FFFFFF"/>
              </w:rPr>
              <w:t>453,96</w:t>
            </w:r>
          </w:p>
        </w:tc>
      </w:tr>
    </w:tbl>
    <w:p w:rsidR="00B0598F" w:rsidRPr="00374EE0" w:rsidRDefault="00B0598F" w:rsidP="00B0598F">
      <w:pPr>
        <w:pStyle w:val="3f3f3f3f3f3f3f3f3f3f3f3f3f3f3f"/>
        <w:suppressAutoHyphens w:val="0"/>
        <w:ind w:firstLine="0"/>
        <w:jc w:val="center"/>
        <w:rPr>
          <w:rFonts w:ascii="Times New Roman" w:hAnsi="Times New Roman" w:cs="Times New Roman"/>
          <w:b w:val="0"/>
          <w:color w:val="auto"/>
          <w:szCs w:val="24"/>
          <w:shd w:val="clear" w:color="auto" w:fill="FFFFFF"/>
          <w:lang w:val="ru-RU"/>
        </w:rPr>
      </w:pPr>
      <w:r w:rsidRPr="00374EE0">
        <w:rPr>
          <w:rFonts w:ascii="Times New Roman" w:hAnsi="Times New Roman" w:cs="Times New Roman"/>
          <w:b w:val="0"/>
          <w:color w:val="auto"/>
          <w:szCs w:val="24"/>
          <w:shd w:val="clear" w:color="auto" w:fill="FFFFFF"/>
          <w:lang w:val="ru-RU"/>
        </w:rPr>
        <w:t>Суммарные расходы воды. Расчетный срок.</w:t>
      </w:r>
    </w:p>
    <w:tbl>
      <w:tblPr>
        <w:tblW w:w="0" w:type="auto"/>
        <w:tblInd w:w="-758" w:type="dxa"/>
        <w:tblLayout w:type="fixed"/>
        <w:tblLook w:val="0000" w:firstRow="0" w:lastRow="0" w:firstColumn="0" w:lastColumn="0" w:noHBand="0" w:noVBand="0"/>
      </w:tblPr>
      <w:tblGrid>
        <w:gridCol w:w="3480"/>
        <w:gridCol w:w="3360"/>
        <w:gridCol w:w="3805"/>
      </w:tblGrid>
      <w:tr w:rsidR="00B0598F" w:rsidRPr="00374EE0" w:rsidTr="00B0598F">
        <w:trPr>
          <w:cantSplit/>
          <w:trHeight w:hRule="exact" w:val="296"/>
        </w:trPr>
        <w:tc>
          <w:tcPr>
            <w:tcW w:w="3480" w:type="dxa"/>
            <w:vMerge w:val="restart"/>
            <w:tcBorders>
              <w:top w:val="single" w:sz="4" w:space="0" w:color="000000"/>
              <w:left w:val="single" w:sz="4" w:space="0" w:color="000000"/>
              <w:bottom w:val="single" w:sz="4" w:space="0" w:color="000000"/>
            </w:tcBorders>
            <w:vAlign w:val="center"/>
          </w:tcPr>
          <w:p w:rsidR="00B0598F" w:rsidRPr="00374EE0" w:rsidRDefault="00B0598F" w:rsidP="00B0598F">
            <w:pPr>
              <w:snapToGrid w:val="0"/>
              <w:rPr>
                <w:shd w:val="clear" w:color="auto" w:fill="FFFFFF"/>
              </w:rPr>
            </w:pPr>
            <w:r w:rsidRPr="00374EE0">
              <w:rPr>
                <w:shd w:val="clear" w:color="auto" w:fill="FFFFFF"/>
              </w:rPr>
              <w:t>Наименование потребителей</w:t>
            </w:r>
          </w:p>
        </w:tc>
        <w:tc>
          <w:tcPr>
            <w:tcW w:w="7165" w:type="dxa"/>
            <w:gridSpan w:val="2"/>
            <w:tcBorders>
              <w:top w:val="single" w:sz="4" w:space="0" w:color="000000"/>
              <w:left w:val="single" w:sz="4" w:space="0" w:color="000000"/>
              <w:bottom w:val="single" w:sz="4" w:space="0" w:color="000000"/>
              <w:right w:val="single" w:sz="4" w:space="0" w:color="000000"/>
            </w:tcBorders>
          </w:tcPr>
          <w:p w:rsidR="00B0598F" w:rsidRPr="00374EE0" w:rsidRDefault="00B0598F" w:rsidP="00B0598F">
            <w:pPr>
              <w:snapToGrid w:val="0"/>
              <w:rPr>
                <w:shd w:val="clear" w:color="auto" w:fill="FFFFFF"/>
              </w:rPr>
            </w:pPr>
            <w:r w:rsidRPr="00374EE0">
              <w:rPr>
                <w:shd w:val="clear" w:color="auto" w:fill="FFFFFF"/>
              </w:rPr>
              <w:t>Расчетный срок</w:t>
            </w:r>
          </w:p>
        </w:tc>
      </w:tr>
      <w:tr w:rsidR="00B0598F" w:rsidRPr="00374EE0" w:rsidTr="00B0598F">
        <w:trPr>
          <w:cantSplit/>
          <w:trHeight w:val="814"/>
        </w:trPr>
        <w:tc>
          <w:tcPr>
            <w:tcW w:w="3480" w:type="dxa"/>
            <w:vMerge/>
            <w:tcBorders>
              <w:top w:val="single" w:sz="4" w:space="0" w:color="000000"/>
              <w:left w:val="single" w:sz="4" w:space="0" w:color="000000"/>
              <w:bottom w:val="single" w:sz="4" w:space="0" w:color="000000"/>
            </w:tcBorders>
          </w:tcPr>
          <w:p w:rsidR="00B0598F" w:rsidRPr="00374EE0" w:rsidRDefault="00B0598F" w:rsidP="00B0598F">
            <w:pPr>
              <w:snapToGrid w:val="0"/>
              <w:rPr>
                <w:shd w:val="clear" w:color="auto" w:fill="FFFFFF"/>
              </w:rPr>
            </w:pPr>
          </w:p>
        </w:tc>
        <w:tc>
          <w:tcPr>
            <w:tcW w:w="3360" w:type="dxa"/>
            <w:tcBorders>
              <w:left w:val="single" w:sz="4" w:space="0" w:color="000000"/>
              <w:bottom w:val="single" w:sz="4" w:space="0" w:color="000000"/>
            </w:tcBorders>
          </w:tcPr>
          <w:p w:rsidR="00B0598F" w:rsidRPr="00374EE0" w:rsidRDefault="00B0598F" w:rsidP="00B0598F">
            <w:pPr>
              <w:pStyle w:val="3f3f3f3f3f3f3f12"/>
              <w:suppressAutoHyphens w:val="0"/>
              <w:snapToGrid w:val="0"/>
              <w:jc w:val="left"/>
              <w:rPr>
                <w:rFonts w:cs="Times New Roman"/>
                <w:color w:val="auto"/>
                <w:szCs w:val="24"/>
                <w:shd w:val="clear" w:color="auto" w:fill="FFFFFF"/>
                <w:lang w:val="ru-RU"/>
              </w:rPr>
            </w:pPr>
            <w:r w:rsidRPr="00374EE0">
              <w:rPr>
                <w:rFonts w:cs="Times New Roman"/>
                <w:color w:val="auto"/>
                <w:szCs w:val="24"/>
                <w:shd w:val="clear" w:color="auto" w:fill="FFFFFF"/>
                <w:lang w:val="ru-RU"/>
              </w:rPr>
              <w:t>Среднесуточный расход воды</w:t>
            </w:r>
          </w:p>
          <w:p w:rsidR="00B0598F" w:rsidRPr="00374EE0" w:rsidRDefault="00B0598F" w:rsidP="00B0598F">
            <w:pPr>
              <w:pStyle w:val="3f3f3f3f3f3f3f12"/>
              <w:suppressAutoHyphens w:val="0"/>
              <w:jc w:val="center"/>
              <w:rPr>
                <w:rFonts w:cs="Times New Roman"/>
                <w:szCs w:val="24"/>
                <w:shd w:val="clear" w:color="auto" w:fill="FFFFFF"/>
                <w:lang w:val="ru-RU"/>
              </w:rPr>
            </w:pPr>
            <w:r w:rsidRPr="00374EE0">
              <w:rPr>
                <w:rFonts w:cs="Times New Roman"/>
                <w:szCs w:val="24"/>
                <w:shd w:val="clear" w:color="auto" w:fill="FFFFFF"/>
                <w:lang w:val="ru-RU"/>
              </w:rPr>
              <w:t xml:space="preserve"> м</w:t>
            </w:r>
            <w:r w:rsidRPr="00374EE0">
              <w:rPr>
                <w:rFonts w:cs="Times New Roman"/>
                <w:position w:val="10"/>
                <w:szCs w:val="24"/>
                <w:shd w:val="clear" w:color="auto" w:fill="FFFFFF"/>
                <w:lang w:val="ru-RU"/>
              </w:rPr>
              <w:t>3</w:t>
            </w:r>
            <w:r w:rsidRPr="00374EE0">
              <w:rPr>
                <w:rFonts w:cs="Times New Roman"/>
                <w:szCs w:val="24"/>
                <w:shd w:val="clear" w:color="auto" w:fill="FFFFFF"/>
                <w:lang w:val="ru-RU"/>
              </w:rPr>
              <w:t>/</w:t>
            </w:r>
            <w:proofErr w:type="spellStart"/>
            <w:r w:rsidRPr="00374EE0">
              <w:rPr>
                <w:rFonts w:cs="Times New Roman"/>
                <w:szCs w:val="24"/>
                <w:shd w:val="clear" w:color="auto" w:fill="FFFFFF"/>
                <w:lang w:val="ru-RU"/>
              </w:rPr>
              <w:t>сут</w:t>
            </w:r>
            <w:proofErr w:type="spellEnd"/>
            <w:r w:rsidRPr="00374EE0">
              <w:rPr>
                <w:rFonts w:cs="Times New Roman"/>
                <w:szCs w:val="24"/>
                <w:shd w:val="clear" w:color="auto" w:fill="FFFFFF"/>
                <w:lang w:val="ru-RU"/>
              </w:rPr>
              <w:t>.</w:t>
            </w:r>
          </w:p>
        </w:tc>
        <w:tc>
          <w:tcPr>
            <w:tcW w:w="3805" w:type="dxa"/>
            <w:tcBorders>
              <w:left w:val="single" w:sz="4" w:space="0" w:color="000000"/>
              <w:bottom w:val="single" w:sz="4" w:space="0" w:color="000000"/>
              <w:right w:val="single" w:sz="4" w:space="0" w:color="000000"/>
            </w:tcBorders>
          </w:tcPr>
          <w:p w:rsidR="00B0598F" w:rsidRPr="00374EE0" w:rsidRDefault="00B0598F" w:rsidP="00B0598F">
            <w:pPr>
              <w:pStyle w:val="3f3f3f3f3f3f3f12"/>
              <w:suppressAutoHyphens w:val="0"/>
              <w:snapToGrid w:val="0"/>
              <w:jc w:val="left"/>
              <w:rPr>
                <w:rFonts w:cs="Times New Roman"/>
                <w:color w:val="auto"/>
                <w:szCs w:val="24"/>
                <w:shd w:val="clear" w:color="auto" w:fill="FFFFFF"/>
                <w:lang w:val="ru-RU"/>
              </w:rPr>
            </w:pPr>
            <w:r w:rsidRPr="00374EE0">
              <w:rPr>
                <w:rFonts w:cs="Times New Roman"/>
                <w:color w:val="auto"/>
                <w:szCs w:val="24"/>
                <w:shd w:val="clear" w:color="auto" w:fill="FFFFFF"/>
              </w:rPr>
              <w:t>Ma</w:t>
            </w:r>
            <w:proofErr w:type="spellStart"/>
            <w:r w:rsidRPr="00374EE0">
              <w:rPr>
                <w:rFonts w:cs="Times New Roman"/>
                <w:color w:val="auto"/>
                <w:szCs w:val="24"/>
                <w:shd w:val="clear" w:color="auto" w:fill="FFFFFF"/>
                <w:lang w:val="ru-RU"/>
              </w:rPr>
              <w:t>ксимальный</w:t>
            </w:r>
            <w:proofErr w:type="spellEnd"/>
            <w:r w:rsidRPr="00374EE0">
              <w:rPr>
                <w:rFonts w:cs="Times New Roman"/>
                <w:color w:val="auto"/>
                <w:szCs w:val="24"/>
                <w:shd w:val="clear" w:color="auto" w:fill="FFFFFF"/>
                <w:lang w:val="ru-RU"/>
              </w:rPr>
              <w:t xml:space="preserve"> </w:t>
            </w:r>
            <w:proofErr w:type="spellStart"/>
            <w:r w:rsidRPr="00374EE0">
              <w:rPr>
                <w:rFonts w:cs="Times New Roman"/>
                <w:color w:val="auto"/>
                <w:szCs w:val="24"/>
                <w:shd w:val="clear" w:color="auto" w:fill="FFFFFF"/>
                <w:lang w:val="ru-RU"/>
              </w:rPr>
              <w:t>сут.расход</w:t>
            </w:r>
            <w:proofErr w:type="spellEnd"/>
            <w:r w:rsidRPr="00374EE0">
              <w:rPr>
                <w:rFonts w:cs="Times New Roman"/>
                <w:color w:val="auto"/>
                <w:szCs w:val="24"/>
                <w:shd w:val="clear" w:color="auto" w:fill="FFFFFF"/>
                <w:lang w:val="ru-RU"/>
              </w:rPr>
              <w:t xml:space="preserve"> воды</w:t>
            </w:r>
          </w:p>
          <w:p w:rsidR="00B0598F" w:rsidRPr="00374EE0" w:rsidRDefault="00B0598F" w:rsidP="00B0598F">
            <w:pPr>
              <w:pStyle w:val="3f3f3f3f3f3f3f12"/>
              <w:suppressAutoHyphens w:val="0"/>
              <w:jc w:val="center"/>
              <w:rPr>
                <w:rFonts w:cs="Times New Roman"/>
                <w:szCs w:val="24"/>
                <w:shd w:val="clear" w:color="auto" w:fill="FFFFFF"/>
                <w:lang w:val="ru-RU"/>
              </w:rPr>
            </w:pPr>
            <w:r w:rsidRPr="00374EE0">
              <w:rPr>
                <w:rFonts w:cs="Times New Roman"/>
                <w:szCs w:val="24"/>
                <w:shd w:val="clear" w:color="auto" w:fill="FFFFFF"/>
                <w:lang w:val="ru-RU"/>
              </w:rPr>
              <w:t>м</w:t>
            </w:r>
            <w:r w:rsidRPr="00374EE0">
              <w:rPr>
                <w:rFonts w:cs="Times New Roman"/>
                <w:position w:val="10"/>
                <w:szCs w:val="24"/>
                <w:shd w:val="clear" w:color="auto" w:fill="FFFFFF"/>
                <w:lang w:val="ru-RU"/>
              </w:rPr>
              <w:t>3</w:t>
            </w:r>
            <w:r w:rsidRPr="00374EE0">
              <w:rPr>
                <w:rFonts w:cs="Times New Roman"/>
                <w:szCs w:val="24"/>
                <w:shd w:val="clear" w:color="auto" w:fill="FFFFFF"/>
                <w:lang w:val="ru-RU"/>
              </w:rPr>
              <w:t>/</w:t>
            </w:r>
            <w:proofErr w:type="spellStart"/>
            <w:r w:rsidRPr="00374EE0">
              <w:rPr>
                <w:rFonts w:cs="Times New Roman"/>
                <w:szCs w:val="24"/>
                <w:shd w:val="clear" w:color="auto" w:fill="FFFFFF"/>
                <w:lang w:val="ru-RU"/>
              </w:rPr>
              <w:t>сут</w:t>
            </w:r>
            <w:proofErr w:type="spellEnd"/>
            <w:r w:rsidRPr="00374EE0">
              <w:rPr>
                <w:rFonts w:cs="Times New Roman"/>
                <w:szCs w:val="24"/>
                <w:shd w:val="clear" w:color="auto" w:fill="FFFFFF"/>
                <w:lang w:val="ru-RU"/>
              </w:rPr>
              <w:t>.</w:t>
            </w:r>
          </w:p>
        </w:tc>
      </w:tr>
      <w:tr w:rsidR="00B0598F" w:rsidRPr="00374EE0" w:rsidTr="00B0598F">
        <w:tc>
          <w:tcPr>
            <w:tcW w:w="3480" w:type="dxa"/>
            <w:tcBorders>
              <w:left w:val="single" w:sz="4" w:space="0" w:color="000000"/>
              <w:bottom w:val="single" w:sz="4" w:space="0" w:color="000000"/>
            </w:tcBorders>
          </w:tcPr>
          <w:p w:rsidR="00B0598F" w:rsidRPr="00374EE0" w:rsidRDefault="00B0598F" w:rsidP="00B0598F">
            <w:pPr>
              <w:pStyle w:val="3f3f3f3f3f3f3f12"/>
              <w:suppressAutoHyphens w:val="0"/>
              <w:snapToGrid w:val="0"/>
              <w:jc w:val="left"/>
              <w:rPr>
                <w:rFonts w:cs="Times New Roman"/>
                <w:color w:val="auto"/>
                <w:szCs w:val="24"/>
                <w:shd w:val="clear" w:color="auto" w:fill="FFFFFF"/>
                <w:lang w:val="ru-RU"/>
              </w:rPr>
            </w:pPr>
            <w:proofErr w:type="spellStart"/>
            <w:r w:rsidRPr="00374EE0">
              <w:rPr>
                <w:rFonts w:cs="Times New Roman"/>
                <w:b/>
                <w:bCs/>
                <w:i/>
                <w:iCs/>
                <w:color w:val="auto"/>
                <w:szCs w:val="24"/>
                <w:shd w:val="clear" w:color="auto" w:fill="FFFFFF"/>
                <w:lang w:val="ru-RU"/>
              </w:rPr>
              <w:t>Пыховское</w:t>
            </w:r>
            <w:proofErr w:type="spellEnd"/>
            <w:r w:rsidRPr="00374EE0">
              <w:rPr>
                <w:rFonts w:cs="Times New Roman"/>
                <w:b/>
                <w:bCs/>
                <w:i/>
                <w:iCs/>
                <w:color w:val="auto"/>
                <w:szCs w:val="24"/>
                <w:shd w:val="clear" w:color="auto" w:fill="FFFFFF"/>
                <w:lang w:val="ru-RU"/>
              </w:rPr>
              <w:t xml:space="preserve"> СП</w:t>
            </w:r>
            <w:r w:rsidRPr="00374EE0">
              <w:rPr>
                <w:rFonts w:cs="Times New Roman"/>
                <w:color w:val="auto"/>
                <w:szCs w:val="24"/>
                <w:shd w:val="clear" w:color="auto" w:fill="FFFFFF"/>
                <w:lang w:val="ru-RU"/>
              </w:rPr>
              <w:t xml:space="preserve">, население </w:t>
            </w:r>
            <w:r w:rsidRPr="00374EE0">
              <w:rPr>
                <w:rFonts w:cs="Times New Roman"/>
                <w:color w:val="auto"/>
                <w:szCs w:val="24"/>
                <w:shd w:val="clear" w:color="auto" w:fill="FFFFFF"/>
                <w:lang w:val="ru-RU"/>
              </w:rPr>
              <w:lastRenderedPageBreak/>
              <w:t xml:space="preserve">(1,22 </w:t>
            </w:r>
            <w:proofErr w:type="spellStart"/>
            <w:r w:rsidRPr="00374EE0">
              <w:rPr>
                <w:rFonts w:cs="Times New Roman"/>
                <w:color w:val="auto"/>
                <w:szCs w:val="24"/>
                <w:shd w:val="clear" w:color="auto" w:fill="FFFFFF"/>
                <w:lang w:val="ru-RU"/>
              </w:rPr>
              <w:t>тыс</w:t>
            </w:r>
            <w:proofErr w:type="gramStart"/>
            <w:r w:rsidRPr="00374EE0">
              <w:rPr>
                <w:rFonts w:cs="Times New Roman"/>
                <w:color w:val="auto"/>
                <w:szCs w:val="24"/>
                <w:shd w:val="clear" w:color="auto" w:fill="FFFFFF"/>
                <w:lang w:val="ru-RU"/>
              </w:rPr>
              <w:t>.ч</w:t>
            </w:r>
            <w:proofErr w:type="gramEnd"/>
            <w:r w:rsidRPr="00374EE0">
              <w:rPr>
                <w:rFonts w:cs="Times New Roman"/>
                <w:color w:val="auto"/>
                <w:szCs w:val="24"/>
                <w:shd w:val="clear" w:color="auto" w:fill="FFFFFF"/>
                <w:lang w:val="ru-RU"/>
              </w:rPr>
              <w:t>ел</w:t>
            </w:r>
            <w:proofErr w:type="spellEnd"/>
            <w:r w:rsidRPr="00374EE0">
              <w:rPr>
                <w:rFonts w:cs="Times New Roman"/>
                <w:color w:val="auto"/>
                <w:szCs w:val="24"/>
                <w:shd w:val="clear" w:color="auto" w:fill="FFFFFF"/>
                <w:lang w:val="ru-RU"/>
              </w:rPr>
              <w:t xml:space="preserve"> )</w:t>
            </w:r>
          </w:p>
        </w:tc>
        <w:tc>
          <w:tcPr>
            <w:tcW w:w="3360" w:type="dxa"/>
            <w:tcBorders>
              <w:left w:val="single" w:sz="4" w:space="0" w:color="000000"/>
              <w:bottom w:val="single" w:sz="4" w:space="0" w:color="000000"/>
            </w:tcBorders>
            <w:vAlign w:val="center"/>
          </w:tcPr>
          <w:p w:rsidR="00B0598F" w:rsidRPr="00374EE0" w:rsidRDefault="00B0598F" w:rsidP="00B0598F">
            <w:pPr>
              <w:pStyle w:val="3f3f3f3f3f3f3f12"/>
              <w:suppressAutoHyphens w:val="0"/>
              <w:snapToGrid w:val="0"/>
              <w:jc w:val="left"/>
              <w:rPr>
                <w:rFonts w:cs="Times New Roman"/>
                <w:color w:val="auto"/>
                <w:szCs w:val="24"/>
                <w:shd w:val="clear" w:color="auto" w:fill="FFFFFF"/>
                <w:lang w:val="ru-RU"/>
              </w:rPr>
            </w:pPr>
            <w:r w:rsidRPr="00374EE0">
              <w:rPr>
                <w:rFonts w:cs="Times New Roman"/>
                <w:color w:val="auto"/>
                <w:szCs w:val="24"/>
                <w:shd w:val="clear" w:color="auto" w:fill="FFFFFF"/>
                <w:lang w:val="ru-RU"/>
              </w:rPr>
              <w:lastRenderedPageBreak/>
              <w:t>280,6</w:t>
            </w:r>
          </w:p>
        </w:tc>
        <w:tc>
          <w:tcPr>
            <w:tcW w:w="3805" w:type="dxa"/>
            <w:tcBorders>
              <w:left w:val="single" w:sz="4" w:space="0" w:color="000000"/>
              <w:bottom w:val="single" w:sz="4" w:space="0" w:color="000000"/>
              <w:right w:val="single" w:sz="4" w:space="0" w:color="000000"/>
            </w:tcBorders>
            <w:vAlign w:val="center"/>
          </w:tcPr>
          <w:p w:rsidR="00B0598F" w:rsidRPr="00374EE0" w:rsidRDefault="00B0598F" w:rsidP="00B0598F">
            <w:pPr>
              <w:pStyle w:val="3f3f3f3f3f3f3f12"/>
              <w:suppressAutoHyphens w:val="0"/>
              <w:snapToGrid w:val="0"/>
              <w:jc w:val="left"/>
              <w:rPr>
                <w:rFonts w:cs="Times New Roman"/>
                <w:color w:val="auto"/>
                <w:szCs w:val="24"/>
                <w:shd w:val="clear" w:color="auto" w:fill="FFFFFF"/>
                <w:lang w:val="ru-RU"/>
              </w:rPr>
            </w:pPr>
            <w:r w:rsidRPr="00374EE0">
              <w:rPr>
                <w:rFonts w:cs="Times New Roman"/>
                <w:color w:val="auto"/>
                <w:szCs w:val="24"/>
                <w:shd w:val="clear" w:color="auto" w:fill="FFFFFF"/>
                <w:lang w:val="ru-RU"/>
              </w:rPr>
              <w:t>336,72</w:t>
            </w:r>
          </w:p>
        </w:tc>
      </w:tr>
      <w:tr w:rsidR="00B0598F" w:rsidRPr="00374EE0" w:rsidTr="00B0598F">
        <w:tc>
          <w:tcPr>
            <w:tcW w:w="3480" w:type="dxa"/>
            <w:tcBorders>
              <w:left w:val="single" w:sz="4" w:space="0" w:color="000000"/>
              <w:bottom w:val="single" w:sz="4" w:space="0" w:color="000000"/>
            </w:tcBorders>
          </w:tcPr>
          <w:p w:rsidR="00B0598F" w:rsidRPr="00374EE0" w:rsidRDefault="00B0598F" w:rsidP="00B0598F">
            <w:pPr>
              <w:pStyle w:val="3f3f3f3f3f3f3f12"/>
              <w:suppressAutoHyphens w:val="0"/>
              <w:snapToGrid w:val="0"/>
              <w:jc w:val="left"/>
              <w:rPr>
                <w:rFonts w:cs="Times New Roman"/>
                <w:color w:val="auto"/>
                <w:szCs w:val="24"/>
                <w:shd w:val="clear" w:color="auto" w:fill="FFFFFF"/>
              </w:rPr>
            </w:pPr>
            <w:proofErr w:type="spellStart"/>
            <w:r w:rsidRPr="00374EE0">
              <w:rPr>
                <w:rFonts w:cs="Times New Roman"/>
                <w:color w:val="auto"/>
                <w:szCs w:val="24"/>
                <w:shd w:val="clear" w:color="auto" w:fill="FFFFFF"/>
              </w:rPr>
              <w:lastRenderedPageBreak/>
              <w:t>Поливочные</w:t>
            </w:r>
            <w:proofErr w:type="spellEnd"/>
            <w:r w:rsidRPr="00374EE0">
              <w:rPr>
                <w:rFonts w:cs="Times New Roman"/>
                <w:color w:val="auto"/>
                <w:szCs w:val="24"/>
                <w:shd w:val="clear" w:color="auto" w:fill="FFFFFF"/>
              </w:rPr>
              <w:t xml:space="preserve"> </w:t>
            </w:r>
            <w:proofErr w:type="spellStart"/>
            <w:r w:rsidRPr="00374EE0">
              <w:rPr>
                <w:rFonts w:cs="Times New Roman"/>
                <w:color w:val="auto"/>
                <w:szCs w:val="24"/>
                <w:shd w:val="clear" w:color="auto" w:fill="FFFFFF"/>
              </w:rPr>
              <w:t>нужды</w:t>
            </w:r>
            <w:proofErr w:type="spellEnd"/>
          </w:p>
        </w:tc>
        <w:tc>
          <w:tcPr>
            <w:tcW w:w="3360" w:type="dxa"/>
            <w:tcBorders>
              <w:left w:val="single" w:sz="4" w:space="0" w:color="000000"/>
              <w:bottom w:val="single" w:sz="4" w:space="0" w:color="000000"/>
            </w:tcBorders>
            <w:vAlign w:val="center"/>
          </w:tcPr>
          <w:p w:rsidR="00B0598F" w:rsidRPr="00374EE0" w:rsidRDefault="00B0598F" w:rsidP="00B0598F">
            <w:pPr>
              <w:pStyle w:val="3f3f3f3f3f3f3f12"/>
              <w:suppressAutoHyphens w:val="0"/>
              <w:snapToGrid w:val="0"/>
              <w:jc w:val="left"/>
              <w:rPr>
                <w:rFonts w:cs="Times New Roman"/>
                <w:color w:val="auto"/>
                <w:szCs w:val="24"/>
                <w:shd w:val="clear" w:color="auto" w:fill="FFFFFF"/>
                <w:lang w:val="ru-RU"/>
              </w:rPr>
            </w:pPr>
            <w:r w:rsidRPr="00374EE0">
              <w:rPr>
                <w:rFonts w:cs="Times New Roman"/>
                <w:color w:val="auto"/>
                <w:szCs w:val="24"/>
                <w:shd w:val="clear" w:color="auto" w:fill="FFFFFF"/>
                <w:lang w:val="ru-RU"/>
              </w:rPr>
              <w:t>85,4</w:t>
            </w:r>
          </w:p>
        </w:tc>
        <w:tc>
          <w:tcPr>
            <w:tcW w:w="3805" w:type="dxa"/>
            <w:tcBorders>
              <w:left w:val="single" w:sz="4" w:space="0" w:color="000000"/>
              <w:bottom w:val="single" w:sz="4" w:space="0" w:color="000000"/>
              <w:right w:val="single" w:sz="4" w:space="0" w:color="000000"/>
            </w:tcBorders>
            <w:vAlign w:val="center"/>
          </w:tcPr>
          <w:p w:rsidR="00B0598F" w:rsidRPr="00374EE0" w:rsidRDefault="00B0598F" w:rsidP="00B0598F">
            <w:pPr>
              <w:pStyle w:val="3f3f3f3f3f3f3f12"/>
              <w:suppressAutoHyphens w:val="0"/>
              <w:snapToGrid w:val="0"/>
              <w:jc w:val="left"/>
              <w:rPr>
                <w:rFonts w:cs="Times New Roman"/>
                <w:color w:val="auto"/>
                <w:szCs w:val="24"/>
                <w:shd w:val="clear" w:color="auto" w:fill="FFFFFF"/>
                <w:lang w:val="ru-RU"/>
              </w:rPr>
            </w:pPr>
            <w:r w:rsidRPr="00374EE0">
              <w:rPr>
                <w:rFonts w:cs="Times New Roman"/>
                <w:color w:val="auto"/>
                <w:szCs w:val="24"/>
                <w:shd w:val="clear" w:color="auto" w:fill="FFFFFF"/>
                <w:lang w:val="ru-RU"/>
              </w:rPr>
              <w:t>102,48</w:t>
            </w:r>
          </w:p>
        </w:tc>
      </w:tr>
      <w:tr w:rsidR="00B0598F" w:rsidRPr="00374EE0" w:rsidTr="00B0598F">
        <w:trPr>
          <w:trHeight w:val="1248"/>
        </w:trPr>
        <w:tc>
          <w:tcPr>
            <w:tcW w:w="3480" w:type="dxa"/>
            <w:tcBorders>
              <w:left w:val="single" w:sz="4" w:space="0" w:color="000000"/>
              <w:bottom w:val="single" w:sz="4" w:space="0" w:color="000000"/>
            </w:tcBorders>
          </w:tcPr>
          <w:p w:rsidR="00B0598F" w:rsidRPr="00374EE0" w:rsidRDefault="00B0598F" w:rsidP="00B0598F">
            <w:pPr>
              <w:pStyle w:val="3f3f3f3f3f3f3f12"/>
              <w:suppressAutoHyphens w:val="0"/>
              <w:snapToGrid w:val="0"/>
              <w:jc w:val="left"/>
              <w:rPr>
                <w:rFonts w:cs="Times New Roman"/>
                <w:color w:val="auto"/>
                <w:szCs w:val="24"/>
                <w:shd w:val="clear" w:color="auto" w:fill="FFFFFF"/>
                <w:lang w:val="ru-RU"/>
              </w:rPr>
            </w:pPr>
            <w:r w:rsidRPr="00374EE0">
              <w:rPr>
                <w:rFonts w:cs="Times New Roman"/>
                <w:color w:val="auto"/>
                <w:szCs w:val="24"/>
                <w:shd w:val="clear" w:color="auto" w:fill="FFFFFF"/>
                <w:lang w:val="ru-RU"/>
              </w:rPr>
              <w:t>Коммунально-бытовые предприятия, промышленность обслуживающая население прочие расходы (10%)</w:t>
            </w:r>
          </w:p>
        </w:tc>
        <w:tc>
          <w:tcPr>
            <w:tcW w:w="3360" w:type="dxa"/>
            <w:tcBorders>
              <w:left w:val="single" w:sz="4" w:space="0" w:color="000000"/>
              <w:bottom w:val="single" w:sz="4" w:space="0" w:color="000000"/>
            </w:tcBorders>
            <w:vAlign w:val="center"/>
          </w:tcPr>
          <w:p w:rsidR="00B0598F" w:rsidRPr="00374EE0" w:rsidRDefault="00B0598F" w:rsidP="00B0598F">
            <w:pPr>
              <w:pStyle w:val="3f3f3f3f3f3f3f12"/>
              <w:suppressAutoHyphens w:val="0"/>
              <w:snapToGrid w:val="0"/>
              <w:jc w:val="left"/>
              <w:rPr>
                <w:rFonts w:cs="Times New Roman"/>
                <w:color w:val="auto"/>
                <w:szCs w:val="24"/>
                <w:shd w:val="clear" w:color="auto" w:fill="FFFFFF"/>
                <w:lang w:val="ru-RU"/>
              </w:rPr>
            </w:pPr>
            <w:r w:rsidRPr="00374EE0">
              <w:rPr>
                <w:rFonts w:cs="Times New Roman"/>
                <w:color w:val="auto"/>
                <w:szCs w:val="24"/>
                <w:shd w:val="clear" w:color="auto" w:fill="FFFFFF"/>
                <w:lang w:val="ru-RU"/>
              </w:rPr>
              <w:t>28,06</w:t>
            </w:r>
          </w:p>
        </w:tc>
        <w:tc>
          <w:tcPr>
            <w:tcW w:w="3805" w:type="dxa"/>
            <w:tcBorders>
              <w:left w:val="single" w:sz="4" w:space="0" w:color="000000"/>
              <w:bottom w:val="single" w:sz="4" w:space="0" w:color="000000"/>
              <w:right w:val="single" w:sz="4" w:space="0" w:color="000000"/>
            </w:tcBorders>
            <w:vAlign w:val="center"/>
          </w:tcPr>
          <w:p w:rsidR="00B0598F" w:rsidRPr="00374EE0" w:rsidRDefault="00B0598F" w:rsidP="00B0598F">
            <w:pPr>
              <w:pStyle w:val="3f3f3f3f3f3f3f12"/>
              <w:suppressAutoHyphens w:val="0"/>
              <w:snapToGrid w:val="0"/>
              <w:jc w:val="left"/>
              <w:rPr>
                <w:rFonts w:cs="Times New Roman"/>
                <w:color w:val="auto"/>
                <w:szCs w:val="24"/>
                <w:shd w:val="clear" w:color="auto" w:fill="FFFFFF"/>
                <w:lang w:val="ru-RU"/>
              </w:rPr>
            </w:pPr>
            <w:r w:rsidRPr="00374EE0">
              <w:rPr>
                <w:rFonts w:cs="Times New Roman"/>
                <w:color w:val="auto"/>
                <w:szCs w:val="24"/>
                <w:shd w:val="clear" w:color="auto" w:fill="FFFFFF"/>
                <w:lang w:val="ru-RU"/>
              </w:rPr>
              <w:t>33,67</w:t>
            </w:r>
          </w:p>
        </w:tc>
      </w:tr>
      <w:tr w:rsidR="00B0598F" w:rsidRPr="00374EE0" w:rsidTr="00B0598F">
        <w:trPr>
          <w:trHeight w:val="537"/>
        </w:trPr>
        <w:tc>
          <w:tcPr>
            <w:tcW w:w="3480" w:type="dxa"/>
            <w:tcBorders>
              <w:left w:val="single" w:sz="4" w:space="0" w:color="000000"/>
              <w:bottom w:val="single" w:sz="4" w:space="0" w:color="000000"/>
            </w:tcBorders>
          </w:tcPr>
          <w:p w:rsidR="00B0598F" w:rsidRPr="00374EE0" w:rsidRDefault="00B0598F" w:rsidP="00B0598F">
            <w:pPr>
              <w:pStyle w:val="3f3f3f3f3f3f3f12"/>
              <w:suppressAutoHyphens w:val="0"/>
              <w:snapToGrid w:val="0"/>
              <w:jc w:val="left"/>
              <w:rPr>
                <w:rFonts w:cs="Times New Roman"/>
                <w:b/>
                <w:color w:val="auto"/>
                <w:szCs w:val="24"/>
                <w:shd w:val="clear" w:color="auto" w:fill="FFFFFF"/>
              </w:rPr>
            </w:pPr>
            <w:proofErr w:type="spellStart"/>
            <w:r w:rsidRPr="00374EE0">
              <w:rPr>
                <w:rFonts w:cs="Times New Roman"/>
                <w:b/>
                <w:color w:val="auto"/>
                <w:szCs w:val="24"/>
                <w:shd w:val="clear" w:color="auto" w:fill="FFFFFF"/>
              </w:rPr>
              <w:t>Итого</w:t>
            </w:r>
            <w:proofErr w:type="spellEnd"/>
          </w:p>
        </w:tc>
        <w:tc>
          <w:tcPr>
            <w:tcW w:w="3360" w:type="dxa"/>
            <w:tcBorders>
              <w:left w:val="single" w:sz="4" w:space="0" w:color="000000"/>
              <w:bottom w:val="single" w:sz="4" w:space="0" w:color="000000"/>
            </w:tcBorders>
            <w:vAlign w:val="center"/>
          </w:tcPr>
          <w:p w:rsidR="00B0598F" w:rsidRPr="00374EE0" w:rsidRDefault="00B0598F" w:rsidP="00B0598F">
            <w:pPr>
              <w:pStyle w:val="3f3f3f3f3f3f3f12"/>
              <w:suppressAutoHyphens w:val="0"/>
              <w:snapToGrid w:val="0"/>
              <w:jc w:val="left"/>
              <w:rPr>
                <w:rFonts w:cs="Times New Roman"/>
                <w:szCs w:val="24"/>
                <w:shd w:val="clear" w:color="auto" w:fill="FFFFFF"/>
                <w:lang w:val="ru-RU"/>
              </w:rPr>
            </w:pPr>
            <w:r w:rsidRPr="00374EE0">
              <w:rPr>
                <w:rFonts w:cs="Times New Roman"/>
                <w:szCs w:val="24"/>
                <w:shd w:val="clear" w:color="auto" w:fill="FFFFFF"/>
                <w:lang w:val="ru-RU"/>
              </w:rPr>
              <w:t>394,06</w:t>
            </w:r>
          </w:p>
        </w:tc>
        <w:tc>
          <w:tcPr>
            <w:tcW w:w="3805" w:type="dxa"/>
            <w:tcBorders>
              <w:left w:val="single" w:sz="4" w:space="0" w:color="000000"/>
              <w:bottom w:val="single" w:sz="4" w:space="0" w:color="000000"/>
              <w:right w:val="single" w:sz="4" w:space="0" w:color="000000"/>
            </w:tcBorders>
            <w:vAlign w:val="center"/>
          </w:tcPr>
          <w:p w:rsidR="00B0598F" w:rsidRPr="00374EE0" w:rsidRDefault="00B0598F" w:rsidP="00B0598F">
            <w:pPr>
              <w:pStyle w:val="3f3f3f3f3f3f3f12"/>
              <w:suppressAutoHyphens w:val="0"/>
              <w:snapToGrid w:val="0"/>
              <w:jc w:val="left"/>
              <w:rPr>
                <w:rFonts w:cs="Times New Roman"/>
                <w:szCs w:val="24"/>
                <w:shd w:val="clear" w:color="auto" w:fill="FFFFFF"/>
                <w:lang w:val="ru-RU"/>
              </w:rPr>
            </w:pPr>
            <w:r w:rsidRPr="00374EE0">
              <w:rPr>
                <w:rFonts w:cs="Times New Roman"/>
                <w:szCs w:val="24"/>
                <w:shd w:val="clear" w:color="auto" w:fill="FFFFFF"/>
                <w:lang w:val="ru-RU"/>
              </w:rPr>
              <w:t>472,87</w:t>
            </w:r>
          </w:p>
        </w:tc>
      </w:tr>
    </w:tbl>
    <w:p w:rsidR="00B0598F" w:rsidRPr="00374EE0" w:rsidRDefault="00B0598F" w:rsidP="00B0598F">
      <w:pPr>
        <w:rPr>
          <w:shd w:val="clear" w:color="auto" w:fill="FFFFFF"/>
        </w:rPr>
      </w:pPr>
      <w:r w:rsidRPr="00374EE0">
        <w:rPr>
          <w:shd w:val="clear" w:color="auto" w:fill="FFFFFF"/>
        </w:rPr>
        <w:t xml:space="preserve">          Расходы воды на поливку улиц, проездов, площадей и зеленых насаждений определены по норме 70 л/</w:t>
      </w:r>
      <w:proofErr w:type="spellStart"/>
      <w:r w:rsidRPr="00374EE0">
        <w:rPr>
          <w:shd w:val="clear" w:color="auto" w:fill="FFFFFF"/>
        </w:rPr>
        <w:t>сут</w:t>
      </w:r>
      <w:proofErr w:type="spellEnd"/>
      <w:r w:rsidRPr="00374EE0">
        <w:rPr>
          <w:shd w:val="clear" w:color="auto" w:fill="FFFFFF"/>
        </w:rPr>
        <w:t>*чел на расчетный срок.</w:t>
      </w:r>
    </w:p>
    <w:p w:rsidR="00B0598F" w:rsidRPr="00374EE0" w:rsidRDefault="00B0598F" w:rsidP="00B0598F">
      <w:pPr>
        <w:ind w:firstLine="360"/>
        <w:rPr>
          <w:shd w:val="clear" w:color="auto" w:fill="FFFFFF"/>
        </w:rPr>
      </w:pPr>
      <w:r w:rsidRPr="00374EE0">
        <w:rPr>
          <w:shd w:val="clear" w:color="auto" w:fill="FFFFFF"/>
        </w:rPr>
        <w:t xml:space="preserve">    Расходы воды питьевого качества для предприятий местной промышленности, обслуживающей население, и прочие расходы приняты в размере 10% от расхода воды на нужды населения.  Потребности в воде на инвестиционные объекты, необходимо прорабатывать по мере реализации целевых программ.</w:t>
      </w:r>
    </w:p>
    <w:p w:rsidR="00B0598F" w:rsidRPr="00374EE0" w:rsidRDefault="00B0598F" w:rsidP="00B0598F">
      <w:pPr>
        <w:ind w:firstLine="360"/>
        <w:rPr>
          <w:b/>
          <w:bCs/>
          <w:u w:val="single"/>
          <w:shd w:val="clear" w:color="auto" w:fill="FFFFFF"/>
        </w:rPr>
      </w:pPr>
      <w:r w:rsidRPr="00CF2D07">
        <w:rPr>
          <w:shd w:val="clear" w:color="auto" w:fill="FFFFFF"/>
        </w:rPr>
        <w:t xml:space="preserve"> </w:t>
      </w:r>
      <w:r w:rsidRPr="00CF2D07">
        <w:rPr>
          <w:b/>
          <w:bCs/>
          <w:shd w:val="clear" w:color="auto" w:fill="FFFFFF"/>
        </w:rPr>
        <w:t xml:space="preserve"> Определение противопожарных расходов</w:t>
      </w:r>
      <w:r w:rsidRPr="00374EE0">
        <w:rPr>
          <w:b/>
          <w:bCs/>
          <w:u w:val="single"/>
          <w:shd w:val="clear" w:color="auto" w:fill="FFFFFF"/>
        </w:rPr>
        <w:t>.</w:t>
      </w:r>
    </w:p>
    <w:p w:rsidR="00B0598F" w:rsidRPr="00374EE0" w:rsidRDefault="00B0598F" w:rsidP="00B0598F">
      <w:pPr>
        <w:ind w:firstLine="360"/>
        <w:rPr>
          <w:shd w:val="clear" w:color="auto" w:fill="FFFFFF"/>
        </w:rPr>
      </w:pPr>
      <w:r w:rsidRPr="00374EE0">
        <w:rPr>
          <w:shd w:val="clear" w:color="auto" w:fill="FFFFFF"/>
        </w:rPr>
        <w:t xml:space="preserve">    Расходы воды для нужд наружного пожаротушения принимаются в соответствии со СНиП 2.04.02-84.</w:t>
      </w:r>
    </w:p>
    <w:p w:rsidR="00B0598F" w:rsidRPr="00374EE0" w:rsidRDefault="00B0598F" w:rsidP="00B0598F">
      <w:pPr>
        <w:ind w:firstLine="360"/>
        <w:rPr>
          <w:shd w:val="clear" w:color="auto" w:fill="FFFFFF"/>
        </w:rPr>
      </w:pPr>
      <w:r w:rsidRPr="00374EE0">
        <w:rPr>
          <w:shd w:val="clear" w:color="auto" w:fill="FFFFFF"/>
        </w:rPr>
        <w:t xml:space="preserve">    На расчетный срок принято 2 одновременных пожара с расходом по 25 л/с каждый, с учетом расхода на внутреннее пожаротушение из внутренних пожарных кранов </w:t>
      </w:r>
      <w:r w:rsidRPr="00374EE0">
        <w:rPr>
          <w:shd w:val="clear" w:color="auto" w:fill="FFFFFF"/>
          <w:lang w:val="en-US"/>
        </w:rPr>
        <w:t>q</w:t>
      </w:r>
      <w:r w:rsidRPr="00374EE0">
        <w:rPr>
          <w:shd w:val="clear" w:color="auto" w:fill="FFFFFF"/>
        </w:rPr>
        <w:t xml:space="preserve"> = 2,5 л/с.  Расходы воды на внутреннее пожаротушение приняты 10 л/</w:t>
      </w:r>
      <w:proofErr w:type="gramStart"/>
      <w:r w:rsidRPr="00374EE0">
        <w:rPr>
          <w:shd w:val="clear" w:color="auto" w:fill="FFFFFF"/>
        </w:rPr>
        <w:t>с</w:t>
      </w:r>
      <w:proofErr w:type="gramEnd"/>
      <w:r w:rsidRPr="00374EE0">
        <w:rPr>
          <w:shd w:val="clear" w:color="auto" w:fill="FFFFFF"/>
        </w:rPr>
        <w:t>.</w:t>
      </w:r>
    </w:p>
    <w:p w:rsidR="00B0598F" w:rsidRPr="00374EE0" w:rsidRDefault="00B0598F" w:rsidP="00B0598F">
      <w:pPr>
        <w:ind w:firstLine="360"/>
        <w:rPr>
          <w:shd w:val="clear" w:color="auto" w:fill="FFFFFF"/>
        </w:rPr>
      </w:pPr>
      <w:r w:rsidRPr="00374EE0">
        <w:rPr>
          <w:shd w:val="clear" w:color="auto" w:fill="FFFFFF"/>
        </w:rPr>
        <w:t xml:space="preserve">  </w:t>
      </w:r>
    </w:p>
    <w:p w:rsidR="00B0598F" w:rsidRPr="00374EE0" w:rsidRDefault="00B0598F" w:rsidP="00B0598F">
      <w:pPr>
        <w:ind w:firstLine="360"/>
        <w:rPr>
          <w:shd w:val="clear" w:color="auto" w:fill="FFFFFF"/>
        </w:rPr>
      </w:pPr>
      <w:r w:rsidRPr="00374EE0">
        <w:rPr>
          <w:shd w:val="clear" w:color="auto" w:fill="FFFFFF"/>
        </w:rPr>
        <w:t xml:space="preserve"> </w:t>
      </w:r>
      <w:proofErr w:type="gramStart"/>
      <w:r w:rsidRPr="00374EE0">
        <w:rPr>
          <w:shd w:val="clear" w:color="auto" w:fill="FFFFFF"/>
          <w:lang w:val="en-US"/>
        </w:rPr>
        <w:t>Q</w:t>
      </w:r>
      <w:proofErr w:type="spellStart"/>
      <w:r w:rsidRPr="00374EE0">
        <w:rPr>
          <w:shd w:val="clear" w:color="auto" w:fill="FFFFFF"/>
        </w:rPr>
        <w:t>пожарн</w:t>
      </w:r>
      <w:proofErr w:type="spellEnd"/>
      <w:r w:rsidRPr="00374EE0">
        <w:rPr>
          <w:shd w:val="clear" w:color="auto" w:fill="FFFFFF"/>
        </w:rPr>
        <w:t>.</w:t>
      </w:r>
      <w:proofErr w:type="gramEnd"/>
      <w:r w:rsidRPr="00374EE0">
        <w:rPr>
          <w:shd w:val="clear" w:color="auto" w:fill="FFFFFF"/>
        </w:rPr>
        <w:t xml:space="preserve">  =  50+2,5=52,5 л/</w:t>
      </w:r>
      <w:proofErr w:type="gramStart"/>
      <w:r w:rsidRPr="00374EE0">
        <w:rPr>
          <w:shd w:val="clear" w:color="auto" w:fill="FFFFFF"/>
        </w:rPr>
        <w:t>с</w:t>
      </w:r>
      <w:proofErr w:type="gramEnd"/>
      <w:r w:rsidRPr="00374EE0">
        <w:rPr>
          <w:shd w:val="clear" w:color="auto" w:fill="FFFFFF"/>
        </w:rPr>
        <w:t>.</w:t>
      </w:r>
    </w:p>
    <w:p w:rsidR="00B0598F" w:rsidRPr="00374EE0" w:rsidRDefault="00B0598F" w:rsidP="00B0598F">
      <w:pPr>
        <w:ind w:firstLine="360"/>
        <w:rPr>
          <w:shd w:val="clear" w:color="auto" w:fill="FFFFFF"/>
        </w:rPr>
      </w:pPr>
    </w:p>
    <w:p w:rsidR="00B0598F" w:rsidRPr="00374EE0" w:rsidRDefault="00B0598F" w:rsidP="00B0598F">
      <w:pPr>
        <w:ind w:firstLine="360"/>
        <w:rPr>
          <w:shd w:val="clear" w:color="auto" w:fill="FFFFFF"/>
        </w:rPr>
      </w:pPr>
      <w:r w:rsidRPr="00374EE0">
        <w:rPr>
          <w:shd w:val="clear" w:color="auto" w:fill="FFFFFF"/>
        </w:rPr>
        <w:t xml:space="preserve">    Продолжительность тушения пожара согласно СНиП 2.04.02-84 составляет 3 часа, расход воды в сутки будет 52,5х3х3,6=567 </w:t>
      </w:r>
      <w:proofErr w:type="spellStart"/>
      <w:r w:rsidRPr="00374EE0">
        <w:rPr>
          <w:shd w:val="clear" w:color="auto" w:fill="FFFFFF"/>
        </w:rPr>
        <w:t>куб.м</w:t>
      </w:r>
      <w:proofErr w:type="spellEnd"/>
      <w:r w:rsidRPr="00374EE0">
        <w:rPr>
          <w:shd w:val="clear" w:color="auto" w:fill="FFFFFF"/>
        </w:rPr>
        <w:t>./</w:t>
      </w:r>
      <w:proofErr w:type="spellStart"/>
      <w:r w:rsidRPr="00374EE0">
        <w:rPr>
          <w:shd w:val="clear" w:color="auto" w:fill="FFFFFF"/>
        </w:rPr>
        <w:t>сут</w:t>
      </w:r>
      <w:proofErr w:type="spellEnd"/>
      <w:r w:rsidRPr="00374EE0">
        <w:rPr>
          <w:shd w:val="clear" w:color="auto" w:fill="FFFFFF"/>
        </w:rPr>
        <w:t>. Противопожарный запас хранится в резервуарах запаса воды водозаборных сооружений. На территории промпредприятий необходимо устраивать противопожарные резервуары запаса воды.</w:t>
      </w:r>
    </w:p>
    <w:p w:rsidR="00B0598F" w:rsidRPr="00CF2D07" w:rsidRDefault="00B0598F" w:rsidP="00B0598F">
      <w:pPr>
        <w:ind w:firstLine="360"/>
        <w:rPr>
          <w:b/>
          <w:bCs/>
          <w:shd w:val="clear" w:color="auto" w:fill="FFFFFF"/>
        </w:rPr>
      </w:pPr>
      <w:r w:rsidRPr="00374EE0">
        <w:rPr>
          <w:shd w:val="clear" w:color="auto" w:fill="FFFFFF"/>
        </w:rPr>
        <w:t xml:space="preserve"> </w:t>
      </w:r>
      <w:r w:rsidRPr="00CF2D07">
        <w:rPr>
          <w:b/>
          <w:bCs/>
          <w:shd w:val="clear" w:color="auto" w:fill="FFFFFF"/>
        </w:rPr>
        <w:t>Свободные напоры.</w:t>
      </w:r>
    </w:p>
    <w:p w:rsidR="00B0598F" w:rsidRPr="00374EE0" w:rsidRDefault="00B0598F" w:rsidP="00B0598F">
      <w:pPr>
        <w:ind w:firstLine="360"/>
        <w:rPr>
          <w:shd w:val="clear" w:color="auto" w:fill="FFFFFF"/>
        </w:rPr>
      </w:pPr>
      <w:r w:rsidRPr="00374EE0">
        <w:rPr>
          <w:shd w:val="clear" w:color="auto" w:fill="FFFFFF"/>
        </w:rPr>
        <w:t xml:space="preserve">    Минимальный свободный напор в водопроводной сети с пожарными гидрантами должен быть не менее 10 м для возможности забора воды пожарными машинами. </w:t>
      </w:r>
    </w:p>
    <w:p w:rsidR="00366FFE" w:rsidRPr="00374EE0" w:rsidRDefault="00CF2D07" w:rsidP="00366FFE">
      <w:pPr>
        <w:jc w:val="center"/>
        <w:rPr>
          <w:b/>
          <w:color w:val="000000"/>
        </w:rPr>
      </w:pPr>
      <w:r>
        <w:rPr>
          <w:b/>
          <w:color w:val="000000"/>
        </w:rPr>
        <w:t>2.6</w:t>
      </w:r>
      <w:r w:rsidR="00366FFE" w:rsidRPr="00374EE0">
        <w:rPr>
          <w:b/>
          <w:color w:val="000000"/>
        </w:rPr>
        <w:t>. Климатические условия</w:t>
      </w:r>
    </w:p>
    <w:p w:rsidR="00E52F61" w:rsidRPr="00374EE0" w:rsidRDefault="00E52F61" w:rsidP="00E52F61">
      <w:pPr>
        <w:spacing w:line="100" w:lineRule="atLeast"/>
        <w:ind w:firstLine="720"/>
      </w:pPr>
      <w:r w:rsidRPr="00374EE0">
        <w:rPr>
          <w:b/>
          <w:i/>
          <w:iCs/>
        </w:rPr>
        <w:t xml:space="preserve">Климат </w:t>
      </w:r>
      <w:r w:rsidRPr="00374EE0">
        <w:rPr>
          <w:iCs/>
        </w:rPr>
        <w:t xml:space="preserve">на территории Пыховского сельского поселения </w:t>
      </w:r>
      <w:r w:rsidRPr="00374EE0">
        <w:t xml:space="preserve">умеренно-континентальный с жарким и сухим летом и умеренно холодной зимой с устойчивым снежным покровом и хорошо выраженными переходными сезонами. </w:t>
      </w:r>
    </w:p>
    <w:p w:rsidR="00E52F61" w:rsidRPr="00374EE0" w:rsidRDefault="00E52F61" w:rsidP="00E52F61">
      <w:pPr>
        <w:ind w:firstLine="709"/>
        <w:rPr>
          <w:iCs/>
          <w:color w:val="000000"/>
          <w:lang w:eastAsia="en-US"/>
        </w:rPr>
      </w:pPr>
      <w:r w:rsidRPr="00374EE0">
        <w:rPr>
          <w:iCs/>
          <w:color w:val="000000"/>
          <w:lang w:eastAsia="en-US"/>
        </w:rPr>
        <w:t>Годовой приток суммарной солнечной радиации на территории поселения составляет 96 ккал/см</w:t>
      </w:r>
      <w:proofErr w:type="gramStart"/>
      <w:r w:rsidRPr="00374EE0">
        <w:rPr>
          <w:iCs/>
          <w:color w:val="000000"/>
          <w:vertAlign w:val="superscript"/>
          <w:lang w:eastAsia="en-US"/>
        </w:rPr>
        <w:t>2</w:t>
      </w:r>
      <w:proofErr w:type="gramEnd"/>
      <w:r w:rsidRPr="00374EE0">
        <w:rPr>
          <w:iCs/>
          <w:color w:val="000000"/>
          <w:lang w:eastAsia="en-US"/>
        </w:rPr>
        <w:t>. Радиационный баланс (</w:t>
      </w:r>
      <w:proofErr w:type="spellStart"/>
      <w:r w:rsidRPr="00374EE0">
        <w:rPr>
          <w:iCs/>
          <w:color w:val="000000"/>
          <w:lang w:eastAsia="en-US"/>
        </w:rPr>
        <w:t>приходо</w:t>
      </w:r>
      <w:proofErr w:type="spellEnd"/>
      <w:r w:rsidRPr="00374EE0">
        <w:rPr>
          <w:iCs/>
          <w:color w:val="000000"/>
          <w:lang w:eastAsia="en-US"/>
        </w:rPr>
        <w:t xml:space="preserve">-расход лучистой энергии) на территории поселения почти 8 месяцев в году положительный. Наибольшее значение его наблюдается в июне, наименьшее в декабре – январе. Наибольшее число дней без солнца приходится на зиму – за сезон таких дней отмечается от 50 до 55. Максимум числа дней без солнца наблюдается в декабре – до 22 в месяц. </w:t>
      </w:r>
    </w:p>
    <w:p w:rsidR="00E52F61" w:rsidRPr="00374EE0" w:rsidRDefault="00E52F61" w:rsidP="00E52F61">
      <w:pPr>
        <w:ind w:firstLine="709"/>
      </w:pPr>
      <w:r w:rsidRPr="00374EE0">
        <w:t>Среднегодовая температура воздуха составляет +5,5</w:t>
      </w:r>
      <w:proofErr w:type="gramStart"/>
      <w:r w:rsidRPr="00374EE0">
        <w:t>С</w:t>
      </w:r>
      <w:proofErr w:type="gramEnd"/>
      <w:r w:rsidRPr="00374EE0">
        <w:t></w:t>
      </w:r>
      <w:r w:rsidRPr="00374EE0">
        <w:t>Средние из абсолютных максимальных температур составляют +36</w:t>
      </w:r>
      <w:r w:rsidRPr="00374EE0">
        <w:t>С, средние из абсолютных минимальных температур составляют -29</w:t>
      </w:r>
      <w:r w:rsidRPr="00374EE0">
        <w:t>С. Максимальная плюсовая температура в летний период достигает +40</w:t>
      </w:r>
      <w:r w:rsidRPr="00374EE0">
        <w:t>С, а абсолютный минимум -37</w:t>
      </w:r>
      <w:r w:rsidRPr="00374EE0">
        <w:t>С.</w:t>
      </w:r>
    </w:p>
    <w:p w:rsidR="00E52F61" w:rsidRPr="00374EE0" w:rsidRDefault="00E52F61" w:rsidP="00E52F61">
      <w:pPr>
        <w:ind w:firstLine="709"/>
      </w:pPr>
      <w:r w:rsidRPr="00374EE0">
        <w:t>Первые морозы наблюдаются в первых числах октября. Продолжительность безморозного периода от 227 до 233 дней. Максимальная глубина промерзания почвы – 124 см.</w:t>
      </w:r>
    </w:p>
    <w:p w:rsidR="00E52F61" w:rsidRPr="00374EE0" w:rsidRDefault="00E52F61" w:rsidP="00E52F61">
      <w:pPr>
        <w:ind w:firstLine="709"/>
      </w:pPr>
      <w:r w:rsidRPr="00374EE0">
        <w:t>Годовая сумма осадков на территории составляет 450 - 500 мм. От 62% до 70% годовой суммы осадков выпадает за теплый период. Средняя дата появления снежного покрова – 14 ноября, схода 31 марта. Число дней со снежным покровом составляет в среднем до 120. Высота снежного покрова достигает максимума в конце февраля и составляет в среднем 21 см. Территория относится к зоне недостаточного увлажнения, что обусловлено высокой испаряемостью в теплый период.</w:t>
      </w:r>
    </w:p>
    <w:p w:rsidR="00E52F61" w:rsidRPr="00374EE0" w:rsidRDefault="00E52F61" w:rsidP="00E52F61">
      <w:pPr>
        <w:ind w:firstLine="709"/>
      </w:pPr>
      <w:r w:rsidRPr="00374EE0">
        <w:rPr>
          <w:iCs/>
          <w:color w:val="000000"/>
          <w:lang w:eastAsia="en-US"/>
        </w:rPr>
        <w:t xml:space="preserve">В среднем относительная влажность воздуха на территории почти однородна и </w:t>
      </w:r>
      <w:r w:rsidRPr="00374EE0">
        <w:rPr>
          <w:iCs/>
          <w:lang w:eastAsia="en-US"/>
        </w:rPr>
        <w:t xml:space="preserve">зависит от господствующей воздушной массы. Среднегодовая относительная влажность равна 68-70%. </w:t>
      </w:r>
      <w:r w:rsidRPr="00374EE0">
        <w:rPr>
          <w:iCs/>
          <w:lang w:eastAsia="en-US"/>
        </w:rPr>
        <w:lastRenderedPageBreak/>
        <w:t>В годовом ходе наибольшие её значения (80% и более) отмечаются в холодный период (53-55 дней за сезон).</w:t>
      </w:r>
    </w:p>
    <w:p w:rsidR="00E52F61" w:rsidRPr="00374EE0" w:rsidRDefault="00E52F61" w:rsidP="00E52F61">
      <w:pPr>
        <w:ind w:firstLine="709"/>
      </w:pPr>
      <w:r w:rsidRPr="00374EE0">
        <w:t xml:space="preserve">В течение года преобладают средние скорости ветра.  </w:t>
      </w:r>
    </w:p>
    <w:p w:rsidR="00E52F61" w:rsidRPr="00374EE0" w:rsidRDefault="00E52F61" w:rsidP="00E52F61">
      <w:pPr>
        <w:ind w:firstLine="709"/>
      </w:pPr>
    </w:p>
    <w:p w:rsidR="00E52F61" w:rsidRPr="00374EE0" w:rsidRDefault="00E52F61" w:rsidP="00E52F61">
      <w:pPr>
        <w:ind w:firstLine="709"/>
      </w:pPr>
      <w:r w:rsidRPr="00374EE0">
        <w:t>Суммы средних суточных температур за период активной вегетации растений колеблются в пределах 2600-2800°. Сумма осадков за этот период составляет 230-270 мм, ГТК около 1. Таким образом, поселение относится к территории, благоприятной для ведения сельского хозяйства.</w:t>
      </w:r>
    </w:p>
    <w:p w:rsidR="00E52F61" w:rsidRPr="00374EE0" w:rsidRDefault="00E52F61" w:rsidP="00E52F61">
      <w:pPr>
        <w:pStyle w:val="af6"/>
        <w:tabs>
          <w:tab w:val="left" w:pos="720"/>
        </w:tabs>
        <w:spacing w:after="0"/>
        <w:ind w:left="0"/>
      </w:pPr>
      <w:r w:rsidRPr="00374EE0">
        <w:tab/>
        <w:t xml:space="preserve">К неблагоприятным метеорологическим явлениям, наносящим значительный ущерб сельскохозяйственному производству, относятся заморозки, засухи, суховеи, сильные ветры, ливни и град. </w:t>
      </w:r>
    </w:p>
    <w:p w:rsidR="00E52F61" w:rsidRPr="00374EE0" w:rsidRDefault="00E52F61" w:rsidP="00E52F61">
      <w:pPr>
        <w:pStyle w:val="af6"/>
        <w:tabs>
          <w:tab w:val="left" w:pos="720"/>
        </w:tabs>
        <w:spacing w:after="0"/>
        <w:ind w:left="0"/>
      </w:pPr>
      <w:r w:rsidRPr="00374EE0">
        <w:tab/>
        <w:t xml:space="preserve">Опасные метеорологические явления, приводящие к ЧС, и главным образом на дорогах,  – метели, ливневые дожди, град, шквал, гололёд. </w:t>
      </w:r>
    </w:p>
    <w:p w:rsidR="00366FFE" w:rsidRPr="00374EE0" w:rsidRDefault="00CF2D07" w:rsidP="00366FFE">
      <w:pPr>
        <w:shd w:val="clear" w:color="auto" w:fill="FFFFFF"/>
        <w:ind w:firstLine="708"/>
        <w:jc w:val="center"/>
        <w:rPr>
          <w:b/>
          <w:color w:val="0D0D0D"/>
        </w:rPr>
      </w:pPr>
      <w:r>
        <w:rPr>
          <w:b/>
          <w:color w:val="0D0D0D"/>
        </w:rPr>
        <w:t>2.7</w:t>
      </w:r>
      <w:r w:rsidR="00366FFE" w:rsidRPr="00374EE0">
        <w:rPr>
          <w:b/>
          <w:color w:val="0D0D0D"/>
        </w:rPr>
        <w:t>.</w:t>
      </w:r>
      <w:r w:rsidR="00366FFE" w:rsidRPr="00374EE0">
        <w:rPr>
          <w:b/>
          <w:bCs/>
          <w:iCs/>
          <w:lang w:eastAsia="en-US"/>
        </w:rPr>
        <w:t xml:space="preserve"> </w:t>
      </w:r>
      <w:r w:rsidR="00366FFE" w:rsidRPr="00374EE0">
        <w:rPr>
          <w:b/>
          <w:bCs/>
          <w:iCs/>
          <w:color w:val="0D0D0D"/>
        </w:rPr>
        <w:t>Объекты жилищного фонда.</w:t>
      </w:r>
    </w:p>
    <w:p w:rsidR="00E52F61" w:rsidRPr="00374EE0" w:rsidRDefault="00E52F61" w:rsidP="00E52F61">
      <w:pPr>
        <w:pStyle w:val="ConsPlusNormal"/>
        <w:widowControl/>
        <w:tabs>
          <w:tab w:val="left" w:pos="360"/>
          <w:tab w:val="left" w:pos="700"/>
        </w:tabs>
        <w:ind w:firstLine="567"/>
        <w:rPr>
          <w:rFonts w:ascii="Times New Roman" w:hAnsi="Times New Roman" w:cs="Times New Roman"/>
          <w:b/>
          <w:spacing w:val="-3"/>
          <w:sz w:val="24"/>
          <w:szCs w:val="24"/>
          <w:lang w:eastAsia="ar-SA"/>
        </w:rPr>
      </w:pPr>
      <w:r w:rsidRPr="00374EE0">
        <w:rPr>
          <w:rFonts w:ascii="Times New Roman" w:hAnsi="Times New Roman" w:cs="Times New Roman"/>
          <w:spacing w:val="-3"/>
          <w:sz w:val="24"/>
          <w:szCs w:val="24"/>
          <w:lang w:eastAsia="ar-SA"/>
        </w:rPr>
        <w:t xml:space="preserve">Жилая застройка на территории населенного пункта Пыховского сельского поселения представлена  одноэтажными и двухэтажными домами усадебного типа с </w:t>
      </w:r>
      <w:r w:rsidRPr="00374EE0">
        <w:rPr>
          <w:rFonts w:ascii="Times New Roman" w:hAnsi="Times New Roman" w:cs="Times New Roman"/>
          <w:sz w:val="24"/>
          <w:szCs w:val="24"/>
        </w:rPr>
        <w:t>приусадебными участками</w:t>
      </w:r>
      <w:r w:rsidRPr="00374EE0">
        <w:rPr>
          <w:rFonts w:ascii="Times New Roman" w:hAnsi="Times New Roman" w:cs="Times New Roman"/>
          <w:spacing w:val="-3"/>
          <w:sz w:val="24"/>
          <w:szCs w:val="24"/>
          <w:lang w:eastAsia="ar-SA"/>
        </w:rPr>
        <w:t xml:space="preserve">. Размер приусадебных участков в сельском поселении составляет от 1,5 до 50 соток. </w:t>
      </w:r>
    </w:p>
    <w:p w:rsidR="00E52F61" w:rsidRPr="00374EE0" w:rsidRDefault="00E52F61" w:rsidP="00E52F61">
      <w:pPr>
        <w:ind w:firstLine="567"/>
      </w:pPr>
      <w:r w:rsidRPr="00374EE0">
        <w:t xml:space="preserve">По состоянию на 01.01.2009 г. в </w:t>
      </w:r>
      <w:proofErr w:type="spellStart"/>
      <w:r w:rsidRPr="00374EE0">
        <w:t>Пыховском</w:t>
      </w:r>
      <w:proofErr w:type="spellEnd"/>
      <w:r w:rsidRPr="00374EE0">
        <w:t xml:space="preserve"> сельском поселении общая площадь жилищного фонда – 26,6 </w:t>
      </w:r>
      <w:proofErr w:type="spellStart"/>
      <w:r w:rsidRPr="00374EE0">
        <w:t>тыс.кв.м</w:t>
      </w:r>
      <w:proofErr w:type="spellEnd"/>
      <w:r w:rsidRPr="00374EE0">
        <w:t xml:space="preserve">., в том числе жилищный фонд, находящийся в личной собственности – 26,5 </w:t>
      </w:r>
      <w:proofErr w:type="spellStart"/>
      <w:r w:rsidRPr="00374EE0">
        <w:t>тыс.кв.м</w:t>
      </w:r>
      <w:proofErr w:type="spellEnd"/>
      <w:r w:rsidRPr="00374EE0">
        <w:t>.</w:t>
      </w:r>
    </w:p>
    <w:p w:rsidR="00E52F61" w:rsidRPr="00374EE0" w:rsidRDefault="00E52F61" w:rsidP="00E52F61">
      <w:pPr>
        <w:ind w:firstLine="567"/>
        <w:rPr>
          <w:b/>
          <w:bCs/>
          <w:highlight w:val="lightGray"/>
        </w:rPr>
      </w:pPr>
      <w:r w:rsidRPr="00374EE0">
        <w:rPr>
          <w:b/>
          <w:bCs/>
        </w:rPr>
        <w:t>Характеристика жилищного фонда Пыховского сельского поселения представлена в таблице (в соответствии с паспортом муниципального образования по состоянию на 01.01.2010 г.)</w:t>
      </w:r>
    </w:p>
    <w:tbl>
      <w:tblPr>
        <w:tblW w:w="9258" w:type="dxa"/>
        <w:tblInd w:w="90" w:type="dxa"/>
        <w:tblLook w:val="04A0" w:firstRow="1" w:lastRow="0" w:firstColumn="1" w:lastColumn="0" w:noHBand="0" w:noVBand="1"/>
      </w:tblPr>
      <w:tblGrid>
        <w:gridCol w:w="576"/>
        <w:gridCol w:w="5138"/>
        <w:gridCol w:w="1843"/>
        <w:gridCol w:w="1701"/>
      </w:tblGrid>
      <w:tr w:rsidR="00E52F61" w:rsidRPr="00374EE0" w:rsidTr="00A849BF">
        <w:trPr>
          <w:trHeight w:val="75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F61" w:rsidRPr="00374EE0" w:rsidRDefault="00E52F61" w:rsidP="00E52F61">
            <w:pPr>
              <w:rPr>
                <w:b/>
                <w:bCs/>
              </w:rPr>
            </w:pPr>
            <w:r w:rsidRPr="00374EE0">
              <w:rPr>
                <w:b/>
                <w:bCs/>
              </w:rPr>
              <w:t xml:space="preserve">№ </w:t>
            </w:r>
            <w:proofErr w:type="gramStart"/>
            <w:r w:rsidRPr="00374EE0">
              <w:rPr>
                <w:b/>
                <w:bCs/>
              </w:rPr>
              <w:t>п</w:t>
            </w:r>
            <w:proofErr w:type="gramEnd"/>
            <w:r w:rsidRPr="00374EE0">
              <w:rPr>
                <w:b/>
                <w:bCs/>
              </w:rPr>
              <w:t>/п</w:t>
            </w:r>
          </w:p>
        </w:tc>
        <w:tc>
          <w:tcPr>
            <w:tcW w:w="5138" w:type="dxa"/>
            <w:tcBorders>
              <w:top w:val="single" w:sz="4" w:space="0" w:color="auto"/>
              <w:left w:val="nil"/>
              <w:bottom w:val="single" w:sz="4" w:space="0" w:color="auto"/>
              <w:right w:val="single" w:sz="4" w:space="0" w:color="auto"/>
            </w:tcBorders>
            <w:shd w:val="clear" w:color="auto" w:fill="auto"/>
            <w:noWrap/>
            <w:vAlign w:val="center"/>
            <w:hideMark/>
          </w:tcPr>
          <w:p w:rsidR="00E52F61" w:rsidRPr="00374EE0" w:rsidRDefault="00E52F61" w:rsidP="00E52F61">
            <w:pPr>
              <w:jc w:val="center"/>
              <w:rPr>
                <w:b/>
                <w:bCs/>
              </w:rPr>
            </w:pPr>
            <w:r w:rsidRPr="00374EE0">
              <w:rPr>
                <w:b/>
                <w:bCs/>
              </w:rPr>
              <w:t>Наименование показателя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52F61" w:rsidRPr="00374EE0" w:rsidRDefault="00E52F61" w:rsidP="00E52F61">
            <w:pPr>
              <w:jc w:val="center"/>
              <w:rPr>
                <w:b/>
                <w:bCs/>
              </w:rPr>
            </w:pPr>
            <w:r w:rsidRPr="00374EE0">
              <w:rPr>
                <w:b/>
                <w:bCs/>
              </w:rPr>
              <w:t xml:space="preserve">Единица </w:t>
            </w:r>
            <w:proofErr w:type="spellStart"/>
            <w:proofErr w:type="gramStart"/>
            <w:r w:rsidRPr="00374EE0">
              <w:rPr>
                <w:b/>
                <w:bCs/>
              </w:rPr>
              <w:t>изме</w:t>
            </w:r>
            <w:proofErr w:type="spellEnd"/>
            <w:r w:rsidRPr="00374EE0">
              <w:rPr>
                <w:b/>
                <w:bCs/>
              </w:rPr>
              <w:t>-рения</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52F61" w:rsidRPr="00374EE0" w:rsidRDefault="00E52F61" w:rsidP="00E52F61">
            <w:pPr>
              <w:jc w:val="center"/>
              <w:rPr>
                <w:b/>
                <w:bCs/>
              </w:rPr>
            </w:pPr>
            <w:r w:rsidRPr="00374EE0">
              <w:rPr>
                <w:b/>
                <w:bCs/>
              </w:rPr>
              <w:t xml:space="preserve">2010 год </w:t>
            </w:r>
          </w:p>
        </w:tc>
      </w:tr>
      <w:tr w:rsidR="00E52F61" w:rsidRPr="00374EE0" w:rsidTr="00A849BF">
        <w:trPr>
          <w:trHeight w:val="25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52F61" w:rsidRPr="00374EE0" w:rsidRDefault="00E52F61" w:rsidP="00E52F61">
            <w:pPr>
              <w:jc w:val="center"/>
              <w:rPr>
                <w:b/>
                <w:bCs/>
              </w:rPr>
            </w:pPr>
            <w:r w:rsidRPr="00374EE0">
              <w:rPr>
                <w:b/>
                <w:bCs/>
              </w:rPr>
              <w:t>1.</w:t>
            </w:r>
          </w:p>
        </w:tc>
        <w:tc>
          <w:tcPr>
            <w:tcW w:w="5138"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r w:rsidRPr="00374EE0">
              <w:t>Общая площадь жилищного фонда, всего</w:t>
            </w:r>
          </w:p>
        </w:tc>
        <w:tc>
          <w:tcPr>
            <w:tcW w:w="1843"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pPr>
              <w:jc w:val="center"/>
            </w:pPr>
            <w:proofErr w:type="spellStart"/>
            <w:r w:rsidRPr="00374EE0">
              <w:t>тыс.кв</w:t>
            </w:r>
            <w:proofErr w:type="gramStart"/>
            <w:r w:rsidRPr="00374EE0">
              <w:t>.м</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E52F61" w:rsidRPr="00374EE0" w:rsidRDefault="00E52F61" w:rsidP="00E52F61">
            <w:pPr>
              <w:jc w:val="center"/>
            </w:pPr>
            <w:r w:rsidRPr="00374EE0">
              <w:t>26,6</w:t>
            </w:r>
          </w:p>
        </w:tc>
      </w:tr>
      <w:tr w:rsidR="00E52F61" w:rsidRPr="00374EE0" w:rsidTr="00A849BF">
        <w:trPr>
          <w:trHeight w:val="25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52F61" w:rsidRPr="00374EE0" w:rsidRDefault="00E52F61" w:rsidP="00E52F61">
            <w:pPr>
              <w:jc w:val="center"/>
              <w:rPr>
                <w:b/>
                <w:bCs/>
              </w:rPr>
            </w:pPr>
            <w:r w:rsidRPr="00374EE0">
              <w:rPr>
                <w:b/>
                <w:bCs/>
              </w:rPr>
              <w:t> </w:t>
            </w:r>
          </w:p>
        </w:tc>
        <w:tc>
          <w:tcPr>
            <w:tcW w:w="5138"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pPr>
              <w:jc w:val="center"/>
            </w:pPr>
            <w:r w:rsidRPr="00374EE0">
              <w:t>в том числе:</w:t>
            </w:r>
          </w:p>
        </w:tc>
        <w:tc>
          <w:tcPr>
            <w:tcW w:w="1843"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pPr>
              <w:jc w:val="center"/>
            </w:pPr>
            <w:r w:rsidRPr="00374EE0">
              <w:t> </w:t>
            </w:r>
          </w:p>
        </w:tc>
        <w:tc>
          <w:tcPr>
            <w:tcW w:w="1701" w:type="dxa"/>
            <w:tcBorders>
              <w:top w:val="nil"/>
              <w:left w:val="nil"/>
              <w:bottom w:val="single" w:sz="4" w:space="0" w:color="auto"/>
              <w:right w:val="single" w:sz="4" w:space="0" w:color="auto"/>
            </w:tcBorders>
            <w:shd w:val="clear" w:color="auto" w:fill="auto"/>
            <w:noWrap/>
            <w:vAlign w:val="bottom"/>
            <w:hideMark/>
          </w:tcPr>
          <w:p w:rsidR="00E52F61" w:rsidRPr="00374EE0" w:rsidRDefault="00E52F61" w:rsidP="00E52F61">
            <w:pPr>
              <w:jc w:val="center"/>
            </w:pPr>
          </w:p>
        </w:tc>
      </w:tr>
      <w:tr w:rsidR="00E52F61" w:rsidRPr="00374EE0" w:rsidTr="00A849BF">
        <w:trPr>
          <w:trHeight w:val="25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52F61" w:rsidRPr="00374EE0" w:rsidRDefault="00E52F61" w:rsidP="00E52F61">
            <w:pPr>
              <w:jc w:val="center"/>
              <w:rPr>
                <w:b/>
                <w:bCs/>
              </w:rPr>
            </w:pPr>
            <w:r w:rsidRPr="00374EE0">
              <w:rPr>
                <w:b/>
                <w:bCs/>
              </w:rPr>
              <w:t>1.1.</w:t>
            </w:r>
          </w:p>
        </w:tc>
        <w:tc>
          <w:tcPr>
            <w:tcW w:w="5138"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r w:rsidRPr="00374EE0">
              <w:t xml:space="preserve">     - муниципальный жилищный фонд</w:t>
            </w:r>
          </w:p>
        </w:tc>
        <w:tc>
          <w:tcPr>
            <w:tcW w:w="1843"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pPr>
              <w:jc w:val="center"/>
            </w:pPr>
            <w:proofErr w:type="spellStart"/>
            <w:r w:rsidRPr="00374EE0">
              <w:t>тыс.кв</w:t>
            </w:r>
            <w:proofErr w:type="gramStart"/>
            <w:r w:rsidRPr="00374EE0">
              <w:t>.м</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E52F61" w:rsidRPr="00374EE0" w:rsidRDefault="00E52F61" w:rsidP="00E52F61">
            <w:pPr>
              <w:jc w:val="center"/>
            </w:pPr>
            <w:r w:rsidRPr="00374EE0">
              <w:t>0,125</w:t>
            </w:r>
          </w:p>
        </w:tc>
      </w:tr>
      <w:tr w:rsidR="00E52F61" w:rsidRPr="00374EE0" w:rsidTr="00A849BF">
        <w:trPr>
          <w:trHeight w:val="25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52F61" w:rsidRPr="00374EE0" w:rsidRDefault="00E52F61" w:rsidP="00E52F61">
            <w:pPr>
              <w:jc w:val="center"/>
              <w:rPr>
                <w:b/>
                <w:bCs/>
              </w:rPr>
            </w:pPr>
            <w:r w:rsidRPr="00374EE0">
              <w:rPr>
                <w:b/>
                <w:bCs/>
              </w:rPr>
              <w:t>1.2.</w:t>
            </w:r>
          </w:p>
        </w:tc>
        <w:tc>
          <w:tcPr>
            <w:tcW w:w="5138"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r w:rsidRPr="00374EE0">
              <w:t xml:space="preserve">     - ведомственный жилищный фонд</w:t>
            </w:r>
          </w:p>
        </w:tc>
        <w:tc>
          <w:tcPr>
            <w:tcW w:w="1843"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pPr>
              <w:jc w:val="center"/>
            </w:pPr>
            <w:proofErr w:type="spellStart"/>
            <w:r w:rsidRPr="00374EE0">
              <w:t>тыс.кв</w:t>
            </w:r>
            <w:proofErr w:type="gramStart"/>
            <w:r w:rsidRPr="00374EE0">
              <w:t>.м</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E52F61" w:rsidRPr="00374EE0" w:rsidRDefault="00E52F61" w:rsidP="00E52F61">
            <w:pPr>
              <w:jc w:val="center"/>
            </w:pPr>
            <w:r w:rsidRPr="00374EE0">
              <w:t>-</w:t>
            </w:r>
          </w:p>
        </w:tc>
      </w:tr>
      <w:tr w:rsidR="00E52F61" w:rsidRPr="00374EE0" w:rsidTr="00A849BF">
        <w:trPr>
          <w:trHeight w:val="76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52F61" w:rsidRPr="00374EE0" w:rsidRDefault="00E52F61" w:rsidP="00E52F61">
            <w:pPr>
              <w:jc w:val="center"/>
              <w:rPr>
                <w:b/>
                <w:bCs/>
              </w:rPr>
            </w:pPr>
            <w:r w:rsidRPr="00374EE0">
              <w:rPr>
                <w:b/>
                <w:bCs/>
              </w:rPr>
              <w:t>1.3.</w:t>
            </w:r>
          </w:p>
        </w:tc>
        <w:tc>
          <w:tcPr>
            <w:tcW w:w="5138" w:type="dxa"/>
            <w:tcBorders>
              <w:top w:val="nil"/>
              <w:left w:val="nil"/>
              <w:bottom w:val="single" w:sz="4" w:space="0" w:color="auto"/>
              <w:right w:val="single" w:sz="4" w:space="0" w:color="auto"/>
            </w:tcBorders>
            <w:shd w:val="clear" w:color="auto" w:fill="auto"/>
            <w:vAlign w:val="center"/>
            <w:hideMark/>
          </w:tcPr>
          <w:p w:rsidR="00E52F61" w:rsidRPr="00374EE0" w:rsidRDefault="00E52F61" w:rsidP="00E52F61">
            <w:r w:rsidRPr="00374EE0">
              <w:t xml:space="preserve">     - жилищный фонд, находящийся в личной собственности</w:t>
            </w:r>
          </w:p>
        </w:tc>
        <w:tc>
          <w:tcPr>
            <w:tcW w:w="1843"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pPr>
              <w:jc w:val="center"/>
            </w:pPr>
            <w:proofErr w:type="spellStart"/>
            <w:r w:rsidRPr="00374EE0">
              <w:t>тыс.кв</w:t>
            </w:r>
            <w:proofErr w:type="gramStart"/>
            <w:r w:rsidRPr="00374EE0">
              <w:t>.м</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E52F61" w:rsidRPr="00374EE0" w:rsidRDefault="00E52F61" w:rsidP="00E52F61">
            <w:pPr>
              <w:jc w:val="center"/>
            </w:pPr>
            <w:r w:rsidRPr="00374EE0">
              <w:t>26,5</w:t>
            </w:r>
          </w:p>
        </w:tc>
      </w:tr>
      <w:tr w:rsidR="00E52F61" w:rsidRPr="00374EE0" w:rsidTr="00A849BF">
        <w:trPr>
          <w:trHeight w:val="25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52F61" w:rsidRPr="00374EE0" w:rsidRDefault="00E52F61" w:rsidP="00E52F61">
            <w:pPr>
              <w:jc w:val="center"/>
              <w:rPr>
                <w:b/>
                <w:bCs/>
              </w:rPr>
            </w:pPr>
            <w:r w:rsidRPr="00374EE0">
              <w:rPr>
                <w:b/>
                <w:bCs/>
              </w:rPr>
              <w:t>2.</w:t>
            </w:r>
          </w:p>
        </w:tc>
        <w:tc>
          <w:tcPr>
            <w:tcW w:w="5138"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r w:rsidRPr="00374EE0">
              <w:t>Число домовладений (квартир)</w:t>
            </w:r>
          </w:p>
        </w:tc>
        <w:tc>
          <w:tcPr>
            <w:tcW w:w="1843"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pPr>
              <w:jc w:val="center"/>
            </w:pPr>
            <w:r w:rsidRPr="00374EE0">
              <w:t>квартир</w:t>
            </w:r>
          </w:p>
        </w:tc>
        <w:tc>
          <w:tcPr>
            <w:tcW w:w="1701" w:type="dxa"/>
            <w:tcBorders>
              <w:top w:val="nil"/>
              <w:left w:val="nil"/>
              <w:bottom w:val="single" w:sz="4" w:space="0" w:color="auto"/>
              <w:right w:val="single" w:sz="4" w:space="0" w:color="auto"/>
            </w:tcBorders>
            <w:shd w:val="clear" w:color="auto" w:fill="auto"/>
            <w:noWrap/>
            <w:vAlign w:val="bottom"/>
            <w:hideMark/>
          </w:tcPr>
          <w:p w:rsidR="00E52F61" w:rsidRPr="00374EE0" w:rsidRDefault="00E52F61" w:rsidP="00E52F61">
            <w:pPr>
              <w:jc w:val="center"/>
            </w:pPr>
            <w:r w:rsidRPr="00374EE0">
              <w:t>488</w:t>
            </w:r>
          </w:p>
        </w:tc>
      </w:tr>
      <w:tr w:rsidR="00E52F61" w:rsidRPr="00374EE0" w:rsidTr="00A849BF">
        <w:trPr>
          <w:trHeight w:val="51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52F61" w:rsidRPr="00374EE0" w:rsidRDefault="00E52F61" w:rsidP="00E52F61">
            <w:pPr>
              <w:jc w:val="center"/>
              <w:rPr>
                <w:b/>
                <w:bCs/>
              </w:rPr>
            </w:pPr>
            <w:r w:rsidRPr="00374EE0">
              <w:rPr>
                <w:b/>
                <w:bCs/>
              </w:rPr>
              <w:t>3.</w:t>
            </w:r>
          </w:p>
        </w:tc>
        <w:tc>
          <w:tcPr>
            <w:tcW w:w="5138" w:type="dxa"/>
            <w:tcBorders>
              <w:top w:val="nil"/>
              <w:left w:val="nil"/>
              <w:bottom w:val="single" w:sz="4" w:space="0" w:color="auto"/>
              <w:right w:val="single" w:sz="4" w:space="0" w:color="auto"/>
            </w:tcBorders>
            <w:shd w:val="clear" w:color="auto" w:fill="auto"/>
            <w:vAlign w:val="center"/>
            <w:hideMark/>
          </w:tcPr>
          <w:p w:rsidR="00E52F61" w:rsidRPr="00374EE0" w:rsidRDefault="00E52F61" w:rsidP="00E52F61">
            <w:r w:rsidRPr="00374EE0">
              <w:t>Обеспеченность общей площадью одного жителя</w:t>
            </w:r>
          </w:p>
        </w:tc>
        <w:tc>
          <w:tcPr>
            <w:tcW w:w="1843"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pPr>
              <w:jc w:val="center"/>
            </w:pPr>
            <w:proofErr w:type="spellStart"/>
            <w:r w:rsidRPr="00374EE0">
              <w:t>кв</w:t>
            </w:r>
            <w:proofErr w:type="gramStart"/>
            <w:r w:rsidRPr="00374EE0">
              <w:t>.м</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E52F61" w:rsidRPr="00374EE0" w:rsidRDefault="00E52F61" w:rsidP="00E52F61">
            <w:pPr>
              <w:jc w:val="center"/>
            </w:pPr>
            <w:r w:rsidRPr="00374EE0">
              <w:t>21</w:t>
            </w:r>
          </w:p>
        </w:tc>
      </w:tr>
      <w:tr w:rsidR="00E52F61" w:rsidRPr="00374EE0" w:rsidTr="00A849BF">
        <w:trPr>
          <w:trHeight w:val="12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52F61" w:rsidRPr="00374EE0" w:rsidRDefault="00E52F61" w:rsidP="00E52F61">
            <w:pPr>
              <w:jc w:val="center"/>
              <w:rPr>
                <w:b/>
                <w:bCs/>
              </w:rPr>
            </w:pPr>
            <w:r w:rsidRPr="00374EE0">
              <w:rPr>
                <w:b/>
                <w:bCs/>
              </w:rPr>
              <w:t>4.</w:t>
            </w:r>
          </w:p>
        </w:tc>
        <w:tc>
          <w:tcPr>
            <w:tcW w:w="5138" w:type="dxa"/>
            <w:tcBorders>
              <w:top w:val="nil"/>
              <w:left w:val="nil"/>
              <w:bottom w:val="single" w:sz="4" w:space="0" w:color="auto"/>
              <w:right w:val="single" w:sz="4" w:space="0" w:color="auto"/>
            </w:tcBorders>
            <w:shd w:val="clear" w:color="auto" w:fill="auto"/>
            <w:vAlign w:val="center"/>
            <w:hideMark/>
          </w:tcPr>
          <w:p w:rsidR="00E52F61" w:rsidRPr="00374EE0" w:rsidRDefault="00E52F61" w:rsidP="00E52F61">
            <w:r w:rsidRPr="00374EE0">
              <w:t>Общая площадь жилищного фонда, находящегося в ветхом  и аварийном состоянии или требующего капитального ремонта, всего</w:t>
            </w:r>
          </w:p>
        </w:tc>
        <w:tc>
          <w:tcPr>
            <w:tcW w:w="1843"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pPr>
              <w:jc w:val="center"/>
            </w:pPr>
            <w:proofErr w:type="spellStart"/>
            <w:r w:rsidRPr="00374EE0">
              <w:t>тыс.кв</w:t>
            </w:r>
            <w:proofErr w:type="gramStart"/>
            <w:r w:rsidRPr="00374EE0">
              <w:t>.м</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E52F61" w:rsidRPr="00374EE0" w:rsidRDefault="00E52F61" w:rsidP="00E52F61">
            <w:pPr>
              <w:jc w:val="center"/>
            </w:pPr>
            <w:r w:rsidRPr="00374EE0">
              <w:t>0,215</w:t>
            </w:r>
          </w:p>
        </w:tc>
      </w:tr>
      <w:tr w:rsidR="00E52F61" w:rsidRPr="00374EE0" w:rsidTr="00A849BF">
        <w:trPr>
          <w:trHeight w:val="25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52F61" w:rsidRPr="00374EE0" w:rsidRDefault="00E52F61" w:rsidP="00E52F61">
            <w:pPr>
              <w:jc w:val="center"/>
              <w:rPr>
                <w:b/>
                <w:bCs/>
              </w:rPr>
            </w:pPr>
            <w:r w:rsidRPr="00374EE0">
              <w:rPr>
                <w:b/>
                <w:bCs/>
              </w:rPr>
              <w:t> </w:t>
            </w:r>
          </w:p>
        </w:tc>
        <w:tc>
          <w:tcPr>
            <w:tcW w:w="5138"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pPr>
              <w:jc w:val="center"/>
            </w:pPr>
            <w:r w:rsidRPr="00374EE0">
              <w:t>в том числе:</w:t>
            </w:r>
          </w:p>
        </w:tc>
        <w:tc>
          <w:tcPr>
            <w:tcW w:w="1843"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pPr>
              <w:jc w:val="center"/>
            </w:pPr>
            <w:r w:rsidRPr="00374EE0">
              <w:t> </w:t>
            </w:r>
          </w:p>
        </w:tc>
        <w:tc>
          <w:tcPr>
            <w:tcW w:w="1701" w:type="dxa"/>
            <w:tcBorders>
              <w:top w:val="nil"/>
              <w:left w:val="nil"/>
              <w:bottom w:val="single" w:sz="4" w:space="0" w:color="auto"/>
              <w:right w:val="single" w:sz="4" w:space="0" w:color="auto"/>
            </w:tcBorders>
            <w:shd w:val="clear" w:color="auto" w:fill="auto"/>
            <w:noWrap/>
            <w:vAlign w:val="bottom"/>
            <w:hideMark/>
          </w:tcPr>
          <w:p w:rsidR="00E52F61" w:rsidRPr="00374EE0" w:rsidRDefault="00E52F61" w:rsidP="00E52F61">
            <w:pPr>
              <w:jc w:val="center"/>
            </w:pPr>
          </w:p>
        </w:tc>
      </w:tr>
      <w:tr w:rsidR="00E52F61" w:rsidRPr="00374EE0" w:rsidTr="00A849BF">
        <w:trPr>
          <w:trHeight w:val="25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52F61" w:rsidRPr="00374EE0" w:rsidRDefault="00E52F61" w:rsidP="00E52F61">
            <w:pPr>
              <w:jc w:val="center"/>
              <w:rPr>
                <w:b/>
                <w:bCs/>
              </w:rPr>
            </w:pPr>
            <w:r w:rsidRPr="00374EE0">
              <w:rPr>
                <w:b/>
                <w:bCs/>
              </w:rPr>
              <w:t>4.1.</w:t>
            </w:r>
          </w:p>
        </w:tc>
        <w:tc>
          <w:tcPr>
            <w:tcW w:w="5138" w:type="dxa"/>
            <w:tcBorders>
              <w:top w:val="nil"/>
              <w:left w:val="nil"/>
              <w:bottom w:val="single" w:sz="4" w:space="0" w:color="auto"/>
              <w:right w:val="single" w:sz="4" w:space="0" w:color="auto"/>
            </w:tcBorders>
            <w:shd w:val="clear" w:color="auto" w:fill="auto"/>
            <w:vAlign w:val="center"/>
            <w:hideMark/>
          </w:tcPr>
          <w:p w:rsidR="00E52F61" w:rsidRPr="00374EE0" w:rsidRDefault="00E52F61" w:rsidP="00E52F61">
            <w:r w:rsidRPr="00374EE0">
              <w:t xml:space="preserve">    - муниципального</w:t>
            </w:r>
          </w:p>
        </w:tc>
        <w:tc>
          <w:tcPr>
            <w:tcW w:w="1843"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pPr>
              <w:jc w:val="center"/>
            </w:pPr>
            <w:proofErr w:type="spellStart"/>
            <w:r w:rsidRPr="00374EE0">
              <w:t>тыс.кв</w:t>
            </w:r>
            <w:proofErr w:type="gramStart"/>
            <w:r w:rsidRPr="00374EE0">
              <w:t>.м</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E52F61" w:rsidRPr="00374EE0" w:rsidRDefault="00E52F61" w:rsidP="00E52F61">
            <w:pPr>
              <w:jc w:val="center"/>
            </w:pPr>
            <w:r w:rsidRPr="00374EE0">
              <w:t>-</w:t>
            </w:r>
          </w:p>
        </w:tc>
      </w:tr>
      <w:tr w:rsidR="00E52F61" w:rsidRPr="00374EE0" w:rsidTr="00A849BF">
        <w:trPr>
          <w:trHeight w:val="51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52F61" w:rsidRPr="00374EE0" w:rsidRDefault="00E52F61" w:rsidP="00E52F61">
            <w:pPr>
              <w:jc w:val="center"/>
              <w:rPr>
                <w:b/>
                <w:bCs/>
              </w:rPr>
            </w:pPr>
            <w:r w:rsidRPr="00374EE0">
              <w:rPr>
                <w:b/>
                <w:bCs/>
              </w:rPr>
              <w:t>5.</w:t>
            </w:r>
          </w:p>
        </w:tc>
        <w:tc>
          <w:tcPr>
            <w:tcW w:w="5138" w:type="dxa"/>
            <w:tcBorders>
              <w:top w:val="nil"/>
              <w:left w:val="nil"/>
              <w:bottom w:val="single" w:sz="4" w:space="0" w:color="auto"/>
              <w:right w:val="single" w:sz="4" w:space="0" w:color="auto"/>
            </w:tcBorders>
            <w:shd w:val="clear" w:color="auto" w:fill="auto"/>
            <w:vAlign w:val="center"/>
            <w:hideMark/>
          </w:tcPr>
          <w:p w:rsidR="00E52F61" w:rsidRPr="00374EE0" w:rsidRDefault="00E52F61" w:rsidP="00E52F61">
            <w:r w:rsidRPr="00374EE0">
              <w:t>Оборудование жилищного фонда (</w:t>
            </w:r>
            <w:proofErr w:type="gramStart"/>
            <w:r w:rsidRPr="00374EE0">
              <w:t>в</w:t>
            </w:r>
            <w:proofErr w:type="gramEnd"/>
            <w:r w:rsidRPr="00374EE0">
              <w:t xml:space="preserve"> % </w:t>
            </w:r>
            <w:proofErr w:type="gramStart"/>
            <w:r w:rsidRPr="00374EE0">
              <w:t>к</w:t>
            </w:r>
            <w:proofErr w:type="gramEnd"/>
            <w:r w:rsidRPr="00374EE0">
              <w:t xml:space="preserve"> размеру общей площади)</w:t>
            </w:r>
          </w:p>
        </w:tc>
        <w:tc>
          <w:tcPr>
            <w:tcW w:w="1843"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pPr>
              <w:jc w:val="center"/>
            </w:pPr>
            <w:r w:rsidRPr="00374EE0">
              <w:t> </w:t>
            </w:r>
          </w:p>
        </w:tc>
        <w:tc>
          <w:tcPr>
            <w:tcW w:w="1701" w:type="dxa"/>
            <w:tcBorders>
              <w:top w:val="nil"/>
              <w:left w:val="nil"/>
              <w:bottom w:val="single" w:sz="4" w:space="0" w:color="auto"/>
              <w:right w:val="single" w:sz="4" w:space="0" w:color="auto"/>
            </w:tcBorders>
            <w:shd w:val="clear" w:color="auto" w:fill="auto"/>
            <w:noWrap/>
            <w:vAlign w:val="bottom"/>
            <w:hideMark/>
          </w:tcPr>
          <w:p w:rsidR="00E52F61" w:rsidRPr="00374EE0" w:rsidRDefault="00E52F61" w:rsidP="00E52F61">
            <w:pPr>
              <w:jc w:val="center"/>
            </w:pPr>
            <w:r w:rsidRPr="00374EE0">
              <w:t>-</w:t>
            </w:r>
          </w:p>
        </w:tc>
      </w:tr>
      <w:tr w:rsidR="00E52F61" w:rsidRPr="00374EE0" w:rsidTr="00A849BF">
        <w:trPr>
          <w:trHeight w:val="25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52F61" w:rsidRPr="00374EE0" w:rsidRDefault="00E52F61" w:rsidP="00E52F61">
            <w:pPr>
              <w:jc w:val="center"/>
              <w:rPr>
                <w:b/>
                <w:bCs/>
              </w:rPr>
            </w:pPr>
            <w:r w:rsidRPr="00374EE0">
              <w:rPr>
                <w:b/>
                <w:bCs/>
              </w:rPr>
              <w:t>5.1.</w:t>
            </w:r>
          </w:p>
        </w:tc>
        <w:tc>
          <w:tcPr>
            <w:tcW w:w="5138"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r w:rsidRPr="00374EE0">
              <w:t xml:space="preserve">   водопроводом</w:t>
            </w:r>
          </w:p>
        </w:tc>
        <w:tc>
          <w:tcPr>
            <w:tcW w:w="1843"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pPr>
              <w:jc w:val="center"/>
            </w:pPr>
            <w:r w:rsidRPr="00374EE0">
              <w:t>%</w:t>
            </w:r>
          </w:p>
        </w:tc>
        <w:tc>
          <w:tcPr>
            <w:tcW w:w="1701" w:type="dxa"/>
            <w:tcBorders>
              <w:top w:val="nil"/>
              <w:left w:val="nil"/>
              <w:bottom w:val="single" w:sz="4" w:space="0" w:color="auto"/>
              <w:right w:val="single" w:sz="4" w:space="0" w:color="auto"/>
            </w:tcBorders>
            <w:shd w:val="clear" w:color="auto" w:fill="auto"/>
            <w:noWrap/>
            <w:vAlign w:val="bottom"/>
            <w:hideMark/>
          </w:tcPr>
          <w:p w:rsidR="00E52F61" w:rsidRPr="00374EE0" w:rsidRDefault="00E52F61" w:rsidP="00E52F61">
            <w:pPr>
              <w:jc w:val="center"/>
            </w:pPr>
            <w:r w:rsidRPr="00374EE0">
              <w:t>46,2</w:t>
            </w:r>
          </w:p>
        </w:tc>
      </w:tr>
      <w:tr w:rsidR="00E52F61" w:rsidRPr="00374EE0" w:rsidTr="00A849BF">
        <w:trPr>
          <w:trHeight w:val="25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52F61" w:rsidRPr="00374EE0" w:rsidRDefault="00E52F61" w:rsidP="00E52F61">
            <w:pPr>
              <w:jc w:val="center"/>
              <w:rPr>
                <w:b/>
                <w:bCs/>
              </w:rPr>
            </w:pPr>
            <w:r w:rsidRPr="00374EE0">
              <w:rPr>
                <w:b/>
                <w:bCs/>
              </w:rPr>
              <w:t>5.2.</w:t>
            </w:r>
          </w:p>
        </w:tc>
        <w:tc>
          <w:tcPr>
            <w:tcW w:w="5138"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r w:rsidRPr="00374EE0">
              <w:t xml:space="preserve">   канализацией</w:t>
            </w:r>
          </w:p>
        </w:tc>
        <w:tc>
          <w:tcPr>
            <w:tcW w:w="1843"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pPr>
              <w:jc w:val="center"/>
            </w:pPr>
            <w:r w:rsidRPr="00374EE0">
              <w:t>%</w:t>
            </w:r>
          </w:p>
        </w:tc>
        <w:tc>
          <w:tcPr>
            <w:tcW w:w="1701" w:type="dxa"/>
            <w:tcBorders>
              <w:top w:val="nil"/>
              <w:left w:val="nil"/>
              <w:bottom w:val="single" w:sz="4" w:space="0" w:color="auto"/>
              <w:right w:val="single" w:sz="4" w:space="0" w:color="auto"/>
            </w:tcBorders>
            <w:shd w:val="clear" w:color="auto" w:fill="auto"/>
            <w:noWrap/>
            <w:vAlign w:val="bottom"/>
            <w:hideMark/>
          </w:tcPr>
          <w:p w:rsidR="00E52F61" w:rsidRPr="00374EE0" w:rsidRDefault="00E52F61" w:rsidP="00E52F61">
            <w:pPr>
              <w:jc w:val="center"/>
            </w:pPr>
            <w:r w:rsidRPr="00374EE0">
              <w:t>46,2</w:t>
            </w:r>
          </w:p>
        </w:tc>
      </w:tr>
      <w:tr w:rsidR="00E52F61" w:rsidRPr="00374EE0" w:rsidTr="00A849BF">
        <w:trPr>
          <w:trHeight w:val="25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52F61" w:rsidRPr="00374EE0" w:rsidRDefault="00E52F61" w:rsidP="00E52F61">
            <w:pPr>
              <w:jc w:val="center"/>
              <w:rPr>
                <w:b/>
                <w:bCs/>
              </w:rPr>
            </w:pPr>
            <w:r w:rsidRPr="00374EE0">
              <w:rPr>
                <w:b/>
                <w:bCs/>
              </w:rPr>
              <w:t>5.3.</w:t>
            </w:r>
          </w:p>
        </w:tc>
        <w:tc>
          <w:tcPr>
            <w:tcW w:w="5138"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r w:rsidRPr="00374EE0">
              <w:t xml:space="preserve">   горячим водоснабжением</w:t>
            </w:r>
          </w:p>
        </w:tc>
        <w:tc>
          <w:tcPr>
            <w:tcW w:w="1843"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pPr>
              <w:jc w:val="center"/>
            </w:pPr>
            <w:r w:rsidRPr="00374EE0">
              <w:t>%</w:t>
            </w:r>
          </w:p>
        </w:tc>
        <w:tc>
          <w:tcPr>
            <w:tcW w:w="1701" w:type="dxa"/>
            <w:tcBorders>
              <w:top w:val="nil"/>
              <w:left w:val="nil"/>
              <w:bottom w:val="single" w:sz="4" w:space="0" w:color="auto"/>
              <w:right w:val="single" w:sz="4" w:space="0" w:color="auto"/>
            </w:tcBorders>
            <w:shd w:val="clear" w:color="auto" w:fill="auto"/>
            <w:noWrap/>
            <w:vAlign w:val="bottom"/>
            <w:hideMark/>
          </w:tcPr>
          <w:p w:rsidR="00E52F61" w:rsidRPr="00374EE0" w:rsidRDefault="00E52F61" w:rsidP="00E52F61">
            <w:pPr>
              <w:jc w:val="center"/>
            </w:pPr>
            <w:r w:rsidRPr="00374EE0">
              <w:t>40</w:t>
            </w:r>
          </w:p>
        </w:tc>
      </w:tr>
      <w:tr w:rsidR="00E52F61" w:rsidRPr="00374EE0" w:rsidTr="00A849BF">
        <w:trPr>
          <w:trHeight w:val="25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52F61" w:rsidRPr="00374EE0" w:rsidRDefault="00E52F61" w:rsidP="00E52F61">
            <w:pPr>
              <w:jc w:val="center"/>
              <w:rPr>
                <w:b/>
                <w:bCs/>
              </w:rPr>
            </w:pPr>
            <w:r w:rsidRPr="00374EE0">
              <w:rPr>
                <w:b/>
                <w:bCs/>
              </w:rPr>
              <w:t>5.4.</w:t>
            </w:r>
          </w:p>
        </w:tc>
        <w:tc>
          <w:tcPr>
            <w:tcW w:w="5138"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r w:rsidRPr="00374EE0">
              <w:t xml:space="preserve">   газоснабжением</w:t>
            </w:r>
          </w:p>
        </w:tc>
        <w:tc>
          <w:tcPr>
            <w:tcW w:w="1843"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pPr>
              <w:jc w:val="center"/>
            </w:pPr>
            <w:r w:rsidRPr="00374EE0">
              <w:t>%</w:t>
            </w:r>
          </w:p>
        </w:tc>
        <w:tc>
          <w:tcPr>
            <w:tcW w:w="1701" w:type="dxa"/>
            <w:tcBorders>
              <w:top w:val="nil"/>
              <w:left w:val="nil"/>
              <w:bottom w:val="single" w:sz="4" w:space="0" w:color="auto"/>
              <w:right w:val="single" w:sz="4" w:space="0" w:color="auto"/>
            </w:tcBorders>
            <w:shd w:val="clear" w:color="auto" w:fill="auto"/>
            <w:noWrap/>
            <w:vAlign w:val="bottom"/>
            <w:hideMark/>
          </w:tcPr>
          <w:p w:rsidR="00E52F61" w:rsidRPr="00374EE0" w:rsidRDefault="00E52F61" w:rsidP="00E52F61">
            <w:pPr>
              <w:jc w:val="center"/>
            </w:pPr>
            <w:r w:rsidRPr="00374EE0">
              <w:t>100</w:t>
            </w:r>
          </w:p>
        </w:tc>
      </w:tr>
      <w:tr w:rsidR="00E52F61" w:rsidRPr="00374EE0" w:rsidTr="00A849BF">
        <w:trPr>
          <w:trHeight w:val="25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52F61" w:rsidRPr="00374EE0" w:rsidRDefault="00E52F61" w:rsidP="00E52F61">
            <w:pPr>
              <w:jc w:val="center"/>
              <w:rPr>
                <w:b/>
                <w:bCs/>
              </w:rPr>
            </w:pPr>
            <w:r w:rsidRPr="00374EE0">
              <w:rPr>
                <w:b/>
                <w:bCs/>
              </w:rPr>
              <w:t> </w:t>
            </w:r>
          </w:p>
        </w:tc>
        <w:tc>
          <w:tcPr>
            <w:tcW w:w="5138"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pPr>
              <w:jc w:val="center"/>
            </w:pPr>
            <w:r w:rsidRPr="00374EE0">
              <w:t>в том числе:</w:t>
            </w:r>
          </w:p>
        </w:tc>
        <w:tc>
          <w:tcPr>
            <w:tcW w:w="1843"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pPr>
              <w:jc w:val="center"/>
            </w:pPr>
            <w:r w:rsidRPr="00374EE0">
              <w:t>%</w:t>
            </w:r>
          </w:p>
        </w:tc>
        <w:tc>
          <w:tcPr>
            <w:tcW w:w="1701" w:type="dxa"/>
            <w:tcBorders>
              <w:top w:val="nil"/>
              <w:left w:val="nil"/>
              <w:bottom w:val="single" w:sz="4" w:space="0" w:color="auto"/>
              <w:right w:val="single" w:sz="4" w:space="0" w:color="auto"/>
            </w:tcBorders>
            <w:shd w:val="clear" w:color="auto" w:fill="auto"/>
            <w:noWrap/>
            <w:vAlign w:val="bottom"/>
            <w:hideMark/>
          </w:tcPr>
          <w:p w:rsidR="00E52F61" w:rsidRPr="00374EE0" w:rsidRDefault="00E52F61" w:rsidP="00E52F61">
            <w:pPr>
              <w:jc w:val="center"/>
            </w:pPr>
          </w:p>
        </w:tc>
      </w:tr>
      <w:tr w:rsidR="00E52F61" w:rsidRPr="00374EE0" w:rsidTr="00A849BF">
        <w:trPr>
          <w:trHeight w:val="25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52F61" w:rsidRPr="00374EE0" w:rsidRDefault="00E52F61" w:rsidP="00E52F61">
            <w:pPr>
              <w:jc w:val="center"/>
              <w:rPr>
                <w:b/>
                <w:bCs/>
              </w:rPr>
            </w:pPr>
            <w:r w:rsidRPr="00374EE0">
              <w:rPr>
                <w:b/>
                <w:bCs/>
              </w:rPr>
              <w:t> </w:t>
            </w:r>
          </w:p>
        </w:tc>
        <w:tc>
          <w:tcPr>
            <w:tcW w:w="5138"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r w:rsidRPr="00374EE0">
              <w:t xml:space="preserve">     - природным газом</w:t>
            </w:r>
          </w:p>
        </w:tc>
        <w:tc>
          <w:tcPr>
            <w:tcW w:w="1843"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pPr>
              <w:jc w:val="center"/>
            </w:pPr>
            <w:r w:rsidRPr="00374EE0">
              <w:t>%</w:t>
            </w:r>
          </w:p>
        </w:tc>
        <w:tc>
          <w:tcPr>
            <w:tcW w:w="1701" w:type="dxa"/>
            <w:tcBorders>
              <w:top w:val="nil"/>
              <w:left w:val="nil"/>
              <w:bottom w:val="single" w:sz="4" w:space="0" w:color="auto"/>
              <w:right w:val="single" w:sz="4" w:space="0" w:color="auto"/>
            </w:tcBorders>
            <w:shd w:val="clear" w:color="auto" w:fill="auto"/>
            <w:noWrap/>
            <w:vAlign w:val="bottom"/>
            <w:hideMark/>
          </w:tcPr>
          <w:p w:rsidR="00E52F61" w:rsidRPr="00374EE0" w:rsidRDefault="00E52F61" w:rsidP="00E52F61">
            <w:pPr>
              <w:jc w:val="center"/>
            </w:pPr>
            <w:r w:rsidRPr="00374EE0">
              <w:t>54,2</w:t>
            </w:r>
          </w:p>
        </w:tc>
      </w:tr>
      <w:tr w:rsidR="00E52F61" w:rsidRPr="00374EE0" w:rsidTr="00A849BF">
        <w:trPr>
          <w:trHeight w:val="25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52F61" w:rsidRPr="00374EE0" w:rsidRDefault="00E52F61" w:rsidP="00E52F61">
            <w:pPr>
              <w:jc w:val="center"/>
              <w:rPr>
                <w:b/>
                <w:bCs/>
              </w:rPr>
            </w:pPr>
            <w:r w:rsidRPr="00374EE0">
              <w:rPr>
                <w:b/>
                <w:bCs/>
              </w:rPr>
              <w:t> </w:t>
            </w:r>
          </w:p>
        </w:tc>
        <w:tc>
          <w:tcPr>
            <w:tcW w:w="5138"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r w:rsidRPr="00374EE0">
              <w:t xml:space="preserve">     - сжиженным газом</w:t>
            </w:r>
          </w:p>
        </w:tc>
        <w:tc>
          <w:tcPr>
            <w:tcW w:w="1843"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pPr>
              <w:jc w:val="center"/>
            </w:pPr>
            <w:r w:rsidRPr="00374EE0">
              <w:t>%</w:t>
            </w:r>
          </w:p>
        </w:tc>
        <w:tc>
          <w:tcPr>
            <w:tcW w:w="1701" w:type="dxa"/>
            <w:tcBorders>
              <w:top w:val="nil"/>
              <w:left w:val="nil"/>
              <w:bottom w:val="single" w:sz="4" w:space="0" w:color="auto"/>
              <w:right w:val="single" w:sz="4" w:space="0" w:color="auto"/>
            </w:tcBorders>
            <w:shd w:val="clear" w:color="auto" w:fill="auto"/>
            <w:noWrap/>
            <w:vAlign w:val="bottom"/>
            <w:hideMark/>
          </w:tcPr>
          <w:p w:rsidR="00E52F61" w:rsidRPr="00374EE0" w:rsidRDefault="00E52F61" w:rsidP="00E52F61">
            <w:pPr>
              <w:jc w:val="center"/>
            </w:pPr>
            <w:r w:rsidRPr="00374EE0">
              <w:t>45,8</w:t>
            </w:r>
          </w:p>
        </w:tc>
      </w:tr>
      <w:tr w:rsidR="00E52F61" w:rsidRPr="00374EE0" w:rsidTr="00A849BF">
        <w:trPr>
          <w:trHeight w:val="25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52F61" w:rsidRPr="00374EE0" w:rsidRDefault="00E52F61" w:rsidP="00E52F61">
            <w:pPr>
              <w:jc w:val="center"/>
              <w:rPr>
                <w:b/>
                <w:bCs/>
              </w:rPr>
            </w:pPr>
            <w:r w:rsidRPr="00374EE0">
              <w:rPr>
                <w:b/>
                <w:bCs/>
              </w:rPr>
              <w:t>5.5.</w:t>
            </w:r>
          </w:p>
        </w:tc>
        <w:tc>
          <w:tcPr>
            <w:tcW w:w="5138"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r w:rsidRPr="00374EE0">
              <w:t xml:space="preserve">   ваннами и душем</w:t>
            </w:r>
          </w:p>
        </w:tc>
        <w:tc>
          <w:tcPr>
            <w:tcW w:w="1843"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pPr>
              <w:jc w:val="center"/>
            </w:pPr>
            <w:r w:rsidRPr="00374EE0">
              <w:t>%</w:t>
            </w:r>
          </w:p>
        </w:tc>
        <w:tc>
          <w:tcPr>
            <w:tcW w:w="1701" w:type="dxa"/>
            <w:tcBorders>
              <w:top w:val="nil"/>
              <w:left w:val="nil"/>
              <w:bottom w:val="single" w:sz="4" w:space="0" w:color="auto"/>
              <w:right w:val="single" w:sz="4" w:space="0" w:color="auto"/>
            </w:tcBorders>
            <w:shd w:val="clear" w:color="auto" w:fill="auto"/>
            <w:noWrap/>
            <w:vAlign w:val="bottom"/>
            <w:hideMark/>
          </w:tcPr>
          <w:p w:rsidR="00E52F61" w:rsidRPr="00374EE0" w:rsidRDefault="00E52F61" w:rsidP="00E52F61">
            <w:pPr>
              <w:jc w:val="center"/>
            </w:pPr>
            <w:r w:rsidRPr="00374EE0">
              <w:t>40</w:t>
            </w:r>
          </w:p>
        </w:tc>
      </w:tr>
      <w:tr w:rsidR="00E52F61" w:rsidRPr="00374EE0" w:rsidTr="00A849BF">
        <w:trPr>
          <w:trHeight w:val="25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52F61" w:rsidRPr="00374EE0" w:rsidRDefault="00E52F61" w:rsidP="00E52F61">
            <w:pPr>
              <w:jc w:val="center"/>
              <w:rPr>
                <w:b/>
                <w:bCs/>
              </w:rPr>
            </w:pPr>
            <w:r w:rsidRPr="00374EE0">
              <w:rPr>
                <w:b/>
                <w:bCs/>
              </w:rPr>
              <w:t>5.6.</w:t>
            </w:r>
          </w:p>
        </w:tc>
        <w:tc>
          <w:tcPr>
            <w:tcW w:w="5138"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r w:rsidRPr="00374EE0">
              <w:t xml:space="preserve">   центральным отоплением</w:t>
            </w:r>
          </w:p>
        </w:tc>
        <w:tc>
          <w:tcPr>
            <w:tcW w:w="1843"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pPr>
              <w:jc w:val="center"/>
            </w:pPr>
            <w:r w:rsidRPr="00374EE0">
              <w:t>%</w:t>
            </w:r>
          </w:p>
        </w:tc>
        <w:tc>
          <w:tcPr>
            <w:tcW w:w="1701" w:type="dxa"/>
            <w:tcBorders>
              <w:top w:val="nil"/>
              <w:left w:val="nil"/>
              <w:bottom w:val="single" w:sz="4" w:space="0" w:color="auto"/>
              <w:right w:val="single" w:sz="4" w:space="0" w:color="auto"/>
            </w:tcBorders>
            <w:shd w:val="clear" w:color="auto" w:fill="auto"/>
            <w:noWrap/>
            <w:vAlign w:val="bottom"/>
            <w:hideMark/>
          </w:tcPr>
          <w:p w:rsidR="00E52F61" w:rsidRPr="00374EE0" w:rsidRDefault="00E52F61" w:rsidP="00E52F61">
            <w:pPr>
              <w:jc w:val="center"/>
            </w:pPr>
            <w:r w:rsidRPr="00374EE0">
              <w:t>-</w:t>
            </w:r>
          </w:p>
        </w:tc>
      </w:tr>
      <w:tr w:rsidR="00E52F61" w:rsidRPr="00374EE0" w:rsidTr="00A849BF">
        <w:trPr>
          <w:trHeight w:val="76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52F61" w:rsidRPr="00374EE0" w:rsidRDefault="00E52F61" w:rsidP="00E52F61">
            <w:pPr>
              <w:jc w:val="center"/>
              <w:rPr>
                <w:b/>
                <w:bCs/>
              </w:rPr>
            </w:pPr>
            <w:r w:rsidRPr="00374EE0">
              <w:rPr>
                <w:b/>
                <w:bCs/>
              </w:rPr>
              <w:lastRenderedPageBreak/>
              <w:t>6.</w:t>
            </w:r>
          </w:p>
        </w:tc>
        <w:tc>
          <w:tcPr>
            <w:tcW w:w="5138" w:type="dxa"/>
            <w:tcBorders>
              <w:top w:val="nil"/>
              <w:left w:val="nil"/>
              <w:bottom w:val="single" w:sz="4" w:space="0" w:color="auto"/>
              <w:right w:val="single" w:sz="4" w:space="0" w:color="auto"/>
            </w:tcBorders>
            <w:shd w:val="clear" w:color="auto" w:fill="auto"/>
            <w:vAlign w:val="center"/>
            <w:hideMark/>
          </w:tcPr>
          <w:p w:rsidR="00E52F61" w:rsidRPr="00374EE0" w:rsidRDefault="00E52F61" w:rsidP="00E52F61">
            <w:r w:rsidRPr="00374EE0">
              <w:t>Затраты на содержание жилищного фонда из бюджета поселения</w:t>
            </w:r>
          </w:p>
        </w:tc>
        <w:tc>
          <w:tcPr>
            <w:tcW w:w="1843"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pPr>
              <w:jc w:val="center"/>
            </w:pPr>
            <w:r w:rsidRPr="00374EE0">
              <w:t>тыс. руб.</w:t>
            </w:r>
          </w:p>
        </w:tc>
        <w:tc>
          <w:tcPr>
            <w:tcW w:w="1701" w:type="dxa"/>
            <w:tcBorders>
              <w:top w:val="nil"/>
              <w:left w:val="nil"/>
              <w:bottom w:val="single" w:sz="4" w:space="0" w:color="auto"/>
              <w:right w:val="single" w:sz="4" w:space="0" w:color="auto"/>
            </w:tcBorders>
            <w:shd w:val="clear" w:color="auto" w:fill="auto"/>
            <w:noWrap/>
            <w:vAlign w:val="bottom"/>
            <w:hideMark/>
          </w:tcPr>
          <w:p w:rsidR="00E52F61" w:rsidRPr="00374EE0" w:rsidRDefault="00E52F61" w:rsidP="00E52F61">
            <w:pPr>
              <w:jc w:val="center"/>
            </w:pPr>
            <w:r w:rsidRPr="00374EE0">
              <w:t>-</w:t>
            </w:r>
          </w:p>
        </w:tc>
      </w:tr>
      <w:tr w:rsidR="00E52F61" w:rsidRPr="00374EE0" w:rsidTr="00A849BF">
        <w:trPr>
          <w:trHeight w:val="76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52F61" w:rsidRPr="00374EE0" w:rsidRDefault="00E52F61" w:rsidP="00E52F61">
            <w:pPr>
              <w:jc w:val="center"/>
              <w:rPr>
                <w:b/>
                <w:bCs/>
              </w:rPr>
            </w:pPr>
            <w:r w:rsidRPr="00374EE0">
              <w:rPr>
                <w:b/>
                <w:bCs/>
              </w:rPr>
              <w:t>7.</w:t>
            </w:r>
          </w:p>
        </w:tc>
        <w:tc>
          <w:tcPr>
            <w:tcW w:w="5138" w:type="dxa"/>
            <w:tcBorders>
              <w:top w:val="nil"/>
              <w:left w:val="nil"/>
              <w:bottom w:val="single" w:sz="4" w:space="0" w:color="auto"/>
              <w:right w:val="single" w:sz="4" w:space="0" w:color="auto"/>
            </w:tcBorders>
            <w:shd w:val="clear" w:color="auto" w:fill="auto"/>
            <w:vAlign w:val="center"/>
            <w:hideMark/>
          </w:tcPr>
          <w:p w:rsidR="00E52F61" w:rsidRPr="00374EE0" w:rsidRDefault="00E52F61" w:rsidP="00E52F61">
            <w:r w:rsidRPr="00374EE0">
              <w:t>Удельный вес оплаты населением стоимости предоставляемых жилищно-коммунальных услуг</w:t>
            </w:r>
          </w:p>
        </w:tc>
        <w:tc>
          <w:tcPr>
            <w:tcW w:w="1843"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pPr>
              <w:jc w:val="center"/>
            </w:pPr>
            <w:r w:rsidRPr="00374EE0">
              <w:t>%</w:t>
            </w:r>
          </w:p>
        </w:tc>
        <w:tc>
          <w:tcPr>
            <w:tcW w:w="1701" w:type="dxa"/>
            <w:tcBorders>
              <w:top w:val="nil"/>
              <w:left w:val="nil"/>
              <w:bottom w:val="single" w:sz="4" w:space="0" w:color="auto"/>
              <w:right w:val="single" w:sz="4" w:space="0" w:color="auto"/>
            </w:tcBorders>
            <w:shd w:val="clear" w:color="auto" w:fill="auto"/>
            <w:noWrap/>
            <w:vAlign w:val="bottom"/>
            <w:hideMark/>
          </w:tcPr>
          <w:p w:rsidR="00E52F61" w:rsidRPr="00374EE0" w:rsidRDefault="00E52F61" w:rsidP="00E52F61">
            <w:pPr>
              <w:jc w:val="center"/>
            </w:pPr>
            <w:r w:rsidRPr="00374EE0">
              <w:t>100</w:t>
            </w:r>
          </w:p>
        </w:tc>
      </w:tr>
      <w:tr w:rsidR="00E52F61" w:rsidRPr="00374EE0" w:rsidTr="00A849BF">
        <w:trPr>
          <w:trHeight w:val="76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52F61" w:rsidRPr="00374EE0" w:rsidRDefault="00E52F61" w:rsidP="00E52F61">
            <w:pPr>
              <w:jc w:val="center"/>
              <w:rPr>
                <w:b/>
                <w:bCs/>
              </w:rPr>
            </w:pPr>
            <w:r w:rsidRPr="00374EE0">
              <w:rPr>
                <w:b/>
                <w:bCs/>
              </w:rPr>
              <w:t>8.</w:t>
            </w:r>
          </w:p>
        </w:tc>
        <w:tc>
          <w:tcPr>
            <w:tcW w:w="5138" w:type="dxa"/>
            <w:tcBorders>
              <w:top w:val="nil"/>
              <w:left w:val="nil"/>
              <w:bottom w:val="single" w:sz="4" w:space="0" w:color="auto"/>
              <w:right w:val="single" w:sz="4" w:space="0" w:color="auto"/>
            </w:tcBorders>
            <w:shd w:val="clear" w:color="auto" w:fill="auto"/>
            <w:vAlign w:val="center"/>
            <w:hideMark/>
          </w:tcPr>
          <w:p w:rsidR="00E52F61" w:rsidRPr="00374EE0" w:rsidRDefault="00E52F61" w:rsidP="00E52F61">
            <w:r w:rsidRPr="00374EE0">
              <w:t>Количество семей, имеющих право на получение субсидий по услугам ЖКХ</w:t>
            </w:r>
          </w:p>
        </w:tc>
        <w:tc>
          <w:tcPr>
            <w:tcW w:w="1843"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pPr>
              <w:jc w:val="center"/>
            </w:pPr>
            <w:r w:rsidRPr="00374EE0">
              <w:t>ед.</w:t>
            </w:r>
          </w:p>
        </w:tc>
        <w:tc>
          <w:tcPr>
            <w:tcW w:w="1701" w:type="dxa"/>
            <w:tcBorders>
              <w:top w:val="nil"/>
              <w:left w:val="nil"/>
              <w:bottom w:val="single" w:sz="4" w:space="0" w:color="auto"/>
              <w:right w:val="single" w:sz="4" w:space="0" w:color="auto"/>
            </w:tcBorders>
            <w:shd w:val="clear" w:color="auto" w:fill="auto"/>
            <w:noWrap/>
            <w:vAlign w:val="bottom"/>
            <w:hideMark/>
          </w:tcPr>
          <w:p w:rsidR="00E52F61" w:rsidRPr="00374EE0" w:rsidRDefault="00E52F61" w:rsidP="00E52F61">
            <w:pPr>
              <w:jc w:val="center"/>
            </w:pPr>
            <w:r w:rsidRPr="00374EE0">
              <w:t>4</w:t>
            </w:r>
          </w:p>
        </w:tc>
      </w:tr>
      <w:tr w:rsidR="00E52F61" w:rsidRPr="00374EE0" w:rsidTr="00A849BF">
        <w:trPr>
          <w:trHeight w:val="51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52F61" w:rsidRPr="00374EE0" w:rsidRDefault="00E52F61" w:rsidP="00E52F61">
            <w:pPr>
              <w:jc w:val="center"/>
              <w:rPr>
                <w:b/>
                <w:bCs/>
              </w:rPr>
            </w:pPr>
            <w:r w:rsidRPr="00374EE0">
              <w:rPr>
                <w:b/>
                <w:bCs/>
              </w:rPr>
              <w:t>9.</w:t>
            </w:r>
          </w:p>
        </w:tc>
        <w:tc>
          <w:tcPr>
            <w:tcW w:w="5138" w:type="dxa"/>
            <w:tcBorders>
              <w:top w:val="nil"/>
              <w:left w:val="nil"/>
              <w:bottom w:val="single" w:sz="4" w:space="0" w:color="auto"/>
              <w:right w:val="single" w:sz="4" w:space="0" w:color="auto"/>
            </w:tcBorders>
            <w:shd w:val="clear" w:color="auto" w:fill="auto"/>
            <w:vAlign w:val="center"/>
            <w:hideMark/>
          </w:tcPr>
          <w:p w:rsidR="00E52F61" w:rsidRPr="00374EE0" w:rsidRDefault="00E52F61" w:rsidP="00E52F61">
            <w:r w:rsidRPr="00374EE0">
              <w:t>Сумма субсидий, выплачиваемых населению по услугам ЖКХ</w:t>
            </w:r>
          </w:p>
        </w:tc>
        <w:tc>
          <w:tcPr>
            <w:tcW w:w="1843" w:type="dxa"/>
            <w:tcBorders>
              <w:top w:val="nil"/>
              <w:left w:val="nil"/>
              <w:bottom w:val="single" w:sz="4" w:space="0" w:color="auto"/>
              <w:right w:val="single" w:sz="4" w:space="0" w:color="auto"/>
            </w:tcBorders>
            <w:shd w:val="clear" w:color="auto" w:fill="auto"/>
            <w:noWrap/>
            <w:vAlign w:val="center"/>
            <w:hideMark/>
          </w:tcPr>
          <w:p w:rsidR="00E52F61" w:rsidRPr="00374EE0" w:rsidRDefault="00E52F61" w:rsidP="00E52F61">
            <w:pPr>
              <w:jc w:val="center"/>
            </w:pPr>
            <w:proofErr w:type="spellStart"/>
            <w:r w:rsidRPr="00374EE0">
              <w:t>тыс</w:t>
            </w:r>
            <w:proofErr w:type="gramStart"/>
            <w:r w:rsidRPr="00374EE0">
              <w:t>.р</w:t>
            </w:r>
            <w:proofErr w:type="gramEnd"/>
            <w:r w:rsidRPr="00374EE0">
              <w:t>уб</w:t>
            </w:r>
            <w:proofErr w:type="spellEnd"/>
            <w:r w:rsidRPr="00374EE0">
              <w:t>.</w:t>
            </w:r>
          </w:p>
        </w:tc>
        <w:tc>
          <w:tcPr>
            <w:tcW w:w="1701" w:type="dxa"/>
            <w:tcBorders>
              <w:top w:val="nil"/>
              <w:left w:val="nil"/>
              <w:bottom w:val="single" w:sz="4" w:space="0" w:color="auto"/>
              <w:right w:val="single" w:sz="4" w:space="0" w:color="auto"/>
            </w:tcBorders>
            <w:shd w:val="clear" w:color="auto" w:fill="auto"/>
            <w:noWrap/>
            <w:vAlign w:val="bottom"/>
            <w:hideMark/>
          </w:tcPr>
          <w:p w:rsidR="00E52F61" w:rsidRPr="00374EE0" w:rsidRDefault="00E52F61" w:rsidP="00E52F61">
            <w:pPr>
              <w:jc w:val="center"/>
            </w:pPr>
            <w:r w:rsidRPr="00374EE0">
              <w:t>-</w:t>
            </w:r>
          </w:p>
        </w:tc>
      </w:tr>
    </w:tbl>
    <w:p w:rsidR="00E52F61" w:rsidRPr="00374EE0" w:rsidRDefault="00E52F61" w:rsidP="00E52F61">
      <w:pPr>
        <w:ind w:firstLine="567"/>
        <w:rPr>
          <w:b/>
          <w:bCs/>
          <w:lang w:val="en-US"/>
        </w:rPr>
      </w:pPr>
    </w:p>
    <w:p w:rsidR="00E52F61" w:rsidRPr="00374EE0" w:rsidRDefault="00E52F61" w:rsidP="00E52F61">
      <w:pPr>
        <w:autoSpaceDE w:val="0"/>
        <w:ind w:firstLine="567"/>
        <w:rPr>
          <w:rFonts w:eastAsia="TimesNewRoman"/>
        </w:rPr>
      </w:pPr>
      <w:r w:rsidRPr="00374EE0">
        <w:rPr>
          <w:rFonts w:eastAsia="TimesNewRoman"/>
        </w:rPr>
        <w:t xml:space="preserve">Из данных, представленных в таблице, видно, что обеспеченность жилой площадью одного жителя– 21 кв. м. Техническое состояние жилых домов можно оценить как удовлетворительное. </w:t>
      </w:r>
    </w:p>
    <w:p w:rsidR="00E52F61" w:rsidRPr="00374EE0" w:rsidRDefault="00E52F61" w:rsidP="00E52F61">
      <w:pPr>
        <w:spacing w:before="100"/>
        <w:ind w:firstLine="567"/>
      </w:pPr>
      <w:r w:rsidRPr="00374EE0">
        <w:t xml:space="preserve">Согласно статье 14 </w:t>
      </w:r>
      <w:r w:rsidRPr="00374EE0">
        <w:rPr>
          <w:color w:val="000000"/>
        </w:rPr>
        <w:t xml:space="preserve">Федерального закона от 06.10.2003 г. №131-ФЗ </w:t>
      </w:r>
      <w:r w:rsidRPr="00374EE0">
        <w:t>к вопросам местного значения поселения относится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E52F61" w:rsidRPr="00374EE0" w:rsidRDefault="00E52F61" w:rsidP="00E52F61">
      <w:pPr>
        <w:ind w:firstLine="567"/>
        <w:rPr>
          <w:b/>
          <w:bCs/>
          <w:iCs/>
        </w:rPr>
      </w:pPr>
    </w:p>
    <w:p w:rsidR="00366FFE" w:rsidRPr="00374EE0" w:rsidRDefault="00CF2D07" w:rsidP="00366FFE">
      <w:pPr>
        <w:widowControl w:val="0"/>
        <w:suppressAutoHyphens/>
        <w:ind w:firstLine="567"/>
        <w:jc w:val="center"/>
        <w:rPr>
          <w:b/>
          <w:bCs/>
          <w:kern w:val="1"/>
          <w:lang w:eastAsia="ar-SA"/>
        </w:rPr>
      </w:pPr>
      <w:r>
        <w:rPr>
          <w:b/>
          <w:bCs/>
          <w:kern w:val="1"/>
          <w:lang w:eastAsia="ar-SA"/>
        </w:rPr>
        <w:t xml:space="preserve">2.8 </w:t>
      </w:r>
      <w:r w:rsidR="00366FFE" w:rsidRPr="00374EE0">
        <w:rPr>
          <w:b/>
          <w:bCs/>
          <w:kern w:val="1"/>
          <w:lang w:eastAsia="ar-SA"/>
        </w:rPr>
        <w:t>Зона санитарной охраны источников питьевого водоснабжения</w:t>
      </w:r>
    </w:p>
    <w:p w:rsidR="00366FFE" w:rsidRPr="00374EE0" w:rsidRDefault="00366FFE" w:rsidP="00366FFE">
      <w:pPr>
        <w:widowControl w:val="0"/>
        <w:suppressAutoHyphens/>
        <w:ind w:firstLine="567"/>
        <w:jc w:val="both"/>
        <w:rPr>
          <w:b/>
          <w:bCs/>
          <w:kern w:val="1"/>
          <w:lang w:eastAsia="ar-SA"/>
        </w:rPr>
      </w:pPr>
    </w:p>
    <w:p w:rsidR="00E52F61" w:rsidRPr="00374EE0" w:rsidRDefault="00E52F61" w:rsidP="00E52F61">
      <w:pPr>
        <w:tabs>
          <w:tab w:val="left" w:pos="0"/>
        </w:tabs>
        <w:ind w:firstLine="567"/>
      </w:pPr>
      <w:r w:rsidRPr="00374EE0">
        <w:t>На территории Пыховского сельского поселения источниками питьевого водоснабжения являются артезианские скважины. В соответствии с СанПиН 2.1.4.1110-02 источники водоснабжения должны иметь зоны санитарной охраны (ЗСО).</w:t>
      </w:r>
    </w:p>
    <w:p w:rsidR="00E52F61" w:rsidRPr="00374EE0" w:rsidRDefault="00E52F61" w:rsidP="00E52F61">
      <w:pPr>
        <w:tabs>
          <w:tab w:val="left" w:pos="0"/>
        </w:tabs>
        <w:ind w:firstLine="567"/>
      </w:pPr>
      <w:r w:rsidRPr="00374EE0">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E52F61" w:rsidRPr="00374EE0" w:rsidRDefault="00E52F61" w:rsidP="00E52F61">
      <w:pPr>
        <w:tabs>
          <w:tab w:val="left" w:pos="0"/>
        </w:tabs>
        <w:ind w:firstLine="567"/>
      </w:pPr>
      <w:r w:rsidRPr="00374EE0">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52F61" w:rsidRPr="00374EE0" w:rsidRDefault="00E52F61" w:rsidP="00E52F61">
      <w:pPr>
        <w:tabs>
          <w:tab w:val="left" w:pos="0"/>
        </w:tabs>
        <w:ind w:firstLine="567"/>
      </w:pPr>
      <w:r w:rsidRPr="00374EE0">
        <w:rPr>
          <w:color w:val="000000"/>
        </w:rPr>
        <w:t>В каждом из трех поясов, а также в пределах санитарно-защитной полосы,</w:t>
      </w:r>
      <w:r w:rsidRPr="00374EE0">
        <w:rPr>
          <w:color w:val="000000"/>
        </w:rPr>
        <w:br/>
        <w:t xml:space="preserve">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 </w:t>
      </w:r>
    </w:p>
    <w:p w:rsidR="00E52F61" w:rsidRPr="00374EE0" w:rsidRDefault="00E52F61" w:rsidP="00E52F61">
      <w:pPr>
        <w:tabs>
          <w:tab w:val="left" w:pos="0"/>
        </w:tabs>
        <w:ind w:firstLine="567"/>
      </w:pPr>
      <w:r w:rsidRPr="00374EE0">
        <w:rPr>
          <w:color w:val="000000"/>
        </w:rPr>
        <w:t xml:space="preserve">Для водозаборов подземных вод граница первого пояса ЗСО устанавливается не менее 30 м от водозабора и на расстоянии не менее </w:t>
      </w:r>
      <w:smartTag w:uri="urn:schemas-microsoft-com:office:smarttags" w:element="metricconverter">
        <w:smartTagPr>
          <w:attr w:name="ProductID" w:val="50 м"/>
        </w:smartTagPr>
        <w:r w:rsidRPr="00374EE0">
          <w:rPr>
            <w:color w:val="000000"/>
          </w:rPr>
          <w:t>50 м</w:t>
        </w:r>
      </w:smartTag>
      <w:r w:rsidRPr="00374EE0">
        <w:rPr>
          <w:color w:val="000000"/>
        </w:rPr>
        <w:t xml:space="preserve"> - при использовании недостаточно защищенных подземных вод.</w:t>
      </w:r>
    </w:p>
    <w:p w:rsidR="00E52F61" w:rsidRPr="00374EE0" w:rsidRDefault="00E52F61" w:rsidP="00E52F61">
      <w:pPr>
        <w:tabs>
          <w:tab w:val="left" w:pos="0"/>
        </w:tabs>
        <w:ind w:firstLine="567"/>
      </w:pPr>
      <w:r w:rsidRPr="00374EE0">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E52F61" w:rsidRPr="00374EE0" w:rsidRDefault="00E52F61" w:rsidP="00E52F61">
      <w:pPr>
        <w:tabs>
          <w:tab w:val="left" w:pos="0"/>
        </w:tabs>
        <w:ind w:firstLine="567"/>
      </w:pPr>
      <w:r w:rsidRPr="00374EE0">
        <w:rPr>
          <w:color w:val="000000"/>
        </w:rPr>
        <w:t xml:space="preserve">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w:t>
      </w:r>
    </w:p>
    <w:p w:rsidR="00E52F61" w:rsidRPr="00374EE0" w:rsidRDefault="00E52F61" w:rsidP="00E52F61">
      <w:pPr>
        <w:tabs>
          <w:tab w:val="left" w:pos="0"/>
        </w:tabs>
        <w:ind w:firstLine="567"/>
      </w:pPr>
      <w:r w:rsidRPr="00374EE0">
        <w:rPr>
          <w:color w:val="000000"/>
        </w:rPr>
        <w:t>В соответствии с Санитарными правилами и нормами «Зоны санитарной охраны источников водоснабжения и водопроводов питьевого назначения» СанПиН 2.1.4.1110-02 (14.03.2002), утвержденными Постановлением Главного государственного санитарного врача РФ в зоне охраны источников водоснабжения запрещается:</w:t>
      </w:r>
    </w:p>
    <w:p w:rsidR="00E52F61" w:rsidRPr="00374EE0" w:rsidRDefault="00E52F61" w:rsidP="00E52F61">
      <w:pPr>
        <w:widowControl w:val="0"/>
        <w:numPr>
          <w:ilvl w:val="0"/>
          <w:numId w:val="19"/>
        </w:numPr>
        <w:suppressAutoHyphens/>
        <w:ind w:left="0" w:firstLine="567"/>
        <w:jc w:val="both"/>
      </w:pPr>
      <w:r w:rsidRPr="00374EE0">
        <w:t xml:space="preserve"> размещение складов горюче-смазочных материалов, ядохимикатов и минеральных удобрений, накопителей </w:t>
      </w:r>
      <w:proofErr w:type="spellStart"/>
      <w:r w:rsidRPr="00374EE0">
        <w:t>промстоков</w:t>
      </w:r>
      <w:proofErr w:type="spellEnd"/>
      <w:r w:rsidRPr="00374EE0">
        <w:t xml:space="preserve">, </w:t>
      </w:r>
      <w:proofErr w:type="spellStart"/>
      <w:r w:rsidRPr="00374EE0">
        <w:t>шламохранилищ</w:t>
      </w:r>
      <w:proofErr w:type="spellEnd"/>
      <w:r w:rsidRPr="00374EE0">
        <w:t xml:space="preserve"> и других объектов, обусловливающих </w:t>
      </w:r>
      <w:r w:rsidRPr="00374EE0">
        <w:lastRenderedPageBreak/>
        <w:t>опасность химического загрязнения подземных вод;</w:t>
      </w:r>
    </w:p>
    <w:p w:rsidR="00E52F61" w:rsidRPr="00374EE0" w:rsidRDefault="00E52F61" w:rsidP="00E52F61">
      <w:pPr>
        <w:widowControl w:val="0"/>
        <w:numPr>
          <w:ilvl w:val="0"/>
          <w:numId w:val="19"/>
        </w:numPr>
        <w:suppressAutoHyphens/>
        <w:ind w:left="0" w:firstLine="567"/>
        <w:jc w:val="both"/>
      </w:pPr>
      <w:r w:rsidRPr="00374EE0">
        <w:t xml:space="preserve"> </w:t>
      </w:r>
      <w:r w:rsidRPr="00374EE0">
        <w:rPr>
          <w:color w:val="00000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рубка леса главного пользования и реконструкции.</w:t>
      </w:r>
    </w:p>
    <w:p w:rsidR="00E52F61" w:rsidRPr="00374EE0" w:rsidRDefault="00E52F61" w:rsidP="00E52F61">
      <w:pPr>
        <w:tabs>
          <w:tab w:val="left" w:pos="0"/>
        </w:tabs>
        <w:ind w:firstLine="567"/>
        <w:rPr>
          <w:color w:val="000000"/>
        </w:rPr>
      </w:pPr>
      <w:r w:rsidRPr="00374EE0">
        <w:rPr>
          <w:color w:val="000000"/>
        </w:rPr>
        <w:t>Ширину санитарно-защитной полосы следует принимать по обе стороны от крайних линий водопровода:</w:t>
      </w:r>
    </w:p>
    <w:p w:rsidR="00E52F61" w:rsidRPr="00374EE0" w:rsidRDefault="00E52F61" w:rsidP="00E52F61">
      <w:pPr>
        <w:tabs>
          <w:tab w:val="left" w:pos="0"/>
        </w:tabs>
        <w:ind w:firstLine="567"/>
        <w:rPr>
          <w:color w:val="000000"/>
        </w:rPr>
      </w:pPr>
      <w:r w:rsidRPr="00374EE0">
        <w:rPr>
          <w:color w:val="000000"/>
        </w:rPr>
        <w:t xml:space="preserve">а) при отсутствии грунтовых вод - не менее </w:t>
      </w:r>
      <w:smartTag w:uri="urn:schemas-microsoft-com:office:smarttags" w:element="metricconverter">
        <w:smartTagPr>
          <w:attr w:name="ProductID" w:val="10 м"/>
        </w:smartTagPr>
        <w:r w:rsidRPr="00374EE0">
          <w:rPr>
            <w:color w:val="000000"/>
          </w:rPr>
          <w:t>10 м</w:t>
        </w:r>
      </w:smartTag>
      <w:r w:rsidRPr="00374EE0">
        <w:rPr>
          <w:color w:val="000000"/>
        </w:rPr>
        <w:t xml:space="preserve"> при диаметре водоводов до </w:t>
      </w:r>
      <w:smartTag w:uri="urn:schemas-microsoft-com:office:smarttags" w:element="metricconverter">
        <w:smartTagPr>
          <w:attr w:name="ProductID" w:val="1000 мм"/>
        </w:smartTagPr>
        <w:r w:rsidRPr="00374EE0">
          <w:rPr>
            <w:color w:val="000000"/>
          </w:rPr>
          <w:t>1000 мм</w:t>
        </w:r>
      </w:smartTag>
      <w:r w:rsidRPr="00374EE0">
        <w:rPr>
          <w:color w:val="000000"/>
        </w:rPr>
        <w:t xml:space="preserve"> и не менее 20 м при диаметре водоводов более </w:t>
      </w:r>
      <w:smartTag w:uri="urn:schemas-microsoft-com:office:smarttags" w:element="metricconverter">
        <w:smartTagPr>
          <w:attr w:name="ProductID" w:val="1000 мм"/>
        </w:smartTagPr>
        <w:r w:rsidRPr="00374EE0">
          <w:rPr>
            <w:color w:val="000000"/>
          </w:rPr>
          <w:t>1000 мм</w:t>
        </w:r>
      </w:smartTag>
      <w:r w:rsidRPr="00374EE0">
        <w:rPr>
          <w:color w:val="000000"/>
        </w:rPr>
        <w:t>;</w:t>
      </w:r>
    </w:p>
    <w:p w:rsidR="00E52F61" w:rsidRPr="00374EE0" w:rsidRDefault="00E52F61" w:rsidP="00E52F61">
      <w:pPr>
        <w:tabs>
          <w:tab w:val="left" w:pos="0"/>
        </w:tabs>
        <w:ind w:firstLine="567"/>
        <w:rPr>
          <w:color w:val="000000"/>
        </w:rPr>
      </w:pPr>
      <w:r w:rsidRPr="00374EE0">
        <w:rPr>
          <w:color w:val="000000"/>
        </w:rPr>
        <w:t xml:space="preserve">б) при наличии грунтовых вод - не менее </w:t>
      </w:r>
      <w:smartTag w:uri="urn:schemas-microsoft-com:office:smarttags" w:element="metricconverter">
        <w:smartTagPr>
          <w:attr w:name="ProductID" w:val="50 м"/>
        </w:smartTagPr>
        <w:r w:rsidRPr="00374EE0">
          <w:rPr>
            <w:color w:val="000000"/>
          </w:rPr>
          <w:t>50 м</w:t>
        </w:r>
      </w:smartTag>
      <w:r w:rsidRPr="00374EE0">
        <w:rPr>
          <w:color w:val="000000"/>
        </w:rPr>
        <w:t xml:space="preserve"> вне зависимости от диаметра водоводов.</w:t>
      </w:r>
    </w:p>
    <w:p w:rsidR="00E52F61" w:rsidRPr="00374EE0" w:rsidRDefault="00E52F61" w:rsidP="00E52F61">
      <w:pPr>
        <w:tabs>
          <w:tab w:val="left" w:pos="0"/>
        </w:tabs>
        <w:ind w:firstLine="567"/>
      </w:pPr>
      <w:r w:rsidRPr="00374EE0">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E52F61" w:rsidRPr="00374EE0" w:rsidRDefault="00E52F61" w:rsidP="00E52F61">
      <w:pPr>
        <w:tabs>
          <w:tab w:val="left" w:pos="0"/>
        </w:tabs>
        <w:ind w:firstLine="567"/>
        <w:rPr>
          <w:b/>
          <w:bCs/>
        </w:rPr>
      </w:pPr>
    </w:p>
    <w:p w:rsidR="00E52F61" w:rsidRPr="00374EE0" w:rsidRDefault="00CF2D07" w:rsidP="00CF2D07">
      <w:pPr>
        <w:tabs>
          <w:tab w:val="left" w:pos="0"/>
        </w:tabs>
        <w:ind w:firstLine="567"/>
        <w:jc w:val="center"/>
        <w:rPr>
          <w:b/>
          <w:bCs/>
        </w:rPr>
      </w:pPr>
      <w:r>
        <w:rPr>
          <w:b/>
          <w:bCs/>
        </w:rPr>
        <w:t xml:space="preserve">2.9 </w:t>
      </w:r>
      <w:proofErr w:type="spellStart"/>
      <w:r w:rsidR="00E52F61" w:rsidRPr="00374EE0">
        <w:rPr>
          <w:b/>
          <w:bCs/>
        </w:rPr>
        <w:t>Водоохранные</w:t>
      </w:r>
      <w:proofErr w:type="spellEnd"/>
      <w:r w:rsidR="00E52F61" w:rsidRPr="00374EE0">
        <w:rPr>
          <w:b/>
          <w:bCs/>
        </w:rPr>
        <w:t xml:space="preserve"> зоны и прибрежные защитные полосы</w:t>
      </w:r>
    </w:p>
    <w:p w:rsidR="00E52F61" w:rsidRPr="00374EE0" w:rsidRDefault="00E52F61" w:rsidP="00E52F61">
      <w:pPr>
        <w:ind w:firstLine="567"/>
      </w:pPr>
      <w:proofErr w:type="spellStart"/>
      <w:r w:rsidRPr="00374EE0">
        <w:rPr>
          <w:bCs/>
        </w:rPr>
        <w:t>Водоохранные</w:t>
      </w:r>
      <w:proofErr w:type="spellEnd"/>
      <w:r w:rsidRPr="00374EE0">
        <w:rPr>
          <w:bCs/>
        </w:rPr>
        <w:t xml:space="preserve"> зоны и прибрежные защитные полосы</w:t>
      </w:r>
      <w:r w:rsidRPr="00374EE0">
        <w:rPr>
          <w:bCs/>
          <w:i/>
          <w:iCs/>
        </w:rPr>
        <w:t>,</w:t>
      </w:r>
      <w:r w:rsidRPr="00374EE0">
        <w:rPr>
          <w:b/>
          <w:bCs/>
          <w:i/>
          <w:iCs/>
        </w:rPr>
        <w:t xml:space="preserve"> </w:t>
      </w:r>
      <w:r w:rsidRPr="00374EE0">
        <w:t xml:space="preserve">создаваемые с целью поддержания в водных объектах качества воды, удовлетворяющего всем видам водопользования, имеют определенные регламенты хозяйственной деятельности, в том числе градостроительной, которые установлены Водным кодексом Российской Федерации. </w:t>
      </w:r>
    </w:p>
    <w:p w:rsidR="00E52F61" w:rsidRPr="00374EE0" w:rsidRDefault="00E52F61" w:rsidP="00E52F61">
      <w:pPr>
        <w:autoSpaceDE w:val="0"/>
        <w:autoSpaceDN w:val="0"/>
        <w:adjustRightInd w:val="0"/>
        <w:ind w:firstLine="540"/>
        <w:outlineLvl w:val="1"/>
      </w:pPr>
      <w:r w:rsidRPr="00374EE0">
        <w:t>Река Елань, река Токай и пруды (не находящиеся в частной собственности) являются поверхностными водными объектами общего пользования. Согласно ч.6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52F61" w:rsidRPr="00374EE0" w:rsidRDefault="00E52F61" w:rsidP="00E52F61">
      <w:pPr>
        <w:autoSpaceDE w:val="0"/>
        <w:autoSpaceDN w:val="0"/>
        <w:adjustRightInd w:val="0"/>
        <w:ind w:firstLine="540"/>
        <w:outlineLvl w:val="1"/>
      </w:pPr>
      <w:r w:rsidRPr="00374EE0">
        <w:t>В соответствии с ч.8 статьи 6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E52F61" w:rsidRPr="00374EE0" w:rsidRDefault="00E52F61" w:rsidP="00E52F61">
      <w:pPr>
        <w:ind w:firstLine="567"/>
      </w:pPr>
      <w:r w:rsidRPr="00374EE0">
        <w:t xml:space="preserve">Ширина </w:t>
      </w:r>
      <w:proofErr w:type="spellStart"/>
      <w:r w:rsidRPr="00374EE0">
        <w:t>водоохранной</w:t>
      </w:r>
      <w:proofErr w:type="spellEnd"/>
      <w:r w:rsidRPr="00374EE0">
        <w:t xml:space="preserve"> зоны по Водному кодексу РФ устанавливается от соответствующей береговой линии. В соответствии с пунктом 4 статьи 65 Водного кодекса РФ ширина водоохраной зоны строго регламентирована в зависимости от протяженности реки – 50, 100 и 200 метров.</w:t>
      </w:r>
    </w:p>
    <w:p w:rsidR="00E52F61" w:rsidRPr="00374EE0" w:rsidRDefault="00E52F61" w:rsidP="00E52F61">
      <w:pPr>
        <w:ind w:firstLine="567"/>
      </w:pPr>
      <w:r w:rsidRPr="00374EE0">
        <w:t xml:space="preserve">Согласно пос.15 и пос.17 статьи 65 Федерального закона №74 –ФЗ существуют ограничения на хозяйственную и иную деятельность в </w:t>
      </w:r>
      <w:proofErr w:type="spellStart"/>
      <w:r w:rsidRPr="00374EE0">
        <w:t>водоохранных</w:t>
      </w:r>
      <w:proofErr w:type="spellEnd"/>
      <w:r w:rsidRPr="00374EE0">
        <w:t xml:space="preserve"> зонах и </w:t>
      </w:r>
      <w:proofErr w:type="spellStart"/>
      <w:r w:rsidRPr="00374EE0">
        <w:t>пребрежно</w:t>
      </w:r>
      <w:proofErr w:type="spellEnd"/>
      <w:r w:rsidRPr="00374EE0">
        <w:t xml:space="preserve">-защитных полосах. </w:t>
      </w:r>
    </w:p>
    <w:p w:rsidR="00E52F61" w:rsidRPr="00374EE0" w:rsidRDefault="00E52F61" w:rsidP="00E52F61">
      <w:pPr>
        <w:ind w:firstLine="567"/>
        <w:rPr>
          <w:b/>
          <w:i/>
        </w:rPr>
      </w:pPr>
      <w:r w:rsidRPr="00374EE0">
        <w:rPr>
          <w:b/>
          <w:i/>
        </w:rPr>
        <w:t xml:space="preserve">В границах </w:t>
      </w:r>
      <w:proofErr w:type="spellStart"/>
      <w:r w:rsidRPr="00374EE0">
        <w:rPr>
          <w:b/>
          <w:i/>
        </w:rPr>
        <w:t>водоохранных</w:t>
      </w:r>
      <w:proofErr w:type="spellEnd"/>
      <w:r w:rsidRPr="00374EE0">
        <w:rPr>
          <w:b/>
          <w:i/>
        </w:rPr>
        <w:t xml:space="preserve"> зон запрещается:</w:t>
      </w:r>
    </w:p>
    <w:p w:rsidR="00E52F61" w:rsidRPr="00374EE0" w:rsidRDefault="00E52F61" w:rsidP="00E52F61">
      <w:pPr>
        <w:ind w:firstLine="567"/>
      </w:pPr>
      <w:r w:rsidRPr="00374EE0">
        <w:t>1. использование сточных вод для удобрения почв;</w:t>
      </w:r>
    </w:p>
    <w:p w:rsidR="00E52F61" w:rsidRPr="00374EE0" w:rsidRDefault="00E52F61" w:rsidP="00E52F61">
      <w:pPr>
        <w:ind w:firstLine="567"/>
      </w:pPr>
      <w:r w:rsidRPr="00374EE0">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52F61" w:rsidRPr="00374EE0" w:rsidRDefault="00E52F61" w:rsidP="00E52F61">
      <w:pPr>
        <w:ind w:firstLine="567"/>
      </w:pPr>
      <w:r w:rsidRPr="00374EE0">
        <w:t>3.осуществление авиационных мер по борьбе с вредителями и болезнями растений;</w:t>
      </w:r>
    </w:p>
    <w:p w:rsidR="00E52F61" w:rsidRPr="00374EE0" w:rsidRDefault="00E52F61" w:rsidP="00E52F61">
      <w:pPr>
        <w:ind w:firstLine="567"/>
      </w:pPr>
      <w:r w:rsidRPr="00374EE0">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52F61" w:rsidRPr="00374EE0" w:rsidRDefault="00E52F61" w:rsidP="00366FFE">
      <w:pPr>
        <w:autoSpaceDE w:val="0"/>
        <w:jc w:val="center"/>
        <w:rPr>
          <w:b/>
          <w:color w:val="0D0D0D"/>
        </w:rPr>
      </w:pPr>
    </w:p>
    <w:p w:rsidR="00366FFE" w:rsidRPr="00374EE0" w:rsidRDefault="00366FFE" w:rsidP="00366FFE">
      <w:pPr>
        <w:autoSpaceDE w:val="0"/>
        <w:jc w:val="center"/>
        <w:rPr>
          <w:rStyle w:val="14"/>
          <w:b/>
          <w:color w:val="0D0D0D"/>
        </w:rPr>
      </w:pPr>
      <w:r w:rsidRPr="00374EE0">
        <w:rPr>
          <w:b/>
          <w:color w:val="0D0D0D"/>
        </w:rPr>
        <w:t>2.</w:t>
      </w:r>
      <w:r w:rsidR="00CF2D07">
        <w:rPr>
          <w:b/>
          <w:color w:val="0D0D0D"/>
        </w:rPr>
        <w:t>10.</w:t>
      </w:r>
      <w:r w:rsidRPr="00374EE0">
        <w:rPr>
          <w:b/>
          <w:color w:val="0D0D0D"/>
        </w:rPr>
        <w:t xml:space="preserve"> Анализ текущего состояния систем теплоснабжения</w:t>
      </w:r>
    </w:p>
    <w:p w:rsidR="00366FFE" w:rsidRPr="00374EE0" w:rsidRDefault="00366FFE" w:rsidP="00366FFE">
      <w:pPr>
        <w:ind w:firstLine="567"/>
        <w:jc w:val="both"/>
        <w:rPr>
          <w:b/>
          <w:color w:val="0D0D0D"/>
        </w:rPr>
      </w:pPr>
      <w:r w:rsidRPr="00374EE0">
        <w:rPr>
          <w:rStyle w:val="14"/>
          <w:color w:val="0D0D0D"/>
        </w:rPr>
        <w:t xml:space="preserve">В настоящее время в </w:t>
      </w:r>
      <w:proofErr w:type="spellStart"/>
      <w:r w:rsidR="00BD7188" w:rsidRPr="00374EE0">
        <w:rPr>
          <w:rStyle w:val="14"/>
          <w:color w:val="0D0D0D"/>
        </w:rPr>
        <w:t>Пыховском</w:t>
      </w:r>
      <w:proofErr w:type="spellEnd"/>
      <w:r w:rsidRPr="00374EE0">
        <w:rPr>
          <w:rStyle w:val="14"/>
          <w:color w:val="0D0D0D"/>
        </w:rPr>
        <w:t xml:space="preserve"> сельском поселении централизованное теплоснабжение отсутствует. Частный сектор имеет индивидуальное отопление от </w:t>
      </w:r>
      <w:proofErr w:type="gramStart"/>
      <w:r w:rsidRPr="00374EE0">
        <w:rPr>
          <w:rStyle w:val="14"/>
          <w:color w:val="0D0D0D"/>
        </w:rPr>
        <w:t>котлов</w:t>
      </w:r>
      <w:proofErr w:type="gramEnd"/>
      <w:r w:rsidRPr="00374EE0">
        <w:rPr>
          <w:rStyle w:val="14"/>
          <w:color w:val="0D0D0D"/>
        </w:rPr>
        <w:t xml:space="preserve"> работающих на газообразном топливе и печное отопление. </w:t>
      </w:r>
      <w:r w:rsidRPr="00374EE0">
        <w:t>Теплоснабжение социально значимых объектов осуществляется в основном от отдельно стоящих и встроенных котельных, работающих на природном газе  и  угле.</w:t>
      </w:r>
    </w:p>
    <w:p w:rsidR="00366FFE" w:rsidRPr="00374EE0" w:rsidRDefault="00CF2D07" w:rsidP="00366FFE">
      <w:pPr>
        <w:shd w:val="clear" w:color="auto" w:fill="FFFFFF"/>
        <w:jc w:val="center"/>
        <w:rPr>
          <w:color w:val="0D0D0D"/>
        </w:rPr>
      </w:pPr>
      <w:r>
        <w:rPr>
          <w:b/>
          <w:color w:val="0D0D0D"/>
        </w:rPr>
        <w:lastRenderedPageBreak/>
        <w:t>2.11.</w:t>
      </w:r>
      <w:r w:rsidR="00366FFE" w:rsidRPr="00374EE0">
        <w:rPr>
          <w:b/>
          <w:color w:val="0D0D0D"/>
        </w:rPr>
        <w:t xml:space="preserve"> Анализ текущего состояния  систем  водоснабжения</w:t>
      </w:r>
    </w:p>
    <w:p w:rsidR="00BD7188" w:rsidRPr="00374EE0" w:rsidRDefault="00BD7188" w:rsidP="00BD7188">
      <w:pPr>
        <w:rPr>
          <w:shd w:val="clear" w:color="auto" w:fill="FFFFFF"/>
        </w:rPr>
      </w:pPr>
      <w:r w:rsidRPr="00374EE0">
        <w:rPr>
          <w:shd w:val="clear" w:color="auto" w:fill="FFFFFF"/>
        </w:rPr>
        <w:t xml:space="preserve">Учитывая, что бурение скважин производилось с 1964  года и износ основных фондов составляет в среднем около 100 %, а также  в связи с повышением требований к водоводам и качеству хозяйственно-питьевой воды, усовершенствованием технологического оборудования, повышением требований к системам сигнализации и диспетчеризации, автоматического управления технологическими процессами, необходимо провести реконструкцию систем и сооружений.  </w:t>
      </w:r>
    </w:p>
    <w:p w:rsidR="00BD7188" w:rsidRPr="00374EE0" w:rsidRDefault="00BD7188" w:rsidP="00BD7188">
      <w:pPr>
        <w:ind w:firstLine="360"/>
        <w:rPr>
          <w:shd w:val="clear" w:color="auto" w:fill="FFFFFF"/>
        </w:rPr>
      </w:pPr>
      <w:r w:rsidRPr="00374EE0">
        <w:rPr>
          <w:shd w:val="clear" w:color="auto" w:fill="FFFFFF"/>
        </w:rPr>
        <w:t xml:space="preserve">       Процент жилого фонда, обеспеченного водопроводом составляет </w:t>
      </w:r>
      <w:proofErr w:type="gramStart"/>
      <w:r w:rsidRPr="00374EE0">
        <w:rPr>
          <w:shd w:val="clear" w:color="auto" w:fill="FFFFFF"/>
        </w:rPr>
        <w:t>в</w:t>
      </w:r>
      <w:proofErr w:type="gramEnd"/>
      <w:r w:rsidRPr="00374EE0">
        <w:rPr>
          <w:shd w:val="clear" w:color="auto" w:fill="FFFFFF"/>
        </w:rPr>
        <w:t xml:space="preserve"> с. </w:t>
      </w:r>
      <w:proofErr w:type="spellStart"/>
      <w:r w:rsidRPr="00374EE0">
        <w:rPr>
          <w:shd w:val="clear" w:color="auto" w:fill="FFFFFF"/>
        </w:rPr>
        <w:t>Пыховка</w:t>
      </w:r>
      <w:proofErr w:type="spellEnd"/>
      <w:r w:rsidRPr="00374EE0">
        <w:rPr>
          <w:shd w:val="clear" w:color="auto" w:fill="FFFFFF"/>
        </w:rPr>
        <w:t xml:space="preserve"> — 42,8 %, </w:t>
      </w:r>
      <w:proofErr w:type="gramStart"/>
      <w:r w:rsidRPr="00374EE0">
        <w:rPr>
          <w:shd w:val="clear" w:color="auto" w:fill="FFFFFF"/>
        </w:rPr>
        <w:t>в</w:t>
      </w:r>
      <w:proofErr w:type="gramEnd"/>
      <w:r w:rsidRPr="00374EE0">
        <w:rPr>
          <w:shd w:val="clear" w:color="auto" w:fill="FFFFFF"/>
        </w:rPr>
        <w:t xml:space="preserve"> с. </w:t>
      </w:r>
      <w:proofErr w:type="spellStart"/>
      <w:r w:rsidRPr="00374EE0">
        <w:rPr>
          <w:shd w:val="clear" w:color="auto" w:fill="FFFFFF"/>
        </w:rPr>
        <w:t>Бурляевка</w:t>
      </w:r>
      <w:proofErr w:type="spellEnd"/>
      <w:r w:rsidRPr="00374EE0">
        <w:rPr>
          <w:shd w:val="clear" w:color="auto" w:fill="FFFFFF"/>
        </w:rPr>
        <w:t>, пос. Владимировка — 46 %.  Из этого следует, что необходимо проводить расширение сети водопровода, для 100% охвата всех жилых районов поселения</w:t>
      </w:r>
    </w:p>
    <w:p w:rsidR="00366FFE" w:rsidRPr="00374EE0" w:rsidRDefault="00366FFE" w:rsidP="00BD7188">
      <w:pPr>
        <w:ind w:firstLine="360"/>
        <w:rPr>
          <w:color w:val="0D0D0D"/>
        </w:rPr>
      </w:pPr>
      <w:r w:rsidRPr="00374EE0">
        <w:rPr>
          <w:color w:val="0D0D0D"/>
        </w:rPr>
        <w:t>Анализируя существующее состояние систем водоснабжения, выявлено:</w:t>
      </w:r>
    </w:p>
    <w:p w:rsidR="00366FFE" w:rsidRDefault="00366FFE" w:rsidP="00366FFE">
      <w:pPr>
        <w:pStyle w:val="ae"/>
        <w:shd w:val="clear" w:color="auto" w:fill="FFFFFF"/>
        <w:spacing w:before="0" w:after="0" w:line="276" w:lineRule="auto"/>
        <w:ind w:firstLine="567"/>
        <w:jc w:val="both"/>
        <w:rPr>
          <w:color w:val="0D0D0D"/>
        </w:rPr>
      </w:pPr>
      <w:r w:rsidRPr="00374EE0">
        <w:rPr>
          <w:color w:val="0D0D0D"/>
        </w:rPr>
        <w:t>-  в связи с физическим износом водопроводных сетей, из-за коррозии металла и отложений в трубопроводах, качество воды ежегодно ухудшается.</w:t>
      </w:r>
    </w:p>
    <w:p w:rsidR="00366FFE" w:rsidRPr="00374EE0" w:rsidRDefault="00366FFE" w:rsidP="00366FFE">
      <w:pPr>
        <w:pStyle w:val="ae"/>
        <w:shd w:val="clear" w:color="auto" w:fill="FFFFFF"/>
        <w:spacing w:before="0" w:after="0" w:line="276" w:lineRule="auto"/>
        <w:ind w:firstLine="567"/>
        <w:jc w:val="both"/>
        <w:rPr>
          <w:color w:val="0D0D0D"/>
        </w:rPr>
      </w:pPr>
      <w:r w:rsidRPr="00374EE0">
        <w:rPr>
          <w:color w:val="0D0D0D"/>
        </w:rPr>
        <w:t>- растет процент утечек особенно в сетях из  чугунных  трубопроводов. Их срок службы составляет  – 35- 40 лет, полиэтиленовых более 50 лет</w:t>
      </w:r>
      <w:proofErr w:type="gramStart"/>
      <w:r w:rsidRPr="00374EE0">
        <w:rPr>
          <w:color w:val="0D0D0D"/>
        </w:rPr>
        <w:t>.</w:t>
      </w:r>
      <w:proofErr w:type="gramEnd"/>
      <w:r w:rsidRPr="00374EE0">
        <w:rPr>
          <w:color w:val="0D0D0D"/>
        </w:rPr>
        <w:t xml:space="preserve">- </w:t>
      </w:r>
      <w:proofErr w:type="gramStart"/>
      <w:r w:rsidRPr="00374EE0">
        <w:rPr>
          <w:color w:val="0D0D0D"/>
        </w:rPr>
        <w:t>и</w:t>
      </w:r>
      <w:proofErr w:type="gramEnd"/>
      <w:r w:rsidRPr="00374EE0">
        <w:rPr>
          <w:color w:val="0D0D0D"/>
        </w:rPr>
        <w:t>знос водопроводных сетей составляет 100 %, вследствие чего число ежегодных порывов увеличивается, а потери в сетях достигают 30% от объема воды поданной в сеть.</w:t>
      </w:r>
    </w:p>
    <w:p w:rsidR="00366FFE" w:rsidRPr="00374EE0" w:rsidRDefault="00366FFE" w:rsidP="00366FFE">
      <w:pPr>
        <w:pStyle w:val="ae"/>
        <w:shd w:val="clear" w:color="auto" w:fill="FFFFFF"/>
        <w:spacing w:before="0" w:after="0" w:line="276" w:lineRule="auto"/>
        <w:ind w:firstLine="567"/>
        <w:jc w:val="both"/>
        <w:rPr>
          <w:color w:val="0D0D0D"/>
        </w:rPr>
      </w:pPr>
      <w:r w:rsidRPr="00374EE0">
        <w:rPr>
          <w:color w:val="0D0D0D"/>
        </w:rPr>
        <w:t>- текущий ремонт не решает проблемы сверхнормативных потерь на некоторых участках и стабильной подачи воды потребителю, поэтому необходимо выполнить ряд мероприятий на водопроводных сетях, представленных в данной Программе.</w:t>
      </w:r>
    </w:p>
    <w:p w:rsidR="00366FFE" w:rsidRPr="00374EE0" w:rsidRDefault="00366FFE" w:rsidP="00366FFE">
      <w:pPr>
        <w:pStyle w:val="ae"/>
        <w:shd w:val="clear" w:color="auto" w:fill="FFFFFF"/>
        <w:spacing w:before="0" w:after="0" w:line="276" w:lineRule="auto"/>
        <w:ind w:firstLine="567"/>
        <w:jc w:val="both"/>
        <w:rPr>
          <w:color w:val="0D0D0D"/>
        </w:rPr>
      </w:pPr>
      <w:r w:rsidRPr="00374EE0">
        <w:rPr>
          <w:color w:val="0D0D0D"/>
        </w:rPr>
        <w:t>Для обеспечения населенного пункта централизованной системой водоснабжения надлежащего качества необходимо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w:t>
      </w:r>
    </w:p>
    <w:p w:rsidR="00366FFE" w:rsidRPr="00374EE0" w:rsidRDefault="00366FFE" w:rsidP="00366FFE">
      <w:pPr>
        <w:pStyle w:val="ae"/>
        <w:shd w:val="clear" w:color="auto" w:fill="FFFFFF"/>
        <w:spacing w:before="0" w:after="0" w:line="276" w:lineRule="auto"/>
        <w:ind w:firstLine="567"/>
        <w:jc w:val="both"/>
        <w:rPr>
          <w:color w:val="0D0D0D"/>
        </w:rPr>
      </w:pPr>
      <w:r w:rsidRPr="00374EE0">
        <w:rPr>
          <w:color w:val="0D0D0D"/>
        </w:rPr>
        <w:t xml:space="preserve">Проблемы водоснабжения </w:t>
      </w:r>
      <w:r w:rsidR="00EA3CF4" w:rsidRPr="00374EE0">
        <w:rPr>
          <w:color w:val="0D0D0D"/>
        </w:rPr>
        <w:t>Пыховского</w:t>
      </w:r>
      <w:r w:rsidRPr="00374EE0">
        <w:rPr>
          <w:color w:val="0D0D0D"/>
        </w:rPr>
        <w:t xml:space="preserve"> сельского поселения:</w:t>
      </w:r>
    </w:p>
    <w:p w:rsidR="00366FFE" w:rsidRPr="00374EE0" w:rsidRDefault="00366FFE" w:rsidP="00366FFE">
      <w:pPr>
        <w:pStyle w:val="ae"/>
        <w:shd w:val="clear" w:color="auto" w:fill="FFFFFF"/>
        <w:spacing w:before="0" w:after="0" w:line="276" w:lineRule="auto"/>
        <w:ind w:firstLine="567"/>
        <w:jc w:val="both"/>
        <w:rPr>
          <w:color w:val="0D0D0D"/>
        </w:rPr>
      </w:pPr>
      <w:r w:rsidRPr="00374EE0">
        <w:rPr>
          <w:color w:val="0D0D0D"/>
        </w:rPr>
        <w:t>- требуется  ремонт водопроводных сетей;</w:t>
      </w:r>
    </w:p>
    <w:p w:rsidR="00366FFE" w:rsidRPr="00374EE0" w:rsidRDefault="00366FFE" w:rsidP="00366FFE">
      <w:pPr>
        <w:ind w:left="37" w:firstLine="567"/>
        <w:rPr>
          <w:color w:val="0D0D0D"/>
        </w:rPr>
      </w:pPr>
      <w:r w:rsidRPr="00374EE0">
        <w:rPr>
          <w:color w:val="0D0D0D"/>
        </w:rPr>
        <w:t>-реконструкция существующих смотровых колодцев и ремонт запорной арматуры;</w:t>
      </w:r>
    </w:p>
    <w:p w:rsidR="00366FFE" w:rsidRPr="00374EE0" w:rsidRDefault="00366FFE" w:rsidP="00366FFE">
      <w:pPr>
        <w:ind w:left="37" w:firstLine="567"/>
        <w:rPr>
          <w:color w:val="0D0D0D"/>
        </w:rPr>
      </w:pPr>
      <w:r w:rsidRPr="00374EE0">
        <w:rPr>
          <w:color w:val="0D0D0D"/>
        </w:rPr>
        <w:t>-установка ограждения санитарной зоны вокруг резервуаров и башен;</w:t>
      </w:r>
    </w:p>
    <w:p w:rsidR="00366FFE" w:rsidRPr="00374EE0" w:rsidRDefault="00366FFE" w:rsidP="00366FFE">
      <w:pPr>
        <w:ind w:firstLine="567"/>
        <w:jc w:val="both"/>
        <w:rPr>
          <w:color w:val="0D0D0D"/>
        </w:rPr>
      </w:pPr>
      <w:r w:rsidRPr="00374EE0">
        <w:rPr>
          <w:color w:val="0D0D0D"/>
        </w:rPr>
        <w:t>Подача воды питьевого качества предусматривается населению на хозяйственно-питьевые нужды и полив, на пожаротушение.</w:t>
      </w:r>
    </w:p>
    <w:p w:rsidR="00366FFE" w:rsidRPr="00374EE0" w:rsidRDefault="00CF2D07" w:rsidP="00366FFE">
      <w:pPr>
        <w:shd w:val="clear" w:color="auto" w:fill="FFFFFF"/>
        <w:tabs>
          <w:tab w:val="left" w:pos="1134"/>
        </w:tabs>
        <w:jc w:val="center"/>
        <w:rPr>
          <w:color w:val="0D0D0D"/>
        </w:rPr>
      </w:pPr>
      <w:r>
        <w:rPr>
          <w:b/>
          <w:color w:val="0D0D0D"/>
        </w:rPr>
        <w:t>2.12</w:t>
      </w:r>
      <w:r w:rsidR="00366FFE" w:rsidRPr="00374EE0">
        <w:rPr>
          <w:b/>
          <w:color w:val="0D0D0D"/>
        </w:rPr>
        <w:t>. Анализ текущего состояния систем газоснабжения</w:t>
      </w:r>
    </w:p>
    <w:p w:rsidR="00BD7188" w:rsidRPr="00374EE0" w:rsidRDefault="00366FFE" w:rsidP="00BD7188">
      <w:pPr>
        <w:shd w:val="clear" w:color="auto" w:fill="FFFFFF"/>
        <w:autoSpaceDE w:val="0"/>
        <w:ind w:firstLine="567"/>
        <w:rPr>
          <w:rFonts w:eastAsia="Arial"/>
          <w:shd w:val="clear" w:color="auto" w:fill="FFFFFF"/>
        </w:rPr>
      </w:pPr>
      <w:r w:rsidRPr="00374EE0">
        <w:tab/>
      </w:r>
      <w:r w:rsidR="00BD7188" w:rsidRPr="00374EE0">
        <w:rPr>
          <w:rFonts w:eastAsia="Arial"/>
          <w:shd w:val="clear" w:color="auto" w:fill="FFFFFF"/>
        </w:rPr>
        <w:t xml:space="preserve">В настоящее время газоснабжение Пыховского сельского поселения развивается на базе природного газа через АГРС «Каменка - </w:t>
      </w:r>
      <w:proofErr w:type="spellStart"/>
      <w:r w:rsidR="00BD7188" w:rsidRPr="00374EE0">
        <w:rPr>
          <w:rFonts w:eastAsia="Arial"/>
          <w:shd w:val="clear" w:color="auto" w:fill="FFFFFF"/>
        </w:rPr>
        <w:t>Садовка</w:t>
      </w:r>
      <w:proofErr w:type="spellEnd"/>
      <w:r w:rsidR="00BD7188" w:rsidRPr="00374EE0">
        <w:rPr>
          <w:rFonts w:eastAsia="Arial"/>
          <w:shd w:val="clear" w:color="auto" w:fill="FFFFFF"/>
        </w:rPr>
        <w:t xml:space="preserve">» от магистрального газопровода МГ Петровск — Новопсков. </w:t>
      </w:r>
    </w:p>
    <w:p w:rsidR="00BD7188" w:rsidRPr="00374EE0" w:rsidRDefault="00BD7188" w:rsidP="00BD7188">
      <w:pPr>
        <w:shd w:val="clear" w:color="auto" w:fill="FFFFFF"/>
        <w:autoSpaceDE w:val="0"/>
        <w:rPr>
          <w:rFonts w:eastAsia="Arial"/>
          <w:shd w:val="clear" w:color="auto" w:fill="FFFFFF"/>
        </w:rPr>
      </w:pPr>
      <w:r w:rsidRPr="00374EE0">
        <w:rPr>
          <w:rFonts w:eastAsia="Arial"/>
          <w:color w:val="FF0000"/>
          <w:shd w:val="clear" w:color="auto" w:fill="FFFFFF"/>
        </w:rPr>
        <w:tab/>
      </w:r>
      <w:r w:rsidRPr="00374EE0">
        <w:rPr>
          <w:rFonts w:eastAsia="Arial"/>
          <w:shd w:val="clear" w:color="auto" w:fill="FFFFFF"/>
        </w:rPr>
        <w:t>Распределение газа по поселению осуществляется по 3-х ступенчатой схеме:</w:t>
      </w:r>
    </w:p>
    <w:p w:rsidR="00BD7188" w:rsidRPr="00374EE0" w:rsidRDefault="00BD7188" w:rsidP="00BD7188">
      <w:pPr>
        <w:widowControl w:val="0"/>
        <w:numPr>
          <w:ilvl w:val="1"/>
          <w:numId w:val="5"/>
        </w:numPr>
        <w:shd w:val="clear" w:color="auto" w:fill="FFFFFF"/>
        <w:tabs>
          <w:tab w:val="clear" w:pos="0"/>
          <w:tab w:val="num" w:pos="1080"/>
        </w:tabs>
        <w:suppressAutoHyphens/>
        <w:autoSpaceDE w:val="0"/>
        <w:ind w:left="1080" w:hanging="360"/>
        <w:jc w:val="both"/>
        <w:rPr>
          <w:rFonts w:eastAsia="Arial"/>
          <w:shd w:val="clear" w:color="auto" w:fill="FFFFFF"/>
        </w:rPr>
      </w:pPr>
      <w:r w:rsidRPr="00374EE0">
        <w:rPr>
          <w:rFonts w:eastAsia="Arial"/>
          <w:shd w:val="clear" w:color="auto" w:fill="FFFFFF"/>
          <w:lang w:val="en-US"/>
        </w:rPr>
        <w:t>I</w:t>
      </w:r>
      <w:r w:rsidRPr="00374EE0">
        <w:rPr>
          <w:rFonts w:eastAsia="Arial"/>
          <w:shd w:val="clear" w:color="auto" w:fill="FFFFFF"/>
        </w:rPr>
        <w:t xml:space="preserve">-я ступень — газопровод высокого давления </w:t>
      </w:r>
      <w:r w:rsidRPr="00374EE0">
        <w:rPr>
          <w:rFonts w:eastAsia="Arial"/>
          <w:shd w:val="clear" w:color="auto" w:fill="FFFFFF"/>
          <w:lang w:val="en-US"/>
        </w:rPr>
        <w:t>II</w:t>
      </w:r>
      <w:r w:rsidRPr="00374EE0">
        <w:rPr>
          <w:rFonts w:eastAsia="Arial"/>
          <w:shd w:val="clear" w:color="auto" w:fill="FFFFFF"/>
        </w:rPr>
        <w:t xml:space="preserve"> - ой категории р </w:t>
      </w:r>
      <w:r w:rsidRPr="00374EE0">
        <w:rPr>
          <w:shd w:val="clear" w:color="auto" w:fill="FFFFFF"/>
        </w:rPr>
        <w:t>≤</w:t>
      </w:r>
      <w:r w:rsidRPr="00374EE0">
        <w:rPr>
          <w:rFonts w:eastAsia="Arial"/>
          <w:shd w:val="clear" w:color="auto" w:fill="FFFFFF"/>
        </w:rPr>
        <w:t xml:space="preserve"> 0,6 МПА;</w:t>
      </w:r>
    </w:p>
    <w:p w:rsidR="00BD7188" w:rsidRPr="00374EE0" w:rsidRDefault="00BD7188" w:rsidP="00BD7188">
      <w:pPr>
        <w:widowControl w:val="0"/>
        <w:numPr>
          <w:ilvl w:val="1"/>
          <w:numId w:val="5"/>
        </w:numPr>
        <w:shd w:val="clear" w:color="auto" w:fill="FFFFFF"/>
        <w:tabs>
          <w:tab w:val="clear" w:pos="0"/>
          <w:tab w:val="num" w:pos="1080"/>
        </w:tabs>
        <w:suppressAutoHyphens/>
        <w:autoSpaceDE w:val="0"/>
        <w:ind w:left="1080" w:hanging="360"/>
        <w:jc w:val="both"/>
        <w:rPr>
          <w:rFonts w:eastAsia="Arial"/>
          <w:shd w:val="clear" w:color="auto" w:fill="FFFFFF"/>
        </w:rPr>
      </w:pPr>
      <w:r w:rsidRPr="00374EE0">
        <w:rPr>
          <w:rFonts w:eastAsia="Arial"/>
          <w:shd w:val="clear" w:color="auto" w:fill="FFFFFF"/>
          <w:lang w:val="en-US"/>
        </w:rPr>
        <w:t>II</w:t>
      </w:r>
      <w:r w:rsidRPr="00374EE0">
        <w:rPr>
          <w:rFonts w:eastAsia="Arial"/>
          <w:shd w:val="clear" w:color="auto" w:fill="FFFFFF"/>
        </w:rPr>
        <w:t xml:space="preserve">-я ступень — газопровод среднего давления р </w:t>
      </w:r>
      <w:r w:rsidRPr="00374EE0">
        <w:rPr>
          <w:shd w:val="clear" w:color="auto" w:fill="FFFFFF"/>
        </w:rPr>
        <w:t>≤</w:t>
      </w:r>
      <w:r w:rsidRPr="00374EE0">
        <w:rPr>
          <w:rFonts w:eastAsia="Arial"/>
          <w:shd w:val="clear" w:color="auto" w:fill="FFFFFF"/>
        </w:rPr>
        <w:t xml:space="preserve"> 0</w:t>
      </w:r>
      <w:proofErr w:type="gramStart"/>
      <w:r w:rsidRPr="00374EE0">
        <w:rPr>
          <w:rFonts w:eastAsia="Arial"/>
          <w:shd w:val="clear" w:color="auto" w:fill="FFFFFF"/>
        </w:rPr>
        <w:t>,3</w:t>
      </w:r>
      <w:proofErr w:type="gramEnd"/>
      <w:r w:rsidRPr="00374EE0">
        <w:rPr>
          <w:rFonts w:eastAsia="Arial"/>
          <w:shd w:val="clear" w:color="auto" w:fill="FFFFFF"/>
        </w:rPr>
        <w:t xml:space="preserve"> МПА.</w:t>
      </w:r>
    </w:p>
    <w:p w:rsidR="00BD7188" w:rsidRPr="00374EE0" w:rsidRDefault="00BD7188" w:rsidP="00BD7188">
      <w:pPr>
        <w:widowControl w:val="0"/>
        <w:numPr>
          <w:ilvl w:val="1"/>
          <w:numId w:val="5"/>
        </w:numPr>
        <w:shd w:val="clear" w:color="auto" w:fill="FFFFFF"/>
        <w:tabs>
          <w:tab w:val="clear" w:pos="0"/>
          <w:tab w:val="num" w:pos="1080"/>
        </w:tabs>
        <w:suppressAutoHyphens/>
        <w:autoSpaceDE w:val="0"/>
        <w:ind w:left="1080" w:hanging="360"/>
        <w:jc w:val="both"/>
        <w:rPr>
          <w:rFonts w:eastAsia="Arial"/>
          <w:shd w:val="clear" w:color="auto" w:fill="FFFFFF"/>
        </w:rPr>
      </w:pPr>
      <w:r w:rsidRPr="00374EE0">
        <w:rPr>
          <w:rFonts w:eastAsia="Arial"/>
          <w:shd w:val="clear" w:color="auto" w:fill="FFFFFF"/>
          <w:lang w:val="en-US"/>
        </w:rPr>
        <w:t>III</w:t>
      </w:r>
      <w:r w:rsidRPr="00374EE0">
        <w:rPr>
          <w:rFonts w:eastAsia="Arial"/>
          <w:shd w:val="clear" w:color="auto" w:fill="FFFFFF"/>
        </w:rPr>
        <w:t xml:space="preserve">-я ступень — газопровод низкого давления р </w:t>
      </w:r>
      <w:r w:rsidRPr="00374EE0">
        <w:rPr>
          <w:shd w:val="clear" w:color="auto" w:fill="FFFFFF"/>
        </w:rPr>
        <w:t>≤</w:t>
      </w:r>
      <w:r w:rsidRPr="00374EE0">
        <w:rPr>
          <w:rFonts w:eastAsia="Arial"/>
          <w:shd w:val="clear" w:color="auto" w:fill="FFFFFF"/>
        </w:rPr>
        <w:t xml:space="preserve"> 0,003 МПА.</w:t>
      </w:r>
    </w:p>
    <w:p w:rsidR="00BD7188" w:rsidRPr="00374EE0" w:rsidRDefault="00BD7188" w:rsidP="00BD7188">
      <w:pPr>
        <w:shd w:val="clear" w:color="auto" w:fill="FFFFFF"/>
        <w:autoSpaceDE w:val="0"/>
        <w:rPr>
          <w:rFonts w:eastAsia="Arial"/>
          <w:color w:val="000000"/>
          <w:shd w:val="clear" w:color="auto" w:fill="FFFFFF"/>
        </w:rPr>
      </w:pPr>
      <w:r w:rsidRPr="00374EE0">
        <w:rPr>
          <w:rFonts w:eastAsia="Arial"/>
          <w:color w:val="C00000"/>
          <w:shd w:val="clear" w:color="auto" w:fill="FFFFFF"/>
        </w:rPr>
        <w:tab/>
      </w:r>
      <w:r w:rsidRPr="00374EE0">
        <w:rPr>
          <w:rFonts w:eastAsia="Arial"/>
          <w:color w:val="000000"/>
          <w:shd w:val="clear" w:color="auto" w:fill="FFFFFF"/>
        </w:rPr>
        <w:t xml:space="preserve">Связь между ступенями осуществляется через газорегуляторные пункты (ГРП, ШРП). Всего в поселении насчитывается 2 ГРПМ и 5 ШРП. По типу прокладки газопроводы всех категорий давления делятся на </w:t>
      </w:r>
      <w:proofErr w:type="gramStart"/>
      <w:r w:rsidRPr="00374EE0">
        <w:rPr>
          <w:rFonts w:eastAsia="Arial"/>
          <w:color w:val="000000"/>
          <w:shd w:val="clear" w:color="auto" w:fill="FFFFFF"/>
        </w:rPr>
        <w:t>подземный</w:t>
      </w:r>
      <w:proofErr w:type="gramEnd"/>
      <w:r w:rsidRPr="00374EE0">
        <w:rPr>
          <w:rFonts w:eastAsia="Arial"/>
          <w:color w:val="000000"/>
          <w:shd w:val="clear" w:color="auto" w:fill="FFFFFF"/>
        </w:rPr>
        <w:t xml:space="preserve"> и надземный. Надземный тип прокладки для газопровода низкого давления. Существует проект газификации с. </w:t>
      </w:r>
      <w:proofErr w:type="spellStart"/>
      <w:r w:rsidRPr="00374EE0">
        <w:rPr>
          <w:rFonts w:eastAsia="Arial"/>
          <w:color w:val="000000"/>
          <w:shd w:val="clear" w:color="auto" w:fill="FFFFFF"/>
        </w:rPr>
        <w:t>Пыховка</w:t>
      </w:r>
      <w:proofErr w:type="spellEnd"/>
      <w:r w:rsidRPr="00374EE0">
        <w:rPr>
          <w:rFonts w:eastAsia="Arial"/>
          <w:color w:val="000000"/>
          <w:shd w:val="clear" w:color="auto" w:fill="FFFFFF"/>
        </w:rPr>
        <w:t>.</w:t>
      </w:r>
    </w:p>
    <w:p w:rsidR="00BD7188" w:rsidRPr="00374EE0" w:rsidRDefault="00BD7188" w:rsidP="00BD7188">
      <w:pPr>
        <w:shd w:val="clear" w:color="auto" w:fill="FFFFFF"/>
        <w:autoSpaceDE w:val="0"/>
        <w:rPr>
          <w:rFonts w:eastAsia="Arial"/>
          <w:shd w:val="clear" w:color="auto" w:fill="FFFFFF"/>
        </w:rPr>
      </w:pPr>
      <w:r w:rsidRPr="00374EE0">
        <w:rPr>
          <w:rFonts w:eastAsia="Arial"/>
          <w:shd w:val="clear" w:color="auto" w:fill="FFFFFF"/>
        </w:rPr>
        <w:tab/>
        <w:t xml:space="preserve"> По данным администрации Пыховского сельского поселения:</w:t>
      </w:r>
    </w:p>
    <w:p w:rsidR="00BD7188" w:rsidRPr="00374EE0" w:rsidRDefault="00BD7188" w:rsidP="00BD7188">
      <w:pPr>
        <w:widowControl w:val="0"/>
        <w:numPr>
          <w:ilvl w:val="0"/>
          <w:numId w:val="5"/>
        </w:numPr>
        <w:shd w:val="clear" w:color="auto" w:fill="FFFFFF"/>
        <w:tabs>
          <w:tab w:val="clear" w:pos="0"/>
          <w:tab w:val="num" w:pos="720"/>
        </w:tabs>
        <w:suppressAutoHyphens/>
        <w:autoSpaceDE w:val="0"/>
        <w:ind w:left="720" w:hanging="360"/>
        <w:jc w:val="both"/>
        <w:rPr>
          <w:rFonts w:eastAsia="Arial"/>
          <w:shd w:val="clear" w:color="auto" w:fill="FFFFFF"/>
        </w:rPr>
      </w:pPr>
      <w:r w:rsidRPr="00374EE0">
        <w:rPr>
          <w:rFonts w:eastAsia="Arial"/>
          <w:shd w:val="clear" w:color="auto" w:fill="FFFFFF"/>
        </w:rPr>
        <w:t>общая протяженность газопроводов — 21,59 км:</w:t>
      </w:r>
    </w:p>
    <w:p w:rsidR="00BD7188" w:rsidRPr="00374EE0" w:rsidRDefault="00BD7188" w:rsidP="00BD7188">
      <w:pPr>
        <w:shd w:val="clear" w:color="auto" w:fill="FFFFFF"/>
        <w:autoSpaceDE w:val="0"/>
        <w:rPr>
          <w:rFonts w:eastAsia="Arial"/>
          <w:shd w:val="clear" w:color="auto" w:fill="FFFFFF"/>
        </w:rPr>
      </w:pPr>
      <w:r w:rsidRPr="00374EE0">
        <w:rPr>
          <w:rFonts w:eastAsia="Arial"/>
          <w:shd w:val="clear" w:color="auto" w:fill="FFFFFF"/>
        </w:rPr>
        <w:lastRenderedPageBreak/>
        <w:tab/>
      </w:r>
      <w:r w:rsidRPr="00374EE0">
        <w:rPr>
          <w:rFonts w:eastAsia="Arial"/>
          <w:shd w:val="clear" w:color="auto" w:fill="FFFFFF"/>
        </w:rPr>
        <w:tab/>
        <w:t>- газопровод низкого давления — 13,1 км;</w:t>
      </w:r>
    </w:p>
    <w:p w:rsidR="00BD7188" w:rsidRPr="00374EE0" w:rsidRDefault="00BD7188" w:rsidP="00BD7188">
      <w:pPr>
        <w:shd w:val="clear" w:color="auto" w:fill="FFFFFF"/>
        <w:autoSpaceDE w:val="0"/>
        <w:rPr>
          <w:rFonts w:eastAsia="Arial"/>
          <w:shd w:val="clear" w:color="auto" w:fill="FFFFFF"/>
        </w:rPr>
      </w:pPr>
      <w:r w:rsidRPr="00374EE0">
        <w:rPr>
          <w:rFonts w:eastAsia="Arial"/>
          <w:shd w:val="clear" w:color="auto" w:fill="FFFFFF"/>
        </w:rPr>
        <w:tab/>
      </w:r>
      <w:r w:rsidRPr="00374EE0">
        <w:rPr>
          <w:rFonts w:eastAsia="Arial"/>
          <w:shd w:val="clear" w:color="auto" w:fill="FFFFFF"/>
        </w:rPr>
        <w:tab/>
        <w:t>- газопровод среднего давления — 5,8 км;</w:t>
      </w:r>
    </w:p>
    <w:p w:rsidR="00BD7188" w:rsidRPr="00374EE0" w:rsidRDefault="00BD7188" w:rsidP="00BD7188">
      <w:pPr>
        <w:shd w:val="clear" w:color="auto" w:fill="FFFFFF"/>
        <w:autoSpaceDE w:val="0"/>
        <w:rPr>
          <w:rFonts w:eastAsia="Arial"/>
          <w:shd w:val="clear" w:color="auto" w:fill="FFFFFF"/>
        </w:rPr>
      </w:pPr>
      <w:r w:rsidRPr="00374EE0">
        <w:rPr>
          <w:rFonts w:eastAsia="Arial"/>
          <w:shd w:val="clear" w:color="auto" w:fill="FFFFFF"/>
        </w:rPr>
        <w:tab/>
      </w:r>
      <w:r w:rsidRPr="00374EE0">
        <w:rPr>
          <w:rFonts w:eastAsia="Arial"/>
          <w:shd w:val="clear" w:color="auto" w:fill="FFFFFF"/>
        </w:rPr>
        <w:tab/>
        <w:t>- газопровод высокого давления — 2,69 км.</w:t>
      </w:r>
    </w:p>
    <w:p w:rsidR="00BD7188" w:rsidRPr="00374EE0" w:rsidRDefault="00BD7188" w:rsidP="00BD7188">
      <w:pPr>
        <w:widowControl w:val="0"/>
        <w:numPr>
          <w:ilvl w:val="0"/>
          <w:numId w:val="5"/>
        </w:numPr>
        <w:shd w:val="clear" w:color="auto" w:fill="FFFFFF"/>
        <w:tabs>
          <w:tab w:val="clear" w:pos="0"/>
          <w:tab w:val="num" w:pos="720"/>
        </w:tabs>
        <w:suppressAutoHyphens/>
        <w:autoSpaceDE w:val="0"/>
        <w:ind w:left="720" w:hanging="360"/>
        <w:jc w:val="both"/>
        <w:rPr>
          <w:rFonts w:eastAsia="Arial"/>
          <w:shd w:val="clear" w:color="auto" w:fill="FFFFFF"/>
        </w:rPr>
      </w:pPr>
      <w:r w:rsidRPr="00374EE0">
        <w:rPr>
          <w:rFonts w:eastAsia="Arial"/>
          <w:shd w:val="clear" w:color="auto" w:fill="FFFFFF"/>
        </w:rPr>
        <w:t xml:space="preserve">природным газом газифицировано в с. </w:t>
      </w:r>
      <w:proofErr w:type="spellStart"/>
      <w:r w:rsidRPr="00374EE0">
        <w:rPr>
          <w:rFonts w:eastAsia="Arial"/>
          <w:shd w:val="clear" w:color="auto" w:fill="FFFFFF"/>
        </w:rPr>
        <w:t>Пыховка</w:t>
      </w:r>
      <w:proofErr w:type="spellEnd"/>
      <w:r w:rsidRPr="00374EE0">
        <w:rPr>
          <w:rFonts w:eastAsia="Arial"/>
          <w:shd w:val="clear" w:color="auto" w:fill="FFFFFF"/>
        </w:rPr>
        <w:t xml:space="preserve"> - 11 % от общего количества квартир, </w:t>
      </w:r>
      <w:proofErr w:type="gramStart"/>
      <w:r w:rsidRPr="00374EE0">
        <w:rPr>
          <w:rFonts w:eastAsia="Arial"/>
          <w:shd w:val="clear" w:color="auto" w:fill="FFFFFF"/>
        </w:rPr>
        <w:t>в</w:t>
      </w:r>
      <w:proofErr w:type="gramEnd"/>
      <w:r w:rsidRPr="00374EE0">
        <w:rPr>
          <w:rFonts w:eastAsia="Arial"/>
          <w:shd w:val="clear" w:color="auto" w:fill="FFFFFF"/>
        </w:rPr>
        <w:t xml:space="preserve"> с. </w:t>
      </w:r>
      <w:proofErr w:type="spellStart"/>
      <w:r w:rsidRPr="00374EE0">
        <w:rPr>
          <w:rFonts w:eastAsia="Arial"/>
          <w:shd w:val="clear" w:color="auto" w:fill="FFFFFF"/>
        </w:rPr>
        <w:t>Бурляевка</w:t>
      </w:r>
      <w:proofErr w:type="spellEnd"/>
      <w:r w:rsidRPr="00374EE0">
        <w:rPr>
          <w:rFonts w:eastAsia="Arial"/>
          <w:shd w:val="clear" w:color="auto" w:fill="FFFFFF"/>
        </w:rPr>
        <w:t xml:space="preserve"> — 50 %;</w:t>
      </w:r>
    </w:p>
    <w:p w:rsidR="00BD7188" w:rsidRPr="00374EE0" w:rsidRDefault="00BD7188" w:rsidP="00BD7188">
      <w:pPr>
        <w:widowControl w:val="0"/>
        <w:numPr>
          <w:ilvl w:val="0"/>
          <w:numId w:val="5"/>
        </w:numPr>
        <w:shd w:val="clear" w:color="auto" w:fill="FFFFFF"/>
        <w:tabs>
          <w:tab w:val="clear" w:pos="0"/>
          <w:tab w:val="num" w:pos="720"/>
        </w:tabs>
        <w:suppressAutoHyphens/>
        <w:autoSpaceDE w:val="0"/>
        <w:ind w:left="720" w:hanging="360"/>
        <w:jc w:val="both"/>
        <w:rPr>
          <w:rFonts w:eastAsia="Arial"/>
          <w:shd w:val="clear" w:color="auto" w:fill="FFFFFF"/>
        </w:rPr>
      </w:pPr>
      <w:r w:rsidRPr="00374EE0">
        <w:rPr>
          <w:rFonts w:eastAsia="Arial"/>
          <w:shd w:val="clear" w:color="auto" w:fill="FFFFFF"/>
        </w:rPr>
        <w:t xml:space="preserve">сжиженным газом газифицировано в с. </w:t>
      </w:r>
      <w:proofErr w:type="spellStart"/>
      <w:r w:rsidRPr="00374EE0">
        <w:rPr>
          <w:rFonts w:eastAsia="Arial"/>
          <w:shd w:val="clear" w:color="auto" w:fill="FFFFFF"/>
        </w:rPr>
        <w:t>Пыховка</w:t>
      </w:r>
      <w:proofErr w:type="spellEnd"/>
      <w:r w:rsidRPr="00374EE0">
        <w:rPr>
          <w:rFonts w:eastAsia="Arial"/>
          <w:shd w:val="clear" w:color="auto" w:fill="FFFFFF"/>
        </w:rPr>
        <w:t xml:space="preserve"> - 89 % от общего количества квартир, </w:t>
      </w:r>
      <w:proofErr w:type="gramStart"/>
      <w:r w:rsidRPr="00374EE0">
        <w:rPr>
          <w:rFonts w:eastAsia="Arial"/>
          <w:shd w:val="clear" w:color="auto" w:fill="FFFFFF"/>
        </w:rPr>
        <w:t>в</w:t>
      </w:r>
      <w:proofErr w:type="gramEnd"/>
      <w:r w:rsidRPr="00374EE0">
        <w:rPr>
          <w:rFonts w:eastAsia="Arial"/>
          <w:shd w:val="clear" w:color="auto" w:fill="FFFFFF"/>
        </w:rPr>
        <w:t xml:space="preserve"> с. </w:t>
      </w:r>
      <w:proofErr w:type="spellStart"/>
      <w:r w:rsidRPr="00374EE0">
        <w:rPr>
          <w:rFonts w:eastAsia="Arial"/>
          <w:shd w:val="clear" w:color="auto" w:fill="FFFFFF"/>
        </w:rPr>
        <w:t>Бурляевка</w:t>
      </w:r>
      <w:proofErr w:type="spellEnd"/>
      <w:r w:rsidRPr="00374EE0">
        <w:rPr>
          <w:rFonts w:eastAsia="Arial"/>
          <w:shd w:val="clear" w:color="auto" w:fill="FFFFFF"/>
        </w:rPr>
        <w:t xml:space="preserve"> — 50 %.</w:t>
      </w:r>
    </w:p>
    <w:p w:rsidR="00BD7188" w:rsidRPr="00374EE0" w:rsidRDefault="00BD7188" w:rsidP="00BD7188">
      <w:pPr>
        <w:shd w:val="clear" w:color="auto" w:fill="FFFFFF"/>
        <w:autoSpaceDE w:val="0"/>
        <w:rPr>
          <w:rFonts w:eastAsia="Arial"/>
          <w:b/>
          <w:bCs/>
          <w:color w:val="000000"/>
          <w:shd w:val="clear" w:color="auto" w:fill="FFFFFF"/>
        </w:rPr>
      </w:pPr>
      <w:r w:rsidRPr="00374EE0">
        <w:rPr>
          <w:rFonts w:eastAsia="Arial"/>
          <w:b/>
          <w:bCs/>
          <w:color w:val="000000"/>
          <w:shd w:val="clear" w:color="auto" w:fill="FFFFFF"/>
        </w:rPr>
        <w:t>Направления использования газа:</w:t>
      </w:r>
    </w:p>
    <w:p w:rsidR="00BD7188" w:rsidRPr="00374EE0" w:rsidRDefault="00BD7188" w:rsidP="00BD7188">
      <w:pPr>
        <w:widowControl w:val="0"/>
        <w:numPr>
          <w:ilvl w:val="0"/>
          <w:numId w:val="20"/>
        </w:numPr>
        <w:shd w:val="clear" w:color="auto" w:fill="FFFFFF"/>
        <w:tabs>
          <w:tab w:val="clear" w:pos="1035"/>
          <w:tab w:val="num" w:pos="720"/>
        </w:tabs>
        <w:suppressAutoHyphens/>
        <w:autoSpaceDE w:val="0"/>
        <w:ind w:left="1080" w:hanging="360"/>
        <w:jc w:val="both"/>
        <w:rPr>
          <w:rFonts w:eastAsia="Arial"/>
          <w:color w:val="000000"/>
          <w:shd w:val="clear" w:color="auto" w:fill="FFFFFF"/>
        </w:rPr>
      </w:pPr>
      <w:r w:rsidRPr="00374EE0">
        <w:rPr>
          <w:rFonts w:eastAsia="Arial"/>
          <w:color w:val="000000"/>
          <w:shd w:val="clear" w:color="auto" w:fill="FFFFFF"/>
        </w:rPr>
        <w:t>На хозяйственно-бытовые нужды населения;</w:t>
      </w:r>
    </w:p>
    <w:p w:rsidR="00BD7188" w:rsidRPr="00374EE0" w:rsidRDefault="00BD7188" w:rsidP="00BD7188">
      <w:pPr>
        <w:widowControl w:val="0"/>
        <w:numPr>
          <w:ilvl w:val="0"/>
          <w:numId w:val="20"/>
        </w:numPr>
        <w:shd w:val="clear" w:color="auto" w:fill="FFFFFF"/>
        <w:tabs>
          <w:tab w:val="clear" w:pos="1035"/>
          <w:tab w:val="num" w:pos="720"/>
        </w:tabs>
        <w:suppressAutoHyphens/>
        <w:autoSpaceDE w:val="0"/>
        <w:ind w:left="1080" w:hanging="360"/>
        <w:jc w:val="both"/>
        <w:rPr>
          <w:rFonts w:eastAsia="Arial"/>
          <w:color w:val="000000"/>
          <w:shd w:val="clear" w:color="auto" w:fill="FFFFFF"/>
        </w:rPr>
      </w:pPr>
      <w:r w:rsidRPr="00374EE0">
        <w:rPr>
          <w:rFonts w:eastAsia="Arial"/>
          <w:color w:val="000000"/>
          <w:shd w:val="clear" w:color="auto" w:fill="FFFFFF"/>
        </w:rPr>
        <w:t>В качестве  энергоносителя для теплоисточников.</w:t>
      </w:r>
    </w:p>
    <w:p w:rsidR="00BD7188" w:rsidRPr="00374EE0" w:rsidRDefault="00BD7188" w:rsidP="00BD7188">
      <w:pPr>
        <w:shd w:val="clear" w:color="auto" w:fill="FFFFFF"/>
        <w:autoSpaceDE w:val="0"/>
        <w:rPr>
          <w:rFonts w:eastAsia="Arial"/>
          <w:color w:val="000000"/>
          <w:shd w:val="clear" w:color="auto" w:fill="FFFFFF"/>
        </w:rPr>
      </w:pPr>
      <w:r w:rsidRPr="00374EE0">
        <w:rPr>
          <w:rFonts w:eastAsia="Arial"/>
          <w:color w:val="000000"/>
          <w:shd w:val="clear" w:color="auto" w:fill="FFFFFF"/>
        </w:rPr>
        <w:tab/>
        <w:t xml:space="preserve">Существующая жилая застройка  сельского поселения состоит </w:t>
      </w:r>
      <w:proofErr w:type="gramStart"/>
      <w:r w:rsidRPr="00374EE0">
        <w:rPr>
          <w:rFonts w:eastAsia="Arial"/>
          <w:color w:val="000000"/>
          <w:shd w:val="clear" w:color="auto" w:fill="FFFFFF"/>
        </w:rPr>
        <w:t>из</w:t>
      </w:r>
      <w:proofErr w:type="gramEnd"/>
      <w:r w:rsidRPr="00374EE0">
        <w:rPr>
          <w:rFonts w:eastAsia="Arial"/>
          <w:color w:val="000000"/>
          <w:shd w:val="clear" w:color="auto" w:fill="FFFFFF"/>
        </w:rPr>
        <w:t>:</w:t>
      </w:r>
    </w:p>
    <w:p w:rsidR="00BD7188" w:rsidRPr="00374EE0" w:rsidRDefault="00BD7188" w:rsidP="00BD7188">
      <w:pPr>
        <w:widowControl w:val="0"/>
        <w:numPr>
          <w:ilvl w:val="1"/>
          <w:numId w:val="21"/>
        </w:numPr>
        <w:shd w:val="clear" w:color="auto" w:fill="FFFFFF"/>
        <w:tabs>
          <w:tab w:val="clear" w:pos="426"/>
          <w:tab w:val="num" w:pos="1080"/>
        </w:tabs>
        <w:suppressAutoHyphens/>
        <w:autoSpaceDE w:val="0"/>
        <w:ind w:left="1080" w:hanging="360"/>
        <w:jc w:val="both"/>
        <w:rPr>
          <w:rFonts w:eastAsia="Arial"/>
          <w:color w:val="000000"/>
          <w:shd w:val="clear" w:color="auto" w:fill="FFFFFF"/>
        </w:rPr>
      </w:pPr>
      <w:r w:rsidRPr="00374EE0">
        <w:rPr>
          <w:rFonts w:eastAsia="Arial"/>
          <w:color w:val="000000"/>
          <w:shd w:val="clear" w:color="auto" w:fill="FFFFFF"/>
        </w:rPr>
        <w:t xml:space="preserve">индивидуальных жилых домов усадебного типа </w:t>
      </w:r>
      <w:proofErr w:type="gramStart"/>
      <w:r w:rsidRPr="00374EE0">
        <w:rPr>
          <w:rFonts w:eastAsia="Arial"/>
          <w:color w:val="000000"/>
          <w:shd w:val="clear" w:color="auto" w:fill="FFFFFF"/>
        </w:rPr>
        <w:t xml:space="preserve">( </w:t>
      </w:r>
      <w:proofErr w:type="gramEnd"/>
      <w:r w:rsidRPr="00374EE0">
        <w:rPr>
          <w:rFonts w:eastAsia="Arial"/>
          <w:color w:val="000000"/>
          <w:shd w:val="clear" w:color="auto" w:fill="FFFFFF"/>
        </w:rPr>
        <w:t>1-2 этажных).</w:t>
      </w:r>
    </w:p>
    <w:p w:rsidR="00BD7188" w:rsidRPr="00374EE0" w:rsidRDefault="00BD7188" w:rsidP="00BD7188">
      <w:pPr>
        <w:shd w:val="clear" w:color="auto" w:fill="FFFFFF"/>
        <w:autoSpaceDE w:val="0"/>
        <w:jc w:val="center"/>
        <w:rPr>
          <w:b/>
          <w:color w:val="0D0D0D"/>
        </w:rPr>
      </w:pPr>
      <w:r w:rsidRPr="00374EE0">
        <w:rPr>
          <w:rFonts w:eastAsia="Arial"/>
          <w:color w:val="000000"/>
          <w:shd w:val="clear" w:color="auto" w:fill="FFFFFF"/>
        </w:rPr>
        <w:t xml:space="preserve">В индивидуальную застройку усадебного типа газ по газопроводам низкого давления подается для </w:t>
      </w:r>
      <w:proofErr w:type="spellStart"/>
      <w:r w:rsidRPr="00374EE0">
        <w:rPr>
          <w:rFonts w:eastAsia="Arial"/>
          <w:color w:val="000000"/>
          <w:shd w:val="clear" w:color="auto" w:fill="FFFFFF"/>
        </w:rPr>
        <w:t>пищеприготовления</w:t>
      </w:r>
      <w:proofErr w:type="spellEnd"/>
      <w:r w:rsidRPr="00374EE0">
        <w:rPr>
          <w:rFonts w:eastAsia="Arial"/>
          <w:color w:val="000000"/>
          <w:shd w:val="clear" w:color="auto" w:fill="FFFFFF"/>
        </w:rPr>
        <w:t xml:space="preserve">, горячего водоснабжения и отопления. В домах </w:t>
      </w:r>
      <w:proofErr w:type="gramStart"/>
      <w:r w:rsidRPr="00374EE0">
        <w:rPr>
          <w:rFonts w:eastAsia="Arial"/>
          <w:color w:val="000000"/>
          <w:shd w:val="clear" w:color="auto" w:fill="FFFFFF"/>
        </w:rPr>
        <w:t>усадебной</w:t>
      </w:r>
      <w:proofErr w:type="gramEnd"/>
    </w:p>
    <w:p w:rsidR="00366FFE" w:rsidRPr="00374EE0" w:rsidRDefault="00CF2D07" w:rsidP="00BD7188">
      <w:pPr>
        <w:shd w:val="clear" w:color="auto" w:fill="FFFFFF"/>
        <w:tabs>
          <w:tab w:val="left" w:pos="1134"/>
        </w:tabs>
        <w:jc w:val="center"/>
        <w:rPr>
          <w:b/>
          <w:color w:val="0D0D0D"/>
        </w:rPr>
      </w:pPr>
      <w:r>
        <w:rPr>
          <w:b/>
          <w:color w:val="0D0D0D"/>
        </w:rPr>
        <w:t>2.13.</w:t>
      </w:r>
      <w:r w:rsidR="00366FFE" w:rsidRPr="00374EE0">
        <w:rPr>
          <w:b/>
          <w:color w:val="0D0D0D"/>
        </w:rPr>
        <w:t>Анализ текущего состояния сферы сбора твердых бытовых отходов</w:t>
      </w:r>
    </w:p>
    <w:p w:rsidR="00366FFE" w:rsidRPr="00374EE0" w:rsidRDefault="00366FFE" w:rsidP="00366FFE">
      <w:pPr>
        <w:pStyle w:val="S0"/>
        <w:spacing w:line="276" w:lineRule="auto"/>
        <w:rPr>
          <w:color w:val="0D0D0D"/>
        </w:rPr>
      </w:pPr>
      <w:r w:rsidRPr="00374EE0">
        <w:rPr>
          <w:color w:val="0D0D0D"/>
        </w:rPr>
        <w:t>Большим и проблематичным вопросом на протяжении целого ряда лет являлась уборка и вывоз хозяйственного мусора и твердых бытовых отходов. На территории поселения организована система сбора и вывоза твердых бытовых отходов.</w:t>
      </w:r>
    </w:p>
    <w:p w:rsidR="00366FFE" w:rsidRPr="00374EE0" w:rsidRDefault="00366FFE" w:rsidP="00366FFE">
      <w:pPr>
        <w:pStyle w:val="S0"/>
        <w:spacing w:line="276" w:lineRule="auto"/>
        <w:rPr>
          <w:color w:val="0D0D0D"/>
        </w:rPr>
      </w:pPr>
      <w:r w:rsidRPr="00374EE0">
        <w:rPr>
          <w:color w:val="0D0D0D"/>
        </w:rPr>
        <w:t xml:space="preserve">ООО «Теплосеть» ежегодно заключает договора на сбор и вывоз ТБО с частными лицами, </w:t>
      </w:r>
      <w:proofErr w:type="spellStart"/>
      <w:r w:rsidRPr="00374EE0">
        <w:rPr>
          <w:color w:val="0D0D0D"/>
        </w:rPr>
        <w:t>юрлицами</w:t>
      </w:r>
      <w:proofErr w:type="spellEnd"/>
      <w:r w:rsidRPr="00374EE0">
        <w:rPr>
          <w:color w:val="0D0D0D"/>
        </w:rPr>
        <w:t>. Собранные отходы вывозятся  на свалку твердых бытовых отходов, расположенную на территории Новохоперского муниципального района.</w:t>
      </w:r>
    </w:p>
    <w:p w:rsidR="00366FFE" w:rsidRPr="00374EE0" w:rsidRDefault="00366FFE" w:rsidP="00366FFE">
      <w:pPr>
        <w:pStyle w:val="S0"/>
        <w:spacing w:line="276" w:lineRule="auto"/>
        <w:rPr>
          <w:b/>
          <w:color w:val="0D0D0D"/>
          <w:lang w:eastAsia="ru-RU"/>
        </w:rPr>
      </w:pPr>
      <w:r w:rsidRPr="00374EE0">
        <w:rPr>
          <w:color w:val="0D0D0D"/>
        </w:rPr>
        <w:t xml:space="preserve">Необходимо установить на территории поселения дополнительные мусорные контейнеры  вместимостью 0,75 </w:t>
      </w:r>
      <w:proofErr w:type="spellStart"/>
      <w:r w:rsidRPr="00374EE0">
        <w:rPr>
          <w:color w:val="0D0D0D"/>
        </w:rPr>
        <w:t>м</w:t>
      </w:r>
      <w:proofErr w:type="gramStart"/>
      <w:r w:rsidRPr="00374EE0">
        <w:rPr>
          <w:color w:val="0D0D0D"/>
        </w:rPr>
        <w:t>.к</w:t>
      </w:r>
      <w:proofErr w:type="gramEnd"/>
      <w:r w:rsidRPr="00374EE0">
        <w:rPr>
          <w:color w:val="0D0D0D"/>
        </w:rPr>
        <w:t>уб</w:t>
      </w:r>
      <w:proofErr w:type="spellEnd"/>
      <w:r w:rsidRPr="00374EE0">
        <w:rPr>
          <w:color w:val="0D0D0D"/>
        </w:rPr>
        <w:t>. для сбора мусора на улицах поселения, а также обязать каждое предприятие, учреждения и организации установить урну для сбора мусора.</w:t>
      </w:r>
    </w:p>
    <w:p w:rsidR="00366FFE" w:rsidRPr="00374EE0" w:rsidRDefault="00CF2D07" w:rsidP="00366FFE">
      <w:pPr>
        <w:shd w:val="clear" w:color="auto" w:fill="FFFFFF"/>
        <w:tabs>
          <w:tab w:val="left" w:pos="0"/>
        </w:tabs>
        <w:jc w:val="center"/>
        <w:rPr>
          <w:color w:val="0D0D0D"/>
        </w:rPr>
      </w:pPr>
      <w:r>
        <w:rPr>
          <w:b/>
          <w:color w:val="0D0D0D"/>
        </w:rPr>
        <w:t>2.14</w:t>
      </w:r>
      <w:r w:rsidR="00366FFE" w:rsidRPr="00374EE0">
        <w:rPr>
          <w:b/>
          <w:color w:val="0D0D0D"/>
        </w:rPr>
        <w:t>. Анализ текущего состояния системы водоотведения</w:t>
      </w:r>
    </w:p>
    <w:p w:rsidR="00366FFE" w:rsidRPr="00374EE0" w:rsidRDefault="00366FFE" w:rsidP="00366FFE">
      <w:pPr>
        <w:shd w:val="clear" w:color="auto" w:fill="FFFFFF"/>
        <w:tabs>
          <w:tab w:val="left" w:pos="0"/>
        </w:tabs>
        <w:ind w:firstLine="567"/>
        <w:jc w:val="center"/>
        <w:rPr>
          <w:color w:val="0D0D0D"/>
        </w:rPr>
      </w:pPr>
    </w:p>
    <w:p w:rsidR="00366FFE" w:rsidRPr="00374EE0" w:rsidRDefault="00366FFE" w:rsidP="00366FFE">
      <w:pPr>
        <w:ind w:firstLine="709"/>
        <w:jc w:val="both"/>
      </w:pPr>
      <w:r w:rsidRPr="00374EE0">
        <w:rPr>
          <w:color w:val="0D0D0D"/>
        </w:rPr>
        <w:t xml:space="preserve">На сегодняшний день система централизованного водоотведения и последующей очистки </w:t>
      </w:r>
      <w:r w:rsidRPr="00374EE0">
        <w:t>сточных вод в сельском поселении отсутствует. Из-за отсутствия централизованной канализационной системы стоки накапливаются в выгребных ямах. Сточные воды из выгребных ям откачиваются специализированным автотранспортом с последующим выбросом стоков на рельеф.</w:t>
      </w:r>
    </w:p>
    <w:p w:rsidR="00366FFE" w:rsidRPr="00374EE0" w:rsidRDefault="00CF2D07" w:rsidP="00366FFE">
      <w:pPr>
        <w:ind w:left="709"/>
        <w:jc w:val="center"/>
        <w:rPr>
          <w:b/>
          <w:color w:val="0D0D0D"/>
        </w:rPr>
      </w:pPr>
      <w:r>
        <w:rPr>
          <w:b/>
          <w:color w:val="0D0D0D"/>
        </w:rPr>
        <w:t>2.15</w:t>
      </w:r>
      <w:r w:rsidR="00366FFE" w:rsidRPr="00374EE0">
        <w:rPr>
          <w:b/>
          <w:color w:val="0D0D0D"/>
        </w:rPr>
        <w:t>.Анализ текущего состояния системы электроснабжения.</w:t>
      </w:r>
    </w:p>
    <w:p w:rsidR="00613661" w:rsidRPr="00374EE0" w:rsidRDefault="00613661" w:rsidP="00613661">
      <w:pPr>
        <w:shd w:val="clear" w:color="auto" w:fill="FFFFFF"/>
        <w:autoSpaceDE w:val="0"/>
        <w:ind w:firstLine="567"/>
        <w:rPr>
          <w:rFonts w:eastAsia="Arial"/>
          <w:color w:val="000000"/>
          <w:shd w:val="clear" w:color="auto" w:fill="FFFFFF"/>
        </w:rPr>
      </w:pPr>
      <w:r w:rsidRPr="00374EE0">
        <w:rPr>
          <w:rFonts w:eastAsia="Arial"/>
          <w:color w:val="000000"/>
          <w:shd w:val="clear" w:color="auto" w:fill="FFFFFF"/>
        </w:rPr>
        <w:t>Основная цель разработки настоящего раздела ГП - обеспечение оптимального развития энергосистемы Пыховского сельского поселения,  взаимоувязанного с его территориально-планировочным развитием.</w:t>
      </w:r>
    </w:p>
    <w:p w:rsidR="00613661" w:rsidRPr="00374EE0" w:rsidRDefault="00613661" w:rsidP="00613661">
      <w:pPr>
        <w:shd w:val="clear" w:color="auto" w:fill="FFFFFF"/>
        <w:autoSpaceDE w:val="0"/>
        <w:ind w:firstLine="567"/>
        <w:rPr>
          <w:shd w:val="clear" w:color="auto" w:fill="FFFFFF"/>
        </w:rPr>
      </w:pPr>
      <w:r w:rsidRPr="00374EE0">
        <w:rPr>
          <w:rFonts w:eastAsia="Arial"/>
          <w:color w:val="000000"/>
          <w:shd w:val="clear" w:color="auto" w:fill="FFFFFF"/>
        </w:rPr>
        <w:t xml:space="preserve">В настоящее время электроснабжение Пыховского сельского поселения в основном осуществляется  по распределительным линиям </w:t>
      </w:r>
      <w:proofErr w:type="gramStart"/>
      <w:r w:rsidRPr="00374EE0">
        <w:rPr>
          <w:rFonts w:eastAsia="Arial"/>
          <w:color w:val="000000"/>
          <w:shd w:val="clear" w:color="auto" w:fill="FFFFFF"/>
        </w:rPr>
        <w:t>ВЛ</w:t>
      </w:r>
      <w:proofErr w:type="gramEnd"/>
      <w:r w:rsidRPr="00374EE0">
        <w:rPr>
          <w:rFonts w:eastAsia="Arial"/>
          <w:color w:val="000000"/>
          <w:shd w:val="clear" w:color="auto" w:fill="FFFFFF"/>
        </w:rPr>
        <w:t xml:space="preserve"> 10 </w:t>
      </w:r>
      <w:proofErr w:type="spellStart"/>
      <w:r w:rsidRPr="00374EE0">
        <w:rPr>
          <w:rFonts w:eastAsia="Arial"/>
          <w:color w:val="000000"/>
          <w:shd w:val="clear" w:color="auto" w:fill="FFFFFF"/>
        </w:rPr>
        <w:t>кВ</w:t>
      </w:r>
      <w:proofErr w:type="spellEnd"/>
      <w:r w:rsidRPr="00374EE0">
        <w:rPr>
          <w:rFonts w:eastAsia="Arial"/>
          <w:color w:val="000000"/>
          <w:shd w:val="clear" w:color="auto" w:fill="FFFFFF"/>
        </w:rPr>
        <w:t xml:space="preserve"> от подстанции ПС 35/10-6 </w:t>
      </w:r>
      <w:proofErr w:type="spellStart"/>
      <w:r w:rsidRPr="00374EE0">
        <w:rPr>
          <w:rFonts w:eastAsia="Arial"/>
          <w:color w:val="000000"/>
          <w:shd w:val="clear" w:color="auto" w:fill="FFFFFF"/>
        </w:rPr>
        <w:t>кВ</w:t>
      </w:r>
      <w:proofErr w:type="spellEnd"/>
      <w:r w:rsidRPr="00374EE0">
        <w:rPr>
          <w:rFonts w:eastAsia="Arial"/>
          <w:color w:val="000000"/>
          <w:shd w:val="clear" w:color="auto" w:fill="FFFFFF"/>
        </w:rPr>
        <w:t xml:space="preserve"> «</w:t>
      </w:r>
      <w:proofErr w:type="spellStart"/>
      <w:r w:rsidRPr="00374EE0">
        <w:rPr>
          <w:rFonts w:eastAsia="Arial"/>
          <w:color w:val="000000"/>
          <w:shd w:val="clear" w:color="auto" w:fill="FFFFFF"/>
        </w:rPr>
        <w:t>Пыховка</w:t>
      </w:r>
      <w:proofErr w:type="spellEnd"/>
      <w:r w:rsidRPr="00374EE0">
        <w:rPr>
          <w:rFonts w:eastAsia="Arial"/>
          <w:color w:val="000000"/>
          <w:shd w:val="clear" w:color="auto" w:fill="FFFFFF"/>
        </w:rPr>
        <w:t xml:space="preserve">» и от ПС 35/10-6 </w:t>
      </w:r>
      <w:proofErr w:type="spellStart"/>
      <w:r w:rsidRPr="00374EE0">
        <w:rPr>
          <w:rFonts w:eastAsia="Arial"/>
          <w:color w:val="000000"/>
          <w:shd w:val="clear" w:color="auto" w:fill="FFFFFF"/>
        </w:rPr>
        <w:t>кВ</w:t>
      </w:r>
      <w:proofErr w:type="spellEnd"/>
      <w:r w:rsidRPr="00374EE0">
        <w:rPr>
          <w:rFonts w:eastAsia="Arial"/>
          <w:color w:val="000000"/>
          <w:shd w:val="clear" w:color="auto" w:fill="FFFFFF"/>
        </w:rPr>
        <w:t xml:space="preserve"> «Михайловка-1». П</w:t>
      </w:r>
      <w:r w:rsidRPr="00374EE0">
        <w:rPr>
          <w:shd w:val="clear" w:color="auto" w:fill="FFFFFF"/>
        </w:rPr>
        <w:t xml:space="preserve">о балансовой принадлежности электросетевые объекты </w:t>
      </w:r>
      <w:r w:rsidRPr="00374EE0">
        <w:rPr>
          <w:rFonts w:eastAsia="Arial"/>
          <w:color w:val="000000"/>
          <w:shd w:val="clear" w:color="auto" w:fill="FFFFFF"/>
        </w:rPr>
        <w:t>поселения</w:t>
      </w:r>
      <w:r w:rsidRPr="00374EE0">
        <w:rPr>
          <w:shd w:val="clear" w:color="auto" w:fill="FFFFFF"/>
        </w:rPr>
        <w:t xml:space="preserve"> относятся к </w:t>
      </w:r>
      <w:r w:rsidRPr="00374EE0">
        <w:rPr>
          <w:color w:val="000000"/>
          <w:shd w:val="clear" w:color="auto" w:fill="FFFFFF"/>
        </w:rPr>
        <w:t>производственному отделению «Борисоглебские электрические сети», которое входит в состав филиала</w:t>
      </w:r>
      <w:r w:rsidRPr="00374EE0">
        <w:rPr>
          <w:shd w:val="clear" w:color="auto" w:fill="FFFFFF"/>
        </w:rPr>
        <w:t xml:space="preserve"> ОАО «МРСК Центра» - «Воронежэнерго».</w:t>
      </w:r>
    </w:p>
    <w:p w:rsidR="00613661" w:rsidRPr="00374EE0" w:rsidRDefault="00613661" w:rsidP="00613661">
      <w:pPr>
        <w:shd w:val="clear" w:color="auto" w:fill="FFFFFF"/>
        <w:autoSpaceDE w:val="0"/>
        <w:ind w:firstLine="567"/>
        <w:rPr>
          <w:rFonts w:eastAsia="Arial"/>
          <w:color w:val="000000"/>
          <w:shd w:val="clear" w:color="auto" w:fill="FFFFFF"/>
        </w:rPr>
      </w:pPr>
      <w:r w:rsidRPr="00374EE0">
        <w:rPr>
          <w:rFonts w:eastAsia="Arial"/>
          <w:color w:val="000000"/>
          <w:shd w:val="clear" w:color="auto" w:fill="FFFFFF"/>
        </w:rPr>
        <w:t xml:space="preserve">Распределение электроэнергии по потребителям поселения осуществляется на напряжении 10, 0,4 </w:t>
      </w:r>
      <w:proofErr w:type="spellStart"/>
      <w:r w:rsidRPr="00374EE0">
        <w:rPr>
          <w:rFonts w:eastAsia="Arial"/>
          <w:color w:val="000000"/>
          <w:shd w:val="clear" w:color="auto" w:fill="FFFFFF"/>
        </w:rPr>
        <w:t>кВ</w:t>
      </w:r>
      <w:proofErr w:type="spellEnd"/>
      <w:r w:rsidRPr="00374EE0">
        <w:rPr>
          <w:rFonts w:eastAsia="Arial"/>
          <w:color w:val="000000"/>
          <w:shd w:val="clear" w:color="auto" w:fill="FFFFFF"/>
        </w:rPr>
        <w:t xml:space="preserve">, через понижающие трансформаторные подстанции 10/0,4кВ (в количестве 18 </w:t>
      </w:r>
      <w:proofErr w:type="spellStart"/>
      <w:proofErr w:type="gramStart"/>
      <w:r w:rsidRPr="00374EE0">
        <w:rPr>
          <w:rFonts w:eastAsia="Arial"/>
          <w:color w:val="000000"/>
          <w:shd w:val="clear" w:color="auto" w:fill="FFFFFF"/>
        </w:rPr>
        <w:t>шт</w:t>
      </w:r>
      <w:proofErr w:type="spellEnd"/>
      <w:proofErr w:type="gramEnd"/>
      <w:r w:rsidRPr="00374EE0">
        <w:rPr>
          <w:rFonts w:eastAsia="Arial"/>
          <w:color w:val="000000"/>
          <w:shd w:val="clear" w:color="auto" w:fill="FFFFFF"/>
        </w:rPr>
        <w:t xml:space="preserve">). По территории сельского поселения проходят линии </w:t>
      </w:r>
      <w:proofErr w:type="gramStart"/>
      <w:r w:rsidRPr="00374EE0">
        <w:rPr>
          <w:rFonts w:eastAsia="Arial"/>
          <w:color w:val="000000"/>
          <w:shd w:val="clear" w:color="auto" w:fill="FFFFFF"/>
        </w:rPr>
        <w:t>ВЛ</w:t>
      </w:r>
      <w:proofErr w:type="gramEnd"/>
      <w:r w:rsidRPr="00374EE0">
        <w:rPr>
          <w:rFonts w:eastAsia="Arial"/>
          <w:color w:val="000000"/>
          <w:shd w:val="clear" w:color="auto" w:fill="FFFFFF"/>
        </w:rPr>
        <w:t xml:space="preserve"> 35 </w:t>
      </w:r>
      <w:proofErr w:type="spellStart"/>
      <w:r w:rsidRPr="00374EE0">
        <w:rPr>
          <w:rFonts w:eastAsia="Arial"/>
          <w:color w:val="000000"/>
          <w:shd w:val="clear" w:color="auto" w:fill="FFFFFF"/>
        </w:rPr>
        <w:t>кВ</w:t>
      </w:r>
      <w:proofErr w:type="spellEnd"/>
      <w:r w:rsidRPr="00374EE0">
        <w:rPr>
          <w:rFonts w:eastAsia="Arial"/>
          <w:color w:val="000000"/>
          <w:shd w:val="clear" w:color="auto" w:fill="FFFFFF"/>
        </w:rPr>
        <w:t xml:space="preserve"> «Новохоперск — </w:t>
      </w:r>
      <w:proofErr w:type="spellStart"/>
      <w:r w:rsidRPr="00374EE0">
        <w:rPr>
          <w:rFonts w:eastAsia="Arial"/>
          <w:color w:val="000000"/>
          <w:shd w:val="clear" w:color="auto" w:fill="FFFFFF"/>
        </w:rPr>
        <w:t>Пыховка</w:t>
      </w:r>
      <w:proofErr w:type="spellEnd"/>
      <w:r w:rsidRPr="00374EE0">
        <w:rPr>
          <w:rFonts w:eastAsia="Arial"/>
          <w:color w:val="000000"/>
          <w:shd w:val="clear" w:color="auto" w:fill="FFFFFF"/>
        </w:rPr>
        <w:t>» и «</w:t>
      </w:r>
      <w:proofErr w:type="spellStart"/>
      <w:r w:rsidRPr="00374EE0">
        <w:rPr>
          <w:rFonts w:eastAsia="Arial"/>
          <w:color w:val="000000"/>
          <w:shd w:val="clear" w:color="auto" w:fill="FFFFFF"/>
        </w:rPr>
        <w:t>Пыховка</w:t>
      </w:r>
      <w:proofErr w:type="spellEnd"/>
      <w:r w:rsidRPr="00374EE0">
        <w:rPr>
          <w:rFonts w:eastAsia="Arial"/>
          <w:color w:val="000000"/>
          <w:shd w:val="clear" w:color="auto" w:fill="FFFFFF"/>
        </w:rPr>
        <w:t xml:space="preserve"> — Михайловка-1» и ВЛ 110 </w:t>
      </w:r>
      <w:proofErr w:type="spellStart"/>
      <w:r w:rsidRPr="00374EE0">
        <w:rPr>
          <w:rFonts w:eastAsia="Arial"/>
          <w:color w:val="000000"/>
          <w:shd w:val="clear" w:color="auto" w:fill="FFFFFF"/>
        </w:rPr>
        <w:t>кВ</w:t>
      </w:r>
      <w:proofErr w:type="spellEnd"/>
      <w:r w:rsidRPr="00374EE0">
        <w:rPr>
          <w:rFonts w:eastAsia="Arial"/>
          <w:color w:val="000000"/>
          <w:shd w:val="clear" w:color="auto" w:fill="FFFFFF"/>
        </w:rPr>
        <w:t xml:space="preserve"> «</w:t>
      </w:r>
      <w:proofErr w:type="spellStart"/>
      <w:r w:rsidRPr="00374EE0">
        <w:rPr>
          <w:rFonts w:eastAsia="Arial"/>
          <w:color w:val="000000"/>
          <w:shd w:val="clear" w:color="auto" w:fill="FFFFFF"/>
        </w:rPr>
        <w:t>Половцево</w:t>
      </w:r>
      <w:proofErr w:type="spellEnd"/>
      <w:r w:rsidRPr="00374EE0">
        <w:rPr>
          <w:rFonts w:eastAsia="Arial"/>
          <w:color w:val="000000"/>
          <w:shd w:val="clear" w:color="auto" w:fill="FFFFFF"/>
        </w:rPr>
        <w:t xml:space="preserve">-тяг. — </w:t>
      </w:r>
      <w:proofErr w:type="spellStart"/>
      <w:r w:rsidRPr="00374EE0">
        <w:rPr>
          <w:rFonts w:eastAsia="Arial"/>
          <w:color w:val="000000"/>
          <w:shd w:val="clear" w:color="auto" w:fill="FFFFFF"/>
        </w:rPr>
        <w:t>Балашовская</w:t>
      </w:r>
      <w:proofErr w:type="spellEnd"/>
      <w:r w:rsidRPr="00374EE0">
        <w:rPr>
          <w:rFonts w:eastAsia="Arial"/>
          <w:color w:val="000000"/>
          <w:shd w:val="clear" w:color="auto" w:fill="FFFFFF"/>
        </w:rPr>
        <w:t>».</w:t>
      </w:r>
    </w:p>
    <w:p w:rsidR="00613661" w:rsidRPr="00374EE0" w:rsidRDefault="00613661" w:rsidP="00613661">
      <w:pPr>
        <w:shd w:val="clear" w:color="auto" w:fill="FFFFFF"/>
        <w:autoSpaceDE w:val="0"/>
        <w:ind w:firstLine="567"/>
        <w:rPr>
          <w:rFonts w:eastAsia="Arial"/>
          <w:color w:val="000000"/>
          <w:shd w:val="clear" w:color="auto" w:fill="FFFFFF"/>
        </w:rPr>
      </w:pPr>
      <w:r w:rsidRPr="00374EE0">
        <w:rPr>
          <w:rFonts w:eastAsia="Arial"/>
          <w:color w:val="000000"/>
          <w:shd w:val="clear" w:color="auto" w:fill="FFFFFF"/>
        </w:rPr>
        <w:t>Электрические сети напряжением 10кВ - 3-х проводные. Схема электроснабжения открытая, выполненная проводом АС по опорам ВЛ.</w:t>
      </w:r>
    </w:p>
    <w:p w:rsidR="00613661" w:rsidRPr="00374EE0" w:rsidRDefault="00613661" w:rsidP="00613661">
      <w:pPr>
        <w:shd w:val="clear" w:color="auto" w:fill="FFFFFF"/>
        <w:autoSpaceDE w:val="0"/>
        <w:ind w:firstLine="567"/>
        <w:rPr>
          <w:rFonts w:eastAsia="Arial"/>
          <w:color w:val="000000"/>
          <w:shd w:val="clear" w:color="auto" w:fill="FFFFFF"/>
        </w:rPr>
      </w:pPr>
      <w:r w:rsidRPr="00374EE0">
        <w:rPr>
          <w:rFonts w:eastAsia="Arial"/>
          <w:color w:val="000000"/>
          <w:shd w:val="clear" w:color="auto" w:fill="FFFFFF"/>
        </w:rPr>
        <w:t xml:space="preserve">Электрические сети напряжением 0,4 </w:t>
      </w:r>
      <w:proofErr w:type="spellStart"/>
      <w:r w:rsidRPr="00374EE0">
        <w:rPr>
          <w:rFonts w:eastAsia="Arial"/>
          <w:color w:val="000000"/>
          <w:shd w:val="clear" w:color="auto" w:fill="FFFFFF"/>
        </w:rPr>
        <w:t>кВ</w:t>
      </w:r>
      <w:proofErr w:type="spellEnd"/>
      <w:r w:rsidRPr="00374EE0">
        <w:rPr>
          <w:rFonts w:eastAsia="Arial"/>
          <w:color w:val="000000"/>
          <w:shd w:val="clear" w:color="auto" w:fill="FFFFFF"/>
        </w:rPr>
        <w:t xml:space="preserve"> — четырех проводные. Схема электроснабжения в основном открытого типа, выполненная проводом</w:t>
      </w:r>
      <w:proofErr w:type="gramStart"/>
      <w:r w:rsidRPr="00374EE0">
        <w:rPr>
          <w:rFonts w:eastAsia="Arial"/>
          <w:color w:val="000000"/>
          <w:shd w:val="clear" w:color="auto" w:fill="FFFFFF"/>
        </w:rPr>
        <w:t xml:space="preserve"> А</w:t>
      </w:r>
      <w:proofErr w:type="gramEnd"/>
      <w:r w:rsidRPr="00374EE0">
        <w:rPr>
          <w:rFonts w:eastAsia="Arial"/>
          <w:color w:val="000000"/>
          <w:shd w:val="clear" w:color="auto" w:fill="FFFFFF"/>
        </w:rPr>
        <w:t xml:space="preserve"> по опорам ВЛ.</w:t>
      </w:r>
    </w:p>
    <w:p w:rsidR="00613661" w:rsidRPr="00374EE0" w:rsidRDefault="00613661" w:rsidP="00613661">
      <w:pPr>
        <w:shd w:val="clear" w:color="auto" w:fill="FFFFFF"/>
        <w:autoSpaceDE w:val="0"/>
        <w:ind w:firstLine="567"/>
        <w:rPr>
          <w:rFonts w:eastAsia="Arial"/>
          <w:color w:val="000000"/>
          <w:shd w:val="clear" w:color="auto" w:fill="FFFFFF"/>
        </w:rPr>
      </w:pPr>
      <w:r w:rsidRPr="00374EE0">
        <w:rPr>
          <w:rFonts w:eastAsia="Arial"/>
          <w:color w:val="000000"/>
          <w:shd w:val="clear" w:color="auto" w:fill="FFFFFF"/>
        </w:rPr>
        <w:t>Оборудование  на подстанциях находится в удовлетворительном состоянии.</w:t>
      </w:r>
    </w:p>
    <w:p w:rsidR="00613661" w:rsidRPr="00374EE0" w:rsidRDefault="00613661" w:rsidP="00613661">
      <w:pPr>
        <w:jc w:val="center"/>
        <w:rPr>
          <w:b/>
          <w:bCs/>
          <w:highlight w:val="lightGray"/>
          <w:shd w:val="clear" w:color="auto" w:fill="FFFFFF"/>
        </w:rPr>
      </w:pPr>
    </w:p>
    <w:p w:rsidR="00366FFE" w:rsidRPr="00374EE0" w:rsidRDefault="00366FFE" w:rsidP="00366FFE">
      <w:pPr>
        <w:shd w:val="clear" w:color="auto" w:fill="FFFFFF"/>
        <w:ind w:left="720"/>
        <w:jc w:val="center"/>
        <w:rPr>
          <w:b/>
          <w:bCs/>
          <w:color w:val="0D0D0D"/>
        </w:rPr>
      </w:pPr>
      <w:r w:rsidRPr="00374EE0">
        <w:rPr>
          <w:b/>
          <w:bCs/>
          <w:color w:val="0D0D0D"/>
        </w:rPr>
        <w:t>3.Целевые показатели развития коммунальной инфраструктуры</w:t>
      </w:r>
    </w:p>
    <w:p w:rsidR="00366FFE" w:rsidRPr="00374EE0" w:rsidRDefault="00366FFE" w:rsidP="00366FFE">
      <w:pPr>
        <w:pStyle w:val="13"/>
        <w:widowControl w:val="0"/>
        <w:ind w:left="720"/>
        <w:jc w:val="center"/>
        <w:rPr>
          <w:b/>
          <w:bCs/>
          <w:sz w:val="24"/>
          <w:szCs w:val="24"/>
          <w:lang w:eastAsia="en-US"/>
        </w:rPr>
      </w:pPr>
      <w:r w:rsidRPr="00374EE0">
        <w:rPr>
          <w:b/>
          <w:bCs/>
          <w:sz w:val="24"/>
          <w:szCs w:val="24"/>
          <w:lang w:eastAsia="en-US"/>
        </w:rPr>
        <w:lastRenderedPageBreak/>
        <w:t>3.1.Основные цели и задачи программы</w:t>
      </w:r>
    </w:p>
    <w:p w:rsidR="00366FFE" w:rsidRPr="00374EE0" w:rsidRDefault="00366FFE" w:rsidP="00366FFE">
      <w:pPr>
        <w:pStyle w:val="13"/>
        <w:widowControl w:val="0"/>
        <w:ind w:firstLine="540"/>
        <w:rPr>
          <w:sz w:val="24"/>
          <w:szCs w:val="24"/>
        </w:rPr>
      </w:pPr>
      <w:r w:rsidRPr="00374EE0">
        <w:rPr>
          <w:sz w:val="24"/>
          <w:szCs w:val="24"/>
        </w:rPr>
        <w:t>Стратегической целью Программы является создание условий для эффективного функционирования и развития систем коммунальной инфраструктуры сельского поселения, обеспечивающих безопасные и комфортные условия проживания граждан, надежное и качественное обеспечение коммунальными услугами объектов социальной сферы и коммерческих потребителей, улучшение экологической обстановки на территории сельского поселения.</w:t>
      </w:r>
    </w:p>
    <w:p w:rsidR="00366FFE" w:rsidRPr="00374EE0" w:rsidRDefault="00366FFE" w:rsidP="00366FFE">
      <w:pPr>
        <w:pStyle w:val="13"/>
        <w:widowControl w:val="0"/>
        <w:ind w:firstLine="540"/>
        <w:rPr>
          <w:sz w:val="24"/>
          <w:szCs w:val="24"/>
        </w:rPr>
      </w:pPr>
      <w:r w:rsidRPr="00374EE0">
        <w:rPr>
          <w:sz w:val="24"/>
          <w:szCs w:val="24"/>
        </w:rPr>
        <w:t xml:space="preserve">Также целями </w:t>
      </w:r>
      <w:proofErr w:type="gramStart"/>
      <w:r w:rsidRPr="00374EE0">
        <w:rPr>
          <w:sz w:val="24"/>
          <w:szCs w:val="24"/>
        </w:rPr>
        <w:t>Программы развития систем коммунальной инфраструктуры сельского поселения</w:t>
      </w:r>
      <w:proofErr w:type="gramEnd"/>
      <w:r w:rsidRPr="00374EE0">
        <w:rPr>
          <w:sz w:val="24"/>
          <w:szCs w:val="24"/>
        </w:rPr>
        <w:t xml:space="preserve"> на перспективный период являются:</w:t>
      </w:r>
    </w:p>
    <w:p w:rsidR="00366FFE" w:rsidRPr="00374EE0" w:rsidRDefault="00366FFE" w:rsidP="00366FFE">
      <w:pPr>
        <w:pStyle w:val="13"/>
        <w:widowControl w:val="0"/>
        <w:ind w:firstLine="540"/>
        <w:rPr>
          <w:sz w:val="24"/>
          <w:szCs w:val="24"/>
        </w:rPr>
      </w:pPr>
      <w:r w:rsidRPr="00374EE0">
        <w:rPr>
          <w:sz w:val="24"/>
          <w:szCs w:val="24"/>
        </w:rPr>
        <w:t>•</w:t>
      </w:r>
      <w:r w:rsidRPr="00374EE0">
        <w:rPr>
          <w:sz w:val="24"/>
          <w:szCs w:val="24"/>
        </w:rPr>
        <w:tab/>
        <w:t>обеспечение доступности, надежности и стабильности услуг по  электр</w:t>
      </w:r>
      <w:proofErr w:type="gramStart"/>
      <w:r w:rsidRPr="00374EE0">
        <w:rPr>
          <w:sz w:val="24"/>
          <w:szCs w:val="24"/>
        </w:rPr>
        <w:t>о-</w:t>
      </w:r>
      <w:proofErr w:type="gramEnd"/>
      <w:r w:rsidRPr="00374EE0">
        <w:rPr>
          <w:sz w:val="24"/>
          <w:szCs w:val="24"/>
        </w:rPr>
        <w:t>, газо-, водоснабжению на основе полного удовлетворения спроса потребителей;</w:t>
      </w:r>
    </w:p>
    <w:p w:rsidR="00366FFE" w:rsidRPr="00374EE0" w:rsidRDefault="00366FFE" w:rsidP="00366FFE">
      <w:pPr>
        <w:pStyle w:val="13"/>
        <w:widowControl w:val="0"/>
        <w:ind w:firstLine="540"/>
        <w:rPr>
          <w:sz w:val="24"/>
          <w:szCs w:val="24"/>
        </w:rPr>
      </w:pPr>
      <w:r w:rsidRPr="00374EE0">
        <w:rPr>
          <w:sz w:val="24"/>
          <w:szCs w:val="24"/>
        </w:rPr>
        <w:t>•</w:t>
      </w:r>
      <w:r w:rsidRPr="00374EE0">
        <w:rPr>
          <w:sz w:val="24"/>
          <w:szCs w:val="24"/>
        </w:rPr>
        <w:tab/>
        <w:t>приведение коммунальной инфраструктуры сельского поселения в соответствие со стандартами качества, обеспечивающими комфортные условия проживания населения:</w:t>
      </w:r>
    </w:p>
    <w:p w:rsidR="00366FFE" w:rsidRPr="00374EE0" w:rsidRDefault="00366FFE" w:rsidP="00366FFE">
      <w:pPr>
        <w:pStyle w:val="13"/>
        <w:widowControl w:val="0"/>
        <w:ind w:firstLine="540"/>
        <w:rPr>
          <w:sz w:val="24"/>
          <w:szCs w:val="24"/>
        </w:rPr>
      </w:pPr>
      <w:r w:rsidRPr="00374EE0">
        <w:rPr>
          <w:sz w:val="24"/>
          <w:szCs w:val="24"/>
        </w:rPr>
        <w:t>•</w:t>
      </w:r>
      <w:r w:rsidRPr="00374EE0">
        <w:rPr>
          <w:sz w:val="24"/>
          <w:szCs w:val="24"/>
        </w:rPr>
        <w:tab/>
        <w:t>повышение инвестиционной привлекательности предприятий коммунальной инфраструктуры.</w:t>
      </w:r>
    </w:p>
    <w:p w:rsidR="00366FFE" w:rsidRPr="00374EE0" w:rsidRDefault="00366FFE" w:rsidP="00366FFE">
      <w:pPr>
        <w:pStyle w:val="13"/>
        <w:widowControl w:val="0"/>
        <w:ind w:firstLine="540"/>
        <w:rPr>
          <w:sz w:val="24"/>
          <w:szCs w:val="24"/>
        </w:rPr>
      </w:pPr>
      <w:r w:rsidRPr="00374EE0">
        <w:rPr>
          <w:sz w:val="24"/>
          <w:szCs w:val="24"/>
        </w:rPr>
        <w:t>Условием достижения целей Программы является решение следующих основных задач:</w:t>
      </w:r>
    </w:p>
    <w:p w:rsidR="00366FFE" w:rsidRPr="00374EE0" w:rsidRDefault="00366FFE" w:rsidP="00366FFE">
      <w:pPr>
        <w:pStyle w:val="13"/>
        <w:widowControl w:val="0"/>
        <w:tabs>
          <w:tab w:val="left" w:pos="993"/>
        </w:tabs>
        <w:ind w:firstLine="540"/>
        <w:rPr>
          <w:sz w:val="24"/>
          <w:szCs w:val="24"/>
        </w:rPr>
      </w:pPr>
      <w:r w:rsidRPr="00374EE0">
        <w:rPr>
          <w:sz w:val="24"/>
          <w:szCs w:val="24"/>
        </w:rPr>
        <w:t>1.</w:t>
      </w:r>
      <w:r w:rsidRPr="00374EE0">
        <w:rPr>
          <w:sz w:val="24"/>
          <w:szCs w:val="24"/>
        </w:rPr>
        <w:tab/>
        <w:t>Повышение эффективности управления коммунальной инфраструктурой сельского поселения</w:t>
      </w:r>
    </w:p>
    <w:p w:rsidR="00366FFE" w:rsidRPr="00374EE0" w:rsidRDefault="00366FFE" w:rsidP="00366FFE">
      <w:pPr>
        <w:pStyle w:val="13"/>
        <w:widowControl w:val="0"/>
        <w:tabs>
          <w:tab w:val="left" w:pos="993"/>
        </w:tabs>
        <w:ind w:firstLine="540"/>
        <w:rPr>
          <w:sz w:val="24"/>
          <w:szCs w:val="24"/>
        </w:rPr>
      </w:pPr>
      <w:r w:rsidRPr="00374EE0">
        <w:rPr>
          <w:sz w:val="24"/>
          <w:szCs w:val="24"/>
        </w:rPr>
        <w:t>2.</w:t>
      </w:r>
      <w:r w:rsidRPr="00374EE0">
        <w:rPr>
          <w:sz w:val="24"/>
          <w:szCs w:val="24"/>
        </w:rPr>
        <w:tab/>
        <w:t>Инженерно-техническая оптимизация и модернизация коммунальных систем.</w:t>
      </w:r>
    </w:p>
    <w:p w:rsidR="00366FFE" w:rsidRPr="00374EE0" w:rsidRDefault="00366FFE" w:rsidP="00366FFE">
      <w:pPr>
        <w:pStyle w:val="13"/>
        <w:widowControl w:val="0"/>
        <w:tabs>
          <w:tab w:val="left" w:pos="993"/>
        </w:tabs>
        <w:ind w:firstLine="540"/>
        <w:rPr>
          <w:sz w:val="24"/>
          <w:szCs w:val="24"/>
        </w:rPr>
      </w:pPr>
      <w:r w:rsidRPr="00374EE0">
        <w:rPr>
          <w:sz w:val="24"/>
          <w:szCs w:val="24"/>
        </w:rPr>
        <w:t>3.</w:t>
      </w:r>
      <w:r w:rsidRPr="00374EE0">
        <w:rPr>
          <w:sz w:val="24"/>
          <w:szCs w:val="24"/>
        </w:rPr>
        <w:tab/>
        <w:t>Взаимосвязанное перспективное планирование развития коммунальных систем.</w:t>
      </w:r>
    </w:p>
    <w:p w:rsidR="00366FFE" w:rsidRPr="00374EE0" w:rsidRDefault="00366FFE" w:rsidP="00366FFE">
      <w:pPr>
        <w:pStyle w:val="13"/>
        <w:widowControl w:val="0"/>
        <w:tabs>
          <w:tab w:val="left" w:pos="993"/>
        </w:tabs>
        <w:ind w:firstLine="540"/>
        <w:rPr>
          <w:sz w:val="24"/>
          <w:szCs w:val="24"/>
        </w:rPr>
      </w:pPr>
      <w:r w:rsidRPr="00374EE0">
        <w:rPr>
          <w:sz w:val="24"/>
          <w:szCs w:val="24"/>
        </w:rPr>
        <w:t>4.</w:t>
      </w:r>
      <w:r w:rsidRPr="00374EE0">
        <w:rPr>
          <w:sz w:val="24"/>
          <w:szCs w:val="24"/>
        </w:rPr>
        <w:tab/>
        <w:t>Обоснование мероприятий по комплексной реконструкции и модернизации объектов коммунальной инфраструктуры.</w:t>
      </w:r>
    </w:p>
    <w:p w:rsidR="00366FFE" w:rsidRPr="00374EE0" w:rsidRDefault="00366FFE" w:rsidP="00366FFE">
      <w:pPr>
        <w:pStyle w:val="13"/>
        <w:widowControl w:val="0"/>
        <w:tabs>
          <w:tab w:val="left" w:pos="993"/>
        </w:tabs>
        <w:ind w:firstLine="540"/>
        <w:rPr>
          <w:sz w:val="24"/>
          <w:szCs w:val="24"/>
        </w:rPr>
      </w:pPr>
      <w:r w:rsidRPr="00374EE0">
        <w:rPr>
          <w:sz w:val="24"/>
          <w:szCs w:val="24"/>
        </w:rPr>
        <w:t>5.</w:t>
      </w:r>
      <w:r w:rsidRPr="00374EE0">
        <w:rPr>
          <w:sz w:val="24"/>
          <w:szCs w:val="24"/>
        </w:rPr>
        <w:tab/>
        <w:t>Повышение надежности систем и качества предоставления коммунальных услуг.</w:t>
      </w:r>
    </w:p>
    <w:p w:rsidR="00366FFE" w:rsidRPr="00374EE0" w:rsidRDefault="00366FFE" w:rsidP="00366FFE">
      <w:pPr>
        <w:pStyle w:val="13"/>
        <w:widowControl w:val="0"/>
        <w:tabs>
          <w:tab w:val="left" w:pos="993"/>
        </w:tabs>
        <w:ind w:firstLine="540"/>
        <w:rPr>
          <w:sz w:val="24"/>
          <w:szCs w:val="24"/>
        </w:rPr>
      </w:pPr>
      <w:r w:rsidRPr="00374EE0">
        <w:rPr>
          <w:sz w:val="24"/>
          <w:szCs w:val="24"/>
        </w:rPr>
        <w:t>6.</w:t>
      </w:r>
      <w:r w:rsidRPr="00374EE0">
        <w:rPr>
          <w:sz w:val="24"/>
          <w:szCs w:val="24"/>
        </w:rPr>
        <w:tab/>
        <w:t>Совершенствование механизмов снижения стоимости коммунальных услуг на основе ограничения роста издержек отраслевых предприятий при сохранении (повышении) качества предоставления услуг и устойчивости функционирования коммунальной инфраструктуры в долгосрочной перспективе.</w:t>
      </w:r>
    </w:p>
    <w:p w:rsidR="00366FFE" w:rsidRPr="00374EE0" w:rsidRDefault="00366FFE" w:rsidP="00366FFE">
      <w:pPr>
        <w:pStyle w:val="13"/>
        <w:widowControl w:val="0"/>
        <w:tabs>
          <w:tab w:val="left" w:pos="993"/>
        </w:tabs>
        <w:ind w:firstLine="540"/>
        <w:rPr>
          <w:sz w:val="24"/>
          <w:szCs w:val="24"/>
        </w:rPr>
      </w:pPr>
      <w:r w:rsidRPr="00374EE0">
        <w:rPr>
          <w:sz w:val="24"/>
          <w:szCs w:val="24"/>
        </w:rPr>
        <w:t>7.</w:t>
      </w:r>
      <w:r w:rsidRPr="00374EE0">
        <w:rPr>
          <w:sz w:val="24"/>
          <w:szCs w:val="24"/>
        </w:rPr>
        <w:tab/>
        <w:t xml:space="preserve">Совершенствование механизмов развития энергосбережения и повышения </w:t>
      </w:r>
      <w:proofErr w:type="spellStart"/>
      <w:r w:rsidRPr="00374EE0">
        <w:rPr>
          <w:sz w:val="24"/>
          <w:szCs w:val="24"/>
        </w:rPr>
        <w:t>энергоэффективности</w:t>
      </w:r>
      <w:proofErr w:type="spellEnd"/>
      <w:r w:rsidRPr="00374EE0">
        <w:rPr>
          <w:sz w:val="24"/>
          <w:szCs w:val="24"/>
        </w:rPr>
        <w:t xml:space="preserve"> коммунальной инфраструктуры.</w:t>
      </w:r>
    </w:p>
    <w:p w:rsidR="00366FFE" w:rsidRPr="00374EE0" w:rsidRDefault="00366FFE" w:rsidP="00366FFE">
      <w:pPr>
        <w:pStyle w:val="13"/>
        <w:widowControl w:val="0"/>
        <w:tabs>
          <w:tab w:val="left" w:pos="993"/>
        </w:tabs>
        <w:ind w:firstLine="540"/>
        <w:rPr>
          <w:sz w:val="24"/>
          <w:szCs w:val="24"/>
        </w:rPr>
      </w:pPr>
      <w:r w:rsidRPr="00374EE0">
        <w:rPr>
          <w:sz w:val="24"/>
          <w:szCs w:val="24"/>
        </w:rPr>
        <w:t>8.</w:t>
      </w:r>
      <w:r w:rsidRPr="00374EE0">
        <w:rPr>
          <w:sz w:val="24"/>
          <w:szCs w:val="24"/>
        </w:rPr>
        <w:tab/>
        <w:t>Обеспечение сбалансированности интересов субъектов коммунальной инфраструктуры и потребителей.</w:t>
      </w:r>
    </w:p>
    <w:p w:rsidR="00366FFE" w:rsidRPr="00374EE0" w:rsidRDefault="00366FFE" w:rsidP="00366FFE">
      <w:pPr>
        <w:pStyle w:val="13"/>
        <w:widowControl w:val="0"/>
        <w:tabs>
          <w:tab w:val="left" w:pos="993"/>
        </w:tabs>
        <w:ind w:firstLine="540"/>
        <w:rPr>
          <w:sz w:val="24"/>
          <w:szCs w:val="24"/>
        </w:rPr>
      </w:pPr>
      <w:r w:rsidRPr="00374EE0">
        <w:rPr>
          <w:sz w:val="24"/>
          <w:szCs w:val="24"/>
        </w:rPr>
        <w:t>9.</w:t>
      </w:r>
      <w:r w:rsidRPr="00374EE0">
        <w:rPr>
          <w:sz w:val="24"/>
          <w:szCs w:val="24"/>
        </w:rPr>
        <w:tab/>
        <w:t>Создание экономических, организационно-правовых и других условий, обеспечивающих благоприятные факторы для реализации Программы.</w:t>
      </w:r>
    </w:p>
    <w:p w:rsidR="00366FFE" w:rsidRPr="00374EE0" w:rsidRDefault="00366FFE" w:rsidP="00366FFE">
      <w:pPr>
        <w:pStyle w:val="13"/>
        <w:widowControl w:val="0"/>
        <w:tabs>
          <w:tab w:val="left" w:pos="993"/>
        </w:tabs>
        <w:ind w:firstLine="540"/>
        <w:rPr>
          <w:sz w:val="24"/>
          <w:szCs w:val="24"/>
        </w:rPr>
      </w:pPr>
      <w:r w:rsidRPr="00374EE0">
        <w:rPr>
          <w:sz w:val="24"/>
          <w:szCs w:val="24"/>
        </w:rPr>
        <w:t>10.</w:t>
      </w:r>
      <w:r w:rsidRPr="00374EE0">
        <w:rPr>
          <w:sz w:val="24"/>
          <w:szCs w:val="24"/>
        </w:rPr>
        <w:tab/>
        <w:t>Улучшение состояния окружающей среды, способствующей экологической безопасности развития сельского поселения, а также созданию благоприятных условий для проживания.</w:t>
      </w:r>
    </w:p>
    <w:p w:rsidR="00366FFE" w:rsidRPr="00374EE0" w:rsidRDefault="00366FFE" w:rsidP="00366FFE">
      <w:pPr>
        <w:pStyle w:val="13"/>
        <w:widowControl w:val="0"/>
        <w:ind w:firstLine="540"/>
        <w:rPr>
          <w:sz w:val="24"/>
          <w:szCs w:val="24"/>
        </w:rPr>
      </w:pPr>
      <w:r w:rsidRPr="00374EE0">
        <w:rPr>
          <w:sz w:val="24"/>
          <w:szCs w:val="24"/>
        </w:rPr>
        <w:t>Для качественного выполнения вышеперечисленных задач мероприятия, включаемые в Программу, должны быть сбалансированы по срокам, финансированию и рассчитаны на достижение конкретных целей, а также учитывать перспективы развития систем коммунальной инфраструктуры в соответствии с перспективным планированием территории сельского поселения.</w:t>
      </w:r>
    </w:p>
    <w:p w:rsidR="00366FFE" w:rsidRPr="00374EE0" w:rsidRDefault="00366FFE" w:rsidP="00366FFE">
      <w:pPr>
        <w:pStyle w:val="13"/>
        <w:widowControl w:val="0"/>
        <w:tabs>
          <w:tab w:val="left" w:pos="6804"/>
        </w:tabs>
        <w:spacing w:line="276" w:lineRule="auto"/>
        <w:rPr>
          <w:sz w:val="24"/>
          <w:szCs w:val="24"/>
        </w:rPr>
      </w:pPr>
      <w:r w:rsidRPr="00374EE0">
        <w:rPr>
          <w:sz w:val="24"/>
          <w:szCs w:val="24"/>
        </w:rPr>
        <w:t xml:space="preserve">Перспективы социально-экономического развития </w:t>
      </w:r>
      <w:r w:rsidR="00EA3CF4" w:rsidRPr="00374EE0">
        <w:rPr>
          <w:sz w:val="24"/>
          <w:szCs w:val="24"/>
        </w:rPr>
        <w:t>Пыховского</w:t>
      </w:r>
      <w:r w:rsidRPr="00374EE0">
        <w:rPr>
          <w:sz w:val="24"/>
          <w:szCs w:val="24"/>
        </w:rPr>
        <w:t xml:space="preserve"> сельского поселения на   период до 2027года.</w:t>
      </w:r>
    </w:p>
    <w:p w:rsidR="00366FFE" w:rsidRPr="00374EE0" w:rsidRDefault="00366FFE" w:rsidP="00366FFE">
      <w:pPr>
        <w:pStyle w:val="1"/>
        <w:keepNext w:val="0"/>
        <w:keepLines w:val="0"/>
        <w:numPr>
          <w:ilvl w:val="0"/>
          <w:numId w:val="5"/>
        </w:numPr>
        <w:spacing w:before="0" w:line="276" w:lineRule="auto"/>
        <w:rPr>
          <w:rFonts w:ascii="Times New Roman" w:hAnsi="Times New Roman" w:cs="Times New Roman"/>
          <w:b w:val="0"/>
          <w:bCs w:val="0"/>
          <w:noProof/>
          <w:color w:val="auto"/>
          <w:kern w:val="28"/>
          <w:sz w:val="24"/>
          <w:szCs w:val="24"/>
        </w:rPr>
      </w:pPr>
      <w:bookmarkStart w:id="1" w:name="_Toc269909365"/>
      <w:r w:rsidRPr="00374EE0">
        <w:rPr>
          <w:rFonts w:ascii="Times New Roman" w:hAnsi="Times New Roman" w:cs="Times New Roman"/>
          <w:b w:val="0"/>
          <w:bCs w:val="0"/>
          <w:noProof/>
          <w:color w:val="auto"/>
          <w:kern w:val="28"/>
          <w:sz w:val="24"/>
          <w:szCs w:val="24"/>
        </w:rPr>
        <w:t>Основные технико-экономические показатели.</w:t>
      </w:r>
      <w:bookmarkEnd w:id="1"/>
    </w:p>
    <w:p w:rsidR="00554E08" w:rsidRDefault="00554E08" w:rsidP="00366FFE">
      <w:pPr>
        <w:pStyle w:val="a2"/>
        <w:rPr>
          <w:sz w:val="24"/>
          <w:szCs w:val="24"/>
          <w:lang w:val="ru-RU"/>
        </w:rPr>
      </w:pPr>
    </w:p>
    <w:p w:rsidR="00554E08" w:rsidRDefault="00554E08" w:rsidP="00366FFE">
      <w:pPr>
        <w:pStyle w:val="a2"/>
        <w:rPr>
          <w:sz w:val="24"/>
          <w:szCs w:val="24"/>
          <w:lang w:val="ru-RU"/>
        </w:rPr>
      </w:pPr>
    </w:p>
    <w:p w:rsidR="00554E08" w:rsidRDefault="00554E08" w:rsidP="00366FFE">
      <w:pPr>
        <w:pStyle w:val="a2"/>
        <w:rPr>
          <w:sz w:val="24"/>
          <w:szCs w:val="24"/>
          <w:lang w:val="ru-RU"/>
        </w:rPr>
      </w:pPr>
    </w:p>
    <w:p w:rsidR="00554E08" w:rsidRDefault="00554E08" w:rsidP="00366FFE">
      <w:pPr>
        <w:pStyle w:val="a2"/>
        <w:rPr>
          <w:sz w:val="24"/>
          <w:szCs w:val="24"/>
          <w:lang w:val="ru-RU"/>
        </w:rPr>
      </w:pPr>
    </w:p>
    <w:p w:rsidR="00554E08" w:rsidRDefault="00554E08" w:rsidP="00366FFE">
      <w:pPr>
        <w:pStyle w:val="a2"/>
        <w:rPr>
          <w:sz w:val="24"/>
          <w:szCs w:val="24"/>
          <w:lang w:val="ru-RU"/>
        </w:rPr>
      </w:pPr>
    </w:p>
    <w:p w:rsidR="00366FFE" w:rsidRPr="00374EE0" w:rsidRDefault="00366FFE" w:rsidP="00366FFE">
      <w:pPr>
        <w:pStyle w:val="a2"/>
        <w:rPr>
          <w:sz w:val="24"/>
          <w:szCs w:val="24"/>
          <w:lang w:val="ru-RU"/>
        </w:rPr>
      </w:pPr>
      <w:r w:rsidRPr="00374EE0">
        <w:rPr>
          <w:sz w:val="24"/>
          <w:szCs w:val="24"/>
          <w:lang w:val="ru-RU"/>
        </w:rPr>
        <w:t>Территория поселения</w:t>
      </w:r>
    </w:p>
    <w:p w:rsidR="00366FFE" w:rsidRPr="00374EE0" w:rsidRDefault="00366FFE" w:rsidP="00366FFE">
      <w:pPr>
        <w:pStyle w:val="a2"/>
        <w:rPr>
          <w:sz w:val="24"/>
          <w:szCs w:val="24"/>
          <w:lang w:val="ru-RU"/>
        </w:rPr>
      </w:pPr>
    </w:p>
    <w:tbl>
      <w:tblPr>
        <w:tblW w:w="9347"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754"/>
        <w:gridCol w:w="6334"/>
        <w:gridCol w:w="2259"/>
      </w:tblGrid>
      <w:tr w:rsidR="00374EE0" w:rsidRPr="00374EE0" w:rsidTr="00374EE0">
        <w:trPr>
          <w:trHeight w:val="135"/>
        </w:trPr>
        <w:tc>
          <w:tcPr>
            <w:tcW w:w="754" w:type="dxa"/>
            <w:vMerge w:val="restart"/>
            <w:shd w:val="clear" w:color="auto" w:fill="D9D9D9"/>
          </w:tcPr>
          <w:p w:rsidR="00374EE0" w:rsidRPr="00374EE0" w:rsidRDefault="00374EE0" w:rsidP="00374EE0">
            <w:pPr>
              <w:pStyle w:val="af8"/>
              <w:snapToGrid w:val="0"/>
              <w:ind w:left="426" w:hanging="426"/>
              <w:rPr>
                <w:rFonts w:eastAsia="Times New Roman"/>
                <w:b/>
              </w:rPr>
            </w:pPr>
            <w:bookmarkStart w:id="2" w:name="_Toc426387946"/>
            <w:r w:rsidRPr="00374EE0">
              <w:rPr>
                <w:rFonts w:eastAsia="Times New Roman"/>
                <w:b/>
              </w:rPr>
              <w:t>№</w:t>
            </w:r>
            <w:proofErr w:type="gramStart"/>
            <w:r w:rsidRPr="00374EE0">
              <w:rPr>
                <w:rFonts w:eastAsia="Times New Roman"/>
                <w:b/>
              </w:rPr>
              <w:t>п</w:t>
            </w:r>
            <w:proofErr w:type="gramEnd"/>
            <w:r w:rsidRPr="00374EE0">
              <w:rPr>
                <w:rFonts w:eastAsia="Times New Roman"/>
                <w:b/>
              </w:rPr>
              <w:t>/п</w:t>
            </w:r>
          </w:p>
        </w:tc>
        <w:tc>
          <w:tcPr>
            <w:tcW w:w="6334" w:type="dxa"/>
            <w:vMerge w:val="restart"/>
            <w:shd w:val="clear" w:color="auto" w:fill="D9D9D9"/>
          </w:tcPr>
          <w:p w:rsidR="00374EE0" w:rsidRPr="00374EE0" w:rsidRDefault="00374EE0" w:rsidP="00374EE0">
            <w:pPr>
              <w:pStyle w:val="af8"/>
              <w:snapToGrid w:val="0"/>
              <w:ind w:left="426" w:hanging="426"/>
              <w:rPr>
                <w:rFonts w:eastAsia="Times New Roman"/>
                <w:b/>
              </w:rPr>
            </w:pPr>
            <w:r w:rsidRPr="00374EE0">
              <w:rPr>
                <w:rFonts w:eastAsia="Times New Roman"/>
                <w:b/>
              </w:rPr>
              <w:t>Категория</w:t>
            </w:r>
          </w:p>
        </w:tc>
        <w:tc>
          <w:tcPr>
            <w:tcW w:w="2259" w:type="dxa"/>
            <w:shd w:val="clear" w:color="auto" w:fill="D9D9D9"/>
          </w:tcPr>
          <w:p w:rsidR="00374EE0" w:rsidRPr="00374EE0" w:rsidRDefault="00374EE0" w:rsidP="00374EE0">
            <w:pPr>
              <w:pStyle w:val="af8"/>
              <w:snapToGrid w:val="0"/>
              <w:ind w:left="426" w:hanging="426"/>
              <w:rPr>
                <w:rFonts w:eastAsia="Times New Roman"/>
                <w:b/>
              </w:rPr>
            </w:pPr>
            <w:r w:rsidRPr="00374EE0">
              <w:rPr>
                <w:rFonts w:eastAsia="Times New Roman"/>
                <w:b/>
              </w:rPr>
              <w:t>Площадь, тыс. га</w:t>
            </w:r>
          </w:p>
        </w:tc>
      </w:tr>
      <w:tr w:rsidR="00374EE0" w:rsidRPr="00374EE0" w:rsidTr="00374EE0">
        <w:trPr>
          <w:trHeight w:val="135"/>
        </w:trPr>
        <w:tc>
          <w:tcPr>
            <w:tcW w:w="754" w:type="dxa"/>
            <w:vMerge/>
            <w:shd w:val="clear" w:color="auto" w:fill="D9D9D9"/>
          </w:tcPr>
          <w:p w:rsidR="00374EE0" w:rsidRPr="00374EE0" w:rsidRDefault="00374EE0" w:rsidP="00374EE0">
            <w:pPr>
              <w:pStyle w:val="af8"/>
              <w:snapToGrid w:val="0"/>
              <w:ind w:left="426" w:hanging="426"/>
              <w:rPr>
                <w:rFonts w:eastAsia="Times New Roman"/>
                <w:b/>
              </w:rPr>
            </w:pPr>
          </w:p>
        </w:tc>
        <w:tc>
          <w:tcPr>
            <w:tcW w:w="6334" w:type="dxa"/>
            <w:vMerge/>
            <w:shd w:val="clear" w:color="auto" w:fill="D9D9D9"/>
          </w:tcPr>
          <w:p w:rsidR="00374EE0" w:rsidRPr="00374EE0" w:rsidRDefault="00374EE0" w:rsidP="00374EE0">
            <w:pPr>
              <w:pStyle w:val="af8"/>
              <w:snapToGrid w:val="0"/>
              <w:ind w:left="426" w:hanging="426"/>
              <w:rPr>
                <w:rFonts w:eastAsia="Times New Roman"/>
                <w:b/>
              </w:rPr>
            </w:pPr>
          </w:p>
        </w:tc>
        <w:tc>
          <w:tcPr>
            <w:tcW w:w="2259" w:type="dxa"/>
            <w:shd w:val="clear" w:color="auto" w:fill="D9D9D9"/>
          </w:tcPr>
          <w:p w:rsidR="00374EE0" w:rsidRPr="00374EE0" w:rsidRDefault="00374EE0" w:rsidP="00374EE0">
            <w:pPr>
              <w:pStyle w:val="af8"/>
              <w:snapToGrid w:val="0"/>
              <w:ind w:left="426" w:hanging="426"/>
              <w:rPr>
                <w:rFonts w:eastAsia="Times New Roman"/>
                <w:b/>
              </w:rPr>
            </w:pPr>
            <w:r w:rsidRPr="00374EE0">
              <w:rPr>
                <w:rFonts w:eastAsia="Times New Roman"/>
                <w:b/>
              </w:rPr>
              <w:t>20</w:t>
            </w:r>
            <w:r w:rsidRPr="00374EE0">
              <w:rPr>
                <w:rFonts w:eastAsia="Times New Roman"/>
                <w:b/>
                <w:lang w:val="en-US"/>
              </w:rPr>
              <w:t>1</w:t>
            </w:r>
            <w:r w:rsidRPr="00374EE0">
              <w:rPr>
                <w:rFonts w:eastAsia="Times New Roman"/>
                <w:b/>
              </w:rPr>
              <w:t>1 г.</w:t>
            </w:r>
          </w:p>
        </w:tc>
      </w:tr>
      <w:tr w:rsidR="00374EE0" w:rsidRPr="00374EE0" w:rsidTr="00374EE0">
        <w:trPr>
          <w:trHeight w:val="555"/>
        </w:trPr>
        <w:tc>
          <w:tcPr>
            <w:tcW w:w="754" w:type="dxa"/>
          </w:tcPr>
          <w:p w:rsidR="00374EE0" w:rsidRPr="00374EE0" w:rsidRDefault="00374EE0" w:rsidP="00374EE0">
            <w:pPr>
              <w:pStyle w:val="af8"/>
              <w:snapToGrid w:val="0"/>
              <w:ind w:left="426" w:hanging="426"/>
              <w:rPr>
                <w:rFonts w:eastAsia="Times New Roman"/>
              </w:rPr>
            </w:pPr>
            <w:r w:rsidRPr="00374EE0">
              <w:rPr>
                <w:rFonts w:eastAsia="Times New Roman"/>
              </w:rPr>
              <w:lastRenderedPageBreak/>
              <w:t>1</w:t>
            </w:r>
          </w:p>
        </w:tc>
        <w:tc>
          <w:tcPr>
            <w:tcW w:w="6334" w:type="dxa"/>
          </w:tcPr>
          <w:p w:rsidR="00374EE0" w:rsidRPr="00374EE0" w:rsidRDefault="00374EE0" w:rsidP="00374EE0">
            <w:pPr>
              <w:pStyle w:val="af8"/>
              <w:snapToGrid w:val="0"/>
              <w:ind w:left="426" w:hanging="426"/>
              <w:rPr>
                <w:rFonts w:eastAsia="Times New Roman"/>
              </w:rPr>
            </w:pPr>
            <w:r w:rsidRPr="00374EE0">
              <w:rPr>
                <w:rFonts w:eastAsia="Times New Roman"/>
              </w:rPr>
              <w:t xml:space="preserve">Общая площадь земель в границах муниципального образования, всего, </w:t>
            </w:r>
            <w:proofErr w:type="spellStart"/>
            <w:r w:rsidRPr="00374EE0">
              <w:rPr>
                <w:rFonts w:eastAsia="Times New Roman"/>
              </w:rPr>
              <w:t>тыс</w:t>
            </w:r>
            <w:proofErr w:type="gramStart"/>
            <w:r w:rsidRPr="00374EE0">
              <w:rPr>
                <w:rFonts w:eastAsia="Times New Roman"/>
              </w:rPr>
              <w:t>.г</w:t>
            </w:r>
            <w:proofErr w:type="gramEnd"/>
            <w:r w:rsidRPr="00374EE0">
              <w:rPr>
                <w:rFonts w:eastAsia="Times New Roman"/>
              </w:rPr>
              <w:t>а</w:t>
            </w:r>
            <w:proofErr w:type="spellEnd"/>
          </w:p>
        </w:tc>
        <w:tc>
          <w:tcPr>
            <w:tcW w:w="2259" w:type="dxa"/>
            <w:vAlign w:val="center"/>
          </w:tcPr>
          <w:p w:rsidR="00374EE0" w:rsidRPr="00374EE0" w:rsidRDefault="00374EE0" w:rsidP="00374EE0">
            <w:pPr>
              <w:ind w:left="426" w:hanging="426"/>
            </w:pPr>
            <w:r w:rsidRPr="00374EE0">
              <w:t>19</w:t>
            </w:r>
            <w:r w:rsidRPr="00374EE0">
              <w:rPr>
                <w:lang w:val="en-US"/>
              </w:rPr>
              <w:t>,</w:t>
            </w:r>
            <w:r w:rsidRPr="00374EE0">
              <w:t>6</w:t>
            </w:r>
          </w:p>
        </w:tc>
      </w:tr>
      <w:tr w:rsidR="00374EE0" w:rsidRPr="00374EE0" w:rsidTr="00374EE0">
        <w:trPr>
          <w:trHeight w:val="260"/>
        </w:trPr>
        <w:tc>
          <w:tcPr>
            <w:tcW w:w="754" w:type="dxa"/>
          </w:tcPr>
          <w:p w:rsidR="00374EE0" w:rsidRPr="00374EE0" w:rsidRDefault="00374EE0" w:rsidP="00374EE0">
            <w:pPr>
              <w:pStyle w:val="af8"/>
              <w:snapToGrid w:val="0"/>
              <w:ind w:left="426" w:hanging="426"/>
              <w:rPr>
                <w:rFonts w:eastAsia="Times New Roman"/>
              </w:rPr>
            </w:pPr>
            <w:r w:rsidRPr="00374EE0">
              <w:rPr>
                <w:rFonts w:eastAsia="Times New Roman"/>
              </w:rPr>
              <w:t>2</w:t>
            </w:r>
          </w:p>
        </w:tc>
        <w:tc>
          <w:tcPr>
            <w:tcW w:w="6334" w:type="dxa"/>
          </w:tcPr>
          <w:p w:rsidR="00374EE0" w:rsidRPr="00374EE0" w:rsidRDefault="00374EE0" w:rsidP="00374EE0">
            <w:pPr>
              <w:pStyle w:val="af8"/>
              <w:snapToGrid w:val="0"/>
              <w:ind w:left="426" w:hanging="426"/>
              <w:rPr>
                <w:rFonts w:eastAsia="Times New Roman"/>
              </w:rPr>
            </w:pPr>
            <w:r w:rsidRPr="00374EE0">
              <w:rPr>
                <w:rFonts w:eastAsia="Times New Roman"/>
              </w:rPr>
              <w:t xml:space="preserve">Земли населенных пунктов, </w:t>
            </w:r>
            <w:proofErr w:type="spellStart"/>
            <w:r w:rsidRPr="00374EE0">
              <w:rPr>
                <w:rFonts w:eastAsia="Times New Roman"/>
              </w:rPr>
              <w:t>тыс</w:t>
            </w:r>
            <w:proofErr w:type="gramStart"/>
            <w:r w:rsidRPr="00374EE0">
              <w:rPr>
                <w:rFonts w:eastAsia="Times New Roman"/>
              </w:rPr>
              <w:t>.г</w:t>
            </w:r>
            <w:proofErr w:type="gramEnd"/>
            <w:r w:rsidRPr="00374EE0">
              <w:rPr>
                <w:rFonts w:eastAsia="Times New Roman"/>
              </w:rPr>
              <w:t>а</w:t>
            </w:r>
            <w:proofErr w:type="spellEnd"/>
          </w:p>
        </w:tc>
        <w:tc>
          <w:tcPr>
            <w:tcW w:w="2259" w:type="dxa"/>
            <w:vAlign w:val="center"/>
          </w:tcPr>
          <w:p w:rsidR="00374EE0" w:rsidRPr="00374EE0" w:rsidRDefault="00374EE0" w:rsidP="00374EE0">
            <w:pPr>
              <w:ind w:left="426" w:hanging="426"/>
            </w:pPr>
            <w:r w:rsidRPr="00374EE0">
              <w:t>0,637</w:t>
            </w:r>
          </w:p>
        </w:tc>
      </w:tr>
      <w:tr w:rsidR="00374EE0" w:rsidRPr="00374EE0" w:rsidTr="00374EE0">
        <w:trPr>
          <w:trHeight w:val="278"/>
        </w:trPr>
        <w:tc>
          <w:tcPr>
            <w:tcW w:w="754" w:type="dxa"/>
          </w:tcPr>
          <w:p w:rsidR="00374EE0" w:rsidRPr="00374EE0" w:rsidRDefault="00374EE0" w:rsidP="00374EE0">
            <w:pPr>
              <w:pStyle w:val="af8"/>
              <w:snapToGrid w:val="0"/>
              <w:ind w:left="426" w:hanging="426"/>
              <w:rPr>
                <w:rFonts w:eastAsia="Times New Roman"/>
              </w:rPr>
            </w:pPr>
            <w:r w:rsidRPr="00374EE0">
              <w:rPr>
                <w:rFonts w:eastAsia="Times New Roman"/>
              </w:rPr>
              <w:t>3</w:t>
            </w:r>
          </w:p>
        </w:tc>
        <w:tc>
          <w:tcPr>
            <w:tcW w:w="6334" w:type="dxa"/>
          </w:tcPr>
          <w:p w:rsidR="00374EE0" w:rsidRPr="00374EE0" w:rsidRDefault="00374EE0" w:rsidP="00374EE0">
            <w:pPr>
              <w:pStyle w:val="af8"/>
              <w:snapToGrid w:val="0"/>
              <w:ind w:left="426" w:hanging="426"/>
              <w:rPr>
                <w:rFonts w:eastAsia="Times New Roman"/>
              </w:rPr>
            </w:pPr>
            <w:r w:rsidRPr="00374EE0">
              <w:rPr>
                <w:rFonts w:eastAsia="Times New Roman"/>
              </w:rPr>
              <w:t xml:space="preserve">Земли сельскохозяйственного назначения, </w:t>
            </w:r>
            <w:proofErr w:type="spellStart"/>
            <w:r w:rsidRPr="00374EE0">
              <w:rPr>
                <w:rFonts w:eastAsia="Times New Roman"/>
              </w:rPr>
              <w:t>тыс</w:t>
            </w:r>
            <w:proofErr w:type="gramStart"/>
            <w:r w:rsidRPr="00374EE0">
              <w:rPr>
                <w:rFonts w:eastAsia="Times New Roman"/>
              </w:rPr>
              <w:t>.г</w:t>
            </w:r>
            <w:proofErr w:type="gramEnd"/>
            <w:r w:rsidRPr="00374EE0">
              <w:rPr>
                <w:rFonts w:eastAsia="Times New Roman"/>
              </w:rPr>
              <w:t>а</w:t>
            </w:r>
            <w:proofErr w:type="spellEnd"/>
          </w:p>
        </w:tc>
        <w:tc>
          <w:tcPr>
            <w:tcW w:w="2259" w:type="dxa"/>
            <w:vAlign w:val="center"/>
          </w:tcPr>
          <w:p w:rsidR="00374EE0" w:rsidRPr="00374EE0" w:rsidRDefault="00374EE0" w:rsidP="00374EE0">
            <w:pPr>
              <w:ind w:left="426" w:hanging="426"/>
            </w:pPr>
            <w:r w:rsidRPr="00374EE0">
              <w:t>18,2</w:t>
            </w:r>
          </w:p>
        </w:tc>
      </w:tr>
      <w:tr w:rsidR="00374EE0" w:rsidRPr="00374EE0" w:rsidTr="00374EE0">
        <w:trPr>
          <w:trHeight w:val="555"/>
        </w:trPr>
        <w:tc>
          <w:tcPr>
            <w:tcW w:w="754" w:type="dxa"/>
          </w:tcPr>
          <w:p w:rsidR="00374EE0" w:rsidRPr="00374EE0" w:rsidRDefault="00374EE0" w:rsidP="00374EE0">
            <w:pPr>
              <w:pStyle w:val="af8"/>
              <w:snapToGrid w:val="0"/>
              <w:ind w:left="426" w:hanging="426"/>
              <w:rPr>
                <w:rFonts w:eastAsia="Times New Roman"/>
              </w:rPr>
            </w:pPr>
            <w:r w:rsidRPr="00374EE0">
              <w:rPr>
                <w:rFonts w:eastAsia="Times New Roman"/>
              </w:rPr>
              <w:t>4</w:t>
            </w:r>
          </w:p>
        </w:tc>
        <w:tc>
          <w:tcPr>
            <w:tcW w:w="6334" w:type="dxa"/>
          </w:tcPr>
          <w:p w:rsidR="00374EE0" w:rsidRPr="00374EE0" w:rsidRDefault="00374EE0" w:rsidP="00374EE0">
            <w:pPr>
              <w:pStyle w:val="af8"/>
              <w:snapToGrid w:val="0"/>
              <w:ind w:left="426" w:hanging="426"/>
              <w:rPr>
                <w:rFonts w:eastAsia="Times New Roman"/>
              </w:rPr>
            </w:pPr>
            <w:r w:rsidRPr="00374EE0">
              <w:rPr>
                <w:rFonts w:eastAsia="Times New Roman"/>
              </w:rPr>
              <w:t>Земли промышленности, транспорта, связи, энергетики, обороны, тыс. га</w:t>
            </w:r>
          </w:p>
        </w:tc>
        <w:tc>
          <w:tcPr>
            <w:tcW w:w="2259" w:type="dxa"/>
            <w:vAlign w:val="center"/>
          </w:tcPr>
          <w:p w:rsidR="00374EE0" w:rsidRPr="00374EE0" w:rsidRDefault="00374EE0" w:rsidP="00374EE0">
            <w:pPr>
              <w:ind w:left="426" w:hanging="426"/>
            </w:pPr>
            <w:r w:rsidRPr="00374EE0">
              <w:rPr>
                <w:lang w:val="en-US"/>
              </w:rPr>
              <w:t>0,0</w:t>
            </w:r>
            <w:r w:rsidRPr="00374EE0">
              <w:t>15</w:t>
            </w:r>
          </w:p>
        </w:tc>
      </w:tr>
      <w:tr w:rsidR="00374EE0" w:rsidRPr="00374EE0" w:rsidTr="00374EE0">
        <w:trPr>
          <w:trHeight w:val="260"/>
        </w:trPr>
        <w:tc>
          <w:tcPr>
            <w:tcW w:w="754" w:type="dxa"/>
          </w:tcPr>
          <w:p w:rsidR="00374EE0" w:rsidRPr="00374EE0" w:rsidRDefault="00374EE0" w:rsidP="00374EE0">
            <w:pPr>
              <w:pStyle w:val="af8"/>
              <w:snapToGrid w:val="0"/>
              <w:ind w:left="426" w:hanging="426"/>
              <w:rPr>
                <w:rFonts w:eastAsia="Times New Roman"/>
              </w:rPr>
            </w:pPr>
            <w:r w:rsidRPr="00374EE0">
              <w:rPr>
                <w:rFonts w:eastAsia="Times New Roman"/>
              </w:rPr>
              <w:t>5</w:t>
            </w:r>
          </w:p>
        </w:tc>
        <w:tc>
          <w:tcPr>
            <w:tcW w:w="6334" w:type="dxa"/>
          </w:tcPr>
          <w:p w:rsidR="00374EE0" w:rsidRPr="00374EE0" w:rsidRDefault="00374EE0" w:rsidP="00374EE0">
            <w:pPr>
              <w:pStyle w:val="af8"/>
              <w:snapToGrid w:val="0"/>
              <w:ind w:left="426" w:hanging="426"/>
              <w:rPr>
                <w:rFonts w:eastAsia="Times New Roman"/>
              </w:rPr>
            </w:pPr>
            <w:r w:rsidRPr="00374EE0">
              <w:rPr>
                <w:rFonts w:eastAsia="Times New Roman"/>
              </w:rPr>
              <w:t xml:space="preserve">Земли особо охраняемых территорий, </w:t>
            </w:r>
            <w:proofErr w:type="spellStart"/>
            <w:r w:rsidRPr="00374EE0">
              <w:rPr>
                <w:rFonts w:eastAsia="Times New Roman"/>
              </w:rPr>
              <w:t>тыс</w:t>
            </w:r>
            <w:proofErr w:type="gramStart"/>
            <w:r w:rsidRPr="00374EE0">
              <w:rPr>
                <w:rFonts w:eastAsia="Times New Roman"/>
              </w:rPr>
              <w:t>.г</w:t>
            </w:r>
            <w:proofErr w:type="gramEnd"/>
            <w:r w:rsidRPr="00374EE0">
              <w:rPr>
                <w:rFonts w:eastAsia="Times New Roman"/>
              </w:rPr>
              <w:t>а</w:t>
            </w:r>
            <w:proofErr w:type="spellEnd"/>
          </w:p>
        </w:tc>
        <w:tc>
          <w:tcPr>
            <w:tcW w:w="2259" w:type="dxa"/>
            <w:vAlign w:val="center"/>
          </w:tcPr>
          <w:p w:rsidR="00374EE0" w:rsidRPr="00374EE0" w:rsidRDefault="00374EE0" w:rsidP="00374EE0">
            <w:pPr>
              <w:ind w:left="426" w:hanging="426"/>
            </w:pPr>
            <w:r w:rsidRPr="00374EE0">
              <w:t>-</w:t>
            </w:r>
          </w:p>
        </w:tc>
      </w:tr>
      <w:tr w:rsidR="00374EE0" w:rsidRPr="00374EE0" w:rsidTr="00374EE0">
        <w:trPr>
          <w:trHeight w:val="278"/>
        </w:trPr>
        <w:tc>
          <w:tcPr>
            <w:tcW w:w="754" w:type="dxa"/>
          </w:tcPr>
          <w:p w:rsidR="00374EE0" w:rsidRPr="00374EE0" w:rsidRDefault="00374EE0" w:rsidP="00374EE0">
            <w:pPr>
              <w:pStyle w:val="af8"/>
              <w:snapToGrid w:val="0"/>
              <w:ind w:left="426" w:hanging="426"/>
              <w:rPr>
                <w:rFonts w:eastAsia="Times New Roman"/>
              </w:rPr>
            </w:pPr>
            <w:r w:rsidRPr="00374EE0">
              <w:rPr>
                <w:rFonts w:eastAsia="Times New Roman"/>
              </w:rPr>
              <w:t>6</w:t>
            </w:r>
          </w:p>
        </w:tc>
        <w:tc>
          <w:tcPr>
            <w:tcW w:w="6334" w:type="dxa"/>
          </w:tcPr>
          <w:p w:rsidR="00374EE0" w:rsidRPr="00374EE0" w:rsidRDefault="00374EE0" w:rsidP="00374EE0">
            <w:pPr>
              <w:pStyle w:val="af8"/>
              <w:snapToGrid w:val="0"/>
              <w:ind w:left="426" w:hanging="426"/>
              <w:rPr>
                <w:rFonts w:eastAsia="Times New Roman"/>
              </w:rPr>
            </w:pPr>
            <w:r w:rsidRPr="00374EE0">
              <w:rPr>
                <w:rFonts w:eastAsia="Times New Roman"/>
              </w:rPr>
              <w:t xml:space="preserve">Земли лесного фонда, </w:t>
            </w:r>
            <w:proofErr w:type="spellStart"/>
            <w:r w:rsidRPr="00374EE0">
              <w:rPr>
                <w:rFonts w:eastAsia="Times New Roman"/>
              </w:rPr>
              <w:t>тыс</w:t>
            </w:r>
            <w:proofErr w:type="gramStart"/>
            <w:r w:rsidRPr="00374EE0">
              <w:rPr>
                <w:rFonts w:eastAsia="Times New Roman"/>
              </w:rPr>
              <w:t>.г</w:t>
            </w:r>
            <w:proofErr w:type="gramEnd"/>
            <w:r w:rsidRPr="00374EE0">
              <w:rPr>
                <w:rFonts w:eastAsia="Times New Roman"/>
              </w:rPr>
              <w:t>а</w:t>
            </w:r>
            <w:proofErr w:type="spellEnd"/>
          </w:p>
        </w:tc>
        <w:tc>
          <w:tcPr>
            <w:tcW w:w="2259" w:type="dxa"/>
            <w:vAlign w:val="center"/>
          </w:tcPr>
          <w:p w:rsidR="00374EE0" w:rsidRPr="00374EE0" w:rsidRDefault="00374EE0" w:rsidP="00374EE0">
            <w:pPr>
              <w:ind w:left="426" w:hanging="426"/>
            </w:pPr>
            <w:r w:rsidRPr="00374EE0">
              <w:t>0</w:t>
            </w:r>
            <w:r w:rsidRPr="00374EE0">
              <w:rPr>
                <w:lang w:val="en-US"/>
              </w:rPr>
              <w:t>,</w:t>
            </w:r>
            <w:r w:rsidRPr="00374EE0">
              <w:t>936</w:t>
            </w:r>
          </w:p>
        </w:tc>
      </w:tr>
      <w:tr w:rsidR="00374EE0" w:rsidRPr="00374EE0" w:rsidTr="00374EE0">
        <w:trPr>
          <w:trHeight w:val="260"/>
        </w:trPr>
        <w:tc>
          <w:tcPr>
            <w:tcW w:w="754" w:type="dxa"/>
          </w:tcPr>
          <w:p w:rsidR="00374EE0" w:rsidRPr="00374EE0" w:rsidRDefault="00374EE0" w:rsidP="00374EE0">
            <w:pPr>
              <w:pStyle w:val="af8"/>
              <w:snapToGrid w:val="0"/>
              <w:ind w:left="426" w:hanging="426"/>
              <w:rPr>
                <w:rFonts w:eastAsia="Times New Roman"/>
              </w:rPr>
            </w:pPr>
            <w:r w:rsidRPr="00374EE0">
              <w:rPr>
                <w:rFonts w:eastAsia="Times New Roman"/>
              </w:rPr>
              <w:t>7</w:t>
            </w:r>
          </w:p>
        </w:tc>
        <w:tc>
          <w:tcPr>
            <w:tcW w:w="6334" w:type="dxa"/>
          </w:tcPr>
          <w:p w:rsidR="00374EE0" w:rsidRPr="00374EE0" w:rsidRDefault="00374EE0" w:rsidP="00374EE0">
            <w:pPr>
              <w:pStyle w:val="af8"/>
              <w:snapToGrid w:val="0"/>
              <w:ind w:left="426" w:hanging="426"/>
              <w:rPr>
                <w:rFonts w:eastAsia="Times New Roman"/>
              </w:rPr>
            </w:pPr>
            <w:r w:rsidRPr="00374EE0">
              <w:rPr>
                <w:rFonts w:eastAsia="Times New Roman"/>
              </w:rPr>
              <w:t xml:space="preserve">Земли водного фонда, </w:t>
            </w:r>
            <w:proofErr w:type="spellStart"/>
            <w:r w:rsidRPr="00374EE0">
              <w:rPr>
                <w:rFonts w:eastAsia="Times New Roman"/>
              </w:rPr>
              <w:t>тыс</w:t>
            </w:r>
            <w:proofErr w:type="gramStart"/>
            <w:r w:rsidRPr="00374EE0">
              <w:rPr>
                <w:rFonts w:eastAsia="Times New Roman"/>
              </w:rPr>
              <w:t>.г</w:t>
            </w:r>
            <w:proofErr w:type="gramEnd"/>
            <w:r w:rsidRPr="00374EE0">
              <w:rPr>
                <w:rFonts w:eastAsia="Times New Roman"/>
              </w:rPr>
              <w:t>а</w:t>
            </w:r>
            <w:proofErr w:type="spellEnd"/>
          </w:p>
        </w:tc>
        <w:tc>
          <w:tcPr>
            <w:tcW w:w="2259" w:type="dxa"/>
            <w:vAlign w:val="center"/>
          </w:tcPr>
          <w:p w:rsidR="00374EE0" w:rsidRPr="00374EE0" w:rsidRDefault="00374EE0" w:rsidP="00374EE0">
            <w:pPr>
              <w:ind w:left="426" w:hanging="426"/>
              <w:rPr>
                <w:lang w:val="en-US"/>
              </w:rPr>
            </w:pPr>
            <w:r w:rsidRPr="00374EE0">
              <w:t>0,102</w:t>
            </w:r>
          </w:p>
        </w:tc>
      </w:tr>
      <w:tr w:rsidR="00374EE0" w:rsidRPr="00374EE0" w:rsidTr="00374EE0">
        <w:trPr>
          <w:trHeight w:val="170"/>
        </w:trPr>
        <w:tc>
          <w:tcPr>
            <w:tcW w:w="754" w:type="dxa"/>
          </w:tcPr>
          <w:p w:rsidR="00374EE0" w:rsidRPr="00374EE0" w:rsidRDefault="00374EE0" w:rsidP="00374EE0">
            <w:pPr>
              <w:pStyle w:val="af8"/>
              <w:snapToGrid w:val="0"/>
              <w:ind w:left="426" w:hanging="426"/>
              <w:rPr>
                <w:rFonts w:eastAsia="Times New Roman"/>
              </w:rPr>
            </w:pPr>
            <w:r w:rsidRPr="00374EE0">
              <w:rPr>
                <w:rFonts w:eastAsia="Times New Roman"/>
              </w:rPr>
              <w:t>8</w:t>
            </w:r>
          </w:p>
        </w:tc>
        <w:tc>
          <w:tcPr>
            <w:tcW w:w="6334" w:type="dxa"/>
          </w:tcPr>
          <w:p w:rsidR="00374EE0" w:rsidRPr="00374EE0" w:rsidRDefault="00374EE0" w:rsidP="00374EE0">
            <w:pPr>
              <w:pStyle w:val="af8"/>
              <w:snapToGrid w:val="0"/>
              <w:ind w:left="426" w:hanging="426"/>
              <w:rPr>
                <w:rFonts w:eastAsia="Times New Roman"/>
              </w:rPr>
            </w:pPr>
            <w:r w:rsidRPr="00374EE0">
              <w:rPr>
                <w:rFonts w:eastAsia="Times New Roman"/>
              </w:rPr>
              <w:t xml:space="preserve">Земли запаса, </w:t>
            </w:r>
            <w:proofErr w:type="spellStart"/>
            <w:r w:rsidRPr="00374EE0">
              <w:rPr>
                <w:rFonts w:eastAsia="Times New Roman"/>
              </w:rPr>
              <w:t>тыс</w:t>
            </w:r>
            <w:proofErr w:type="gramStart"/>
            <w:r w:rsidRPr="00374EE0">
              <w:rPr>
                <w:rFonts w:eastAsia="Times New Roman"/>
              </w:rPr>
              <w:t>.г</w:t>
            </w:r>
            <w:proofErr w:type="gramEnd"/>
            <w:r w:rsidRPr="00374EE0">
              <w:rPr>
                <w:rFonts w:eastAsia="Times New Roman"/>
              </w:rPr>
              <w:t>а</w:t>
            </w:r>
            <w:proofErr w:type="spellEnd"/>
          </w:p>
        </w:tc>
        <w:tc>
          <w:tcPr>
            <w:tcW w:w="2259" w:type="dxa"/>
            <w:vAlign w:val="center"/>
          </w:tcPr>
          <w:p w:rsidR="00374EE0" w:rsidRPr="00374EE0" w:rsidRDefault="00374EE0" w:rsidP="00374EE0">
            <w:pPr>
              <w:ind w:left="426" w:hanging="426"/>
              <w:rPr>
                <w:lang w:val="en-US"/>
              </w:rPr>
            </w:pPr>
            <w:r w:rsidRPr="00374EE0">
              <w:rPr>
                <w:lang w:val="en-US"/>
              </w:rPr>
              <w:t>0,7</w:t>
            </w:r>
          </w:p>
        </w:tc>
      </w:tr>
    </w:tbl>
    <w:p w:rsidR="00374EE0" w:rsidRPr="00374EE0" w:rsidRDefault="00374EE0" w:rsidP="00374EE0"/>
    <w:p w:rsidR="00374EE0" w:rsidRPr="00374EE0" w:rsidRDefault="00374EE0" w:rsidP="00374EE0">
      <w:pPr>
        <w:ind w:firstLine="567"/>
        <w:rPr>
          <w:b/>
          <w:bCs/>
        </w:rPr>
      </w:pPr>
    </w:p>
    <w:tbl>
      <w:tblPr>
        <w:tblW w:w="10080" w:type="dxa"/>
        <w:tblCellSpacing w:w="0"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4255"/>
        <w:gridCol w:w="1422"/>
        <w:gridCol w:w="1602"/>
        <w:gridCol w:w="1603"/>
        <w:gridCol w:w="1198"/>
      </w:tblGrid>
      <w:tr w:rsidR="00374EE0" w:rsidRPr="00374EE0" w:rsidTr="00374EE0">
        <w:trPr>
          <w:trHeight w:val="620"/>
          <w:tblCellSpacing w:w="0" w:type="dxa"/>
        </w:trPr>
        <w:tc>
          <w:tcPr>
            <w:tcW w:w="4255"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374EE0" w:rsidRPr="00374EE0" w:rsidRDefault="00374EE0" w:rsidP="00374EE0">
            <w:pPr>
              <w:widowControl w:val="0"/>
              <w:suppressAutoHyphens/>
              <w:spacing w:before="100" w:beforeAutospacing="1" w:after="119"/>
              <w:jc w:val="center"/>
              <w:rPr>
                <w:kern w:val="1"/>
                <w:lang w:eastAsia="ar-SA"/>
              </w:rPr>
            </w:pPr>
            <w:r w:rsidRPr="00374EE0">
              <w:rPr>
                <w:bCs/>
                <w:kern w:val="1"/>
                <w:lang w:eastAsia="ar-SA"/>
              </w:rPr>
              <w:t>Показатели</w:t>
            </w:r>
          </w:p>
        </w:tc>
        <w:tc>
          <w:tcPr>
            <w:tcW w:w="1422"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374EE0" w:rsidRPr="00374EE0" w:rsidRDefault="00374EE0" w:rsidP="00374EE0">
            <w:pPr>
              <w:widowControl w:val="0"/>
              <w:suppressAutoHyphens/>
              <w:spacing w:before="100" w:beforeAutospacing="1" w:after="119"/>
              <w:jc w:val="center"/>
              <w:rPr>
                <w:kern w:val="1"/>
                <w:lang w:eastAsia="ar-SA"/>
              </w:rPr>
            </w:pPr>
            <w:r w:rsidRPr="00374EE0">
              <w:rPr>
                <w:bCs/>
                <w:kern w:val="1"/>
                <w:lang w:eastAsia="ar-SA"/>
              </w:rPr>
              <w:t>Единица измерения</w:t>
            </w:r>
          </w:p>
        </w:tc>
        <w:tc>
          <w:tcPr>
            <w:tcW w:w="1602"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374EE0" w:rsidRPr="00374EE0" w:rsidRDefault="00374EE0" w:rsidP="00374EE0">
            <w:pPr>
              <w:widowControl w:val="0"/>
              <w:suppressAutoHyphens/>
              <w:spacing w:before="100" w:beforeAutospacing="1" w:after="119"/>
              <w:jc w:val="center"/>
              <w:rPr>
                <w:kern w:val="1"/>
                <w:lang w:eastAsia="ar-SA"/>
              </w:rPr>
            </w:pPr>
            <w:r w:rsidRPr="00374EE0">
              <w:rPr>
                <w:bCs/>
                <w:kern w:val="1"/>
                <w:lang w:eastAsia="ar-SA"/>
              </w:rPr>
              <w:t>Базовый период</w:t>
            </w:r>
          </w:p>
        </w:tc>
        <w:tc>
          <w:tcPr>
            <w:tcW w:w="2801" w:type="dxa"/>
            <w:gridSpan w:val="2"/>
            <w:tcBorders>
              <w:top w:val="outset" w:sz="6" w:space="0" w:color="000000"/>
              <w:left w:val="outset" w:sz="6" w:space="0" w:color="000000"/>
              <w:bottom w:val="outset" w:sz="6" w:space="0" w:color="000000"/>
              <w:right w:val="outset" w:sz="6" w:space="0" w:color="000000"/>
            </w:tcBorders>
            <w:shd w:val="clear" w:color="auto" w:fill="CCCCCC"/>
            <w:vAlign w:val="center"/>
          </w:tcPr>
          <w:p w:rsidR="00374EE0" w:rsidRPr="00374EE0" w:rsidRDefault="00374EE0" w:rsidP="00374EE0">
            <w:pPr>
              <w:widowControl w:val="0"/>
              <w:suppressAutoHyphens/>
              <w:spacing w:before="100" w:beforeAutospacing="1" w:after="119"/>
              <w:jc w:val="center"/>
              <w:rPr>
                <w:kern w:val="1"/>
                <w:lang w:eastAsia="ar-SA"/>
              </w:rPr>
            </w:pPr>
            <w:r w:rsidRPr="00374EE0">
              <w:rPr>
                <w:bCs/>
                <w:kern w:val="1"/>
                <w:lang w:eastAsia="ar-SA"/>
              </w:rPr>
              <w:t>Прогнозируемый период</w:t>
            </w:r>
          </w:p>
        </w:tc>
      </w:tr>
      <w:tr w:rsidR="00374EE0" w:rsidRPr="00374EE0" w:rsidTr="00374EE0">
        <w:trPr>
          <w:trHeight w:val="138"/>
          <w:tblCellSpacing w:w="0" w:type="dxa"/>
        </w:trPr>
        <w:tc>
          <w:tcPr>
            <w:tcW w:w="4255" w:type="dxa"/>
            <w:tcBorders>
              <w:top w:val="outset" w:sz="6" w:space="0" w:color="000000"/>
              <w:left w:val="outset" w:sz="6" w:space="0" w:color="000000"/>
              <w:bottom w:val="outset" w:sz="6" w:space="0" w:color="000000"/>
              <w:right w:val="outset" w:sz="6" w:space="0" w:color="000000"/>
            </w:tcBorders>
          </w:tcPr>
          <w:p w:rsidR="00374EE0" w:rsidRPr="00374EE0" w:rsidRDefault="00374EE0" w:rsidP="00374EE0">
            <w:pPr>
              <w:widowControl w:val="0"/>
              <w:suppressAutoHyphens/>
              <w:spacing w:before="100" w:beforeAutospacing="1" w:after="119"/>
              <w:jc w:val="both"/>
              <w:rPr>
                <w:kern w:val="1"/>
                <w:lang w:eastAsia="ar-SA"/>
              </w:rPr>
            </w:pPr>
          </w:p>
        </w:tc>
        <w:tc>
          <w:tcPr>
            <w:tcW w:w="1422" w:type="dxa"/>
            <w:tcBorders>
              <w:top w:val="outset" w:sz="6" w:space="0" w:color="000000"/>
              <w:left w:val="outset" w:sz="6" w:space="0" w:color="000000"/>
              <w:bottom w:val="outset" w:sz="6" w:space="0" w:color="000000"/>
              <w:right w:val="outset" w:sz="6" w:space="0" w:color="000000"/>
            </w:tcBorders>
          </w:tcPr>
          <w:p w:rsidR="00374EE0" w:rsidRPr="00374EE0" w:rsidRDefault="00374EE0" w:rsidP="00374EE0">
            <w:pPr>
              <w:widowControl w:val="0"/>
              <w:suppressAutoHyphens/>
              <w:spacing w:before="100" w:beforeAutospacing="1" w:after="119"/>
              <w:jc w:val="both"/>
              <w:rPr>
                <w:kern w:val="1"/>
                <w:lang w:eastAsia="ar-SA"/>
              </w:rPr>
            </w:pPr>
          </w:p>
        </w:tc>
        <w:tc>
          <w:tcPr>
            <w:tcW w:w="1602" w:type="dxa"/>
            <w:tcBorders>
              <w:top w:val="outset" w:sz="6" w:space="0" w:color="000000"/>
              <w:left w:val="outset" w:sz="6" w:space="0" w:color="000000"/>
              <w:bottom w:val="outset" w:sz="6" w:space="0" w:color="000000"/>
              <w:right w:val="outset" w:sz="6" w:space="0" w:color="000000"/>
            </w:tcBorders>
          </w:tcPr>
          <w:p w:rsidR="00374EE0" w:rsidRPr="00374EE0" w:rsidRDefault="00374EE0" w:rsidP="00374EE0">
            <w:pPr>
              <w:widowControl w:val="0"/>
              <w:suppressAutoHyphens/>
              <w:spacing w:before="100" w:beforeAutospacing="1" w:after="119"/>
              <w:jc w:val="center"/>
              <w:rPr>
                <w:kern w:val="1"/>
                <w:lang w:eastAsia="ar-SA"/>
              </w:rPr>
            </w:pPr>
            <w:r w:rsidRPr="00374EE0">
              <w:rPr>
                <w:kern w:val="1"/>
                <w:lang w:eastAsia="ar-SA"/>
              </w:rPr>
              <w:t>2010 год</w:t>
            </w:r>
          </w:p>
        </w:tc>
        <w:tc>
          <w:tcPr>
            <w:tcW w:w="1603" w:type="dxa"/>
            <w:tcBorders>
              <w:top w:val="outset" w:sz="6" w:space="0" w:color="000000"/>
              <w:left w:val="outset" w:sz="6" w:space="0" w:color="000000"/>
              <w:bottom w:val="outset" w:sz="6" w:space="0" w:color="000000"/>
              <w:right w:val="outset" w:sz="6" w:space="0" w:color="000000"/>
            </w:tcBorders>
          </w:tcPr>
          <w:p w:rsidR="00374EE0" w:rsidRPr="00374EE0" w:rsidRDefault="00374EE0" w:rsidP="00374EE0">
            <w:pPr>
              <w:widowControl w:val="0"/>
              <w:suppressAutoHyphens/>
              <w:spacing w:before="100" w:beforeAutospacing="1" w:after="119"/>
              <w:jc w:val="center"/>
              <w:rPr>
                <w:kern w:val="1"/>
                <w:lang w:eastAsia="ar-SA"/>
              </w:rPr>
            </w:pPr>
            <w:r w:rsidRPr="00374EE0">
              <w:rPr>
                <w:kern w:val="1"/>
                <w:lang w:eastAsia="ar-SA"/>
              </w:rPr>
              <w:t>2020 год</w:t>
            </w:r>
          </w:p>
        </w:tc>
        <w:tc>
          <w:tcPr>
            <w:tcW w:w="1198" w:type="dxa"/>
            <w:tcBorders>
              <w:top w:val="outset" w:sz="6" w:space="0" w:color="000000"/>
              <w:left w:val="outset" w:sz="6" w:space="0" w:color="000000"/>
              <w:bottom w:val="outset" w:sz="6" w:space="0" w:color="000000"/>
              <w:right w:val="outset" w:sz="6" w:space="0" w:color="000000"/>
            </w:tcBorders>
          </w:tcPr>
          <w:p w:rsidR="00374EE0" w:rsidRPr="00374EE0" w:rsidRDefault="00374EE0" w:rsidP="00374EE0">
            <w:pPr>
              <w:widowControl w:val="0"/>
              <w:suppressAutoHyphens/>
              <w:spacing w:before="100" w:beforeAutospacing="1" w:after="119"/>
              <w:jc w:val="center"/>
              <w:rPr>
                <w:kern w:val="1"/>
                <w:lang w:eastAsia="ar-SA"/>
              </w:rPr>
            </w:pPr>
            <w:r w:rsidRPr="00374EE0">
              <w:rPr>
                <w:kern w:val="1"/>
                <w:lang w:eastAsia="ar-SA"/>
              </w:rPr>
              <w:t>2030 год</w:t>
            </w:r>
          </w:p>
        </w:tc>
      </w:tr>
      <w:tr w:rsidR="00374EE0" w:rsidRPr="00374EE0" w:rsidTr="00374EE0">
        <w:trPr>
          <w:trHeight w:val="138"/>
          <w:tblCellSpacing w:w="0" w:type="dxa"/>
        </w:trPr>
        <w:tc>
          <w:tcPr>
            <w:tcW w:w="4255" w:type="dxa"/>
            <w:tcBorders>
              <w:top w:val="outset" w:sz="6" w:space="0" w:color="000000"/>
              <w:left w:val="outset" w:sz="6" w:space="0" w:color="000000"/>
              <w:bottom w:val="outset" w:sz="6" w:space="0" w:color="000000"/>
              <w:right w:val="outset" w:sz="6" w:space="0" w:color="000000"/>
            </w:tcBorders>
          </w:tcPr>
          <w:p w:rsidR="00374EE0" w:rsidRPr="00374EE0" w:rsidRDefault="00374EE0" w:rsidP="00374EE0">
            <w:pPr>
              <w:widowControl w:val="0"/>
              <w:suppressAutoHyphens/>
              <w:spacing w:before="100" w:beforeAutospacing="1" w:after="119"/>
              <w:jc w:val="center"/>
              <w:rPr>
                <w:kern w:val="1"/>
                <w:lang w:eastAsia="ar-SA"/>
              </w:rPr>
            </w:pPr>
            <w:r w:rsidRPr="00374EE0">
              <w:rPr>
                <w:bCs/>
                <w:kern w:val="1"/>
                <w:lang w:eastAsia="ar-SA"/>
              </w:rPr>
              <w:t>Численность населения на начало года</w:t>
            </w:r>
          </w:p>
        </w:tc>
        <w:tc>
          <w:tcPr>
            <w:tcW w:w="1422" w:type="dxa"/>
            <w:tcBorders>
              <w:top w:val="outset" w:sz="6" w:space="0" w:color="000000"/>
              <w:left w:val="outset" w:sz="6" w:space="0" w:color="000000"/>
              <w:bottom w:val="outset" w:sz="6" w:space="0" w:color="000000"/>
              <w:right w:val="outset" w:sz="6" w:space="0" w:color="000000"/>
            </w:tcBorders>
          </w:tcPr>
          <w:p w:rsidR="00374EE0" w:rsidRPr="00374EE0" w:rsidRDefault="00374EE0" w:rsidP="00374EE0">
            <w:pPr>
              <w:widowControl w:val="0"/>
              <w:suppressAutoHyphens/>
              <w:spacing w:before="100" w:beforeAutospacing="1" w:after="119"/>
              <w:jc w:val="center"/>
              <w:rPr>
                <w:kern w:val="1"/>
                <w:lang w:eastAsia="ar-SA"/>
              </w:rPr>
            </w:pPr>
            <w:r w:rsidRPr="00374EE0">
              <w:rPr>
                <w:bCs/>
                <w:kern w:val="1"/>
                <w:lang w:eastAsia="ar-SA"/>
              </w:rPr>
              <w:t>человек</w:t>
            </w:r>
          </w:p>
        </w:tc>
        <w:tc>
          <w:tcPr>
            <w:tcW w:w="1602" w:type="dxa"/>
            <w:tcBorders>
              <w:top w:val="outset" w:sz="6" w:space="0" w:color="000000"/>
              <w:left w:val="outset" w:sz="6" w:space="0" w:color="000000"/>
              <w:bottom w:val="outset" w:sz="6" w:space="0" w:color="000000"/>
              <w:right w:val="outset" w:sz="6" w:space="0" w:color="000000"/>
            </w:tcBorders>
            <w:vAlign w:val="center"/>
          </w:tcPr>
          <w:p w:rsidR="00374EE0" w:rsidRPr="00374EE0" w:rsidRDefault="00374EE0" w:rsidP="00374EE0">
            <w:pPr>
              <w:jc w:val="center"/>
              <w:rPr>
                <w:color w:val="000000"/>
                <w:kern w:val="1"/>
                <w:lang w:eastAsia="ar-SA"/>
              </w:rPr>
            </w:pPr>
            <w:r w:rsidRPr="00374EE0">
              <w:rPr>
                <w:color w:val="000000"/>
                <w:kern w:val="1"/>
                <w:lang w:eastAsia="ar-SA"/>
              </w:rPr>
              <w:t>1261</w:t>
            </w:r>
          </w:p>
        </w:tc>
        <w:tc>
          <w:tcPr>
            <w:tcW w:w="1603" w:type="dxa"/>
            <w:tcBorders>
              <w:top w:val="outset" w:sz="6" w:space="0" w:color="000000"/>
              <w:left w:val="outset" w:sz="6" w:space="0" w:color="000000"/>
              <w:bottom w:val="outset" w:sz="6" w:space="0" w:color="000000"/>
              <w:right w:val="outset" w:sz="6" w:space="0" w:color="000000"/>
            </w:tcBorders>
            <w:vAlign w:val="center"/>
          </w:tcPr>
          <w:p w:rsidR="00374EE0" w:rsidRPr="00374EE0" w:rsidRDefault="00374EE0" w:rsidP="00374EE0">
            <w:pPr>
              <w:widowControl w:val="0"/>
              <w:suppressAutoHyphens/>
              <w:jc w:val="center"/>
              <w:rPr>
                <w:color w:val="000000"/>
                <w:kern w:val="1"/>
                <w:lang w:eastAsia="ar-SA"/>
              </w:rPr>
            </w:pPr>
            <w:r w:rsidRPr="00374EE0">
              <w:rPr>
                <w:color w:val="000000"/>
                <w:kern w:val="1"/>
                <w:lang w:eastAsia="ar-SA"/>
              </w:rPr>
              <w:t>1240</w:t>
            </w:r>
          </w:p>
        </w:tc>
        <w:tc>
          <w:tcPr>
            <w:tcW w:w="1198" w:type="dxa"/>
            <w:tcBorders>
              <w:top w:val="outset" w:sz="6" w:space="0" w:color="000000"/>
              <w:left w:val="outset" w:sz="6" w:space="0" w:color="000000"/>
              <w:bottom w:val="outset" w:sz="6" w:space="0" w:color="000000"/>
              <w:right w:val="outset" w:sz="6" w:space="0" w:color="000000"/>
            </w:tcBorders>
            <w:vAlign w:val="center"/>
          </w:tcPr>
          <w:p w:rsidR="00374EE0" w:rsidRPr="00374EE0" w:rsidRDefault="00374EE0" w:rsidP="00374EE0">
            <w:pPr>
              <w:widowControl w:val="0"/>
              <w:suppressAutoHyphens/>
              <w:jc w:val="center"/>
              <w:rPr>
                <w:color w:val="000000"/>
                <w:kern w:val="1"/>
                <w:lang w:eastAsia="ar-SA"/>
              </w:rPr>
            </w:pPr>
            <w:r w:rsidRPr="00374EE0">
              <w:rPr>
                <w:color w:val="000000"/>
                <w:kern w:val="1"/>
                <w:lang w:eastAsia="ar-SA"/>
              </w:rPr>
              <w:t>1220</w:t>
            </w:r>
          </w:p>
        </w:tc>
      </w:tr>
      <w:tr w:rsidR="00374EE0" w:rsidRPr="00374EE0" w:rsidTr="00374EE0">
        <w:trPr>
          <w:trHeight w:val="1021"/>
          <w:tblCellSpacing w:w="0" w:type="dxa"/>
        </w:trPr>
        <w:tc>
          <w:tcPr>
            <w:tcW w:w="4255" w:type="dxa"/>
            <w:tcBorders>
              <w:top w:val="outset" w:sz="6" w:space="0" w:color="000000"/>
              <w:left w:val="outset" w:sz="6" w:space="0" w:color="000000"/>
              <w:bottom w:val="outset" w:sz="6" w:space="0" w:color="000000"/>
              <w:right w:val="outset" w:sz="6" w:space="0" w:color="000000"/>
            </w:tcBorders>
          </w:tcPr>
          <w:p w:rsidR="00374EE0" w:rsidRPr="00374EE0" w:rsidRDefault="00374EE0" w:rsidP="00374EE0">
            <w:pPr>
              <w:widowControl w:val="0"/>
              <w:suppressAutoHyphens/>
              <w:spacing w:before="100" w:beforeAutospacing="1" w:after="119"/>
              <w:jc w:val="center"/>
              <w:rPr>
                <w:kern w:val="1"/>
                <w:lang w:eastAsia="ar-SA"/>
              </w:rPr>
            </w:pPr>
            <w:r w:rsidRPr="00374EE0">
              <w:rPr>
                <w:bCs/>
                <w:kern w:val="1"/>
                <w:lang w:eastAsia="ar-SA"/>
              </w:rPr>
              <w:t>Численность населения в возрасте моложе трудоспособного</w:t>
            </w:r>
          </w:p>
        </w:tc>
        <w:tc>
          <w:tcPr>
            <w:tcW w:w="1422" w:type="dxa"/>
            <w:tcBorders>
              <w:top w:val="outset" w:sz="6" w:space="0" w:color="000000"/>
              <w:left w:val="outset" w:sz="6" w:space="0" w:color="000000"/>
              <w:bottom w:val="outset" w:sz="6" w:space="0" w:color="000000"/>
              <w:right w:val="outset" w:sz="6" w:space="0" w:color="000000"/>
            </w:tcBorders>
          </w:tcPr>
          <w:p w:rsidR="00374EE0" w:rsidRPr="00374EE0" w:rsidRDefault="00374EE0" w:rsidP="00374EE0">
            <w:pPr>
              <w:widowControl w:val="0"/>
              <w:suppressAutoHyphens/>
              <w:spacing w:before="100" w:beforeAutospacing="1"/>
              <w:jc w:val="center"/>
              <w:rPr>
                <w:kern w:val="1"/>
                <w:lang w:eastAsia="ar-SA"/>
              </w:rPr>
            </w:pPr>
            <w:r w:rsidRPr="00374EE0">
              <w:rPr>
                <w:bCs/>
                <w:kern w:val="1"/>
                <w:lang w:eastAsia="ar-SA"/>
              </w:rPr>
              <w:t>чел.</w:t>
            </w:r>
          </w:p>
          <w:p w:rsidR="00374EE0" w:rsidRPr="00374EE0" w:rsidRDefault="00374EE0" w:rsidP="00374EE0">
            <w:pPr>
              <w:widowControl w:val="0"/>
              <w:suppressAutoHyphens/>
              <w:spacing w:before="100" w:beforeAutospacing="1" w:after="119"/>
              <w:jc w:val="center"/>
              <w:rPr>
                <w:kern w:val="1"/>
                <w:lang w:eastAsia="ar-SA"/>
              </w:rPr>
            </w:pPr>
            <w:r w:rsidRPr="00374EE0">
              <w:rPr>
                <w:kern w:val="1"/>
                <w:lang w:eastAsia="ar-SA"/>
              </w:rPr>
              <w:t>%</w:t>
            </w:r>
          </w:p>
        </w:tc>
        <w:tc>
          <w:tcPr>
            <w:tcW w:w="1602" w:type="dxa"/>
            <w:tcBorders>
              <w:top w:val="outset" w:sz="6" w:space="0" w:color="000000"/>
              <w:left w:val="outset" w:sz="6" w:space="0" w:color="000000"/>
              <w:bottom w:val="outset" w:sz="6" w:space="0" w:color="000000"/>
              <w:right w:val="outset" w:sz="6" w:space="0" w:color="000000"/>
            </w:tcBorders>
          </w:tcPr>
          <w:p w:rsidR="00374EE0" w:rsidRPr="00374EE0" w:rsidRDefault="00374EE0" w:rsidP="00374EE0">
            <w:pPr>
              <w:widowControl w:val="0"/>
              <w:suppressAutoHyphens/>
              <w:spacing w:before="100" w:beforeAutospacing="1" w:after="119"/>
              <w:jc w:val="center"/>
              <w:rPr>
                <w:color w:val="000000"/>
                <w:kern w:val="1"/>
                <w:lang w:eastAsia="ar-SA"/>
              </w:rPr>
            </w:pPr>
            <w:r w:rsidRPr="00374EE0">
              <w:rPr>
                <w:color w:val="000000"/>
                <w:kern w:val="1"/>
                <w:lang w:eastAsia="ar-SA"/>
              </w:rPr>
              <w:t>164/</w:t>
            </w:r>
          </w:p>
          <w:p w:rsidR="00374EE0" w:rsidRPr="00374EE0" w:rsidRDefault="00374EE0" w:rsidP="00374EE0">
            <w:pPr>
              <w:widowControl w:val="0"/>
              <w:suppressAutoHyphens/>
              <w:spacing w:before="100" w:beforeAutospacing="1" w:after="119"/>
              <w:jc w:val="center"/>
              <w:rPr>
                <w:color w:val="000000"/>
                <w:kern w:val="1"/>
                <w:lang w:eastAsia="ar-SA"/>
              </w:rPr>
            </w:pPr>
            <w:r w:rsidRPr="00374EE0">
              <w:rPr>
                <w:color w:val="000000"/>
                <w:kern w:val="1"/>
                <w:lang w:eastAsia="ar-SA"/>
              </w:rPr>
              <w:t>13%</w:t>
            </w:r>
          </w:p>
        </w:tc>
        <w:tc>
          <w:tcPr>
            <w:tcW w:w="1603" w:type="dxa"/>
            <w:tcBorders>
              <w:top w:val="outset" w:sz="6" w:space="0" w:color="000000"/>
              <w:left w:val="outset" w:sz="6" w:space="0" w:color="000000"/>
              <w:bottom w:val="outset" w:sz="6" w:space="0" w:color="000000"/>
              <w:right w:val="outset" w:sz="6" w:space="0" w:color="000000"/>
            </w:tcBorders>
          </w:tcPr>
          <w:p w:rsidR="00374EE0" w:rsidRPr="00374EE0" w:rsidRDefault="00374EE0" w:rsidP="00374EE0">
            <w:pPr>
              <w:widowControl w:val="0"/>
              <w:suppressAutoHyphens/>
              <w:spacing w:before="100" w:beforeAutospacing="1" w:after="119"/>
              <w:jc w:val="center"/>
              <w:rPr>
                <w:color w:val="000000"/>
                <w:kern w:val="1"/>
                <w:lang w:eastAsia="ar-SA"/>
              </w:rPr>
            </w:pPr>
            <w:r w:rsidRPr="00374EE0">
              <w:rPr>
                <w:color w:val="000000"/>
                <w:kern w:val="1"/>
                <w:lang w:eastAsia="ar-SA"/>
              </w:rPr>
              <w:t>186/</w:t>
            </w:r>
          </w:p>
          <w:p w:rsidR="00374EE0" w:rsidRPr="00374EE0" w:rsidRDefault="00374EE0" w:rsidP="00374EE0">
            <w:pPr>
              <w:widowControl w:val="0"/>
              <w:suppressAutoHyphens/>
              <w:spacing w:before="100" w:beforeAutospacing="1" w:after="119"/>
              <w:jc w:val="center"/>
              <w:rPr>
                <w:color w:val="000000"/>
                <w:kern w:val="1"/>
                <w:lang w:eastAsia="ar-SA"/>
              </w:rPr>
            </w:pPr>
            <w:r w:rsidRPr="00374EE0">
              <w:rPr>
                <w:color w:val="000000"/>
                <w:kern w:val="1"/>
                <w:lang w:eastAsia="ar-SA"/>
              </w:rPr>
              <w:t>15%</w:t>
            </w:r>
          </w:p>
        </w:tc>
        <w:tc>
          <w:tcPr>
            <w:tcW w:w="1198" w:type="dxa"/>
            <w:tcBorders>
              <w:top w:val="outset" w:sz="6" w:space="0" w:color="000000"/>
              <w:left w:val="outset" w:sz="6" w:space="0" w:color="000000"/>
              <w:bottom w:val="outset" w:sz="6" w:space="0" w:color="000000"/>
              <w:right w:val="outset" w:sz="6" w:space="0" w:color="000000"/>
            </w:tcBorders>
          </w:tcPr>
          <w:p w:rsidR="00374EE0" w:rsidRPr="00374EE0" w:rsidRDefault="00374EE0" w:rsidP="00374EE0">
            <w:pPr>
              <w:widowControl w:val="0"/>
              <w:suppressAutoHyphens/>
              <w:spacing w:before="100" w:beforeAutospacing="1" w:after="119"/>
              <w:jc w:val="center"/>
              <w:rPr>
                <w:color w:val="000000"/>
                <w:kern w:val="1"/>
                <w:lang w:eastAsia="ar-SA"/>
              </w:rPr>
            </w:pPr>
            <w:r w:rsidRPr="00374EE0">
              <w:rPr>
                <w:color w:val="000000"/>
                <w:kern w:val="1"/>
                <w:lang w:eastAsia="ar-SA"/>
              </w:rPr>
              <w:t>171/</w:t>
            </w:r>
          </w:p>
          <w:p w:rsidR="00374EE0" w:rsidRPr="00374EE0" w:rsidRDefault="00374EE0" w:rsidP="00374EE0">
            <w:pPr>
              <w:widowControl w:val="0"/>
              <w:suppressAutoHyphens/>
              <w:spacing w:before="100" w:beforeAutospacing="1" w:after="119"/>
              <w:jc w:val="center"/>
              <w:rPr>
                <w:color w:val="000000"/>
                <w:kern w:val="1"/>
                <w:lang w:eastAsia="ar-SA"/>
              </w:rPr>
            </w:pPr>
            <w:r w:rsidRPr="00374EE0">
              <w:rPr>
                <w:color w:val="000000"/>
                <w:kern w:val="1"/>
                <w:lang w:eastAsia="ar-SA"/>
              </w:rPr>
              <w:t>14%</w:t>
            </w:r>
          </w:p>
        </w:tc>
      </w:tr>
      <w:tr w:rsidR="00374EE0" w:rsidRPr="00374EE0" w:rsidTr="00374EE0">
        <w:trPr>
          <w:trHeight w:val="138"/>
          <w:tblCellSpacing w:w="0" w:type="dxa"/>
        </w:trPr>
        <w:tc>
          <w:tcPr>
            <w:tcW w:w="4255" w:type="dxa"/>
            <w:tcBorders>
              <w:top w:val="outset" w:sz="6" w:space="0" w:color="000000"/>
              <w:left w:val="outset" w:sz="6" w:space="0" w:color="000000"/>
              <w:bottom w:val="outset" w:sz="6" w:space="0" w:color="000000"/>
              <w:right w:val="outset" w:sz="6" w:space="0" w:color="000000"/>
            </w:tcBorders>
          </w:tcPr>
          <w:p w:rsidR="00374EE0" w:rsidRPr="00374EE0" w:rsidRDefault="00374EE0" w:rsidP="00374EE0">
            <w:pPr>
              <w:widowControl w:val="0"/>
              <w:suppressAutoHyphens/>
              <w:spacing w:before="100" w:beforeAutospacing="1" w:after="119"/>
              <w:jc w:val="center"/>
              <w:rPr>
                <w:kern w:val="1"/>
                <w:lang w:eastAsia="ar-SA"/>
              </w:rPr>
            </w:pPr>
            <w:r w:rsidRPr="00374EE0">
              <w:rPr>
                <w:bCs/>
                <w:kern w:val="1"/>
                <w:lang w:eastAsia="ar-SA"/>
              </w:rPr>
              <w:t>Численность населения в трудоспособном возрасте</w:t>
            </w:r>
          </w:p>
        </w:tc>
        <w:tc>
          <w:tcPr>
            <w:tcW w:w="1422" w:type="dxa"/>
            <w:tcBorders>
              <w:top w:val="outset" w:sz="6" w:space="0" w:color="000000"/>
              <w:left w:val="outset" w:sz="6" w:space="0" w:color="000000"/>
              <w:bottom w:val="outset" w:sz="6" w:space="0" w:color="000000"/>
              <w:right w:val="outset" w:sz="6" w:space="0" w:color="000000"/>
            </w:tcBorders>
          </w:tcPr>
          <w:p w:rsidR="00374EE0" w:rsidRPr="00374EE0" w:rsidRDefault="00374EE0" w:rsidP="00374EE0">
            <w:pPr>
              <w:widowControl w:val="0"/>
              <w:suppressAutoHyphens/>
              <w:spacing w:before="100" w:beforeAutospacing="1"/>
              <w:jc w:val="center"/>
              <w:rPr>
                <w:kern w:val="1"/>
                <w:lang w:eastAsia="ar-SA"/>
              </w:rPr>
            </w:pPr>
            <w:r w:rsidRPr="00374EE0">
              <w:rPr>
                <w:bCs/>
                <w:kern w:val="1"/>
                <w:lang w:eastAsia="ar-SA"/>
              </w:rPr>
              <w:t>чел.</w:t>
            </w:r>
          </w:p>
          <w:p w:rsidR="00374EE0" w:rsidRPr="00374EE0" w:rsidRDefault="00374EE0" w:rsidP="00374EE0">
            <w:pPr>
              <w:widowControl w:val="0"/>
              <w:suppressAutoHyphens/>
              <w:spacing w:before="100" w:beforeAutospacing="1" w:after="119"/>
              <w:jc w:val="center"/>
              <w:rPr>
                <w:kern w:val="1"/>
                <w:lang w:eastAsia="ar-SA"/>
              </w:rPr>
            </w:pPr>
            <w:r w:rsidRPr="00374EE0">
              <w:rPr>
                <w:kern w:val="1"/>
                <w:lang w:eastAsia="ar-SA"/>
              </w:rPr>
              <w:t>%</w:t>
            </w:r>
          </w:p>
        </w:tc>
        <w:tc>
          <w:tcPr>
            <w:tcW w:w="1602" w:type="dxa"/>
            <w:tcBorders>
              <w:top w:val="outset" w:sz="6" w:space="0" w:color="000000"/>
              <w:left w:val="outset" w:sz="6" w:space="0" w:color="000000"/>
              <w:bottom w:val="outset" w:sz="6" w:space="0" w:color="000000"/>
              <w:right w:val="outset" w:sz="6" w:space="0" w:color="000000"/>
            </w:tcBorders>
          </w:tcPr>
          <w:p w:rsidR="00374EE0" w:rsidRPr="00374EE0" w:rsidRDefault="00374EE0" w:rsidP="00374EE0">
            <w:pPr>
              <w:widowControl w:val="0"/>
              <w:suppressAutoHyphens/>
              <w:spacing w:before="100" w:beforeAutospacing="1" w:after="119"/>
              <w:jc w:val="center"/>
              <w:rPr>
                <w:color w:val="000000"/>
                <w:kern w:val="1"/>
                <w:lang w:eastAsia="ar-SA"/>
              </w:rPr>
            </w:pPr>
            <w:r w:rsidRPr="00374EE0">
              <w:rPr>
                <w:color w:val="000000"/>
                <w:kern w:val="1"/>
                <w:lang w:eastAsia="ar-SA"/>
              </w:rPr>
              <w:t>719/</w:t>
            </w:r>
          </w:p>
          <w:p w:rsidR="00374EE0" w:rsidRPr="00374EE0" w:rsidRDefault="00374EE0" w:rsidP="00374EE0">
            <w:pPr>
              <w:widowControl w:val="0"/>
              <w:suppressAutoHyphens/>
              <w:spacing w:before="100" w:beforeAutospacing="1" w:after="119"/>
              <w:jc w:val="center"/>
              <w:rPr>
                <w:color w:val="000000"/>
                <w:kern w:val="1"/>
                <w:lang w:eastAsia="ar-SA"/>
              </w:rPr>
            </w:pPr>
            <w:r w:rsidRPr="00374EE0">
              <w:rPr>
                <w:color w:val="000000"/>
                <w:kern w:val="1"/>
                <w:lang w:eastAsia="ar-SA"/>
              </w:rPr>
              <w:t>57%</w:t>
            </w:r>
          </w:p>
        </w:tc>
        <w:tc>
          <w:tcPr>
            <w:tcW w:w="1603" w:type="dxa"/>
            <w:tcBorders>
              <w:top w:val="outset" w:sz="6" w:space="0" w:color="000000"/>
              <w:left w:val="outset" w:sz="6" w:space="0" w:color="000000"/>
              <w:bottom w:val="outset" w:sz="6" w:space="0" w:color="000000"/>
              <w:right w:val="outset" w:sz="6" w:space="0" w:color="000000"/>
            </w:tcBorders>
          </w:tcPr>
          <w:p w:rsidR="00374EE0" w:rsidRPr="00374EE0" w:rsidRDefault="00374EE0" w:rsidP="00374EE0">
            <w:pPr>
              <w:widowControl w:val="0"/>
              <w:suppressAutoHyphens/>
              <w:spacing w:before="100" w:beforeAutospacing="1" w:after="119"/>
              <w:jc w:val="center"/>
              <w:rPr>
                <w:color w:val="000000"/>
                <w:kern w:val="1"/>
                <w:lang w:eastAsia="ar-SA"/>
              </w:rPr>
            </w:pPr>
            <w:r w:rsidRPr="00374EE0">
              <w:rPr>
                <w:color w:val="000000"/>
                <w:kern w:val="1"/>
                <w:lang w:eastAsia="ar-SA"/>
              </w:rPr>
              <w:t>707/</w:t>
            </w:r>
          </w:p>
          <w:p w:rsidR="00374EE0" w:rsidRPr="00374EE0" w:rsidRDefault="00374EE0" w:rsidP="00374EE0">
            <w:pPr>
              <w:widowControl w:val="0"/>
              <w:suppressAutoHyphens/>
              <w:spacing w:before="100" w:beforeAutospacing="1" w:after="119"/>
              <w:jc w:val="center"/>
              <w:rPr>
                <w:color w:val="000000"/>
                <w:kern w:val="1"/>
                <w:lang w:eastAsia="ar-SA"/>
              </w:rPr>
            </w:pPr>
            <w:r w:rsidRPr="00374EE0">
              <w:rPr>
                <w:color w:val="000000"/>
                <w:kern w:val="1"/>
                <w:lang w:val="en-US" w:eastAsia="ar-SA"/>
              </w:rPr>
              <w:t>5</w:t>
            </w:r>
            <w:r w:rsidRPr="00374EE0">
              <w:rPr>
                <w:color w:val="000000"/>
                <w:kern w:val="1"/>
                <w:lang w:eastAsia="ar-SA"/>
              </w:rPr>
              <w:t>7%</w:t>
            </w:r>
          </w:p>
        </w:tc>
        <w:tc>
          <w:tcPr>
            <w:tcW w:w="1198" w:type="dxa"/>
            <w:tcBorders>
              <w:top w:val="outset" w:sz="6" w:space="0" w:color="000000"/>
              <w:left w:val="outset" w:sz="6" w:space="0" w:color="000000"/>
              <w:bottom w:val="outset" w:sz="6" w:space="0" w:color="000000"/>
              <w:right w:val="outset" w:sz="6" w:space="0" w:color="000000"/>
            </w:tcBorders>
          </w:tcPr>
          <w:p w:rsidR="00374EE0" w:rsidRPr="00374EE0" w:rsidRDefault="00374EE0" w:rsidP="00374EE0">
            <w:pPr>
              <w:widowControl w:val="0"/>
              <w:suppressAutoHyphens/>
              <w:spacing w:before="100" w:beforeAutospacing="1" w:after="119"/>
              <w:jc w:val="center"/>
              <w:rPr>
                <w:color w:val="000000"/>
                <w:kern w:val="1"/>
                <w:lang w:eastAsia="ar-SA"/>
              </w:rPr>
            </w:pPr>
            <w:r w:rsidRPr="00374EE0">
              <w:rPr>
                <w:color w:val="000000"/>
                <w:kern w:val="1"/>
                <w:lang w:eastAsia="ar-SA"/>
              </w:rPr>
              <w:t>708/</w:t>
            </w:r>
          </w:p>
          <w:p w:rsidR="00374EE0" w:rsidRPr="00374EE0" w:rsidRDefault="00374EE0" w:rsidP="00374EE0">
            <w:pPr>
              <w:widowControl w:val="0"/>
              <w:suppressAutoHyphens/>
              <w:spacing w:before="100" w:beforeAutospacing="1" w:after="119"/>
              <w:jc w:val="center"/>
              <w:rPr>
                <w:color w:val="000000"/>
                <w:kern w:val="1"/>
                <w:lang w:eastAsia="ar-SA"/>
              </w:rPr>
            </w:pPr>
            <w:r w:rsidRPr="00374EE0">
              <w:rPr>
                <w:color w:val="000000"/>
                <w:kern w:val="1"/>
                <w:lang w:val="en-US" w:eastAsia="ar-SA"/>
              </w:rPr>
              <w:t>5</w:t>
            </w:r>
            <w:r w:rsidRPr="00374EE0">
              <w:rPr>
                <w:color w:val="000000"/>
                <w:kern w:val="1"/>
                <w:lang w:eastAsia="ar-SA"/>
              </w:rPr>
              <w:t>8%</w:t>
            </w:r>
          </w:p>
        </w:tc>
      </w:tr>
      <w:tr w:rsidR="00374EE0" w:rsidRPr="00374EE0" w:rsidTr="00374EE0">
        <w:trPr>
          <w:trHeight w:val="138"/>
          <w:tblCellSpacing w:w="0" w:type="dxa"/>
        </w:trPr>
        <w:tc>
          <w:tcPr>
            <w:tcW w:w="4255" w:type="dxa"/>
            <w:tcBorders>
              <w:top w:val="outset" w:sz="6" w:space="0" w:color="000000"/>
              <w:left w:val="outset" w:sz="6" w:space="0" w:color="000000"/>
              <w:bottom w:val="outset" w:sz="6" w:space="0" w:color="000000"/>
              <w:right w:val="outset" w:sz="6" w:space="0" w:color="000000"/>
            </w:tcBorders>
          </w:tcPr>
          <w:p w:rsidR="00374EE0" w:rsidRPr="00374EE0" w:rsidRDefault="00374EE0" w:rsidP="00374EE0">
            <w:pPr>
              <w:widowControl w:val="0"/>
              <w:suppressAutoHyphens/>
              <w:spacing w:before="100" w:beforeAutospacing="1" w:after="119"/>
              <w:jc w:val="center"/>
              <w:rPr>
                <w:kern w:val="1"/>
                <w:lang w:eastAsia="ar-SA"/>
              </w:rPr>
            </w:pPr>
            <w:r w:rsidRPr="00374EE0">
              <w:rPr>
                <w:bCs/>
                <w:kern w:val="1"/>
                <w:lang w:eastAsia="ar-SA"/>
              </w:rPr>
              <w:t>Численность населения в возрасте старше трудоспособного</w:t>
            </w:r>
          </w:p>
        </w:tc>
        <w:tc>
          <w:tcPr>
            <w:tcW w:w="1422" w:type="dxa"/>
            <w:tcBorders>
              <w:top w:val="outset" w:sz="6" w:space="0" w:color="000000"/>
              <w:left w:val="outset" w:sz="6" w:space="0" w:color="000000"/>
              <w:bottom w:val="outset" w:sz="6" w:space="0" w:color="000000"/>
              <w:right w:val="outset" w:sz="6" w:space="0" w:color="000000"/>
            </w:tcBorders>
          </w:tcPr>
          <w:p w:rsidR="00374EE0" w:rsidRPr="00374EE0" w:rsidRDefault="00374EE0" w:rsidP="00374EE0">
            <w:pPr>
              <w:widowControl w:val="0"/>
              <w:suppressAutoHyphens/>
              <w:spacing w:before="100" w:beforeAutospacing="1"/>
              <w:jc w:val="center"/>
              <w:rPr>
                <w:kern w:val="1"/>
                <w:lang w:eastAsia="ar-SA"/>
              </w:rPr>
            </w:pPr>
            <w:r w:rsidRPr="00374EE0">
              <w:rPr>
                <w:bCs/>
                <w:kern w:val="1"/>
                <w:lang w:eastAsia="ar-SA"/>
              </w:rPr>
              <w:t>чел.</w:t>
            </w:r>
          </w:p>
          <w:p w:rsidR="00374EE0" w:rsidRPr="00374EE0" w:rsidRDefault="00374EE0" w:rsidP="00374EE0">
            <w:pPr>
              <w:widowControl w:val="0"/>
              <w:suppressAutoHyphens/>
              <w:spacing w:before="100" w:beforeAutospacing="1" w:after="119"/>
              <w:jc w:val="center"/>
              <w:rPr>
                <w:kern w:val="1"/>
                <w:lang w:eastAsia="ar-SA"/>
              </w:rPr>
            </w:pPr>
            <w:r w:rsidRPr="00374EE0">
              <w:rPr>
                <w:kern w:val="1"/>
                <w:lang w:eastAsia="ar-SA"/>
              </w:rPr>
              <w:t>%</w:t>
            </w:r>
          </w:p>
        </w:tc>
        <w:tc>
          <w:tcPr>
            <w:tcW w:w="1602" w:type="dxa"/>
            <w:tcBorders>
              <w:top w:val="outset" w:sz="6" w:space="0" w:color="000000"/>
              <w:left w:val="outset" w:sz="6" w:space="0" w:color="000000"/>
              <w:bottom w:val="outset" w:sz="6" w:space="0" w:color="000000"/>
              <w:right w:val="outset" w:sz="6" w:space="0" w:color="000000"/>
            </w:tcBorders>
          </w:tcPr>
          <w:p w:rsidR="00374EE0" w:rsidRPr="00374EE0" w:rsidRDefault="00374EE0" w:rsidP="00374EE0">
            <w:pPr>
              <w:widowControl w:val="0"/>
              <w:suppressAutoHyphens/>
              <w:spacing w:before="100" w:beforeAutospacing="1" w:after="119"/>
              <w:jc w:val="center"/>
              <w:rPr>
                <w:color w:val="000000"/>
                <w:kern w:val="1"/>
                <w:lang w:eastAsia="ar-SA"/>
              </w:rPr>
            </w:pPr>
            <w:r w:rsidRPr="00374EE0">
              <w:rPr>
                <w:color w:val="000000"/>
                <w:kern w:val="1"/>
                <w:lang w:eastAsia="ar-SA"/>
              </w:rPr>
              <w:t>327/</w:t>
            </w:r>
          </w:p>
          <w:p w:rsidR="00374EE0" w:rsidRPr="00374EE0" w:rsidRDefault="00374EE0" w:rsidP="00374EE0">
            <w:pPr>
              <w:widowControl w:val="0"/>
              <w:suppressAutoHyphens/>
              <w:spacing w:before="100" w:beforeAutospacing="1" w:after="119"/>
              <w:jc w:val="center"/>
              <w:rPr>
                <w:color w:val="000000"/>
                <w:kern w:val="1"/>
                <w:lang w:eastAsia="ar-SA"/>
              </w:rPr>
            </w:pPr>
            <w:r w:rsidRPr="00374EE0">
              <w:rPr>
                <w:color w:val="000000"/>
                <w:kern w:val="1"/>
                <w:lang w:eastAsia="ar-SA"/>
              </w:rPr>
              <w:t>26%</w:t>
            </w:r>
          </w:p>
        </w:tc>
        <w:tc>
          <w:tcPr>
            <w:tcW w:w="1603" w:type="dxa"/>
            <w:tcBorders>
              <w:top w:val="outset" w:sz="6" w:space="0" w:color="000000"/>
              <w:left w:val="outset" w:sz="6" w:space="0" w:color="000000"/>
              <w:bottom w:val="outset" w:sz="6" w:space="0" w:color="000000"/>
              <w:right w:val="outset" w:sz="6" w:space="0" w:color="000000"/>
            </w:tcBorders>
          </w:tcPr>
          <w:p w:rsidR="00374EE0" w:rsidRPr="00374EE0" w:rsidRDefault="00374EE0" w:rsidP="00374EE0">
            <w:pPr>
              <w:widowControl w:val="0"/>
              <w:suppressAutoHyphens/>
              <w:spacing w:before="100" w:beforeAutospacing="1" w:after="119"/>
              <w:jc w:val="center"/>
              <w:rPr>
                <w:color w:val="000000"/>
                <w:kern w:val="1"/>
                <w:lang w:eastAsia="ar-SA"/>
              </w:rPr>
            </w:pPr>
            <w:r w:rsidRPr="00374EE0">
              <w:rPr>
                <w:color w:val="000000"/>
                <w:kern w:val="1"/>
                <w:lang w:eastAsia="ar-SA"/>
              </w:rPr>
              <w:t>347/</w:t>
            </w:r>
          </w:p>
          <w:p w:rsidR="00374EE0" w:rsidRPr="00374EE0" w:rsidRDefault="00374EE0" w:rsidP="00374EE0">
            <w:pPr>
              <w:widowControl w:val="0"/>
              <w:suppressAutoHyphens/>
              <w:spacing w:before="100" w:beforeAutospacing="1" w:after="119"/>
              <w:jc w:val="center"/>
              <w:rPr>
                <w:color w:val="000000"/>
                <w:kern w:val="1"/>
                <w:lang w:eastAsia="ar-SA"/>
              </w:rPr>
            </w:pPr>
            <w:r w:rsidRPr="00374EE0">
              <w:rPr>
                <w:color w:val="000000"/>
                <w:kern w:val="1"/>
                <w:lang w:val="en-US" w:eastAsia="ar-SA"/>
              </w:rPr>
              <w:t>2</w:t>
            </w:r>
            <w:r w:rsidRPr="00374EE0">
              <w:rPr>
                <w:color w:val="000000"/>
                <w:kern w:val="1"/>
                <w:lang w:eastAsia="ar-SA"/>
              </w:rPr>
              <w:t>8%</w:t>
            </w:r>
          </w:p>
        </w:tc>
        <w:tc>
          <w:tcPr>
            <w:tcW w:w="1198" w:type="dxa"/>
            <w:tcBorders>
              <w:top w:val="outset" w:sz="6" w:space="0" w:color="000000"/>
              <w:left w:val="outset" w:sz="6" w:space="0" w:color="000000"/>
              <w:bottom w:val="outset" w:sz="6" w:space="0" w:color="000000"/>
              <w:right w:val="outset" w:sz="6" w:space="0" w:color="000000"/>
            </w:tcBorders>
          </w:tcPr>
          <w:p w:rsidR="00374EE0" w:rsidRPr="00374EE0" w:rsidRDefault="00374EE0" w:rsidP="00374EE0">
            <w:pPr>
              <w:widowControl w:val="0"/>
              <w:suppressAutoHyphens/>
              <w:spacing w:before="100" w:beforeAutospacing="1" w:after="119"/>
              <w:jc w:val="center"/>
              <w:rPr>
                <w:color w:val="000000"/>
                <w:kern w:val="1"/>
                <w:lang w:eastAsia="ar-SA"/>
              </w:rPr>
            </w:pPr>
            <w:r w:rsidRPr="00374EE0">
              <w:rPr>
                <w:color w:val="000000"/>
                <w:kern w:val="1"/>
                <w:lang w:eastAsia="ar-SA"/>
              </w:rPr>
              <w:t>341/</w:t>
            </w:r>
          </w:p>
          <w:p w:rsidR="00374EE0" w:rsidRPr="00374EE0" w:rsidRDefault="00374EE0" w:rsidP="00374EE0">
            <w:pPr>
              <w:widowControl w:val="0"/>
              <w:suppressAutoHyphens/>
              <w:spacing w:before="100" w:beforeAutospacing="1" w:after="119"/>
              <w:jc w:val="center"/>
              <w:rPr>
                <w:color w:val="000000"/>
                <w:kern w:val="1"/>
                <w:lang w:eastAsia="ar-SA"/>
              </w:rPr>
            </w:pPr>
            <w:r w:rsidRPr="00374EE0">
              <w:rPr>
                <w:color w:val="000000"/>
                <w:kern w:val="1"/>
                <w:lang w:val="en-US" w:eastAsia="ar-SA"/>
              </w:rPr>
              <w:t>2</w:t>
            </w:r>
            <w:r w:rsidRPr="00374EE0">
              <w:rPr>
                <w:color w:val="000000"/>
                <w:kern w:val="1"/>
                <w:lang w:eastAsia="ar-SA"/>
              </w:rPr>
              <w:t>8%</w:t>
            </w:r>
          </w:p>
        </w:tc>
      </w:tr>
    </w:tbl>
    <w:p w:rsidR="00374EE0" w:rsidRPr="00374EE0" w:rsidRDefault="00374EE0" w:rsidP="00374EE0">
      <w:pPr>
        <w:pStyle w:val="210"/>
        <w:spacing w:after="0" w:line="276" w:lineRule="auto"/>
        <w:ind w:left="0" w:firstLine="540"/>
        <w:jc w:val="both"/>
      </w:pPr>
    </w:p>
    <w:p w:rsidR="00374EE0" w:rsidRPr="00374EE0" w:rsidRDefault="00374EE0" w:rsidP="00374EE0">
      <w:pPr>
        <w:ind w:firstLine="567"/>
        <w:rPr>
          <w:b/>
          <w:bCs/>
        </w:rPr>
      </w:pPr>
    </w:p>
    <w:p w:rsidR="00374EE0" w:rsidRPr="00374EE0" w:rsidRDefault="00374EE0" w:rsidP="00374EE0">
      <w:pPr>
        <w:ind w:firstLine="567"/>
        <w:rPr>
          <w:b/>
          <w:bCs/>
          <w:highlight w:val="lightGray"/>
        </w:rPr>
      </w:pPr>
    </w:p>
    <w:tbl>
      <w:tblPr>
        <w:tblW w:w="9232" w:type="dxa"/>
        <w:tblInd w:w="90" w:type="dxa"/>
        <w:tblLook w:val="04A0" w:firstRow="1" w:lastRow="0" w:firstColumn="1" w:lastColumn="0" w:noHBand="0" w:noVBand="1"/>
      </w:tblPr>
      <w:tblGrid>
        <w:gridCol w:w="576"/>
        <w:gridCol w:w="5138"/>
        <w:gridCol w:w="1843"/>
        <w:gridCol w:w="1701"/>
      </w:tblGrid>
      <w:tr w:rsidR="00374EE0" w:rsidRPr="00374EE0" w:rsidTr="00374EE0">
        <w:trPr>
          <w:trHeight w:val="75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EE0" w:rsidRPr="00374EE0" w:rsidRDefault="00374EE0" w:rsidP="00374EE0">
            <w:pPr>
              <w:rPr>
                <w:b/>
                <w:bCs/>
              </w:rPr>
            </w:pPr>
            <w:r w:rsidRPr="00374EE0">
              <w:rPr>
                <w:b/>
                <w:bCs/>
              </w:rPr>
              <w:t xml:space="preserve">№ </w:t>
            </w:r>
            <w:proofErr w:type="gramStart"/>
            <w:r w:rsidRPr="00374EE0">
              <w:rPr>
                <w:b/>
                <w:bCs/>
              </w:rPr>
              <w:t>п</w:t>
            </w:r>
            <w:proofErr w:type="gramEnd"/>
            <w:r w:rsidRPr="00374EE0">
              <w:rPr>
                <w:b/>
                <w:bCs/>
              </w:rPr>
              <w:t>/п</w:t>
            </w:r>
          </w:p>
        </w:tc>
        <w:tc>
          <w:tcPr>
            <w:tcW w:w="5138" w:type="dxa"/>
            <w:tcBorders>
              <w:top w:val="single" w:sz="4" w:space="0" w:color="auto"/>
              <w:left w:val="nil"/>
              <w:bottom w:val="single" w:sz="4" w:space="0" w:color="auto"/>
              <w:right w:val="single" w:sz="4" w:space="0" w:color="auto"/>
            </w:tcBorders>
            <w:shd w:val="clear" w:color="auto" w:fill="auto"/>
            <w:noWrap/>
            <w:vAlign w:val="center"/>
            <w:hideMark/>
          </w:tcPr>
          <w:p w:rsidR="00374EE0" w:rsidRPr="00374EE0" w:rsidRDefault="00374EE0" w:rsidP="00374EE0">
            <w:pPr>
              <w:jc w:val="center"/>
              <w:rPr>
                <w:b/>
                <w:bCs/>
              </w:rPr>
            </w:pPr>
            <w:r w:rsidRPr="00374EE0">
              <w:rPr>
                <w:b/>
                <w:bCs/>
              </w:rPr>
              <w:t>Наименование показателя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74EE0" w:rsidRPr="00374EE0" w:rsidRDefault="00374EE0" w:rsidP="00374EE0">
            <w:pPr>
              <w:jc w:val="center"/>
              <w:rPr>
                <w:b/>
                <w:bCs/>
              </w:rPr>
            </w:pPr>
            <w:r w:rsidRPr="00374EE0">
              <w:rPr>
                <w:b/>
                <w:bCs/>
              </w:rPr>
              <w:t xml:space="preserve">Единица </w:t>
            </w:r>
            <w:proofErr w:type="spellStart"/>
            <w:proofErr w:type="gramStart"/>
            <w:r w:rsidRPr="00374EE0">
              <w:rPr>
                <w:b/>
                <w:bCs/>
              </w:rPr>
              <w:t>изме</w:t>
            </w:r>
            <w:proofErr w:type="spellEnd"/>
            <w:r w:rsidRPr="00374EE0">
              <w:rPr>
                <w:b/>
                <w:bCs/>
              </w:rPr>
              <w:t>-рения</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4EE0" w:rsidRPr="00374EE0" w:rsidRDefault="00374EE0" w:rsidP="00374EE0">
            <w:pPr>
              <w:jc w:val="center"/>
              <w:rPr>
                <w:b/>
                <w:bCs/>
              </w:rPr>
            </w:pPr>
            <w:r w:rsidRPr="00374EE0">
              <w:rPr>
                <w:b/>
                <w:bCs/>
              </w:rPr>
              <w:t xml:space="preserve">2010 год </w:t>
            </w:r>
          </w:p>
        </w:tc>
      </w:tr>
      <w:tr w:rsidR="00374EE0" w:rsidRPr="00374EE0" w:rsidTr="00374EE0">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374EE0" w:rsidRPr="00374EE0" w:rsidRDefault="00374EE0" w:rsidP="00374EE0">
            <w:pPr>
              <w:jc w:val="center"/>
              <w:rPr>
                <w:b/>
                <w:bCs/>
              </w:rPr>
            </w:pPr>
            <w:r w:rsidRPr="00374EE0">
              <w:rPr>
                <w:b/>
                <w:bCs/>
              </w:rPr>
              <w:t>1.</w:t>
            </w:r>
          </w:p>
        </w:tc>
        <w:tc>
          <w:tcPr>
            <w:tcW w:w="5138"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r w:rsidRPr="00374EE0">
              <w:t>Общая площадь жилищного фонда, всего</w:t>
            </w:r>
          </w:p>
        </w:tc>
        <w:tc>
          <w:tcPr>
            <w:tcW w:w="1843"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pPr>
              <w:jc w:val="center"/>
            </w:pPr>
            <w:proofErr w:type="spellStart"/>
            <w:r w:rsidRPr="00374EE0">
              <w:t>тыс.кв</w:t>
            </w:r>
            <w:proofErr w:type="gramStart"/>
            <w:r w:rsidRPr="00374EE0">
              <w:t>.м</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374EE0" w:rsidRPr="00374EE0" w:rsidRDefault="00374EE0" w:rsidP="00374EE0">
            <w:pPr>
              <w:jc w:val="center"/>
            </w:pPr>
            <w:r w:rsidRPr="00374EE0">
              <w:t>26,6</w:t>
            </w:r>
          </w:p>
        </w:tc>
      </w:tr>
      <w:tr w:rsidR="00374EE0" w:rsidRPr="00374EE0" w:rsidTr="00374EE0">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374EE0" w:rsidRPr="00374EE0" w:rsidRDefault="00374EE0" w:rsidP="00374EE0">
            <w:pPr>
              <w:jc w:val="center"/>
              <w:rPr>
                <w:b/>
                <w:bCs/>
              </w:rPr>
            </w:pPr>
            <w:r w:rsidRPr="00374EE0">
              <w:rPr>
                <w:b/>
                <w:bCs/>
              </w:rPr>
              <w:t> </w:t>
            </w:r>
          </w:p>
        </w:tc>
        <w:tc>
          <w:tcPr>
            <w:tcW w:w="5138"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pPr>
              <w:jc w:val="center"/>
            </w:pPr>
            <w:r w:rsidRPr="00374EE0">
              <w:t>в том числе:</w:t>
            </w:r>
          </w:p>
        </w:tc>
        <w:tc>
          <w:tcPr>
            <w:tcW w:w="1843"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pPr>
              <w:jc w:val="center"/>
            </w:pPr>
            <w:r w:rsidRPr="00374EE0">
              <w:t> </w:t>
            </w:r>
          </w:p>
        </w:tc>
        <w:tc>
          <w:tcPr>
            <w:tcW w:w="1701" w:type="dxa"/>
            <w:tcBorders>
              <w:top w:val="nil"/>
              <w:left w:val="nil"/>
              <w:bottom w:val="single" w:sz="4" w:space="0" w:color="auto"/>
              <w:right w:val="single" w:sz="4" w:space="0" w:color="auto"/>
            </w:tcBorders>
            <w:shd w:val="clear" w:color="auto" w:fill="auto"/>
            <w:noWrap/>
            <w:vAlign w:val="bottom"/>
            <w:hideMark/>
          </w:tcPr>
          <w:p w:rsidR="00374EE0" w:rsidRPr="00374EE0" w:rsidRDefault="00374EE0" w:rsidP="00374EE0">
            <w:pPr>
              <w:jc w:val="center"/>
            </w:pPr>
          </w:p>
        </w:tc>
      </w:tr>
      <w:tr w:rsidR="00374EE0" w:rsidRPr="00374EE0" w:rsidTr="00374EE0">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374EE0" w:rsidRPr="00374EE0" w:rsidRDefault="00374EE0" w:rsidP="00374EE0">
            <w:pPr>
              <w:jc w:val="center"/>
              <w:rPr>
                <w:b/>
                <w:bCs/>
              </w:rPr>
            </w:pPr>
            <w:r w:rsidRPr="00374EE0">
              <w:rPr>
                <w:b/>
                <w:bCs/>
              </w:rPr>
              <w:t>1.1.</w:t>
            </w:r>
          </w:p>
        </w:tc>
        <w:tc>
          <w:tcPr>
            <w:tcW w:w="5138"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r w:rsidRPr="00374EE0">
              <w:t xml:space="preserve">     - муниципальный жилищный фонд</w:t>
            </w:r>
          </w:p>
        </w:tc>
        <w:tc>
          <w:tcPr>
            <w:tcW w:w="1843"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pPr>
              <w:jc w:val="center"/>
            </w:pPr>
            <w:proofErr w:type="spellStart"/>
            <w:r w:rsidRPr="00374EE0">
              <w:t>тыс.кв</w:t>
            </w:r>
            <w:proofErr w:type="gramStart"/>
            <w:r w:rsidRPr="00374EE0">
              <w:t>.м</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374EE0" w:rsidRPr="00374EE0" w:rsidRDefault="00374EE0" w:rsidP="00374EE0">
            <w:pPr>
              <w:jc w:val="center"/>
            </w:pPr>
            <w:r w:rsidRPr="00374EE0">
              <w:t>0,125</w:t>
            </w:r>
          </w:p>
        </w:tc>
      </w:tr>
      <w:tr w:rsidR="00374EE0" w:rsidRPr="00374EE0" w:rsidTr="00374EE0">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374EE0" w:rsidRPr="00374EE0" w:rsidRDefault="00374EE0" w:rsidP="00374EE0">
            <w:pPr>
              <w:jc w:val="center"/>
              <w:rPr>
                <w:b/>
                <w:bCs/>
              </w:rPr>
            </w:pPr>
            <w:r w:rsidRPr="00374EE0">
              <w:rPr>
                <w:b/>
                <w:bCs/>
              </w:rPr>
              <w:t>1.2.</w:t>
            </w:r>
          </w:p>
        </w:tc>
        <w:tc>
          <w:tcPr>
            <w:tcW w:w="5138"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r w:rsidRPr="00374EE0">
              <w:t xml:space="preserve">     - ведомственный жилищный фонд</w:t>
            </w:r>
          </w:p>
        </w:tc>
        <w:tc>
          <w:tcPr>
            <w:tcW w:w="1843"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pPr>
              <w:jc w:val="center"/>
            </w:pPr>
            <w:proofErr w:type="spellStart"/>
            <w:r w:rsidRPr="00374EE0">
              <w:t>тыс.кв</w:t>
            </w:r>
            <w:proofErr w:type="gramStart"/>
            <w:r w:rsidRPr="00374EE0">
              <w:t>.м</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374EE0" w:rsidRPr="00374EE0" w:rsidRDefault="00374EE0" w:rsidP="00374EE0">
            <w:pPr>
              <w:jc w:val="center"/>
            </w:pPr>
            <w:r w:rsidRPr="00374EE0">
              <w:t>-</w:t>
            </w:r>
          </w:p>
        </w:tc>
      </w:tr>
      <w:tr w:rsidR="00374EE0" w:rsidRPr="00374EE0" w:rsidTr="00374EE0">
        <w:trPr>
          <w:trHeight w:val="76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374EE0" w:rsidRPr="00374EE0" w:rsidRDefault="00374EE0" w:rsidP="00374EE0">
            <w:pPr>
              <w:jc w:val="center"/>
              <w:rPr>
                <w:b/>
                <w:bCs/>
              </w:rPr>
            </w:pPr>
            <w:r w:rsidRPr="00374EE0">
              <w:rPr>
                <w:b/>
                <w:bCs/>
              </w:rPr>
              <w:t>1.3.</w:t>
            </w:r>
          </w:p>
        </w:tc>
        <w:tc>
          <w:tcPr>
            <w:tcW w:w="5138" w:type="dxa"/>
            <w:tcBorders>
              <w:top w:val="nil"/>
              <w:left w:val="nil"/>
              <w:bottom w:val="single" w:sz="4" w:space="0" w:color="auto"/>
              <w:right w:val="single" w:sz="4" w:space="0" w:color="auto"/>
            </w:tcBorders>
            <w:shd w:val="clear" w:color="auto" w:fill="auto"/>
            <w:vAlign w:val="center"/>
            <w:hideMark/>
          </w:tcPr>
          <w:p w:rsidR="00374EE0" w:rsidRPr="00374EE0" w:rsidRDefault="00374EE0" w:rsidP="00374EE0">
            <w:r w:rsidRPr="00374EE0">
              <w:t xml:space="preserve">     - жилищный фонд, находящийся в личной собственности</w:t>
            </w:r>
          </w:p>
        </w:tc>
        <w:tc>
          <w:tcPr>
            <w:tcW w:w="1843"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pPr>
              <w:jc w:val="center"/>
            </w:pPr>
            <w:proofErr w:type="spellStart"/>
            <w:r w:rsidRPr="00374EE0">
              <w:t>тыс.кв</w:t>
            </w:r>
            <w:proofErr w:type="gramStart"/>
            <w:r w:rsidRPr="00374EE0">
              <w:t>.м</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374EE0" w:rsidRPr="00374EE0" w:rsidRDefault="00374EE0" w:rsidP="00374EE0">
            <w:pPr>
              <w:jc w:val="center"/>
            </w:pPr>
            <w:r w:rsidRPr="00374EE0">
              <w:t>26,5</w:t>
            </w:r>
          </w:p>
        </w:tc>
      </w:tr>
      <w:tr w:rsidR="00374EE0" w:rsidRPr="00374EE0" w:rsidTr="00374EE0">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374EE0" w:rsidRPr="00374EE0" w:rsidRDefault="00374EE0" w:rsidP="00374EE0">
            <w:pPr>
              <w:jc w:val="center"/>
              <w:rPr>
                <w:b/>
                <w:bCs/>
              </w:rPr>
            </w:pPr>
            <w:r w:rsidRPr="00374EE0">
              <w:rPr>
                <w:b/>
                <w:bCs/>
              </w:rPr>
              <w:t>2.</w:t>
            </w:r>
          </w:p>
        </w:tc>
        <w:tc>
          <w:tcPr>
            <w:tcW w:w="5138"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r w:rsidRPr="00374EE0">
              <w:t>Число домовладений (квартир)</w:t>
            </w:r>
          </w:p>
        </w:tc>
        <w:tc>
          <w:tcPr>
            <w:tcW w:w="1843"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pPr>
              <w:jc w:val="center"/>
            </w:pPr>
            <w:r w:rsidRPr="00374EE0">
              <w:t>квартир</w:t>
            </w:r>
          </w:p>
        </w:tc>
        <w:tc>
          <w:tcPr>
            <w:tcW w:w="1701" w:type="dxa"/>
            <w:tcBorders>
              <w:top w:val="nil"/>
              <w:left w:val="nil"/>
              <w:bottom w:val="single" w:sz="4" w:space="0" w:color="auto"/>
              <w:right w:val="single" w:sz="4" w:space="0" w:color="auto"/>
            </w:tcBorders>
            <w:shd w:val="clear" w:color="auto" w:fill="auto"/>
            <w:noWrap/>
            <w:vAlign w:val="bottom"/>
            <w:hideMark/>
          </w:tcPr>
          <w:p w:rsidR="00374EE0" w:rsidRPr="00374EE0" w:rsidRDefault="00374EE0" w:rsidP="00374EE0">
            <w:pPr>
              <w:jc w:val="center"/>
            </w:pPr>
            <w:r w:rsidRPr="00374EE0">
              <w:t>488</w:t>
            </w:r>
          </w:p>
        </w:tc>
      </w:tr>
      <w:tr w:rsidR="00374EE0" w:rsidRPr="00374EE0" w:rsidTr="00374EE0">
        <w:trPr>
          <w:trHeight w:val="5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374EE0" w:rsidRPr="00374EE0" w:rsidRDefault="00374EE0" w:rsidP="00374EE0">
            <w:pPr>
              <w:jc w:val="center"/>
              <w:rPr>
                <w:b/>
                <w:bCs/>
              </w:rPr>
            </w:pPr>
            <w:r w:rsidRPr="00374EE0">
              <w:rPr>
                <w:b/>
                <w:bCs/>
              </w:rPr>
              <w:t>3.</w:t>
            </w:r>
          </w:p>
        </w:tc>
        <w:tc>
          <w:tcPr>
            <w:tcW w:w="5138" w:type="dxa"/>
            <w:tcBorders>
              <w:top w:val="nil"/>
              <w:left w:val="nil"/>
              <w:bottom w:val="single" w:sz="4" w:space="0" w:color="auto"/>
              <w:right w:val="single" w:sz="4" w:space="0" w:color="auto"/>
            </w:tcBorders>
            <w:shd w:val="clear" w:color="auto" w:fill="auto"/>
            <w:vAlign w:val="center"/>
            <w:hideMark/>
          </w:tcPr>
          <w:p w:rsidR="00374EE0" w:rsidRPr="00374EE0" w:rsidRDefault="00374EE0" w:rsidP="00374EE0">
            <w:r w:rsidRPr="00374EE0">
              <w:t>Обеспеченность общей площадью одного жителя</w:t>
            </w:r>
          </w:p>
        </w:tc>
        <w:tc>
          <w:tcPr>
            <w:tcW w:w="1843"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pPr>
              <w:jc w:val="center"/>
            </w:pPr>
            <w:proofErr w:type="spellStart"/>
            <w:r w:rsidRPr="00374EE0">
              <w:t>кв</w:t>
            </w:r>
            <w:proofErr w:type="gramStart"/>
            <w:r w:rsidRPr="00374EE0">
              <w:t>.м</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374EE0" w:rsidRPr="00374EE0" w:rsidRDefault="00374EE0" w:rsidP="00374EE0">
            <w:pPr>
              <w:jc w:val="center"/>
            </w:pPr>
            <w:r w:rsidRPr="00374EE0">
              <w:t>21</w:t>
            </w:r>
          </w:p>
        </w:tc>
      </w:tr>
      <w:tr w:rsidR="00374EE0" w:rsidRPr="00374EE0" w:rsidTr="00374EE0">
        <w:trPr>
          <w:trHeight w:val="127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374EE0" w:rsidRPr="00374EE0" w:rsidRDefault="00374EE0" w:rsidP="00374EE0">
            <w:pPr>
              <w:jc w:val="center"/>
              <w:rPr>
                <w:b/>
                <w:bCs/>
              </w:rPr>
            </w:pPr>
            <w:r w:rsidRPr="00374EE0">
              <w:rPr>
                <w:b/>
                <w:bCs/>
              </w:rPr>
              <w:t>4.</w:t>
            </w:r>
          </w:p>
        </w:tc>
        <w:tc>
          <w:tcPr>
            <w:tcW w:w="5138" w:type="dxa"/>
            <w:tcBorders>
              <w:top w:val="nil"/>
              <w:left w:val="nil"/>
              <w:bottom w:val="single" w:sz="4" w:space="0" w:color="auto"/>
              <w:right w:val="single" w:sz="4" w:space="0" w:color="auto"/>
            </w:tcBorders>
            <w:shd w:val="clear" w:color="auto" w:fill="auto"/>
            <w:vAlign w:val="center"/>
            <w:hideMark/>
          </w:tcPr>
          <w:p w:rsidR="00374EE0" w:rsidRPr="00374EE0" w:rsidRDefault="00374EE0" w:rsidP="00374EE0">
            <w:r w:rsidRPr="00374EE0">
              <w:t>Общая площадь жилищного фонда, находящегося в ветхом  и аварийном состоянии или требующего капитального ремонта, всего</w:t>
            </w:r>
          </w:p>
        </w:tc>
        <w:tc>
          <w:tcPr>
            <w:tcW w:w="1843"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pPr>
              <w:jc w:val="center"/>
            </w:pPr>
            <w:proofErr w:type="spellStart"/>
            <w:r w:rsidRPr="00374EE0">
              <w:t>тыс.кв</w:t>
            </w:r>
            <w:proofErr w:type="gramStart"/>
            <w:r w:rsidRPr="00374EE0">
              <w:t>.м</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374EE0" w:rsidRPr="00374EE0" w:rsidRDefault="00374EE0" w:rsidP="00374EE0">
            <w:pPr>
              <w:jc w:val="center"/>
            </w:pPr>
            <w:r w:rsidRPr="00374EE0">
              <w:t>0,215</w:t>
            </w:r>
          </w:p>
        </w:tc>
      </w:tr>
      <w:tr w:rsidR="00374EE0" w:rsidRPr="00374EE0" w:rsidTr="00374EE0">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374EE0" w:rsidRPr="00374EE0" w:rsidRDefault="00374EE0" w:rsidP="00374EE0">
            <w:pPr>
              <w:jc w:val="center"/>
              <w:rPr>
                <w:b/>
                <w:bCs/>
              </w:rPr>
            </w:pPr>
            <w:r w:rsidRPr="00374EE0">
              <w:rPr>
                <w:b/>
                <w:bCs/>
              </w:rPr>
              <w:t> </w:t>
            </w:r>
          </w:p>
        </w:tc>
        <w:tc>
          <w:tcPr>
            <w:tcW w:w="5138"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pPr>
              <w:jc w:val="center"/>
            </w:pPr>
            <w:r w:rsidRPr="00374EE0">
              <w:t>в том числе:</w:t>
            </w:r>
          </w:p>
        </w:tc>
        <w:tc>
          <w:tcPr>
            <w:tcW w:w="1843"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pPr>
              <w:jc w:val="center"/>
            </w:pPr>
            <w:r w:rsidRPr="00374EE0">
              <w:t> </w:t>
            </w:r>
          </w:p>
        </w:tc>
        <w:tc>
          <w:tcPr>
            <w:tcW w:w="1701" w:type="dxa"/>
            <w:tcBorders>
              <w:top w:val="nil"/>
              <w:left w:val="nil"/>
              <w:bottom w:val="single" w:sz="4" w:space="0" w:color="auto"/>
              <w:right w:val="single" w:sz="4" w:space="0" w:color="auto"/>
            </w:tcBorders>
            <w:shd w:val="clear" w:color="auto" w:fill="auto"/>
            <w:noWrap/>
            <w:vAlign w:val="bottom"/>
            <w:hideMark/>
          </w:tcPr>
          <w:p w:rsidR="00374EE0" w:rsidRPr="00374EE0" w:rsidRDefault="00374EE0" w:rsidP="00374EE0">
            <w:pPr>
              <w:jc w:val="center"/>
            </w:pPr>
          </w:p>
        </w:tc>
      </w:tr>
      <w:tr w:rsidR="00374EE0" w:rsidRPr="00374EE0" w:rsidTr="00374EE0">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374EE0" w:rsidRPr="00374EE0" w:rsidRDefault="00374EE0" w:rsidP="00374EE0">
            <w:pPr>
              <w:jc w:val="center"/>
              <w:rPr>
                <w:b/>
                <w:bCs/>
              </w:rPr>
            </w:pPr>
            <w:r w:rsidRPr="00374EE0">
              <w:rPr>
                <w:b/>
                <w:bCs/>
              </w:rPr>
              <w:t>4.1.</w:t>
            </w:r>
          </w:p>
        </w:tc>
        <w:tc>
          <w:tcPr>
            <w:tcW w:w="5138" w:type="dxa"/>
            <w:tcBorders>
              <w:top w:val="nil"/>
              <w:left w:val="nil"/>
              <w:bottom w:val="single" w:sz="4" w:space="0" w:color="auto"/>
              <w:right w:val="single" w:sz="4" w:space="0" w:color="auto"/>
            </w:tcBorders>
            <w:shd w:val="clear" w:color="auto" w:fill="auto"/>
            <w:vAlign w:val="center"/>
            <w:hideMark/>
          </w:tcPr>
          <w:p w:rsidR="00374EE0" w:rsidRPr="00374EE0" w:rsidRDefault="00374EE0" w:rsidP="00374EE0">
            <w:r w:rsidRPr="00374EE0">
              <w:t xml:space="preserve">    - муниципального</w:t>
            </w:r>
          </w:p>
        </w:tc>
        <w:tc>
          <w:tcPr>
            <w:tcW w:w="1843"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pPr>
              <w:jc w:val="center"/>
            </w:pPr>
            <w:proofErr w:type="spellStart"/>
            <w:r w:rsidRPr="00374EE0">
              <w:t>тыс.кв</w:t>
            </w:r>
            <w:proofErr w:type="gramStart"/>
            <w:r w:rsidRPr="00374EE0">
              <w:t>.м</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374EE0" w:rsidRPr="00374EE0" w:rsidRDefault="00374EE0" w:rsidP="00374EE0">
            <w:pPr>
              <w:jc w:val="center"/>
            </w:pPr>
            <w:r w:rsidRPr="00374EE0">
              <w:t>-</w:t>
            </w:r>
          </w:p>
        </w:tc>
      </w:tr>
      <w:tr w:rsidR="00374EE0" w:rsidRPr="00374EE0" w:rsidTr="00374EE0">
        <w:trPr>
          <w:trHeight w:val="5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374EE0" w:rsidRPr="00374EE0" w:rsidRDefault="00374EE0" w:rsidP="00374EE0">
            <w:pPr>
              <w:jc w:val="center"/>
              <w:rPr>
                <w:b/>
                <w:bCs/>
              </w:rPr>
            </w:pPr>
            <w:r w:rsidRPr="00374EE0">
              <w:rPr>
                <w:b/>
                <w:bCs/>
              </w:rPr>
              <w:lastRenderedPageBreak/>
              <w:t>5.</w:t>
            </w:r>
          </w:p>
        </w:tc>
        <w:tc>
          <w:tcPr>
            <w:tcW w:w="5138" w:type="dxa"/>
            <w:tcBorders>
              <w:top w:val="nil"/>
              <w:left w:val="nil"/>
              <w:bottom w:val="single" w:sz="4" w:space="0" w:color="auto"/>
              <w:right w:val="single" w:sz="4" w:space="0" w:color="auto"/>
            </w:tcBorders>
            <w:shd w:val="clear" w:color="auto" w:fill="auto"/>
            <w:vAlign w:val="center"/>
            <w:hideMark/>
          </w:tcPr>
          <w:p w:rsidR="00374EE0" w:rsidRPr="00374EE0" w:rsidRDefault="00374EE0" w:rsidP="00374EE0">
            <w:r w:rsidRPr="00374EE0">
              <w:t>Оборудование жилищного фонда (</w:t>
            </w:r>
            <w:proofErr w:type="gramStart"/>
            <w:r w:rsidRPr="00374EE0">
              <w:t>в</w:t>
            </w:r>
            <w:proofErr w:type="gramEnd"/>
            <w:r w:rsidRPr="00374EE0">
              <w:t xml:space="preserve"> % </w:t>
            </w:r>
            <w:proofErr w:type="gramStart"/>
            <w:r w:rsidRPr="00374EE0">
              <w:t>к</w:t>
            </w:r>
            <w:proofErr w:type="gramEnd"/>
            <w:r w:rsidRPr="00374EE0">
              <w:t xml:space="preserve"> размеру общей площади)</w:t>
            </w:r>
          </w:p>
        </w:tc>
        <w:tc>
          <w:tcPr>
            <w:tcW w:w="1843"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pPr>
              <w:jc w:val="center"/>
            </w:pPr>
            <w:r w:rsidRPr="00374EE0">
              <w:t> </w:t>
            </w:r>
          </w:p>
        </w:tc>
        <w:tc>
          <w:tcPr>
            <w:tcW w:w="1701" w:type="dxa"/>
            <w:tcBorders>
              <w:top w:val="nil"/>
              <w:left w:val="nil"/>
              <w:bottom w:val="single" w:sz="4" w:space="0" w:color="auto"/>
              <w:right w:val="single" w:sz="4" w:space="0" w:color="auto"/>
            </w:tcBorders>
            <w:shd w:val="clear" w:color="auto" w:fill="auto"/>
            <w:noWrap/>
            <w:vAlign w:val="bottom"/>
            <w:hideMark/>
          </w:tcPr>
          <w:p w:rsidR="00374EE0" w:rsidRPr="00374EE0" w:rsidRDefault="00374EE0" w:rsidP="00374EE0">
            <w:pPr>
              <w:jc w:val="center"/>
            </w:pPr>
            <w:r w:rsidRPr="00374EE0">
              <w:t>-</w:t>
            </w:r>
          </w:p>
        </w:tc>
      </w:tr>
      <w:tr w:rsidR="00374EE0" w:rsidRPr="00374EE0" w:rsidTr="00374EE0">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374EE0" w:rsidRPr="00374EE0" w:rsidRDefault="00374EE0" w:rsidP="00374EE0">
            <w:pPr>
              <w:jc w:val="center"/>
              <w:rPr>
                <w:b/>
                <w:bCs/>
              </w:rPr>
            </w:pPr>
            <w:r w:rsidRPr="00374EE0">
              <w:rPr>
                <w:b/>
                <w:bCs/>
              </w:rPr>
              <w:t>5.1.</w:t>
            </w:r>
          </w:p>
        </w:tc>
        <w:tc>
          <w:tcPr>
            <w:tcW w:w="5138"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r w:rsidRPr="00374EE0">
              <w:t xml:space="preserve">   водопроводом</w:t>
            </w:r>
          </w:p>
        </w:tc>
        <w:tc>
          <w:tcPr>
            <w:tcW w:w="1843"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pPr>
              <w:jc w:val="center"/>
            </w:pPr>
            <w:r w:rsidRPr="00374EE0">
              <w:t>%</w:t>
            </w:r>
          </w:p>
        </w:tc>
        <w:tc>
          <w:tcPr>
            <w:tcW w:w="1701" w:type="dxa"/>
            <w:tcBorders>
              <w:top w:val="nil"/>
              <w:left w:val="nil"/>
              <w:bottom w:val="single" w:sz="4" w:space="0" w:color="auto"/>
              <w:right w:val="single" w:sz="4" w:space="0" w:color="auto"/>
            </w:tcBorders>
            <w:shd w:val="clear" w:color="auto" w:fill="auto"/>
            <w:noWrap/>
            <w:vAlign w:val="bottom"/>
            <w:hideMark/>
          </w:tcPr>
          <w:p w:rsidR="00374EE0" w:rsidRPr="00374EE0" w:rsidRDefault="00374EE0" w:rsidP="00374EE0">
            <w:pPr>
              <w:jc w:val="center"/>
            </w:pPr>
            <w:r w:rsidRPr="00374EE0">
              <w:t>46,2</w:t>
            </w:r>
          </w:p>
        </w:tc>
      </w:tr>
      <w:tr w:rsidR="00374EE0" w:rsidRPr="00374EE0" w:rsidTr="00374EE0">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374EE0" w:rsidRPr="00374EE0" w:rsidRDefault="00374EE0" w:rsidP="00374EE0">
            <w:pPr>
              <w:jc w:val="center"/>
              <w:rPr>
                <w:b/>
                <w:bCs/>
              </w:rPr>
            </w:pPr>
            <w:r w:rsidRPr="00374EE0">
              <w:rPr>
                <w:b/>
                <w:bCs/>
              </w:rPr>
              <w:t>5.2.</w:t>
            </w:r>
          </w:p>
        </w:tc>
        <w:tc>
          <w:tcPr>
            <w:tcW w:w="5138"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r w:rsidRPr="00374EE0">
              <w:t xml:space="preserve">   канализацией</w:t>
            </w:r>
          </w:p>
        </w:tc>
        <w:tc>
          <w:tcPr>
            <w:tcW w:w="1843"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pPr>
              <w:jc w:val="center"/>
            </w:pPr>
            <w:r w:rsidRPr="00374EE0">
              <w:t>%</w:t>
            </w:r>
          </w:p>
        </w:tc>
        <w:tc>
          <w:tcPr>
            <w:tcW w:w="1701" w:type="dxa"/>
            <w:tcBorders>
              <w:top w:val="nil"/>
              <w:left w:val="nil"/>
              <w:bottom w:val="single" w:sz="4" w:space="0" w:color="auto"/>
              <w:right w:val="single" w:sz="4" w:space="0" w:color="auto"/>
            </w:tcBorders>
            <w:shd w:val="clear" w:color="auto" w:fill="auto"/>
            <w:noWrap/>
            <w:vAlign w:val="bottom"/>
            <w:hideMark/>
          </w:tcPr>
          <w:p w:rsidR="00374EE0" w:rsidRPr="00374EE0" w:rsidRDefault="00374EE0" w:rsidP="00374EE0">
            <w:pPr>
              <w:jc w:val="center"/>
            </w:pPr>
            <w:r w:rsidRPr="00374EE0">
              <w:t>46,2</w:t>
            </w:r>
          </w:p>
        </w:tc>
      </w:tr>
      <w:tr w:rsidR="00374EE0" w:rsidRPr="00374EE0" w:rsidTr="00374EE0">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374EE0" w:rsidRPr="00374EE0" w:rsidRDefault="00374EE0" w:rsidP="00374EE0">
            <w:pPr>
              <w:jc w:val="center"/>
              <w:rPr>
                <w:b/>
                <w:bCs/>
              </w:rPr>
            </w:pPr>
            <w:r w:rsidRPr="00374EE0">
              <w:rPr>
                <w:b/>
                <w:bCs/>
              </w:rPr>
              <w:t>5.3.</w:t>
            </w:r>
          </w:p>
        </w:tc>
        <w:tc>
          <w:tcPr>
            <w:tcW w:w="5138"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r w:rsidRPr="00374EE0">
              <w:t xml:space="preserve">   горячим водоснабжением</w:t>
            </w:r>
          </w:p>
        </w:tc>
        <w:tc>
          <w:tcPr>
            <w:tcW w:w="1843"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pPr>
              <w:jc w:val="center"/>
            </w:pPr>
            <w:r w:rsidRPr="00374EE0">
              <w:t>%</w:t>
            </w:r>
          </w:p>
        </w:tc>
        <w:tc>
          <w:tcPr>
            <w:tcW w:w="1701" w:type="dxa"/>
            <w:tcBorders>
              <w:top w:val="nil"/>
              <w:left w:val="nil"/>
              <w:bottom w:val="single" w:sz="4" w:space="0" w:color="auto"/>
              <w:right w:val="single" w:sz="4" w:space="0" w:color="auto"/>
            </w:tcBorders>
            <w:shd w:val="clear" w:color="auto" w:fill="auto"/>
            <w:noWrap/>
            <w:vAlign w:val="bottom"/>
            <w:hideMark/>
          </w:tcPr>
          <w:p w:rsidR="00374EE0" w:rsidRPr="00374EE0" w:rsidRDefault="00374EE0" w:rsidP="00374EE0">
            <w:pPr>
              <w:jc w:val="center"/>
            </w:pPr>
            <w:r w:rsidRPr="00374EE0">
              <w:t>40</w:t>
            </w:r>
          </w:p>
        </w:tc>
      </w:tr>
      <w:tr w:rsidR="00374EE0" w:rsidRPr="00374EE0" w:rsidTr="00374EE0">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374EE0" w:rsidRPr="00374EE0" w:rsidRDefault="00374EE0" w:rsidP="00374EE0">
            <w:pPr>
              <w:jc w:val="center"/>
              <w:rPr>
                <w:b/>
                <w:bCs/>
              </w:rPr>
            </w:pPr>
            <w:r w:rsidRPr="00374EE0">
              <w:rPr>
                <w:b/>
                <w:bCs/>
              </w:rPr>
              <w:t>5.4.</w:t>
            </w:r>
          </w:p>
        </w:tc>
        <w:tc>
          <w:tcPr>
            <w:tcW w:w="5138"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r w:rsidRPr="00374EE0">
              <w:t xml:space="preserve">   газоснабжением</w:t>
            </w:r>
          </w:p>
        </w:tc>
        <w:tc>
          <w:tcPr>
            <w:tcW w:w="1843"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pPr>
              <w:jc w:val="center"/>
            </w:pPr>
            <w:r w:rsidRPr="00374EE0">
              <w:t>%</w:t>
            </w:r>
          </w:p>
        </w:tc>
        <w:tc>
          <w:tcPr>
            <w:tcW w:w="1701" w:type="dxa"/>
            <w:tcBorders>
              <w:top w:val="nil"/>
              <w:left w:val="nil"/>
              <w:bottom w:val="single" w:sz="4" w:space="0" w:color="auto"/>
              <w:right w:val="single" w:sz="4" w:space="0" w:color="auto"/>
            </w:tcBorders>
            <w:shd w:val="clear" w:color="auto" w:fill="auto"/>
            <w:noWrap/>
            <w:vAlign w:val="bottom"/>
            <w:hideMark/>
          </w:tcPr>
          <w:p w:rsidR="00374EE0" w:rsidRPr="00374EE0" w:rsidRDefault="00374EE0" w:rsidP="00374EE0">
            <w:pPr>
              <w:jc w:val="center"/>
            </w:pPr>
            <w:r w:rsidRPr="00374EE0">
              <w:t>100</w:t>
            </w:r>
          </w:p>
        </w:tc>
      </w:tr>
      <w:tr w:rsidR="00374EE0" w:rsidRPr="00374EE0" w:rsidTr="00374EE0">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374EE0" w:rsidRPr="00374EE0" w:rsidRDefault="00374EE0" w:rsidP="00374EE0">
            <w:pPr>
              <w:jc w:val="center"/>
              <w:rPr>
                <w:b/>
                <w:bCs/>
              </w:rPr>
            </w:pPr>
            <w:r w:rsidRPr="00374EE0">
              <w:rPr>
                <w:b/>
                <w:bCs/>
              </w:rPr>
              <w:t> </w:t>
            </w:r>
          </w:p>
        </w:tc>
        <w:tc>
          <w:tcPr>
            <w:tcW w:w="5138"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pPr>
              <w:jc w:val="center"/>
            </w:pPr>
            <w:r w:rsidRPr="00374EE0">
              <w:t>в том числе:</w:t>
            </w:r>
          </w:p>
        </w:tc>
        <w:tc>
          <w:tcPr>
            <w:tcW w:w="1843"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pPr>
              <w:jc w:val="center"/>
            </w:pPr>
            <w:r w:rsidRPr="00374EE0">
              <w:t>%</w:t>
            </w:r>
          </w:p>
        </w:tc>
        <w:tc>
          <w:tcPr>
            <w:tcW w:w="1701" w:type="dxa"/>
            <w:tcBorders>
              <w:top w:val="nil"/>
              <w:left w:val="nil"/>
              <w:bottom w:val="single" w:sz="4" w:space="0" w:color="auto"/>
              <w:right w:val="single" w:sz="4" w:space="0" w:color="auto"/>
            </w:tcBorders>
            <w:shd w:val="clear" w:color="auto" w:fill="auto"/>
            <w:noWrap/>
            <w:vAlign w:val="bottom"/>
            <w:hideMark/>
          </w:tcPr>
          <w:p w:rsidR="00374EE0" w:rsidRPr="00374EE0" w:rsidRDefault="00374EE0" w:rsidP="00374EE0">
            <w:pPr>
              <w:jc w:val="center"/>
            </w:pPr>
          </w:p>
        </w:tc>
      </w:tr>
      <w:tr w:rsidR="00374EE0" w:rsidRPr="00374EE0" w:rsidTr="00374EE0">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374EE0" w:rsidRPr="00374EE0" w:rsidRDefault="00374EE0" w:rsidP="00374EE0">
            <w:pPr>
              <w:jc w:val="center"/>
              <w:rPr>
                <w:b/>
                <w:bCs/>
              </w:rPr>
            </w:pPr>
            <w:r w:rsidRPr="00374EE0">
              <w:rPr>
                <w:b/>
                <w:bCs/>
              </w:rPr>
              <w:t> </w:t>
            </w:r>
          </w:p>
        </w:tc>
        <w:tc>
          <w:tcPr>
            <w:tcW w:w="5138"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r w:rsidRPr="00374EE0">
              <w:t xml:space="preserve">     - природным газом</w:t>
            </w:r>
          </w:p>
        </w:tc>
        <w:tc>
          <w:tcPr>
            <w:tcW w:w="1843"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pPr>
              <w:jc w:val="center"/>
            </w:pPr>
            <w:r w:rsidRPr="00374EE0">
              <w:t>%</w:t>
            </w:r>
          </w:p>
        </w:tc>
        <w:tc>
          <w:tcPr>
            <w:tcW w:w="1701" w:type="dxa"/>
            <w:tcBorders>
              <w:top w:val="nil"/>
              <w:left w:val="nil"/>
              <w:bottom w:val="single" w:sz="4" w:space="0" w:color="auto"/>
              <w:right w:val="single" w:sz="4" w:space="0" w:color="auto"/>
            </w:tcBorders>
            <w:shd w:val="clear" w:color="auto" w:fill="auto"/>
            <w:noWrap/>
            <w:vAlign w:val="bottom"/>
            <w:hideMark/>
          </w:tcPr>
          <w:p w:rsidR="00374EE0" w:rsidRPr="00374EE0" w:rsidRDefault="00374EE0" w:rsidP="00374EE0">
            <w:pPr>
              <w:jc w:val="center"/>
            </w:pPr>
            <w:r w:rsidRPr="00374EE0">
              <w:t>54,2</w:t>
            </w:r>
          </w:p>
        </w:tc>
      </w:tr>
      <w:tr w:rsidR="00374EE0" w:rsidRPr="00374EE0" w:rsidTr="00374EE0">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374EE0" w:rsidRPr="00374EE0" w:rsidRDefault="00374EE0" w:rsidP="00374EE0">
            <w:pPr>
              <w:jc w:val="center"/>
              <w:rPr>
                <w:b/>
                <w:bCs/>
              </w:rPr>
            </w:pPr>
            <w:r w:rsidRPr="00374EE0">
              <w:rPr>
                <w:b/>
                <w:bCs/>
              </w:rPr>
              <w:t> </w:t>
            </w:r>
          </w:p>
        </w:tc>
        <w:tc>
          <w:tcPr>
            <w:tcW w:w="5138"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r w:rsidRPr="00374EE0">
              <w:t xml:space="preserve">     - сжиженным газом</w:t>
            </w:r>
          </w:p>
        </w:tc>
        <w:tc>
          <w:tcPr>
            <w:tcW w:w="1843"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pPr>
              <w:jc w:val="center"/>
            </w:pPr>
            <w:r w:rsidRPr="00374EE0">
              <w:t>%</w:t>
            </w:r>
          </w:p>
        </w:tc>
        <w:tc>
          <w:tcPr>
            <w:tcW w:w="1701" w:type="dxa"/>
            <w:tcBorders>
              <w:top w:val="nil"/>
              <w:left w:val="nil"/>
              <w:bottom w:val="single" w:sz="4" w:space="0" w:color="auto"/>
              <w:right w:val="single" w:sz="4" w:space="0" w:color="auto"/>
            </w:tcBorders>
            <w:shd w:val="clear" w:color="auto" w:fill="auto"/>
            <w:noWrap/>
            <w:vAlign w:val="bottom"/>
            <w:hideMark/>
          </w:tcPr>
          <w:p w:rsidR="00374EE0" w:rsidRPr="00374EE0" w:rsidRDefault="00374EE0" w:rsidP="00374EE0">
            <w:pPr>
              <w:jc w:val="center"/>
            </w:pPr>
            <w:r w:rsidRPr="00374EE0">
              <w:t>45,8</w:t>
            </w:r>
          </w:p>
        </w:tc>
      </w:tr>
      <w:tr w:rsidR="00374EE0" w:rsidRPr="00374EE0" w:rsidTr="00374EE0">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374EE0" w:rsidRPr="00374EE0" w:rsidRDefault="00374EE0" w:rsidP="00374EE0">
            <w:pPr>
              <w:jc w:val="center"/>
              <w:rPr>
                <w:b/>
                <w:bCs/>
              </w:rPr>
            </w:pPr>
            <w:r w:rsidRPr="00374EE0">
              <w:rPr>
                <w:b/>
                <w:bCs/>
              </w:rPr>
              <w:t>5.5.</w:t>
            </w:r>
          </w:p>
        </w:tc>
        <w:tc>
          <w:tcPr>
            <w:tcW w:w="5138"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r w:rsidRPr="00374EE0">
              <w:t xml:space="preserve">   ваннами и душем</w:t>
            </w:r>
          </w:p>
        </w:tc>
        <w:tc>
          <w:tcPr>
            <w:tcW w:w="1843"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pPr>
              <w:jc w:val="center"/>
            </w:pPr>
            <w:r w:rsidRPr="00374EE0">
              <w:t>%</w:t>
            </w:r>
          </w:p>
        </w:tc>
        <w:tc>
          <w:tcPr>
            <w:tcW w:w="1701" w:type="dxa"/>
            <w:tcBorders>
              <w:top w:val="nil"/>
              <w:left w:val="nil"/>
              <w:bottom w:val="single" w:sz="4" w:space="0" w:color="auto"/>
              <w:right w:val="single" w:sz="4" w:space="0" w:color="auto"/>
            </w:tcBorders>
            <w:shd w:val="clear" w:color="auto" w:fill="auto"/>
            <w:noWrap/>
            <w:vAlign w:val="bottom"/>
            <w:hideMark/>
          </w:tcPr>
          <w:p w:rsidR="00374EE0" w:rsidRPr="00374EE0" w:rsidRDefault="00374EE0" w:rsidP="00374EE0">
            <w:pPr>
              <w:jc w:val="center"/>
            </w:pPr>
            <w:r w:rsidRPr="00374EE0">
              <w:t>40</w:t>
            </w:r>
          </w:p>
        </w:tc>
      </w:tr>
      <w:tr w:rsidR="00374EE0" w:rsidRPr="00374EE0" w:rsidTr="00374EE0">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374EE0" w:rsidRPr="00374EE0" w:rsidRDefault="00374EE0" w:rsidP="00374EE0">
            <w:pPr>
              <w:jc w:val="center"/>
              <w:rPr>
                <w:b/>
                <w:bCs/>
              </w:rPr>
            </w:pPr>
            <w:r w:rsidRPr="00374EE0">
              <w:rPr>
                <w:b/>
                <w:bCs/>
              </w:rPr>
              <w:t>5.6.</w:t>
            </w:r>
          </w:p>
        </w:tc>
        <w:tc>
          <w:tcPr>
            <w:tcW w:w="5138"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r w:rsidRPr="00374EE0">
              <w:t xml:space="preserve">   центральным отоплением</w:t>
            </w:r>
          </w:p>
        </w:tc>
        <w:tc>
          <w:tcPr>
            <w:tcW w:w="1843"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pPr>
              <w:jc w:val="center"/>
            </w:pPr>
            <w:r w:rsidRPr="00374EE0">
              <w:t>%</w:t>
            </w:r>
          </w:p>
        </w:tc>
        <w:tc>
          <w:tcPr>
            <w:tcW w:w="1701" w:type="dxa"/>
            <w:tcBorders>
              <w:top w:val="nil"/>
              <w:left w:val="nil"/>
              <w:bottom w:val="single" w:sz="4" w:space="0" w:color="auto"/>
              <w:right w:val="single" w:sz="4" w:space="0" w:color="auto"/>
            </w:tcBorders>
            <w:shd w:val="clear" w:color="auto" w:fill="auto"/>
            <w:noWrap/>
            <w:vAlign w:val="bottom"/>
            <w:hideMark/>
          </w:tcPr>
          <w:p w:rsidR="00374EE0" w:rsidRPr="00374EE0" w:rsidRDefault="00374EE0" w:rsidP="00374EE0">
            <w:pPr>
              <w:jc w:val="center"/>
            </w:pPr>
            <w:r w:rsidRPr="00374EE0">
              <w:t>-</w:t>
            </w:r>
          </w:p>
        </w:tc>
      </w:tr>
      <w:tr w:rsidR="00374EE0" w:rsidRPr="00374EE0" w:rsidTr="00374EE0">
        <w:trPr>
          <w:trHeight w:val="76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374EE0" w:rsidRPr="00374EE0" w:rsidRDefault="00374EE0" w:rsidP="00374EE0">
            <w:pPr>
              <w:jc w:val="center"/>
              <w:rPr>
                <w:b/>
                <w:bCs/>
              </w:rPr>
            </w:pPr>
            <w:r w:rsidRPr="00374EE0">
              <w:rPr>
                <w:b/>
                <w:bCs/>
              </w:rPr>
              <w:t>6.</w:t>
            </w:r>
          </w:p>
        </w:tc>
        <w:tc>
          <w:tcPr>
            <w:tcW w:w="5138" w:type="dxa"/>
            <w:tcBorders>
              <w:top w:val="nil"/>
              <w:left w:val="nil"/>
              <w:bottom w:val="single" w:sz="4" w:space="0" w:color="auto"/>
              <w:right w:val="single" w:sz="4" w:space="0" w:color="auto"/>
            </w:tcBorders>
            <w:shd w:val="clear" w:color="auto" w:fill="auto"/>
            <w:vAlign w:val="center"/>
            <w:hideMark/>
          </w:tcPr>
          <w:p w:rsidR="00374EE0" w:rsidRPr="00374EE0" w:rsidRDefault="00374EE0" w:rsidP="00374EE0">
            <w:r w:rsidRPr="00374EE0">
              <w:t>Затраты на содержание жилищного фонда из бюджета поселения</w:t>
            </w:r>
          </w:p>
        </w:tc>
        <w:tc>
          <w:tcPr>
            <w:tcW w:w="1843"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pPr>
              <w:jc w:val="center"/>
            </w:pPr>
            <w:r w:rsidRPr="00374EE0">
              <w:t>тыс. руб.</w:t>
            </w:r>
          </w:p>
        </w:tc>
        <w:tc>
          <w:tcPr>
            <w:tcW w:w="1701" w:type="dxa"/>
            <w:tcBorders>
              <w:top w:val="nil"/>
              <w:left w:val="nil"/>
              <w:bottom w:val="single" w:sz="4" w:space="0" w:color="auto"/>
              <w:right w:val="single" w:sz="4" w:space="0" w:color="auto"/>
            </w:tcBorders>
            <w:shd w:val="clear" w:color="auto" w:fill="auto"/>
            <w:noWrap/>
            <w:vAlign w:val="bottom"/>
            <w:hideMark/>
          </w:tcPr>
          <w:p w:rsidR="00374EE0" w:rsidRPr="00374EE0" w:rsidRDefault="00374EE0" w:rsidP="00374EE0">
            <w:pPr>
              <w:jc w:val="center"/>
            </w:pPr>
            <w:r w:rsidRPr="00374EE0">
              <w:t>-</w:t>
            </w:r>
          </w:p>
        </w:tc>
      </w:tr>
      <w:tr w:rsidR="00374EE0" w:rsidRPr="00374EE0" w:rsidTr="00374EE0">
        <w:trPr>
          <w:trHeight w:val="76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374EE0" w:rsidRPr="00374EE0" w:rsidRDefault="00374EE0" w:rsidP="00374EE0">
            <w:pPr>
              <w:jc w:val="center"/>
              <w:rPr>
                <w:b/>
                <w:bCs/>
              </w:rPr>
            </w:pPr>
            <w:r w:rsidRPr="00374EE0">
              <w:rPr>
                <w:b/>
                <w:bCs/>
              </w:rPr>
              <w:t>7.</w:t>
            </w:r>
          </w:p>
        </w:tc>
        <w:tc>
          <w:tcPr>
            <w:tcW w:w="5138" w:type="dxa"/>
            <w:tcBorders>
              <w:top w:val="nil"/>
              <w:left w:val="nil"/>
              <w:bottom w:val="single" w:sz="4" w:space="0" w:color="auto"/>
              <w:right w:val="single" w:sz="4" w:space="0" w:color="auto"/>
            </w:tcBorders>
            <w:shd w:val="clear" w:color="auto" w:fill="auto"/>
            <w:vAlign w:val="center"/>
            <w:hideMark/>
          </w:tcPr>
          <w:p w:rsidR="00374EE0" w:rsidRPr="00374EE0" w:rsidRDefault="00374EE0" w:rsidP="00374EE0">
            <w:r w:rsidRPr="00374EE0">
              <w:t>Удельный вес оплаты населением стоимости предоставляемых жилищно-коммунальных услуг</w:t>
            </w:r>
          </w:p>
        </w:tc>
        <w:tc>
          <w:tcPr>
            <w:tcW w:w="1843"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pPr>
              <w:jc w:val="center"/>
            </w:pPr>
            <w:r w:rsidRPr="00374EE0">
              <w:t>%</w:t>
            </w:r>
          </w:p>
        </w:tc>
        <w:tc>
          <w:tcPr>
            <w:tcW w:w="1701" w:type="dxa"/>
            <w:tcBorders>
              <w:top w:val="nil"/>
              <w:left w:val="nil"/>
              <w:bottom w:val="single" w:sz="4" w:space="0" w:color="auto"/>
              <w:right w:val="single" w:sz="4" w:space="0" w:color="auto"/>
            </w:tcBorders>
            <w:shd w:val="clear" w:color="auto" w:fill="auto"/>
            <w:noWrap/>
            <w:vAlign w:val="bottom"/>
            <w:hideMark/>
          </w:tcPr>
          <w:p w:rsidR="00374EE0" w:rsidRPr="00374EE0" w:rsidRDefault="00374EE0" w:rsidP="00374EE0">
            <w:pPr>
              <w:jc w:val="center"/>
            </w:pPr>
            <w:r w:rsidRPr="00374EE0">
              <w:t>100</w:t>
            </w:r>
          </w:p>
        </w:tc>
      </w:tr>
      <w:tr w:rsidR="00374EE0" w:rsidRPr="00374EE0" w:rsidTr="00374EE0">
        <w:trPr>
          <w:trHeight w:val="76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374EE0" w:rsidRPr="00374EE0" w:rsidRDefault="00374EE0" w:rsidP="00374EE0">
            <w:pPr>
              <w:jc w:val="center"/>
              <w:rPr>
                <w:b/>
                <w:bCs/>
              </w:rPr>
            </w:pPr>
            <w:r w:rsidRPr="00374EE0">
              <w:rPr>
                <w:b/>
                <w:bCs/>
              </w:rPr>
              <w:t>8.</w:t>
            </w:r>
          </w:p>
        </w:tc>
        <w:tc>
          <w:tcPr>
            <w:tcW w:w="5138" w:type="dxa"/>
            <w:tcBorders>
              <w:top w:val="nil"/>
              <w:left w:val="nil"/>
              <w:bottom w:val="single" w:sz="4" w:space="0" w:color="auto"/>
              <w:right w:val="single" w:sz="4" w:space="0" w:color="auto"/>
            </w:tcBorders>
            <w:shd w:val="clear" w:color="auto" w:fill="auto"/>
            <w:vAlign w:val="center"/>
            <w:hideMark/>
          </w:tcPr>
          <w:p w:rsidR="00374EE0" w:rsidRPr="00374EE0" w:rsidRDefault="00374EE0" w:rsidP="00374EE0">
            <w:r w:rsidRPr="00374EE0">
              <w:t>Количество семей, имеющих право на получение субсидий по услугам ЖКХ</w:t>
            </w:r>
          </w:p>
        </w:tc>
        <w:tc>
          <w:tcPr>
            <w:tcW w:w="1843"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pPr>
              <w:jc w:val="center"/>
            </w:pPr>
            <w:r w:rsidRPr="00374EE0">
              <w:t>ед.</w:t>
            </w:r>
          </w:p>
        </w:tc>
        <w:tc>
          <w:tcPr>
            <w:tcW w:w="1701" w:type="dxa"/>
            <w:tcBorders>
              <w:top w:val="nil"/>
              <w:left w:val="nil"/>
              <w:bottom w:val="single" w:sz="4" w:space="0" w:color="auto"/>
              <w:right w:val="single" w:sz="4" w:space="0" w:color="auto"/>
            </w:tcBorders>
            <w:shd w:val="clear" w:color="auto" w:fill="auto"/>
            <w:noWrap/>
            <w:vAlign w:val="bottom"/>
            <w:hideMark/>
          </w:tcPr>
          <w:p w:rsidR="00374EE0" w:rsidRPr="00374EE0" w:rsidRDefault="00374EE0" w:rsidP="00374EE0">
            <w:pPr>
              <w:jc w:val="center"/>
            </w:pPr>
            <w:r w:rsidRPr="00374EE0">
              <w:t>4</w:t>
            </w:r>
          </w:p>
        </w:tc>
      </w:tr>
      <w:tr w:rsidR="00374EE0" w:rsidRPr="00374EE0" w:rsidTr="00374EE0">
        <w:trPr>
          <w:trHeight w:val="5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374EE0" w:rsidRPr="00374EE0" w:rsidRDefault="00374EE0" w:rsidP="00374EE0">
            <w:pPr>
              <w:jc w:val="center"/>
              <w:rPr>
                <w:b/>
                <w:bCs/>
              </w:rPr>
            </w:pPr>
            <w:r w:rsidRPr="00374EE0">
              <w:rPr>
                <w:b/>
                <w:bCs/>
              </w:rPr>
              <w:t>9.</w:t>
            </w:r>
          </w:p>
        </w:tc>
        <w:tc>
          <w:tcPr>
            <w:tcW w:w="5138" w:type="dxa"/>
            <w:tcBorders>
              <w:top w:val="nil"/>
              <w:left w:val="nil"/>
              <w:bottom w:val="single" w:sz="4" w:space="0" w:color="auto"/>
              <w:right w:val="single" w:sz="4" w:space="0" w:color="auto"/>
            </w:tcBorders>
            <w:shd w:val="clear" w:color="auto" w:fill="auto"/>
            <w:vAlign w:val="center"/>
            <w:hideMark/>
          </w:tcPr>
          <w:p w:rsidR="00374EE0" w:rsidRPr="00374EE0" w:rsidRDefault="00374EE0" w:rsidP="00374EE0">
            <w:r w:rsidRPr="00374EE0">
              <w:t>Сумма субсидий, выплачиваемых населению по услугам ЖКХ</w:t>
            </w:r>
          </w:p>
        </w:tc>
        <w:tc>
          <w:tcPr>
            <w:tcW w:w="1843" w:type="dxa"/>
            <w:tcBorders>
              <w:top w:val="nil"/>
              <w:left w:val="nil"/>
              <w:bottom w:val="single" w:sz="4" w:space="0" w:color="auto"/>
              <w:right w:val="single" w:sz="4" w:space="0" w:color="auto"/>
            </w:tcBorders>
            <w:shd w:val="clear" w:color="auto" w:fill="auto"/>
            <w:noWrap/>
            <w:vAlign w:val="center"/>
            <w:hideMark/>
          </w:tcPr>
          <w:p w:rsidR="00374EE0" w:rsidRPr="00374EE0" w:rsidRDefault="00374EE0" w:rsidP="00374EE0">
            <w:pPr>
              <w:jc w:val="center"/>
            </w:pPr>
            <w:proofErr w:type="spellStart"/>
            <w:r w:rsidRPr="00374EE0">
              <w:t>тыс</w:t>
            </w:r>
            <w:proofErr w:type="gramStart"/>
            <w:r w:rsidRPr="00374EE0">
              <w:t>.р</w:t>
            </w:r>
            <w:proofErr w:type="gramEnd"/>
            <w:r w:rsidRPr="00374EE0">
              <w:t>уб</w:t>
            </w:r>
            <w:proofErr w:type="spellEnd"/>
            <w:r w:rsidRPr="00374EE0">
              <w:t>.</w:t>
            </w:r>
          </w:p>
        </w:tc>
        <w:tc>
          <w:tcPr>
            <w:tcW w:w="1701" w:type="dxa"/>
            <w:tcBorders>
              <w:top w:val="nil"/>
              <w:left w:val="nil"/>
              <w:bottom w:val="single" w:sz="4" w:space="0" w:color="auto"/>
              <w:right w:val="single" w:sz="4" w:space="0" w:color="auto"/>
            </w:tcBorders>
            <w:shd w:val="clear" w:color="auto" w:fill="auto"/>
            <w:noWrap/>
            <w:vAlign w:val="bottom"/>
            <w:hideMark/>
          </w:tcPr>
          <w:p w:rsidR="00374EE0" w:rsidRPr="00374EE0" w:rsidRDefault="00374EE0" w:rsidP="00374EE0">
            <w:pPr>
              <w:jc w:val="center"/>
            </w:pPr>
            <w:r w:rsidRPr="00374EE0">
              <w:t>-</w:t>
            </w:r>
          </w:p>
        </w:tc>
      </w:tr>
    </w:tbl>
    <w:p w:rsidR="00374EE0" w:rsidRDefault="00374EE0" w:rsidP="00374EE0">
      <w:pPr>
        <w:ind w:firstLine="567"/>
        <w:jc w:val="center"/>
      </w:pPr>
      <w:r>
        <w:t>\</w:t>
      </w:r>
    </w:p>
    <w:p w:rsidR="00374EE0" w:rsidRPr="00374EE0" w:rsidRDefault="00374EE0" w:rsidP="00374EE0">
      <w:pPr>
        <w:ind w:firstLine="567"/>
        <w:jc w:val="center"/>
        <w:rPr>
          <w:b/>
          <w:bCs/>
        </w:rPr>
      </w:pPr>
      <w:r w:rsidRPr="00374EE0">
        <w:t>Сведения о доступности, существующей и нормативной емкости учреждений образования, культуры и искусства, здравоохранения  и социального обеспечения; физкультурно-спортивных сооружений, учреждений общественного питания и торговли; учреждений и предприятий бытового и коммунального обслуживания; административно-деловых и хозяйственных учреждений представлены в таблице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269"/>
        <w:gridCol w:w="1984"/>
        <w:gridCol w:w="1276"/>
        <w:gridCol w:w="850"/>
        <w:gridCol w:w="686"/>
        <w:gridCol w:w="1067"/>
        <w:gridCol w:w="1450"/>
      </w:tblGrid>
      <w:tr w:rsidR="00374EE0" w:rsidRPr="00374EE0" w:rsidTr="00374EE0">
        <w:trPr>
          <w:tblHeader/>
        </w:trPr>
        <w:tc>
          <w:tcPr>
            <w:tcW w:w="425" w:type="dxa"/>
            <w:vMerge w:val="restart"/>
            <w:shd w:val="clear" w:color="auto" w:fill="D9D9D9"/>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 xml:space="preserve">№ </w:t>
            </w:r>
            <w:proofErr w:type="gramStart"/>
            <w:r w:rsidRPr="00374EE0">
              <w:rPr>
                <w:rFonts w:ascii="Times New Roman" w:hAnsi="Times New Roman"/>
                <w:bCs/>
                <w:iCs/>
                <w:sz w:val="24"/>
                <w:szCs w:val="24"/>
              </w:rPr>
              <w:t>п</w:t>
            </w:r>
            <w:proofErr w:type="gramEnd"/>
            <w:r w:rsidRPr="00374EE0">
              <w:rPr>
                <w:rFonts w:ascii="Times New Roman" w:hAnsi="Times New Roman"/>
                <w:bCs/>
                <w:iCs/>
                <w:sz w:val="24"/>
                <w:szCs w:val="24"/>
              </w:rPr>
              <w:t>/п</w:t>
            </w:r>
          </w:p>
        </w:tc>
        <w:tc>
          <w:tcPr>
            <w:tcW w:w="2269" w:type="dxa"/>
            <w:vMerge w:val="restart"/>
            <w:shd w:val="clear" w:color="auto" w:fill="D9D9D9"/>
          </w:tcPr>
          <w:p w:rsidR="00374EE0" w:rsidRPr="00374EE0" w:rsidRDefault="00374EE0" w:rsidP="00374EE0">
            <w:pPr>
              <w:pStyle w:val="ac"/>
              <w:ind w:left="-87"/>
              <w:jc w:val="center"/>
              <w:rPr>
                <w:rFonts w:ascii="Times New Roman" w:hAnsi="Times New Roman"/>
                <w:bCs/>
                <w:iCs/>
                <w:sz w:val="24"/>
                <w:szCs w:val="24"/>
              </w:rPr>
            </w:pPr>
            <w:r w:rsidRPr="00374EE0">
              <w:rPr>
                <w:rFonts w:ascii="Times New Roman" w:hAnsi="Times New Roman"/>
                <w:bCs/>
                <w:iCs/>
                <w:sz w:val="24"/>
                <w:szCs w:val="24"/>
              </w:rPr>
              <w:t>Наименование учреждения обслуживания</w:t>
            </w:r>
          </w:p>
        </w:tc>
        <w:tc>
          <w:tcPr>
            <w:tcW w:w="1984" w:type="dxa"/>
            <w:vMerge w:val="restart"/>
            <w:shd w:val="clear" w:color="auto" w:fill="D9D9D9"/>
          </w:tcPr>
          <w:p w:rsidR="00374EE0" w:rsidRPr="00374EE0" w:rsidRDefault="00374EE0" w:rsidP="00374EE0">
            <w:pPr>
              <w:pStyle w:val="ac"/>
              <w:ind w:left="18"/>
              <w:jc w:val="center"/>
              <w:rPr>
                <w:rFonts w:ascii="Times New Roman" w:hAnsi="Times New Roman"/>
                <w:bCs/>
                <w:iCs/>
                <w:sz w:val="24"/>
                <w:szCs w:val="24"/>
              </w:rPr>
            </w:pPr>
            <w:r w:rsidRPr="00374EE0">
              <w:rPr>
                <w:rFonts w:ascii="Times New Roman" w:hAnsi="Times New Roman"/>
                <w:bCs/>
                <w:iCs/>
                <w:sz w:val="24"/>
                <w:szCs w:val="24"/>
              </w:rPr>
              <w:t>Полный адрес</w:t>
            </w:r>
          </w:p>
        </w:tc>
        <w:tc>
          <w:tcPr>
            <w:tcW w:w="1276" w:type="dxa"/>
            <w:vMerge w:val="restart"/>
            <w:shd w:val="clear" w:color="auto" w:fill="D9D9D9"/>
          </w:tcPr>
          <w:p w:rsidR="00374EE0" w:rsidRPr="00374EE0" w:rsidRDefault="00374EE0" w:rsidP="00374EE0">
            <w:pPr>
              <w:pStyle w:val="ac"/>
              <w:ind w:left="-56"/>
              <w:jc w:val="center"/>
              <w:rPr>
                <w:rFonts w:ascii="Times New Roman" w:hAnsi="Times New Roman"/>
                <w:bCs/>
                <w:iCs/>
                <w:sz w:val="24"/>
                <w:szCs w:val="24"/>
              </w:rPr>
            </w:pPr>
            <w:r w:rsidRPr="00374EE0">
              <w:rPr>
                <w:rFonts w:ascii="Times New Roman" w:hAnsi="Times New Roman"/>
                <w:bCs/>
                <w:iCs/>
                <w:sz w:val="24"/>
                <w:szCs w:val="24"/>
              </w:rPr>
              <w:t>Единица измерения</w:t>
            </w:r>
          </w:p>
        </w:tc>
        <w:tc>
          <w:tcPr>
            <w:tcW w:w="2603" w:type="dxa"/>
            <w:gridSpan w:val="3"/>
            <w:shd w:val="clear" w:color="auto" w:fill="D9D9D9"/>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Емкость учреждений обслуживания</w:t>
            </w:r>
          </w:p>
        </w:tc>
        <w:tc>
          <w:tcPr>
            <w:tcW w:w="1450" w:type="dxa"/>
            <w:vMerge w:val="restart"/>
            <w:shd w:val="clear" w:color="auto" w:fill="D9D9D9"/>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 xml:space="preserve">Радиус </w:t>
            </w:r>
            <w:proofErr w:type="spellStart"/>
            <w:proofErr w:type="gramStart"/>
            <w:r w:rsidRPr="00374EE0">
              <w:rPr>
                <w:rFonts w:ascii="Times New Roman" w:hAnsi="Times New Roman"/>
                <w:bCs/>
                <w:iCs/>
                <w:sz w:val="24"/>
                <w:szCs w:val="24"/>
              </w:rPr>
              <w:t>обслужива-ния</w:t>
            </w:r>
            <w:proofErr w:type="spellEnd"/>
            <w:proofErr w:type="gramEnd"/>
            <w:r w:rsidRPr="00374EE0">
              <w:rPr>
                <w:rFonts w:ascii="Times New Roman" w:hAnsi="Times New Roman"/>
                <w:bCs/>
                <w:iCs/>
                <w:sz w:val="24"/>
                <w:szCs w:val="24"/>
              </w:rPr>
              <w:t>, м</w:t>
            </w:r>
          </w:p>
        </w:tc>
      </w:tr>
      <w:tr w:rsidR="00374EE0" w:rsidRPr="00374EE0" w:rsidTr="00374EE0">
        <w:tc>
          <w:tcPr>
            <w:tcW w:w="425" w:type="dxa"/>
            <w:vMerge/>
          </w:tcPr>
          <w:p w:rsidR="00374EE0" w:rsidRPr="00374EE0" w:rsidRDefault="00374EE0" w:rsidP="00374EE0">
            <w:pPr>
              <w:pStyle w:val="ac"/>
              <w:ind w:left="0"/>
              <w:rPr>
                <w:rFonts w:ascii="Times New Roman" w:hAnsi="Times New Roman"/>
                <w:bCs/>
                <w:iCs/>
                <w:sz w:val="24"/>
                <w:szCs w:val="24"/>
                <w:highlight w:val="lightGray"/>
              </w:rPr>
            </w:pPr>
          </w:p>
        </w:tc>
        <w:tc>
          <w:tcPr>
            <w:tcW w:w="2269" w:type="dxa"/>
            <w:vMerge/>
          </w:tcPr>
          <w:p w:rsidR="00374EE0" w:rsidRPr="00374EE0" w:rsidRDefault="00374EE0" w:rsidP="00374EE0">
            <w:pPr>
              <w:pStyle w:val="ac"/>
              <w:ind w:left="-87"/>
              <w:jc w:val="center"/>
              <w:rPr>
                <w:rFonts w:ascii="Times New Roman" w:hAnsi="Times New Roman"/>
                <w:b/>
                <w:bCs/>
                <w:iCs/>
                <w:sz w:val="24"/>
                <w:szCs w:val="24"/>
                <w:highlight w:val="lightGray"/>
              </w:rPr>
            </w:pPr>
          </w:p>
        </w:tc>
        <w:tc>
          <w:tcPr>
            <w:tcW w:w="1984" w:type="dxa"/>
            <w:vMerge/>
          </w:tcPr>
          <w:p w:rsidR="00374EE0" w:rsidRPr="00374EE0" w:rsidRDefault="00374EE0" w:rsidP="00374EE0">
            <w:pPr>
              <w:pStyle w:val="ac"/>
              <w:ind w:left="74"/>
              <w:jc w:val="center"/>
              <w:rPr>
                <w:rFonts w:ascii="Times New Roman" w:hAnsi="Times New Roman"/>
                <w:b/>
                <w:bCs/>
                <w:iCs/>
                <w:sz w:val="24"/>
                <w:szCs w:val="24"/>
                <w:highlight w:val="lightGray"/>
              </w:rPr>
            </w:pPr>
          </w:p>
        </w:tc>
        <w:tc>
          <w:tcPr>
            <w:tcW w:w="1276" w:type="dxa"/>
            <w:vMerge/>
          </w:tcPr>
          <w:p w:rsidR="00374EE0" w:rsidRPr="00374EE0" w:rsidRDefault="00374EE0" w:rsidP="00374EE0">
            <w:pPr>
              <w:pStyle w:val="ac"/>
              <w:ind w:left="-56"/>
              <w:jc w:val="center"/>
              <w:rPr>
                <w:rFonts w:ascii="Times New Roman" w:hAnsi="Times New Roman"/>
                <w:b/>
                <w:bCs/>
                <w:iCs/>
                <w:sz w:val="24"/>
                <w:szCs w:val="24"/>
                <w:highlight w:val="lightGray"/>
              </w:rPr>
            </w:pPr>
          </w:p>
        </w:tc>
        <w:tc>
          <w:tcPr>
            <w:tcW w:w="850" w:type="dxa"/>
            <w:shd w:val="clear" w:color="auto" w:fill="D9D9D9"/>
          </w:tcPr>
          <w:p w:rsidR="00374EE0" w:rsidRPr="00374EE0" w:rsidRDefault="00374EE0" w:rsidP="00374EE0">
            <w:pPr>
              <w:pStyle w:val="ac"/>
              <w:ind w:left="0"/>
              <w:jc w:val="center"/>
              <w:rPr>
                <w:rFonts w:ascii="Times New Roman" w:hAnsi="Times New Roman"/>
                <w:bCs/>
                <w:iCs/>
                <w:sz w:val="24"/>
                <w:szCs w:val="24"/>
              </w:rPr>
            </w:pPr>
            <w:proofErr w:type="gramStart"/>
            <w:r w:rsidRPr="00374EE0">
              <w:rPr>
                <w:rFonts w:ascii="Times New Roman" w:hAnsi="Times New Roman"/>
                <w:bCs/>
                <w:iCs/>
                <w:sz w:val="24"/>
                <w:szCs w:val="24"/>
              </w:rPr>
              <w:t>норма-</w:t>
            </w:r>
            <w:proofErr w:type="spellStart"/>
            <w:r w:rsidRPr="00374EE0">
              <w:rPr>
                <w:rFonts w:ascii="Times New Roman" w:hAnsi="Times New Roman"/>
                <w:bCs/>
                <w:iCs/>
                <w:sz w:val="24"/>
                <w:szCs w:val="24"/>
              </w:rPr>
              <w:t>тивная</w:t>
            </w:r>
            <w:proofErr w:type="spellEnd"/>
            <w:proofErr w:type="gramEnd"/>
          </w:p>
        </w:tc>
        <w:tc>
          <w:tcPr>
            <w:tcW w:w="686" w:type="dxa"/>
            <w:shd w:val="clear" w:color="auto" w:fill="D9D9D9"/>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проектная</w:t>
            </w:r>
          </w:p>
        </w:tc>
        <w:tc>
          <w:tcPr>
            <w:tcW w:w="1067" w:type="dxa"/>
            <w:shd w:val="clear" w:color="auto" w:fill="D9D9D9"/>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существующая</w:t>
            </w:r>
          </w:p>
        </w:tc>
        <w:tc>
          <w:tcPr>
            <w:tcW w:w="1450" w:type="dxa"/>
            <w:vMerge/>
          </w:tcPr>
          <w:p w:rsidR="00374EE0" w:rsidRPr="00374EE0" w:rsidRDefault="00374EE0" w:rsidP="00374EE0">
            <w:pPr>
              <w:pStyle w:val="ac"/>
              <w:ind w:left="0"/>
              <w:rPr>
                <w:rFonts w:ascii="Times New Roman" w:hAnsi="Times New Roman"/>
                <w:bCs/>
                <w:iCs/>
                <w:sz w:val="24"/>
                <w:szCs w:val="24"/>
                <w:highlight w:val="lightGray"/>
              </w:rPr>
            </w:pPr>
          </w:p>
        </w:tc>
      </w:tr>
      <w:tr w:rsidR="00374EE0" w:rsidRPr="00374EE0" w:rsidTr="00374EE0">
        <w:tc>
          <w:tcPr>
            <w:tcW w:w="425"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1</w:t>
            </w:r>
          </w:p>
        </w:tc>
        <w:tc>
          <w:tcPr>
            <w:tcW w:w="2269"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Детские дошкольные учреждения (ДДУ)</w:t>
            </w:r>
          </w:p>
        </w:tc>
        <w:tc>
          <w:tcPr>
            <w:tcW w:w="1984"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нет</w:t>
            </w:r>
          </w:p>
        </w:tc>
        <w:tc>
          <w:tcPr>
            <w:tcW w:w="1276"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Мест на детей 0-6 лет</w:t>
            </w:r>
          </w:p>
        </w:tc>
        <w:tc>
          <w:tcPr>
            <w:tcW w:w="850"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45</w:t>
            </w:r>
          </w:p>
        </w:tc>
        <w:tc>
          <w:tcPr>
            <w:tcW w:w="686"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w:t>
            </w:r>
          </w:p>
        </w:tc>
        <w:tc>
          <w:tcPr>
            <w:tcW w:w="1067"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w:t>
            </w:r>
          </w:p>
        </w:tc>
        <w:tc>
          <w:tcPr>
            <w:tcW w:w="1450"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 xml:space="preserve">500 </w:t>
            </w:r>
          </w:p>
        </w:tc>
      </w:tr>
      <w:tr w:rsidR="00374EE0" w:rsidRPr="00374EE0" w:rsidTr="00374EE0">
        <w:tc>
          <w:tcPr>
            <w:tcW w:w="425"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2</w:t>
            </w:r>
          </w:p>
        </w:tc>
        <w:tc>
          <w:tcPr>
            <w:tcW w:w="2269" w:type="dxa"/>
          </w:tcPr>
          <w:p w:rsidR="00374EE0" w:rsidRPr="00374EE0" w:rsidRDefault="00374EE0" w:rsidP="00374EE0">
            <w:pPr>
              <w:pStyle w:val="ac"/>
              <w:ind w:left="0"/>
              <w:rPr>
                <w:rFonts w:ascii="Times New Roman" w:hAnsi="Times New Roman"/>
                <w:bCs/>
                <w:iCs/>
                <w:sz w:val="24"/>
                <w:szCs w:val="24"/>
              </w:rPr>
            </w:pPr>
            <w:proofErr w:type="spellStart"/>
            <w:proofErr w:type="gramStart"/>
            <w:r w:rsidRPr="00374EE0">
              <w:rPr>
                <w:rFonts w:ascii="Times New Roman" w:hAnsi="Times New Roman"/>
                <w:bCs/>
                <w:iCs/>
                <w:sz w:val="24"/>
                <w:szCs w:val="24"/>
              </w:rPr>
              <w:t>Общеобразова</w:t>
            </w:r>
            <w:proofErr w:type="spellEnd"/>
            <w:r w:rsidRPr="00374EE0">
              <w:rPr>
                <w:rFonts w:ascii="Times New Roman" w:hAnsi="Times New Roman"/>
                <w:bCs/>
                <w:iCs/>
                <w:sz w:val="24"/>
                <w:szCs w:val="24"/>
              </w:rPr>
              <w:t>-тельные</w:t>
            </w:r>
            <w:proofErr w:type="gramEnd"/>
            <w:r w:rsidRPr="00374EE0">
              <w:rPr>
                <w:rFonts w:ascii="Times New Roman" w:hAnsi="Times New Roman"/>
                <w:bCs/>
                <w:iCs/>
                <w:sz w:val="24"/>
                <w:szCs w:val="24"/>
              </w:rPr>
              <w:t xml:space="preserve"> школы:</w:t>
            </w:r>
          </w:p>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 xml:space="preserve">МОУ </w:t>
            </w:r>
            <w:proofErr w:type="spellStart"/>
            <w:r w:rsidRPr="00374EE0">
              <w:rPr>
                <w:rFonts w:ascii="Times New Roman" w:hAnsi="Times New Roman"/>
                <w:bCs/>
                <w:iCs/>
                <w:sz w:val="24"/>
                <w:szCs w:val="24"/>
              </w:rPr>
              <w:t>Пыховская</w:t>
            </w:r>
            <w:proofErr w:type="spellEnd"/>
            <w:r w:rsidRPr="00374EE0">
              <w:rPr>
                <w:rFonts w:ascii="Times New Roman" w:hAnsi="Times New Roman"/>
                <w:bCs/>
                <w:iCs/>
                <w:sz w:val="24"/>
                <w:szCs w:val="24"/>
              </w:rPr>
              <w:t xml:space="preserve">  ООШ;</w:t>
            </w:r>
          </w:p>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 xml:space="preserve">МОУ </w:t>
            </w:r>
            <w:proofErr w:type="spellStart"/>
            <w:r w:rsidRPr="00374EE0">
              <w:rPr>
                <w:rFonts w:ascii="Times New Roman" w:hAnsi="Times New Roman"/>
                <w:bCs/>
                <w:iCs/>
                <w:sz w:val="24"/>
                <w:szCs w:val="24"/>
              </w:rPr>
              <w:t>Бурляевская</w:t>
            </w:r>
            <w:proofErr w:type="spellEnd"/>
            <w:r w:rsidRPr="00374EE0">
              <w:rPr>
                <w:rFonts w:ascii="Times New Roman" w:hAnsi="Times New Roman"/>
                <w:bCs/>
                <w:iCs/>
                <w:sz w:val="24"/>
                <w:szCs w:val="24"/>
              </w:rPr>
              <w:t xml:space="preserve"> ООШ.</w:t>
            </w:r>
          </w:p>
        </w:tc>
        <w:tc>
          <w:tcPr>
            <w:tcW w:w="1984"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 xml:space="preserve">с. </w:t>
            </w:r>
            <w:proofErr w:type="spellStart"/>
            <w:r w:rsidRPr="00374EE0">
              <w:rPr>
                <w:rFonts w:ascii="Times New Roman" w:hAnsi="Times New Roman"/>
                <w:bCs/>
                <w:iCs/>
                <w:sz w:val="24"/>
                <w:szCs w:val="24"/>
              </w:rPr>
              <w:t>Пыховка</w:t>
            </w:r>
            <w:proofErr w:type="spellEnd"/>
            <w:r w:rsidRPr="00374EE0">
              <w:rPr>
                <w:rFonts w:ascii="Times New Roman" w:hAnsi="Times New Roman"/>
                <w:bCs/>
                <w:iCs/>
                <w:sz w:val="24"/>
                <w:szCs w:val="24"/>
              </w:rPr>
              <w:t>, ул. Советская 136</w:t>
            </w:r>
          </w:p>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 xml:space="preserve">с. </w:t>
            </w:r>
            <w:proofErr w:type="spellStart"/>
            <w:r w:rsidRPr="00374EE0">
              <w:rPr>
                <w:rFonts w:ascii="Times New Roman" w:hAnsi="Times New Roman"/>
                <w:bCs/>
                <w:iCs/>
                <w:sz w:val="24"/>
                <w:szCs w:val="24"/>
              </w:rPr>
              <w:t>Бурляевка</w:t>
            </w:r>
            <w:proofErr w:type="gramStart"/>
            <w:r w:rsidRPr="00374EE0">
              <w:rPr>
                <w:rFonts w:ascii="Times New Roman" w:hAnsi="Times New Roman"/>
                <w:bCs/>
                <w:iCs/>
                <w:sz w:val="24"/>
                <w:szCs w:val="24"/>
              </w:rPr>
              <w:t>,п</w:t>
            </w:r>
            <w:proofErr w:type="gramEnd"/>
            <w:r w:rsidRPr="00374EE0">
              <w:rPr>
                <w:rFonts w:ascii="Times New Roman" w:hAnsi="Times New Roman"/>
                <w:bCs/>
                <w:iCs/>
                <w:sz w:val="24"/>
                <w:szCs w:val="24"/>
              </w:rPr>
              <w:t>ер</w:t>
            </w:r>
            <w:proofErr w:type="spellEnd"/>
            <w:r w:rsidRPr="00374EE0">
              <w:rPr>
                <w:rFonts w:ascii="Times New Roman" w:hAnsi="Times New Roman"/>
                <w:bCs/>
                <w:iCs/>
                <w:sz w:val="24"/>
                <w:szCs w:val="24"/>
              </w:rPr>
              <w:t xml:space="preserve"> Школьный,10</w:t>
            </w:r>
          </w:p>
        </w:tc>
        <w:tc>
          <w:tcPr>
            <w:tcW w:w="1276"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Мест на детей 7-18 лет</w:t>
            </w:r>
          </w:p>
        </w:tc>
        <w:tc>
          <w:tcPr>
            <w:tcW w:w="850"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130</w:t>
            </w:r>
          </w:p>
        </w:tc>
        <w:tc>
          <w:tcPr>
            <w:tcW w:w="686"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342</w:t>
            </w:r>
          </w:p>
        </w:tc>
        <w:tc>
          <w:tcPr>
            <w:tcW w:w="1067"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92</w:t>
            </w:r>
          </w:p>
        </w:tc>
        <w:tc>
          <w:tcPr>
            <w:tcW w:w="1450"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500 – 1 ступень; 2000-4000 – 2, 3 ступень</w:t>
            </w:r>
          </w:p>
        </w:tc>
      </w:tr>
      <w:tr w:rsidR="00374EE0" w:rsidRPr="00374EE0" w:rsidTr="00374EE0">
        <w:tc>
          <w:tcPr>
            <w:tcW w:w="425"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3</w:t>
            </w:r>
          </w:p>
        </w:tc>
        <w:tc>
          <w:tcPr>
            <w:tcW w:w="2269"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 xml:space="preserve">ФАП в с. </w:t>
            </w:r>
            <w:proofErr w:type="spellStart"/>
            <w:r w:rsidRPr="00374EE0">
              <w:rPr>
                <w:rFonts w:ascii="Times New Roman" w:hAnsi="Times New Roman"/>
                <w:bCs/>
                <w:iCs/>
                <w:sz w:val="24"/>
                <w:szCs w:val="24"/>
              </w:rPr>
              <w:t>Пыховка</w:t>
            </w:r>
            <w:proofErr w:type="spellEnd"/>
            <w:r w:rsidRPr="00374EE0">
              <w:rPr>
                <w:rFonts w:ascii="Times New Roman" w:hAnsi="Times New Roman"/>
                <w:bCs/>
                <w:iCs/>
                <w:sz w:val="24"/>
                <w:szCs w:val="24"/>
              </w:rPr>
              <w:t>;</w:t>
            </w:r>
          </w:p>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 xml:space="preserve">ФАП в с. </w:t>
            </w:r>
            <w:proofErr w:type="spellStart"/>
            <w:r w:rsidRPr="00374EE0">
              <w:rPr>
                <w:rFonts w:ascii="Times New Roman" w:hAnsi="Times New Roman"/>
                <w:bCs/>
                <w:iCs/>
                <w:sz w:val="24"/>
                <w:szCs w:val="24"/>
              </w:rPr>
              <w:t>Бурляевка</w:t>
            </w:r>
            <w:proofErr w:type="spellEnd"/>
            <w:r w:rsidRPr="00374EE0">
              <w:rPr>
                <w:rFonts w:ascii="Times New Roman" w:hAnsi="Times New Roman"/>
                <w:bCs/>
                <w:iCs/>
                <w:sz w:val="24"/>
                <w:szCs w:val="24"/>
              </w:rPr>
              <w:t>.</w:t>
            </w:r>
          </w:p>
          <w:p w:rsidR="00374EE0" w:rsidRPr="00374EE0" w:rsidRDefault="00374EE0" w:rsidP="00374EE0">
            <w:pPr>
              <w:pStyle w:val="ac"/>
              <w:ind w:left="0"/>
              <w:rPr>
                <w:rFonts w:ascii="Times New Roman" w:hAnsi="Times New Roman"/>
                <w:bCs/>
                <w:iCs/>
                <w:sz w:val="24"/>
                <w:szCs w:val="24"/>
              </w:rPr>
            </w:pPr>
          </w:p>
          <w:p w:rsidR="00374EE0" w:rsidRPr="00374EE0" w:rsidRDefault="00374EE0" w:rsidP="00374EE0">
            <w:pPr>
              <w:pStyle w:val="ac"/>
              <w:ind w:left="0"/>
              <w:rPr>
                <w:rFonts w:ascii="Times New Roman" w:hAnsi="Times New Roman"/>
                <w:bCs/>
                <w:iCs/>
                <w:sz w:val="24"/>
                <w:szCs w:val="24"/>
              </w:rPr>
            </w:pPr>
          </w:p>
        </w:tc>
        <w:tc>
          <w:tcPr>
            <w:tcW w:w="1984"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lastRenderedPageBreak/>
              <w:t xml:space="preserve">с. </w:t>
            </w:r>
            <w:proofErr w:type="spellStart"/>
            <w:r w:rsidRPr="00374EE0">
              <w:rPr>
                <w:rFonts w:ascii="Times New Roman" w:hAnsi="Times New Roman"/>
                <w:bCs/>
                <w:iCs/>
                <w:sz w:val="24"/>
                <w:szCs w:val="24"/>
              </w:rPr>
              <w:t>Пыховка</w:t>
            </w:r>
            <w:proofErr w:type="spellEnd"/>
            <w:r w:rsidRPr="00374EE0">
              <w:rPr>
                <w:rFonts w:ascii="Times New Roman" w:hAnsi="Times New Roman"/>
                <w:bCs/>
                <w:iCs/>
                <w:sz w:val="24"/>
                <w:szCs w:val="24"/>
              </w:rPr>
              <w:t xml:space="preserve">, ул. </w:t>
            </w:r>
            <w:r w:rsidR="009F5E77">
              <w:rPr>
                <w:rFonts w:ascii="Times New Roman" w:hAnsi="Times New Roman"/>
                <w:bCs/>
                <w:iCs/>
                <w:sz w:val="24"/>
                <w:szCs w:val="24"/>
              </w:rPr>
              <w:t>Советская</w:t>
            </w:r>
            <w:r w:rsidRPr="00374EE0">
              <w:rPr>
                <w:rFonts w:ascii="Times New Roman" w:hAnsi="Times New Roman"/>
                <w:bCs/>
                <w:iCs/>
                <w:sz w:val="24"/>
                <w:szCs w:val="24"/>
              </w:rPr>
              <w:t xml:space="preserve">, </w:t>
            </w:r>
            <w:r w:rsidR="009F5E77">
              <w:rPr>
                <w:rFonts w:ascii="Times New Roman" w:hAnsi="Times New Roman"/>
                <w:bCs/>
                <w:iCs/>
                <w:sz w:val="24"/>
                <w:szCs w:val="24"/>
              </w:rPr>
              <w:t>120А</w:t>
            </w:r>
          </w:p>
          <w:p w:rsidR="00374EE0" w:rsidRPr="00374EE0" w:rsidRDefault="00374EE0" w:rsidP="00374EE0">
            <w:pPr>
              <w:pStyle w:val="ac"/>
              <w:ind w:left="0"/>
              <w:rPr>
                <w:rFonts w:ascii="Times New Roman" w:hAnsi="Times New Roman"/>
                <w:bCs/>
                <w:iCs/>
                <w:sz w:val="24"/>
                <w:szCs w:val="24"/>
                <w:highlight w:val="lightGray"/>
              </w:rPr>
            </w:pPr>
            <w:r w:rsidRPr="00374EE0">
              <w:rPr>
                <w:rFonts w:ascii="Times New Roman" w:hAnsi="Times New Roman"/>
                <w:bCs/>
                <w:iCs/>
                <w:sz w:val="24"/>
                <w:szCs w:val="24"/>
              </w:rPr>
              <w:t xml:space="preserve">с. </w:t>
            </w:r>
            <w:proofErr w:type="spellStart"/>
            <w:r w:rsidRPr="00374EE0">
              <w:rPr>
                <w:rFonts w:ascii="Times New Roman" w:hAnsi="Times New Roman"/>
                <w:bCs/>
                <w:iCs/>
                <w:sz w:val="24"/>
                <w:szCs w:val="24"/>
              </w:rPr>
              <w:t>Бурляевка</w:t>
            </w:r>
            <w:proofErr w:type="spellEnd"/>
            <w:r w:rsidRPr="00374EE0">
              <w:rPr>
                <w:rFonts w:ascii="Times New Roman" w:hAnsi="Times New Roman"/>
                <w:bCs/>
                <w:iCs/>
                <w:sz w:val="24"/>
                <w:szCs w:val="24"/>
              </w:rPr>
              <w:t xml:space="preserve">, </w:t>
            </w:r>
            <w:r w:rsidRPr="00374EE0">
              <w:rPr>
                <w:rFonts w:ascii="Times New Roman" w:hAnsi="Times New Roman"/>
                <w:bCs/>
                <w:iCs/>
                <w:sz w:val="24"/>
                <w:szCs w:val="24"/>
              </w:rPr>
              <w:lastRenderedPageBreak/>
              <w:t>пер. Школьный, 12</w:t>
            </w:r>
          </w:p>
        </w:tc>
        <w:tc>
          <w:tcPr>
            <w:tcW w:w="1276"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lastRenderedPageBreak/>
              <w:t xml:space="preserve">Нормативов нет, </w:t>
            </w:r>
            <w:proofErr w:type="gramStart"/>
            <w:r w:rsidRPr="00374EE0">
              <w:rPr>
                <w:rFonts w:ascii="Times New Roman" w:hAnsi="Times New Roman"/>
                <w:bCs/>
                <w:iCs/>
                <w:sz w:val="24"/>
                <w:szCs w:val="24"/>
              </w:rPr>
              <w:t>должен</w:t>
            </w:r>
            <w:proofErr w:type="gramEnd"/>
            <w:r w:rsidRPr="00374EE0">
              <w:rPr>
                <w:rFonts w:ascii="Times New Roman" w:hAnsi="Times New Roman"/>
                <w:bCs/>
                <w:iCs/>
                <w:sz w:val="24"/>
                <w:szCs w:val="24"/>
              </w:rPr>
              <w:t xml:space="preserve"> </w:t>
            </w:r>
            <w:proofErr w:type="spellStart"/>
            <w:r w:rsidRPr="00374EE0">
              <w:rPr>
                <w:rFonts w:ascii="Times New Roman" w:hAnsi="Times New Roman"/>
                <w:bCs/>
                <w:iCs/>
                <w:sz w:val="24"/>
                <w:szCs w:val="24"/>
              </w:rPr>
              <w:t>замегнять</w:t>
            </w:r>
            <w:proofErr w:type="spellEnd"/>
            <w:r w:rsidRPr="00374EE0">
              <w:rPr>
                <w:rFonts w:ascii="Times New Roman" w:hAnsi="Times New Roman"/>
                <w:bCs/>
                <w:iCs/>
                <w:sz w:val="24"/>
                <w:szCs w:val="24"/>
              </w:rPr>
              <w:t xml:space="preserve"> </w:t>
            </w:r>
            <w:r w:rsidRPr="00374EE0">
              <w:rPr>
                <w:rFonts w:ascii="Times New Roman" w:hAnsi="Times New Roman"/>
                <w:bCs/>
                <w:iCs/>
                <w:sz w:val="24"/>
                <w:szCs w:val="24"/>
              </w:rPr>
              <w:lastRenderedPageBreak/>
              <w:t>амбулатории в тех населенных пунктах, где нет амбулаторий</w:t>
            </w:r>
          </w:p>
        </w:tc>
        <w:tc>
          <w:tcPr>
            <w:tcW w:w="850"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lastRenderedPageBreak/>
              <w:t>-</w:t>
            </w:r>
          </w:p>
        </w:tc>
        <w:tc>
          <w:tcPr>
            <w:tcW w:w="686"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w:t>
            </w:r>
          </w:p>
        </w:tc>
        <w:tc>
          <w:tcPr>
            <w:tcW w:w="1067"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w:t>
            </w:r>
          </w:p>
        </w:tc>
        <w:tc>
          <w:tcPr>
            <w:tcW w:w="1450" w:type="dxa"/>
          </w:tcPr>
          <w:p w:rsidR="00374EE0" w:rsidRPr="00374EE0" w:rsidRDefault="00374EE0" w:rsidP="00374EE0">
            <w:pPr>
              <w:pStyle w:val="ac"/>
              <w:ind w:left="0"/>
              <w:rPr>
                <w:rFonts w:ascii="Times New Roman" w:hAnsi="Times New Roman"/>
                <w:bCs/>
                <w:iCs/>
                <w:sz w:val="24"/>
                <w:szCs w:val="24"/>
              </w:rPr>
            </w:pPr>
          </w:p>
        </w:tc>
      </w:tr>
      <w:tr w:rsidR="00374EE0" w:rsidRPr="00374EE0" w:rsidTr="00374EE0">
        <w:tc>
          <w:tcPr>
            <w:tcW w:w="425"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lastRenderedPageBreak/>
              <w:t>4</w:t>
            </w:r>
          </w:p>
        </w:tc>
        <w:tc>
          <w:tcPr>
            <w:tcW w:w="2269"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Плоскостные сооружения:</w:t>
            </w:r>
          </w:p>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спортплощадка, футбольное поле</w:t>
            </w:r>
          </w:p>
        </w:tc>
        <w:tc>
          <w:tcPr>
            <w:tcW w:w="1984" w:type="dxa"/>
          </w:tcPr>
          <w:p w:rsidR="00374EE0" w:rsidRPr="00374EE0" w:rsidRDefault="00374EE0" w:rsidP="00374EE0">
            <w:pPr>
              <w:pStyle w:val="ac"/>
              <w:ind w:left="0"/>
              <w:rPr>
                <w:rFonts w:ascii="Times New Roman" w:hAnsi="Times New Roman"/>
                <w:bCs/>
                <w:iCs/>
                <w:sz w:val="24"/>
                <w:szCs w:val="24"/>
              </w:rPr>
            </w:pPr>
            <w:proofErr w:type="spellStart"/>
            <w:r w:rsidRPr="00374EE0">
              <w:rPr>
                <w:rFonts w:ascii="Times New Roman" w:hAnsi="Times New Roman"/>
                <w:bCs/>
                <w:iCs/>
                <w:sz w:val="24"/>
                <w:szCs w:val="24"/>
              </w:rPr>
              <w:t>с</w:t>
            </w:r>
            <w:proofErr w:type="gramStart"/>
            <w:r w:rsidRPr="00374EE0">
              <w:rPr>
                <w:rFonts w:ascii="Times New Roman" w:hAnsi="Times New Roman"/>
                <w:bCs/>
                <w:iCs/>
                <w:sz w:val="24"/>
                <w:szCs w:val="24"/>
              </w:rPr>
              <w:t>.П</w:t>
            </w:r>
            <w:proofErr w:type="gramEnd"/>
            <w:r w:rsidRPr="00374EE0">
              <w:rPr>
                <w:rFonts w:ascii="Times New Roman" w:hAnsi="Times New Roman"/>
                <w:bCs/>
                <w:iCs/>
                <w:sz w:val="24"/>
                <w:szCs w:val="24"/>
              </w:rPr>
              <w:t>ыховка</w:t>
            </w:r>
            <w:proofErr w:type="spellEnd"/>
            <w:r w:rsidRPr="00374EE0">
              <w:rPr>
                <w:rFonts w:ascii="Times New Roman" w:hAnsi="Times New Roman"/>
                <w:bCs/>
                <w:iCs/>
                <w:sz w:val="24"/>
                <w:szCs w:val="24"/>
              </w:rPr>
              <w:t xml:space="preserve">, </w:t>
            </w:r>
            <w:proofErr w:type="spellStart"/>
            <w:r w:rsidRPr="00374EE0">
              <w:rPr>
                <w:rFonts w:ascii="Times New Roman" w:hAnsi="Times New Roman"/>
                <w:bCs/>
                <w:iCs/>
                <w:sz w:val="24"/>
                <w:szCs w:val="24"/>
              </w:rPr>
              <w:t>ул.Советская</w:t>
            </w:r>
            <w:proofErr w:type="spellEnd"/>
            <w:r w:rsidRPr="00374EE0">
              <w:rPr>
                <w:rFonts w:ascii="Times New Roman" w:hAnsi="Times New Roman"/>
                <w:bCs/>
                <w:iCs/>
                <w:sz w:val="24"/>
                <w:szCs w:val="24"/>
              </w:rPr>
              <w:t xml:space="preserve"> 136 на территории школы</w:t>
            </w:r>
          </w:p>
        </w:tc>
        <w:tc>
          <w:tcPr>
            <w:tcW w:w="1276"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Га</w:t>
            </w:r>
          </w:p>
        </w:tc>
        <w:tc>
          <w:tcPr>
            <w:tcW w:w="850"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0,35</w:t>
            </w:r>
          </w:p>
        </w:tc>
        <w:tc>
          <w:tcPr>
            <w:tcW w:w="686"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0,4</w:t>
            </w:r>
          </w:p>
        </w:tc>
        <w:tc>
          <w:tcPr>
            <w:tcW w:w="1067"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0,4</w:t>
            </w:r>
          </w:p>
        </w:tc>
        <w:tc>
          <w:tcPr>
            <w:tcW w:w="1450"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2500-3000</w:t>
            </w:r>
          </w:p>
        </w:tc>
      </w:tr>
      <w:tr w:rsidR="00374EE0" w:rsidRPr="00374EE0" w:rsidTr="00374EE0">
        <w:tc>
          <w:tcPr>
            <w:tcW w:w="425"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5</w:t>
            </w:r>
          </w:p>
        </w:tc>
        <w:tc>
          <w:tcPr>
            <w:tcW w:w="2269"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Спортзалы</w:t>
            </w:r>
          </w:p>
        </w:tc>
        <w:tc>
          <w:tcPr>
            <w:tcW w:w="1984"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При школах</w:t>
            </w:r>
          </w:p>
        </w:tc>
        <w:tc>
          <w:tcPr>
            <w:tcW w:w="1276"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м</w:t>
            </w:r>
            <w:proofErr w:type="gramStart"/>
            <w:r w:rsidRPr="00374EE0">
              <w:rPr>
                <w:rFonts w:ascii="Times New Roman" w:hAnsi="Times New Roman"/>
                <w:bCs/>
                <w:iCs/>
                <w:sz w:val="24"/>
                <w:szCs w:val="24"/>
                <w:vertAlign w:val="superscript"/>
              </w:rPr>
              <w:t>2</w:t>
            </w:r>
            <w:proofErr w:type="gramEnd"/>
            <w:r w:rsidRPr="00374EE0">
              <w:rPr>
                <w:rFonts w:ascii="Times New Roman" w:hAnsi="Times New Roman"/>
                <w:bCs/>
                <w:iCs/>
                <w:sz w:val="24"/>
                <w:szCs w:val="24"/>
              </w:rPr>
              <w:t xml:space="preserve"> площади пола</w:t>
            </w:r>
          </w:p>
        </w:tc>
        <w:tc>
          <w:tcPr>
            <w:tcW w:w="850"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350</w:t>
            </w:r>
          </w:p>
        </w:tc>
        <w:tc>
          <w:tcPr>
            <w:tcW w:w="686"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соответствует</w:t>
            </w:r>
          </w:p>
        </w:tc>
        <w:tc>
          <w:tcPr>
            <w:tcW w:w="1067"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соответствует</w:t>
            </w:r>
          </w:p>
        </w:tc>
        <w:tc>
          <w:tcPr>
            <w:tcW w:w="1450"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2500-3000</w:t>
            </w:r>
          </w:p>
        </w:tc>
      </w:tr>
      <w:tr w:rsidR="00374EE0" w:rsidRPr="00374EE0" w:rsidTr="00374EE0">
        <w:tc>
          <w:tcPr>
            <w:tcW w:w="425"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6</w:t>
            </w:r>
          </w:p>
        </w:tc>
        <w:tc>
          <w:tcPr>
            <w:tcW w:w="2269"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 xml:space="preserve">Клубы, </w:t>
            </w:r>
          </w:p>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 xml:space="preserve">СДК в с. </w:t>
            </w:r>
            <w:proofErr w:type="spellStart"/>
            <w:r w:rsidRPr="00374EE0">
              <w:rPr>
                <w:rFonts w:ascii="Times New Roman" w:hAnsi="Times New Roman"/>
                <w:bCs/>
                <w:iCs/>
                <w:sz w:val="24"/>
                <w:szCs w:val="24"/>
              </w:rPr>
              <w:t>Пыховка</w:t>
            </w:r>
            <w:proofErr w:type="spellEnd"/>
            <w:r w:rsidRPr="00374EE0">
              <w:rPr>
                <w:rFonts w:ascii="Times New Roman" w:hAnsi="Times New Roman"/>
                <w:bCs/>
                <w:iCs/>
                <w:sz w:val="24"/>
                <w:szCs w:val="24"/>
              </w:rPr>
              <w:t>;</w:t>
            </w:r>
          </w:p>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 xml:space="preserve">ДК </w:t>
            </w:r>
            <w:proofErr w:type="gramStart"/>
            <w:r w:rsidRPr="00374EE0">
              <w:rPr>
                <w:rFonts w:ascii="Times New Roman" w:hAnsi="Times New Roman"/>
                <w:bCs/>
                <w:iCs/>
                <w:sz w:val="24"/>
                <w:szCs w:val="24"/>
              </w:rPr>
              <w:t>в</w:t>
            </w:r>
            <w:proofErr w:type="gramEnd"/>
            <w:r w:rsidRPr="00374EE0">
              <w:rPr>
                <w:rFonts w:ascii="Times New Roman" w:hAnsi="Times New Roman"/>
                <w:bCs/>
                <w:iCs/>
                <w:sz w:val="24"/>
                <w:szCs w:val="24"/>
              </w:rPr>
              <w:t xml:space="preserve"> с. </w:t>
            </w:r>
            <w:proofErr w:type="spellStart"/>
            <w:r w:rsidRPr="00374EE0">
              <w:rPr>
                <w:rFonts w:ascii="Times New Roman" w:hAnsi="Times New Roman"/>
                <w:bCs/>
                <w:iCs/>
                <w:sz w:val="24"/>
                <w:szCs w:val="24"/>
              </w:rPr>
              <w:t>Бурляевка</w:t>
            </w:r>
            <w:proofErr w:type="spellEnd"/>
          </w:p>
        </w:tc>
        <w:tc>
          <w:tcPr>
            <w:tcW w:w="1984"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 xml:space="preserve">с. </w:t>
            </w:r>
            <w:proofErr w:type="spellStart"/>
            <w:r w:rsidRPr="00374EE0">
              <w:rPr>
                <w:rFonts w:ascii="Times New Roman" w:hAnsi="Times New Roman"/>
                <w:bCs/>
                <w:iCs/>
                <w:sz w:val="24"/>
                <w:szCs w:val="24"/>
              </w:rPr>
              <w:t>Пыховка</w:t>
            </w:r>
            <w:proofErr w:type="spellEnd"/>
            <w:r w:rsidRPr="00374EE0">
              <w:rPr>
                <w:rFonts w:ascii="Times New Roman" w:hAnsi="Times New Roman"/>
                <w:bCs/>
                <w:iCs/>
                <w:sz w:val="24"/>
                <w:szCs w:val="24"/>
              </w:rPr>
              <w:t>, ул.  Советская,130</w:t>
            </w:r>
          </w:p>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 xml:space="preserve">с. </w:t>
            </w:r>
            <w:proofErr w:type="spellStart"/>
            <w:r w:rsidRPr="00374EE0">
              <w:rPr>
                <w:rFonts w:ascii="Times New Roman" w:hAnsi="Times New Roman"/>
                <w:bCs/>
                <w:iCs/>
                <w:sz w:val="24"/>
                <w:szCs w:val="24"/>
              </w:rPr>
              <w:t>Бурляевка</w:t>
            </w:r>
            <w:proofErr w:type="spellEnd"/>
            <w:r w:rsidRPr="00374EE0">
              <w:rPr>
                <w:rFonts w:ascii="Times New Roman" w:hAnsi="Times New Roman"/>
                <w:bCs/>
                <w:iCs/>
                <w:sz w:val="24"/>
                <w:szCs w:val="24"/>
              </w:rPr>
              <w:t>, ул. Мира, 8</w:t>
            </w:r>
          </w:p>
        </w:tc>
        <w:tc>
          <w:tcPr>
            <w:tcW w:w="1276"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мест</w:t>
            </w:r>
          </w:p>
        </w:tc>
        <w:tc>
          <w:tcPr>
            <w:tcW w:w="850"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270</w:t>
            </w:r>
          </w:p>
        </w:tc>
        <w:tc>
          <w:tcPr>
            <w:tcW w:w="686"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200</w:t>
            </w:r>
          </w:p>
          <w:p w:rsidR="00374EE0" w:rsidRPr="00374EE0" w:rsidRDefault="00374EE0" w:rsidP="00374EE0">
            <w:pPr>
              <w:pStyle w:val="ac"/>
              <w:ind w:left="0"/>
              <w:jc w:val="center"/>
              <w:rPr>
                <w:rFonts w:ascii="Times New Roman" w:hAnsi="Times New Roman"/>
                <w:bCs/>
                <w:iCs/>
                <w:sz w:val="24"/>
                <w:szCs w:val="24"/>
              </w:rPr>
            </w:pPr>
          </w:p>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220</w:t>
            </w:r>
          </w:p>
        </w:tc>
        <w:tc>
          <w:tcPr>
            <w:tcW w:w="1067"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200</w:t>
            </w:r>
          </w:p>
          <w:p w:rsidR="00374EE0" w:rsidRPr="00374EE0" w:rsidRDefault="00374EE0" w:rsidP="00374EE0">
            <w:pPr>
              <w:pStyle w:val="ac"/>
              <w:ind w:left="0"/>
              <w:jc w:val="center"/>
              <w:rPr>
                <w:rFonts w:ascii="Times New Roman" w:hAnsi="Times New Roman"/>
                <w:bCs/>
                <w:iCs/>
                <w:sz w:val="24"/>
                <w:szCs w:val="24"/>
              </w:rPr>
            </w:pPr>
          </w:p>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220</w:t>
            </w:r>
          </w:p>
        </w:tc>
        <w:tc>
          <w:tcPr>
            <w:tcW w:w="1450"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2500-3000</w:t>
            </w:r>
          </w:p>
        </w:tc>
      </w:tr>
      <w:tr w:rsidR="00374EE0" w:rsidRPr="00374EE0" w:rsidTr="00374EE0">
        <w:tc>
          <w:tcPr>
            <w:tcW w:w="425"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7</w:t>
            </w:r>
          </w:p>
        </w:tc>
        <w:tc>
          <w:tcPr>
            <w:tcW w:w="2269"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 xml:space="preserve">Библиотека </w:t>
            </w:r>
            <w:proofErr w:type="gramStart"/>
            <w:r w:rsidRPr="00374EE0">
              <w:rPr>
                <w:rFonts w:ascii="Times New Roman" w:hAnsi="Times New Roman"/>
                <w:bCs/>
                <w:iCs/>
                <w:sz w:val="24"/>
                <w:szCs w:val="24"/>
              </w:rPr>
              <w:t>в</w:t>
            </w:r>
            <w:proofErr w:type="gramEnd"/>
            <w:r w:rsidRPr="00374EE0">
              <w:rPr>
                <w:rFonts w:ascii="Times New Roman" w:hAnsi="Times New Roman"/>
                <w:bCs/>
                <w:iCs/>
                <w:sz w:val="24"/>
                <w:szCs w:val="24"/>
              </w:rPr>
              <w:t xml:space="preserve"> с. </w:t>
            </w:r>
            <w:proofErr w:type="spellStart"/>
            <w:r w:rsidRPr="00374EE0">
              <w:rPr>
                <w:rFonts w:ascii="Times New Roman" w:hAnsi="Times New Roman"/>
                <w:bCs/>
                <w:iCs/>
                <w:sz w:val="24"/>
                <w:szCs w:val="24"/>
              </w:rPr>
              <w:t>Пыховка</w:t>
            </w:r>
            <w:proofErr w:type="spellEnd"/>
            <w:r w:rsidRPr="00374EE0">
              <w:rPr>
                <w:rFonts w:ascii="Times New Roman" w:hAnsi="Times New Roman"/>
                <w:bCs/>
                <w:iCs/>
                <w:sz w:val="24"/>
                <w:szCs w:val="24"/>
              </w:rPr>
              <w:t>;</w:t>
            </w:r>
          </w:p>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 xml:space="preserve">Библиотека </w:t>
            </w:r>
            <w:proofErr w:type="gramStart"/>
            <w:r w:rsidRPr="00374EE0">
              <w:rPr>
                <w:rFonts w:ascii="Times New Roman" w:hAnsi="Times New Roman"/>
                <w:bCs/>
                <w:iCs/>
                <w:sz w:val="24"/>
                <w:szCs w:val="24"/>
              </w:rPr>
              <w:t>в</w:t>
            </w:r>
            <w:proofErr w:type="gramEnd"/>
            <w:r w:rsidRPr="00374EE0">
              <w:rPr>
                <w:rFonts w:ascii="Times New Roman" w:hAnsi="Times New Roman"/>
                <w:bCs/>
                <w:iCs/>
                <w:sz w:val="24"/>
                <w:szCs w:val="24"/>
              </w:rPr>
              <w:t xml:space="preserve"> с. </w:t>
            </w:r>
            <w:proofErr w:type="spellStart"/>
            <w:r w:rsidRPr="00374EE0">
              <w:rPr>
                <w:rFonts w:ascii="Times New Roman" w:hAnsi="Times New Roman"/>
                <w:bCs/>
                <w:iCs/>
                <w:sz w:val="24"/>
                <w:szCs w:val="24"/>
              </w:rPr>
              <w:t>Бурляевка</w:t>
            </w:r>
            <w:proofErr w:type="spellEnd"/>
          </w:p>
          <w:p w:rsidR="00374EE0" w:rsidRPr="00374EE0" w:rsidRDefault="00374EE0" w:rsidP="00374EE0">
            <w:pPr>
              <w:pStyle w:val="ac"/>
              <w:ind w:left="0"/>
              <w:rPr>
                <w:rFonts w:ascii="Times New Roman" w:hAnsi="Times New Roman"/>
                <w:bCs/>
                <w:iCs/>
                <w:sz w:val="24"/>
                <w:szCs w:val="24"/>
              </w:rPr>
            </w:pPr>
          </w:p>
          <w:p w:rsidR="00374EE0" w:rsidRPr="00374EE0" w:rsidRDefault="00374EE0" w:rsidP="00374EE0">
            <w:pPr>
              <w:pStyle w:val="ac"/>
              <w:ind w:left="0"/>
              <w:rPr>
                <w:rFonts w:ascii="Times New Roman" w:hAnsi="Times New Roman"/>
                <w:bCs/>
                <w:iCs/>
                <w:sz w:val="24"/>
                <w:szCs w:val="24"/>
              </w:rPr>
            </w:pPr>
          </w:p>
        </w:tc>
        <w:tc>
          <w:tcPr>
            <w:tcW w:w="1984"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 xml:space="preserve">с. </w:t>
            </w:r>
            <w:proofErr w:type="spellStart"/>
            <w:r w:rsidRPr="00374EE0">
              <w:rPr>
                <w:rFonts w:ascii="Times New Roman" w:hAnsi="Times New Roman"/>
                <w:bCs/>
                <w:iCs/>
                <w:sz w:val="24"/>
                <w:szCs w:val="24"/>
              </w:rPr>
              <w:t>Пыховка</w:t>
            </w:r>
            <w:proofErr w:type="spellEnd"/>
            <w:r w:rsidRPr="00374EE0">
              <w:rPr>
                <w:rFonts w:ascii="Times New Roman" w:hAnsi="Times New Roman"/>
                <w:bCs/>
                <w:iCs/>
                <w:sz w:val="24"/>
                <w:szCs w:val="24"/>
              </w:rPr>
              <w:t>, ул. Советская,130</w:t>
            </w:r>
          </w:p>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 xml:space="preserve">с. </w:t>
            </w:r>
            <w:proofErr w:type="spellStart"/>
            <w:r w:rsidRPr="00374EE0">
              <w:rPr>
                <w:rFonts w:ascii="Times New Roman" w:hAnsi="Times New Roman"/>
                <w:bCs/>
                <w:iCs/>
                <w:sz w:val="24"/>
                <w:szCs w:val="24"/>
              </w:rPr>
              <w:t>Бурляевка</w:t>
            </w:r>
            <w:proofErr w:type="spellEnd"/>
            <w:r w:rsidRPr="00374EE0">
              <w:rPr>
                <w:rFonts w:ascii="Times New Roman" w:hAnsi="Times New Roman"/>
                <w:bCs/>
                <w:iCs/>
                <w:sz w:val="24"/>
                <w:szCs w:val="24"/>
              </w:rPr>
              <w:t>, пер. Школьный, 10</w:t>
            </w:r>
          </w:p>
        </w:tc>
        <w:tc>
          <w:tcPr>
            <w:tcW w:w="1276"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кол-во томов</w:t>
            </w:r>
          </w:p>
        </w:tc>
        <w:tc>
          <w:tcPr>
            <w:tcW w:w="850"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6000-7500</w:t>
            </w:r>
          </w:p>
        </w:tc>
        <w:tc>
          <w:tcPr>
            <w:tcW w:w="686" w:type="dxa"/>
          </w:tcPr>
          <w:p w:rsidR="00374EE0" w:rsidRPr="00374EE0" w:rsidRDefault="00374EE0" w:rsidP="00374EE0">
            <w:pPr>
              <w:pStyle w:val="ac"/>
              <w:ind w:left="0"/>
              <w:jc w:val="center"/>
              <w:rPr>
                <w:rFonts w:ascii="Times New Roman" w:hAnsi="Times New Roman"/>
                <w:color w:val="000000"/>
                <w:spacing w:val="-3"/>
                <w:sz w:val="24"/>
                <w:szCs w:val="24"/>
              </w:rPr>
            </w:pPr>
            <w:r w:rsidRPr="00374EE0">
              <w:rPr>
                <w:rFonts w:ascii="Times New Roman" w:hAnsi="Times New Roman"/>
                <w:color w:val="000000"/>
                <w:spacing w:val="-3"/>
                <w:sz w:val="24"/>
                <w:szCs w:val="24"/>
              </w:rPr>
              <w:t>28000</w:t>
            </w:r>
          </w:p>
          <w:p w:rsidR="00374EE0" w:rsidRPr="00374EE0" w:rsidRDefault="00374EE0" w:rsidP="00374EE0">
            <w:pPr>
              <w:pStyle w:val="ac"/>
              <w:ind w:left="0"/>
              <w:jc w:val="center"/>
              <w:rPr>
                <w:rFonts w:ascii="Times New Roman" w:hAnsi="Times New Roman"/>
                <w:color w:val="000000"/>
                <w:spacing w:val="-3"/>
                <w:sz w:val="24"/>
                <w:szCs w:val="24"/>
              </w:rPr>
            </w:pPr>
          </w:p>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color w:val="000000"/>
                <w:spacing w:val="-3"/>
                <w:sz w:val="24"/>
                <w:szCs w:val="24"/>
              </w:rPr>
              <w:t>15000</w:t>
            </w:r>
          </w:p>
        </w:tc>
        <w:tc>
          <w:tcPr>
            <w:tcW w:w="1067" w:type="dxa"/>
          </w:tcPr>
          <w:p w:rsidR="00374EE0" w:rsidRPr="00374EE0" w:rsidRDefault="00374EE0" w:rsidP="00374EE0">
            <w:pPr>
              <w:pStyle w:val="ac"/>
              <w:ind w:left="0"/>
              <w:jc w:val="center"/>
              <w:rPr>
                <w:rFonts w:ascii="Times New Roman" w:hAnsi="Times New Roman"/>
                <w:color w:val="000000"/>
                <w:spacing w:val="-3"/>
                <w:sz w:val="24"/>
                <w:szCs w:val="24"/>
              </w:rPr>
            </w:pPr>
            <w:r w:rsidRPr="00374EE0">
              <w:rPr>
                <w:rFonts w:ascii="Times New Roman" w:hAnsi="Times New Roman"/>
                <w:color w:val="000000"/>
                <w:spacing w:val="-3"/>
                <w:sz w:val="24"/>
                <w:szCs w:val="24"/>
              </w:rPr>
              <w:t>28000</w:t>
            </w:r>
          </w:p>
          <w:p w:rsidR="00374EE0" w:rsidRPr="00374EE0" w:rsidRDefault="00374EE0" w:rsidP="00374EE0">
            <w:pPr>
              <w:pStyle w:val="ac"/>
              <w:ind w:left="0"/>
              <w:jc w:val="center"/>
              <w:rPr>
                <w:rFonts w:ascii="Times New Roman" w:hAnsi="Times New Roman"/>
                <w:color w:val="000000"/>
                <w:spacing w:val="-3"/>
                <w:sz w:val="24"/>
                <w:szCs w:val="24"/>
              </w:rPr>
            </w:pPr>
          </w:p>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color w:val="000000"/>
                <w:spacing w:val="-3"/>
                <w:sz w:val="24"/>
                <w:szCs w:val="24"/>
              </w:rPr>
              <w:t>15000</w:t>
            </w:r>
          </w:p>
        </w:tc>
        <w:tc>
          <w:tcPr>
            <w:tcW w:w="1450"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2500-3000</w:t>
            </w:r>
          </w:p>
        </w:tc>
      </w:tr>
      <w:tr w:rsidR="00374EE0" w:rsidRPr="00374EE0" w:rsidTr="00374EE0">
        <w:tc>
          <w:tcPr>
            <w:tcW w:w="425"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8</w:t>
            </w:r>
          </w:p>
        </w:tc>
        <w:tc>
          <w:tcPr>
            <w:tcW w:w="2269"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Магазины</w:t>
            </w:r>
          </w:p>
        </w:tc>
        <w:tc>
          <w:tcPr>
            <w:tcW w:w="1984"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Смотреть в</w:t>
            </w:r>
          </w:p>
          <w:p w:rsidR="00374EE0" w:rsidRPr="00374EE0" w:rsidRDefault="00374EE0" w:rsidP="00374EE0">
            <w:pPr>
              <w:pStyle w:val="ac"/>
              <w:ind w:left="0"/>
              <w:rPr>
                <w:rFonts w:ascii="Times New Roman" w:hAnsi="Times New Roman"/>
                <w:bCs/>
                <w:iCs/>
                <w:sz w:val="24"/>
                <w:szCs w:val="24"/>
              </w:rPr>
            </w:pPr>
            <w:proofErr w:type="gramStart"/>
            <w:r w:rsidRPr="00374EE0">
              <w:rPr>
                <w:rFonts w:ascii="Times New Roman" w:hAnsi="Times New Roman"/>
                <w:sz w:val="24"/>
                <w:szCs w:val="24"/>
              </w:rPr>
              <w:t>списке</w:t>
            </w:r>
            <w:proofErr w:type="gramEnd"/>
            <w:r w:rsidRPr="00374EE0">
              <w:rPr>
                <w:rFonts w:ascii="Times New Roman" w:hAnsi="Times New Roman"/>
                <w:sz w:val="24"/>
                <w:szCs w:val="24"/>
              </w:rPr>
              <w:t xml:space="preserve"> предприятий розничной торговли</w:t>
            </w:r>
          </w:p>
        </w:tc>
        <w:tc>
          <w:tcPr>
            <w:tcW w:w="1276"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Количество/м</w:t>
            </w:r>
            <w:proofErr w:type="gramStart"/>
            <w:r w:rsidRPr="00374EE0">
              <w:rPr>
                <w:rFonts w:ascii="Times New Roman" w:hAnsi="Times New Roman"/>
                <w:bCs/>
                <w:iCs/>
                <w:sz w:val="24"/>
                <w:szCs w:val="24"/>
                <w:vertAlign w:val="superscript"/>
              </w:rPr>
              <w:t>2</w:t>
            </w:r>
            <w:proofErr w:type="gramEnd"/>
            <w:r w:rsidRPr="00374EE0">
              <w:rPr>
                <w:rFonts w:ascii="Times New Roman" w:hAnsi="Times New Roman"/>
                <w:bCs/>
                <w:iCs/>
                <w:sz w:val="24"/>
                <w:szCs w:val="24"/>
              </w:rPr>
              <w:t xml:space="preserve"> торговой площади</w:t>
            </w:r>
          </w:p>
        </w:tc>
        <w:tc>
          <w:tcPr>
            <w:tcW w:w="850"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/320</w:t>
            </w:r>
          </w:p>
        </w:tc>
        <w:tc>
          <w:tcPr>
            <w:tcW w:w="686"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5/551</w:t>
            </w:r>
          </w:p>
        </w:tc>
        <w:tc>
          <w:tcPr>
            <w:tcW w:w="1067"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5/551</w:t>
            </w:r>
          </w:p>
        </w:tc>
        <w:tc>
          <w:tcPr>
            <w:tcW w:w="1450"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2500-3000</w:t>
            </w:r>
          </w:p>
        </w:tc>
      </w:tr>
      <w:tr w:rsidR="00374EE0" w:rsidRPr="00374EE0" w:rsidTr="00374EE0">
        <w:tc>
          <w:tcPr>
            <w:tcW w:w="425"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9</w:t>
            </w:r>
          </w:p>
        </w:tc>
        <w:tc>
          <w:tcPr>
            <w:tcW w:w="2269"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Предприятия общественного питания</w:t>
            </w:r>
          </w:p>
        </w:tc>
        <w:tc>
          <w:tcPr>
            <w:tcW w:w="1984"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w:t>
            </w:r>
          </w:p>
        </w:tc>
        <w:tc>
          <w:tcPr>
            <w:tcW w:w="1276"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Количество/мест</w:t>
            </w:r>
          </w:p>
        </w:tc>
        <w:tc>
          <w:tcPr>
            <w:tcW w:w="850"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/45</w:t>
            </w:r>
          </w:p>
        </w:tc>
        <w:tc>
          <w:tcPr>
            <w:tcW w:w="686" w:type="dxa"/>
          </w:tcPr>
          <w:p w:rsidR="00374EE0" w:rsidRPr="00374EE0" w:rsidRDefault="00374EE0" w:rsidP="00374EE0">
            <w:pPr>
              <w:pStyle w:val="ac"/>
              <w:tabs>
                <w:tab w:val="left" w:pos="184"/>
                <w:tab w:val="center" w:pos="305"/>
              </w:tabs>
              <w:ind w:left="0"/>
              <w:rPr>
                <w:rFonts w:ascii="Times New Roman" w:hAnsi="Times New Roman"/>
                <w:bCs/>
                <w:iCs/>
                <w:sz w:val="24"/>
                <w:szCs w:val="24"/>
              </w:rPr>
            </w:pPr>
            <w:r w:rsidRPr="00374EE0">
              <w:rPr>
                <w:rFonts w:ascii="Times New Roman" w:hAnsi="Times New Roman"/>
                <w:bCs/>
                <w:iCs/>
                <w:sz w:val="24"/>
                <w:szCs w:val="24"/>
              </w:rPr>
              <w:tab/>
              <w:t>1/40</w:t>
            </w:r>
          </w:p>
        </w:tc>
        <w:tc>
          <w:tcPr>
            <w:tcW w:w="1067"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1/40</w:t>
            </w:r>
          </w:p>
        </w:tc>
        <w:tc>
          <w:tcPr>
            <w:tcW w:w="1450"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2500-3000</w:t>
            </w:r>
          </w:p>
        </w:tc>
      </w:tr>
      <w:tr w:rsidR="00374EE0" w:rsidRPr="00374EE0" w:rsidTr="00374EE0">
        <w:tc>
          <w:tcPr>
            <w:tcW w:w="425"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1</w:t>
            </w:r>
            <w:r w:rsidRPr="00374EE0">
              <w:rPr>
                <w:rFonts w:ascii="Times New Roman" w:hAnsi="Times New Roman"/>
                <w:bCs/>
                <w:iCs/>
                <w:sz w:val="24"/>
                <w:szCs w:val="24"/>
              </w:rPr>
              <w:lastRenderedPageBreak/>
              <w:t>0</w:t>
            </w:r>
          </w:p>
        </w:tc>
        <w:tc>
          <w:tcPr>
            <w:tcW w:w="2269"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lastRenderedPageBreak/>
              <w:t xml:space="preserve">Предприятия бытового </w:t>
            </w:r>
            <w:r w:rsidRPr="00374EE0">
              <w:rPr>
                <w:rFonts w:ascii="Times New Roman" w:hAnsi="Times New Roman"/>
                <w:bCs/>
                <w:iCs/>
                <w:sz w:val="24"/>
                <w:szCs w:val="24"/>
              </w:rPr>
              <w:lastRenderedPageBreak/>
              <w:t>обслуживания</w:t>
            </w:r>
          </w:p>
        </w:tc>
        <w:tc>
          <w:tcPr>
            <w:tcW w:w="1984"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lastRenderedPageBreak/>
              <w:t>-</w:t>
            </w:r>
          </w:p>
        </w:tc>
        <w:tc>
          <w:tcPr>
            <w:tcW w:w="1276"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 xml:space="preserve">Рабочих </w:t>
            </w:r>
            <w:r w:rsidRPr="00374EE0">
              <w:rPr>
                <w:rFonts w:ascii="Times New Roman" w:hAnsi="Times New Roman"/>
                <w:bCs/>
                <w:iCs/>
                <w:sz w:val="24"/>
                <w:szCs w:val="24"/>
              </w:rPr>
              <w:lastRenderedPageBreak/>
              <w:t>мест</w:t>
            </w:r>
          </w:p>
        </w:tc>
        <w:tc>
          <w:tcPr>
            <w:tcW w:w="850"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lastRenderedPageBreak/>
              <w:t>9</w:t>
            </w:r>
          </w:p>
        </w:tc>
        <w:tc>
          <w:tcPr>
            <w:tcW w:w="686"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w:t>
            </w:r>
          </w:p>
        </w:tc>
        <w:tc>
          <w:tcPr>
            <w:tcW w:w="1067"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w:t>
            </w:r>
          </w:p>
        </w:tc>
        <w:tc>
          <w:tcPr>
            <w:tcW w:w="1450"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2500-3000</w:t>
            </w:r>
          </w:p>
        </w:tc>
      </w:tr>
      <w:tr w:rsidR="00374EE0" w:rsidRPr="00374EE0" w:rsidTr="00374EE0">
        <w:tc>
          <w:tcPr>
            <w:tcW w:w="425"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lastRenderedPageBreak/>
              <w:t>11</w:t>
            </w:r>
          </w:p>
        </w:tc>
        <w:tc>
          <w:tcPr>
            <w:tcW w:w="2269"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Отделения связи</w:t>
            </w:r>
          </w:p>
        </w:tc>
        <w:tc>
          <w:tcPr>
            <w:tcW w:w="1984"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 xml:space="preserve">с. </w:t>
            </w:r>
            <w:proofErr w:type="spellStart"/>
            <w:r w:rsidRPr="00374EE0">
              <w:rPr>
                <w:rFonts w:ascii="Times New Roman" w:hAnsi="Times New Roman"/>
                <w:bCs/>
                <w:iCs/>
                <w:sz w:val="24"/>
                <w:szCs w:val="24"/>
              </w:rPr>
              <w:t>Пыховка</w:t>
            </w:r>
            <w:proofErr w:type="spellEnd"/>
            <w:r w:rsidRPr="00374EE0">
              <w:rPr>
                <w:rFonts w:ascii="Times New Roman" w:hAnsi="Times New Roman"/>
                <w:bCs/>
                <w:iCs/>
                <w:sz w:val="24"/>
                <w:szCs w:val="24"/>
              </w:rPr>
              <w:t xml:space="preserve">, ул. Советская </w:t>
            </w:r>
          </w:p>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 xml:space="preserve">с. </w:t>
            </w:r>
            <w:proofErr w:type="spellStart"/>
            <w:r w:rsidRPr="00374EE0">
              <w:rPr>
                <w:rFonts w:ascii="Times New Roman" w:hAnsi="Times New Roman"/>
                <w:bCs/>
                <w:iCs/>
                <w:sz w:val="24"/>
                <w:szCs w:val="24"/>
              </w:rPr>
              <w:t>Бурляевка</w:t>
            </w:r>
            <w:proofErr w:type="spellEnd"/>
            <w:r w:rsidRPr="00374EE0">
              <w:rPr>
                <w:rFonts w:ascii="Times New Roman" w:hAnsi="Times New Roman"/>
                <w:bCs/>
                <w:iCs/>
                <w:sz w:val="24"/>
                <w:szCs w:val="24"/>
              </w:rPr>
              <w:t>, пер. Школьный, 10</w:t>
            </w:r>
          </w:p>
        </w:tc>
        <w:tc>
          <w:tcPr>
            <w:tcW w:w="1276"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Не менее 1 в каждом поселении</w:t>
            </w:r>
          </w:p>
        </w:tc>
        <w:tc>
          <w:tcPr>
            <w:tcW w:w="850"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w:t>
            </w:r>
          </w:p>
        </w:tc>
        <w:tc>
          <w:tcPr>
            <w:tcW w:w="686"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1</w:t>
            </w:r>
          </w:p>
        </w:tc>
        <w:tc>
          <w:tcPr>
            <w:tcW w:w="1067"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1</w:t>
            </w:r>
          </w:p>
        </w:tc>
        <w:tc>
          <w:tcPr>
            <w:tcW w:w="1450"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2500-3000</w:t>
            </w:r>
          </w:p>
        </w:tc>
      </w:tr>
      <w:tr w:rsidR="00374EE0" w:rsidRPr="00374EE0" w:rsidTr="00374EE0">
        <w:tc>
          <w:tcPr>
            <w:tcW w:w="425"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12</w:t>
            </w:r>
          </w:p>
        </w:tc>
        <w:tc>
          <w:tcPr>
            <w:tcW w:w="2269"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Опорный пункт охраны порядка</w:t>
            </w:r>
          </w:p>
        </w:tc>
        <w:tc>
          <w:tcPr>
            <w:tcW w:w="1984"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w:t>
            </w:r>
          </w:p>
        </w:tc>
        <w:tc>
          <w:tcPr>
            <w:tcW w:w="1276"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Не менее 1 в каждом поселении</w:t>
            </w:r>
          </w:p>
        </w:tc>
        <w:tc>
          <w:tcPr>
            <w:tcW w:w="850"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1</w:t>
            </w:r>
          </w:p>
        </w:tc>
        <w:tc>
          <w:tcPr>
            <w:tcW w:w="686"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1</w:t>
            </w:r>
          </w:p>
        </w:tc>
        <w:tc>
          <w:tcPr>
            <w:tcW w:w="1067"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1</w:t>
            </w:r>
          </w:p>
        </w:tc>
        <w:tc>
          <w:tcPr>
            <w:tcW w:w="1450"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w:t>
            </w:r>
          </w:p>
        </w:tc>
      </w:tr>
      <w:tr w:rsidR="00374EE0" w:rsidRPr="00374EE0" w:rsidTr="00374EE0">
        <w:tc>
          <w:tcPr>
            <w:tcW w:w="425"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12</w:t>
            </w:r>
          </w:p>
        </w:tc>
        <w:tc>
          <w:tcPr>
            <w:tcW w:w="2269"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Администрация</w:t>
            </w:r>
          </w:p>
        </w:tc>
        <w:tc>
          <w:tcPr>
            <w:tcW w:w="1984"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 xml:space="preserve">С. </w:t>
            </w:r>
            <w:proofErr w:type="spellStart"/>
            <w:r w:rsidRPr="00374EE0">
              <w:rPr>
                <w:rFonts w:ascii="Times New Roman" w:hAnsi="Times New Roman"/>
                <w:bCs/>
                <w:iCs/>
                <w:sz w:val="24"/>
                <w:szCs w:val="24"/>
              </w:rPr>
              <w:t>Пыховка</w:t>
            </w:r>
            <w:proofErr w:type="spellEnd"/>
          </w:p>
        </w:tc>
        <w:tc>
          <w:tcPr>
            <w:tcW w:w="1276"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Не менее 1 в каждом поселении</w:t>
            </w:r>
          </w:p>
        </w:tc>
        <w:tc>
          <w:tcPr>
            <w:tcW w:w="850"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1</w:t>
            </w:r>
          </w:p>
        </w:tc>
        <w:tc>
          <w:tcPr>
            <w:tcW w:w="686"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1</w:t>
            </w:r>
          </w:p>
        </w:tc>
        <w:tc>
          <w:tcPr>
            <w:tcW w:w="1067" w:type="dxa"/>
          </w:tcPr>
          <w:p w:rsidR="00374EE0" w:rsidRPr="00374EE0" w:rsidRDefault="00374EE0" w:rsidP="00374EE0">
            <w:pPr>
              <w:pStyle w:val="ac"/>
              <w:ind w:left="0"/>
              <w:jc w:val="center"/>
              <w:rPr>
                <w:rFonts w:ascii="Times New Roman" w:hAnsi="Times New Roman"/>
                <w:bCs/>
                <w:iCs/>
                <w:sz w:val="24"/>
                <w:szCs w:val="24"/>
              </w:rPr>
            </w:pPr>
            <w:r w:rsidRPr="00374EE0">
              <w:rPr>
                <w:rFonts w:ascii="Times New Roman" w:hAnsi="Times New Roman"/>
                <w:bCs/>
                <w:iCs/>
                <w:sz w:val="24"/>
                <w:szCs w:val="24"/>
              </w:rPr>
              <w:t>1</w:t>
            </w:r>
          </w:p>
        </w:tc>
        <w:tc>
          <w:tcPr>
            <w:tcW w:w="1450" w:type="dxa"/>
          </w:tcPr>
          <w:p w:rsidR="00374EE0" w:rsidRPr="00374EE0" w:rsidRDefault="00374EE0" w:rsidP="00374EE0">
            <w:pPr>
              <w:pStyle w:val="ac"/>
              <w:ind w:left="0"/>
              <w:rPr>
                <w:rFonts w:ascii="Times New Roman" w:hAnsi="Times New Roman"/>
                <w:bCs/>
                <w:iCs/>
                <w:sz w:val="24"/>
                <w:szCs w:val="24"/>
              </w:rPr>
            </w:pPr>
            <w:r w:rsidRPr="00374EE0">
              <w:rPr>
                <w:rFonts w:ascii="Times New Roman" w:hAnsi="Times New Roman"/>
                <w:bCs/>
                <w:iCs/>
                <w:sz w:val="24"/>
                <w:szCs w:val="24"/>
              </w:rPr>
              <w:t>-</w:t>
            </w:r>
          </w:p>
        </w:tc>
      </w:tr>
    </w:tbl>
    <w:p w:rsidR="00374EE0" w:rsidRPr="00374EE0" w:rsidRDefault="00374EE0" w:rsidP="00374EE0">
      <w:pPr>
        <w:ind w:firstLine="567"/>
        <w:jc w:val="center"/>
        <w:rPr>
          <w:b/>
          <w:bCs/>
          <w:i/>
          <w:iCs/>
        </w:rPr>
      </w:pPr>
      <w:r w:rsidRPr="00374EE0">
        <w:rPr>
          <w:b/>
          <w:bCs/>
          <w:iCs/>
        </w:rPr>
        <w:t>Автомобильный транспорт</w:t>
      </w:r>
      <w:r w:rsidRPr="00374EE0">
        <w:rPr>
          <w:b/>
          <w:bCs/>
          <w:i/>
          <w:iCs/>
        </w:rPr>
        <w:t>.</w:t>
      </w:r>
    </w:p>
    <w:p w:rsidR="00374EE0" w:rsidRPr="00374EE0" w:rsidRDefault="00374EE0" w:rsidP="00374EE0">
      <w:pPr>
        <w:pStyle w:val="ConsPlusNonformat"/>
        <w:ind w:firstLine="567"/>
        <w:rPr>
          <w:rFonts w:ascii="Times New Roman" w:hAnsi="Times New Roman" w:cs="Times New Roman"/>
          <w:sz w:val="24"/>
          <w:szCs w:val="24"/>
        </w:rPr>
      </w:pPr>
      <w:r w:rsidRPr="00374EE0">
        <w:rPr>
          <w:rFonts w:ascii="Times New Roman" w:hAnsi="Times New Roman" w:cs="Times New Roman"/>
          <w:sz w:val="24"/>
          <w:szCs w:val="24"/>
        </w:rPr>
        <w:t xml:space="preserve">По территории сельского  поселения проходит две автомобильные дороги общего пользования регионального значения: </w:t>
      </w:r>
    </w:p>
    <w:p w:rsidR="00374EE0" w:rsidRPr="00374EE0" w:rsidRDefault="00374EE0" w:rsidP="00374EE0">
      <w:pPr>
        <w:pStyle w:val="ConsPlusNormal"/>
        <w:rPr>
          <w:rFonts w:ascii="Times New Roman" w:hAnsi="Times New Roman" w:cs="Times New Roman"/>
          <w:sz w:val="24"/>
          <w:szCs w:val="24"/>
          <w:lang w:eastAsia="ar-SA"/>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374EE0" w:rsidRPr="00374EE0" w:rsidTr="00374EE0">
        <w:trPr>
          <w:cantSplit/>
          <w:trHeight w:val="120"/>
        </w:trPr>
        <w:tc>
          <w:tcPr>
            <w:tcW w:w="1843" w:type="dxa"/>
          </w:tcPr>
          <w:p w:rsidR="00374EE0" w:rsidRPr="00374EE0" w:rsidRDefault="00374EE0" w:rsidP="00374EE0">
            <w:pPr>
              <w:pStyle w:val="ConsPlusCell"/>
              <w:rPr>
                <w:rFonts w:ascii="Times New Roman" w:hAnsi="Times New Roman" w:cs="Times New Roman"/>
                <w:sz w:val="24"/>
                <w:szCs w:val="24"/>
              </w:rPr>
            </w:pPr>
            <w:r w:rsidRPr="00374EE0">
              <w:rPr>
                <w:rFonts w:ascii="Times New Roman" w:hAnsi="Times New Roman" w:cs="Times New Roman"/>
                <w:sz w:val="24"/>
                <w:szCs w:val="24"/>
              </w:rPr>
              <w:t xml:space="preserve">20 ОП РЗ Н7-17    </w:t>
            </w:r>
          </w:p>
        </w:tc>
        <w:tc>
          <w:tcPr>
            <w:tcW w:w="7938" w:type="dxa"/>
          </w:tcPr>
          <w:p w:rsidR="00374EE0" w:rsidRPr="00374EE0" w:rsidRDefault="00374EE0" w:rsidP="00374EE0">
            <w:pPr>
              <w:pStyle w:val="ConsPlusCell"/>
              <w:rPr>
                <w:rFonts w:ascii="Times New Roman" w:hAnsi="Times New Roman" w:cs="Times New Roman"/>
                <w:sz w:val="24"/>
                <w:szCs w:val="24"/>
              </w:rPr>
            </w:pPr>
            <w:r w:rsidRPr="00374EE0">
              <w:rPr>
                <w:rFonts w:ascii="Times New Roman" w:hAnsi="Times New Roman" w:cs="Times New Roman"/>
                <w:sz w:val="24"/>
                <w:szCs w:val="24"/>
              </w:rPr>
              <w:t xml:space="preserve">"Елань-Колено - Воробьевка" - Новохоперск  </w:t>
            </w:r>
            <w:r w:rsidRPr="00374EE0">
              <w:rPr>
                <w:rFonts w:ascii="Times New Roman" w:hAnsi="Times New Roman" w:cs="Times New Roman"/>
                <w:sz w:val="24"/>
                <w:szCs w:val="24"/>
                <w:lang w:eastAsia="ru-RU"/>
              </w:rPr>
              <w:t>(</w:t>
            </w:r>
            <w:r w:rsidRPr="00374EE0">
              <w:rPr>
                <w:rFonts w:ascii="Times New Roman" w:hAnsi="Times New Roman" w:cs="Times New Roman"/>
                <w:sz w:val="24"/>
                <w:szCs w:val="24"/>
                <w:lang w:val="en-US" w:eastAsia="ru-RU"/>
              </w:rPr>
              <w:t>III</w:t>
            </w:r>
            <w:r w:rsidRPr="00374EE0">
              <w:rPr>
                <w:rFonts w:ascii="Times New Roman" w:hAnsi="Times New Roman" w:cs="Times New Roman"/>
                <w:sz w:val="24"/>
                <w:szCs w:val="24"/>
                <w:lang w:eastAsia="ru-RU"/>
              </w:rPr>
              <w:t xml:space="preserve"> категория)</w:t>
            </w:r>
          </w:p>
        </w:tc>
      </w:tr>
      <w:tr w:rsidR="00374EE0" w:rsidRPr="00374EE0" w:rsidTr="00374EE0">
        <w:trPr>
          <w:cantSplit/>
          <w:trHeight w:val="120"/>
        </w:trPr>
        <w:tc>
          <w:tcPr>
            <w:tcW w:w="1843" w:type="dxa"/>
          </w:tcPr>
          <w:p w:rsidR="00374EE0" w:rsidRPr="00374EE0" w:rsidRDefault="00374EE0" w:rsidP="00374EE0">
            <w:pPr>
              <w:autoSpaceDE w:val="0"/>
              <w:autoSpaceDN w:val="0"/>
              <w:adjustRightInd w:val="0"/>
            </w:pPr>
            <w:r w:rsidRPr="00374EE0">
              <w:t xml:space="preserve">20 ОП РЗ Н 8-17 </w:t>
            </w:r>
          </w:p>
        </w:tc>
        <w:tc>
          <w:tcPr>
            <w:tcW w:w="7938" w:type="dxa"/>
          </w:tcPr>
          <w:p w:rsidR="00374EE0" w:rsidRPr="00374EE0" w:rsidRDefault="00374EE0" w:rsidP="00374EE0">
            <w:pPr>
              <w:autoSpaceDE w:val="0"/>
              <w:autoSpaceDN w:val="0"/>
              <w:adjustRightInd w:val="0"/>
            </w:pPr>
            <w:r w:rsidRPr="00374EE0">
              <w:t xml:space="preserve">"Елань-Колено - Воробьевка" - Новохоперск" - с. </w:t>
            </w:r>
            <w:proofErr w:type="spellStart"/>
            <w:r w:rsidRPr="00374EE0">
              <w:t>Бурляевка</w:t>
            </w:r>
            <w:proofErr w:type="spellEnd"/>
            <w:r w:rsidRPr="00374EE0">
              <w:t xml:space="preserve"> (</w:t>
            </w:r>
            <w:r w:rsidRPr="00374EE0">
              <w:rPr>
                <w:lang w:val="en-US"/>
              </w:rPr>
              <w:t>IV</w:t>
            </w:r>
            <w:r w:rsidRPr="00374EE0">
              <w:t xml:space="preserve"> категория)                </w:t>
            </w:r>
          </w:p>
        </w:tc>
      </w:tr>
    </w:tbl>
    <w:p w:rsidR="00374EE0" w:rsidRPr="00374EE0" w:rsidRDefault="00374EE0" w:rsidP="00374EE0">
      <w:pPr>
        <w:ind w:firstLine="284"/>
        <w:jc w:val="center"/>
        <w:rPr>
          <w:b/>
        </w:rPr>
      </w:pPr>
      <w:proofErr w:type="gramStart"/>
      <w:r w:rsidRPr="00374EE0">
        <w:rPr>
          <w:b/>
        </w:rPr>
        <w:t>Перечень улиц, расположенных на территории Пыховского сельского поселения с их характеристиками (по данным, предоставленным администрацией</w:t>
      </w:r>
      <w:proofErr w:type="gramEnd"/>
    </w:p>
    <w:p w:rsidR="00374EE0" w:rsidRPr="00374EE0" w:rsidRDefault="00374EE0" w:rsidP="00374EE0">
      <w:pPr>
        <w:ind w:firstLine="284"/>
        <w:jc w:val="center"/>
        <w:rPr>
          <w:b/>
        </w:rPr>
      </w:pPr>
      <w:r w:rsidRPr="00374EE0">
        <w:rPr>
          <w:b/>
        </w:rPr>
        <w:t>сельского поселения)</w:t>
      </w:r>
    </w:p>
    <w:p w:rsidR="00374EE0" w:rsidRPr="00374EE0" w:rsidRDefault="00374EE0" w:rsidP="00374EE0"/>
    <w:tbl>
      <w:tblPr>
        <w:tblW w:w="8931" w:type="dxa"/>
        <w:tblInd w:w="40" w:type="dxa"/>
        <w:tblLayout w:type="fixed"/>
        <w:tblCellMar>
          <w:left w:w="40" w:type="dxa"/>
          <w:right w:w="40" w:type="dxa"/>
        </w:tblCellMar>
        <w:tblLook w:val="0000" w:firstRow="0" w:lastRow="0" w:firstColumn="0" w:lastColumn="0" w:noHBand="0" w:noVBand="0"/>
      </w:tblPr>
      <w:tblGrid>
        <w:gridCol w:w="3119"/>
        <w:gridCol w:w="3544"/>
        <w:gridCol w:w="2268"/>
      </w:tblGrid>
      <w:tr w:rsidR="00374EE0" w:rsidRPr="00374EE0" w:rsidTr="00374EE0">
        <w:trPr>
          <w:trHeight w:val="830"/>
        </w:trPr>
        <w:tc>
          <w:tcPr>
            <w:tcW w:w="3119" w:type="dxa"/>
            <w:tcBorders>
              <w:top w:val="single" w:sz="6" w:space="0" w:color="auto"/>
              <w:left w:val="single" w:sz="6" w:space="0" w:color="auto"/>
              <w:bottom w:val="nil"/>
              <w:right w:val="single" w:sz="6" w:space="0" w:color="auto"/>
            </w:tcBorders>
            <w:shd w:val="clear" w:color="auto" w:fill="FFFFFF"/>
          </w:tcPr>
          <w:p w:rsidR="00374EE0" w:rsidRPr="00374EE0" w:rsidRDefault="00374EE0" w:rsidP="00374EE0">
            <w:pPr>
              <w:shd w:val="clear" w:color="auto" w:fill="FFFFFF"/>
            </w:pPr>
            <w:r w:rsidRPr="00374EE0">
              <w:rPr>
                <w:color w:val="000000"/>
              </w:rPr>
              <w:t>Наименование улиц</w:t>
            </w:r>
          </w:p>
        </w:tc>
        <w:tc>
          <w:tcPr>
            <w:tcW w:w="3544" w:type="dxa"/>
            <w:tcBorders>
              <w:top w:val="single" w:sz="6" w:space="0" w:color="auto"/>
              <w:left w:val="single" w:sz="6" w:space="0" w:color="auto"/>
              <w:bottom w:val="nil"/>
              <w:right w:val="single" w:sz="6" w:space="0" w:color="auto"/>
            </w:tcBorders>
            <w:shd w:val="clear" w:color="auto" w:fill="FFFFFF"/>
          </w:tcPr>
          <w:p w:rsidR="00374EE0" w:rsidRPr="00374EE0" w:rsidRDefault="00374EE0" w:rsidP="00374EE0">
            <w:pPr>
              <w:shd w:val="clear" w:color="auto" w:fill="FFFFFF"/>
            </w:pPr>
            <w:r w:rsidRPr="00374EE0">
              <w:rPr>
                <w:color w:val="000000"/>
              </w:rPr>
              <w:t>Ширин</w:t>
            </w:r>
            <w:proofErr w:type="gramStart"/>
            <w:r w:rsidRPr="00374EE0">
              <w:rPr>
                <w:color w:val="000000"/>
              </w:rPr>
              <w:t>а(</w:t>
            </w:r>
            <w:proofErr w:type="gramEnd"/>
            <w:r w:rsidRPr="00374EE0">
              <w:rPr>
                <w:color w:val="000000"/>
              </w:rPr>
              <w:t>м)</w:t>
            </w:r>
          </w:p>
        </w:tc>
        <w:tc>
          <w:tcPr>
            <w:tcW w:w="2268" w:type="dxa"/>
            <w:tcBorders>
              <w:top w:val="single" w:sz="6" w:space="0" w:color="auto"/>
              <w:left w:val="single" w:sz="6" w:space="0" w:color="auto"/>
              <w:right w:val="single" w:sz="6" w:space="0" w:color="auto"/>
            </w:tcBorders>
            <w:shd w:val="clear" w:color="auto" w:fill="FFFFFF"/>
          </w:tcPr>
          <w:p w:rsidR="00374EE0" w:rsidRPr="00374EE0" w:rsidRDefault="00374EE0" w:rsidP="00374EE0">
            <w:pPr>
              <w:shd w:val="clear" w:color="auto" w:fill="FFFFFF"/>
              <w:ind w:left="-40" w:firstLine="40"/>
            </w:pPr>
            <w:r w:rsidRPr="00374EE0">
              <w:rPr>
                <w:color w:val="000000"/>
              </w:rPr>
              <w:t>Покрытие</w:t>
            </w:r>
          </w:p>
          <w:p w:rsidR="00374EE0" w:rsidRPr="00374EE0" w:rsidRDefault="00374EE0" w:rsidP="00374EE0">
            <w:pPr>
              <w:shd w:val="clear" w:color="auto" w:fill="FFFFFF"/>
            </w:pPr>
          </w:p>
        </w:tc>
      </w:tr>
      <w:tr w:rsidR="00374EE0" w:rsidRPr="00374EE0" w:rsidTr="00374EE0">
        <w:trPr>
          <w:trHeight w:val="270"/>
        </w:trPr>
        <w:tc>
          <w:tcPr>
            <w:tcW w:w="8931" w:type="dxa"/>
            <w:gridSpan w:val="3"/>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ind w:right="-107"/>
              <w:contextualSpacing/>
              <w:jc w:val="center"/>
            </w:pPr>
            <w:r w:rsidRPr="00374EE0">
              <w:t xml:space="preserve">с. </w:t>
            </w:r>
            <w:proofErr w:type="spellStart"/>
            <w:r w:rsidRPr="00374EE0">
              <w:t>Пыховка</w:t>
            </w:r>
            <w:proofErr w:type="spellEnd"/>
          </w:p>
        </w:tc>
      </w:tr>
      <w:tr w:rsidR="00374EE0" w:rsidRPr="00374EE0" w:rsidTr="00374EE0">
        <w:trPr>
          <w:trHeight w:val="27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contextualSpacing/>
              <w:jc w:val="center"/>
            </w:pPr>
            <w:r w:rsidRPr="00374EE0">
              <w:t>Ул. Восточная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jc w:val="center"/>
            </w:pPr>
            <w:r w:rsidRPr="00374EE0">
              <w:t>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pPr>
            <w:r w:rsidRPr="00374EE0">
              <w:t>Асфальт, грунт</w:t>
            </w:r>
          </w:p>
        </w:tc>
      </w:tr>
      <w:tr w:rsidR="00374EE0" w:rsidRPr="00374EE0" w:rsidTr="00374EE0">
        <w:trPr>
          <w:trHeight w:val="27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contextualSpacing/>
              <w:jc w:val="center"/>
            </w:pPr>
            <w:r w:rsidRPr="00374EE0">
              <w:t>Ул. Первомайская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jc w:val="center"/>
            </w:pPr>
            <w:r w:rsidRPr="00374EE0">
              <w:t>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pPr>
            <w:r w:rsidRPr="00374EE0">
              <w:t>асфальт</w:t>
            </w:r>
          </w:p>
        </w:tc>
      </w:tr>
      <w:tr w:rsidR="00374EE0" w:rsidRPr="00374EE0" w:rsidTr="00374EE0">
        <w:trPr>
          <w:trHeight w:val="27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contextualSpacing/>
              <w:jc w:val="center"/>
            </w:pPr>
            <w:r w:rsidRPr="00374EE0">
              <w:t>Ул. Советская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jc w:val="center"/>
            </w:pPr>
            <w:r w:rsidRPr="00374EE0">
              <w:t>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r w:rsidRPr="00374EE0">
              <w:t>асфальт</w:t>
            </w:r>
          </w:p>
        </w:tc>
      </w:tr>
      <w:tr w:rsidR="00374EE0" w:rsidRPr="00374EE0" w:rsidTr="00374EE0">
        <w:trPr>
          <w:trHeight w:val="27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contextualSpacing/>
              <w:jc w:val="center"/>
            </w:pPr>
            <w:r w:rsidRPr="00374EE0">
              <w:t>Ул. Садовая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jc w:val="center"/>
            </w:pPr>
            <w:r w:rsidRPr="00374EE0">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r w:rsidRPr="00374EE0">
              <w:t>щебень</w:t>
            </w:r>
          </w:p>
        </w:tc>
      </w:tr>
      <w:tr w:rsidR="00374EE0" w:rsidRPr="00374EE0" w:rsidTr="00374EE0">
        <w:trPr>
          <w:trHeight w:val="27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contextualSpacing/>
              <w:jc w:val="center"/>
            </w:pPr>
            <w:r w:rsidRPr="00374EE0">
              <w:t>Ул. Луговая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jc w:val="center"/>
            </w:pPr>
            <w:r w:rsidRPr="00374EE0">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pPr>
            <w:r w:rsidRPr="00374EE0">
              <w:t>грунт</w:t>
            </w:r>
          </w:p>
        </w:tc>
      </w:tr>
      <w:tr w:rsidR="00374EE0" w:rsidRPr="00374EE0" w:rsidTr="00374EE0">
        <w:trPr>
          <w:trHeight w:val="27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contextualSpacing/>
              <w:jc w:val="center"/>
            </w:pPr>
            <w:r w:rsidRPr="00374EE0">
              <w:t>Ул. Мира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jc w:val="center"/>
            </w:pPr>
            <w:r w:rsidRPr="00374EE0">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pPr>
            <w:r w:rsidRPr="00374EE0">
              <w:t>асфальт</w:t>
            </w:r>
          </w:p>
        </w:tc>
      </w:tr>
      <w:tr w:rsidR="00374EE0" w:rsidRPr="00374EE0" w:rsidTr="00374EE0">
        <w:trPr>
          <w:trHeight w:val="27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contextualSpacing/>
              <w:jc w:val="center"/>
            </w:pPr>
            <w:r w:rsidRPr="00374EE0">
              <w:t>Ул. Молодёжная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jc w:val="center"/>
            </w:pPr>
            <w:r w:rsidRPr="00374EE0">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9F5E77" w:rsidP="00374EE0">
            <w:pPr>
              <w:shd w:val="clear" w:color="auto" w:fill="FFFFFF"/>
            </w:pPr>
            <w:r>
              <w:t>асфальт</w:t>
            </w:r>
          </w:p>
        </w:tc>
      </w:tr>
      <w:tr w:rsidR="00374EE0" w:rsidRPr="00374EE0" w:rsidTr="00374EE0">
        <w:trPr>
          <w:trHeight w:val="27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contextualSpacing/>
              <w:jc w:val="center"/>
            </w:pPr>
            <w:r w:rsidRPr="00374EE0">
              <w:t>Ул. Победы</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jc w:val="center"/>
            </w:pPr>
            <w:r w:rsidRPr="00374EE0">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r w:rsidRPr="00374EE0">
              <w:t>грунт</w:t>
            </w:r>
          </w:p>
        </w:tc>
      </w:tr>
      <w:tr w:rsidR="00374EE0" w:rsidRPr="00374EE0" w:rsidTr="00374EE0">
        <w:trPr>
          <w:trHeight w:val="27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contextualSpacing/>
              <w:jc w:val="center"/>
            </w:pPr>
            <w:proofErr w:type="spellStart"/>
            <w:r w:rsidRPr="00374EE0">
              <w:t>Пер</w:t>
            </w:r>
            <w:proofErr w:type="gramStart"/>
            <w:r w:rsidRPr="00374EE0">
              <w:t>.С</w:t>
            </w:r>
            <w:proofErr w:type="gramEnd"/>
            <w:r w:rsidRPr="00374EE0">
              <w:t>олнечная</w:t>
            </w:r>
            <w:proofErr w:type="spellEnd"/>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jc w:val="center"/>
            </w:pPr>
            <w:r w:rsidRPr="00374EE0">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r w:rsidRPr="00374EE0">
              <w:t>асфальт</w:t>
            </w:r>
          </w:p>
        </w:tc>
      </w:tr>
      <w:tr w:rsidR="00374EE0" w:rsidRPr="00374EE0" w:rsidTr="00374EE0">
        <w:trPr>
          <w:trHeight w:val="27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contextualSpacing/>
              <w:jc w:val="center"/>
            </w:pPr>
            <w:r w:rsidRPr="00374EE0">
              <w:t>Ул. Урожайная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jc w:val="center"/>
            </w:pPr>
            <w:r w:rsidRPr="00374EE0">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pPr>
            <w:r w:rsidRPr="00374EE0">
              <w:t>грунт</w:t>
            </w:r>
          </w:p>
        </w:tc>
      </w:tr>
      <w:tr w:rsidR="00374EE0" w:rsidRPr="00374EE0" w:rsidTr="00374EE0">
        <w:trPr>
          <w:trHeight w:val="27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contextualSpacing/>
              <w:jc w:val="center"/>
            </w:pPr>
            <w:r w:rsidRPr="00374EE0">
              <w:t>Ул. Набережная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jc w:val="center"/>
            </w:pPr>
            <w:r w:rsidRPr="00374EE0">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pPr>
            <w:r w:rsidRPr="00374EE0">
              <w:t>грунт</w:t>
            </w:r>
          </w:p>
        </w:tc>
      </w:tr>
      <w:tr w:rsidR="00374EE0" w:rsidRPr="00374EE0" w:rsidTr="00374EE0">
        <w:trPr>
          <w:trHeight w:val="270"/>
        </w:trPr>
        <w:tc>
          <w:tcPr>
            <w:tcW w:w="8931" w:type="dxa"/>
            <w:gridSpan w:val="3"/>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jc w:val="center"/>
            </w:pPr>
            <w:r w:rsidRPr="00374EE0">
              <w:rPr>
                <w:lang w:val="en-US"/>
              </w:rPr>
              <w:t>c</w:t>
            </w:r>
            <w:r w:rsidRPr="00374EE0">
              <w:t xml:space="preserve">. </w:t>
            </w:r>
            <w:proofErr w:type="spellStart"/>
            <w:r w:rsidRPr="00374EE0">
              <w:t>Бурляевка</w:t>
            </w:r>
            <w:proofErr w:type="spellEnd"/>
          </w:p>
        </w:tc>
      </w:tr>
      <w:tr w:rsidR="00374EE0" w:rsidRPr="00374EE0" w:rsidTr="00374EE0">
        <w:trPr>
          <w:trHeight w:val="27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contextualSpacing/>
              <w:jc w:val="center"/>
            </w:pPr>
            <w:r w:rsidRPr="00374EE0">
              <w:t>Ул. Советская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jc w:val="center"/>
            </w:pPr>
            <w:r w:rsidRPr="00374EE0">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pPr>
            <w:r w:rsidRPr="00374EE0">
              <w:t>асфальт</w:t>
            </w:r>
          </w:p>
        </w:tc>
      </w:tr>
      <w:tr w:rsidR="00374EE0" w:rsidRPr="00374EE0" w:rsidTr="00374EE0">
        <w:trPr>
          <w:trHeight w:val="27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contextualSpacing/>
              <w:jc w:val="center"/>
            </w:pPr>
            <w:r w:rsidRPr="00374EE0">
              <w:t>Ул. Мира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jc w:val="center"/>
            </w:pPr>
            <w:r w:rsidRPr="00374EE0">
              <w:t>0,7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9F5E77" w:rsidP="00374EE0">
            <w:pPr>
              <w:shd w:val="clear" w:color="auto" w:fill="FFFFFF"/>
            </w:pPr>
            <w:r>
              <w:t>асфальт</w:t>
            </w:r>
          </w:p>
        </w:tc>
      </w:tr>
      <w:tr w:rsidR="00374EE0" w:rsidRPr="00374EE0" w:rsidTr="00374EE0">
        <w:trPr>
          <w:trHeight w:val="27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contextualSpacing/>
              <w:jc w:val="center"/>
            </w:pPr>
            <w:r w:rsidRPr="00374EE0">
              <w:lastRenderedPageBreak/>
              <w:t>Ул. Молодежная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jc w:val="center"/>
            </w:pPr>
            <w:r w:rsidRPr="00374EE0">
              <w:t>0,4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pPr>
            <w:r w:rsidRPr="00374EE0">
              <w:t>грунт</w:t>
            </w:r>
          </w:p>
        </w:tc>
      </w:tr>
      <w:tr w:rsidR="00374EE0" w:rsidRPr="00374EE0" w:rsidTr="00374EE0">
        <w:trPr>
          <w:trHeight w:val="27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contextualSpacing/>
              <w:jc w:val="center"/>
            </w:pPr>
            <w:r w:rsidRPr="00374EE0">
              <w:t>Пер. Школьный</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jc w:val="center"/>
            </w:pPr>
            <w:r w:rsidRPr="00374EE0">
              <w:t>0,2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pPr>
            <w:r w:rsidRPr="00374EE0">
              <w:t>грунт</w:t>
            </w:r>
          </w:p>
        </w:tc>
      </w:tr>
      <w:tr w:rsidR="00374EE0" w:rsidRPr="00374EE0" w:rsidTr="00374EE0">
        <w:trPr>
          <w:trHeight w:val="27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contextualSpacing/>
              <w:jc w:val="center"/>
            </w:pPr>
            <w:r w:rsidRPr="00374EE0">
              <w:t>Ул. Заречная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jc w:val="center"/>
            </w:pPr>
            <w:r w:rsidRPr="00374EE0">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pPr>
            <w:r w:rsidRPr="00374EE0">
              <w:t>грунт</w:t>
            </w:r>
          </w:p>
        </w:tc>
      </w:tr>
      <w:tr w:rsidR="00374EE0" w:rsidRPr="00374EE0" w:rsidTr="00374EE0">
        <w:trPr>
          <w:trHeight w:val="27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9F5E77" w:rsidP="00374EE0">
            <w:pPr>
              <w:contextualSpacing/>
              <w:jc w:val="center"/>
            </w:pPr>
            <w:proofErr w:type="spellStart"/>
            <w:r>
              <w:t>Пос</w:t>
            </w:r>
            <w:proofErr w:type="gramStart"/>
            <w:r>
              <w:t>.</w:t>
            </w:r>
            <w:r w:rsidR="00374EE0" w:rsidRPr="00374EE0">
              <w:t>В</w:t>
            </w:r>
            <w:proofErr w:type="gramEnd"/>
            <w:r w:rsidR="00374EE0" w:rsidRPr="00374EE0">
              <w:t>ладимировка</w:t>
            </w:r>
            <w:proofErr w:type="spellEnd"/>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jc w:val="center"/>
            </w:pPr>
            <w:r w:rsidRPr="00374EE0">
              <w:t>0,3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pPr>
            <w:r w:rsidRPr="00374EE0">
              <w:t>грунт</w:t>
            </w:r>
          </w:p>
        </w:tc>
      </w:tr>
      <w:tr w:rsidR="00374EE0" w:rsidRPr="00374EE0" w:rsidTr="00374EE0">
        <w:trPr>
          <w:trHeight w:val="27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contextualSpacing/>
              <w:jc w:val="center"/>
            </w:pPr>
            <w:r w:rsidRPr="00374EE0">
              <w:t>Ул. Садовая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jc w:val="center"/>
            </w:pPr>
            <w:r w:rsidRPr="00374EE0">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74EE0" w:rsidRPr="00374EE0" w:rsidRDefault="00374EE0" w:rsidP="00374EE0">
            <w:pPr>
              <w:shd w:val="clear" w:color="auto" w:fill="FFFFFF"/>
            </w:pPr>
            <w:r w:rsidRPr="00374EE0">
              <w:t>грунт</w:t>
            </w:r>
          </w:p>
        </w:tc>
      </w:tr>
    </w:tbl>
    <w:p w:rsidR="00374EE0" w:rsidRPr="00374EE0" w:rsidRDefault="00374EE0" w:rsidP="00374EE0">
      <w:pPr>
        <w:rPr>
          <w:highlight w:val="lightGray"/>
        </w:rPr>
      </w:pPr>
    </w:p>
    <w:p w:rsidR="00374EE0" w:rsidRPr="00374EE0" w:rsidRDefault="00374EE0" w:rsidP="00374EE0">
      <w:pPr>
        <w:autoSpaceDE w:val="0"/>
        <w:jc w:val="center"/>
        <w:rPr>
          <w:b/>
          <w:bCs/>
          <w:iCs/>
        </w:rPr>
      </w:pPr>
      <w:r w:rsidRPr="00374EE0">
        <w:rPr>
          <w:b/>
          <w:bCs/>
          <w:iCs/>
        </w:rPr>
        <w:t>Общественный пассажирский транспорт.</w:t>
      </w:r>
    </w:p>
    <w:p w:rsidR="00374EE0" w:rsidRPr="00374EE0" w:rsidRDefault="00374EE0" w:rsidP="00374EE0">
      <w:pPr>
        <w:autoSpaceDE w:val="0"/>
        <w:ind w:firstLine="567"/>
        <w:jc w:val="center"/>
        <w:rPr>
          <w:b/>
          <w:bCs/>
          <w:iCs/>
        </w:rPr>
      </w:pPr>
      <w:r w:rsidRPr="00374EE0">
        <w:rPr>
          <w:b/>
          <w:bCs/>
          <w:iCs/>
        </w:rPr>
        <w:t>Индивидуальный транспорт.</w:t>
      </w:r>
    </w:p>
    <w:p w:rsidR="00374EE0" w:rsidRPr="00374EE0" w:rsidRDefault="00374EE0" w:rsidP="00374EE0">
      <w:pPr>
        <w:autoSpaceDE w:val="0"/>
        <w:ind w:firstLine="567"/>
        <w:rPr>
          <w:b/>
          <w:bCs/>
          <w:iCs/>
        </w:rPr>
      </w:pP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01"/>
        <w:gridCol w:w="3544"/>
        <w:gridCol w:w="4253"/>
      </w:tblGrid>
      <w:tr w:rsidR="00374EE0" w:rsidRPr="00374EE0" w:rsidTr="00374EE0">
        <w:trPr>
          <w:trHeight w:val="283"/>
        </w:trPr>
        <w:tc>
          <w:tcPr>
            <w:tcW w:w="1701" w:type="dxa"/>
            <w:vMerge w:val="restart"/>
            <w:shd w:val="clear" w:color="auto" w:fill="auto"/>
          </w:tcPr>
          <w:p w:rsidR="00374EE0" w:rsidRPr="00374EE0" w:rsidRDefault="00374EE0" w:rsidP="00374EE0">
            <w:pPr>
              <w:pStyle w:val="af8"/>
              <w:rPr>
                <w:rFonts w:eastAsia="Times New Roman"/>
              </w:rPr>
            </w:pPr>
            <w:r w:rsidRPr="00374EE0">
              <w:rPr>
                <w:rFonts w:eastAsia="Times New Roman"/>
              </w:rPr>
              <w:t>№</w:t>
            </w:r>
          </w:p>
          <w:p w:rsidR="00374EE0" w:rsidRPr="00374EE0" w:rsidRDefault="00374EE0" w:rsidP="00374EE0">
            <w:pPr>
              <w:pStyle w:val="af8"/>
              <w:rPr>
                <w:rFonts w:eastAsia="Times New Roman"/>
              </w:rPr>
            </w:pPr>
            <w:r w:rsidRPr="00374EE0">
              <w:rPr>
                <w:rFonts w:eastAsia="Times New Roman"/>
              </w:rPr>
              <w:t>маршрута</w:t>
            </w:r>
          </w:p>
        </w:tc>
        <w:tc>
          <w:tcPr>
            <w:tcW w:w="3544" w:type="dxa"/>
            <w:vMerge w:val="restart"/>
            <w:shd w:val="clear" w:color="auto" w:fill="auto"/>
          </w:tcPr>
          <w:p w:rsidR="00374EE0" w:rsidRPr="00374EE0" w:rsidRDefault="00374EE0" w:rsidP="00374EE0">
            <w:pPr>
              <w:pStyle w:val="af8"/>
              <w:rPr>
                <w:rFonts w:eastAsia="Times New Roman"/>
              </w:rPr>
            </w:pPr>
            <w:r w:rsidRPr="00374EE0">
              <w:rPr>
                <w:rFonts w:eastAsia="Times New Roman"/>
              </w:rPr>
              <w:t>Наименование маршрута</w:t>
            </w:r>
          </w:p>
        </w:tc>
        <w:tc>
          <w:tcPr>
            <w:tcW w:w="4253" w:type="dxa"/>
            <w:vMerge w:val="restart"/>
            <w:shd w:val="clear" w:color="auto" w:fill="auto"/>
          </w:tcPr>
          <w:p w:rsidR="00374EE0" w:rsidRPr="00374EE0" w:rsidRDefault="00374EE0" w:rsidP="00374EE0">
            <w:pPr>
              <w:pStyle w:val="af8"/>
              <w:rPr>
                <w:rFonts w:eastAsia="Times New Roman"/>
              </w:rPr>
            </w:pPr>
            <w:r w:rsidRPr="00374EE0">
              <w:rPr>
                <w:rFonts w:eastAsia="Times New Roman"/>
              </w:rPr>
              <w:t>Основные остановочные пункты</w:t>
            </w:r>
          </w:p>
        </w:tc>
      </w:tr>
      <w:tr w:rsidR="00374EE0" w:rsidRPr="00374EE0" w:rsidTr="00374EE0">
        <w:trPr>
          <w:trHeight w:val="276"/>
        </w:trPr>
        <w:tc>
          <w:tcPr>
            <w:tcW w:w="1701" w:type="dxa"/>
            <w:vMerge/>
            <w:shd w:val="clear" w:color="auto" w:fill="auto"/>
          </w:tcPr>
          <w:p w:rsidR="00374EE0" w:rsidRPr="00374EE0" w:rsidRDefault="00374EE0" w:rsidP="00374EE0"/>
        </w:tc>
        <w:tc>
          <w:tcPr>
            <w:tcW w:w="3544" w:type="dxa"/>
            <w:vMerge/>
            <w:shd w:val="clear" w:color="auto" w:fill="auto"/>
          </w:tcPr>
          <w:p w:rsidR="00374EE0" w:rsidRPr="00374EE0" w:rsidRDefault="00374EE0" w:rsidP="00374EE0"/>
        </w:tc>
        <w:tc>
          <w:tcPr>
            <w:tcW w:w="4253" w:type="dxa"/>
            <w:vMerge/>
            <w:shd w:val="clear" w:color="auto" w:fill="auto"/>
          </w:tcPr>
          <w:p w:rsidR="00374EE0" w:rsidRPr="00374EE0" w:rsidRDefault="00374EE0" w:rsidP="00374EE0"/>
        </w:tc>
      </w:tr>
      <w:tr w:rsidR="00374EE0" w:rsidRPr="00374EE0" w:rsidTr="00374EE0">
        <w:trPr>
          <w:trHeight w:val="229"/>
        </w:trPr>
        <w:tc>
          <w:tcPr>
            <w:tcW w:w="9498" w:type="dxa"/>
            <w:gridSpan w:val="3"/>
            <w:shd w:val="clear" w:color="auto" w:fill="auto"/>
          </w:tcPr>
          <w:p w:rsidR="00374EE0" w:rsidRPr="00374EE0" w:rsidRDefault="00374EE0" w:rsidP="00374EE0">
            <w:pPr>
              <w:pStyle w:val="af8"/>
              <w:jc w:val="center"/>
              <w:rPr>
                <w:rFonts w:eastAsia="Times New Roman"/>
              </w:rPr>
            </w:pPr>
            <w:r w:rsidRPr="00374EE0">
              <w:rPr>
                <w:rFonts w:eastAsia="Times New Roman"/>
              </w:rPr>
              <w:t>Пригородные перевозки</w:t>
            </w:r>
          </w:p>
        </w:tc>
      </w:tr>
      <w:tr w:rsidR="00374EE0" w:rsidRPr="00374EE0" w:rsidTr="00374EE0">
        <w:tc>
          <w:tcPr>
            <w:tcW w:w="1701" w:type="dxa"/>
            <w:shd w:val="clear" w:color="auto" w:fill="auto"/>
          </w:tcPr>
          <w:p w:rsidR="00374EE0" w:rsidRPr="00374EE0" w:rsidRDefault="00374EE0" w:rsidP="00374EE0">
            <w:pPr>
              <w:autoSpaceDE w:val="0"/>
              <w:autoSpaceDN w:val="0"/>
              <w:adjustRightInd w:val="0"/>
              <w:rPr>
                <w:rFonts w:eastAsia="TimesNewRomanPSMT"/>
              </w:rPr>
            </w:pPr>
            <w:r w:rsidRPr="00374EE0">
              <w:rPr>
                <w:rFonts w:eastAsia="TimesNewRomanPSMT"/>
              </w:rPr>
              <w:t>112</w:t>
            </w:r>
          </w:p>
        </w:tc>
        <w:tc>
          <w:tcPr>
            <w:tcW w:w="3544" w:type="dxa"/>
            <w:shd w:val="clear" w:color="auto" w:fill="auto"/>
          </w:tcPr>
          <w:p w:rsidR="00374EE0" w:rsidRPr="00374EE0" w:rsidRDefault="00374EE0" w:rsidP="00374EE0">
            <w:pPr>
              <w:autoSpaceDE w:val="0"/>
              <w:autoSpaceDN w:val="0"/>
              <w:adjustRightInd w:val="0"/>
              <w:rPr>
                <w:rFonts w:eastAsia="TimesNewRomanPSMT"/>
              </w:rPr>
            </w:pPr>
            <w:r w:rsidRPr="00374EE0">
              <w:rPr>
                <w:rFonts w:eastAsia="TimesNewRomanPSMT"/>
              </w:rPr>
              <w:t xml:space="preserve">Новохоперск - </w:t>
            </w:r>
            <w:proofErr w:type="spellStart"/>
            <w:r w:rsidRPr="00374EE0">
              <w:rPr>
                <w:rFonts w:eastAsia="TimesNewRomanPSMT"/>
              </w:rPr>
              <w:t>Бурляевка</w:t>
            </w:r>
            <w:proofErr w:type="spellEnd"/>
            <w:r w:rsidRPr="00374EE0">
              <w:rPr>
                <w:rFonts w:eastAsia="TimesNewRomanPSMT"/>
              </w:rPr>
              <w:t xml:space="preserve"> 7-15</w:t>
            </w:r>
          </w:p>
        </w:tc>
        <w:tc>
          <w:tcPr>
            <w:tcW w:w="4253" w:type="dxa"/>
            <w:shd w:val="clear" w:color="auto" w:fill="auto"/>
          </w:tcPr>
          <w:p w:rsidR="00374EE0" w:rsidRPr="00374EE0" w:rsidRDefault="00374EE0" w:rsidP="00374EE0">
            <w:pPr>
              <w:autoSpaceDE w:val="0"/>
              <w:autoSpaceDN w:val="0"/>
              <w:adjustRightInd w:val="0"/>
              <w:rPr>
                <w:rFonts w:eastAsia="TimesNewRomanPSMT"/>
              </w:rPr>
            </w:pPr>
            <w:proofErr w:type="spellStart"/>
            <w:r w:rsidRPr="00374EE0">
              <w:rPr>
                <w:rFonts w:eastAsia="TimesNewRomanPSMT"/>
              </w:rPr>
              <w:t>Бурляевка</w:t>
            </w:r>
            <w:proofErr w:type="spellEnd"/>
            <w:r w:rsidRPr="00374EE0">
              <w:rPr>
                <w:rFonts w:eastAsia="TimesNewRomanPSMT"/>
              </w:rPr>
              <w:t xml:space="preserve">, </w:t>
            </w:r>
            <w:proofErr w:type="spellStart"/>
            <w:r w:rsidRPr="00374EE0">
              <w:rPr>
                <w:rFonts w:eastAsia="TimesNewRomanPSMT"/>
              </w:rPr>
              <w:t>Пыховка</w:t>
            </w:r>
            <w:proofErr w:type="spellEnd"/>
            <w:r w:rsidRPr="00374EE0">
              <w:rPr>
                <w:rFonts w:eastAsia="TimesNewRomanPSMT"/>
              </w:rPr>
              <w:t xml:space="preserve"> 13-30</w:t>
            </w:r>
          </w:p>
        </w:tc>
      </w:tr>
    </w:tbl>
    <w:p w:rsidR="00374EE0" w:rsidRPr="00374EE0" w:rsidRDefault="00374EE0" w:rsidP="00374EE0">
      <w:pPr>
        <w:shd w:val="clear" w:color="auto" w:fill="FFFFFF"/>
        <w:autoSpaceDE w:val="0"/>
        <w:jc w:val="center"/>
        <w:rPr>
          <w:rFonts w:eastAsia="Arial"/>
          <w:b/>
          <w:color w:val="000000"/>
          <w:shd w:val="clear" w:color="auto" w:fill="FFFFFF"/>
        </w:rPr>
      </w:pPr>
      <w:r w:rsidRPr="00374EE0">
        <w:rPr>
          <w:rFonts w:eastAsia="Arial"/>
          <w:b/>
          <w:color w:val="000000"/>
          <w:shd w:val="clear" w:color="auto" w:fill="FFFFFF"/>
        </w:rPr>
        <w:t>Прогнозируемые расходы газа на коммунально-бытовые нужды для существующего фонда и объектов нового строительства представлены в Таблице.</w:t>
      </w:r>
    </w:p>
    <w:tbl>
      <w:tblPr>
        <w:tblW w:w="10303"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0"/>
        <w:gridCol w:w="3450"/>
        <w:gridCol w:w="1830"/>
        <w:gridCol w:w="2447"/>
        <w:gridCol w:w="2126"/>
      </w:tblGrid>
      <w:tr w:rsidR="00374EE0" w:rsidRPr="00374EE0" w:rsidTr="00374EE0">
        <w:tc>
          <w:tcPr>
            <w:tcW w:w="450" w:type="dxa"/>
          </w:tcPr>
          <w:p w:rsidR="00374EE0" w:rsidRPr="00374EE0" w:rsidRDefault="00374EE0" w:rsidP="00374EE0">
            <w:pPr>
              <w:pStyle w:val="af8"/>
              <w:snapToGrid w:val="0"/>
              <w:jc w:val="center"/>
              <w:rPr>
                <w:rFonts w:eastAsia="Arial"/>
                <w:shd w:val="clear" w:color="auto" w:fill="FFFFFF"/>
              </w:rPr>
            </w:pPr>
            <w:r w:rsidRPr="00374EE0">
              <w:rPr>
                <w:rFonts w:eastAsia="Arial"/>
                <w:shd w:val="clear" w:color="auto" w:fill="FFFFFF"/>
              </w:rPr>
              <w:t xml:space="preserve">№ </w:t>
            </w:r>
            <w:proofErr w:type="gramStart"/>
            <w:r w:rsidRPr="00374EE0">
              <w:rPr>
                <w:rFonts w:eastAsia="Arial"/>
                <w:shd w:val="clear" w:color="auto" w:fill="FFFFFF"/>
              </w:rPr>
              <w:t>п</w:t>
            </w:r>
            <w:proofErr w:type="gramEnd"/>
            <w:r w:rsidRPr="00374EE0">
              <w:rPr>
                <w:rFonts w:eastAsia="Arial"/>
                <w:shd w:val="clear" w:color="auto" w:fill="FFFFFF"/>
              </w:rPr>
              <w:t>/п</w:t>
            </w:r>
          </w:p>
        </w:tc>
        <w:tc>
          <w:tcPr>
            <w:tcW w:w="3450" w:type="dxa"/>
          </w:tcPr>
          <w:p w:rsidR="00374EE0" w:rsidRPr="00374EE0" w:rsidRDefault="00374EE0" w:rsidP="00374EE0">
            <w:pPr>
              <w:pStyle w:val="af8"/>
              <w:snapToGrid w:val="0"/>
              <w:jc w:val="center"/>
              <w:rPr>
                <w:rFonts w:eastAsia="Arial"/>
                <w:shd w:val="clear" w:color="auto" w:fill="FFFFFF"/>
              </w:rPr>
            </w:pPr>
            <w:r w:rsidRPr="00374EE0">
              <w:rPr>
                <w:rFonts w:eastAsia="Arial"/>
                <w:shd w:val="clear" w:color="auto" w:fill="FFFFFF"/>
              </w:rPr>
              <w:t>Потребители</w:t>
            </w:r>
          </w:p>
        </w:tc>
        <w:tc>
          <w:tcPr>
            <w:tcW w:w="1830" w:type="dxa"/>
          </w:tcPr>
          <w:p w:rsidR="00374EE0" w:rsidRPr="00374EE0" w:rsidRDefault="00374EE0" w:rsidP="00374EE0">
            <w:pPr>
              <w:pStyle w:val="af8"/>
              <w:snapToGrid w:val="0"/>
              <w:jc w:val="center"/>
              <w:rPr>
                <w:rFonts w:eastAsia="Arial"/>
                <w:shd w:val="clear" w:color="auto" w:fill="FFFFFF"/>
              </w:rPr>
            </w:pPr>
            <w:r w:rsidRPr="00374EE0">
              <w:rPr>
                <w:rFonts w:eastAsia="Arial"/>
                <w:shd w:val="clear" w:color="auto" w:fill="FFFFFF"/>
              </w:rPr>
              <w:t>Расчет</w:t>
            </w:r>
          </w:p>
        </w:tc>
        <w:tc>
          <w:tcPr>
            <w:tcW w:w="2447" w:type="dxa"/>
          </w:tcPr>
          <w:p w:rsidR="00374EE0" w:rsidRPr="00374EE0" w:rsidRDefault="00374EE0" w:rsidP="00374EE0">
            <w:pPr>
              <w:pStyle w:val="af8"/>
              <w:snapToGrid w:val="0"/>
              <w:jc w:val="center"/>
              <w:rPr>
                <w:rFonts w:eastAsia="Arial"/>
                <w:shd w:val="clear" w:color="auto" w:fill="FFFFFF"/>
              </w:rPr>
            </w:pPr>
            <w:r w:rsidRPr="00374EE0">
              <w:rPr>
                <w:rFonts w:eastAsia="Arial"/>
                <w:shd w:val="clear" w:color="auto" w:fill="FFFFFF"/>
              </w:rPr>
              <w:t>Годовой расход</w:t>
            </w:r>
          </w:p>
        </w:tc>
        <w:tc>
          <w:tcPr>
            <w:tcW w:w="2126" w:type="dxa"/>
          </w:tcPr>
          <w:p w:rsidR="00374EE0" w:rsidRPr="00374EE0" w:rsidRDefault="00374EE0" w:rsidP="00374EE0">
            <w:pPr>
              <w:shd w:val="clear" w:color="auto" w:fill="FFFFFF"/>
              <w:autoSpaceDE w:val="0"/>
              <w:snapToGrid w:val="0"/>
              <w:jc w:val="center"/>
              <w:rPr>
                <w:rFonts w:eastAsia="Arial"/>
                <w:color w:val="000000"/>
                <w:shd w:val="clear" w:color="auto" w:fill="FFFFFF"/>
              </w:rPr>
            </w:pPr>
            <w:r w:rsidRPr="00374EE0">
              <w:rPr>
                <w:rFonts w:eastAsia="Arial"/>
                <w:color w:val="000000"/>
                <w:shd w:val="clear" w:color="auto" w:fill="FFFFFF"/>
              </w:rPr>
              <w:t xml:space="preserve">Часовые расходы газа </w:t>
            </w:r>
          </w:p>
        </w:tc>
      </w:tr>
      <w:tr w:rsidR="00374EE0" w:rsidRPr="00374EE0" w:rsidTr="00374EE0">
        <w:trPr>
          <w:trHeight w:val="1452"/>
        </w:trPr>
        <w:tc>
          <w:tcPr>
            <w:tcW w:w="450" w:type="dxa"/>
          </w:tcPr>
          <w:p w:rsidR="00374EE0" w:rsidRPr="00374EE0" w:rsidRDefault="00374EE0" w:rsidP="00374EE0">
            <w:pPr>
              <w:pStyle w:val="af8"/>
              <w:snapToGrid w:val="0"/>
              <w:jc w:val="center"/>
              <w:rPr>
                <w:rFonts w:eastAsia="Arial"/>
                <w:shd w:val="clear" w:color="auto" w:fill="FFFFFF"/>
              </w:rPr>
            </w:pPr>
            <w:r w:rsidRPr="00374EE0">
              <w:rPr>
                <w:rFonts w:eastAsia="Arial"/>
                <w:shd w:val="clear" w:color="auto" w:fill="FFFFFF"/>
              </w:rPr>
              <w:t>1</w:t>
            </w:r>
          </w:p>
        </w:tc>
        <w:tc>
          <w:tcPr>
            <w:tcW w:w="3450" w:type="dxa"/>
          </w:tcPr>
          <w:p w:rsidR="00374EE0" w:rsidRPr="00374EE0" w:rsidRDefault="00374EE0" w:rsidP="00374EE0">
            <w:pPr>
              <w:pStyle w:val="af8"/>
              <w:snapToGrid w:val="0"/>
              <w:jc w:val="center"/>
              <w:rPr>
                <w:rFonts w:eastAsia="Arial"/>
                <w:shd w:val="clear" w:color="auto" w:fill="FFFFFF"/>
              </w:rPr>
            </w:pPr>
            <w:r w:rsidRPr="00374EE0">
              <w:rPr>
                <w:rFonts w:eastAsia="Arial"/>
                <w:shd w:val="clear" w:color="auto" w:fill="FFFFFF"/>
              </w:rPr>
              <w:t>Бытовые нужды населения:</w:t>
            </w:r>
          </w:p>
          <w:p w:rsidR="00374EE0" w:rsidRPr="00374EE0" w:rsidRDefault="00374EE0" w:rsidP="00374EE0">
            <w:pPr>
              <w:pStyle w:val="af8"/>
              <w:numPr>
                <w:ilvl w:val="0"/>
                <w:numId w:val="22"/>
              </w:numPr>
              <w:ind w:left="720" w:hanging="360"/>
              <w:jc w:val="center"/>
              <w:rPr>
                <w:rFonts w:eastAsia="Arial"/>
                <w:shd w:val="clear" w:color="auto" w:fill="FFFFFF"/>
              </w:rPr>
            </w:pPr>
            <w:r w:rsidRPr="00374EE0">
              <w:rPr>
                <w:rFonts w:eastAsia="Arial"/>
                <w:shd w:val="clear" w:color="auto" w:fill="FFFFFF"/>
              </w:rPr>
              <w:t xml:space="preserve">отопление, горячее  водоснабжение и </w:t>
            </w:r>
            <w:proofErr w:type="spellStart"/>
            <w:r w:rsidRPr="00374EE0">
              <w:rPr>
                <w:rFonts w:eastAsia="Arial"/>
                <w:shd w:val="clear" w:color="auto" w:fill="FFFFFF"/>
              </w:rPr>
              <w:t>пищеприготовление</w:t>
            </w:r>
            <w:proofErr w:type="spellEnd"/>
            <w:r w:rsidRPr="00374EE0">
              <w:rPr>
                <w:rFonts w:eastAsia="Arial"/>
                <w:shd w:val="clear" w:color="auto" w:fill="FFFFFF"/>
              </w:rPr>
              <w:t>;</w:t>
            </w:r>
          </w:p>
        </w:tc>
        <w:tc>
          <w:tcPr>
            <w:tcW w:w="1830" w:type="dxa"/>
          </w:tcPr>
          <w:p w:rsidR="00374EE0" w:rsidRPr="00374EE0" w:rsidRDefault="00374EE0" w:rsidP="00374EE0">
            <w:pPr>
              <w:pStyle w:val="af8"/>
              <w:snapToGrid w:val="0"/>
              <w:jc w:val="center"/>
              <w:rPr>
                <w:rFonts w:eastAsia="Arial"/>
                <w:shd w:val="clear" w:color="auto" w:fill="FFFFFF"/>
              </w:rPr>
            </w:pPr>
          </w:p>
          <w:p w:rsidR="00374EE0" w:rsidRPr="00374EE0" w:rsidRDefault="00374EE0" w:rsidP="00374EE0">
            <w:pPr>
              <w:pStyle w:val="af8"/>
              <w:jc w:val="center"/>
              <w:rPr>
                <w:rFonts w:eastAsia="Arial"/>
                <w:shd w:val="clear" w:color="auto" w:fill="FFFFFF"/>
              </w:rPr>
            </w:pPr>
            <w:r w:rsidRPr="00374EE0">
              <w:rPr>
                <w:rFonts w:eastAsia="Arial"/>
                <w:shd w:val="clear" w:color="auto" w:fill="FFFFFF"/>
              </w:rPr>
              <w:t>1220 х 300 м3/год</w:t>
            </w:r>
          </w:p>
        </w:tc>
        <w:tc>
          <w:tcPr>
            <w:tcW w:w="2447" w:type="dxa"/>
          </w:tcPr>
          <w:p w:rsidR="00374EE0" w:rsidRPr="00374EE0" w:rsidRDefault="00374EE0" w:rsidP="00374EE0">
            <w:pPr>
              <w:pStyle w:val="af8"/>
              <w:snapToGrid w:val="0"/>
              <w:jc w:val="center"/>
              <w:rPr>
                <w:rFonts w:eastAsia="Arial"/>
                <w:shd w:val="clear" w:color="auto" w:fill="FFFFFF"/>
              </w:rPr>
            </w:pPr>
          </w:p>
          <w:p w:rsidR="00374EE0" w:rsidRPr="00374EE0" w:rsidRDefault="00374EE0" w:rsidP="00374EE0">
            <w:pPr>
              <w:pStyle w:val="af8"/>
              <w:jc w:val="center"/>
              <w:rPr>
                <w:rFonts w:eastAsia="Arial"/>
                <w:shd w:val="clear" w:color="auto" w:fill="FFFFFF"/>
              </w:rPr>
            </w:pPr>
            <w:r w:rsidRPr="00374EE0">
              <w:rPr>
                <w:rFonts w:eastAsia="Arial"/>
                <w:shd w:val="clear" w:color="auto" w:fill="FFFFFF"/>
              </w:rPr>
              <w:t>366 тыс</w:t>
            </w:r>
            <w:proofErr w:type="gramStart"/>
            <w:r w:rsidRPr="00374EE0">
              <w:rPr>
                <w:rFonts w:eastAsia="Arial"/>
                <w:shd w:val="clear" w:color="auto" w:fill="FFFFFF"/>
              </w:rPr>
              <w:t>.м</w:t>
            </w:r>
            <w:proofErr w:type="gramEnd"/>
            <w:r w:rsidRPr="00374EE0">
              <w:rPr>
                <w:rFonts w:eastAsia="Arial"/>
                <w:shd w:val="clear" w:color="auto" w:fill="FFFFFF"/>
              </w:rPr>
              <w:t>3/год</w:t>
            </w:r>
          </w:p>
        </w:tc>
        <w:tc>
          <w:tcPr>
            <w:tcW w:w="2126" w:type="dxa"/>
          </w:tcPr>
          <w:p w:rsidR="00374EE0" w:rsidRPr="00374EE0" w:rsidRDefault="00374EE0" w:rsidP="00374EE0">
            <w:pPr>
              <w:pStyle w:val="af8"/>
              <w:snapToGrid w:val="0"/>
              <w:jc w:val="center"/>
              <w:rPr>
                <w:rFonts w:eastAsia="Arial"/>
                <w:shd w:val="clear" w:color="auto" w:fill="FFFFFF"/>
              </w:rPr>
            </w:pPr>
          </w:p>
          <w:p w:rsidR="00374EE0" w:rsidRPr="00374EE0" w:rsidRDefault="00374EE0" w:rsidP="00374EE0">
            <w:pPr>
              <w:pStyle w:val="af8"/>
              <w:jc w:val="center"/>
              <w:rPr>
                <w:rFonts w:eastAsia="Arial"/>
                <w:shd w:val="clear" w:color="auto" w:fill="FFFFFF"/>
              </w:rPr>
            </w:pPr>
            <w:r w:rsidRPr="00374EE0">
              <w:rPr>
                <w:rFonts w:eastAsia="Arial"/>
                <w:shd w:val="clear" w:color="auto" w:fill="FFFFFF"/>
              </w:rPr>
              <w:t>183  м3/час</w:t>
            </w:r>
          </w:p>
        </w:tc>
      </w:tr>
      <w:tr w:rsidR="00374EE0" w:rsidRPr="00374EE0" w:rsidTr="00374EE0">
        <w:trPr>
          <w:trHeight w:val="525"/>
        </w:trPr>
        <w:tc>
          <w:tcPr>
            <w:tcW w:w="450" w:type="dxa"/>
          </w:tcPr>
          <w:p w:rsidR="00374EE0" w:rsidRPr="00374EE0" w:rsidRDefault="00374EE0" w:rsidP="00374EE0">
            <w:pPr>
              <w:pStyle w:val="af8"/>
              <w:snapToGrid w:val="0"/>
              <w:jc w:val="center"/>
              <w:rPr>
                <w:rFonts w:eastAsia="Arial"/>
                <w:shd w:val="clear" w:color="auto" w:fill="FFFFFF"/>
              </w:rPr>
            </w:pPr>
            <w:r w:rsidRPr="00374EE0">
              <w:rPr>
                <w:rFonts w:eastAsia="Arial"/>
                <w:shd w:val="clear" w:color="auto" w:fill="FFFFFF"/>
              </w:rPr>
              <w:t>2</w:t>
            </w:r>
          </w:p>
        </w:tc>
        <w:tc>
          <w:tcPr>
            <w:tcW w:w="3450" w:type="dxa"/>
          </w:tcPr>
          <w:p w:rsidR="00374EE0" w:rsidRPr="00374EE0" w:rsidRDefault="00374EE0" w:rsidP="00374EE0">
            <w:pPr>
              <w:pStyle w:val="af8"/>
              <w:snapToGrid w:val="0"/>
              <w:jc w:val="center"/>
              <w:rPr>
                <w:rFonts w:eastAsia="Arial"/>
                <w:shd w:val="clear" w:color="auto" w:fill="FFFFFF"/>
              </w:rPr>
            </w:pPr>
            <w:r w:rsidRPr="00374EE0">
              <w:rPr>
                <w:rFonts w:eastAsia="Arial"/>
                <w:shd w:val="clear" w:color="auto" w:fill="FFFFFF"/>
              </w:rPr>
              <w:t>Предприятия соцкультбыта</w:t>
            </w:r>
          </w:p>
        </w:tc>
        <w:tc>
          <w:tcPr>
            <w:tcW w:w="1830" w:type="dxa"/>
          </w:tcPr>
          <w:p w:rsidR="00374EE0" w:rsidRPr="00374EE0" w:rsidRDefault="00374EE0" w:rsidP="00374EE0">
            <w:pPr>
              <w:pStyle w:val="af8"/>
              <w:snapToGrid w:val="0"/>
              <w:jc w:val="center"/>
              <w:rPr>
                <w:rFonts w:eastAsia="Arial"/>
                <w:shd w:val="clear" w:color="auto" w:fill="FFFFFF"/>
              </w:rPr>
            </w:pPr>
          </w:p>
        </w:tc>
        <w:tc>
          <w:tcPr>
            <w:tcW w:w="2447" w:type="dxa"/>
          </w:tcPr>
          <w:p w:rsidR="00374EE0" w:rsidRPr="00374EE0" w:rsidRDefault="00374EE0" w:rsidP="00374EE0">
            <w:pPr>
              <w:pStyle w:val="af8"/>
              <w:snapToGrid w:val="0"/>
              <w:jc w:val="center"/>
              <w:rPr>
                <w:rFonts w:eastAsia="Arial"/>
                <w:shd w:val="clear" w:color="auto" w:fill="FFFFFF"/>
              </w:rPr>
            </w:pPr>
            <w:r w:rsidRPr="00374EE0">
              <w:rPr>
                <w:rFonts w:eastAsia="Arial"/>
                <w:shd w:val="clear" w:color="auto" w:fill="FFFFFF"/>
              </w:rPr>
              <w:t>46,9 тыс</w:t>
            </w:r>
            <w:proofErr w:type="gramStart"/>
            <w:r w:rsidRPr="00374EE0">
              <w:rPr>
                <w:rFonts w:eastAsia="Arial"/>
                <w:shd w:val="clear" w:color="auto" w:fill="FFFFFF"/>
              </w:rPr>
              <w:t>.м</w:t>
            </w:r>
            <w:proofErr w:type="gramEnd"/>
            <w:r w:rsidRPr="00374EE0">
              <w:rPr>
                <w:rFonts w:eastAsia="Arial"/>
                <w:shd w:val="clear" w:color="auto" w:fill="FFFFFF"/>
              </w:rPr>
              <w:t>3/год</w:t>
            </w:r>
          </w:p>
        </w:tc>
        <w:tc>
          <w:tcPr>
            <w:tcW w:w="2126" w:type="dxa"/>
          </w:tcPr>
          <w:p w:rsidR="00374EE0" w:rsidRPr="00374EE0" w:rsidRDefault="00374EE0" w:rsidP="00374EE0">
            <w:pPr>
              <w:pStyle w:val="af8"/>
              <w:snapToGrid w:val="0"/>
              <w:jc w:val="center"/>
              <w:rPr>
                <w:rFonts w:eastAsia="Arial"/>
                <w:shd w:val="clear" w:color="auto" w:fill="FFFFFF"/>
              </w:rPr>
            </w:pPr>
            <w:r w:rsidRPr="00374EE0">
              <w:rPr>
                <w:rFonts w:eastAsia="Arial"/>
                <w:shd w:val="clear" w:color="auto" w:fill="FFFFFF"/>
              </w:rPr>
              <w:t>5,35  м3/час</w:t>
            </w:r>
          </w:p>
        </w:tc>
      </w:tr>
      <w:tr w:rsidR="00374EE0" w:rsidRPr="00374EE0" w:rsidTr="00374EE0">
        <w:tc>
          <w:tcPr>
            <w:tcW w:w="450" w:type="dxa"/>
          </w:tcPr>
          <w:p w:rsidR="00374EE0" w:rsidRPr="00374EE0" w:rsidRDefault="00374EE0" w:rsidP="00374EE0">
            <w:pPr>
              <w:pStyle w:val="af8"/>
              <w:snapToGrid w:val="0"/>
              <w:jc w:val="center"/>
              <w:rPr>
                <w:rFonts w:eastAsia="Arial"/>
                <w:shd w:val="clear" w:color="auto" w:fill="FFFFFF"/>
              </w:rPr>
            </w:pPr>
            <w:r w:rsidRPr="00374EE0">
              <w:rPr>
                <w:rFonts w:eastAsia="Arial"/>
                <w:shd w:val="clear" w:color="auto" w:fill="FFFFFF"/>
              </w:rPr>
              <w:t>3</w:t>
            </w:r>
          </w:p>
        </w:tc>
        <w:tc>
          <w:tcPr>
            <w:tcW w:w="3450" w:type="dxa"/>
          </w:tcPr>
          <w:p w:rsidR="00374EE0" w:rsidRPr="00374EE0" w:rsidRDefault="00374EE0" w:rsidP="00374EE0">
            <w:pPr>
              <w:pStyle w:val="af8"/>
              <w:snapToGrid w:val="0"/>
              <w:jc w:val="center"/>
              <w:rPr>
                <w:rFonts w:eastAsia="Arial"/>
                <w:shd w:val="clear" w:color="auto" w:fill="FFFFFF"/>
              </w:rPr>
            </w:pPr>
            <w:r w:rsidRPr="00374EE0">
              <w:rPr>
                <w:rFonts w:eastAsia="Arial"/>
                <w:shd w:val="clear" w:color="auto" w:fill="FFFFFF"/>
              </w:rPr>
              <w:t>Проектируемые предприятия соцкультбыта</w:t>
            </w:r>
          </w:p>
        </w:tc>
        <w:tc>
          <w:tcPr>
            <w:tcW w:w="1830" w:type="dxa"/>
          </w:tcPr>
          <w:p w:rsidR="00374EE0" w:rsidRPr="00374EE0" w:rsidRDefault="00374EE0" w:rsidP="00374EE0">
            <w:pPr>
              <w:pStyle w:val="af8"/>
              <w:snapToGrid w:val="0"/>
              <w:jc w:val="center"/>
              <w:rPr>
                <w:rFonts w:eastAsia="Arial"/>
                <w:shd w:val="clear" w:color="auto" w:fill="FFFFFF"/>
              </w:rPr>
            </w:pPr>
          </w:p>
        </w:tc>
        <w:tc>
          <w:tcPr>
            <w:tcW w:w="4573" w:type="dxa"/>
            <w:gridSpan w:val="2"/>
          </w:tcPr>
          <w:p w:rsidR="00374EE0" w:rsidRPr="00374EE0" w:rsidRDefault="00374EE0" w:rsidP="00374EE0">
            <w:pPr>
              <w:snapToGrid w:val="0"/>
              <w:rPr>
                <w:rFonts w:eastAsia="Arial"/>
                <w:shd w:val="clear" w:color="auto" w:fill="FFFFFF"/>
              </w:rPr>
            </w:pPr>
            <w:r w:rsidRPr="00374EE0">
              <w:rPr>
                <w:rFonts w:eastAsia="Arial"/>
                <w:shd w:val="clear" w:color="auto" w:fill="FFFFFF"/>
              </w:rPr>
              <w:t>расходы определяются в течени</w:t>
            </w:r>
            <w:proofErr w:type="gramStart"/>
            <w:r w:rsidRPr="00374EE0">
              <w:rPr>
                <w:rFonts w:eastAsia="Arial"/>
                <w:shd w:val="clear" w:color="auto" w:fill="FFFFFF"/>
              </w:rPr>
              <w:t>и</w:t>
            </w:r>
            <w:proofErr w:type="gramEnd"/>
            <w:r w:rsidRPr="00374EE0">
              <w:rPr>
                <w:rFonts w:eastAsia="Arial"/>
                <w:shd w:val="clear" w:color="auto" w:fill="FFFFFF"/>
              </w:rPr>
              <w:t xml:space="preserve"> разработки проектной документации по объектам, с уточнениями производственных мощностей </w:t>
            </w:r>
          </w:p>
        </w:tc>
      </w:tr>
      <w:tr w:rsidR="00374EE0" w:rsidRPr="00374EE0" w:rsidTr="00374EE0">
        <w:tc>
          <w:tcPr>
            <w:tcW w:w="450" w:type="dxa"/>
          </w:tcPr>
          <w:p w:rsidR="00374EE0" w:rsidRPr="00374EE0" w:rsidRDefault="00374EE0" w:rsidP="00374EE0">
            <w:pPr>
              <w:pStyle w:val="af8"/>
              <w:snapToGrid w:val="0"/>
              <w:jc w:val="center"/>
              <w:rPr>
                <w:rFonts w:eastAsia="Arial"/>
                <w:shd w:val="clear" w:color="auto" w:fill="FFFFFF"/>
              </w:rPr>
            </w:pPr>
          </w:p>
        </w:tc>
        <w:tc>
          <w:tcPr>
            <w:tcW w:w="3450" w:type="dxa"/>
          </w:tcPr>
          <w:p w:rsidR="00374EE0" w:rsidRPr="00374EE0" w:rsidRDefault="00374EE0" w:rsidP="00374EE0">
            <w:pPr>
              <w:pStyle w:val="af8"/>
              <w:snapToGrid w:val="0"/>
              <w:jc w:val="left"/>
              <w:rPr>
                <w:rFonts w:eastAsia="Arial"/>
                <w:shd w:val="clear" w:color="auto" w:fill="FFFFFF"/>
              </w:rPr>
            </w:pPr>
            <w:r w:rsidRPr="00374EE0">
              <w:rPr>
                <w:rFonts w:eastAsia="Arial"/>
                <w:shd w:val="clear" w:color="auto" w:fill="FFFFFF"/>
              </w:rPr>
              <w:t>Итого:</w:t>
            </w:r>
          </w:p>
        </w:tc>
        <w:tc>
          <w:tcPr>
            <w:tcW w:w="1830" w:type="dxa"/>
          </w:tcPr>
          <w:p w:rsidR="00374EE0" w:rsidRPr="00374EE0" w:rsidRDefault="00374EE0" w:rsidP="00374EE0">
            <w:pPr>
              <w:pStyle w:val="af8"/>
              <w:snapToGrid w:val="0"/>
              <w:jc w:val="center"/>
              <w:rPr>
                <w:rFonts w:eastAsia="Arial"/>
                <w:shd w:val="clear" w:color="auto" w:fill="FFFFFF"/>
              </w:rPr>
            </w:pPr>
          </w:p>
        </w:tc>
        <w:tc>
          <w:tcPr>
            <w:tcW w:w="2447" w:type="dxa"/>
          </w:tcPr>
          <w:p w:rsidR="00374EE0" w:rsidRPr="00374EE0" w:rsidRDefault="00374EE0" w:rsidP="00374EE0">
            <w:pPr>
              <w:pStyle w:val="af8"/>
              <w:snapToGrid w:val="0"/>
              <w:jc w:val="center"/>
              <w:rPr>
                <w:rFonts w:eastAsia="Arial"/>
                <w:shd w:val="clear" w:color="auto" w:fill="FFFFFF"/>
              </w:rPr>
            </w:pPr>
            <w:r w:rsidRPr="00374EE0">
              <w:rPr>
                <w:rFonts w:eastAsia="Arial"/>
                <w:shd w:val="clear" w:color="auto" w:fill="FFFFFF"/>
              </w:rPr>
              <w:t>412,9 тыс</w:t>
            </w:r>
            <w:proofErr w:type="gramStart"/>
            <w:r w:rsidRPr="00374EE0">
              <w:rPr>
                <w:rFonts w:eastAsia="Arial"/>
                <w:shd w:val="clear" w:color="auto" w:fill="FFFFFF"/>
              </w:rPr>
              <w:t>.м</w:t>
            </w:r>
            <w:proofErr w:type="gramEnd"/>
            <w:r w:rsidRPr="00374EE0">
              <w:rPr>
                <w:rFonts w:eastAsia="Arial"/>
                <w:shd w:val="clear" w:color="auto" w:fill="FFFFFF"/>
              </w:rPr>
              <w:t>3/год</w:t>
            </w:r>
          </w:p>
        </w:tc>
        <w:tc>
          <w:tcPr>
            <w:tcW w:w="2126" w:type="dxa"/>
          </w:tcPr>
          <w:p w:rsidR="00374EE0" w:rsidRPr="00374EE0" w:rsidRDefault="00374EE0" w:rsidP="00374EE0">
            <w:pPr>
              <w:pStyle w:val="af8"/>
              <w:snapToGrid w:val="0"/>
              <w:jc w:val="center"/>
              <w:rPr>
                <w:rFonts w:eastAsia="Arial"/>
                <w:shd w:val="clear" w:color="auto" w:fill="FFFFFF"/>
              </w:rPr>
            </w:pPr>
            <w:r w:rsidRPr="00374EE0">
              <w:rPr>
                <w:rFonts w:eastAsia="Arial"/>
                <w:shd w:val="clear" w:color="auto" w:fill="FFFFFF"/>
              </w:rPr>
              <w:t>188,35  м3/час</w:t>
            </w:r>
          </w:p>
        </w:tc>
      </w:tr>
    </w:tbl>
    <w:p w:rsidR="00374EE0" w:rsidRPr="00374EE0" w:rsidRDefault="00374EE0" w:rsidP="00374EE0"/>
    <w:p w:rsidR="00374EE0" w:rsidRPr="00374EE0" w:rsidRDefault="00374EE0" w:rsidP="00374EE0">
      <w:pPr>
        <w:pStyle w:val="a2"/>
        <w:ind w:left="-357"/>
        <w:rPr>
          <w:b/>
          <w:sz w:val="24"/>
          <w:szCs w:val="24"/>
          <w:shd w:val="clear" w:color="auto" w:fill="FFFFFF"/>
        </w:rPr>
      </w:pPr>
      <w:r w:rsidRPr="00374EE0">
        <w:rPr>
          <w:b/>
          <w:sz w:val="24"/>
          <w:szCs w:val="24"/>
          <w:shd w:val="clear" w:color="auto" w:fill="FFFFFF"/>
        </w:rPr>
        <w:t>Расходы воды питьевого качества в существующем жилом фонде.</w:t>
      </w:r>
    </w:p>
    <w:tbl>
      <w:tblPr>
        <w:tblW w:w="0" w:type="auto"/>
        <w:tblInd w:w="-885" w:type="dxa"/>
        <w:tblLayout w:type="fixed"/>
        <w:tblLook w:val="0000" w:firstRow="0" w:lastRow="0" w:firstColumn="0" w:lastColumn="0" w:noHBand="0" w:noVBand="0"/>
      </w:tblPr>
      <w:tblGrid>
        <w:gridCol w:w="709"/>
        <w:gridCol w:w="3945"/>
        <w:gridCol w:w="1830"/>
        <w:gridCol w:w="1545"/>
        <w:gridCol w:w="1515"/>
        <w:gridCol w:w="1616"/>
      </w:tblGrid>
      <w:tr w:rsidR="00374EE0" w:rsidRPr="00374EE0" w:rsidTr="00374EE0">
        <w:trPr>
          <w:cantSplit/>
          <w:trHeight w:hRule="exact" w:val="880"/>
        </w:trPr>
        <w:tc>
          <w:tcPr>
            <w:tcW w:w="709" w:type="dxa"/>
            <w:vMerge w:val="restart"/>
            <w:tcBorders>
              <w:top w:val="single" w:sz="4" w:space="0" w:color="000000"/>
              <w:left w:val="single" w:sz="4" w:space="0" w:color="000000"/>
              <w:bottom w:val="single" w:sz="4" w:space="0" w:color="000000"/>
            </w:tcBorders>
            <w:vAlign w:val="center"/>
          </w:tcPr>
          <w:p w:rsidR="00374EE0" w:rsidRPr="00374EE0" w:rsidRDefault="00374EE0" w:rsidP="00374EE0">
            <w:pPr>
              <w:tabs>
                <w:tab w:val="left" w:pos="8895"/>
              </w:tabs>
              <w:snapToGrid w:val="0"/>
              <w:ind w:left="180"/>
              <w:rPr>
                <w:shd w:val="clear" w:color="auto" w:fill="FFFFFF"/>
              </w:rPr>
            </w:pPr>
          </w:p>
          <w:p w:rsidR="00374EE0" w:rsidRPr="00374EE0" w:rsidRDefault="00374EE0" w:rsidP="00374EE0">
            <w:pPr>
              <w:tabs>
                <w:tab w:val="left" w:pos="3675"/>
              </w:tabs>
              <w:rPr>
                <w:shd w:val="clear" w:color="auto" w:fill="FFFFFF"/>
              </w:rPr>
            </w:pPr>
            <w:r w:rsidRPr="00374EE0">
              <w:rPr>
                <w:shd w:val="clear" w:color="auto" w:fill="FFFFFF"/>
              </w:rPr>
              <w:t>NN</w:t>
            </w:r>
          </w:p>
          <w:p w:rsidR="00374EE0" w:rsidRPr="00374EE0" w:rsidRDefault="00374EE0" w:rsidP="00374EE0">
            <w:pPr>
              <w:rPr>
                <w:shd w:val="clear" w:color="auto" w:fill="FFFFFF"/>
              </w:rPr>
            </w:pPr>
          </w:p>
        </w:tc>
        <w:tc>
          <w:tcPr>
            <w:tcW w:w="3945" w:type="dxa"/>
            <w:vMerge w:val="restart"/>
            <w:tcBorders>
              <w:top w:val="single" w:sz="4" w:space="0" w:color="000000"/>
              <w:left w:val="single" w:sz="4" w:space="0" w:color="000000"/>
              <w:bottom w:val="single" w:sz="4" w:space="0" w:color="000000"/>
            </w:tcBorders>
            <w:vAlign w:val="center"/>
          </w:tcPr>
          <w:p w:rsidR="00374EE0" w:rsidRPr="00374EE0" w:rsidRDefault="00374EE0" w:rsidP="00374EE0">
            <w:pPr>
              <w:tabs>
                <w:tab w:val="left" w:pos="-26129"/>
              </w:tabs>
              <w:snapToGrid w:val="0"/>
              <w:ind w:left="3492" w:hanging="3240"/>
              <w:rPr>
                <w:shd w:val="clear" w:color="auto" w:fill="FFFFFF"/>
              </w:rPr>
            </w:pPr>
          </w:p>
          <w:p w:rsidR="00374EE0" w:rsidRPr="00374EE0" w:rsidRDefault="00374EE0" w:rsidP="00374EE0">
            <w:pPr>
              <w:tabs>
                <w:tab w:val="left" w:pos="-26129"/>
              </w:tabs>
              <w:ind w:left="3492" w:hanging="3240"/>
              <w:rPr>
                <w:shd w:val="clear" w:color="auto" w:fill="FFFFFF"/>
              </w:rPr>
            </w:pPr>
          </w:p>
          <w:p w:rsidR="00374EE0" w:rsidRPr="00374EE0" w:rsidRDefault="00374EE0" w:rsidP="00374EE0">
            <w:pPr>
              <w:rPr>
                <w:shd w:val="clear" w:color="auto" w:fill="FFFFFF"/>
              </w:rPr>
            </w:pPr>
            <w:r w:rsidRPr="00374EE0">
              <w:rPr>
                <w:shd w:val="clear" w:color="auto" w:fill="FFFFFF"/>
              </w:rPr>
              <w:t>Районы нового строительства</w:t>
            </w:r>
          </w:p>
          <w:p w:rsidR="00374EE0" w:rsidRPr="00374EE0" w:rsidRDefault="00374EE0" w:rsidP="00374EE0">
            <w:pPr>
              <w:rPr>
                <w:shd w:val="clear" w:color="auto" w:fill="FFFFFF"/>
              </w:rPr>
            </w:pPr>
          </w:p>
        </w:tc>
        <w:tc>
          <w:tcPr>
            <w:tcW w:w="1830" w:type="dxa"/>
            <w:vMerge w:val="restart"/>
            <w:tcBorders>
              <w:top w:val="single" w:sz="4" w:space="0" w:color="000000"/>
              <w:left w:val="single" w:sz="4" w:space="0" w:color="000000"/>
              <w:bottom w:val="single" w:sz="4" w:space="0" w:color="000000"/>
            </w:tcBorders>
          </w:tcPr>
          <w:p w:rsidR="00374EE0" w:rsidRPr="00374EE0" w:rsidRDefault="00374EE0" w:rsidP="00374EE0">
            <w:pPr>
              <w:snapToGrid w:val="0"/>
              <w:rPr>
                <w:shd w:val="clear" w:color="auto" w:fill="FFFFFF"/>
              </w:rPr>
            </w:pPr>
            <w:r w:rsidRPr="00374EE0">
              <w:rPr>
                <w:shd w:val="clear" w:color="auto" w:fill="FFFFFF"/>
              </w:rPr>
              <w:t>Население</w:t>
            </w:r>
          </w:p>
          <w:p w:rsidR="00374EE0" w:rsidRPr="00374EE0" w:rsidRDefault="00374EE0" w:rsidP="00374EE0">
            <w:pPr>
              <w:rPr>
                <w:shd w:val="clear" w:color="auto" w:fill="FFFFFF"/>
              </w:rPr>
            </w:pPr>
            <w:proofErr w:type="spellStart"/>
            <w:r w:rsidRPr="00374EE0">
              <w:rPr>
                <w:shd w:val="clear" w:color="auto" w:fill="FFFFFF"/>
              </w:rPr>
              <w:t>тыс</w:t>
            </w:r>
            <w:proofErr w:type="gramStart"/>
            <w:r w:rsidRPr="00374EE0">
              <w:rPr>
                <w:shd w:val="clear" w:color="auto" w:fill="FFFFFF"/>
              </w:rPr>
              <w:t>.ч</w:t>
            </w:r>
            <w:proofErr w:type="gramEnd"/>
            <w:r w:rsidRPr="00374EE0">
              <w:rPr>
                <w:shd w:val="clear" w:color="auto" w:fill="FFFFFF"/>
              </w:rPr>
              <w:t>ел</w:t>
            </w:r>
            <w:proofErr w:type="spellEnd"/>
            <w:r w:rsidRPr="00374EE0">
              <w:rPr>
                <w:shd w:val="clear" w:color="auto" w:fill="FFFFFF"/>
              </w:rPr>
              <w:t>.</w:t>
            </w:r>
          </w:p>
          <w:p w:rsidR="00374EE0" w:rsidRPr="00374EE0" w:rsidRDefault="00374EE0" w:rsidP="00374EE0">
            <w:pPr>
              <w:pStyle w:val="3f3f3f3f3f3f3f3f3f3f3f3f3f2"/>
              <w:suppressAutoHyphens w:val="0"/>
              <w:spacing w:line="240" w:lineRule="auto"/>
              <w:jc w:val="left"/>
              <w:rPr>
                <w:rFonts w:cs="Times New Roman"/>
                <w:u w:val="single"/>
                <w:shd w:val="clear" w:color="auto" w:fill="FFFFFF"/>
                <w:lang w:val="ru-RU"/>
              </w:rPr>
            </w:pPr>
            <w:r w:rsidRPr="00374EE0">
              <w:rPr>
                <w:rFonts w:cs="Times New Roman"/>
                <w:shd w:val="clear" w:color="auto" w:fill="FFFFFF"/>
                <w:lang w:val="ru-RU"/>
              </w:rPr>
              <w:t>1.</w:t>
            </w:r>
            <w:r w:rsidRPr="00374EE0">
              <w:rPr>
                <w:rFonts w:cs="Times New Roman"/>
                <w:u w:val="single"/>
                <w:shd w:val="clear" w:color="auto" w:fill="FFFFFF"/>
                <w:lang w:val="ru-RU"/>
              </w:rPr>
              <w:t>многоквартирная</w:t>
            </w:r>
            <w:r w:rsidRPr="00374EE0">
              <w:rPr>
                <w:rFonts w:cs="Times New Roman"/>
                <w:shd w:val="clear" w:color="auto" w:fill="FFFFFF"/>
                <w:lang w:val="ru-RU"/>
              </w:rPr>
              <w:t xml:space="preserve">             </w:t>
            </w:r>
            <w:r w:rsidRPr="00374EE0">
              <w:rPr>
                <w:rFonts w:cs="Times New Roman"/>
                <w:u w:val="single"/>
                <w:shd w:val="clear" w:color="auto" w:fill="FFFFFF"/>
                <w:lang w:val="ru-RU"/>
              </w:rPr>
              <w:t>застройка</w:t>
            </w:r>
          </w:p>
          <w:p w:rsidR="00374EE0" w:rsidRPr="00374EE0" w:rsidRDefault="00374EE0" w:rsidP="00374EE0">
            <w:pPr>
              <w:rPr>
                <w:shd w:val="clear" w:color="auto" w:fill="FFFFFF"/>
              </w:rPr>
            </w:pPr>
            <w:r w:rsidRPr="00374EE0">
              <w:rPr>
                <w:shd w:val="clear" w:color="auto" w:fill="FFFFFF"/>
              </w:rPr>
              <w:t>2.усадебная</w:t>
            </w:r>
          </w:p>
          <w:p w:rsidR="00374EE0" w:rsidRPr="00374EE0" w:rsidRDefault="00374EE0" w:rsidP="00374EE0">
            <w:pPr>
              <w:ind w:hanging="108"/>
              <w:rPr>
                <w:shd w:val="clear" w:color="auto" w:fill="FFFFFF"/>
              </w:rPr>
            </w:pPr>
            <w:r w:rsidRPr="00374EE0">
              <w:rPr>
                <w:shd w:val="clear" w:color="auto" w:fill="FFFFFF"/>
              </w:rPr>
              <w:t xml:space="preserve">     застройка</w:t>
            </w:r>
          </w:p>
        </w:tc>
        <w:tc>
          <w:tcPr>
            <w:tcW w:w="1545" w:type="dxa"/>
            <w:vMerge w:val="restart"/>
            <w:tcBorders>
              <w:top w:val="single" w:sz="4" w:space="0" w:color="000000"/>
              <w:left w:val="single" w:sz="4" w:space="0" w:color="000000"/>
              <w:bottom w:val="single" w:sz="4" w:space="0" w:color="000000"/>
            </w:tcBorders>
          </w:tcPr>
          <w:p w:rsidR="00374EE0" w:rsidRPr="00374EE0" w:rsidRDefault="00374EE0" w:rsidP="00374EE0">
            <w:pPr>
              <w:snapToGrid w:val="0"/>
              <w:rPr>
                <w:shd w:val="clear" w:color="auto" w:fill="FFFFFF"/>
              </w:rPr>
            </w:pPr>
            <w:r w:rsidRPr="00374EE0">
              <w:rPr>
                <w:shd w:val="clear" w:color="auto" w:fill="FFFFFF"/>
              </w:rPr>
              <w:t>Норма</w:t>
            </w:r>
          </w:p>
          <w:p w:rsidR="00374EE0" w:rsidRPr="00374EE0" w:rsidRDefault="00374EE0" w:rsidP="00374EE0">
            <w:pPr>
              <w:rPr>
                <w:shd w:val="clear" w:color="auto" w:fill="FFFFFF"/>
              </w:rPr>
            </w:pPr>
            <w:proofErr w:type="spellStart"/>
            <w:r w:rsidRPr="00374EE0">
              <w:rPr>
                <w:shd w:val="clear" w:color="auto" w:fill="FFFFFF"/>
              </w:rPr>
              <w:t>водопотребл</w:t>
            </w:r>
            <w:proofErr w:type="spellEnd"/>
          </w:p>
          <w:p w:rsidR="00374EE0" w:rsidRPr="00374EE0" w:rsidRDefault="00374EE0" w:rsidP="00374EE0">
            <w:pPr>
              <w:rPr>
                <w:shd w:val="clear" w:color="auto" w:fill="FFFFFF"/>
              </w:rPr>
            </w:pPr>
            <w:proofErr w:type="gramStart"/>
            <w:r w:rsidRPr="00374EE0">
              <w:rPr>
                <w:shd w:val="clear" w:color="auto" w:fill="FFFFFF"/>
              </w:rPr>
              <w:t>л</w:t>
            </w:r>
            <w:proofErr w:type="gramEnd"/>
            <w:r w:rsidRPr="00374EE0">
              <w:rPr>
                <w:shd w:val="clear" w:color="auto" w:fill="FFFFFF"/>
              </w:rPr>
              <w:t>/</w:t>
            </w:r>
            <w:proofErr w:type="spellStart"/>
            <w:r w:rsidRPr="00374EE0">
              <w:rPr>
                <w:shd w:val="clear" w:color="auto" w:fill="FFFFFF"/>
              </w:rPr>
              <w:t>сут</w:t>
            </w:r>
            <w:proofErr w:type="spellEnd"/>
            <w:r w:rsidRPr="00374EE0">
              <w:rPr>
                <w:shd w:val="clear" w:color="auto" w:fill="FFFFFF"/>
              </w:rPr>
              <w:t>*чел</w:t>
            </w:r>
          </w:p>
          <w:p w:rsidR="00374EE0" w:rsidRPr="00374EE0" w:rsidRDefault="00374EE0" w:rsidP="00374EE0">
            <w:pPr>
              <w:rPr>
                <w:shd w:val="clear" w:color="auto" w:fill="FFFFFF"/>
              </w:rPr>
            </w:pPr>
            <w:r w:rsidRPr="00374EE0">
              <w:rPr>
                <w:shd w:val="clear" w:color="auto" w:fill="FFFFFF"/>
              </w:rPr>
              <w:t>1</w:t>
            </w:r>
          </w:p>
          <w:p w:rsidR="00374EE0" w:rsidRPr="00374EE0" w:rsidRDefault="00374EE0" w:rsidP="00374EE0">
            <w:pPr>
              <w:rPr>
                <w:shd w:val="clear" w:color="auto" w:fill="FFFFFF"/>
              </w:rPr>
            </w:pPr>
          </w:p>
          <w:p w:rsidR="00374EE0" w:rsidRPr="00374EE0" w:rsidRDefault="00374EE0" w:rsidP="00374EE0">
            <w:pPr>
              <w:rPr>
                <w:shd w:val="clear" w:color="auto" w:fill="FFFFFF"/>
              </w:rPr>
            </w:pPr>
            <w:r w:rsidRPr="00374EE0">
              <w:rPr>
                <w:shd w:val="clear" w:color="auto" w:fill="FFFFFF"/>
              </w:rPr>
              <w:t>2</w:t>
            </w:r>
          </w:p>
          <w:p w:rsidR="00374EE0" w:rsidRPr="00374EE0" w:rsidRDefault="00374EE0" w:rsidP="00374EE0">
            <w:pPr>
              <w:rPr>
                <w:shd w:val="clear" w:color="auto" w:fill="FFFFFF"/>
              </w:rPr>
            </w:pPr>
          </w:p>
        </w:tc>
        <w:tc>
          <w:tcPr>
            <w:tcW w:w="3131" w:type="dxa"/>
            <w:gridSpan w:val="2"/>
            <w:tcBorders>
              <w:top w:val="single" w:sz="4" w:space="0" w:color="000000"/>
              <w:left w:val="single" w:sz="4" w:space="0" w:color="000000"/>
              <w:bottom w:val="single" w:sz="4" w:space="0" w:color="000000"/>
              <w:right w:val="single" w:sz="4" w:space="0" w:color="000000"/>
            </w:tcBorders>
          </w:tcPr>
          <w:p w:rsidR="00374EE0" w:rsidRPr="00374EE0" w:rsidRDefault="00374EE0" w:rsidP="00374EE0">
            <w:pPr>
              <w:snapToGrid w:val="0"/>
              <w:rPr>
                <w:shd w:val="clear" w:color="auto" w:fill="FFFFFF"/>
              </w:rPr>
            </w:pPr>
            <w:r w:rsidRPr="00374EE0">
              <w:rPr>
                <w:shd w:val="clear" w:color="auto" w:fill="FFFFFF"/>
              </w:rPr>
              <w:t>Расходы воды,</w:t>
            </w:r>
          </w:p>
          <w:p w:rsidR="00374EE0" w:rsidRPr="00374EE0" w:rsidRDefault="00374EE0" w:rsidP="00374EE0">
            <w:pPr>
              <w:rPr>
                <w:shd w:val="clear" w:color="auto" w:fill="FFFFFF"/>
              </w:rPr>
            </w:pPr>
            <w:r w:rsidRPr="00374EE0">
              <w:rPr>
                <w:shd w:val="clear" w:color="auto" w:fill="FFFFFF"/>
              </w:rPr>
              <w:t>м</w:t>
            </w:r>
            <w:r w:rsidRPr="00374EE0">
              <w:rPr>
                <w:position w:val="24"/>
                <w:shd w:val="clear" w:color="auto" w:fill="FFFFFF"/>
              </w:rPr>
              <w:t>3</w:t>
            </w:r>
            <w:r w:rsidRPr="00374EE0">
              <w:rPr>
                <w:shd w:val="clear" w:color="auto" w:fill="FFFFFF"/>
              </w:rPr>
              <w:t>/</w:t>
            </w:r>
            <w:proofErr w:type="spellStart"/>
            <w:r w:rsidRPr="00374EE0">
              <w:rPr>
                <w:shd w:val="clear" w:color="auto" w:fill="FFFFFF"/>
              </w:rPr>
              <w:t>сут</w:t>
            </w:r>
            <w:proofErr w:type="spellEnd"/>
          </w:p>
          <w:p w:rsidR="00374EE0" w:rsidRPr="00374EE0" w:rsidRDefault="00374EE0" w:rsidP="00374EE0">
            <w:pPr>
              <w:rPr>
                <w:shd w:val="clear" w:color="auto" w:fill="FFFFFF"/>
              </w:rPr>
            </w:pPr>
          </w:p>
        </w:tc>
      </w:tr>
      <w:tr w:rsidR="00374EE0" w:rsidRPr="00374EE0" w:rsidTr="00374EE0">
        <w:trPr>
          <w:cantSplit/>
        </w:trPr>
        <w:tc>
          <w:tcPr>
            <w:tcW w:w="709" w:type="dxa"/>
            <w:vMerge/>
            <w:tcBorders>
              <w:top w:val="single" w:sz="4" w:space="0" w:color="000000"/>
              <w:left w:val="single" w:sz="4" w:space="0" w:color="000000"/>
              <w:bottom w:val="single" w:sz="4" w:space="0" w:color="000000"/>
            </w:tcBorders>
          </w:tcPr>
          <w:p w:rsidR="00374EE0" w:rsidRPr="00374EE0" w:rsidRDefault="00374EE0" w:rsidP="00374EE0">
            <w:pPr>
              <w:snapToGrid w:val="0"/>
              <w:rPr>
                <w:shd w:val="clear" w:color="auto" w:fill="FFFFFF"/>
              </w:rPr>
            </w:pPr>
          </w:p>
        </w:tc>
        <w:tc>
          <w:tcPr>
            <w:tcW w:w="3945" w:type="dxa"/>
            <w:vMerge/>
            <w:tcBorders>
              <w:top w:val="single" w:sz="4" w:space="0" w:color="000000"/>
              <w:left w:val="single" w:sz="4" w:space="0" w:color="000000"/>
              <w:bottom w:val="single" w:sz="4" w:space="0" w:color="000000"/>
            </w:tcBorders>
          </w:tcPr>
          <w:p w:rsidR="00374EE0" w:rsidRPr="00374EE0" w:rsidRDefault="00374EE0" w:rsidP="00374EE0">
            <w:pPr>
              <w:snapToGrid w:val="0"/>
              <w:rPr>
                <w:shd w:val="clear" w:color="auto" w:fill="FFFFFF"/>
              </w:rPr>
            </w:pPr>
          </w:p>
        </w:tc>
        <w:tc>
          <w:tcPr>
            <w:tcW w:w="1830" w:type="dxa"/>
            <w:vMerge/>
            <w:tcBorders>
              <w:top w:val="single" w:sz="4" w:space="0" w:color="000000"/>
              <w:left w:val="single" w:sz="4" w:space="0" w:color="000000"/>
              <w:bottom w:val="single" w:sz="4" w:space="0" w:color="000000"/>
            </w:tcBorders>
          </w:tcPr>
          <w:p w:rsidR="00374EE0" w:rsidRPr="00374EE0" w:rsidRDefault="00374EE0" w:rsidP="00374EE0">
            <w:pPr>
              <w:snapToGrid w:val="0"/>
              <w:rPr>
                <w:shd w:val="clear" w:color="auto" w:fill="FFFFFF"/>
              </w:rPr>
            </w:pPr>
          </w:p>
        </w:tc>
        <w:tc>
          <w:tcPr>
            <w:tcW w:w="1545" w:type="dxa"/>
            <w:vMerge/>
            <w:tcBorders>
              <w:top w:val="single" w:sz="4" w:space="0" w:color="000000"/>
              <w:left w:val="single" w:sz="4" w:space="0" w:color="000000"/>
              <w:bottom w:val="single" w:sz="4" w:space="0" w:color="000000"/>
            </w:tcBorders>
          </w:tcPr>
          <w:p w:rsidR="00374EE0" w:rsidRPr="00374EE0" w:rsidRDefault="00374EE0" w:rsidP="00374EE0">
            <w:pPr>
              <w:snapToGrid w:val="0"/>
              <w:rPr>
                <w:shd w:val="clear" w:color="auto" w:fill="FFFFFF"/>
              </w:rPr>
            </w:pPr>
          </w:p>
        </w:tc>
        <w:tc>
          <w:tcPr>
            <w:tcW w:w="1515" w:type="dxa"/>
            <w:tcBorders>
              <w:left w:val="single" w:sz="4" w:space="0" w:color="000000"/>
              <w:bottom w:val="single" w:sz="4" w:space="0" w:color="000000"/>
            </w:tcBorders>
          </w:tcPr>
          <w:p w:rsidR="00374EE0" w:rsidRPr="00374EE0" w:rsidRDefault="00374EE0" w:rsidP="00374EE0">
            <w:pPr>
              <w:snapToGrid w:val="0"/>
              <w:rPr>
                <w:shd w:val="clear" w:color="auto" w:fill="FFFFFF"/>
              </w:rPr>
            </w:pPr>
            <w:proofErr w:type="spellStart"/>
            <w:r w:rsidRPr="00374EE0">
              <w:rPr>
                <w:shd w:val="clear" w:color="auto" w:fill="FFFFFF"/>
              </w:rPr>
              <w:t>среднесуточ</w:t>
            </w:r>
            <w:proofErr w:type="spellEnd"/>
          </w:p>
          <w:p w:rsidR="00374EE0" w:rsidRPr="00374EE0" w:rsidRDefault="00374EE0" w:rsidP="00374EE0">
            <w:pPr>
              <w:rPr>
                <w:shd w:val="clear" w:color="auto" w:fill="FFFFFF"/>
              </w:rPr>
            </w:pPr>
            <w:proofErr w:type="spellStart"/>
            <w:r w:rsidRPr="00374EE0">
              <w:rPr>
                <w:shd w:val="clear" w:color="auto" w:fill="FFFFFF"/>
              </w:rPr>
              <w:t>ные</w:t>
            </w:r>
            <w:proofErr w:type="spellEnd"/>
          </w:p>
          <w:p w:rsidR="00374EE0" w:rsidRPr="00374EE0" w:rsidRDefault="00374EE0" w:rsidP="00374EE0">
            <w:pPr>
              <w:rPr>
                <w:shd w:val="clear" w:color="auto" w:fill="FFFFFF"/>
              </w:rPr>
            </w:pPr>
          </w:p>
          <w:p w:rsidR="00374EE0" w:rsidRPr="00374EE0" w:rsidRDefault="00374EE0" w:rsidP="00374EE0">
            <w:pPr>
              <w:rPr>
                <w:shd w:val="clear" w:color="auto" w:fill="FFFFFF"/>
              </w:rPr>
            </w:pPr>
          </w:p>
        </w:tc>
        <w:tc>
          <w:tcPr>
            <w:tcW w:w="1616" w:type="dxa"/>
            <w:tcBorders>
              <w:left w:val="single" w:sz="4" w:space="0" w:color="000000"/>
              <w:bottom w:val="single" w:sz="4" w:space="0" w:color="000000"/>
              <w:right w:val="single" w:sz="4" w:space="0" w:color="000000"/>
            </w:tcBorders>
          </w:tcPr>
          <w:p w:rsidR="00374EE0" w:rsidRPr="00374EE0" w:rsidRDefault="00374EE0" w:rsidP="00374EE0">
            <w:pPr>
              <w:snapToGrid w:val="0"/>
              <w:rPr>
                <w:shd w:val="clear" w:color="auto" w:fill="FFFFFF"/>
              </w:rPr>
            </w:pPr>
            <w:proofErr w:type="spellStart"/>
            <w:r w:rsidRPr="00374EE0">
              <w:rPr>
                <w:shd w:val="clear" w:color="auto" w:fill="FFFFFF"/>
              </w:rPr>
              <w:t>максимальносуточн</w:t>
            </w:r>
            <w:proofErr w:type="spellEnd"/>
            <w:r w:rsidRPr="00374EE0">
              <w:rPr>
                <w:shd w:val="clear" w:color="auto" w:fill="FFFFFF"/>
              </w:rPr>
              <w:t>.</w:t>
            </w:r>
          </w:p>
          <w:p w:rsidR="00374EE0" w:rsidRPr="00374EE0" w:rsidRDefault="00374EE0" w:rsidP="00374EE0">
            <w:pPr>
              <w:rPr>
                <w:shd w:val="clear" w:color="auto" w:fill="FFFFFF"/>
              </w:rPr>
            </w:pPr>
            <w:r w:rsidRPr="00374EE0">
              <w:rPr>
                <w:shd w:val="clear" w:color="auto" w:fill="FFFFFF"/>
              </w:rPr>
              <w:t>К=1,2</w:t>
            </w:r>
          </w:p>
          <w:p w:rsidR="00374EE0" w:rsidRPr="00374EE0" w:rsidRDefault="00374EE0" w:rsidP="00374EE0">
            <w:pPr>
              <w:rPr>
                <w:shd w:val="clear" w:color="auto" w:fill="FFFFFF"/>
              </w:rPr>
            </w:pPr>
          </w:p>
        </w:tc>
      </w:tr>
      <w:tr w:rsidR="00374EE0" w:rsidRPr="00374EE0" w:rsidTr="00374EE0">
        <w:trPr>
          <w:cantSplit/>
          <w:trHeight w:val="338"/>
        </w:trPr>
        <w:tc>
          <w:tcPr>
            <w:tcW w:w="709" w:type="dxa"/>
            <w:tcBorders>
              <w:left w:val="single" w:sz="4" w:space="0" w:color="000000"/>
              <w:bottom w:val="single" w:sz="4" w:space="0" w:color="000000"/>
            </w:tcBorders>
          </w:tcPr>
          <w:p w:rsidR="00374EE0" w:rsidRPr="00374EE0" w:rsidRDefault="00374EE0" w:rsidP="00374EE0">
            <w:pPr>
              <w:snapToGrid w:val="0"/>
              <w:rPr>
                <w:shd w:val="clear" w:color="auto" w:fill="FFFFFF"/>
              </w:rPr>
            </w:pPr>
            <w:r w:rsidRPr="00374EE0">
              <w:rPr>
                <w:shd w:val="clear" w:color="auto" w:fill="FFFFFF"/>
              </w:rPr>
              <w:t>1</w:t>
            </w:r>
          </w:p>
        </w:tc>
        <w:tc>
          <w:tcPr>
            <w:tcW w:w="3945" w:type="dxa"/>
            <w:tcBorders>
              <w:left w:val="single" w:sz="4" w:space="0" w:color="000000"/>
              <w:bottom w:val="single" w:sz="4" w:space="0" w:color="000000"/>
            </w:tcBorders>
          </w:tcPr>
          <w:p w:rsidR="00374EE0" w:rsidRPr="00374EE0" w:rsidRDefault="00374EE0" w:rsidP="00374EE0">
            <w:pPr>
              <w:snapToGrid w:val="0"/>
              <w:rPr>
                <w:b/>
                <w:bCs/>
                <w:i/>
                <w:iCs/>
                <w:shd w:val="clear" w:color="auto" w:fill="FFFFFF"/>
              </w:rPr>
            </w:pPr>
            <w:proofErr w:type="spellStart"/>
            <w:r w:rsidRPr="00374EE0">
              <w:rPr>
                <w:b/>
                <w:bCs/>
                <w:i/>
                <w:iCs/>
                <w:shd w:val="clear" w:color="auto" w:fill="FFFFFF"/>
              </w:rPr>
              <w:t>Пыховское</w:t>
            </w:r>
            <w:proofErr w:type="spellEnd"/>
            <w:r w:rsidRPr="00374EE0">
              <w:rPr>
                <w:b/>
                <w:bCs/>
                <w:i/>
                <w:iCs/>
                <w:shd w:val="clear" w:color="auto" w:fill="FFFFFF"/>
              </w:rPr>
              <w:t xml:space="preserve"> СП</w:t>
            </w:r>
          </w:p>
        </w:tc>
        <w:tc>
          <w:tcPr>
            <w:tcW w:w="1830" w:type="dxa"/>
            <w:tcBorders>
              <w:left w:val="single" w:sz="4" w:space="0" w:color="000000"/>
              <w:bottom w:val="single" w:sz="4" w:space="0" w:color="000000"/>
            </w:tcBorders>
          </w:tcPr>
          <w:p w:rsidR="00374EE0" w:rsidRPr="00374EE0" w:rsidRDefault="00374EE0" w:rsidP="00374EE0">
            <w:pPr>
              <w:snapToGrid w:val="0"/>
              <w:rPr>
                <w:u w:val="single"/>
                <w:shd w:val="clear" w:color="auto" w:fill="FFFFFF"/>
              </w:rPr>
            </w:pPr>
            <w:r w:rsidRPr="00374EE0">
              <w:rPr>
                <w:u w:val="single"/>
                <w:shd w:val="clear" w:color="auto" w:fill="FFFFFF"/>
              </w:rPr>
              <w:t xml:space="preserve">   -     </w:t>
            </w:r>
          </w:p>
          <w:p w:rsidR="00374EE0" w:rsidRPr="00374EE0" w:rsidRDefault="00374EE0" w:rsidP="00374EE0">
            <w:pPr>
              <w:rPr>
                <w:shd w:val="clear" w:color="auto" w:fill="FFFFFF"/>
              </w:rPr>
            </w:pPr>
            <w:r w:rsidRPr="00374EE0">
              <w:rPr>
                <w:shd w:val="clear" w:color="auto" w:fill="FFFFFF"/>
              </w:rPr>
              <w:t>1,261</w:t>
            </w:r>
          </w:p>
        </w:tc>
        <w:tc>
          <w:tcPr>
            <w:tcW w:w="1545" w:type="dxa"/>
            <w:tcBorders>
              <w:left w:val="single" w:sz="4" w:space="0" w:color="000000"/>
              <w:bottom w:val="single" w:sz="4" w:space="0" w:color="000000"/>
            </w:tcBorders>
          </w:tcPr>
          <w:p w:rsidR="00374EE0" w:rsidRPr="00374EE0" w:rsidRDefault="00374EE0" w:rsidP="00374EE0">
            <w:pPr>
              <w:snapToGrid w:val="0"/>
              <w:rPr>
                <w:u w:val="single"/>
                <w:shd w:val="clear" w:color="auto" w:fill="FFFFFF"/>
              </w:rPr>
            </w:pPr>
            <w:r w:rsidRPr="00374EE0">
              <w:rPr>
                <w:u w:val="single"/>
                <w:shd w:val="clear" w:color="auto" w:fill="FFFFFF"/>
              </w:rPr>
              <w:t>300</w:t>
            </w:r>
          </w:p>
          <w:p w:rsidR="00374EE0" w:rsidRPr="00374EE0" w:rsidRDefault="00374EE0" w:rsidP="00374EE0">
            <w:pPr>
              <w:rPr>
                <w:shd w:val="clear" w:color="auto" w:fill="FFFFFF"/>
              </w:rPr>
            </w:pPr>
            <w:r w:rsidRPr="00374EE0">
              <w:rPr>
                <w:shd w:val="clear" w:color="auto" w:fill="FFFFFF"/>
              </w:rPr>
              <w:t>230</w:t>
            </w:r>
          </w:p>
        </w:tc>
        <w:tc>
          <w:tcPr>
            <w:tcW w:w="1515" w:type="dxa"/>
            <w:tcBorders>
              <w:left w:val="single" w:sz="4" w:space="0" w:color="000000"/>
              <w:bottom w:val="single" w:sz="4" w:space="0" w:color="000000"/>
            </w:tcBorders>
          </w:tcPr>
          <w:p w:rsidR="00374EE0" w:rsidRPr="00374EE0" w:rsidRDefault="00374EE0" w:rsidP="00374EE0">
            <w:pPr>
              <w:snapToGrid w:val="0"/>
              <w:rPr>
                <w:u w:val="single"/>
                <w:shd w:val="clear" w:color="auto" w:fill="FFFFFF"/>
              </w:rPr>
            </w:pPr>
            <w:r w:rsidRPr="00374EE0">
              <w:rPr>
                <w:u w:val="single"/>
                <w:shd w:val="clear" w:color="auto" w:fill="FFFFFF"/>
              </w:rPr>
              <w:t xml:space="preserve">     -    </w:t>
            </w:r>
          </w:p>
          <w:p w:rsidR="00374EE0" w:rsidRPr="00374EE0" w:rsidRDefault="00374EE0" w:rsidP="00374EE0">
            <w:pPr>
              <w:rPr>
                <w:shd w:val="clear" w:color="auto" w:fill="FFFFFF"/>
              </w:rPr>
            </w:pPr>
            <w:r w:rsidRPr="00374EE0">
              <w:rPr>
                <w:shd w:val="clear" w:color="auto" w:fill="FFFFFF"/>
              </w:rPr>
              <w:t>290,03</w:t>
            </w:r>
          </w:p>
        </w:tc>
        <w:tc>
          <w:tcPr>
            <w:tcW w:w="1616" w:type="dxa"/>
            <w:tcBorders>
              <w:left w:val="single" w:sz="4" w:space="0" w:color="000000"/>
              <w:bottom w:val="single" w:sz="4" w:space="0" w:color="000000"/>
              <w:right w:val="single" w:sz="4" w:space="0" w:color="000000"/>
            </w:tcBorders>
          </w:tcPr>
          <w:p w:rsidR="00374EE0" w:rsidRPr="00374EE0" w:rsidRDefault="00374EE0" w:rsidP="00374EE0">
            <w:pPr>
              <w:snapToGrid w:val="0"/>
              <w:rPr>
                <w:u w:val="single"/>
                <w:shd w:val="clear" w:color="auto" w:fill="FFFFFF"/>
              </w:rPr>
            </w:pPr>
            <w:r w:rsidRPr="00374EE0">
              <w:rPr>
                <w:u w:val="single"/>
                <w:shd w:val="clear" w:color="auto" w:fill="FFFFFF"/>
              </w:rPr>
              <w:t xml:space="preserve">     -     </w:t>
            </w:r>
          </w:p>
          <w:p w:rsidR="00374EE0" w:rsidRPr="00374EE0" w:rsidRDefault="00374EE0" w:rsidP="00374EE0">
            <w:pPr>
              <w:rPr>
                <w:shd w:val="clear" w:color="auto" w:fill="FFFFFF"/>
              </w:rPr>
            </w:pPr>
            <w:r w:rsidRPr="00374EE0">
              <w:rPr>
                <w:shd w:val="clear" w:color="auto" w:fill="FFFFFF"/>
              </w:rPr>
              <w:t>348,04</w:t>
            </w:r>
          </w:p>
        </w:tc>
      </w:tr>
      <w:tr w:rsidR="00374EE0" w:rsidRPr="00374EE0" w:rsidTr="00374EE0">
        <w:trPr>
          <w:cantSplit/>
          <w:trHeight w:val="338"/>
        </w:trPr>
        <w:tc>
          <w:tcPr>
            <w:tcW w:w="709" w:type="dxa"/>
            <w:tcBorders>
              <w:left w:val="single" w:sz="4" w:space="0" w:color="000000"/>
              <w:bottom w:val="single" w:sz="4" w:space="0" w:color="000000"/>
            </w:tcBorders>
          </w:tcPr>
          <w:p w:rsidR="00374EE0" w:rsidRPr="00374EE0" w:rsidRDefault="00374EE0" w:rsidP="00374EE0">
            <w:pPr>
              <w:snapToGrid w:val="0"/>
              <w:rPr>
                <w:shd w:val="clear" w:color="auto" w:fill="FFFFFF"/>
              </w:rPr>
            </w:pPr>
          </w:p>
        </w:tc>
        <w:tc>
          <w:tcPr>
            <w:tcW w:w="3945" w:type="dxa"/>
            <w:tcBorders>
              <w:left w:val="single" w:sz="4" w:space="0" w:color="000000"/>
              <w:bottom w:val="single" w:sz="4" w:space="0" w:color="000000"/>
            </w:tcBorders>
          </w:tcPr>
          <w:p w:rsidR="00374EE0" w:rsidRPr="00374EE0" w:rsidRDefault="00374EE0" w:rsidP="00374EE0">
            <w:pPr>
              <w:snapToGrid w:val="0"/>
              <w:rPr>
                <w:shd w:val="clear" w:color="auto" w:fill="FFFFFF"/>
              </w:rPr>
            </w:pPr>
            <w:r w:rsidRPr="00374EE0">
              <w:rPr>
                <w:shd w:val="clear" w:color="auto" w:fill="FFFFFF"/>
              </w:rPr>
              <w:t>Поливочные нужды</w:t>
            </w:r>
          </w:p>
        </w:tc>
        <w:tc>
          <w:tcPr>
            <w:tcW w:w="1830" w:type="dxa"/>
            <w:tcBorders>
              <w:left w:val="single" w:sz="4" w:space="0" w:color="000000"/>
              <w:bottom w:val="single" w:sz="4" w:space="0" w:color="000000"/>
            </w:tcBorders>
          </w:tcPr>
          <w:p w:rsidR="00374EE0" w:rsidRPr="00374EE0" w:rsidRDefault="00374EE0" w:rsidP="00374EE0">
            <w:pPr>
              <w:snapToGrid w:val="0"/>
              <w:rPr>
                <w:shd w:val="clear" w:color="auto" w:fill="FFFFFF"/>
              </w:rPr>
            </w:pPr>
            <w:r w:rsidRPr="00374EE0">
              <w:rPr>
                <w:shd w:val="clear" w:color="auto" w:fill="FFFFFF"/>
              </w:rPr>
              <w:t>1,261</w:t>
            </w:r>
          </w:p>
        </w:tc>
        <w:tc>
          <w:tcPr>
            <w:tcW w:w="1545" w:type="dxa"/>
            <w:tcBorders>
              <w:left w:val="single" w:sz="4" w:space="0" w:color="000000"/>
              <w:bottom w:val="single" w:sz="4" w:space="0" w:color="000000"/>
            </w:tcBorders>
          </w:tcPr>
          <w:p w:rsidR="00374EE0" w:rsidRPr="00374EE0" w:rsidRDefault="00374EE0" w:rsidP="00374EE0">
            <w:pPr>
              <w:snapToGrid w:val="0"/>
              <w:rPr>
                <w:shd w:val="clear" w:color="auto" w:fill="FFFFFF"/>
              </w:rPr>
            </w:pPr>
            <w:r w:rsidRPr="00374EE0">
              <w:rPr>
                <w:shd w:val="clear" w:color="auto" w:fill="FFFFFF"/>
              </w:rPr>
              <w:t>70</w:t>
            </w:r>
          </w:p>
        </w:tc>
        <w:tc>
          <w:tcPr>
            <w:tcW w:w="1515" w:type="dxa"/>
            <w:tcBorders>
              <w:left w:val="single" w:sz="4" w:space="0" w:color="000000"/>
              <w:bottom w:val="single" w:sz="4" w:space="0" w:color="000000"/>
            </w:tcBorders>
          </w:tcPr>
          <w:p w:rsidR="00374EE0" w:rsidRPr="00374EE0" w:rsidRDefault="00374EE0" w:rsidP="00374EE0">
            <w:pPr>
              <w:snapToGrid w:val="0"/>
              <w:rPr>
                <w:shd w:val="clear" w:color="auto" w:fill="FFFFFF"/>
              </w:rPr>
            </w:pPr>
            <w:r w:rsidRPr="00374EE0">
              <w:rPr>
                <w:shd w:val="clear" w:color="auto" w:fill="FFFFFF"/>
              </w:rPr>
              <w:t>88,27</w:t>
            </w:r>
          </w:p>
        </w:tc>
        <w:tc>
          <w:tcPr>
            <w:tcW w:w="1616" w:type="dxa"/>
            <w:tcBorders>
              <w:left w:val="single" w:sz="4" w:space="0" w:color="000000"/>
              <w:bottom w:val="single" w:sz="4" w:space="0" w:color="000000"/>
              <w:right w:val="single" w:sz="4" w:space="0" w:color="000000"/>
            </w:tcBorders>
          </w:tcPr>
          <w:p w:rsidR="00374EE0" w:rsidRPr="00374EE0" w:rsidRDefault="00374EE0" w:rsidP="00374EE0">
            <w:pPr>
              <w:snapToGrid w:val="0"/>
              <w:rPr>
                <w:shd w:val="clear" w:color="auto" w:fill="FFFFFF"/>
              </w:rPr>
            </w:pPr>
            <w:r w:rsidRPr="00374EE0">
              <w:rPr>
                <w:shd w:val="clear" w:color="auto" w:fill="FFFFFF"/>
              </w:rPr>
              <w:t>105,92</w:t>
            </w:r>
          </w:p>
        </w:tc>
      </w:tr>
      <w:tr w:rsidR="00374EE0" w:rsidRPr="00374EE0" w:rsidTr="00374EE0">
        <w:trPr>
          <w:cantSplit/>
          <w:trHeight w:val="360"/>
        </w:trPr>
        <w:tc>
          <w:tcPr>
            <w:tcW w:w="709" w:type="dxa"/>
            <w:tcBorders>
              <w:left w:val="single" w:sz="4" w:space="0" w:color="000000"/>
              <w:bottom w:val="single" w:sz="4" w:space="0" w:color="000000"/>
            </w:tcBorders>
          </w:tcPr>
          <w:p w:rsidR="00374EE0" w:rsidRPr="00374EE0" w:rsidRDefault="00374EE0" w:rsidP="00374EE0">
            <w:pPr>
              <w:snapToGrid w:val="0"/>
              <w:rPr>
                <w:shd w:val="clear" w:color="auto" w:fill="FFFFFF"/>
              </w:rPr>
            </w:pPr>
          </w:p>
        </w:tc>
        <w:tc>
          <w:tcPr>
            <w:tcW w:w="3945" w:type="dxa"/>
            <w:tcBorders>
              <w:left w:val="single" w:sz="4" w:space="0" w:color="000000"/>
              <w:bottom w:val="single" w:sz="4" w:space="0" w:color="000000"/>
            </w:tcBorders>
          </w:tcPr>
          <w:p w:rsidR="00374EE0" w:rsidRPr="00374EE0" w:rsidRDefault="00374EE0" w:rsidP="00374EE0">
            <w:pPr>
              <w:snapToGrid w:val="0"/>
              <w:rPr>
                <w:shd w:val="clear" w:color="auto" w:fill="FFFFFF"/>
              </w:rPr>
            </w:pPr>
            <w:r w:rsidRPr="00374EE0">
              <w:rPr>
                <w:shd w:val="clear" w:color="auto" w:fill="FFFFFF"/>
              </w:rPr>
              <w:t>Итого</w:t>
            </w:r>
          </w:p>
        </w:tc>
        <w:tc>
          <w:tcPr>
            <w:tcW w:w="1830" w:type="dxa"/>
            <w:tcBorders>
              <w:left w:val="single" w:sz="4" w:space="0" w:color="000000"/>
              <w:bottom w:val="single" w:sz="4" w:space="0" w:color="000000"/>
            </w:tcBorders>
          </w:tcPr>
          <w:p w:rsidR="00374EE0" w:rsidRPr="00374EE0" w:rsidRDefault="00374EE0" w:rsidP="00374EE0">
            <w:pPr>
              <w:snapToGrid w:val="0"/>
              <w:rPr>
                <w:shd w:val="clear" w:color="auto" w:fill="FFFFFF"/>
              </w:rPr>
            </w:pPr>
          </w:p>
        </w:tc>
        <w:tc>
          <w:tcPr>
            <w:tcW w:w="1545" w:type="dxa"/>
            <w:tcBorders>
              <w:left w:val="single" w:sz="4" w:space="0" w:color="000000"/>
              <w:bottom w:val="single" w:sz="4" w:space="0" w:color="000000"/>
            </w:tcBorders>
          </w:tcPr>
          <w:p w:rsidR="00374EE0" w:rsidRPr="00374EE0" w:rsidRDefault="00374EE0" w:rsidP="00374EE0">
            <w:pPr>
              <w:snapToGrid w:val="0"/>
              <w:rPr>
                <w:shd w:val="clear" w:color="auto" w:fill="FFFFFF"/>
              </w:rPr>
            </w:pPr>
          </w:p>
        </w:tc>
        <w:tc>
          <w:tcPr>
            <w:tcW w:w="1515" w:type="dxa"/>
            <w:tcBorders>
              <w:left w:val="single" w:sz="4" w:space="0" w:color="000000"/>
              <w:bottom w:val="single" w:sz="4" w:space="0" w:color="000000"/>
            </w:tcBorders>
          </w:tcPr>
          <w:p w:rsidR="00374EE0" w:rsidRPr="00374EE0" w:rsidRDefault="00374EE0" w:rsidP="00374EE0">
            <w:pPr>
              <w:snapToGrid w:val="0"/>
              <w:rPr>
                <w:shd w:val="clear" w:color="auto" w:fill="FFFFFF"/>
              </w:rPr>
            </w:pPr>
            <w:r w:rsidRPr="00374EE0">
              <w:rPr>
                <w:shd w:val="clear" w:color="auto" w:fill="FFFFFF"/>
              </w:rPr>
              <w:t>378,3</w:t>
            </w:r>
          </w:p>
        </w:tc>
        <w:tc>
          <w:tcPr>
            <w:tcW w:w="1616" w:type="dxa"/>
            <w:tcBorders>
              <w:left w:val="single" w:sz="4" w:space="0" w:color="000000"/>
              <w:bottom w:val="single" w:sz="4" w:space="0" w:color="000000"/>
              <w:right w:val="single" w:sz="4" w:space="0" w:color="000000"/>
            </w:tcBorders>
          </w:tcPr>
          <w:p w:rsidR="00374EE0" w:rsidRPr="00374EE0" w:rsidRDefault="00374EE0" w:rsidP="00374EE0">
            <w:pPr>
              <w:snapToGrid w:val="0"/>
              <w:rPr>
                <w:shd w:val="clear" w:color="auto" w:fill="FFFFFF"/>
              </w:rPr>
            </w:pPr>
            <w:r w:rsidRPr="00374EE0">
              <w:rPr>
                <w:shd w:val="clear" w:color="auto" w:fill="FFFFFF"/>
              </w:rPr>
              <w:t>453,96</w:t>
            </w:r>
          </w:p>
        </w:tc>
      </w:tr>
    </w:tbl>
    <w:p w:rsidR="00374EE0" w:rsidRPr="00374EE0" w:rsidRDefault="00374EE0" w:rsidP="00374EE0">
      <w:pPr>
        <w:pStyle w:val="3f3f3f3f3f3f3f3f3f3f3f3f3f3f3f"/>
        <w:suppressAutoHyphens w:val="0"/>
        <w:ind w:firstLine="0"/>
        <w:jc w:val="center"/>
        <w:rPr>
          <w:rFonts w:ascii="Times New Roman" w:hAnsi="Times New Roman" w:cs="Times New Roman"/>
          <w:b w:val="0"/>
          <w:color w:val="auto"/>
          <w:szCs w:val="24"/>
          <w:shd w:val="clear" w:color="auto" w:fill="FFFFFF"/>
          <w:lang w:val="ru-RU"/>
        </w:rPr>
      </w:pPr>
      <w:r w:rsidRPr="00374EE0">
        <w:rPr>
          <w:rFonts w:ascii="Times New Roman" w:hAnsi="Times New Roman" w:cs="Times New Roman"/>
          <w:b w:val="0"/>
          <w:color w:val="auto"/>
          <w:szCs w:val="24"/>
          <w:shd w:val="clear" w:color="auto" w:fill="FFFFFF"/>
          <w:lang w:val="ru-RU"/>
        </w:rPr>
        <w:t>Суммарные расходы воды. Расчетный срок.</w:t>
      </w:r>
    </w:p>
    <w:tbl>
      <w:tblPr>
        <w:tblW w:w="0" w:type="auto"/>
        <w:tblInd w:w="-758" w:type="dxa"/>
        <w:tblLayout w:type="fixed"/>
        <w:tblLook w:val="0000" w:firstRow="0" w:lastRow="0" w:firstColumn="0" w:lastColumn="0" w:noHBand="0" w:noVBand="0"/>
      </w:tblPr>
      <w:tblGrid>
        <w:gridCol w:w="3480"/>
        <w:gridCol w:w="3360"/>
        <w:gridCol w:w="3805"/>
      </w:tblGrid>
      <w:tr w:rsidR="00374EE0" w:rsidRPr="00374EE0" w:rsidTr="00374EE0">
        <w:trPr>
          <w:cantSplit/>
          <w:trHeight w:hRule="exact" w:val="296"/>
        </w:trPr>
        <w:tc>
          <w:tcPr>
            <w:tcW w:w="3480" w:type="dxa"/>
            <w:vMerge w:val="restart"/>
            <w:tcBorders>
              <w:top w:val="single" w:sz="4" w:space="0" w:color="000000"/>
              <w:left w:val="single" w:sz="4" w:space="0" w:color="000000"/>
              <w:bottom w:val="single" w:sz="4" w:space="0" w:color="000000"/>
            </w:tcBorders>
            <w:vAlign w:val="center"/>
          </w:tcPr>
          <w:p w:rsidR="00374EE0" w:rsidRPr="00374EE0" w:rsidRDefault="00374EE0" w:rsidP="00374EE0">
            <w:pPr>
              <w:snapToGrid w:val="0"/>
              <w:rPr>
                <w:shd w:val="clear" w:color="auto" w:fill="FFFFFF"/>
              </w:rPr>
            </w:pPr>
            <w:r w:rsidRPr="00374EE0">
              <w:rPr>
                <w:shd w:val="clear" w:color="auto" w:fill="FFFFFF"/>
              </w:rPr>
              <w:t>Наименование потребителей</w:t>
            </w:r>
          </w:p>
        </w:tc>
        <w:tc>
          <w:tcPr>
            <w:tcW w:w="7165" w:type="dxa"/>
            <w:gridSpan w:val="2"/>
            <w:tcBorders>
              <w:top w:val="single" w:sz="4" w:space="0" w:color="000000"/>
              <w:left w:val="single" w:sz="4" w:space="0" w:color="000000"/>
              <w:bottom w:val="single" w:sz="4" w:space="0" w:color="000000"/>
              <w:right w:val="single" w:sz="4" w:space="0" w:color="000000"/>
            </w:tcBorders>
          </w:tcPr>
          <w:p w:rsidR="00374EE0" w:rsidRPr="00374EE0" w:rsidRDefault="00374EE0" w:rsidP="00374EE0">
            <w:pPr>
              <w:snapToGrid w:val="0"/>
              <w:rPr>
                <w:shd w:val="clear" w:color="auto" w:fill="FFFFFF"/>
              </w:rPr>
            </w:pPr>
            <w:r w:rsidRPr="00374EE0">
              <w:rPr>
                <w:shd w:val="clear" w:color="auto" w:fill="FFFFFF"/>
              </w:rPr>
              <w:t>Расчетный срок</w:t>
            </w:r>
          </w:p>
        </w:tc>
      </w:tr>
      <w:tr w:rsidR="00374EE0" w:rsidRPr="00374EE0" w:rsidTr="00374EE0">
        <w:trPr>
          <w:cantSplit/>
          <w:trHeight w:val="814"/>
        </w:trPr>
        <w:tc>
          <w:tcPr>
            <w:tcW w:w="3480" w:type="dxa"/>
            <w:vMerge/>
            <w:tcBorders>
              <w:top w:val="single" w:sz="4" w:space="0" w:color="000000"/>
              <w:left w:val="single" w:sz="4" w:space="0" w:color="000000"/>
              <w:bottom w:val="single" w:sz="4" w:space="0" w:color="000000"/>
            </w:tcBorders>
          </w:tcPr>
          <w:p w:rsidR="00374EE0" w:rsidRPr="00374EE0" w:rsidRDefault="00374EE0" w:rsidP="00374EE0">
            <w:pPr>
              <w:snapToGrid w:val="0"/>
              <w:rPr>
                <w:shd w:val="clear" w:color="auto" w:fill="FFFFFF"/>
              </w:rPr>
            </w:pPr>
          </w:p>
        </w:tc>
        <w:tc>
          <w:tcPr>
            <w:tcW w:w="3360" w:type="dxa"/>
            <w:tcBorders>
              <w:left w:val="single" w:sz="4" w:space="0" w:color="000000"/>
              <w:bottom w:val="single" w:sz="4" w:space="0" w:color="000000"/>
            </w:tcBorders>
          </w:tcPr>
          <w:p w:rsidR="00374EE0" w:rsidRPr="00374EE0" w:rsidRDefault="00374EE0" w:rsidP="00374EE0">
            <w:pPr>
              <w:pStyle w:val="3f3f3f3f3f3f3f12"/>
              <w:suppressAutoHyphens w:val="0"/>
              <w:snapToGrid w:val="0"/>
              <w:jc w:val="left"/>
              <w:rPr>
                <w:rFonts w:cs="Times New Roman"/>
                <w:color w:val="auto"/>
                <w:szCs w:val="24"/>
                <w:shd w:val="clear" w:color="auto" w:fill="FFFFFF"/>
                <w:lang w:val="ru-RU"/>
              </w:rPr>
            </w:pPr>
            <w:r w:rsidRPr="00374EE0">
              <w:rPr>
                <w:rFonts w:cs="Times New Roman"/>
                <w:color w:val="auto"/>
                <w:szCs w:val="24"/>
                <w:shd w:val="clear" w:color="auto" w:fill="FFFFFF"/>
                <w:lang w:val="ru-RU"/>
              </w:rPr>
              <w:t>Среднесуточный расход воды</w:t>
            </w:r>
          </w:p>
          <w:p w:rsidR="00374EE0" w:rsidRPr="00374EE0" w:rsidRDefault="00374EE0" w:rsidP="00374EE0">
            <w:pPr>
              <w:pStyle w:val="3f3f3f3f3f3f3f12"/>
              <w:suppressAutoHyphens w:val="0"/>
              <w:jc w:val="center"/>
              <w:rPr>
                <w:rFonts w:cs="Times New Roman"/>
                <w:szCs w:val="24"/>
                <w:shd w:val="clear" w:color="auto" w:fill="FFFFFF"/>
                <w:lang w:val="ru-RU"/>
              </w:rPr>
            </w:pPr>
            <w:r w:rsidRPr="00374EE0">
              <w:rPr>
                <w:rFonts w:cs="Times New Roman"/>
                <w:szCs w:val="24"/>
                <w:shd w:val="clear" w:color="auto" w:fill="FFFFFF"/>
                <w:lang w:val="ru-RU"/>
              </w:rPr>
              <w:t xml:space="preserve"> м</w:t>
            </w:r>
            <w:r w:rsidRPr="00374EE0">
              <w:rPr>
                <w:rFonts w:cs="Times New Roman"/>
                <w:position w:val="10"/>
                <w:szCs w:val="24"/>
                <w:shd w:val="clear" w:color="auto" w:fill="FFFFFF"/>
                <w:lang w:val="ru-RU"/>
              </w:rPr>
              <w:t>3</w:t>
            </w:r>
            <w:r w:rsidRPr="00374EE0">
              <w:rPr>
                <w:rFonts w:cs="Times New Roman"/>
                <w:szCs w:val="24"/>
                <w:shd w:val="clear" w:color="auto" w:fill="FFFFFF"/>
                <w:lang w:val="ru-RU"/>
              </w:rPr>
              <w:t>/</w:t>
            </w:r>
            <w:proofErr w:type="spellStart"/>
            <w:r w:rsidRPr="00374EE0">
              <w:rPr>
                <w:rFonts w:cs="Times New Roman"/>
                <w:szCs w:val="24"/>
                <w:shd w:val="clear" w:color="auto" w:fill="FFFFFF"/>
                <w:lang w:val="ru-RU"/>
              </w:rPr>
              <w:t>сут</w:t>
            </w:r>
            <w:proofErr w:type="spellEnd"/>
            <w:r w:rsidRPr="00374EE0">
              <w:rPr>
                <w:rFonts w:cs="Times New Roman"/>
                <w:szCs w:val="24"/>
                <w:shd w:val="clear" w:color="auto" w:fill="FFFFFF"/>
                <w:lang w:val="ru-RU"/>
              </w:rPr>
              <w:t>.</w:t>
            </w:r>
          </w:p>
        </w:tc>
        <w:tc>
          <w:tcPr>
            <w:tcW w:w="3805" w:type="dxa"/>
            <w:tcBorders>
              <w:left w:val="single" w:sz="4" w:space="0" w:color="000000"/>
              <w:bottom w:val="single" w:sz="4" w:space="0" w:color="000000"/>
              <w:right w:val="single" w:sz="4" w:space="0" w:color="000000"/>
            </w:tcBorders>
          </w:tcPr>
          <w:p w:rsidR="00374EE0" w:rsidRPr="00374EE0" w:rsidRDefault="00374EE0" w:rsidP="00374EE0">
            <w:pPr>
              <w:pStyle w:val="3f3f3f3f3f3f3f12"/>
              <w:suppressAutoHyphens w:val="0"/>
              <w:snapToGrid w:val="0"/>
              <w:jc w:val="left"/>
              <w:rPr>
                <w:rFonts w:cs="Times New Roman"/>
                <w:color w:val="auto"/>
                <w:szCs w:val="24"/>
                <w:shd w:val="clear" w:color="auto" w:fill="FFFFFF"/>
                <w:lang w:val="ru-RU"/>
              </w:rPr>
            </w:pPr>
            <w:r w:rsidRPr="00374EE0">
              <w:rPr>
                <w:rFonts w:cs="Times New Roman"/>
                <w:color w:val="auto"/>
                <w:szCs w:val="24"/>
                <w:shd w:val="clear" w:color="auto" w:fill="FFFFFF"/>
              </w:rPr>
              <w:t>Ma</w:t>
            </w:r>
            <w:proofErr w:type="spellStart"/>
            <w:r w:rsidRPr="00374EE0">
              <w:rPr>
                <w:rFonts w:cs="Times New Roman"/>
                <w:color w:val="auto"/>
                <w:szCs w:val="24"/>
                <w:shd w:val="clear" w:color="auto" w:fill="FFFFFF"/>
                <w:lang w:val="ru-RU"/>
              </w:rPr>
              <w:t>ксимальный</w:t>
            </w:r>
            <w:proofErr w:type="spellEnd"/>
            <w:r w:rsidRPr="00374EE0">
              <w:rPr>
                <w:rFonts w:cs="Times New Roman"/>
                <w:color w:val="auto"/>
                <w:szCs w:val="24"/>
                <w:shd w:val="clear" w:color="auto" w:fill="FFFFFF"/>
                <w:lang w:val="ru-RU"/>
              </w:rPr>
              <w:t xml:space="preserve"> </w:t>
            </w:r>
            <w:proofErr w:type="spellStart"/>
            <w:r w:rsidRPr="00374EE0">
              <w:rPr>
                <w:rFonts w:cs="Times New Roman"/>
                <w:color w:val="auto"/>
                <w:szCs w:val="24"/>
                <w:shd w:val="clear" w:color="auto" w:fill="FFFFFF"/>
                <w:lang w:val="ru-RU"/>
              </w:rPr>
              <w:t>сут.расход</w:t>
            </w:r>
            <w:proofErr w:type="spellEnd"/>
            <w:r w:rsidRPr="00374EE0">
              <w:rPr>
                <w:rFonts w:cs="Times New Roman"/>
                <w:color w:val="auto"/>
                <w:szCs w:val="24"/>
                <w:shd w:val="clear" w:color="auto" w:fill="FFFFFF"/>
                <w:lang w:val="ru-RU"/>
              </w:rPr>
              <w:t xml:space="preserve"> воды</w:t>
            </w:r>
          </w:p>
          <w:p w:rsidR="00374EE0" w:rsidRPr="00374EE0" w:rsidRDefault="00374EE0" w:rsidP="00374EE0">
            <w:pPr>
              <w:pStyle w:val="3f3f3f3f3f3f3f12"/>
              <w:suppressAutoHyphens w:val="0"/>
              <w:jc w:val="center"/>
              <w:rPr>
                <w:rFonts w:cs="Times New Roman"/>
                <w:szCs w:val="24"/>
                <w:shd w:val="clear" w:color="auto" w:fill="FFFFFF"/>
                <w:lang w:val="ru-RU"/>
              </w:rPr>
            </w:pPr>
            <w:r w:rsidRPr="00374EE0">
              <w:rPr>
                <w:rFonts w:cs="Times New Roman"/>
                <w:szCs w:val="24"/>
                <w:shd w:val="clear" w:color="auto" w:fill="FFFFFF"/>
                <w:lang w:val="ru-RU"/>
              </w:rPr>
              <w:t>м</w:t>
            </w:r>
            <w:r w:rsidRPr="00374EE0">
              <w:rPr>
                <w:rFonts w:cs="Times New Roman"/>
                <w:position w:val="10"/>
                <w:szCs w:val="24"/>
                <w:shd w:val="clear" w:color="auto" w:fill="FFFFFF"/>
                <w:lang w:val="ru-RU"/>
              </w:rPr>
              <w:t>3</w:t>
            </w:r>
            <w:r w:rsidRPr="00374EE0">
              <w:rPr>
                <w:rFonts w:cs="Times New Roman"/>
                <w:szCs w:val="24"/>
                <w:shd w:val="clear" w:color="auto" w:fill="FFFFFF"/>
                <w:lang w:val="ru-RU"/>
              </w:rPr>
              <w:t>/</w:t>
            </w:r>
            <w:proofErr w:type="spellStart"/>
            <w:r w:rsidRPr="00374EE0">
              <w:rPr>
                <w:rFonts w:cs="Times New Roman"/>
                <w:szCs w:val="24"/>
                <w:shd w:val="clear" w:color="auto" w:fill="FFFFFF"/>
                <w:lang w:val="ru-RU"/>
              </w:rPr>
              <w:t>сут</w:t>
            </w:r>
            <w:proofErr w:type="spellEnd"/>
            <w:r w:rsidRPr="00374EE0">
              <w:rPr>
                <w:rFonts w:cs="Times New Roman"/>
                <w:szCs w:val="24"/>
                <w:shd w:val="clear" w:color="auto" w:fill="FFFFFF"/>
                <w:lang w:val="ru-RU"/>
              </w:rPr>
              <w:t>.</w:t>
            </w:r>
          </w:p>
        </w:tc>
      </w:tr>
      <w:tr w:rsidR="00374EE0" w:rsidRPr="00374EE0" w:rsidTr="00374EE0">
        <w:tc>
          <w:tcPr>
            <w:tcW w:w="3480" w:type="dxa"/>
            <w:tcBorders>
              <w:left w:val="single" w:sz="4" w:space="0" w:color="000000"/>
              <w:bottom w:val="single" w:sz="4" w:space="0" w:color="000000"/>
            </w:tcBorders>
          </w:tcPr>
          <w:p w:rsidR="00374EE0" w:rsidRPr="00374EE0" w:rsidRDefault="00374EE0" w:rsidP="00A647E9">
            <w:pPr>
              <w:pStyle w:val="3f3f3f3f3f3f3f12"/>
              <w:suppressAutoHyphens w:val="0"/>
              <w:snapToGrid w:val="0"/>
              <w:jc w:val="left"/>
              <w:rPr>
                <w:rFonts w:cs="Times New Roman"/>
                <w:color w:val="auto"/>
                <w:szCs w:val="24"/>
                <w:shd w:val="clear" w:color="auto" w:fill="FFFFFF"/>
                <w:lang w:val="ru-RU"/>
              </w:rPr>
            </w:pPr>
            <w:proofErr w:type="spellStart"/>
            <w:r w:rsidRPr="00374EE0">
              <w:rPr>
                <w:rFonts w:cs="Times New Roman"/>
                <w:b/>
                <w:bCs/>
                <w:i/>
                <w:iCs/>
                <w:color w:val="auto"/>
                <w:szCs w:val="24"/>
                <w:shd w:val="clear" w:color="auto" w:fill="FFFFFF"/>
                <w:lang w:val="ru-RU"/>
              </w:rPr>
              <w:t>Пыховское</w:t>
            </w:r>
            <w:proofErr w:type="spellEnd"/>
            <w:r w:rsidRPr="00374EE0">
              <w:rPr>
                <w:rFonts w:cs="Times New Roman"/>
                <w:b/>
                <w:bCs/>
                <w:i/>
                <w:iCs/>
                <w:color w:val="auto"/>
                <w:szCs w:val="24"/>
                <w:shd w:val="clear" w:color="auto" w:fill="FFFFFF"/>
                <w:lang w:val="ru-RU"/>
              </w:rPr>
              <w:t xml:space="preserve"> СП</w:t>
            </w:r>
            <w:r w:rsidRPr="00374EE0">
              <w:rPr>
                <w:rFonts w:cs="Times New Roman"/>
                <w:color w:val="auto"/>
                <w:szCs w:val="24"/>
                <w:shd w:val="clear" w:color="auto" w:fill="FFFFFF"/>
                <w:lang w:val="ru-RU"/>
              </w:rPr>
              <w:t xml:space="preserve">, население </w:t>
            </w:r>
            <w:r w:rsidRPr="00374EE0">
              <w:rPr>
                <w:rFonts w:cs="Times New Roman"/>
                <w:color w:val="auto"/>
                <w:szCs w:val="24"/>
                <w:shd w:val="clear" w:color="auto" w:fill="FFFFFF"/>
                <w:lang w:val="ru-RU"/>
              </w:rPr>
              <w:lastRenderedPageBreak/>
              <w:t>(1,</w:t>
            </w:r>
            <w:r w:rsidR="00A647E9">
              <w:rPr>
                <w:rFonts w:cs="Times New Roman"/>
                <w:color w:val="auto"/>
                <w:szCs w:val="24"/>
                <w:shd w:val="clear" w:color="auto" w:fill="FFFFFF"/>
                <w:lang w:val="ru-RU"/>
              </w:rPr>
              <w:t>065</w:t>
            </w:r>
            <w:r w:rsidRPr="00374EE0">
              <w:rPr>
                <w:rFonts w:cs="Times New Roman"/>
                <w:color w:val="auto"/>
                <w:szCs w:val="24"/>
                <w:shd w:val="clear" w:color="auto" w:fill="FFFFFF"/>
                <w:lang w:val="ru-RU"/>
              </w:rPr>
              <w:t xml:space="preserve"> </w:t>
            </w:r>
            <w:proofErr w:type="spellStart"/>
            <w:r w:rsidRPr="00374EE0">
              <w:rPr>
                <w:rFonts w:cs="Times New Roman"/>
                <w:color w:val="auto"/>
                <w:szCs w:val="24"/>
                <w:shd w:val="clear" w:color="auto" w:fill="FFFFFF"/>
                <w:lang w:val="ru-RU"/>
              </w:rPr>
              <w:t>тыс</w:t>
            </w:r>
            <w:proofErr w:type="gramStart"/>
            <w:r w:rsidRPr="00374EE0">
              <w:rPr>
                <w:rFonts w:cs="Times New Roman"/>
                <w:color w:val="auto"/>
                <w:szCs w:val="24"/>
                <w:shd w:val="clear" w:color="auto" w:fill="FFFFFF"/>
                <w:lang w:val="ru-RU"/>
              </w:rPr>
              <w:t>.ч</w:t>
            </w:r>
            <w:proofErr w:type="gramEnd"/>
            <w:r w:rsidRPr="00374EE0">
              <w:rPr>
                <w:rFonts w:cs="Times New Roman"/>
                <w:color w:val="auto"/>
                <w:szCs w:val="24"/>
                <w:shd w:val="clear" w:color="auto" w:fill="FFFFFF"/>
                <w:lang w:val="ru-RU"/>
              </w:rPr>
              <w:t>ел</w:t>
            </w:r>
            <w:proofErr w:type="spellEnd"/>
            <w:r w:rsidRPr="00374EE0">
              <w:rPr>
                <w:rFonts w:cs="Times New Roman"/>
                <w:color w:val="auto"/>
                <w:szCs w:val="24"/>
                <w:shd w:val="clear" w:color="auto" w:fill="FFFFFF"/>
                <w:lang w:val="ru-RU"/>
              </w:rPr>
              <w:t xml:space="preserve"> )</w:t>
            </w:r>
          </w:p>
        </w:tc>
        <w:tc>
          <w:tcPr>
            <w:tcW w:w="3360" w:type="dxa"/>
            <w:tcBorders>
              <w:left w:val="single" w:sz="4" w:space="0" w:color="000000"/>
              <w:bottom w:val="single" w:sz="4" w:space="0" w:color="000000"/>
            </w:tcBorders>
            <w:vAlign w:val="center"/>
          </w:tcPr>
          <w:p w:rsidR="00374EE0" w:rsidRPr="00374EE0" w:rsidRDefault="00374EE0" w:rsidP="00374EE0">
            <w:pPr>
              <w:pStyle w:val="3f3f3f3f3f3f3f12"/>
              <w:suppressAutoHyphens w:val="0"/>
              <w:snapToGrid w:val="0"/>
              <w:jc w:val="left"/>
              <w:rPr>
                <w:rFonts w:cs="Times New Roman"/>
                <w:color w:val="auto"/>
                <w:szCs w:val="24"/>
                <w:shd w:val="clear" w:color="auto" w:fill="FFFFFF"/>
                <w:lang w:val="ru-RU"/>
              </w:rPr>
            </w:pPr>
            <w:r w:rsidRPr="00374EE0">
              <w:rPr>
                <w:rFonts w:cs="Times New Roman"/>
                <w:color w:val="auto"/>
                <w:szCs w:val="24"/>
                <w:shd w:val="clear" w:color="auto" w:fill="FFFFFF"/>
                <w:lang w:val="ru-RU"/>
              </w:rPr>
              <w:lastRenderedPageBreak/>
              <w:t>280,6</w:t>
            </w:r>
          </w:p>
        </w:tc>
        <w:tc>
          <w:tcPr>
            <w:tcW w:w="3805" w:type="dxa"/>
            <w:tcBorders>
              <w:left w:val="single" w:sz="4" w:space="0" w:color="000000"/>
              <w:bottom w:val="single" w:sz="4" w:space="0" w:color="000000"/>
              <w:right w:val="single" w:sz="4" w:space="0" w:color="000000"/>
            </w:tcBorders>
            <w:vAlign w:val="center"/>
          </w:tcPr>
          <w:p w:rsidR="00374EE0" w:rsidRPr="00374EE0" w:rsidRDefault="00374EE0" w:rsidP="00374EE0">
            <w:pPr>
              <w:pStyle w:val="3f3f3f3f3f3f3f12"/>
              <w:suppressAutoHyphens w:val="0"/>
              <w:snapToGrid w:val="0"/>
              <w:jc w:val="left"/>
              <w:rPr>
                <w:rFonts w:cs="Times New Roman"/>
                <w:color w:val="auto"/>
                <w:szCs w:val="24"/>
                <w:shd w:val="clear" w:color="auto" w:fill="FFFFFF"/>
                <w:lang w:val="ru-RU"/>
              </w:rPr>
            </w:pPr>
            <w:r w:rsidRPr="00374EE0">
              <w:rPr>
                <w:rFonts w:cs="Times New Roman"/>
                <w:color w:val="auto"/>
                <w:szCs w:val="24"/>
                <w:shd w:val="clear" w:color="auto" w:fill="FFFFFF"/>
                <w:lang w:val="ru-RU"/>
              </w:rPr>
              <w:t>336,72</w:t>
            </w:r>
          </w:p>
        </w:tc>
      </w:tr>
      <w:tr w:rsidR="00374EE0" w:rsidRPr="00374EE0" w:rsidTr="00374EE0">
        <w:tc>
          <w:tcPr>
            <w:tcW w:w="3480" w:type="dxa"/>
            <w:tcBorders>
              <w:left w:val="single" w:sz="4" w:space="0" w:color="000000"/>
              <w:bottom w:val="single" w:sz="4" w:space="0" w:color="000000"/>
            </w:tcBorders>
          </w:tcPr>
          <w:p w:rsidR="00374EE0" w:rsidRPr="00374EE0" w:rsidRDefault="00374EE0" w:rsidP="00374EE0">
            <w:pPr>
              <w:pStyle w:val="3f3f3f3f3f3f3f12"/>
              <w:suppressAutoHyphens w:val="0"/>
              <w:snapToGrid w:val="0"/>
              <w:jc w:val="left"/>
              <w:rPr>
                <w:rFonts w:cs="Times New Roman"/>
                <w:color w:val="auto"/>
                <w:szCs w:val="24"/>
                <w:shd w:val="clear" w:color="auto" w:fill="FFFFFF"/>
              </w:rPr>
            </w:pPr>
            <w:proofErr w:type="spellStart"/>
            <w:r w:rsidRPr="00374EE0">
              <w:rPr>
                <w:rFonts w:cs="Times New Roman"/>
                <w:color w:val="auto"/>
                <w:szCs w:val="24"/>
                <w:shd w:val="clear" w:color="auto" w:fill="FFFFFF"/>
              </w:rPr>
              <w:lastRenderedPageBreak/>
              <w:t>Поливочные</w:t>
            </w:r>
            <w:proofErr w:type="spellEnd"/>
            <w:r w:rsidRPr="00374EE0">
              <w:rPr>
                <w:rFonts w:cs="Times New Roman"/>
                <w:color w:val="auto"/>
                <w:szCs w:val="24"/>
                <w:shd w:val="clear" w:color="auto" w:fill="FFFFFF"/>
              </w:rPr>
              <w:t xml:space="preserve"> </w:t>
            </w:r>
            <w:proofErr w:type="spellStart"/>
            <w:r w:rsidRPr="00374EE0">
              <w:rPr>
                <w:rFonts w:cs="Times New Roman"/>
                <w:color w:val="auto"/>
                <w:szCs w:val="24"/>
                <w:shd w:val="clear" w:color="auto" w:fill="FFFFFF"/>
              </w:rPr>
              <w:t>нужды</w:t>
            </w:r>
            <w:proofErr w:type="spellEnd"/>
          </w:p>
        </w:tc>
        <w:tc>
          <w:tcPr>
            <w:tcW w:w="3360" w:type="dxa"/>
            <w:tcBorders>
              <w:left w:val="single" w:sz="4" w:space="0" w:color="000000"/>
              <w:bottom w:val="single" w:sz="4" w:space="0" w:color="000000"/>
            </w:tcBorders>
            <w:vAlign w:val="center"/>
          </w:tcPr>
          <w:p w:rsidR="00374EE0" w:rsidRPr="00374EE0" w:rsidRDefault="00374EE0" w:rsidP="00374EE0">
            <w:pPr>
              <w:pStyle w:val="3f3f3f3f3f3f3f12"/>
              <w:suppressAutoHyphens w:val="0"/>
              <w:snapToGrid w:val="0"/>
              <w:jc w:val="left"/>
              <w:rPr>
                <w:rFonts w:cs="Times New Roman"/>
                <w:color w:val="auto"/>
                <w:szCs w:val="24"/>
                <w:shd w:val="clear" w:color="auto" w:fill="FFFFFF"/>
                <w:lang w:val="ru-RU"/>
              </w:rPr>
            </w:pPr>
            <w:r w:rsidRPr="00374EE0">
              <w:rPr>
                <w:rFonts w:cs="Times New Roman"/>
                <w:color w:val="auto"/>
                <w:szCs w:val="24"/>
                <w:shd w:val="clear" w:color="auto" w:fill="FFFFFF"/>
                <w:lang w:val="ru-RU"/>
              </w:rPr>
              <w:t>85,4</w:t>
            </w:r>
          </w:p>
        </w:tc>
        <w:tc>
          <w:tcPr>
            <w:tcW w:w="3805" w:type="dxa"/>
            <w:tcBorders>
              <w:left w:val="single" w:sz="4" w:space="0" w:color="000000"/>
              <w:bottom w:val="single" w:sz="4" w:space="0" w:color="000000"/>
              <w:right w:val="single" w:sz="4" w:space="0" w:color="000000"/>
            </w:tcBorders>
            <w:vAlign w:val="center"/>
          </w:tcPr>
          <w:p w:rsidR="00374EE0" w:rsidRPr="00374EE0" w:rsidRDefault="00374EE0" w:rsidP="00374EE0">
            <w:pPr>
              <w:pStyle w:val="3f3f3f3f3f3f3f12"/>
              <w:suppressAutoHyphens w:val="0"/>
              <w:snapToGrid w:val="0"/>
              <w:jc w:val="left"/>
              <w:rPr>
                <w:rFonts w:cs="Times New Roman"/>
                <w:color w:val="auto"/>
                <w:szCs w:val="24"/>
                <w:shd w:val="clear" w:color="auto" w:fill="FFFFFF"/>
                <w:lang w:val="ru-RU"/>
              </w:rPr>
            </w:pPr>
            <w:r w:rsidRPr="00374EE0">
              <w:rPr>
                <w:rFonts w:cs="Times New Roman"/>
                <w:color w:val="auto"/>
                <w:szCs w:val="24"/>
                <w:shd w:val="clear" w:color="auto" w:fill="FFFFFF"/>
                <w:lang w:val="ru-RU"/>
              </w:rPr>
              <w:t>102,48</w:t>
            </w:r>
          </w:p>
        </w:tc>
      </w:tr>
      <w:tr w:rsidR="00374EE0" w:rsidRPr="00374EE0" w:rsidTr="00374EE0">
        <w:trPr>
          <w:trHeight w:val="1248"/>
        </w:trPr>
        <w:tc>
          <w:tcPr>
            <w:tcW w:w="3480" w:type="dxa"/>
            <w:tcBorders>
              <w:left w:val="single" w:sz="4" w:space="0" w:color="000000"/>
              <w:bottom w:val="single" w:sz="4" w:space="0" w:color="000000"/>
            </w:tcBorders>
          </w:tcPr>
          <w:p w:rsidR="00374EE0" w:rsidRPr="00374EE0" w:rsidRDefault="00374EE0" w:rsidP="00374EE0">
            <w:pPr>
              <w:pStyle w:val="3f3f3f3f3f3f3f12"/>
              <w:suppressAutoHyphens w:val="0"/>
              <w:snapToGrid w:val="0"/>
              <w:jc w:val="left"/>
              <w:rPr>
                <w:rFonts w:cs="Times New Roman"/>
                <w:color w:val="auto"/>
                <w:szCs w:val="24"/>
                <w:shd w:val="clear" w:color="auto" w:fill="FFFFFF"/>
                <w:lang w:val="ru-RU"/>
              </w:rPr>
            </w:pPr>
            <w:r w:rsidRPr="00374EE0">
              <w:rPr>
                <w:rFonts w:cs="Times New Roman"/>
                <w:color w:val="auto"/>
                <w:szCs w:val="24"/>
                <w:shd w:val="clear" w:color="auto" w:fill="FFFFFF"/>
                <w:lang w:val="ru-RU"/>
              </w:rPr>
              <w:t>Коммунально-бытовые предприятия, промышленность обслуживающая население прочие расходы (10%)</w:t>
            </w:r>
          </w:p>
        </w:tc>
        <w:tc>
          <w:tcPr>
            <w:tcW w:w="3360" w:type="dxa"/>
            <w:tcBorders>
              <w:left w:val="single" w:sz="4" w:space="0" w:color="000000"/>
              <w:bottom w:val="single" w:sz="4" w:space="0" w:color="000000"/>
            </w:tcBorders>
            <w:vAlign w:val="center"/>
          </w:tcPr>
          <w:p w:rsidR="00374EE0" w:rsidRPr="00374EE0" w:rsidRDefault="00374EE0" w:rsidP="00374EE0">
            <w:pPr>
              <w:pStyle w:val="3f3f3f3f3f3f3f12"/>
              <w:suppressAutoHyphens w:val="0"/>
              <w:snapToGrid w:val="0"/>
              <w:jc w:val="left"/>
              <w:rPr>
                <w:rFonts w:cs="Times New Roman"/>
                <w:color w:val="auto"/>
                <w:szCs w:val="24"/>
                <w:shd w:val="clear" w:color="auto" w:fill="FFFFFF"/>
                <w:lang w:val="ru-RU"/>
              </w:rPr>
            </w:pPr>
            <w:r w:rsidRPr="00374EE0">
              <w:rPr>
                <w:rFonts w:cs="Times New Roman"/>
                <w:color w:val="auto"/>
                <w:szCs w:val="24"/>
                <w:shd w:val="clear" w:color="auto" w:fill="FFFFFF"/>
                <w:lang w:val="ru-RU"/>
              </w:rPr>
              <w:t>28,06</w:t>
            </w:r>
          </w:p>
        </w:tc>
        <w:tc>
          <w:tcPr>
            <w:tcW w:w="3805" w:type="dxa"/>
            <w:tcBorders>
              <w:left w:val="single" w:sz="4" w:space="0" w:color="000000"/>
              <w:bottom w:val="single" w:sz="4" w:space="0" w:color="000000"/>
              <w:right w:val="single" w:sz="4" w:space="0" w:color="000000"/>
            </w:tcBorders>
            <w:vAlign w:val="center"/>
          </w:tcPr>
          <w:p w:rsidR="00374EE0" w:rsidRPr="00374EE0" w:rsidRDefault="00374EE0" w:rsidP="00374EE0">
            <w:pPr>
              <w:pStyle w:val="3f3f3f3f3f3f3f12"/>
              <w:suppressAutoHyphens w:val="0"/>
              <w:snapToGrid w:val="0"/>
              <w:jc w:val="left"/>
              <w:rPr>
                <w:rFonts w:cs="Times New Roman"/>
                <w:color w:val="auto"/>
                <w:szCs w:val="24"/>
                <w:shd w:val="clear" w:color="auto" w:fill="FFFFFF"/>
                <w:lang w:val="ru-RU"/>
              </w:rPr>
            </w:pPr>
            <w:r w:rsidRPr="00374EE0">
              <w:rPr>
                <w:rFonts w:cs="Times New Roman"/>
                <w:color w:val="auto"/>
                <w:szCs w:val="24"/>
                <w:shd w:val="clear" w:color="auto" w:fill="FFFFFF"/>
                <w:lang w:val="ru-RU"/>
              </w:rPr>
              <w:t>33,67</w:t>
            </w:r>
          </w:p>
        </w:tc>
      </w:tr>
      <w:tr w:rsidR="00374EE0" w:rsidRPr="00374EE0" w:rsidTr="00374EE0">
        <w:trPr>
          <w:trHeight w:val="537"/>
        </w:trPr>
        <w:tc>
          <w:tcPr>
            <w:tcW w:w="3480" w:type="dxa"/>
            <w:tcBorders>
              <w:left w:val="single" w:sz="4" w:space="0" w:color="000000"/>
              <w:bottom w:val="single" w:sz="4" w:space="0" w:color="000000"/>
            </w:tcBorders>
          </w:tcPr>
          <w:p w:rsidR="00374EE0" w:rsidRPr="00374EE0" w:rsidRDefault="00374EE0" w:rsidP="00374EE0">
            <w:pPr>
              <w:pStyle w:val="3f3f3f3f3f3f3f12"/>
              <w:suppressAutoHyphens w:val="0"/>
              <w:snapToGrid w:val="0"/>
              <w:jc w:val="left"/>
              <w:rPr>
                <w:rFonts w:cs="Times New Roman"/>
                <w:b/>
                <w:color w:val="auto"/>
                <w:szCs w:val="24"/>
                <w:shd w:val="clear" w:color="auto" w:fill="FFFFFF"/>
              </w:rPr>
            </w:pPr>
            <w:proofErr w:type="spellStart"/>
            <w:r w:rsidRPr="00374EE0">
              <w:rPr>
                <w:rFonts w:cs="Times New Roman"/>
                <w:b/>
                <w:color w:val="auto"/>
                <w:szCs w:val="24"/>
                <w:shd w:val="clear" w:color="auto" w:fill="FFFFFF"/>
              </w:rPr>
              <w:t>Итого</w:t>
            </w:r>
            <w:proofErr w:type="spellEnd"/>
          </w:p>
        </w:tc>
        <w:tc>
          <w:tcPr>
            <w:tcW w:w="3360" w:type="dxa"/>
            <w:tcBorders>
              <w:left w:val="single" w:sz="4" w:space="0" w:color="000000"/>
              <w:bottom w:val="single" w:sz="4" w:space="0" w:color="000000"/>
            </w:tcBorders>
            <w:vAlign w:val="center"/>
          </w:tcPr>
          <w:p w:rsidR="00374EE0" w:rsidRPr="00374EE0" w:rsidRDefault="00374EE0" w:rsidP="00374EE0">
            <w:pPr>
              <w:pStyle w:val="3f3f3f3f3f3f3f12"/>
              <w:suppressAutoHyphens w:val="0"/>
              <w:snapToGrid w:val="0"/>
              <w:jc w:val="left"/>
              <w:rPr>
                <w:rFonts w:cs="Times New Roman"/>
                <w:szCs w:val="24"/>
                <w:shd w:val="clear" w:color="auto" w:fill="FFFFFF"/>
                <w:lang w:val="ru-RU"/>
              </w:rPr>
            </w:pPr>
            <w:r w:rsidRPr="00374EE0">
              <w:rPr>
                <w:rFonts w:cs="Times New Roman"/>
                <w:szCs w:val="24"/>
                <w:shd w:val="clear" w:color="auto" w:fill="FFFFFF"/>
                <w:lang w:val="ru-RU"/>
              </w:rPr>
              <w:t>394,06</w:t>
            </w:r>
          </w:p>
        </w:tc>
        <w:tc>
          <w:tcPr>
            <w:tcW w:w="3805" w:type="dxa"/>
            <w:tcBorders>
              <w:left w:val="single" w:sz="4" w:space="0" w:color="000000"/>
              <w:bottom w:val="single" w:sz="4" w:space="0" w:color="000000"/>
              <w:right w:val="single" w:sz="4" w:space="0" w:color="000000"/>
            </w:tcBorders>
            <w:vAlign w:val="center"/>
          </w:tcPr>
          <w:p w:rsidR="00374EE0" w:rsidRPr="00374EE0" w:rsidRDefault="00374EE0" w:rsidP="00374EE0">
            <w:pPr>
              <w:pStyle w:val="3f3f3f3f3f3f3f12"/>
              <w:suppressAutoHyphens w:val="0"/>
              <w:snapToGrid w:val="0"/>
              <w:jc w:val="left"/>
              <w:rPr>
                <w:rFonts w:cs="Times New Roman"/>
                <w:szCs w:val="24"/>
                <w:shd w:val="clear" w:color="auto" w:fill="FFFFFF"/>
                <w:lang w:val="ru-RU"/>
              </w:rPr>
            </w:pPr>
            <w:r w:rsidRPr="00374EE0">
              <w:rPr>
                <w:rFonts w:cs="Times New Roman"/>
                <w:szCs w:val="24"/>
                <w:shd w:val="clear" w:color="auto" w:fill="FFFFFF"/>
                <w:lang w:val="ru-RU"/>
              </w:rPr>
              <w:t>472,87</w:t>
            </w:r>
          </w:p>
        </w:tc>
      </w:tr>
    </w:tbl>
    <w:p w:rsidR="00374EE0" w:rsidRPr="00374EE0" w:rsidRDefault="00374EE0" w:rsidP="00374EE0"/>
    <w:p w:rsidR="00374EE0" w:rsidRPr="00374EE0" w:rsidRDefault="00374EE0" w:rsidP="00374EE0">
      <w:pPr>
        <w:pStyle w:val="a2"/>
        <w:ind w:left="-357"/>
        <w:rPr>
          <w:b/>
          <w:sz w:val="24"/>
          <w:szCs w:val="24"/>
          <w:shd w:val="clear" w:color="auto" w:fill="FFFFFF"/>
        </w:rPr>
      </w:pPr>
      <w:r w:rsidRPr="00374EE0">
        <w:rPr>
          <w:b/>
          <w:sz w:val="24"/>
          <w:szCs w:val="24"/>
          <w:shd w:val="clear" w:color="auto" w:fill="FFFFFF"/>
        </w:rPr>
        <w:t xml:space="preserve">Расходы хозяйственно-бытовых стоков в существующем жилом фонде.   </w:t>
      </w:r>
    </w:p>
    <w:tbl>
      <w:tblPr>
        <w:tblW w:w="0" w:type="auto"/>
        <w:tblInd w:w="-757" w:type="dxa"/>
        <w:tblLayout w:type="fixed"/>
        <w:tblLook w:val="0000" w:firstRow="0" w:lastRow="0" w:firstColumn="0" w:lastColumn="0" w:noHBand="0" w:noVBand="0"/>
      </w:tblPr>
      <w:tblGrid>
        <w:gridCol w:w="630"/>
        <w:gridCol w:w="3503"/>
        <w:gridCol w:w="1833"/>
        <w:gridCol w:w="1554"/>
        <w:gridCol w:w="1505"/>
        <w:gridCol w:w="1622"/>
      </w:tblGrid>
      <w:tr w:rsidR="00374EE0" w:rsidRPr="00374EE0" w:rsidTr="00374EE0">
        <w:trPr>
          <w:cantSplit/>
          <w:trHeight w:hRule="exact" w:val="880"/>
        </w:trPr>
        <w:tc>
          <w:tcPr>
            <w:tcW w:w="630" w:type="dxa"/>
            <w:vMerge w:val="restart"/>
            <w:tcBorders>
              <w:top w:val="single" w:sz="4" w:space="0" w:color="000000"/>
              <w:left w:val="single" w:sz="4" w:space="0" w:color="000000"/>
              <w:bottom w:val="single" w:sz="4" w:space="0" w:color="000000"/>
            </w:tcBorders>
            <w:vAlign w:val="center"/>
          </w:tcPr>
          <w:p w:rsidR="00374EE0" w:rsidRPr="00374EE0" w:rsidRDefault="00374EE0" w:rsidP="00374EE0">
            <w:pPr>
              <w:tabs>
                <w:tab w:val="left" w:pos="8895"/>
              </w:tabs>
              <w:snapToGrid w:val="0"/>
              <w:ind w:left="180"/>
              <w:rPr>
                <w:shd w:val="clear" w:color="auto" w:fill="FFFFFF"/>
              </w:rPr>
            </w:pPr>
          </w:p>
          <w:p w:rsidR="00374EE0" w:rsidRPr="00374EE0" w:rsidRDefault="00374EE0" w:rsidP="00374EE0">
            <w:pPr>
              <w:tabs>
                <w:tab w:val="left" w:pos="3675"/>
              </w:tabs>
              <w:rPr>
                <w:shd w:val="clear" w:color="auto" w:fill="FFFFFF"/>
              </w:rPr>
            </w:pPr>
            <w:r w:rsidRPr="00374EE0">
              <w:rPr>
                <w:shd w:val="clear" w:color="auto" w:fill="FFFFFF"/>
              </w:rPr>
              <w:t>NN</w:t>
            </w:r>
          </w:p>
          <w:p w:rsidR="00374EE0" w:rsidRPr="00374EE0" w:rsidRDefault="00374EE0" w:rsidP="00374EE0">
            <w:pPr>
              <w:rPr>
                <w:shd w:val="clear" w:color="auto" w:fill="FFFFFF"/>
              </w:rPr>
            </w:pPr>
          </w:p>
        </w:tc>
        <w:tc>
          <w:tcPr>
            <w:tcW w:w="3503" w:type="dxa"/>
            <w:vMerge w:val="restart"/>
            <w:tcBorders>
              <w:top w:val="single" w:sz="4" w:space="0" w:color="000000"/>
              <w:left w:val="single" w:sz="4" w:space="0" w:color="000000"/>
              <w:bottom w:val="single" w:sz="4" w:space="0" w:color="000000"/>
            </w:tcBorders>
            <w:vAlign w:val="center"/>
          </w:tcPr>
          <w:p w:rsidR="00374EE0" w:rsidRPr="00374EE0" w:rsidRDefault="00374EE0" w:rsidP="00374EE0">
            <w:pPr>
              <w:tabs>
                <w:tab w:val="left" w:pos="-26129"/>
              </w:tabs>
              <w:snapToGrid w:val="0"/>
              <w:ind w:left="3492" w:hanging="3240"/>
              <w:rPr>
                <w:shd w:val="clear" w:color="auto" w:fill="FFFFFF"/>
              </w:rPr>
            </w:pPr>
          </w:p>
          <w:p w:rsidR="00374EE0" w:rsidRPr="00374EE0" w:rsidRDefault="00374EE0" w:rsidP="00374EE0">
            <w:pPr>
              <w:tabs>
                <w:tab w:val="left" w:pos="-26129"/>
              </w:tabs>
              <w:ind w:left="3492" w:hanging="3240"/>
              <w:rPr>
                <w:shd w:val="clear" w:color="auto" w:fill="FFFFFF"/>
              </w:rPr>
            </w:pPr>
          </w:p>
          <w:p w:rsidR="00374EE0" w:rsidRPr="00374EE0" w:rsidRDefault="00374EE0" w:rsidP="00374EE0">
            <w:pPr>
              <w:rPr>
                <w:shd w:val="clear" w:color="auto" w:fill="FFFFFF"/>
              </w:rPr>
            </w:pPr>
            <w:r w:rsidRPr="00374EE0">
              <w:rPr>
                <w:shd w:val="clear" w:color="auto" w:fill="FFFFFF"/>
              </w:rPr>
              <w:t>Районы нового строительства</w:t>
            </w:r>
          </w:p>
          <w:p w:rsidR="00374EE0" w:rsidRPr="00374EE0" w:rsidRDefault="00374EE0" w:rsidP="00374EE0">
            <w:pPr>
              <w:rPr>
                <w:shd w:val="clear" w:color="auto" w:fill="FFFFFF"/>
              </w:rPr>
            </w:pPr>
          </w:p>
        </w:tc>
        <w:tc>
          <w:tcPr>
            <w:tcW w:w="1833" w:type="dxa"/>
            <w:vMerge w:val="restart"/>
            <w:tcBorders>
              <w:top w:val="single" w:sz="4" w:space="0" w:color="000000"/>
              <w:left w:val="single" w:sz="4" w:space="0" w:color="000000"/>
              <w:bottom w:val="single" w:sz="4" w:space="0" w:color="000000"/>
            </w:tcBorders>
          </w:tcPr>
          <w:p w:rsidR="00374EE0" w:rsidRPr="00374EE0" w:rsidRDefault="00374EE0" w:rsidP="00374EE0">
            <w:pPr>
              <w:snapToGrid w:val="0"/>
              <w:rPr>
                <w:shd w:val="clear" w:color="auto" w:fill="FFFFFF"/>
              </w:rPr>
            </w:pPr>
            <w:r w:rsidRPr="00374EE0">
              <w:rPr>
                <w:shd w:val="clear" w:color="auto" w:fill="FFFFFF"/>
              </w:rPr>
              <w:t>Население</w:t>
            </w:r>
          </w:p>
          <w:p w:rsidR="00374EE0" w:rsidRPr="00374EE0" w:rsidRDefault="00374EE0" w:rsidP="00374EE0">
            <w:pPr>
              <w:rPr>
                <w:shd w:val="clear" w:color="auto" w:fill="FFFFFF"/>
              </w:rPr>
            </w:pPr>
            <w:proofErr w:type="spellStart"/>
            <w:r w:rsidRPr="00374EE0">
              <w:rPr>
                <w:shd w:val="clear" w:color="auto" w:fill="FFFFFF"/>
              </w:rPr>
              <w:t>тыс</w:t>
            </w:r>
            <w:proofErr w:type="gramStart"/>
            <w:r w:rsidRPr="00374EE0">
              <w:rPr>
                <w:shd w:val="clear" w:color="auto" w:fill="FFFFFF"/>
              </w:rPr>
              <w:t>.ч</w:t>
            </w:r>
            <w:proofErr w:type="gramEnd"/>
            <w:r w:rsidRPr="00374EE0">
              <w:rPr>
                <w:shd w:val="clear" w:color="auto" w:fill="FFFFFF"/>
              </w:rPr>
              <w:t>ел</w:t>
            </w:r>
            <w:proofErr w:type="spellEnd"/>
            <w:r w:rsidRPr="00374EE0">
              <w:rPr>
                <w:shd w:val="clear" w:color="auto" w:fill="FFFFFF"/>
              </w:rPr>
              <w:t>.</w:t>
            </w:r>
          </w:p>
          <w:p w:rsidR="00374EE0" w:rsidRPr="00374EE0" w:rsidRDefault="00374EE0" w:rsidP="00374EE0">
            <w:pPr>
              <w:pStyle w:val="3f3f3f3f3f3f3f3f3f3f3f3f3f2"/>
              <w:suppressAutoHyphens w:val="0"/>
              <w:spacing w:line="240" w:lineRule="auto"/>
              <w:jc w:val="left"/>
              <w:rPr>
                <w:rFonts w:cs="Times New Roman"/>
                <w:u w:val="single"/>
                <w:shd w:val="clear" w:color="auto" w:fill="FFFFFF"/>
                <w:lang w:val="ru-RU"/>
              </w:rPr>
            </w:pPr>
            <w:r w:rsidRPr="00374EE0">
              <w:rPr>
                <w:rFonts w:cs="Times New Roman"/>
                <w:shd w:val="clear" w:color="auto" w:fill="FFFFFF"/>
                <w:lang w:val="ru-RU"/>
              </w:rPr>
              <w:t>1.</w:t>
            </w:r>
            <w:r w:rsidRPr="00374EE0">
              <w:rPr>
                <w:rFonts w:cs="Times New Roman"/>
                <w:u w:val="single"/>
                <w:shd w:val="clear" w:color="auto" w:fill="FFFFFF"/>
                <w:lang w:val="ru-RU"/>
              </w:rPr>
              <w:t>многоквартирная</w:t>
            </w:r>
            <w:r w:rsidRPr="00374EE0">
              <w:rPr>
                <w:rFonts w:cs="Times New Roman"/>
                <w:shd w:val="clear" w:color="auto" w:fill="FFFFFF"/>
                <w:lang w:val="ru-RU"/>
              </w:rPr>
              <w:t xml:space="preserve">             </w:t>
            </w:r>
            <w:r w:rsidRPr="00374EE0">
              <w:rPr>
                <w:rFonts w:cs="Times New Roman"/>
                <w:u w:val="single"/>
                <w:shd w:val="clear" w:color="auto" w:fill="FFFFFF"/>
                <w:lang w:val="ru-RU"/>
              </w:rPr>
              <w:t>застройка</w:t>
            </w:r>
          </w:p>
          <w:p w:rsidR="00374EE0" w:rsidRPr="00374EE0" w:rsidRDefault="00374EE0" w:rsidP="00374EE0">
            <w:pPr>
              <w:rPr>
                <w:shd w:val="clear" w:color="auto" w:fill="FFFFFF"/>
              </w:rPr>
            </w:pPr>
            <w:r w:rsidRPr="00374EE0">
              <w:rPr>
                <w:shd w:val="clear" w:color="auto" w:fill="FFFFFF"/>
              </w:rPr>
              <w:t>2.усадебная</w:t>
            </w:r>
          </w:p>
          <w:p w:rsidR="00374EE0" w:rsidRPr="00374EE0" w:rsidRDefault="00374EE0" w:rsidP="00374EE0">
            <w:pPr>
              <w:ind w:hanging="108"/>
              <w:rPr>
                <w:shd w:val="clear" w:color="auto" w:fill="FFFFFF"/>
              </w:rPr>
            </w:pPr>
            <w:r w:rsidRPr="00374EE0">
              <w:rPr>
                <w:shd w:val="clear" w:color="auto" w:fill="FFFFFF"/>
              </w:rPr>
              <w:t xml:space="preserve">     застройка</w:t>
            </w:r>
          </w:p>
        </w:tc>
        <w:tc>
          <w:tcPr>
            <w:tcW w:w="1554" w:type="dxa"/>
            <w:vMerge w:val="restart"/>
            <w:tcBorders>
              <w:top w:val="single" w:sz="4" w:space="0" w:color="000000"/>
              <w:left w:val="single" w:sz="4" w:space="0" w:color="000000"/>
              <w:bottom w:val="single" w:sz="4" w:space="0" w:color="000000"/>
            </w:tcBorders>
          </w:tcPr>
          <w:p w:rsidR="00374EE0" w:rsidRPr="00374EE0" w:rsidRDefault="00374EE0" w:rsidP="00374EE0">
            <w:pPr>
              <w:snapToGrid w:val="0"/>
              <w:rPr>
                <w:shd w:val="clear" w:color="auto" w:fill="FFFFFF"/>
              </w:rPr>
            </w:pPr>
            <w:r w:rsidRPr="00374EE0">
              <w:rPr>
                <w:shd w:val="clear" w:color="auto" w:fill="FFFFFF"/>
              </w:rPr>
              <w:t>Норма</w:t>
            </w:r>
          </w:p>
          <w:p w:rsidR="00374EE0" w:rsidRPr="00374EE0" w:rsidRDefault="00374EE0" w:rsidP="00374EE0">
            <w:pPr>
              <w:rPr>
                <w:shd w:val="clear" w:color="auto" w:fill="FFFFFF"/>
              </w:rPr>
            </w:pPr>
            <w:proofErr w:type="spellStart"/>
            <w:r w:rsidRPr="00374EE0">
              <w:rPr>
                <w:shd w:val="clear" w:color="auto" w:fill="FFFFFF"/>
              </w:rPr>
              <w:t>водопотребл</w:t>
            </w:r>
            <w:proofErr w:type="spellEnd"/>
          </w:p>
          <w:p w:rsidR="00374EE0" w:rsidRPr="00374EE0" w:rsidRDefault="00374EE0" w:rsidP="00374EE0">
            <w:pPr>
              <w:rPr>
                <w:shd w:val="clear" w:color="auto" w:fill="FFFFFF"/>
              </w:rPr>
            </w:pPr>
            <w:proofErr w:type="gramStart"/>
            <w:r w:rsidRPr="00374EE0">
              <w:rPr>
                <w:shd w:val="clear" w:color="auto" w:fill="FFFFFF"/>
              </w:rPr>
              <w:t>л</w:t>
            </w:r>
            <w:proofErr w:type="gramEnd"/>
            <w:r w:rsidRPr="00374EE0">
              <w:rPr>
                <w:shd w:val="clear" w:color="auto" w:fill="FFFFFF"/>
              </w:rPr>
              <w:t>/</w:t>
            </w:r>
            <w:proofErr w:type="spellStart"/>
            <w:r w:rsidRPr="00374EE0">
              <w:rPr>
                <w:shd w:val="clear" w:color="auto" w:fill="FFFFFF"/>
              </w:rPr>
              <w:t>сут</w:t>
            </w:r>
            <w:proofErr w:type="spellEnd"/>
            <w:r w:rsidRPr="00374EE0">
              <w:rPr>
                <w:shd w:val="clear" w:color="auto" w:fill="FFFFFF"/>
              </w:rPr>
              <w:t>*чел</w:t>
            </w:r>
          </w:p>
          <w:p w:rsidR="00374EE0" w:rsidRPr="00374EE0" w:rsidRDefault="00374EE0" w:rsidP="00374EE0">
            <w:pPr>
              <w:rPr>
                <w:shd w:val="clear" w:color="auto" w:fill="FFFFFF"/>
              </w:rPr>
            </w:pPr>
            <w:r w:rsidRPr="00374EE0">
              <w:rPr>
                <w:shd w:val="clear" w:color="auto" w:fill="FFFFFF"/>
              </w:rPr>
              <w:t>1</w:t>
            </w:r>
          </w:p>
          <w:p w:rsidR="00374EE0" w:rsidRPr="00374EE0" w:rsidRDefault="00374EE0" w:rsidP="00374EE0">
            <w:pPr>
              <w:rPr>
                <w:shd w:val="clear" w:color="auto" w:fill="FFFFFF"/>
              </w:rPr>
            </w:pPr>
          </w:p>
          <w:p w:rsidR="00374EE0" w:rsidRPr="00374EE0" w:rsidRDefault="00374EE0" w:rsidP="00374EE0">
            <w:pPr>
              <w:rPr>
                <w:shd w:val="clear" w:color="auto" w:fill="FFFFFF"/>
              </w:rPr>
            </w:pPr>
            <w:r w:rsidRPr="00374EE0">
              <w:rPr>
                <w:shd w:val="clear" w:color="auto" w:fill="FFFFFF"/>
              </w:rPr>
              <w:t>2</w:t>
            </w:r>
          </w:p>
          <w:p w:rsidR="00374EE0" w:rsidRPr="00374EE0" w:rsidRDefault="00374EE0" w:rsidP="00374EE0">
            <w:pPr>
              <w:rPr>
                <w:shd w:val="clear" w:color="auto" w:fill="FFFFFF"/>
              </w:rPr>
            </w:pPr>
          </w:p>
        </w:tc>
        <w:tc>
          <w:tcPr>
            <w:tcW w:w="3127" w:type="dxa"/>
            <w:gridSpan w:val="2"/>
            <w:tcBorders>
              <w:top w:val="single" w:sz="4" w:space="0" w:color="000000"/>
              <w:left w:val="single" w:sz="4" w:space="0" w:color="000000"/>
              <w:bottom w:val="single" w:sz="4" w:space="0" w:color="000000"/>
              <w:right w:val="single" w:sz="4" w:space="0" w:color="000000"/>
            </w:tcBorders>
          </w:tcPr>
          <w:p w:rsidR="00374EE0" w:rsidRPr="00374EE0" w:rsidRDefault="00374EE0" w:rsidP="00374EE0">
            <w:pPr>
              <w:snapToGrid w:val="0"/>
              <w:rPr>
                <w:shd w:val="clear" w:color="auto" w:fill="FFFFFF"/>
              </w:rPr>
            </w:pPr>
            <w:r w:rsidRPr="00374EE0">
              <w:rPr>
                <w:shd w:val="clear" w:color="auto" w:fill="FFFFFF"/>
              </w:rPr>
              <w:t>Расходы воды,</w:t>
            </w:r>
          </w:p>
          <w:p w:rsidR="00374EE0" w:rsidRPr="00374EE0" w:rsidRDefault="00374EE0" w:rsidP="00374EE0">
            <w:pPr>
              <w:rPr>
                <w:shd w:val="clear" w:color="auto" w:fill="FFFFFF"/>
              </w:rPr>
            </w:pPr>
            <w:r w:rsidRPr="00374EE0">
              <w:rPr>
                <w:shd w:val="clear" w:color="auto" w:fill="FFFFFF"/>
              </w:rPr>
              <w:t>м</w:t>
            </w:r>
            <w:r w:rsidRPr="00374EE0">
              <w:rPr>
                <w:position w:val="24"/>
                <w:shd w:val="clear" w:color="auto" w:fill="FFFFFF"/>
              </w:rPr>
              <w:t>3</w:t>
            </w:r>
            <w:r w:rsidRPr="00374EE0">
              <w:rPr>
                <w:shd w:val="clear" w:color="auto" w:fill="FFFFFF"/>
              </w:rPr>
              <w:t>/</w:t>
            </w:r>
            <w:proofErr w:type="spellStart"/>
            <w:r w:rsidRPr="00374EE0">
              <w:rPr>
                <w:shd w:val="clear" w:color="auto" w:fill="FFFFFF"/>
              </w:rPr>
              <w:t>сут</w:t>
            </w:r>
            <w:proofErr w:type="spellEnd"/>
          </w:p>
          <w:p w:rsidR="00374EE0" w:rsidRPr="00374EE0" w:rsidRDefault="00374EE0" w:rsidP="00374EE0">
            <w:pPr>
              <w:rPr>
                <w:shd w:val="clear" w:color="auto" w:fill="FFFFFF"/>
              </w:rPr>
            </w:pPr>
          </w:p>
        </w:tc>
      </w:tr>
      <w:tr w:rsidR="00374EE0" w:rsidRPr="00374EE0" w:rsidTr="00374EE0">
        <w:trPr>
          <w:cantSplit/>
        </w:trPr>
        <w:tc>
          <w:tcPr>
            <w:tcW w:w="630" w:type="dxa"/>
            <w:vMerge/>
            <w:tcBorders>
              <w:top w:val="single" w:sz="4" w:space="0" w:color="000000"/>
              <w:left w:val="single" w:sz="4" w:space="0" w:color="000000"/>
              <w:bottom w:val="single" w:sz="4" w:space="0" w:color="000000"/>
            </w:tcBorders>
          </w:tcPr>
          <w:p w:rsidR="00374EE0" w:rsidRPr="00374EE0" w:rsidRDefault="00374EE0" w:rsidP="00374EE0">
            <w:pPr>
              <w:snapToGrid w:val="0"/>
              <w:rPr>
                <w:shd w:val="clear" w:color="auto" w:fill="FFFFFF"/>
              </w:rPr>
            </w:pPr>
          </w:p>
        </w:tc>
        <w:tc>
          <w:tcPr>
            <w:tcW w:w="3503" w:type="dxa"/>
            <w:vMerge/>
            <w:tcBorders>
              <w:top w:val="single" w:sz="4" w:space="0" w:color="000000"/>
              <w:left w:val="single" w:sz="4" w:space="0" w:color="000000"/>
              <w:bottom w:val="single" w:sz="4" w:space="0" w:color="000000"/>
            </w:tcBorders>
          </w:tcPr>
          <w:p w:rsidR="00374EE0" w:rsidRPr="00374EE0" w:rsidRDefault="00374EE0" w:rsidP="00374EE0">
            <w:pPr>
              <w:snapToGrid w:val="0"/>
              <w:rPr>
                <w:shd w:val="clear" w:color="auto" w:fill="FFFFFF"/>
              </w:rPr>
            </w:pPr>
          </w:p>
        </w:tc>
        <w:tc>
          <w:tcPr>
            <w:tcW w:w="1833" w:type="dxa"/>
            <w:vMerge/>
            <w:tcBorders>
              <w:top w:val="single" w:sz="4" w:space="0" w:color="000000"/>
              <w:left w:val="single" w:sz="4" w:space="0" w:color="000000"/>
              <w:bottom w:val="single" w:sz="4" w:space="0" w:color="000000"/>
            </w:tcBorders>
          </w:tcPr>
          <w:p w:rsidR="00374EE0" w:rsidRPr="00374EE0" w:rsidRDefault="00374EE0" w:rsidP="00374EE0">
            <w:pPr>
              <w:snapToGrid w:val="0"/>
              <w:rPr>
                <w:shd w:val="clear" w:color="auto" w:fill="FFFFFF"/>
              </w:rPr>
            </w:pPr>
          </w:p>
        </w:tc>
        <w:tc>
          <w:tcPr>
            <w:tcW w:w="1554" w:type="dxa"/>
            <w:vMerge/>
            <w:tcBorders>
              <w:top w:val="single" w:sz="4" w:space="0" w:color="000000"/>
              <w:left w:val="single" w:sz="4" w:space="0" w:color="000000"/>
              <w:bottom w:val="single" w:sz="4" w:space="0" w:color="000000"/>
            </w:tcBorders>
          </w:tcPr>
          <w:p w:rsidR="00374EE0" w:rsidRPr="00374EE0" w:rsidRDefault="00374EE0" w:rsidP="00374EE0">
            <w:pPr>
              <w:snapToGrid w:val="0"/>
              <w:rPr>
                <w:shd w:val="clear" w:color="auto" w:fill="FFFFFF"/>
              </w:rPr>
            </w:pPr>
          </w:p>
        </w:tc>
        <w:tc>
          <w:tcPr>
            <w:tcW w:w="1505" w:type="dxa"/>
            <w:tcBorders>
              <w:left w:val="single" w:sz="4" w:space="0" w:color="000000"/>
              <w:bottom w:val="single" w:sz="4" w:space="0" w:color="000000"/>
            </w:tcBorders>
          </w:tcPr>
          <w:p w:rsidR="00374EE0" w:rsidRPr="00374EE0" w:rsidRDefault="00374EE0" w:rsidP="00374EE0">
            <w:pPr>
              <w:snapToGrid w:val="0"/>
              <w:rPr>
                <w:shd w:val="clear" w:color="auto" w:fill="FFFFFF"/>
              </w:rPr>
            </w:pPr>
            <w:proofErr w:type="spellStart"/>
            <w:r w:rsidRPr="00374EE0">
              <w:rPr>
                <w:shd w:val="clear" w:color="auto" w:fill="FFFFFF"/>
              </w:rPr>
              <w:t>среднесуточ</w:t>
            </w:r>
            <w:proofErr w:type="spellEnd"/>
          </w:p>
          <w:p w:rsidR="00374EE0" w:rsidRPr="00374EE0" w:rsidRDefault="00374EE0" w:rsidP="00374EE0">
            <w:pPr>
              <w:rPr>
                <w:shd w:val="clear" w:color="auto" w:fill="FFFFFF"/>
              </w:rPr>
            </w:pPr>
            <w:proofErr w:type="spellStart"/>
            <w:r w:rsidRPr="00374EE0">
              <w:rPr>
                <w:shd w:val="clear" w:color="auto" w:fill="FFFFFF"/>
              </w:rPr>
              <w:t>ные</w:t>
            </w:r>
            <w:proofErr w:type="spellEnd"/>
          </w:p>
          <w:p w:rsidR="00374EE0" w:rsidRPr="00374EE0" w:rsidRDefault="00374EE0" w:rsidP="00374EE0">
            <w:pPr>
              <w:rPr>
                <w:shd w:val="clear" w:color="auto" w:fill="FFFFFF"/>
              </w:rPr>
            </w:pPr>
          </w:p>
          <w:p w:rsidR="00374EE0" w:rsidRPr="00374EE0" w:rsidRDefault="00374EE0" w:rsidP="00374EE0">
            <w:pPr>
              <w:rPr>
                <w:shd w:val="clear" w:color="auto" w:fill="FFFFFF"/>
              </w:rPr>
            </w:pPr>
          </w:p>
        </w:tc>
        <w:tc>
          <w:tcPr>
            <w:tcW w:w="1622" w:type="dxa"/>
            <w:tcBorders>
              <w:left w:val="single" w:sz="4" w:space="0" w:color="000000"/>
              <w:bottom w:val="single" w:sz="4" w:space="0" w:color="000000"/>
              <w:right w:val="single" w:sz="4" w:space="0" w:color="000000"/>
            </w:tcBorders>
          </w:tcPr>
          <w:p w:rsidR="00374EE0" w:rsidRPr="00374EE0" w:rsidRDefault="00374EE0" w:rsidP="00374EE0">
            <w:pPr>
              <w:snapToGrid w:val="0"/>
              <w:rPr>
                <w:shd w:val="clear" w:color="auto" w:fill="FFFFFF"/>
              </w:rPr>
            </w:pPr>
            <w:proofErr w:type="spellStart"/>
            <w:r w:rsidRPr="00374EE0">
              <w:rPr>
                <w:shd w:val="clear" w:color="auto" w:fill="FFFFFF"/>
              </w:rPr>
              <w:t>максимальносуточн</w:t>
            </w:r>
            <w:proofErr w:type="spellEnd"/>
            <w:r w:rsidRPr="00374EE0">
              <w:rPr>
                <w:shd w:val="clear" w:color="auto" w:fill="FFFFFF"/>
              </w:rPr>
              <w:t>.</w:t>
            </w:r>
          </w:p>
          <w:p w:rsidR="00374EE0" w:rsidRPr="00374EE0" w:rsidRDefault="00374EE0" w:rsidP="00374EE0">
            <w:pPr>
              <w:rPr>
                <w:shd w:val="clear" w:color="auto" w:fill="FFFFFF"/>
              </w:rPr>
            </w:pPr>
            <w:r w:rsidRPr="00374EE0">
              <w:rPr>
                <w:shd w:val="clear" w:color="auto" w:fill="FFFFFF"/>
              </w:rPr>
              <w:t>К=1,2</w:t>
            </w:r>
          </w:p>
          <w:p w:rsidR="00374EE0" w:rsidRPr="00374EE0" w:rsidRDefault="00374EE0" w:rsidP="00374EE0">
            <w:pPr>
              <w:rPr>
                <w:shd w:val="clear" w:color="auto" w:fill="FFFFFF"/>
              </w:rPr>
            </w:pPr>
          </w:p>
        </w:tc>
      </w:tr>
      <w:tr w:rsidR="00374EE0" w:rsidRPr="00374EE0" w:rsidTr="00374EE0">
        <w:trPr>
          <w:cantSplit/>
          <w:trHeight w:val="338"/>
        </w:trPr>
        <w:tc>
          <w:tcPr>
            <w:tcW w:w="630" w:type="dxa"/>
            <w:tcBorders>
              <w:left w:val="single" w:sz="4" w:space="0" w:color="000000"/>
              <w:bottom w:val="single" w:sz="4" w:space="0" w:color="000000"/>
            </w:tcBorders>
          </w:tcPr>
          <w:p w:rsidR="00374EE0" w:rsidRPr="00374EE0" w:rsidRDefault="00374EE0" w:rsidP="00374EE0">
            <w:pPr>
              <w:snapToGrid w:val="0"/>
              <w:rPr>
                <w:shd w:val="clear" w:color="auto" w:fill="FFFFFF"/>
              </w:rPr>
            </w:pPr>
            <w:r w:rsidRPr="00374EE0">
              <w:rPr>
                <w:shd w:val="clear" w:color="auto" w:fill="FFFFFF"/>
              </w:rPr>
              <w:t>1</w:t>
            </w:r>
          </w:p>
        </w:tc>
        <w:tc>
          <w:tcPr>
            <w:tcW w:w="3503" w:type="dxa"/>
            <w:tcBorders>
              <w:left w:val="single" w:sz="4" w:space="0" w:color="000000"/>
              <w:bottom w:val="single" w:sz="4" w:space="0" w:color="000000"/>
            </w:tcBorders>
          </w:tcPr>
          <w:p w:rsidR="00374EE0" w:rsidRPr="00374EE0" w:rsidRDefault="00374EE0" w:rsidP="00374EE0">
            <w:pPr>
              <w:snapToGrid w:val="0"/>
              <w:rPr>
                <w:b/>
                <w:bCs/>
                <w:i/>
                <w:iCs/>
                <w:shd w:val="clear" w:color="auto" w:fill="FFFFFF"/>
              </w:rPr>
            </w:pPr>
            <w:proofErr w:type="spellStart"/>
            <w:r w:rsidRPr="00374EE0">
              <w:rPr>
                <w:b/>
                <w:bCs/>
                <w:i/>
                <w:iCs/>
                <w:shd w:val="clear" w:color="auto" w:fill="FFFFFF"/>
              </w:rPr>
              <w:t>Пыховское</w:t>
            </w:r>
            <w:proofErr w:type="spellEnd"/>
            <w:r w:rsidRPr="00374EE0">
              <w:rPr>
                <w:b/>
                <w:bCs/>
                <w:i/>
                <w:iCs/>
                <w:shd w:val="clear" w:color="auto" w:fill="FFFFFF"/>
              </w:rPr>
              <w:t xml:space="preserve"> СП</w:t>
            </w:r>
          </w:p>
        </w:tc>
        <w:tc>
          <w:tcPr>
            <w:tcW w:w="1833" w:type="dxa"/>
            <w:tcBorders>
              <w:left w:val="single" w:sz="4" w:space="0" w:color="000000"/>
              <w:bottom w:val="single" w:sz="4" w:space="0" w:color="000000"/>
            </w:tcBorders>
          </w:tcPr>
          <w:p w:rsidR="00374EE0" w:rsidRPr="00374EE0" w:rsidRDefault="00374EE0" w:rsidP="00374EE0">
            <w:pPr>
              <w:snapToGrid w:val="0"/>
              <w:rPr>
                <w:u w:val="single"/>
                <w:shd w:val="clear" w:color="auto" w:fill="FFFFFF"/>
              </w:rPr>
            </w:pPr>
            <w:r w:rsidRPr="00374EE0">
              <w:rPr>
                <w:u w:val="single"/>
                <w:shd w:val="clear" w:color="auto" w:fill="FFFFFF"/>
              </w:rPr>
              <w:t xml:space="preserve">   -     </w:t>
            </w:r>
          </w:p>
          <w:p w:rsidR="00374EE0" w:rsidRPr="00374EE0" w:rsidRDefault="00374EE0" w:rsidP="00374EE0">
            <w:pPr>
              <w:rPr>
                <w:shd w:val="clear" w:color="auto" w:fill="FFFFFF"/>
              </w:rPr>
            </w:pPr>
            <w:r w:rsidRPr="00374EE0">
              <w:rPr>
                <w:shd w:val="clear" w:color="auto" w:fill="FFFFFF"/>
              </w:rPr>
              <w:t>1,261</w:t>
            </w:r>
          </w:p>
        </w:tc>
        <w:tc>
          <w:tcPr>
            <w:tcW w:w="1554" w:type="dxa"/>
            <w:tcBorders>
              <w:left w:val="single" w:sz="4" w:space="0" w:color="000000"/>
              <w:bottom w:val="single" w:sz="4" w:space="0" w:color="000000"/>
            </w:tcBorders>
          </w:tcPr>
          <w:p w:rsidR="00374EE0" w:rsidRPr="00374EE0" w:rsidRDefault="00374EE0" w:rsidP="00374EE0">
            <w:pPr>
              <w:snapToGrid w:val="0"/>
              <w:rPr>
                <w:u w:val="single"/>
                <w:shd w:val="clear" w:color="auto" w:fill="FFFFFF"/>
              </w:rPr>
            </w:pPr>
            <w:r w:rsidRPr="00374EE0">
              <w:rPr>
                <w:u w:val="single"/>
                <w:shd w:val="clear" w:color="auto" w:fill="FFFFFF"/>
              </w:rPr>
              <w:t>300</w:t>
            </w:r>
          </w:p>
          <w:p w:rsidR="00374EE0" w:rsidRPr="00374EE0" w:rsidRDefault="00374EE0" w:rsidP="00374EE0">
            <w:pPr>
              <w:rPr>
                <w:shd w:val="clear" w:color="auto" w:fill="FFFFFF"/>
              </w:rPr>
            </w:pPr>
            <w:r w:rsidRPr="00374EE0">
              <w:rPr>
                <w:shd w:val="clear" w:color="auto" w:fill="FFFFFF"/>
              </w:rPr>
              <w:t>230</w:t>
            </w:r>
          </w:p>
        </w:tc>
        <w:tc>
          <w:tcPr>
            <w:tcW w:w="1505" w:type="dxa"/>
            <w:tcBorders>
              <w:left w:val="single" w:sz="4" w:space="0" w:color="000000"/>
              <w:bottom w:val="single" w:sz="4" w:space="0" w:color="000000"/>
            </w:tcBorders>
          </w:tcPr>
          <w:p w:rsidR="00374EE0" w:rsidRPr="00374EE0" w:rsidRDefault="00374EE0" w:rsidP="00374EE0">
            <w:pPr>
              <w:snapToGrid w:val="0"/>
              <w:rPr>
                <w:u w:val="single"/>
                <w:shd w:val="clear" w:color="auto" w:fill="FFFFFF"/>
              </w:rPr>
            </w:pPr>
            <w:r w:rsidRPr="00374EE0">
              <w:rPr>
                <w:u w:val="single"/>
                <w:shd w:val="clear" w:color="auto" w:fill="FFFFFF"/>
              </w:rPr>
              <w:t xml:space="preserve">     -    </w:t>
            </w:r>
          </w:p>
          <w:p w:rsidR="00374EE0" w:rsidRPr="00374EE0" w:rsidRDefault="00374EE0" w:rsidP="00374EE0">
            <w:pPr>
              <w:rPr>
                <w:shd w:val="clear" w:color="auto" w:fill="FFFFFF"/>
              </w:rPr>
            </w:pPr>
            <w:r w:rsidRPr="00374EE0">
              <w:rPr>
                <w:shd w:val="clear" w:color="auto" w:fill="FFFFFF"/>
              </w:rPr>
              <w:t>290,03</w:t>
            </w:r>
          </w:p>
        </w:tc>
        <w:tc>
          <w:tcPr>
            <w:tcW w:w="1622" w:type="dxa"/>
            <w:tcBorders>
              <w:left w:val="single" w:sz="4" w:space="0" w:color="000000"/>
              <w:bottom w:val="single" w:sz="4" w:space="0" w:color="000000"/>
              <w:right w:val="single" w:sz="4" w:space="0" w:color="000000"/>
            </w:tcBorders>
          </w:tcPr>
          <w:p w:rsidR="00374EE0" w:rsidRPr="00374EE0" w:rsidRDefault="00374EE0" w:rsidP="00374EE0">
            <w:pPr>
              <w:snapToGrid w:val="0"/>
              <w:rPr>
                <w:u w:val="single"/>
                <w:shd w:val="clear" w:color="auto" w:fill="FFFFFF"/>
              </w:rPr>
            </w:pPr>
            <w:r w:rsidRPr="00374EE0">
              <w:rPr>
                <w:u w:val="single"/>
                <w:shd w:val="clear" w:color="auto" w:fill="FFFFFF"/>
              </w:rPr>
              <w:t xml:space="preserve">     -     </w:t>
            </w:r>
          </w:p>
          <w:p w:rsidR="00374EE0" w:rsidRPr="00374EE0" w:rsidRDefault="00374EE0" w:rsidP="00374EE0">
            <w:pPr>
              <w:rPr>
                <w:shd w:val="clear" w:color="auto" w:fill="FFFFFF"/>
              </w:rPr>
            </w:pPr>
            <w:r w:rsidRPr="00374EE0">
              <w:rPr>
                <w:shd w:val="clear" w:color="auto" w:fill="FFFFFF"/>
              </w:rPr>
              <w:t>348,04</w:t>
            </w:r>
          </w:p>
        </w:tc>
      </w:tr>
      <w:tr w:rsidR="00374EE0" w:rsidRPr="00374EE0" w:rsidTr="00374EE0">
        <w:trPr>
          <w:cantSplit/>
          <w:trHeight w:val="360"/>
        </w:trPr>
        <w:tc>
          <w:tcPr>
            <w:tcW w:w="630" w:type="dxa"/>
            <w:tcBorders>
              <w:left w:val="single" w:sz="4" w:space="0" w:color="000000"/>
              <w:bottom w:val="single" w:sz="4" w:space="0" w:color="000000"/>
            </w:tcBorders>
          </w:tcPr>
          <w:p w:rsidR="00374EE0" w:rsidRPr="00374EE0" w:rsidRDefault="00374EE0" w:rsidP="00374EE0">
            <w:pPr>
              <w:snapToGrid w:val="0"/>
              <w:rPr>
                <w:shd w:val="clear" w:color="auto" w:fill="FFFFFF"/>
              </w:rPr>
            </w:pPr>
          </w:p>
        </w:tc>
        <w:tc>
          <w:tcPr>
            <w:tcW w:w="3503" w:type="dxa"/>
            <w:tcBorders>
              <w:left w:val="single" w:sz="4" w:space="0" w:color="000000"/>
              <w:bottom w:val="single" w:sz="4" w:space="0" w:color="000000"/>
            </w:tcBorders>
          </w:tcPr>
          <w:p w:rsidR="00374EE0" w:rsidRPr="00374EE0" w:rsidRDefault="00374EE0" w:rsidP="00374EE0">
            <w:pPr>
              <w:snapToGrid w:val="0"/>
              <w:rPr>
                <w:shd w:val="clear" w:color="auto" w:fill="FFFFFF"/>
              </w:rPr>
            </w:pPr>
            <w:r w:rsidRPr="00374EE0">
              <w:rPr>
                <w:shd w:val="clear" w:color="auto" w:fill="FFFFFF"/>
              </w:rPr>
              <w:t>Итого</w:t>
            </w:r>
          </w:p>
        </w:tc>
        <w:tc>
          <w:tcPr>
            <w:tcW w:w="1833" w:type="dxa"/>
            <w:tcBorders>
              <w:left w:val="single" w:sz="4" w:space="0" w:color="000000"/>
              <w:bottom w:val="single" w:sz="4" w:space="0" w:color="000000"/>
            </w:tcBorders>
          </w:tcPr>
          <w:p w:rsidR="00374EE0" w:rsidRPr="00374EE0" w:rsidRDefault="00374EE0" w:rsidP="00374EE0">
            <w:pPr>
              <w:snapToGrid w:val="0"/>
              <w:rPr>
                <w:shd w:val="clear" w:color="auto" w:fill="FFFFFF"/>
              </w:rPr>
            </w:pPr>
          </w:p>
        </w:tc>
        <w:tc>
          <w:tcPr>
            <w:tcW w:w="1554" w:type="dxa"/>
            <w:tcBorders>
              <w:left w:val="single" w:sz="4" w:space="0" w:color="000000"/>
              <w:bottom w:val="single" w:sz="4" w:space="0" w:color="000000"/>
            </w:tcBorders>
          </w:tcPr>
          <w:p w:rsidR="00374EE0" w:rsidRPr="00374EE0" w:rsidRDefault="00374EE0" w:rsidP="00374EE0">
            <w:pPr>
              <w:snapToGrid w:val="0"/>
              <w:rPr>
                <w:shd w:val="clear" w:color="auto" w:fill="FFFFFF"/>
              </w:rPr>
            </w:pPr>
          </w:p>
        </w:tc>
        <w:tc>
          <w:tcPr>
            <w:tcW w:w="1505" w:type="dxa"/>
            <w:tcBorders>
              <w:left w:val="single" w:sz="4" w:space="0" w:color="000000"/>
              <w:bottom w:val="single" w:sz="4" w:space="0" w:color="000000"/>
            </w:tcBorders>
          </w:tcPr>
          <w:p w:rsidR="00374EE0" w:rsidRPr="00374EE0" w:rsidRDefault="00374EE0" w:rsidP="00374EE0">
            <w:pPr>
              <w:snapToGrid w:val="0"/>
              <w:rPr>
                <w:shd w:val="clear" w:color="auto" w:fill="FFFFFF"/>
              </w:rPr>
            </w:pPr>
            <w:r w:rsidRPr="00374EE0">
              <w:rPr>
                <w:shd w:val="clear" w:color="auto" w:fill="FFFFFF"/>
              </w:rPr>
              <w:t>290,03</w:t>
            </w:r>
          </w:p>
        </w:tc>
        <w:tc>
          <w:tcPr>
            <w:tcW w:w="1622" w:type="dxa"/>
            <w:tcBorders>
              <w:left w:val="single" w:sz="4" w:space="0" w:color="000000"/>
              <w:bottom w:val="single" w:sz="4" w:space="0" w:color="000000"/>
              <w:right w:val="single" w:sz="4" w:space="0" w:color="000000"/>
            </w:tcBorders>
          </w:tcPr>
          <w:p w:rsidR="00374EE0" w:rsidRPr="00374EE0" w:rsidRDefault="00374EE0" w:rsidP="00374EE0">
            <w:pPr>
              <w:snapToGrid w:val="0"/>
              <w:rPr>
                <w:shd w:val="clear" w:color="auto" w:fill="FFFFFF"/>
              </w:rPr>
            </w:pPr>
            <w:r w:rsidRPr="00374EE0">
              <w:rPr>
                <w:shd w:val="clear" w:color="auto" w:fill="FFFFFF"/>
              </w:rPr>
              <w:t>348,04</w:t>
            </w:r>
          </w:p>
        </w:tc>
      </w:tr>
    </w:tbl>
    <w:p w:rsidR="00374EE0" w:rsidRPr="00374EE0" w:rsidRDefault="00374EE0" w:rsidP="00374EE0">
      <w:pPr>
        <w:pStyle w:val="3f3f3f3f3f3f3f3f3f3f3f3f3f3f3f"/>
        <w:suppressAutoHyphens w:val="0"/>
        <w:jc w:val="left"/>
        <w:rPr>
          <w:rFonts w:ascii="Times New Roman" w:hAnsi="Times New Roman" w:cs="Times New Roman"/>
          <w:b w:val="0"/>
          <w:color w:val="auto"/>
          <w:szCs w:val="24"/>
          <w:shd w:val="clear" w:color="auto" w:fill="FFFFFF"/>
          <w:lang w:val="ru-RU"/>
        </w:rPr>
      </w:pPr>
      <w:r w:rsidRPr="00374EE0">
        <w:rPr>
          <w:rFonts w:ascii="Times New Roman" w:hAnsi="Times New Roman" w:cs="Times New Roman"/>
          <w:b w:val="0"/>
          <w:color w:val="auto"/>
          <w:szCs w:val="24"/>
          <w:shd w:val="clear" w:color="auto" w:fill="FFFFFF"/>
          <w:lang w:val="ru-RU"/>
        </w:rPr>
        <w:t xml:space="preserve">Суммарные расходы хозяйственно-бытовых стоков. Расчетный срок. </w:t>
      </w:r>
    </w:p>
    <w:tbl>
      <w:tblPr>
        <w:tblW w:w="0" w:type="auto"/>
        <w:tblInd w:w="-763" w:type="dxa"/>
        <w:tblLayout w:type="fixed"/>
        <w:tblLook w:val="0000" w:firstRow="0" w:lastRow="0" w:firstColumn="0" w:lastColumn="0" w:noHBand="0" w:noVBand="0"/>
      </w:tblPr>
      <w:tblGrid>
        <w:gridCol w:w="3855"/>
        <w:gridCol w:w="3300"/>
        <w:gridCol w:w="3498"/>
      </w:tblGrid>
      <w:tr w:rsidR="00374EE0" w:rsidRPr="00374EE0" w:rsidTr="00374EE0">
        <w:trPr>
          <w:cantSplit/>
          <w:trHeight w:hRule="exact" w:val="296"/>
        </w:trPr>
        <w:tc>
          <w:tcPr>
            <w:tcW w:w="3855" w:type="dxa"/>
            <w:vMerge w:val="restart"/>
            <w:tcBorders>
              <w:top w:val="single" w:sz="4" w:space="0" w:color="000000"/>
              <w:left w:val="single" w:sz="4" w:space="0" w:color="000000"/>
              <w:bottom w:val="single" w:sz="4" w:space="0" w:color="000000"/>
            </w:tcBorders>
          </w:tcPr>
          <w:p w:rsidR="00374EE0" w:rsidRPr="00374EE0" w:rsidRDefault="00374EE0" w:rsidP="00374EE0">
            <w:pPr>
              <w:snapToGrid w:val="0"/>
              <w:rPr>
                <w:shd w:val="clear" w:color="auto" w:fill="FFFFFF"/>
              </w:rPr>
            </w:pPr>
          </w:p>
          <w:p w:rsidR="00374EE0" w:rsidRPr="00374EE0" w:rsidRDefault="00374EE0" w:rsidP="00374EE0">
            <w:pPr>
              <w:rPr>
                <w:shd w:val="clear" w:color="auto" w:fill="FFFFFF"/>
              </w:rPr>
            </w:pPr>
            <w:r w:rsidRPr="00374EE0">
              <w:rPr>
                <w:shd w:val="clear" w:color="auto" w:fill="FFFFFF"/>
              </w:rPr>
              <w:t>Наименование потребителей</w:t>
            </w:r>
          </w:p>
        </w:tc>
        <w:tc>
          <w:tcPr>
            <w:tcW w:w="6798" w:type="dxa"/>
            <w:gridSpan w:val="2"/>
            <w:tcBorders>
              <w:top w:val="single" w:sz="4" w:space="0" w:color="000000"/>
              <w:left w:val="single" w:sz="4" w:space="0" w:color="000000"/>
              <w:bottom w:val="single" w:sz="4" w:space="0" w:color="000000"/>
              <w:right w:val="single" w:sz="4" w:space="0" w:color="000000"/>
            </w:tcBorders>
          </w:tcPr>
          <w:p w:rsidR="00374EE0" w:rsidRPr="00374EE0" w:rsidRDefault="00374EE0" w:rsidP="00374EE0">
            <w:pPr>
              <w:snapToGrid w:val="0"/>
              <w:rPr>
                <w:shd w:val="clear" w:color="auto" w:fill="FFFFFF"/>
              </w:rPr>
            </w:pPr>
            <w:r w:rsidRPr="00374EE0">
              <w:rPr>
                <w:shd w:val="clear" w:color="auto" w:fill="FFFFFF"/>
              </w:rPr>
              <w:t>Расчетный срок</w:t>
            </w:r>
          </w:p>
        </w:tc>
      </w:tr>
      <w:tr w:rsidR="00374EE0" w:rsidRPr="00374EE0" w:rsidTr="00374EE0">
        <w:trPr>
          <w:cantSplit/>
        </w:trPr>
        <w:tc>
          <w:tcPr>
            <w:tcW w:w="3855" w:type="dxa"/>
            <w:vMerge/>
            <w:tcBorders>
              <w:top w:val="single" w:sz="4" w:space="0" w:color="000000"/>
              <w:left w:val="single" w:sz="4" w:space="0" w:color="000000"/>
              <w:bottom w:val="single" w:sz="4" w:space="0" w:color="000000"/>
            </w:tcBorders>
          </w:tcPr>
          <w:p w:rsidR="00374EE0" w:rsidRPr="00374EE0" w:rsidRDefault="00374EE0" w:rsidP="00374EE0">
            <w:pPr>
              <w:snapToGrid w:val="0"/>
              <w:rPr>
                <w:shd w:val="clear" w:color="auto" w:fill="FFFFFF"/>
              </w:rPr>
            </w:pPr>
          </w:p>
        </w:tc>
        <w:tc>
          <w:tcPr>
            <w:tcW w:w="3300" w:type="dxa"/>
            <w:tcBorders>
              <w:left w:val="single" w:sz="4" w:space="0" w:color="000000"/>
              <w:bottom w:val="single" w:sz="4" w:space="0" w:color="000000"/>
            </w:tcBorders>
          </w:tcPr>
          <w:p w:rsidR="00374EE0" w:rsidRPr="00374EE0" w:rsidRDefault="00374EE0" w:rsidP="00374EE0">
            <w:pPr>
              <w:pStyle w:val="3f3f3f3f3f3f3f12"/>
              <w:suppressAutoHyphens w:val="0"/>
              <w:snapToGrid w:val="0"/>
              <w:jc w:val="left"/>
              <w:rPr>
                <w:rFonts w:cs="Times New Roman"/>
                <w:color w:val="auto"/>
                <w:szCs w:val="24"/>
                <w:shd w:val="clear" w:color="auto" w:fill="FFFFFF"/>
                <w:lang w:val="ru-RU"/>
              </w:rPr>
            </w:pPr>
            <w:r w:rsidRPr="00374EE0">
              <w:rPr>
                <w:rFonts w:cs="Times New Roman"/>
                <w:color w:val="auto"/>
                <w:szCs w:val="24"/>
                <w:shd w:val="clear" w:color="auto" w:fill="FFFFFF"/>
                <w:lang w:val="ru-RU"/>
              </w:rPr>
              <w:t xml:space="preserve">Среднесуточный расход </w:t>
            </w:r>
          </w:p>
          <w:p w:rsidR="00374EE0" w:rsidRPr="00374EE0" w:rsidRDefault="00374EE0" w:rsidP="00374EE0">
            <w:pPr>
              <w:pStyle w:val="3f3f3f3f3f3f3f12"/>
              <w:suppressAutoHyphens w:val="0"/>
              <w:jc w:val="left"/>
              <w:rPr>
                <w:rFonts w:cs="Times New Roman"/>
                <w:szCs w:val="24"/>
                <w:shd w:val="clear" w:color="auto" w:fill="FFFFFF"/>
                <w:lang w:val="ru-RU"/>
              </w:rPr>
            </w:pPr>
            <w:r w:rsidRPr="00374EE0">
              <w:rPr>
                <w:rFonts w:cs="Times New Roman"/>
                <w:szCs w:val="24"/>
                <w:shd w:val="clear" w:color="auto" w:fill="FFFFFF"/>
                <w:lang w:val="ru-RU"/>
              </w:rPr>
              <w:t xml:space="preserve">                     м</w:t>
            </w:r>
            <w:r w:rsidRPr="00374EE0">
              <w:rPr>
                <w:rFonts w:cs="Times New Roman"/>
                <w:position w:val="10"/>
                <w:szCs w:val="24"/>
                <w:shd w:val="clear" w:color="auto" w:fill="FFFFFF"/>
                <w:lang w:val="ru-RU"/>
              </w:rPr>
              <w:t>3</w:t>
            </w:r>
            <w:r w:rsidRPr="00374EE0">
              <w:rPr>
                <w:rFonts w:cs="Times New Roman"/>
                <w:szCs w:val="24"/>
                <w:shd w:val="clear" w:color="auto" w:fill="FFFFFF"/>
                <w:lang w:val="ru-RU"/>
              </w:rPr>
              <w:t>/</w:t>
            </w:r>
            <w:proofErr w:type="spellStart"/>
            <w:r w:rsidRPr="00374EE0">
              <w:rPr>
                <w:rFonts w:cs="Times New Roman"/>
                <w:szCs w:val="24"/>
                <w:shd w:val="clear" w:color="auto" w:fill="FFFFFF"/>
                <w:lang w:val="ru-RU"/>
              </w:rPr>
              <w:t>сут</w:t>
            </w:r>
            <w:proofErr w:type="spellEnd"/>
            <w:r w:rsidRPr="00374EE0">
              <w:rPr>
                <w:rFonts w:cs="Times New Roman"/>
                <w:szCs w:val="24"/>
                <w:shd w:val="clear" w:color="auto" w:fill="FFFFFF"/>
                <w:lang w:val="ru-RU"/>
              </w:rPr>
              <w:t>.</w:t>
            </w:r>
          </w:p>
        </w:tc>
        <w:tc>
          <w:tcPr>
            <w:tcW w:w="3498" w:type="dxa"/>
            <w:tcBorders>
              <w:left w:val="single" w:sz="4" w:space="0" w:color="000000"/>
              <w:bottom w:val="single" w:sz="4" w:space="0" w:color="000000"/>
              <w:right w:val="single" w:sz="4" w:space="0" w:color="000000"/>
            </w:tcBorders>
          </w:tcPr>
          <w:p w:rsidR="00374EE0" w:rsidRPr="00374EE0" w:rsidRDefault="00374EE0" w:rsidP="00374EE0">
            <w:pPr>
              <w:pStyle w:val="3f3f3f3f3f3f3f12"/>
              <w:suppressAutoHyphens w:val="0"/>
              <w:snapToGrid w:val="0"/>
              <w:jc w:val="left"/>
              <w:rPr>
                <w:rFonts w:cs="Times New Roman"/>
                <w:color w:val="auto"/>
                <w:szCs w:val="24"/>
                <w:shd w:val="clear" w:color="auto" w:fill="FFFFFF"/>
                <w:lang w:val="ru-RU"/>
              </w:rPr>
            </w:pPr>
            <w:r w:rsidRPr="00374EE0">
              <w:rPr>
                <w:rFonts w:cs="Times New Roman"/>
                <w:color w:val="auto"/>
                <w:szCs w:val="24"/>
                <w:shd w:val="clear" w:color="auto" w:fill="FFFFFF"/>
              </w:rPr>
              <w:t>Ma</w:t>
            </w:r>
            <w:proofErr w:type="spellStart"/>
            <w:r w:rsidRPr="00374EE0">
              <w:rPr>
                <w:rFonts w:cs="Times New Roman"/>
                <w:color w:val="auto"/>
                <w:szCs w:val="24"/>
                <w:shd w:val="clear" w:color="auto" w:fill="FFFFFF"/>
                <w:lang w:val="ru-RU"/>
              </w:rPr>
              <w:t>ксимальный</w:t>
            </w:r>
            <w:proofErr w:type="spellEnd"/>
            <w:r w:rsidRPr="00374EE0">
              <w:rPr>
                <w:rFonts w:cs="Times New Roman"/>
                <w:color w:val="auto"/>
                <w:szCs w:val="24"/>
                <w:shd w:val="clear" w:color="auto" w:fill="FFFFFF"/>
                <w:lang w:val="ru-RU"/>
              </w:rPr>
              <w:t xml:space="preserve"> </w:t>
            </w:r>
            <w:proofErr w:type="spellStart"/>
            <w:r w:rsidRPr="00374EE0">
              <w:rPr>
                <w:rFonts w:cs="Times New Roman"/>
                <w:color w:val="auto"/>
                <w:szCs w:val="24"/>
                <w:shd w:val="clear" w:color="auto" w:fill="FFFFFF"/>
                <w:lang w:val="ru-RU"/>
              </w:rPr>
              <w:t>сут.расход</w:t>
            </w:r>
            <w:proofErr w:type="spellEnd"/>
            <w:r w:rsidRPr="00374EE0">
              <w:rPr>
                <w:rFonts w:cs="Times New Roman"/>
                <w:color w:val="auto"/>
                <w:szCs w:val="24"/>
                <w:shd w:val="clear" w:color="auto" w:fill="FFFFFF"/>
                <w:lang w:val="ru-RU"/>
              </w:rPr>
              <w:t xml:space="preserve"> </w:t>
            </w:r>
          </w:p>
          <w:p w:rsidR="00374EE0" w:rsidRPr="00374EE0" w:rsidRDefault="00374EE0" w:rsidP="00374EE0">
            <w:pPr>
              <w:pStyle w:val="3f3f3f3f3f3f3f12"/>
              <w:suppressAutoHyphens w:val="0"/>
              <w:jc w:val="center"/>
              <w:rPr>
                <w:rFonts w:cs="Times New Roman"/>
                <w:szCs w:val="24"/>
                <w:shd w:val="clear" w:color="auto" w:fill="FFFFFF"/>
                <w:lang w:val="ru-RU"/>
              </w:rPr>
            </w:pPr>
            <w:r w:rsidRPr="00374EE0">
              <w:rPr>
                <w:rFonts w:cs="Times New Roman"/>
                <w:szCs w:val="24"/>
                <w:shd w:val="clear" w:color="auto" w:fill="FFFFFF"/>
                <w:lang w:val="ru-RU"/>
              </w:rPr>
              <w:t>м</w:t>
            </w:r>
            <w:r w:rsidRPr="00374EE0">
              <w:rPr>
                <w:rFonts w:cs="Times New Roman"/>
                <w:position w:val="10"/>
                <w:szCs w:val="24"/>
                <w:shd w:val="clear" w:color="auto" w:fill="FFFFFF"/>
                <w:lang w:val="ru-RU"/>
              </w:rPr>
              <w:t>3</w:t>
            </w:r>
            <w:r w:rsidRPr="00374EE0">
              <w:rPr>
                <w:rFonts w:cs="Times New Roman"/>
                <w:szCs w:val="24"/>
                <w:shd w:val="clear" w:color="auto" w:fill="FFFFFF"/>
                <w:lang w:val="ru-RU"/>
              </w:rPr>
              <w:t>/</w:t>
            </w:r>
            <w:proofErr w:type="spellStart"/>
            <w:r w:rsidRPr="00374EE0">
              <w:rPr>
                <w:rFonts w:cs="Times New Roman"/>
                <w:szCs w:val="24"/>
                <w:shd w:val="clear" w:color="auto" w:fill="FFFFFF"/>
                <w:lang w:val="ru-RU"/>
              </w:rPr>
              <w:t>сут</w:t>
            </w:r>
            <w:proofErr w:type="spellEnd"/>
            <w:r w:rsidRPr="00374EE0">
              <w:rPr>
                <w:rFonts w:cs="Times New Roman"/>
                <w:szCs w:val="24"/>
                <w:shd w:val="clear" w:color="auto" w:fill="FFFFFF"/>
                <w:lang w:val="ru-RU"/>
              </w:rPr>
              <w:t>.</w:t>
            </w:r>
          </w:p>
        </w:tc>
      </w:tr>
      <w:tr w:rsidR="00374EE0" w:rsidRPr="00374EE0" w:rsidTr="00374EE0">
        <w:tc>
          <w:tcPr>
            <w:tcW w:w="3855" w:type="dxa"/>
            <w:tcBorders>
              <w:left w:val="single" w:sz="4" w:space="0" w:color="000000"/>
              <w:bottom w:val="single" w:sz="4" w:space="0" w:color="000000"/>
            </w:tcBorders>
          </w:tcPr>
          <w:p w:rsidR="00374EE0" w:rsidRPr="00374EE0" w:rsidRDefault="00374EE0" w:rsidP="00374EE0">
            <w:pPr>
              <w:pStyle w:val="3f3f3f3f3f3f3f12"/>
              <w:suppressAutoHyphens w:val="0"/>
              <w:snapToGrid w:val="0"/>
              <w:jc w:val="left"/>
              <w:rPr>
                <w:rFonts w:cs="Times New Roman"/>
                <w:color w:val="auto"/>
                <w:szCs w:val="24"/>
                <w:shd w:val="clear" w:color="auto" w:fill="FFFFFF"/>
                <w:lang w:val="ru-RU"/>
              </w:rPr>
            </w:pPr>
            <w:proofErr w:type="spellStart"/>
            <w:r w:rsidRPr="00374EE0">
              <w:rPr>
                <w:rFonts w:cs="Times New Roman"/>
                <w:b/>
                <w:bCs/>
                <w:i/>
                <w:iCs/>
                <w:color w:val="auto"/>
                <w:szCs w:val="24"/>
                <w:shd w:val="clear" w:color="auto" w:fill="FFFFFF"/>
                <w:lang w:val="ru-RU"/>
              </w:rPr>
              <w:t>Пыховское</w:t>
            </w:r>
            <w:proofErr w:type="spellEnd"/>
            <w:r w:rsidRPr="00374EE0">
              <w:rPr>
                <w:rFonts w:cs="Times New Roman"/>
                <w:b/>
                <w:bCs/>
                <w:i/>
                <w:iCs/>
                <w:color w:val="auto"/>
                <w:szCs w:val="24"/>
                <w:shd w:val="clear" w:color="auto" w:fill="FFFFFF"/>
                <w:lang w:val="ru-RU"/>
              </w:rPr>
              <w:t xml:space="preserve"> СП</w:t>
            </w:r>
            <w:r w:rsidRPr="00374EE0">
              <w:rPr>
                <w:rFonts w:cs="Times New Roman"/>
                <w:color w:val="auto"/>
                <w:szCs w:val="24"/>
                <w:shd w:val="clear" w:color="auto" w:fill="FFFFFF"/>
                <w:lang w:val="ru-RU"/>
              </w:rPr>
              <w:t xml:space="preserve">, население (1,22 </w:t>
            </w:r>
            <w:proofErr w:type="spellStart"/>
            <w:r w:rsidRPr="00374EE0">
              <w:rPr>
                <w:rFonts w:cs="Times New Roman"/>
                <w:color w:val="auto"/>
                <w:szCs w:val="24"/>
                <w:shd w:val="clear" w:color="auto" w:fill="FFFFFF"/>
                <w:lang w:val="ru-RU"/>
              </w:rPr>
              <w:t>тыс</w:t>
            </w:r>
            <w:proofErr w:type="gramStart"/>
            <w:r w:rsidRPr="00374EE0">
              <w:rPr>
                <w:rFonts w:cs="Times New Roman"/>
                <w:color w:val="auto"/>
                <w:szCs w:val="24"/>
                <w:shd w:val="clear" w:color="auto" w:fill="FFFFFF"/>
                <w:lang w:val="ru-RU"/>
              </w:rPr>
              <w:t>.ч</w:t>
            </w:r>
            <w:proofErr w:type="gramEnd"/>
            <w:r w:rsidRPr="00374EE0">
              <w:rPr>
                <w:rFonts w:cs="Times New Roman"/>
                <w:color w:val="auto"/>
                <w:szCs w:val="24"/>
                <w:shd w:val="clear" w:color="auto" w:fill="FFFFFF"/>
                <w:lang w:val="ru-RU"/>
              </w:rPr>
              <w:t>ел</w:t>
            </w:r>
            <w:proofErr w:type="spellEnd"/>
            <w:r w:rsidRPr="00374EE0">
              <w:rPr>
                <w:rFonts w:cs="Times New Roman"/>
                <w:color w:val="auto"/>
                <w:szCs w:val="24"/>
                <w:shd w:val="clear" w:color="auto" w:fill="FFFFFF"/>
                <w:lang w:val="ru-RU"/>
              </w:rPr>
              <w:t xml:space="preserve"> )</w:t>
            </w:r>
          </w:p>
        </w:tc>
        <w:tc>
          <w:tcPr>
            <w:tcW w:w="3300" w:type="dxa"/>
            <w:tcBorders>
              <w:left w:val="single" w:sz="4" w:space="0" w:color="000000"/>
              <w:bottom w:val="single" w:sz="4" w:space="0" w:color="000000"/>
            </w:tcBorders>
            <w:vAlign w:val="center"/>
          </w:tcPr>
          <w:p w:rsidR="00374EE0" w:rsidRPr="00374EE0" w:rsidRDefault="00374EE0" w:rsidP="00374EE0">
            <w:pPr>
              <w:pStyle w:val="3f3f3f3f3f3f3f12"/>
              <w:suppressAutoHyphens w:val="0"/>
              <w:snapToGrid w:val="0"/>
              <w:jc w:val="left"/>
              <w:rPr>
                <w:rFonts w:cs="Times New Roman"/>
                <w:color w:val="auto"/>
                <w:szCs w:val="24"/>
                <w:shd w:val="clear" w:color="auto" w:fill="FFFFFF"/>
                <w:lang w:val="ru-RU"/>
              </w:rPr>
            </w:pPr>
            <w:r w:rsidRPr="00374EE0">
              <w:rPr>
                <w:rFonts w:cs="Times New Roman"/>
                <w:color w:val="auto"/>
                <w:szCs w:val="24"/>
                <w:shd w:val="clear" w:color="auto" w:fill="FFFFFF"/>
                <w:lang w:val="ru-RU"/>
              </w:rPr>
              <w:t>280,6</w:t>
            </w:r>
          </w:p>
        </w:tc>
        <w:tc>
          <w:tcPr>
            <w:tcW w:w="3498" w:type="dxa"/>
            <w:tcBorders>
              <w:left w:val="single" w:sz="4" w:space="0" w:color="000000"/>
              <w:bottom w:val="single" w:sz="4" w:space="0" w:color="000000"/>
              <w:right w:val="single" w:sz="4" w:space="0" w:color="000000"/>
            </w:tcBorders>
            <w:vAlign w:val="center"/>
          </w:tcPr>
          <w:p w:rsidR="00374EE0" w:rsidRPr="00374EE0" w:rsidRDefault="00374EE0" w:rsidP="00374EE0">
            <w:pPr>
              <w:pStyle w:val="3f3f3f3f3f3f3f12"/>
              <w:suppressAutoHyphens w:val="0"/>
              <w:snapToGrid w:val="0"/>
              <w:jc w:val="left"/>
              <w:rPr>
                <w:rFonts w:cs="Times New Roman"/>
                <w:color w:val="auto"/>
                <w:szCs w:val="24"/>
                <w:shd w:val="clear" w:color="auto" w:fill="FFFFFF"/>
                <w:lang w:val="ru-RU"/>
              </w:rPr>
            </w:pPr>
            <w:r w:rsidRPr="00374EE0">
              <w:rPr>
                <w:rFonts w:cs="Times New Roman"/>
                <w:color w:val="auto"/>
                <w:szCs w:val="24"/>
                <w:shd w:val="clear" w:color="auto" w:fill="FFFFFF"/>
                <w:lang w:val="ru-RU"/>
              </w:rPr>
              <w:t>336,72</w:t>
            </w:r>
          </w:p>
        </w:tc>
      </w:tr>
      <w:tr w:rsidR="00374EE0" w:rsidRPr="00374EE0" w:rsidTr="00374EE0">
        <w:tc>
          <w:tcPr>
            <w:tcW w:w="3855" w:type="dxa"/>
            <w:tcBorders>
              <w:left w:val="single" w:sz="4" w:space="0" w:color="000000"/>
              <w:bottom w:val="single" w:sz="4" w:space="0" w:color="000000"/>
            </w:tcBorders>
          </w:tcPr>
          <w:p w:rsidR="00374EE0" w:rsidRPr="00374EE0" w:rsidRDefault="00374EE0" w:rsidP="00374EE0">
            <w:pPr>
              <w:pStyle w:val="3f3f3f3f3f3f3f12"/>
              <w:suppressAutoHyphens w:val="0"/>
              <w:snapToGrid w:val="0"/>
              <w:jc w:val="left"/>
              <w:rPr>
                <w:rFonts w:cs="Times New Roman"/>
                <w:color w:val="auto"/>
                <w:szCs w:val="24"/>
                <w:shd w:val="clear" w:color="auto" w:fill="FFFFFF"/>
                <w:lang w:val="ru-RU"/>
              </w:rPr>
            </w:pPr>
            <w:r w:rsidRPr="00374EE0">
              <w:rPr>
                <w:rFonts w:cs="Times New Roman"/>
                <w:color w:val="auto"/>
                <w:szCs w:val="24"/>
                <w:shd w:val="clear" w:color="auto" w:fill="FFFFFF"/>
                <w:lang w:val="ru-RU"/>
              </w:rPr>
              <w:t>Коммунально-бытовые предприятия, промышленность обслуживающая население прочие расходы (10%)</w:t>
            </w:r>
          </w:p>
        </w:tc>
        <w:tc>
          <w:tcPr>
            <w:tcW w:w="3300" w:type="dxa"/>
            <w:tcBorders>
              <w:left w:val="single" w:sz="4" w:space="0" w:color="000000"/>
              <w:bottom w:val="single" w:sz="4" w:space="0" w:color="000000"/>
            </w:tcBorders>
            <w:vAlign w:val="center"/>
          </w:tcPr>
          <w:p w:rsidR="00374EE0" w:rsidRPr="00374EE0" w:rsidRDefault="00374EE0" w:rsidP="00374EE0">
            <w:pPr>
              <w:pStyle w:val="3f3f3f3f3f3f3f12"/>
              <w:suppressAutoHyphens w:val="0"/>
              <w:snapToGrid w:val="0"/>
              <w:jc w:val="left"/>
              <w:rPr>
                <w:rFonts w:cs="Times New Roman"/>
                <w:color w:val="auto"/>
                <w:szCs w:val="24"/>
                <w:shd w:val="clear" w:color="auto" w:fill="FFFFFF"/>
                <w:lang w:val="ru-RU"/>
              </w:rPr>
            </w:pPr>
            <w:r w:rsidRPr="00374EE0">
              <w:rPr>
                <w:rFonts w:cs="Times New Roman"/>
                <w:color w:val="auto"/>
                <w:szCs w:val="24"/>
                <w:shd w:val="clear" w:color="auto" w:fill="FFFFFF"/>
                <w:lang w:val="ru-RU"/>
              </w:rPr>
              <w:t>28,06</w:t>
            </w:r>
          </w:p>
        </w:tc>
        <w:tc>
          <w:tcPr>
            <w:tcW w:w="3498" w:type="dxa"/>
            <w:tcBorders>
              <w:left w:val="single" w:sz="4" w:space="0" w:color="000000"/>
              <w:bottom w:val="single" w:sz="4" w:space="0" w:color="000000"/>
              <w:right w:val="single" w:sz="4" w:space="0" w:color="000000"/>
            </w:tcBorders>
            <w:vAlign w:val="center"/>
          </w:tcPr>
          <w:p w:rsidR="00374EE0" w:rsidRPr="00374EE0" w:rsidRDefault="00374EE0" w:rsidP="00374EE0">
            <w:pPr>
              <w:pStyle w:val="3f3f3f3f3f3f3f12"/>
              <w:suppressAutoHyphens w:val="0"/>
              <w:snapToGrid w:val="0"/>
              <w:jc w:val="left"/>
              <w:rPr>
                <w:rFonts w:cs="Times New Roman"/>
                <w:color w:val="auto"/>
                <w:szCs w:val="24"/>
                <w:shd w:val="clear" w:color="auto" w:fill="FFFFFF"/>
                <w:lang w:val="ru-RU"/>
              </w:rPr>
            </w:pPr>
            <w:r w:rsidRPr="00374EE0">
              <w:rPr>
                <w:rFonts w:cs="Times New Roman"/>
                <w:color w:val="auto"/>
                <w:szCs w:val="24"/>
                <w:shd w:val="clear" w:color="auto" w:fill="FFFFFF"/>
                <w:lang w:val="ru-RU"/>
              </w:rPr>
              <w:t>33,67</w:t>
            </w:r>
          </w:p>
        </w:tc>
      </w:tr>
      <w:tr w:rsidR="00374EE0" w:rsidRPr="00374EE0" w:rsidTr="00374EE0">
        <w:tc>
          <w:tcPr>
            <w:tcW w:w="3855" w:type="dxa"/>
            <w:tcBorders>
              <w:left w:val="single" w:sz="4" w:space="0" w:color="000000"/>
              <w:bottom w:val="single" w:sz="4" w:space="0" w:color="000000"/>
            </w:tcBorders>
          </w:tcPr>
          <w:p w:rsidR="00374EE0" w:rsidRPr="00374EE0" w:rsidRDefault="00374EE0" w:rsidP="00374EE0">
            <w:pPr>
              <w:pStyle w:val="3f3f3f3f3f3f3f12"/>
              <w:suppressAutoHyphens w:val="0"/>
              <w:snapToGrid w:val="0"/>
              <w:jc w:val="left"/>
              <w:rPr>
                <w:rFonts w:cs="Times New Roman"/>
                <w:b/>
                <w:color w:val="auto"/>
                <w:szCs w:val="24"/>
                <w:shd w:val="clear" w:color="auto" w:fill="FFFFFF"/>
              </w:rPr>
            </w:pPr>
            <w:proofErr w:type="spellStart"/>
            <w:r w:rsidRPr="00374EE0">
              <w:rPr>
                <w:rFonts w:cs="Times New Roman"/>
                <w:b/>
                <w:color w:val="auto"/>
                <w:szCs w:val="24"/>
                <w:shd w:val="clear" w:color="auto" w:fill="FFFFFF"/>
              </w:rPr>
              <w:t>Итого</w:t>
            </w:r>
            <w:proofErr w:type="spellEnd"/>
          </w:p>
        </w:tc>
        <w:tc>
          <w:tcPr>
            <w:tcW w:w="3300" w:type="dxa"/>
            <w:tcBorders>
              <w:left w:val="single" w:sz="4" w:space="0" w:color="000000"/>
              <w:bottom w:val="single" w:sz="4" w:space="0" w:color="000000"/>
            </w:tcBorders>
            <w:vAlign w:val="center"/>
          </w:tcPr>
          <w:p w:rsidR="00374EE0" w:rsidRPr="00374EE0" w:rsidRDefault="00374EE0" w:rsidP="00374EE0">
            <w:pPr>
              <w:pStyle w:val="3f3f3f3f3f3f3f12"/>
              <w:suppressAutoHyphens w:val="0"/>
              <w:snapToGrid w:val="0"/>
              <w:jc w:val="left"/>
              <w:rPr>
                <w:rFonts w:cs="Times New Roman"/>
                <w:b/>
                <w:bCs/>
                <w:color w:val="auto"/>
                <w:szCs w:val="24"/>
                <w:shd w:val="clear" w:color="auto" w:fill="FFFFFF"/>
                <w:lang w:val="ru-RU"/>
              </w:rPr>
            </w:pPr>
            <w:r w:rsidRPr="00374EE0">
              <w:rPr>
                <w:rFonts w:cs="Times New Roman"/>
                <w:b/>
                <w:bCs/>
                <w:color w:val="auto"/>
                <w:szCs w:val="24"/>
                <w:shd w:val="clear" w:color="auto" w:fill="FFFFFF"/>
                <w:lang w:val="ru-RU"/>
              </w:rPr>
              <w:t>308,66</w:t>
            </w:r>
          </w:p>
        </w:tc>
        <w:tc>
          <w:tcPr>
            <w:tcW w:w="3498" w:type="dxa"/>
            <w:tcBorders>
              <w:left w:val="single" w:sz="4" w:space="0" w:color="000000"/>
              <w:bottom w:val="single" w:sz="4" w:space="0" w:color="000000"/>
              <w:right w:val="single" w:sz="4" w:space="0" w:color="000000"/>
            </w:tcBorders>
            <w:vAlign w:val="center"/>
          </w:tcPr>
          <w:p w:rsidR="00374EE0" w:rsidRPr="00374EE0" w:rsidRDefault="00374EE0" w:rsidP="00374EE0">
            <w:pPr>
              <w:pStyle w:val="3f3f3f3f3f3f3f12"/>
              <w:suppressAutoHyphens w:val="0"/>
              <w:snapToGrid w:val="0"/>
              <w:jc w:val="left"/>
              <w:rPr>
                <w:rFonts w:cs="Times New Roman"/>
                <w:b/>
                <w:bCs/>
                <w:color w:val="auto"/>
                <w:szCs w:val="24"/>
                <w:shd w:val="clear" w:color="auto" w:fill="FFFFFF"/>
                <w:lang w:val="ru-RU"/>
              </w:rPr>
            </w:pPr>
            <w:r w:rsidRPr="00374EE0">
              <w:rPr>
                <w:rFonts w:cs="Times New Roman"/>
                <w:b/>
                <w:bCs/>
                <w:color w:val="auto"/>
                <w:szCs w:val="24"/>
                <w:shd w:val="clear" w:color="auto" w:fill="FFFFFF"/>
                <w:lang w:val="ru-RU"/>
              </w:rPr>
              <w:t>370,39</w:t>
            </w:r>
          </w:p>
        </w:tc>
      </w:tr>
    </w:tbl>
    <w:p w:rsidR="00374EE0" w:rsidRPr="00374EE0" w:rsidRDefault="00374EE0" w:rsidP="00374EE0"/>
    <w:p w:rsidR="00374EE0" w:rsidRPr="00374EE0" w:rsidRDefault="00374EE0" w:rsidP="00374EE0">
      <w:pPr>
        <w:ind w:left="11" w:hanging="11"/>
        <w:jc w:val="center"/>
        <w:rPr>
          <w:b/>
          <w:color w:val="000000"/>
          <w:shd w:val="clear" w:color="auto" w:fill="FFFFFF"/>
        </w:rPr>
      </w:pPr>
      <w:r w:rsidRPr="00374EE0">
        <w:rPr>
          <w:b/>
          <w:color w:val="000000"/>
          <w:shd w:val="clear" w:color="auto" w:fill="FFFFFF"/>
        </w:rPr>
        <w:t>Основные технические характеристики котельных  сведены в таблицу (по данным ТЭП теплоснабжающих организаций Новохоперского района):</w:t>
      </w:r>
    </w:p>
    <w:p w:rsidR="00374EE0" w:rsidRPr="00374EE0" w:rsidRDefault="00374EE0" w:rsidP="00374EE0">
      <w:pPr>
        <w:ind w:left="11" w:hanging="11"/>
        <w:rPr>
          <w:shd w:val="clear" w:color="auto" w:fill="FFFFFF"/>
        </w:rPr>
      </w:pPr>
    </w:p>
    <w:tbl>
      <w:tblPr>
        <w:tblW w:w="10213"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02"/>
        <w:gridCol w:w="1724"/>
        <w:gridCol w:w="2054"/>
        <w:gridCol w:w="1523"/>
        <w:gridCol w:w="2010"/>
      </w:tblGrid>
      <w:tr w:rsidR="00374EE0" w:rsidRPr="00374EE0" w:rsidTr="00374EE0">
        <w:trPr>
          <w:trHeight w:val="484"/>
        </w:trPr>
        <w:tc>
          <w:tcPr>
            <w:tcW w:w="2902" w:type="dxa"/>
            <w:vAlign w:val="center"/>
          </w:tcPr>
          <w:p w:rsidR="00374EE0" w:rsidRPr="00374EE0" w:rsidRDefault="00374EE0" w:rsidP="00374EE0">
            <w:pPr>
              <w:snapToGrid w:val="0"/>
              <w:rPr>
                <w:shd w:val="clear" w:color="auto" w:fill="FFFFFF"/>
              </w:rPr>
            </w:pPr>
            <w:r w:rsidRPr="00374EE0">
              <w:rPr>
                <w:shd w:val="clear" w:color="auto" w:fill="FFFFFF"/>
              </w:rPr>
              <w:t>Местоположение котельной</w:t>
            </w:r>
          </w:p>
        </w:tc>
        <w:tc>
          <w:tcPr>
            <w:tcW w:w="1724" w:type="dxa"/>
            <w:vAlign w:val="center"/>
          </w:tcPr>
          <w:p w:rsidR="00374EE0" w:rsidRPr="00374EE0" w:rsidRDefault="00374EE0" w:rsidP="00374EE0">
            <w:pPr>
              <w:snapToGrid w:val="0"/>
              <w:rPr>
                <w:shd w:val="clear" w:color="auto" w:fill="FFFFFF"/>
              </w:rPr>
            </w:pPr>
            <w:r w:rsidRPr="00374EE0">
              <w:rPr>
                <w:shd w:val="clear" w:color="auto" w:fill="FFFFFF"/>
              </w:rPr>
              <w:t>Количество и тип  котлов</w:t>
            </w:r>
          </w:p>
        </w:tc>
        <w:tc>
          <w:tcPr>
            <w:tcW w:w="2054" w:type="dxa"/>
            <w:vAlign w:val="center"/>
          </w:tcPr>
          <w:p w:rsidR="00374EE0" w:rsidRPr="00374EE0" w:rsidRDefault="00374EE0" w:rsidP="00374EE0">
            <w:pPr>
              <w:snapToGrid w:val="0"/>
              <w:rPr>
                <w:shd w:val="clear" w:color="auto" w:fill="FFFFFF"/>
              </w:rPr>
            </w:pPr>
            <w:r w:rsidRPr="00374EE0">
              <w:rPr>
                <w:shd w:val="clear" w:color="auto" w:fill="FFFFFF"/>
              </w:rPr>
              <w:t>Проектная мощность в Гкал/час</w:t>
            </w:r>
          </w:p>
        </w:tc>
        <w:tc>
          <w:tcPr>
            <w:tcW w:w="1523" w:type="dxa"/>
            <w:vAlign w:val="center"/>
          </w:tcPr>
          <w:p w:rsidR="00374EE0" w:rsidRPr="00374EE0" w:rsidRDefault="00374EE0" w:rsidP="00374EE0">
            <w:pPr>
              <w:snapToGrid w:val="0"/>
              <w:rPr>
                <w:shd w:val="clear" w:color="auto" w:fill="FFFFFF"/>
              </w:rPr>
            </w:pPr>
            <w:r w:rsidRPr="00374EE0">
              <w:rPr>
                <w:shd w:val="clear" w:color="auto" w:fill="FFFFFF"/>
              </w:rPr>
              <w:t>Год ввода</w:t>
            </w:r>
          </w:p>
        </w:tc>
        <w:tc>
          <w:tcPr>
            <w:tcW w:w="2010" w:type="dxa"/>
            <w:vAlign w:val="center"/>
          </w:tcPr>
          <w:p w:rsidR="00374EE0" w:rsidRPr="00374EE0" w:rsidRDefault="00374EE0" w:rsidP="00374EE0">
            <w:pPr>
              <w:snapToGrid w:val="0"/>
              <w:rPr>
                <w:shd w:val="clear" w:color="auto" w:fill="FFFFFF"/>
              </w:rPr>
            </w:pPr>
            <w:r w:rsidRPr="00374EE0">
              <w:rPr>
                <w:shd w:val="clear" w:color="auto" w:fill="FFFFFF"/>
              </w:rPr>
              <w:t>Вид топлива и годовой расход</w:t>
            </w:r>
          </w:p>
        </w:tc>
      </w:tr>
      <w:tr w:rsidR="00374EE0" w:rsidRPr="00374EE0" w:rsidTr="00374EE0">
        <w:trPr>
          <w:trHeight w:val="233"/>
        </w:trPr>
        <w:tc>
          <w:tcPr>
            <w:tcW w:w="2902" w:type="dxa"/>
          </w:tcPr>
          <w:p w:rsidR="00374EE0" w:rsidRPr="00374EE0" w:rsidRDefault="00374EE0" w:rsidP="00374EE0">
            <w:pPr>
              <w:snapToGrid w:val="0"/>
              <w:rPr>
                <w:shd w:val="clear" w:color="auto" w:fill="FFFFFF"/>
              </w:rPr>
            </w:pPr>
            <w:r w:rsidRPr="00374EE0">
              <w:rPr>
                <w:shd w:val="clear" w:color="auto" w:fill="FFFFFF"/>
              </w:rPr>
              <w:t xml:space="preserve">Котельная </w:t>
            </w:r>
            <w:proofErr w:type="spellStart"/>
            <w:r w:rsidRPr="00374EE0">
              <w:rPr>
                <w:shd w:val="clear" w:color="auto" w:fill="FFFFFF"/>
              </w:rPr>
              <w:t>Пыховской</w:t>
            </w:r>
            <w:proofErr w:type="spellEnd"/>
            <w:r w:rsidRPr="00374EE0">
              <w:rPr>
                <w:shd w:val="clear" w:color="auto" w:fill="FFFFFF"/>
              </w:rPr>
              <w:t xml:space="preserve"> ООШ </w:t>
            </w:r>
          </w:p>
        </w:tc>
        <w:tc>
          <w:tcPr>
            <w:tcW w:w="1724" w:type="dxa"/>
            <w:vAlign w:val="center"/>
          </w:tcPr>
          <w:p w:rsidR="00374EE0" w:rsidRPr="00374EE0" w:rsidRDefault="00374EE0" w:rsidP="00374EE0">
            <w:pPr>
              <w:snapToGrid w:val="0"/>
              <w:rPr>
                <w:shd w:val="clear" w:color="auto" w:fill="FFFFFF"/>
              </w:rPr>
            </w:pPr>
            <w:r w:rsidRPr="00374EE0">
              <w:rPr>
                <w:shd w:val="clear" w:color="auto" w:fill="FFFFFF"/>
              </w:rPr>
              <w:t xml:space="preserve">Хопер-100 — 2 </w:t>
            </w:r>
            <w:proofErr w:type="spellStart"/>
            <w:proofErr w:type="gramStart"/>
            <w:r w:rsidRPr="00374EE0">
              <w:rPr>
                <w:shd w:val="clear" w:color="auto" w:fill="FFFFFF"/>
              </w:rPr>
              <w:t>шт</w:t>
            </w:r>
            <w:proofErr w:type="spellEnd"/>
            <w:proofErr w:type="gramEnd"/>
          </w:p>
        </w:tc>
        <w:tc>
          <w:tcPr>
            <w:tcW w:w="2054" w:type="dxa"/>
            <w:vAlign w:val="center"/>
          </w:tcPr>
          <w:p w:rsidR="00374EE0" w:rsidRPr="00374EE0" w:rsidRDefault="00374EE0" w:rsidP="00374EE0">
            <w:pPr>
              <w:snapToGrid w:val="0"/>
              <w:rPr>
                <w:shd w:val="clear" w:color="auto" w:fill="FFFFFF"/>
              </w:rPr>
            </w:pPr>
            <w:r w:rsidRPr="00374EE0">
              <w:rPr>
                <w:shd w:val="clear" w:color="auto" w:fill="FFFFFF"/>
              </w:rPr>
              <w:t>0,09</w:t>
            </w:r>
          </w:p>
        </w:tc>
        <w:tc>
          <w:tcPr>
            <w:tcW w:w="1523" w:type="dxa"/>
            <w:vAlign w:val="center"/>
          </w:tcPr>
          <w:p w:rsidR="00374EE0" w:rsidRPr="00374EE0" w:rsidRDefault="00374EE0" w:rsidP="00374EE0">
            <w:pPr>
              <w:snapToGrid w:val="0"/>
              <w:rPr>
                <w:shd w:val="clear" w:color="auto" w:fill="FFFFFF"/>
              </w:rPr>
            </w:pPr>
            <w:r w:rsidRPr="00374EE0">
              <w:rPr>
                <w:shd w:val="clear" w:color="auto" w:fill="FFFFFF"/>
              </w:rPr>
              <w:t>Нет данных</w:t>
            </w:r>
          </w:p>
        </w:tc>
        <w:tc>
          <w:tcPr>
            <w:tcW w:w="2010" w:type="dxa"/>
            <w:vAlign w:val="center"/>
          </w:tcPr>
          <w:p w:rsidR="00374EE0" w:rsidRPr="00374EE0" w:rsidRDefault="00374EE0" w:rsidP="00374EE0">
            <w:pPr>
              <w:snapToGrid w:val="0"/>
              <w:rPr>
                <w:shd w:val="clear" w:color="auto" w:fill="FFFFFF"/>
              </w:rPr>
            </w:pPr>
            <w:r w:rsidRPr="00374EE0">
              <w:rPr>
                <w:shd w:val="clear" w:color="auto" w:fill="FFFFFF"/>
              </w:rPr>
              <w:t xml:space="preserve">Газ/ 36,9 </w:t>
            </w:r>
            <w:proofErr w:type="spellStart"/>
            <w:r w:rsidRPr="00374EE0">
              <w:rPr>
                <w:shd w:val="clear" w:color="auto" w:fill="FFFFFF"/>
              </w:rPr>
              <w:t>тысч</w:t>
            </w:r>
            <w:proofErr w:type="gramStart"/>
            <w:r w:rsidRPr="00374EE0">
              <w:rPr>
                <w:shd w:val="clear" w:color="auto" w:fill="FFFFFF"/>
              </w:rPr>
              <w:t>.к</w:t>
            </w:r>
            <w:proofErr w:type="gramEnd"/>
            <w:r w:rsidRPr="00374EE0">
              <w:rPr>
                <w:shd w:val="clear" w:color="auto" w:fill="FFFFFF"/>
              </w:rPr>
              <w:t>уб.м</w:t>
            </w:r>
            <w:proofErr w:type="spellEnd"/>
          </w:p>
        </w:tc>
      </w:tr>
      <w:tr w:rsidR="00374EE0" w:rsidRPr="00374EE0" w:rsidTr="00374EE0">
        <w:trPr>
          <w:trHeight w:val="233"/>
        </w:trPr>
        <w:tc>
          <w:tcPr>
            <w:tcW w:w="2902" w:type="dxa"/>
          </w:tcPr>
          <w:p w:rsidR="00374EE0" w:rsidRPr="00374EE0" w:rsidRDefault="00374EE0" w:rsidP="00374EE0">
            <w:pPr>
              <w:snapToGrid w:val="0"/>
              <w:rPr>
                <w:shd w:val="clear" w:color="auto" w:fill="FFFFFF"/>
              </w:rPr>
            </w:pPr>
            <w:r w:rsidRPr="00374EE0">
              <w:rPr>
                <w:shd w:val="clear" w:color="auto" w:fill="FFFFFF"/>
              </w:rPr>
              <w:t xml:space="preserve">Котельная </w:t>
            </w:r>
            <w:proofErr w:type="spellStart"/>
            <w:r w:rsidRPr="00374EE0">
              <w:rPr>
                <w:shd w:val="clear" w:color="auto" w:fill="FFFFFF"/>
              </w:rPr>
              <w:t>Бурляевская</w:t>
            </w:r>
            <w:proofErr w:type="spellEnd"/>
            <w:r w:rsidRPr="00374EE0">
              <w:rPr>
                <w:shd w:val="clear" w:color="auto" w:fill="FFFFFF"/>
              </w:rPr>
              <w:t xml:space="preserve"> СОШ </w:t>
            </w:r>
          </w:p>
        </w:tc>
        <w:tc>
          <w:tcPr>
            <w:tcW w:w="1724" w:type="dxa"/>
            <w:vAlign w:val="center"/>
          </w:tcPr>
          <w:p w:rsidR="00374EE0" w:rsidRPr="00374EE0" w:rsidRDefault="00374EE0" w:rsidP="00374EE0">
            <w:pPr>
              <w:snapToGrid w:val="0"/>
              <w:rPr>
                <w:shd w:val="clear" w:color="auto" w:fill="FFFFFF"/>
              </w:rPr>
            </w:pPr>
            <w:r w:rsidRPr="00374EE0">
              <w:rPr>
                <w:shd w:val="clear" w:color="auto" w:fill="FFFFFF"/>
              </w:rPr>
              <w:t xml:space="preserve">Хопер-100 — 2 </w:t>
            </w:r>
            <w:proofErr w:type="spellStart"/>
            <w:proofErr w:type="gramStart"/>
            <w:r w:rsidRPr="00374EE0">
              <w:rPr>
                <w:shd w:val="clear" w:color="auto" w:fill="FFFFFF"/>
              </w:rPr>
              <w:t>шт</w:t>
            </w:r>
            <w:proofErr w:type="spellEnd"/>
            <w:proofErr w:type="gramEnd"/>
          </w:p>
        </w:tc>
        <w:tc>
          <w:tcPr>
            <w:tcW w:w="2054" w:type="dxa"/>
            <w:vAlign w:val="center"/>
          </w:tcPr>
          <w:p w:rsidR="00374EE0" w:rsidRPr="00374EE0" w:rsidRDefault="00374EE0" w:rsidP="00374EE0">
            <w:pPr>
              <w:snapToGrid w:val="0"/>
              <w:rPr>
                <w:shd w:val="clear" w:color="auto" w:fill="FFFFFF"/>
              </w:rPr>
            </w:pPr>
            <w:r w:rsidRPr="00374EE0">
              <w:rPr>
                <w:shd w:val="clear" w:color="auto" w:fill="FFFFFF"/>
              </w:rPr>
              <w:t>0,44</w:t>
            </w:r>
          </w:p>
        </w:tc>
        <w:tc>
          <w:tcPr>
            <w:tcW w:w="1523" w:type="dxa"/>
            <w:vAlign w:val="center"/>
          </w:tcPr>
          <w:p w:rsidR="00374EE0" w:rsidRPr="00374EE0" w:rsidRDefault="00374EE0" w:rsidP="00374EE0">
            <w:pPr>
              <w:snapToGrid w:val="0"/>
              <w:rPr>
                <w:shd w:val="clear" w:color="auto" w:fill="FFFFFF"/>
              </w:rPr>
            </w:pPr>
            <w:r w:rsidRPr="00374EE0">
              <w:rPr>
                <w:shd w:val="clear" w:color="auto" w:fill="FFFFFF"/>
              </w:rPr>
              <w:t>Нет данных</w:t>
            </w:r>
          </w:p>
        </w:tc>
        <w:tc>
          <w:tcPr>
            <w:tcW w:w="2010" w:type="dxa"/>
            <w:vAlign w:val="center"/>
          </w:tcPr>
          <w:p w:rsidR="00374EE0" w:rsidRPr="00374EE0" w:rsidRDefault="00374EE0" w:rsidP="00374EE0">
            <w:pPr>
              <w:snapToGrid w:val="0"/>
              <w:rPr>
                <w:shd w:val="clear" w:color="auto" w:fill="FFFFFF"/>
              </w:rPr>
            </w:pPr>
            <w:r w:rsidRPr="00374EE0">
              <w:rPr>
                <w:shd w:val="clear" w:color="auto" w:fill="FFFFFF"/>
              </w:rPr>
              <w:t xml:space="preserve">Газ/ 46,9 </w:t>
            </w:r>
            <w:proofErr w:type="spellStart"/>
            <w:r w:rsidRPr="00374EE0">
              <w:rPr>
                <w:shd w:val="clear" w:color="auto" w:fill="FFFFFF"/>
              </w:rPr>
              <w:t>тысч</w:t>
            </w:r>
            <w:proofErr w:type="gramStart"/>
            <w:r w:rsidRPr="00374EE0">
              <w:rPr>
                <w:shd w:val="clear" w:color="auto" w:fill="FFFFFF"/>
              </w:rPr>
              <w:t>.к</w:t>
            </w:r>
            <w:proofErr w:type="gramEnd"/>
            <w:r w:rsidRPr="00374EE0">
              <w:rPr>
                <w:shd w:val="clear" w:color="auto" w:fill="FFFFFF"/>
              </w:rPr>
              <w:t>уб.м</w:t>
            </w:r>
            <w:proofErr w:type="spellEnd"/>
          </w:p>
        </w:tc>
      </w:tr>
    </w:tbl>
    <w:p w:rsidR="00374EE0" w:rsidRPr="00374EE0" w:rsidRDefault="00374EE0" w:rsidP="00374EE0">
      <w:pPr>
        <w:rPr>
          <w:color w:val="000000"/>
          <w:shd w:val="clear" w:color="auto" w:fill="FFFFFF"/>
        </w:rPr>
      </w:pPr>
      <w:r w:rsidRPr="00374EE0">
        <w:rPr>
          <w:color w:val="000000"/>
          <w:shd w:val="clear" w:color="auto" w:fill="FFFFFF"/>
        </w:rPr>
        <w:tab/>
      </w:r>
    </w:p>
    <w:p w:rsidR="00374EE0" w:rsidRPr="00374EE0" w:rsidRDefault="00374EE0" w:rsidP="00374EE0">
      <w:pPr>
        <w:shd w:val="clear" w:color="auto" w:fill="FFFFFF"/>
        <w:autoSpaceDE w:val="0"/>
        <w:jc w:val="center"/>
        <w:rPr>
          <w:b/>
          <w:bCs/>
          <w:color w:val="000000"/>
          <w:u w:val="single"/>
          <w:shd w:val="clear" w:color="auto" w:fill="FFFFFF"/>
        </w:rPr>
      </w:pPr>
      <w:proofErr w:type="gramStart"/>
      <w:r w:rsidRPr="00374EE0">
        <w:rPr>
          <w:b/>
          <w:bCs/>
          <w:color w:val="000000"/>
          <w:u w:val="single"/>
          <w:shd w:val="clear" w:color="auto" w:fill="FFFFFF"/>
        </w:rPr>
        <w:t>Топливо-энергетический</w:t>
      </w:r>
      <w:proofErr w:type="gramEnd"/>
      <w:r w:rsidRPr="00374EE0">
        <w:rPr>
          <w:b/>
          <w:bCs/>
          <w:color w:val="000000"/>
          <w:u w:val="single"/>
          <w:shd w:val="clear" w:color="auto" w:fill="FFFFFF"/>
        </w:rPr>
        <w:t xml:space="preserve"> баланс Пыховского сельского  поселения.</w:t>
      </w:r>
    </w:p>
    <w:p w:rsidR="00374EE0" w:rsidRPr="00374EE0" w:rsidRDefault="00374EE0" w:rsidP="00374EE0">
      <w:pPr>
        <w:shd w:val="clear" w:color="auto" w:fill="FFFFFF"/>
        <w:autoSpaceDE w:val="0"/>
        <w:jc w:val="right"/>
        <w:rPr>
          <w:color w:val="000000"/>
          <w:shd w:val="clear" w:color="auto" w:fill="FFFFFF"/>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53"/>
        <w:gridCol w:w="3914"/>
        <w:gridCol w:w="3146"/>
      </w:tblGrid>
      <w:tr w:rsidR="00374EE0" w:rsidRPr="00374EE0" w:rsidTr="00374EE0">
        <w:trPr>
          <w:trHeight w:val="1186"/>
        </w:trPr>
        <w:tc>
          <w:tcPr>
            <w:tcW w:w="2653" w:type="dxa"/>
            <w:vAlign w:val="center"/>
          </w:tcPr>
          <w:p w:rsidR="00374EE0" w:rsidRPr="00374EE0" w:rsidRDefault="00374EE0" w:rsidP="00374EE0">
            <w:pPr>
              <w:shd w:val="clear" w:color="auto" w:fill="FFFFFF"/>
              <w:autoSpaceDE w:val="0"/>
              <w:snapToGrid w:val="0"/>
              <w:jc w:val="center"/>
              <w:rPr>
                <w:color w:val="000000"/>
                <w:shd w:val="clear" w:color="auto" w:fill="FFFFFF"/>
              </w:rPr>
            </w:pPr>
            <w:r w:rsidRPr="00374EE0">
              <w:rPr>
                <w:color w:val="000000"/>
                <w:shd w:val="clear" w:color="auto" w:fill="FFFFFF"/>
              </w:rPr>
              <w:t>Муниципальное образование</w:t>
            </w:r>
          </w:p>
        </w:tc>
        <w:tc>
          <w:tcPr>
            <w:tcW w:w="3914" w:type="dxa"/>
            <w:vAlign w:val="center"/>
          </w:tcPr>
          <w:p w:rsidR="00374EE0" w:rsidRPr="00374EE0" w:rsidRDefault="00374EE0" w:rsidP="00374EE0">
            <w:pPr>
              <w:shd w:val="clear" w:color="auto" w:fill="FFFFFF"/>
              <w:autoSpaceDE w:val="0"/>
              <w:snapToGrid w:val="0"/>
              <w:jc w:val="center"/>
              <w:rPr>
                <w:color w:val="000000"/>
                <w:shd w:val="clear" w:color="auto" w:fill="FFFFFF"/>
              </w:rPr>
            </w:pPr>
            <w:r w:rsidRPr="00374EE0">
              <w:rPr>
                <w:color w:val="000000"/>
                <w:shd w:val="clear" w:color="auto" w:fill="FFFFFF"/>
              </w:rPr>
              <w:t>Потребность</w:t>
            </w:r>
          </w:p>
          <w:p w:rsidR="00374EE0" w:rsidRPr="00374EE0" w:rsidRDefault="00374EE0" w:rsidP="00374EE0">
            <w:pPr>
              <w:shd w:val="clear" w:color="auto" w:fill="FFFFFF"/>
              <w:autoSpaceDE w:val="0"/>
              <w:jc w:val="center"/>
              <w:rPr>
                <w:color w:val="000000"/>
                <w:shd w:val="clear" w:color="auto" w:fill="FFFFFF"/>
              </w:rPr>
            </w:pPr>
            <w:r w:rsidRPr="00374EE0">
              <w:rPr>
                <w:color w:val="000000"/>
                <w:shd w:val="clear" w:color="auto" w:fill="FFFFFF"/>
              </w:rPr>
              <w:t xml:space="preserve">в тепле </w:t>
            </w:r>
          </w:p>
          <w:p w:rsidR="00374EE0" w:rsidRPr="00374EE0" w:rsidRDefault="00374EE0" w:rsidP="00374EE0">
            <w:pPr>
              <w:shd w:val="clear" w:color="auto" w:fill="FFFFFF"/>
              <w:autoSpaceDE w:val="0"/>
              <w:jc w:val="center"/>
              <w:rPr>
                <w:color w:val="000000"/>
                <w:shd w:val="clear" w:color="auto" w:fill="FFFFFF"/>
              </w:rPr>
            </w:pPr>
            <w:r w:rsidRPr="00374EE0">
              <w:rPr>
                <w:color w:val="000000"/>
                <w:shd w:val="clear" w:color="auto" w:fill="FFFFFF"/>
              </w:rPr>
              <w:t>в МВт/Гкал/</w:t>
            </w:r>
            <w:proofErr w:type="gramStart"/>
            <w:r w:rsidRPr="00374EE0">
              <w:rPr>
                <w:color w:val="000000"/>
                <w:shd w:val="clear" w:color="auto" w:fill="FFFFFF"/>
              </w:rPr>
              <w:t>ч</w:t>
            </w:r>
            <w:proofErr w:type="gramEnd"/>
          </w:p>
        </w:tc>
        <w:tc>
          <w:tcPr>
            <w:tcW w:w="3146" w:type="dxa"/>
            <w:vAlign w:val="center"/>
          </w:tcPr>
          <w:p w:rsidR="00374EE0" w:rsidRPr="00374EE0" w:rsidRDefault="00374EE0" w:rsidP="00374EE0">
            <w:pPr>
              <w:shd w:val="clear" w:color="auto" w:fill="FFFFFF"/>
              <w:autoSpaceDE w:val="0"/>
              <w:snapToGrid w:val="0"/>
              <w:jc w:val="center"/>
              <w:rPr>
                <w:color w:val="000000"/>
                <w:shd w:val="clear" w:color="auto" w:fill="FFFFFF"/>
              </w:rPr>
            </w:pPr>
            <w:r w:rsidRPr="00374EE0">
              <w:rPr>
                <w:color w:val="000000"/>
                <w:shd w:val="clear" w:color="auto" w:fill="FFFFFF"/>
              </w:rPr>
              <w:t>Обеспечение теплом</w:t>
            </w:r>
          </w:p>
        </w:tc>
      </w:tr>
      <w:tr w:rsidR="00374EE0" w:rsidRPr="00374EE0" w:rsidTr="00374EE0">
        <w:trPr>
          <w:trHeight w:val="240"/>
        </w:trPr>
        <w:tc>
          <w:tcPr>
            <w:tcW w:w="2653" w:type="dxa"/>
            <w:vAlign w:val="center"/>
          </w:tcPr>
          <w:p w:rsidR="00374EE0" w:rsidRPr="00374EE0" w:rsidRDefault="00374EE0" w:rsidP="00374EE0">
            <w:pPr>
              <w:shd w:val="clear" w:color="auto" w:fill="FFFFFF"/>
              <w:autoSpaceDE w:val="0"/>
              <w:snapToGrid w:val="0"/>
              <w:jc w:val="center"/>
              <w:rPr>
                <w:color w:val="000000"/>
                <w:shd w:val="clear" w:color="auto" w:fill="FFFFFF"/>
              </w:rPr>
            </w:pPr>
            <w:r w:rsidRPr="00374EE0">
              <w:rPr>
                <w:color w:val="000000"/>
                <w:shd w:val="clear" w:color="auto" w:fill="FFFFFF"/>
              </w:rPr>
              <w:t>1</w:t>
            </w:r>
          </w:p>
        </w:tc>
        <w:tc>
          <w:tcPr>
            <w:tcW w:w="3914" w:type="dxa"/>
            <w:vAlign w:val="center"/>
          </w:tcPr>
          <w:p w:rsidR="00374EE0" w:rsidRPr="00374EE0" w:rsidRDefault="00374EE0" w:rsidP="00374EE0">
            <w:pPr>
              <w:shd w:val="clear" w:color="auto" w:fill="FFFFFF"/>
              <w:autoSpaceDE w:val="0"/>
              <w:snapToGrid w:val="0"/>
              <w:jc w:val="center"/>
              <w:rPr>
                <w:color w:val="000000"/>
                <w:shd w:val="clear" w:color="auto" w:fill="FFFFFF"/>
              </w:rPr>
            </w:pPr>
            <w:r w:rsidRPr="00374EE0">
              <w:rPr>
                <w:color w:val="000000"/>
                <w:shd w:val="clear" w:color="auto" w:fill="FFFFFF"/>
              </w:rPr>
              <w:t>2</w:t>
            </w:r>
          </w:p>
        </w:tc>
        <w:tc>
          <w:tcPr>
            <w:tcW w:w="3146" w:type="dxa"/>
            <w:vAlign w:val="center"/>
          </w:tcPr>
          <w:p w:rsidR="00374EE0" w:rsidRPr="00374EE0" w:rsidRDefault="00374EE0" w:rsidP="00374EE0">
            <w:pPr>
              <w:shd w:val="clear" w:color="auto" w:fill="FFFFFF"/>
              <w:autoSpaceDE w:val="0"/>
              <w:snapToGrid w:val="0"/>
              <w:jc w:val="center"/>
              <w:rPr>
                <w:color w:val="000000"/>
                <w:shd w:val="clear" w:color="auto" w:fill="FFFFFF"/>
              </w:rPr>
            </w:pPr>
            <w:r w:rsidRPr="00374EE0">
              <w:rPr>
                <w:color w:val="000000"/>
                <w:shd w:val="clear" w:color="auto" w:fill="FFFFFF"/>
              </w:rPr>
              <w:t>3</w:t>
            </w:r>
          </w:p>
        </w:tc>
      </w:tr>
      <w:tr w:rsidR="00374EE0" w:rsidRPr="00374EE0" w:rsidTr="00374EE0">
        <w:trPr>
          <w:trHeight w:hRule="exact" w:val="1320"/>
        </w:trPr>
        <w:tc>
          <w:tcPr>
            <w:tcW w:w="2653" w:type="dxa"/>
            <w:vAlign w:val="center"/>
          </w:tcPr>
          <w:p w:rsidR="00374EE0" w:rsidRPr="00374EE0" w:rsidRDefault="00374EE0" w:rsidP="00374EE0">
            <w:pPr>
              <w:shd w:val="clear" w:color="auto" w:fill="FFFFFF"/>
              <w:autoSpaceDE w:val="0"/>
              <w:snapToGrid w:val="0"/>
              <w:rPr>
                <w:color w:val="000000"/>
                <w:shd w:val="clear" w:color="auto" w:fill="FFFFFF"/>
              </w:rPr>
            </w:pPr>
            <w:r w:rsidRPr="00374EE0">
              <w:rPr>
                <w:color w:val="000000"/>
                <w:shd w:val="clear" w:color="auto" w:fill="FFFFFF"/>
                <w:lang w:val="en-US"/>
              </w:rPr>
              <w:lastRenderedPageBreak/>
              <w:t>I</w:t>
            </w:r>
            <w:r w:rsidRPr="00374EE0">
              <w:rPr>
                <w:color w:val="000000"/>
                <w:shd w:val="clear" w:color="auto" w:fill="FFFFFF"/>
              </w:rPr>
              <w:t xml:space="preserve"> Существующий:</w:t>
            </w:r>
          </w:p>
          <w:p w:rsidR="00374EE0" w:rsidRPr="00374EE0" w:rsidRDefault="00374EE0" w:rsidP="00374EE0">
            <w:pPr>
              <w:shd w:val="clear" w:color="auto" w:fill="FFFFFF"/>
              <w:autoSpaceDE w:val="0"/>
              <w:rPr>
                <w:color w:val="000000"/>
                <w:shd w:val="clear" w:color="auto" w:fill="FFFFFF"/>
              </w:rPr>
            </w:pPr>
            <w:r w:rsidRPr="00374EE0">
              <w:rPr>
                <w:color w:val="000000"/>
                <w:shd w:val="clear" w:color="auto" w:fill="FFFFFF"/>
              </w:rPr>
              <w:t>а) жилой фонд</w:t>
            </w:r>
          </w:p>
        </w:tc>
        <w:tc>
          <w:tcPr>
            <w:tcW w:w="3914" w:type="dxa"/>
            <w:vAlign w:val="center"/>
          </w:tcPr>
          <w:p w:rsidR="00374EE0" w:rsidRPr="00374EE0" w:rsidRDefault="00374EE0" w:rsidP="00374EE0">
            <w:pPr>
              <w:shd w:val="clear" w:color="auto" w:fill="FFFFFF"/>
              <w:autoSpaceDE w:val="0"/>
              <w:snapToGrid w:val="0"/>
              <w:jc w:val="center"/>
              <w:rPr>
                <w:color w:val="000000"/>
                <w:u w:val="single"/>
                <w:shd w:val="clear" w:color="auto" w:fill="FFFFFF"/>
              </w:rPr>
            </w:pPr>
            <w:r w:rsidRPr="00374EE0">
              <w:rPr>
                <w:color w:val="000000"/>
                <w:u w:val="single"/>
                <w:shd w:val="clear" w:color="auto" w:fill="FFFFFF"/>
              </w:rPr>
              <w:t>8,34</w:t>
            </w:r>
          </w:p>
          <w:p w:rsidR="00374EE0" w:rsidRPr="00374EE0" w:rsidRDefault="00374EE0" w:rsidP="00374EE0">
            <w:pPr>
              <w:shd w:val="clear" w:color="auto" w:fill="FFFFFF"/>
              <w:autoSpaceDE w:val="0"/>
              <w:jc w:val="center"/>
              <w:rPr>
                <w:color w:val="000000"/>
                <w:shd w:val="clear" w:color="auto" w:fill="FFFFFF"/>
              </w:rPr>
            </w:pPr>
            <w:r w:rsidRPr="00374EE0">
              <w:rPr>
                <w:color w:val="000000"/>
                <w:shd w:val="clear" w:color="auto" w:fill="FFFFFF"/>
              </w:rPr>
              <w:t>7,19</w:t>
            </w:r>
          </w:p>
        </w:tc>
        <w:tc>
          <w:tcPr>
            <w:tcW w:w="3146" w:type="dxa"/>
            <w:vMerge w:val="restart"/>
            <w:vAlign w:val="center"/>
          </w:tcPr>
          <w:p w:rsidR="00374EE0" w:rsidRPr="00374EE0" w:rsidRDefault="00374EE0" w:rsidP="00374EE0">
            <w:pPr>
              <w:shd w:val="clear" w:color="auto" w:fill="FFFFFF"/>
              <w:autoSpaceDE w:val="0"/>
              <w:snapToGrid w:val="0"/>
              <w:jc w:val="center"/>
              <w:rPr>
                <w:shd w:val="clear" w:color="auto" w:fill="FFFFFF"/>
              </w:rPr>
            </w:pPr>
            <w:r w:rsidRPr="00374EE0">
              <w:rPr>
                <w:shd w:val="clear" w:color="auto" w:fill="FFFFFF"/>
              </w:rPr>
              <w:t>От индивидуальных источников</w:t>
            </w:r>
          </w:p>
        </w:tc>
      </w:tr>
      <w:tr w:rsidR="00374EE0" w:rsidRPr="00374EE0" w:rsidTr="00374EE0">
        <w:trPr>
          <w:trHeight w:val="276"/>
        </w:trPr>
        <w:tc>
          <w:tcPr>
            <w:tcW w:w="2653" w:type="dxa"/>
            <w:vMerge w:val="restart"/>
            <w:vAlign w:val="center"/>
          </w:tcPr>
          <w:p w:rsidR="00374EE0" w:rsidRPr="00374EE0" w:rsidRDefault="00374EE0" w:rsidP="00374EE0">
            <w:pPr>
              <w:shd w:val="clear" w:color="auto" w:fill="FFFFFF"/>
              <w:autoSpaceDE w:val="0"/>
              <w:snapToGrid w:val="0"/>
              <w:rPr>
                <w:color w:val="000000"/>
                <w:shd w:val="clear" w:color="auto" w:fill="FFFFFF"/>
              </w:rPr>
            </w:pPr>
            <w:r w:rsidRPr="00374EE0">
              <w:rPr>
                <w:color w:val="000000"/>
                <w:shd w:val="clear" w:color="auto" w:fill="FFFFFF"/>
              </w:rPr>
              <w:t>б) соцкультбыт поселения</w:t>
            </w:r>
          </w:p>
        </w:tc>
        <w:tc>
          <w:tcPr>
            <w:tcW w:w="3914" w:type="dxa"/>
            <w:vMerge w:val="restart"/>
            <w:vAlign w:val="center"/>
          </w:tcPr>
          <w:p w:rsidR="00374EE0" w:rsidRPr="00374EE0" w:rsidRDefault="00374EE0" w:rsidP="00374EE0">
            <w:pPr>
              <w:shd w:val="clear" w:color="auto" w:fill="FFFFFF"/>
              <w:autoSpaceDE w:val="0"/>
              <w:snapToGrid w:val="0"/>
              <w:jc w:val="center"/>
              <w:rPr>
                <w:color w:val="000000"/>
                <w:u w:val="single"/>
                <w:shd w:val="clear" w:color="auto" w:fill="FFFFFF"/>
              </w:rPr>
            </w:pPr>
            <w:r w:rsidRPr="00374EE0">
              <w:rPr>
                <w:color w:val="000000"/>
                <w:u w:val="single"/>
                <w:shd w:val="clear" w:color="auto" w:fill="FFFFFF"/>
              </w:rPr>
              <w:t>0,57</w:t>
            </w:r>
          </w:p>
          <w:p w:rsidR="00374EE0" w:rsidRPr="00374EE0" w:rsidRDefault="00374EE0" w:rsidP="00374EE0">
            <w:pPr>
              <w:shd w:val="clear" w:color="auto" w:fill="FFFFFF"/>
              <w:autoSpaceDE w:val="0"/>
              <w:jc w:val="center"/>
              <w:rPr>
                <w:color w:val="000000"/>
                <w:shd w:val="clear" w:color="auto" w:fill="FFFFFF"/>
              </w:rPr>
            </w:pPr>
            <w:r w:rsidRPr="00374EE0">
              <w:rPr>
                <w:color w:val="000000"/>
                <w:shd w:val="clear" w:color="auto" w:fill="FFFFFF"/>
              </w:rPr>
              <w:t>0,49</w:t>
            </w:r>
          </w:p>
        </w:tc>
        <w:tc>
          <w:tcPr>
            <w:tcW w:w="3146" w:type="dxa"/>
            <w:vMerge/>
            <w:vAlign w:val="center"/>
          </w:tcPr>
          <w:p w:rsidR="00374EE0" w:rsidRPr="00374EE0" w:rsidRDefault="00374EE0" w:rsidP="00374EE0">
            <w:pPr>
              <w:snapToGrid w:val="0"/>
              <w:rPr>
                <w:shd w:val="clear" w:color="auto" w:fill="FFFFFF"/>
              </w:rPr>
            </w:pPr>
          </w:p>
        </w:tc>
      </w:tr>
      <w:tr w:rsidR="00374EE0" w:rsidRPr="00374EE0" w:rsidTr="00374EE0">
        <w:trPr>
          <w:trHeight w:val="862"/>
        </w:trPr>
        <w:tc>
          <w:tcPr>
            <w:tcW w:w="2653" w:type="dxa"/>
            <w:vMerge/>
            <w:vAlign w:val="center"/>
          </w:tcPr>
          <w:p w:rsidR="00374EE0" w:rsidRPr="00374EE0" w:rsidRDefault="00374EE0" w:rsidP="00374EE0">
            <w:pPr>
              <w:snapToGrid w:val="0"/>
              <w:rPr>
                <w:shd w:val="clear" w:color="auto" w:fill="FFFFFF"/>
              </w:rPr>
            </w:pPr>
          </w:p>
        </w:tc>
        <w:tc>
          <w:tcPr>
            <w:tcW w:w="3914" w:type="dxa"/>
            <w:vMerge/>
            <w:vAlign w:val="center"/>
          </w:tcPr>
          <w:p w:rsidR="00374EE0" w:rsidRPr="00374EE0" w:rsidRDefault="00374EE0" w:rsidP="00374EE0">
            <w:pPr>
              <w:snapToGrid w:val="0"/>
              <w:rPr>
                <w:shd w:val="clear" w:color="auto" w:fill="FFFFFF"/>
              </w:rPr>
            </w:pPr>
          </w:p>
        </w:tc>
        <w:tc>
          <w:tcPr>
            <w:tcW w:w="3146" w:type="dxa"/>
            <w:vAlign w:val="center"/>
          </w:tcPr>
          <w:p w:rsidR="00374EE0" w:rsidRPr="00374EE0" w:rsidRDefault="00374EE0" w:rsidP="00374EE0">
            <w:pPr>
              <w:shd w:val="clear" w:color="auto" w:fill="FFFFFF"/>
              <w:autoSpaceDE w:val="0"/>
              <w:snapToGrid w:val="0"/>
              <w:jc w:val="center"/>
              <w:rPr>
                <w:shd w:val="clear" w:color="auto" w:fill="FFFFFF"/>
              </w:rPr>
            </w:pPr>
            <w:r w:rsidRPr="00374EE0">
              <w:rPr>
                <w:shd w:val="clear" w:color="auto" w:fill="FFFFFF"/>
              </w:rPr>
              <w:t>От  отдельно стоящих и встроенно-пристроенных котельных</w:t>
            </w:r>
          </w:p>
        </w:tc>
      </w:tr>
      <w:tr w:rsidR="00374EE0" w:rsidRPr="00374EE0" w:rsidTr="00374EE0">
        <w:trPr>
          <w:trHeight w:val="569"/>
        </w:trPr>
        <w:tc>
          <w:tcPr>
            <w:tcW w:w="2653" w:type="dxa"/>
            <w:vAlign w:val="center"/>
          </w:tcPr>
          <w:p w:rsidR="00374EE0" w:rsidRPr="00374EE0" w:rsidRDefault="00374EE0" w:rsidP="00374EE0">
            <w:pPr>
              <w:shd w:val="clear" w:color="auto" w:fill="FFFFFF"/>
              <w:autoSpaceDE w:val="0"/>
              <w:snapToGrid w:val="0"/>
              <w:rPr>
                <w:color w:val="000000"/>
                <w:shd w:val="clear" w:color="auto" w:fill="FFFFFF"/>
              </w:rPr>
            </w:pPr>
            <w:r w:rsidRPr="00374EE0">
              <w:rPr>
                <w:color w:val="000000"/>
                <w:shd w:val="clear" w:color="auto" w:fill="FFFFFF"/>
              </w:rPr>
              <w:t>Всего:</w:t>
            </w:r>
          </w:p>
        </w:tc>
        <w:tc>
          <w:tcPr>
            <w:tcW w:w="7060" w:type="dxa"/>
            <w:gridSpan w:val="2"/>
            <w:vAlign w:val="center"/>
          </w:tcPr>
          <w:p w:rsidR="00374EE0" w:rsidRPr="00374EE0" w:rsidRDefault="00374EE0" w:rsidP="00374EE0">
            <w:pPr>
              <w:shd w:val="clear" w:color="auto" w:fill="FFFFFF"/>
              <w:autoSpaceDE w:val="0"/>
              <w:snapToGrid w:val="0"/>
              <w:jc w:val="center"/>
              <w:rPr>
                <w:color w:val="000000"/>
                <w:u w:val="single"/>
                <w:shd w:val="clear" w:color="auto" w:fill="FFFFFF"/>
              </w:rPr>
            </w:pPr>
            <w:r w:rsidRPr="00374EE0">
              <w:rPr>
                <w:color w:val="000000"/>
                <w:u w:val="single"/>
                <w:shd w:val="clear" w:color="auto" w:fill="FFFFFF"/>
              </w:rPr>
              <w:t>8,91</w:t>
            </w:r>
          </w:p>
          <w:p w:rsidR="00374EE0" w:rsidRPr="00374EE0" w:rsidRDefault="00374EE0" w:rsidP="00374EE0">
            <w:pPr>
              <w:shd w:val="clear" w:color="auto" w:fill="FFFFFF"/>
              <w:autoSpaceDE w:val="0"/>
              <w:jc w:val="center"/>
              <w:rPr>
                <w:color w:val="000000"/>
                <w:shd w:val="clear" w:color="auto" w:fill="FFFFFF"/>
              </w:rPr>
            </w:pPr>
            <w:r w:rsidRPr="00374EE0">
              <w:rPr>
                <w:color w:val="000000"/>
                <w:shd w:val="clear" w:color="auto" w:fill="FFFFFF"/>
              </w:rPr>
              <w:t>7,68</w:t>
            </w:r>
          </w:p>
        </w:tc>
      </w:tr>
      <w:tr w:rsidR="00374EE0" w:rsidRPr="00374EE0" w:rsidTr="00374EE0">
        <w:trPr>
          <w:trHeight w:val="840"/>
        </w:trPr>
        <w:tc>
          <w:tcPr>
            <w:tcW w:w="2653" w:type="dxa"/>
            <w:vAlign w:val="center"/>
          </w:tcPr>
          <w:p w:rsidR="00374EE0" w:rsidRPr="00374EE0" w:rsidRDefault="00374EE0" w:rsidP="00374EE0">
            <w:pPr>
              <w:shd w:val="clear" w:color="auto" w:fill="FFFFFF"/>
              <w:autoSpaceDE w:val="0"/>
              <w:snapToGrid w:val="0"/>
              <w:rPr>
                <w:color w:val="000000"/>
                <w:shd w:val="clear" w:color="auto" w:fill="FFFFFF"/>
              </w:rPr>
            </w:pPr>
            <w:r w:rsidRPr="00374EE0">
              <w:rPr>
                <w:color w:val="000000"/>
                <w:shd w:val="clear" w:color="auto" w:fill="FFFFFF"/>
                <w:lang w:val="en-US"/>
              </w:rPr>
              <w:t>II</w:t>
            </w:r>
            <w:r w:rsidRPr="00374EE0">
              <w:rPr>
                <w:color w:val="000000"/>
                <w:shd w:val="clear" w:color="auto" w:fill="FFFFFF"/>
              </w:rPr>
              <w:t xml:space="preserve"> Новое строительство:</w:t>
            </w:r>
          </w:p>
          <w:p w:rsidR="00374EE0" w:rsidRPr="00374EE0" w:rsidRDefault="00374EE0" w:rsidP="00374EE0">
            <w:pPr>
              <w:shd w:val="clear" w:color="auto" w:fill="FFFFFF"/>
              <w:autoSpaceDE w:val="0"/>
              <w:snapToGrid w:val="0"/>
              <w:rPr>
                <w:color w:val="000000"/>
                <w:shd w:val="clear" w:color="auto" w:fill="FFFFFF"/>
              </w:rPr>
            </w:pPr>
            <w:r w:rsidRPr="00374EE0">
              <w:rPr>
                <w:color w:val="000000"/>
                <w:shd w:val="clear" w:color="auto" w:fill="FFFFFF"/>
              </w:rPr>
              <w:t>а) жилой фонд</w:t>
            </w:r>
          </w:p>
        </w:tc>
        <w:tc>
          <w:tcPr>
            <w:tcW w:w="7060" w:type="dxa"/>
            <w:gridSpan w:val="2"/>
            <w:vAlign w:val="center"/>
          </w:tcPr>
          <w:p w:rsidR="00374EE0" w:rsidRPr="00374EE0" w:rsidRDefault="00374EE0" w:rsidP="00374EE0">
            <w:pPr>
              <w:shd w:val="clear" w:color="auto" w:fill="FFFFFF"/>
              <w:autoSpaceDE w:val="0"/>
              <w:snapToGrid w:val="0"/>
              <w:jc w:val="center"/>
              <w:rPr>
                <w:color w:val="000000"/>
                <w:shd w:val="clear" w:color="auto" w:fill="FFFFFF"/>
              </w:rPr>
            </w:pPr>
            <w:r w:rsidRPr="00374EE0">
              <w:rPr>
                <w:color w:val="000000"/>
                <w:shd w:val="clear" w:color="auto" w:fill="FFFFFF"/>
              </w:rPr>
              <w:t>В связи с демографическим спадом увеличения нет</w:t>
            </w:r>
          </w:p>
        </w:tc>
      </w:tr>
      <w:tr w:rsidR="00374EE0" w:rsidRPr="00374EE0" w:rsidTr="00374EE0">
        <w:trPr>
          <w:trHeight w:val="840"/>
        </w:trPr>
        <w:tc>
          <w:tcPr>
            <w:tcW w:w="2653" w:type="dxa"/>
            <w:vAlign w:val="center"/>
          </w:tcPr>
          <w:p w:rsidR="00374EE0" w:rsidRPr="00374EE0" w:rsidRDefault="00374EE0" w:rsidP="00374EE0">
            <w:pPr>
              <w:shd w:val="clear" w:color="auto" w:fill="FFFFFF"/>
              <w:autoSpaceDE w:val="0"/>
              <w:snapToGrid w:val="0"/>
              <w:rPr>
                <w:color w:val="000000"/>
                <w:shd w:val="clear" w:color="auto" w:fill="FFFFFF"/>
              </w:rPr>
            </w:pPr>
            <w:r w:rsidRPr="00374EE0">
              <w:rPr>
                <w:color w:val="000000"/>
                <w:shd w:val="clear" w:color="auto" w:fill="FFFFFF"/>
              </w:rPr>
              <w:t xml:space="preserve">б) соцкультбыт и с/х, </w:t>
            </w:r>
            <w:proofErr w:type="spellStart"/>
            <w:proofErr w:type="gramStart"/>
            <w:r w:rsidRPr="00374EE0">
              <w:rPr>
                <w:color w:val="000000"/>
                <w:shd w:val="clear" w:color="auto" w:fill="FFFFFF"/>
              </w:rPr>
              <w:t>пром</w:t>
            </w:r>
            <w:proofErr w:type="spellEnd"/>
            <w:r w:rsidRPr="00374EE0">
              <w:rPr>
                <w:color w:val="000000"/>
                <w:shd w:val="clear" w:color="auto" w:fill="FFFFFF"/>
              </w:rPr>
              <w:t>. предприятия</w:t>
            </w:r>
            <w:proofErr w:type="gramEnd"/>
            <w:r w:rsidRPr="00374EE0">
              <w:rPr>
                <w:color w:val="000000"/>
                <w:shd w:val="clear" w:color="auto" w:fill="FFFFFF"/>
              </w:rPr>
              <w:t xml:space="preserve"> поселения</w:t>
            </w:r>
          </w:p>
        </w:tc>
        <w:tc>
          <w:tcPr>
            <w:tcW w:w="7060" w:type="dxa"/>
            <w:gridSpan w:val="2"/>
            <w:vAlign w:val="center"/>
          </w:tcPr>
          <w:p w:rsidR="00374EE0" w:rsidRPr="00374EE0" w:rsidRDefault="00374EE0" w:rsidP="00374EE0">
            <w:pPr>
              <w:shd w:val="clear" w:color="auto" w:fill="FFFFFF"/>
              <w:autoSpaceDE w:val="0"/>
              <w:snapToGrid w:val="0"/>
              <w:jc w:val="center"/>
              <w:rPr>
                <w:rFonts w:eastAsia="Arial"/>
                <w:color w:val="000000"/>
                <w:shd w:val="clear" w:color="auto" w:fill="FFFFFF"/>
              </w:rPr>
            </w:pPr>
            <w:r w:rsidRPr="00374EE0">
              <w:rPr>
                <w:rFonts w:eastAsia="Arial"/>
                <w:color w:val="000000"/>
                <w:shd w:val="clear" w:color="auto" w:fill="FFFFFF"/>
              </w:rPr>
              <w:t>расходы определяются в течени</w:t>
            </w:r>
            <w:proofErr w:type="gramStart"/>
            <w:r w:rsidRPr="00374EE0">
              <w:rPr>
                <w:rFonts w:eastAsia="Arial"/>
                <w:color w:val="000000"/>
                <w:shd w:val="clear" w:color="auto" w:fill="FFFFFF"/>
              </w:rPr>
              <w:t>и</w:t>
            </w:r>
            <w:proofErr w:type="gramEnd"/>
            <w:r w:rsidRPr="00374EE0">
              <w:rPr>
                <w:rFonts w:eastAsia="Arial"/>
                <w:color w:val="000000"/>
                <w:shd w:val="clear" w:color="auto" w:fill="FFFFFF"/>
              </w:rPr>
              <w:t xml:space="preserve"> разработки проектной документации по объектам, с уточнениями производственных мощностей</w:t>
            </w:r>
          </w:p>
        </w:tc>
      </w:tr>
      <w:tr w:rsidR="00374EE0" w:rsidRPr="00374EE0" w:rsidTr="00374EE0">
        <w:trPr>
          <w:trHeight w:val="485"/>
        </w:trPr>
        <w:tc>
          <w:tcPr>
            <w:tcW w:w="2653" w:type="dxa"/>
            <w:vAlign w:val="center"/>
          </w:tcPr>
          <w:p w:rsidR="00374EE0" w:rsidRPr="00374EE0" w:rsidRDefault="00374EE0" w:rsidP="00374EE0">
            <w:pPr>
              <w:shd w:val="clear" w:color="auto" w:fill="FFFFFF"/>
              <w:autoSpaceDE w:val="0"/>
              <w:snapToGrid w:val="0"/>
              <w:rPr>
                <w:color w:val="000000"/>
                <w:shd w:val="clear" w:color="auto" w:fill="FFFFFF"/>
              </w:rPr>
            </w:pPr>
            <w:r w:rsidRPr="00374EE0">
              <w:rPr>
                <w:color w:val="000000"/>
                <w:shd w:val="clear" w:color="auto" w:fill="FFFFFF"/>
              </w:rPr>
              <w:t>Всего:</w:t>
            </w:r>
          </w:p>
        </w:tc>
        <w:tc>
          <w:tcPr>
            <w:tcW w:w="7060" w:type="dxa"/>
            <w:gridSpan w:val="2"/>
            <w:vAlign w:val="center"/>
          </w:tcPr>
          <w:p w:rsidR="00374EE0" w:rsidRPr="00374EE0" w:rsidRDefault="00374EE0" w:rsidP="00374EE0">
            <w:pPr>
              <w:shd w:val="clear" w:color="auto" w:fill="FFFFFF"/>
              <w:autoSpaceDE w:val="0"/>
              <w:snapToGrid w:val="0"/>
              <w:jc w:val="center"/>
              <w:rPr>
                <w:color w:val="000000"/>
                <w:u w:val="single"/>
                <w:shd w:val="clear" w:color="auto" w:fill="FFFFFF"/>
              </w:rPr>
            </w:pPr>
            <w:r w:rsidRPr="00374EE0">
              <w:rPr>
                <w:color w:val="000000"/>
                <w:u w:val="single"/>
                <w:shd w:val="clear" w:color="auto" w:fill="FFFFFF"/>
              </w:rPr>
              <w:t>8,63</w:t>
            </w:r>
          </w:p>
          <w:p w:rsidR="00374EE0" w:rsidRPr="00374EE0" w:rsidRDefault="00374EE0" w:rsidP="00374EE0">
            <w:pPr>
              <w:shd w:val="clear" w:color="auto" w:fill="FFFFFF"/>
              <w:autoSpaceDE w:val="0"/>
              <w:jc w:val="center"/>
              <w:rPr>
                <w:color w:val="000000"/>
                <w:shd w:val="clear" w:color="auto" w:fill="FFFFFF"/>
              </w:rPr>
            </w:pPr>
            <w:r w:rsidRPr="00374EE0">
              <w:rPr>
                <w:color w:val="000000"/>
                <w:shd w:val="clear" w:color="auto" w:fill="FFFFFF"/>
              </w:rPr>
              <w:t>7,44</w:t>
            </w:r>
          </w:p>
        </w:tc>
      </w:tr>
    </w:tbl>
    <w:p w:rsidR="00374EE0" w:rsidRDefault="00374EE0" w:rsidP="00374EE0"/>
    <w:p w:rsidR="00366FFE" w:rsidRPr="009F5E77" w:rsidRDefault="00366FFE" w:rsidP="00366FFE">
      <w:pPr>
        <w:pStyle w:val="27"/>
        <w:rPr>
          <w:rFonts w:ascii="Times New Roman" w:hAnsi="Times New Roman" w:cs="Times New Roman"/>
          <w:i w:val="0"/>
        </w:rPr>
      </w:pPr>
      <w:r w:rsidRPr="009F5E77">
        <w:rPr>
          <w:rFonts w:ascii="Times New Roman" w:hAnsi="Times New Roman" w:cs="Times New Roman"/>
          <w:i w:val="0"/>
          <w:lang w:val="ru-RU"/>
        </w:rPr>
        <w:t>3</w:t>
      </w:r>
      <w:r w:rsidRPr="009F5E77">
        <w:rPr>
          <w:rFonts w:ascii="Times New Roman" w:hAnsi="Times New Roman" w:cs="Times New Roman"/>
          <w:i w:val="0"/>
        </w:rPr>
        <w:t xml:space="preserve">.2.Сведения о </w:t>
      </w:r>
      <w:proofErr w:type="gramStart"/>
      <w:r w:rsidRPr="009F5E77">
        <w:rPr>
          <w:rFonts w:ascii="Times New Roman" w:hAnsi="Times New Roman" w:cs="Times New Roman"/>
          <w:i w:val="0"/>
        </w:rPr>
        <w:t>планируемых</w:t>
      </w:r>
      <w:proofErr w:type="gramEnd"/>
      <w:r w:rsidRPr="009F5E77">
        <w:rPr>
          <w:rFonts w:ascii="Times New Roman" w:hAnsi="Times New Roman" w:cs="Times New Roman"/>
          <w:i w:val="0"/>
        </w:rPr>
        <w:t xml:space="preserve"> для размещения на территории</w:t>
      </w:r>
      <w:bookmarkEnd w:id="2"/>
      <w:r w:rsidRPr="009F5E77">
        <w:rPr>
          <w:rFonts w:ascii="Times New Roman" w:hAnsi="Times New Roman" w:cs="Times New Roman"/>
          <w:i w:val="0"/>
        </w:rPr>
        <w:t xml:space="preserve"> </w:t>
      </w:r>
    </w:p>
    <w:p w:rsidR="00366FFE" w:rsidRPr="009F5E77" w:rsidRDefault="00366FFE" w:rsidP="00366FFE">
      <w:pPr>
        <w:pStyle w:val="27"/>
        <w:rPr>
          <w:rFonts w:ascii="Times New Roman" w:hAnsi="Times New Roman" w:cs="Times New Roman"/>
          <w:i w:val="0"/>
        </w:rPr>
      </w:pPr>
      <w:bookmarkStart w:id="3" w:name="_Toc350353825"/>
      <w:bookmarkStart w:id="4" w:name="_Toc426387947"/>
      <w:r w:rsidRPr="009F5E77">
        <w:rPr>
          <w:rFonts w:ascii="Times New Roman" w:hAnsi="Times New Roman" w:cs="Times New Roman"/>
          <w:i w:val="0"/>
        </w:rPr>
        <w:t>поселения объектах федерального значения, объектов</w:t>
      </w:r>
      <w:bookmarkEnd w:id="3"/>
      <w:bookmarkEnd w:id="4"/>
      <w:r w:rsidRPr="009F5E77">
        <w:rPr>
          <w:rFonts w:ascii="Times New Roman" w:hAnsi="Times New Roman" w:cs="Times New Roman"/>
          <w:i w:val="0"/>
        </w:rPr>
        <w:t xml:space="preserve"> </w:t>
      </w:r>
    </w:p>
    <w:p w:rsidR="00366FFE" w:rsidRPr="009F5E77" w:rsidRDefault="00366FFE" w:rsidP="00366FFE">
      <w:pPr>
        <w:pStyle w:val="27"/>
        <w:rPr>
          <w:rFonts w:ascii="Times New Roman" w:hAnsi="Times New Roman" w:cs="Times New Roman"/>
          <w:i w:val="0"/>
        </w:rPr>
      </w:pPr>
      <w:bookmarkStart w:id="5" w:name="_Toc350353826"/>
      <w:bookmarkStart w:id="6" w:name="_Toc426387948"/>
      <w:r w:rsidRPr="009F5E77">
        <w:rPr>
          <w:rFonts w:ascii="Times New Roman" w:hAnsi="Times New Roman" w:cs="Times New Roman"/>
          <w:i w:val="0"/>
        </w:rPr>
        <w:t>регионального значения</w:t>
      </w:r>
      <w:bookmarkEnd w:id="5"/>
      <w:bookmarkEnd w:id="6"/>
    </w:p>
    <w:p w:rsidR="00366FFE" w:rsidRPr="009F5E77" w:rsidRDefault="00366FFE" w:rsidP="00366FFE">
      <w:pPr>
        <w:pStyle w:val="13"/>
        <w:widowControl w:val="0"/>
        <w:spacing w:line="276" w:lineRule="auto"/>
        <w:contextualSpacing/>
        <w:rPr>
          <w:sz w:val="24"/>
          <w:szCs w:val="24"/>
        </w:rPr>
      </w:pPr>
      <w:r w:rsidRPr="009F5E77">
        <w:rPr>
          <w:sz w:val="24"/>
          <w:szCs w:val="24"/>
        </w:rPr>
        <w:t xml:space="preserve">В соответствии со Схемой территориального планирования Воронежской области размещение на территории </w:t>
      </w:r>
      <w:r w:rsidR="00EA3CF4" w:rsidRPr="009F5E77">
        <w:rPr>
          <w:sz w:val="24"/>
          <w:szCs w:val="24"/>
        </w:rPr>
        <w:t>Пыховского</w:t>
      </w:r>
      <w:r w:rsidRPr="009F5E77">
        <w:rPr>
          <w:sz w:val="24"/>
          <w:szCs w:val="24"/>
        </w:rPr>
        <w:t xml:space="preserve"> сельского поселения объектов федерального и регионального значения не предусмотрено.</w:t>
      </w:r>
    </w:p>
    <w:p w:rsidR="00366FFE" w:rsidRPr="009F5E77" w:rsidRDefault="00366FFE" w:rsidP="00366FFE">
      <w:pPr>
        <w:pStyle w:val="a2"/>
        <w:rPr>
          <w:sz w:val="24"/>
          <w:szCs w:val="24"/>
          <w:lang w:val="ru-RU" w:eastAsia="ru-RU"/>
        </w:rPr>
      </w:pPr>
    </w:p>
    <w:p w:rsidR="00366FFE" w:rsidRPr="009F5E77" w:rsidRDefault="00366FFE" w:rsidP="00366FFE">
      <w:pPr>
        <w:pStyle w:val="27"/>
        <w:rPr>
          <w:rFonts w:ascii="Times New Roman" w:hAnsi="Times New Roman" w:cs="Times New Roman"/>
          <w:i w:val="0"/>
        </w:rPr>
      </w:pPr>
      <w:bookmarkStart w:id="7" w:name="_Toc350353827"/>
      <w:bookmarkStart w:id="8" w:name="_Toc426387949"/>
      <w:r w:rsidRPr="009F5E77">
        <w:rPr>
          <w:rFonts w:ascii="Times New Roman" w:hAnsi="Times New Roman" w:cs="Times New Roman"/>
          <w:i w:val="0"/>
          <w:lang w:val="ru-RU"/>
        </w:rPr>
        <w:t>3</w:t>
      </w:r>
      <w:r w:rsidRPr="009F5E77">
        <w:rPr>
          <w:rFonts w:ascii="Times New Roman" w:hAnsi="Times New Roman" w:cs="Times New Roman"/>
          <w:i w:val="0"/>
        </w:rPr>
        <w:t xml:space="preserve">.3.Сведения о </w:t>
      </w:r>
      <w:proofErr w:type="gramStart"/>
      <w:r w:rsidRPr="009F5E77">
        <w:rPr>
          <w:rFonts w:ascii="Times New Roman" w:hAnsi="Times New Roman" w:cs="Times New Roman"/>
          <w:i w:val="0"/>
        </w:rPr>
        <w:t>планируемых</w:t>
      </w:r>
      <w:proofErr w:type="gramEnd"/>
      <w:r w:rsidRPr="009F5E77">
        <w:rPr>
          <w:rFonts w:ascii="Times New Roman" w:hAnsi="Times New Roman" w:cs="Times New Roman"/>
          <w:i w:val="0"/>
        </w:rPr>
        <w:t xml:space="preserve"> для размещения на территории</w:t>
      </w:r>
      <w:bookmarkEnd w:id="7"/>
      <w:bookmarkEnd w:id="8"/>
      <w:r w:rsidRPr="009F5E77">
        <w:rPr>
          <w:rFonts w:ascii="Times New Roman" w:hAnsi="Times New Roman" w:cs="Times New Roman"/>
          <w:i w:val="0"/>
        </w:rPr>
        <w:t xml:space="preserve"> </w:t>
      </w:r>
    </w:p>
    <w:p w:rsidR="00366FFE" w:rsidRPr="009F5E77" w:rsidRDefault="00366FFE" w:rsidP="00366FFE">
      <w:pPr>
        <w:pStyle w:val="27"/>
        <w:rPr>
          <w:rFonts w:ascii="Times New Roman" w:hAnsi="Times New Roman" w:cs="Times New Roman"/>
          <w:i w:val="0"/>
        </w:rPr>
      </w:pPr>
      <w:bookmarkStart w:id="9" w:name="_Toc350353828"/>
      <w:bookmarkStart w:id="10" w:name="_Toc426387950"/>
      <w:r w:rsidRPr="009F5E77">
        <w:rPr>
          <w:rFonts w:ascii="Times New Roman" w:hAnsi="Times New Roman" w:cs="Times New Roman"/>
          <w:i w:val="0"/>
        </w:rPr>
        <w:t>поселения объектах местного значения уровня муниципального района</w:t>
      </w:r>
      <w:bookmarkEnd w:id="9"/>
      <w:bookmarkEnd w:id="10"/>
    </w:p>
    <w:p w:rsidR="00366FFE" w:rsidRPr="009F5E77" w:rsidRDefault="00366FFE" w:rsidP="00366FFE">
      <w:pPr>
        <w:pStyle w:val="13"/>
        <w:widowControl w:val="0"/>
        <w:spacing w:line="276" w:lineRule="auto"/>
        <w:contextualSpacing/>
        <w:rPr>
          <w:sz w:val="24"/>
          <w:szCs w:val="24"/>
        </w:rPr>
      </w:pPr>
      <w:r w:rsidRPr="009F5E77">
        <w:rPr>
          <w:sz w:val="24"/>
          <w:szCs w:val="24"/>
        </w:rPr>
        <w:t xml:space="preserve">В соответствии со Схемой территориального планирования Новохоперского муниципального района Воронежской области, размещение объектов местного значения  муниципального района на территории </w:t>
      </w:r>
      <w:r w:rsidR="00EA3CF4" w:rsidRPr="009F5E77">
        <w:rPr>
          <w:sz w:val="24"/>
          <w:szCs w:val="24"/>
        </w:rPr>
        <w:t>Пыховского</w:t>
      </w:r>
      <w:r w:rsidRPr="009F5E77">
        <w:rPr>
          <w:sz w:val="24"/>
          <w:szCs w:val="24"/>
        </w:rPr>
        <w:t xml:space="preserve"> сельского не предусматривается.</w:t>
      </w:r>
    </w:p>
    <w:p w:rsidR="00366FFE" w:rsidRPr="009F5E77" w:rsidRDefault="00366FFE" w:rsidP="00366FFE">
      <w:pPr>
        <w:pStyle w:val="13"/>
        <w:widowControl w:val="0"/>
        <w:spacing w:line="276" w:lineRule="auto"/>
        <w:contextualSpacing/>
        <w:rPr>
          <w:sz w:val="24"/>
          <w:szCs w:val="24"/>
        </w:rPr>
      </w:pPr>
    </w:p>
    <w:p w:rsidR="00366FFE" w:rsidRPr="009F5E77" w:rsidRDefault="00366FFE" w:rsidP="00366FFE">
      <w:pPr>
        <w:pStyle w:val="13"/>
        <w:widowControl w:val="0"/>
        <w:numPr>
          <w:ilvl w:val="0"/>
          <w:numId w:val="9"/>
        </w:numPr>
        <w:spacing w:before="60"/>
        <w:contextualSpacing/>
        <w:jc w:val="both"/>
        <w:rPr>
          <w:b/>
          <w:sz w:val="24"/>
          <w:szCs w:val="24"/>
        </w:rPr>
      </w:pPr>
      <w:r w:rsidRPr="009F5E77">
        <w:rPr>
          <w:b/>
          <w:sz w:val="24"/>
          <w:szCs w:val="24"/>
        </w:rPr>
        <w:t>Анализ фактических и плановых расходов на финансирование инвестиционных проектов с учетом реализации мероприятий предусмотренных программой</w:t>
      </w:r>
    </w:p>
    <w:p w:rsidR="00366FFE" w:rsidRPr="009F5E77" w:rsidRDefault="00366FFE" w:rsidP="00366FFE">
      <w:pPr>
        <w:pStyle w:val="13"/>
        <w:widowControl w:val="0"/>
        <w:ind w:left="1080"/>
        <w:contextualSpacing/>
        <w:rPr>
          <w:b/>
          <w:sz w:val="24"/>
          <w:szCs w:val="24"/>
        </w:rPr>
      </w:pPr>
    </w:p>
    <w:p w:rsidR="00366FFE" w:rsidRPr="009F5E77" w:rsidRDefault="00366FFE" w:rsidP="00366FFE">
      <w:pPr>
        <w:ind w:firstLine="567"/>
        <w:jc w:val="both"/>
      </w:pPr>
      <w:r w:rsidRPr="009F5E77">
        <w:t>Анализ фактических расходов по инвестиционным проектам не производился в связи с тем, что все предлагаемые мероприятия будут</w:t>
      </w:r>
      <w:r w:rsidR="0047400D" w:rsidRPr="009F5E77">
        <w:t xml:space="preserve"> реализовываться в период с 2018</w:t>
      </w:r>
      <w:r w:rsidRPr="009F5E77">
        <w:t xml:space="preserve"> по 20</w:t>
      </w:r>
      <w:r w:rsidR="0047400D" w:rsidRPr="009F5E77">
        <w:t>27</w:t>
      </w:r>
      <w:r w:rsidRPr="009F5E77">
        <w:t xml:space="preserve"> гг. Плановые расходы на финансирование мероприятий с разбивкой по каждому источнику финансирования приведены в приложении №1.</w:t>
      </w:r>
    </w:p>
    <w:p w:rsidR="00366FFE" w:rsidRPr="009F5E77" w:rsidRDefault="00366FFE" w:rsidP="00366FFE">
      <w:pPr>
        <w:pStyle w:val="13"/>
        <w:widowControl w:val="0"/>
        <w:contextualSpacing/>
        <w:rPr>
          <w:sz w:val="24"/>
          <w:szCs w:val="24"/>
        </w:rPr>
      </w:pPr>
    </w:p>
    <w:p w:rsidR="00366FFE" w:rsidRPr="009F5E77" w:rsidRDefault="00366FFE" w:rsidP="00366FFE">
      <w:pPr>
        <w:numPr>
          <w:ilvl w:val="0"/>
          <w:numId w:val="9"/>
        </w:numPr>
        <w:shd w:val="clear" w:color="auto" w:fill="FFFFFF"/>
        <w:jc w:val="center"/>
        <w:outlineLvl w:val="0"/>
        <w:rPr>
          <w:b/>
          <w:bCs/>
        </w:rPr>
      </w:pPr>
      <w:r w:rsidRPr="009F5E77">
        <w:rPr>
          <w:b/>
          <w:bCs/>
        </w:rPr>
        <w:t xml:space="preserve">Обосновывающие материалы. </w:t>
      </w:r>
    </w:p>
    <w:p w:rsidR="00366FFE" w:rsidRPr="009F5E77" w:rsidRDefault="00366FFE" w:rsidP="00366FFE">
      <w:pPr>
        <w:shd w:val="clear" w:color="auto" w:fill="FFFFFF"/>
        <w:outlineLvl w:val="0"/>
        <w:rPr>
          <w:b/>
        </w:rPr>
      </w:pPr>
    </w:p>
    <w:p w:rsidR="00366FFE" w:rsidRPr="009F5E77" w:rsidRDefault="00366FFE" w:rsidP="00366FFE">
      <w:pPr>
        <w:numPr>
          <w:ilvl w:val="1"/>
          <w:numId w:val="9"/>
        </w:numPr>
        <w:jc w:val="both"/>
        <w:rPr>
          <w:b/>
          <w:bCs/>
        </w:rPr>
      </w:pPr>
      <w:bookmarkStart w:id="11" w:name="_Toc426472939"/>
      <w:r w:rsidRPr="009F5E77">
        <w:rPr>
          <w:b/>
          <w:bCs/>
        </w:rPr>
        <w:t>Обоснование прогнозируемого спроса на коммунальные ресурсы</w:t>
      </w:r>
    </w:p>
    <w:p w:rsidR="00366FFE" w:rsidRPr="009F5E77" w:rsidRDefault="00366FFE" w:rsidP="00366FFE">
      <w:pPr>
        <w:ind w:left="1271"/>
        <w:jc w:val="both"/>
        <w:rPr>
          <w:b/>
          <w:bCs/>
        </w:rPr>
      </w:pPr>
    </w:p>
    <w:p w:rsidR="00366FFE" w:rsidRPr="009F5E77" w:rsidRDefault="00366FFE" w:rsidP="00366FFE">
      <w:pPr>
        <w:ind w:firstLine="567"/>
        <w:jc w:val="both"/>
      </w:pPr>
      <w:bookmarkStart w:id="12" w:name="_Toc426705691"/>
      <w:r w:rsidRPr="009F5E77">
        <w:rPr>
          <w:i/>
          <w:iCs/>
        </w:rPr>
        <w:t>Демографический потенциал.</w:t>
      </w:r>
      <w:bookmarkEnd w:id="12"/>
      <w:r w:rsidRPr="009F5E77">
        <w:t xml:space="preserve"> </w:t>
      </w:r>
    </w:p>
    <w:p w:rsidR="00366FFE" w:rsidRPr="009F5E77" w:rsidRDefault="00366FFE" w:rsidP="00366FFE">
      <w:pPr>
        <w:ind w:firstLine="567"/>
        <w:jc w:val="both"/>
      </w:pPr>
      <w:r w:rsidRPr="009F5E77">
        <w:t xml:space="preserve">На территории </w:t>
      </w:r>
      <w:r w:rsidR="00EA3CF4" w:rsidRPr="009F5E77">
        <w:t>Пыховского</w:t>
      </w:r>
      <w:r w:rsidRPr="009F5E77">
        <w:t xml:space="preserve"> сельского поселения наблюдается сложная демографическая ситуация. Динамика населения последних лет характеризуется изменениями в сторону снижения численности населения. Динамика естественного движения населения характеризуется минусовыми показателями. Возрастная структура населения относится к регрессивному типу.</w:t>
      </w:r>
    </w:p>
    <w:p w:rsidR="00366FFE" w:rsidRPr="009F5E77" w:rsidRDefault="00366FFE" w:rsidP="00366FFE">
      <w:pPr>
        <w:ind w:firstLine="567"/>
        <w:jc w:val="both"/>
      </w:pPr>
      <w:r w:rsidRPr="009F5E77">
        <w:lastRenderedPageBreak/>
        <w:t xml:space="preserve">Анализ существующей ситуации не позволяет прогнозировать кардинальные изменения демографических процессов, следовательно, предполагается сокращение численности населения и его дальнейшая стабилизация на период до 2027 года. </w:t>
      </w:r>
    </w:p>
    <w:p w:rsidR="00366FFE" w:rsidRPr="009F5E77" w:rsidRDefault="00366FFE" w:rsidP="00366FFE">
      <w:pPr>
        <w:ind w:firstLine="567"/>
        <w:jc w:val="both"/>
      </w:pPr>
      <w:r w:rsidRPr="009F5E77">
        <w:rPr>
          <w:i/>
          <w:iCs/>
        </w:rPr>
        <w:t>Перспективные показатели спроса на ресурсы системы водоснабжения.</w:t>
      </w:r>
      <w:r w:rsidRPr="009F5E77">
        <w:t xml:space="preserve"> </w:t>
      </w:r>
    </w:p>
    <w:p w:rsidR="00366FFE" w:rsidRPr="009F5E77" w:rsidRDefault="00366FFE" w:rsidP="00366FFE">
      <w:pPr>
        <w:ind w:firstLine="567"/>
        <w:jc w:val="both"/>
      </w:pPr>
      <w:r w:rsidRPr="009F5E77">
        <w:t xml:space="preserve">С учетом прогнозируемой отрицательной динамики численности населения, составлен прогноз фактической реализации услуг водоснабжения в поселении в перспективе до 2027 года. </w:t>
      </w:r>
    </w:p>
    <w:p w:rsidR="00366FFE" w:rsidRPr="009F5E77" w:rsidRDefault="00366FFE" w:rsidP="00366FFE">
      <w:pPr>
        <w:ind w:firstLine="567"/>
        <w:jc w:val="both"/>
        <w:rPr>
          <w:rFonts w:eastAsia="Lucida Sans Unicode"/>
        </w:rPr>
      </w:pPr>
      <w:r w:rsidRPr="009F5E77">
        <w:rPr>
          <w:rFonts w:eastAsia="Lucida Sans Unicode"/>
        </w:rPr>
        <w:t>Необходимо развитие систем водоснабжения, включая реконструкцию водозаборных скважин, уличных водопроводных сетей, обустройство зон санитарной охраны водозаборов.</w:t>
      </w:r>
    </w:p>
    <w:p w:rsidR="00366FFE" w:rsidRPr="009F5E77" w:rsidRDefault="00366FFE" w:rsidP="00366FFE">
      <w:pPr>
        <w:ind w:firstLine="567"/>
        <w:jc w:val="both"/>
        <w:rPr>
          <w:i/>
          <w:iCs/>
        </w:rPr>
      </w:pPr>
      <w:bookmarkStart w:id="13" w:name="_Toc426705693"/>
      <w:r w:rsidRPr="009F5E77">
        <w:rPr>
          <w:i/>
          <w:iCs/>
        </w:rPr>
        <w:t>Перспективные показатели спроса на ресурсы системы   газоснабжения.</w:t>
      </w:r>
      <w:bookmarkEnd w:id="13"/>
    </w:p>
    <w:p w:rsidR="00366FFE" w:rsidRPr="009F5E77" w:rsidRDefault="00366FFE" w:rsidP="00366FFE">
      <w:pPr>
        <w:ind w:firstLine="567"/>
        <w:jc w:val="both"/>
      </w:pPr>
      <w:r w:rsidRPr="009F5E77">
        <w:t>В связи с отрицательной динамикой численности населения повышение потребления природного газа до 2027 года не планируется.</w:t>
      </w:r>
    </w:p>
    <w:p w:rsidR="00366FFE" w:rsidRPr="009F5E77" w:rsidRDefault="00366FFE" w:rsidP="00366FFE">
      <w:pPr>
        <w:ind w:firstLine="567"/>
        <w:jc w:val="both"/>
        <w:rPr>
          <w:i/>
          <w:iCs/>
        </w:rPr>
      </w:pPr>
      <w:bookmarkStart w:id="14" w:name="_Toc426705694"/>
      <w:r w:rsidRPr="009F5E77">
        <w:rPr>
          <w:i/>
          <w:iCs/>
        </w:rPr>
        <w:t>Перспективные показатели спроса на ресурсы системы электроснабжения.</w:t>
      </w:r>
      <w:bookmarkEnd w:id="14"/>
    </w:p>
    <w:p w:rsidR="00366FFE" w:rsidRPr="009F5E77" w:rsidRDefault="00366FFE" w:rsidP="00366FFE">
      <w:pPr>
        <w:ind w:firstLine="567"/>
        <w:jc w:val="both"/>
      </w:pPr>
      <w:r w:rsidRPr="009F5E77">
        <w:t>В связи с отрицательной динамикой численности населения повышение потребления электроэнергии до 2027 года не планируется.</w:t>
      </w:r>
    </w:p>
    <w:p w:rsidR="00366FFE" w:rsidRPr="009F5E77" w:rsidRDefault="00366FFE" w:rsidP="00366FFE">
      <w:pPr>
        <w:ind w:firstLine="540"/>
        <w:jc w:val="both"/>
      </w:pPr>
    </w:p>
    <w:p w:rsidR="00366FFE" w:rsidRPr="009F5E77" w:rsidRDefault="00366FFE" w:rsidP="00366FFE">
      <w:pPr>
        <w:ind w:firstLine="567"/>
        <w:jc w:val="both"/>
      </w:pPr>
      <w:r w:rsidRPr="009F5E77">
        <w:rPr>
          <w:b/>
          <w:bCs/>
        </w:rPr>
        <w:t>5.2. Обоснование целевых показателей комплексного развития коммунальной инфраструктуры</w:t>
      </w:r>
    </w:p>
    <w:p w:rsidR="00366FFE" w:rsidRPr="009F5E77" w:rsidRDefault="00366FFE" w:rsidP="00366FFE">
      <w:pPr>
        <w:ind w:firstLine="567"/>
        <w:jc w:val="both"/>
      </w:pPr>
      <w:r w:rsidRPr="009F5E77">
        <w:t xml:space="preserve">Анализ существующего текущего состояния коммунальной инфраструктуры позволяет разработать целевые показатели комплексного развития в перспективе до 2027 года. 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366FFE" w:rsidRPr="009F5E77" w:rsidRDefault="00366FFE" w:rsidP="00366FFE">
      <w:pPr>
        <w:ind w:firstLine="567"/>
        <w:jc w:val="both"/>
      </w:pPr>
      <w:r w:rsidRPr="009F5E77">
        <w:t>Целевые показатели комплексного развития коммунальной инфраструктуры рассчитаны в первую очередь на основе прогноза динамики численности населения.</w:t>
      </w:r>
    </w:p>
    <w:p w:rsidR="00366FFE" w:rsidRPr="009F5E77" w:rsidRDefault="00366FFE" w:rsidP="00366FFE">
      <w:pPr>
        <w:ind w:firstLine="567"/>
        <w:jc w:val="both"/>
      </w:pPr>
      <w:r w:rsidRPr="009F5E77">
        <w:t>Для расчета численности населения на перспективу использован метод демографического прогноза, основанный на применении математических функций, с учетом сложившихся социально-экономических условий и гипотезы демографического и экономического развития поселения.</w:t>
      </w:r>
    </w:p>
    <w:p w:rsidR="00366FFE" w:rsidRPr="009F5E77" w:rsidRDefault="00366FFE" w:rsidP="00366FFE">
      <w:pPr>
        <w:ind w:firstLine="567"/>
        <w:jc w:val="both"/>
      </w:pPr>
      <w:r w:rsidRPr="009F5E77">
        <w:t xml:space="preserve">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поселений, утвержденным приказом Министерства регионального развития Российской Федерации от 01.10.2013 г. № 359/ ГС. </w:t>
      </w:r>
    </w:p>
    <w:p w:rsidR="00366FFE" w:rsidRPr="009F5E77" w:rsidRDefault="00366FFE" w:rsidP="00366FFE">
      <w:pPr>
        <w:ind w:firstLine="567"/>
        <w:jc w:val="both"/>
      </w:pPr>
      <w:r w:rsidRPr="009F5E77">
        <w:t xml:space="preserve">К ним относятся: </w:t>
      </w:r>
    </w:p>
    <w:p w:rsidR="00366FFE" w:rsidRPr="009F5E77" w:rsidRDefault="00366FFE" w:rsidP="00366FFE">
      <w:pPr>
        <w:ind w:firstLine="567"/>
        <w:jc w:val="both"/>
      </w:pPr>
      <w:r w:rsidRPr="009F5E77">
        <w:t>показатели спроса на коммунальные ресурсы и перспективные нагрузки;</w:t>
      </w:r>
    </w:p>
    <w:p w:rsidR="00366FFE" w:rsidRPr="009F5E77" w:rsidRDefault="00366FFE" w:rsidP="00366FFE">
      <w:pPr>
        <w:ind w:firstLine="567"/>
        <w:jc w:val="both"/>
      </w:pPr>
      <w:r w:rsidRPr="009F5E77">
        <w:t xml:space="preserve">величины новых нагрузок; </w:t>
      </w:r>
    </w:p>
    <w:p w:rsidR="00366FFE" w:rsidRPr="009F5E77" w:rsidRDefault="00366FFE" w:rsidP="00366FFE">
      <w:pPr>
        <w:ind w:firstLine="567"/>
        <w:jc w:val="both"/>
      </w:pPr>
      <w:r w:rsidRPr="009F5E77">
        <w:t xml:space="preserve">показатели качества поставляемого ресурса; </w:t>
      </w:r>
    </w:p>
    <w:p w:rsidR="00366FFE" w:rsidRPr="009F5E77" w:rsidRDefault="00366FFE" w:rsidP="00366FFE">
      <w:pPr>
        <w:ind w:firstLine="567"/>
        <w:jc w:val="both"/>
      </w:pPr>
      <w:r w:rsidRPr="009F5E77">
        <w:t xml:space="preserve">показатели степени охвата потребителей приборами учета; </w:t>
      </w:r>
    </w:p>
    <w:p w:rsidR="00366FFE" w:rsidRPr="009F5E77" w:rsidRDefault="00366FFE" w:rsidP="00366FFE">
      <w:pPr>
        <w:ind w:firstLine="567"/>
        <w:jc w:val="both"/>
      </w:pPr>
      <w:r w:rsidRPr="009F5E77">
        <w:t xml:space="preserve">показатели надежности поставки ресурсов; </w:t>
      </w:r>
    </w:p>
    <w:p w:rsidR="00366FFE" w:rsidRPr="009F5E77" w:rsidRDefault="00366FFE" w:rsidP="00366FFE">
      <w:pPr>
        <w:ind w:firstLine="567"/>
        <w:jc w:val="both"/>
      </w:pPr>
      <w:r w:rsidRPr="009F5E77">
        <w:t xml:space="preserve">показатели эффективности производства и транспортировки ресурсов; </w:t>
      </w:r>
    </w:p>
    <w:p w:rsidR="00366FFE" w:rsidRPr="009F5E77" w:rsidRDefault="00366FFE" w:rsidP="00366FFE">
      <w:pPr>
        <w:ind w:firstLine="567"/>
        <w:jc w:val="both"/>
      </w:pPr>
      <w:r w:rsidRPr="009F5E77">
        <w:t xml:space="preserve">показатели эффективности потребления коммунальных ресурсов. </w:t>
      </w:r>
    </w:p>
    <w:p w:rsidR="00366FFE" w:rsidRPr="009F5E77" w:rsidRDefault="00366FFE" w:rsidP="00366FFE">
      <w:pPr>
        <w:ind w:firstLine="567"/>
        <w:jc w:val="both"/>
        <w:rPr>
          <w:i/>
          <w:iCs/>
        </w:rPr>
      </w:pPr>
      <w:bookmarkStart w:id="15" w:name="_Toc426705697"/>
      <w:r w:rsidRPr="009F5E77">
        <w:rPr>
          <w:i/>
          <w:iCs/>
        </w:rPr>
        <w:t>Водоснабжение.</w:t>
      </w:r>
    </w:p>
    <w:p w:rsidR="00366FFE" w:rsidRPr="009F5E77" w:rsidRDefault="00366FFE" w:rsidP="00366FFE">
      <w:pPr>
        <w:ind w:firstLine="567"/>
        <w:jc w:val="both"/>
      </w:pPr>
      <w:proofErr w:type="gramStart"/>
      <w:r w:rsidRPr="009F5E77">
        <w:t>Для</w:t>
      </w:r>
      <w:proofErr w:type="gramEnd"/>
      <w:r w:rsidRPr="009F5E77">
        <w:t xml:space="preserve"> </w:t>
      </w:r>
      <w:proofErr w:type="gramStart"/>
      <w:r w:rsidRPr="009F5E77">
        <w:t>решение</w:t>
      </w:r>
      <w:proofErr w:type="gramEnd"/>
      <w:r w:rsidRPr="009F5E77">
        <w:t xml:space="preserve"> задачи необходима централизованная, объединенная для хозяйственно-питьевых и противопожарных нужд система водоснабжения. Наружное пожаротушение предусматривается из подземных пожарных гидрантов, установленных на сетях. Трассировка водоводов и разводящих сетей ниже глубины промерзания.</w:t>
      </w:r>
    </w:p>
    <w:p w:rsidR="00366FFE" w:rsidRPr="009F5E77" w:rsidRDefault="00366FFE" w:rsidP="00366FFE">
      <w:pPr>
        <w:ind w:firstLine="567"/>
        <w:jc w:val="both"/>
      </w:pPr>
      <w:r w:rsidRPr="009F5E77">
        <w:t>Водопроводные сети следует прокладывать из пластмассовых напорных труб.</w:t>
      </w:r>
    </w:p>
    <w:p w:rsidR="00366FFE" w:rsidRPr="009F5E77" w:rsidRDefault="00366FFE" w:rsidP="00366FFE">
      <w:pPr>
        <w:ind w:firstLine="567"/>
        <w:jc w:val="both"/>
      </w:pPr>
      <w:r w:rsidRPr="009F5E77">
        <w:t xml:space="preserve">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 </w:t>
      </w:r>
    </w:p>
    <w:p w:rsidR="00366FFE" w:rsidRPr="009F5E77" w:rsidRDefault="00366FFE" w:rsidP="00366FFE">
      <w:pPr>
        <w:ind w:firstLine="567"/>
        <w:jc w:val="both"/>
      </w:pPr>
      <w:r w:rsidRPr="009F5E77">
        <w:t>Исходя из изложенного в плане водоснабжения, необходимо предусмотреть:</w:t>
      </w:r>
    </w:p>
    <w:p w:rsidR="00366FFE" w:rsidRPr="009F5E77" w:rsidRDefault="00366FFE" w:rsidP="00366FFE">
      <w:pPr>
        <w:ind w:firstLine="567"/>
        <w:jc w:val="both"/>
      </w:pPr>
      <w:r w:rsidRPr="009F5E77">
        <w:t xml:space="preserve">- произведение изыскательских и проектных работ по размещению и строительству водозаборных сооружений (скважин, башен и </w:t>
      </w:r>
      <w:proofErr w:type="spellStart"/>
      <w:r w:rsidRPr="009F5E77">
        <w:t>тп</w:t>
      </w:r>
      <w:proofErr w:type="spellEnd"/>
      <w:r w:rsidRPr="009F5E77">
        <w:t>);</w:t>
      </w:r>
    </w:p>
    <w:p w:rsidR="00366FFE" w:rsidRPr="009F5E77" w:rsidRDefault="00366FFE" w:rsidP="00366FFE">
      <w:pPr>
        <w:ind w:firstLine="567"/>
        <w:jc w:val="both"/>
      </w:pPr>
      <w:r w:rsidRPr="009F5E77">
        <w:lastRenderedPageBreak/>
        <w:t>- сети водопровода применять из стальных, чугунных труб из шаровидного графита, либо из пластмассовых труб;</w:t>
      </w:r>
    </w:p>
    <w:p w:rsidR="00366FFE" w:rsidRPr="009F5E77" w:rsidRDefault="00366FFE" w:rsidP="00366FFE">
      <w:pPr>
        <w:ind w:firstLine="567"/>
        <w:jc w:val="both"/>
      </w:pPr>
      <w:r w:rsidRPr="009F5E77">
        <w:t>- установку пожарных гидрантов в районе газовых котельных;</w:t>
      </w:r>
    </w:p>
    <w:p w:rsidR="00366FFE" w:rsidRPr="009F5E77" w:rsidRDefault="00366FFE" w:rsidP="00366FFE">
      <w:pPr>
        <w:ind w:firstLine="567"/>
        <w:jc w:val="both"/>
      </w:pPr>
      <w:r w:rsidRPr="009F5E77">
        <w:t xml:space="preserve">- установку водомеров на вводах водопровода во всех зданиях для осуществления первичного учета расходования воды </w:t>
      </w:r>
      <w:proofErr w:type="gramStart"/>
      <w:r w:rsidRPr="009F5E77">
        <w:t>отдельными</w:t>
      </w:r>
      <w:proofErr w:type="gramEnd"/>
      <w:r w:rsidRPr="009F5E77">
        <w:t xml:space="preserve"> </w:t>
      </w:r>
      <w:proofErr w:type="spellStart"/>
      <w:r w:rsidRPr="009F5E77">
        <w:t>водопотребителями</w:t>
      </w:r>
      <w:proofErr w:type="spellEnd"/>
      <w:r w:rsidRPr="009F5E77">
        <w:t xml:space="preserve"> и ее экономии; </w:t>
      </w:r>
    </w:p>
    <w:p w:rsidR="00366FFE" w:rsidRPr="009F5E77" w:rsidRDefault="00366FFE" w:rsidP="00366FFE">
      <w:pPr>
        <w:ind w:firstLine="567"/>
        <w:jc w:val="both"/>
      </w:pPr>
      <w:r w:rsidRPr="009F5E77">
        <w:t>- произвести реконструкцию существующих водоводов в точках подключения новых районов, а также водоводов, нуждающихся в замене и ремонте, с использованием современных технологий прокладки и восстановления инженерных сетей.</w:t>
      </w:r>
    </w:p>
    <w:p w:rsidR="00366FFE" w:rsidRPr="009F5E77" w:rsidRDefault="00366FFE" w:rsidP="00366FFE">
      <w:pPr>
        <w:ind w:firstLine="567"/>
        <w:jc w:val="both"/>
      </w:pPr>
      <w:r w:rsidRPr="009F5E77">
        <w:t>- оборудовать все объекты водоснабжения системами автоматического управления и регулирования.</w:t>
      </w:r>
    </w:p>
    <w:p w:rsidR="00366FFE" w:rsidRPr="009F5E77" w:rsidRDefault="00366FFE" w:rsidP="00366FFE">
      <w:pPr>
        <w:ind w:firstLine="567"/>
        <w:jc w:val="both"/>
        <w:rPr>
          <w:i/>
          <w:iCs/>
        </w:rPr>
      </w:pPr>
      <w:r w:rsidRPr="009F5E77">
        <w:rPr>
          <w:i/>
          <w:iCs/>
        </w:rPr>
        <w:t>Газоснабжение.</w:t>
      </w:r>
      <w:bookmarkEnd w:id="15"/>
    </w:p>
    <w:p w:rsidR="00366FFE" w:rsidRPr="009F5E77" w:rsidRDefault="00366FFE" w:rsidP="00366FFE">
      <w:pPr>
        <w:ind w:firstLine="567"/>
        <w:jc w:val="both"/>
      </w:pPr>
      <w:r w:rsidRPr="009F5E77">
        <w:t xml:space="preserve">Целевым показателем в системе газоснабжения на долгосрочную перспективу является удельный вес газифицированного жилищного фонда. На сегодняшний день доля газифицированного жилищного фонда в </w:t>
      </w:r>
      <w:proofErr w:type="spellStart"/>
      <w:r w:rsidR="0047400D" w:rsidRPr="009F5E77">
        <w:t>Пыховском</w:t>
      </w:r>
      <w:proofErr w:type="spellEnd"/>
      <w:r w:rsidR="0047400D" w:rsidRPr="009F5E77">
        <w:t xml:space="preserve"> поселении составляет –   7</w:t>
      </w:r>
      <w:r w:rsidRPr="009F5E77">
        <w:t>3 %. Указанный показатель в перспективе не будет доведен до 100 %, в связи с тем, что с каждым годом возрастает количество нежилых домовладений, газификация которых является не целесообразной.</w:t>
      </w:r>
    </w:p>
    <w:p w:rsidR="00366FFE" w:rsidRPr="009F5E77" w:rsidRDefault="00366FFE" w:rsidP="00366FFE">
      <w:pPr>
        <w:ind w:firstLine="567"/>
        <w:jc w:val="both"/>
      </w:pPr>
      <w:r w:rsidRPr="009F5E77">
        <w:rPr>
          <w:i/>
          <w:iCs/>
        </w:rPr>
        <w:t>Электроснабжение</w:t>
      </w:r>
    </w:p>
    <w:p w:rsidR="00366FFE" w:rsidRPr="009F5E77" w:rsidRDefault="00366FFE" w:rsidP="00366FFE">
      <w:pPr>
        <w:ind w:firstLine="540"/>
        <w:jc w:val="both"/>
      </w:pPr>
      <w:r w:rsidRPr="009F5E77">
        <w:t>Результатами реализации мероприятий по развитию систем электроснабжения является повышение надежности и обеспечение бесперебойной работы объектов электроснабжения</w:t>
      </w:r>
    </w:p>
    <w:bookmarkEnd w:id="11"/>
    <w:p w:rsidR="00366FFE" w:rsidRPr="009F5E77" w:rsidRDefault="00366FFE" w:rsidP="00366FFE">
      <w:pPr>
        <w:pStyle w:val="13"/>
        <w:widowControl w:val="0"/>
        <w:contextualSpacing/>
        <w:rPr>
          <w:b/>
          <w:sz w:val="24"/>
          <w:szCs w:val="24"/>
        </w:rPr>
      </w:pPr>
    </w:p>
    <w:p w:rsidR="00366FFE" w:rsidRPr="009F5E77" w:rsidRDefault="00366FFE" w:rsidP="00366FFE">
      <w:pPr>
        <w:pStyle w:val="13"/>
        <w:widowControl w:val="0"/>
        <w:contextualSpacing/>
        <w:jc w:val="center"/>
        <w:rPr>
          <w:b/>
          <w:sz w:val="24"/>
          <w:szCs w:val="24"/>
        </w:rPr>
      </w:pPr>
      <w:r w:rsidRPr="009F5E77">
        <w:rPr>
          <w:b/>
          <w:sz w:val="24"/>
          <w:szCs w:val="24"/>
        </w:rPr>
        <w:t>5.3. Характеристика состояния и проблем соответствующей системы</w:t>
      </w:r>
    </w:p>
    <w:p w:rsidR="00366FFE" w:rsidRPr="009F5E77" w:rsidRDefault="00366FFE" w:rsidP="00366FFE">
      <w:pPr>
        <w:pStyle w:val="13"/>
        <w:widowControl w:val="0"/>
        <w:contextualSpacing/>
        <w:jc w:val="center"/>
        <w:rPr>
          <w:b/>
          <w:sz w:val="24"/>
          <w:szCs w:val="24"/>
        </w:rPr>
      </w:pPr>
      <w:r w:rsidRPr="009F5E77">
        <w:rPr>
          <w:b/>
          <w:sz w:val="24"/>
          <w:szCs w:val="24"/>
        </w:rPr>
        <w:t>коммунальной инфраструктуры</w:t>
      </w:r>
    </w:p>
    <w:p w:rsidR="00366FFE" w:rsidRPr="009F5E77" w:rsidRDefault="00366FFE" w:rsidP="00366FFE">
      <w:pPr>
        <w:pStyle w:val="13"/>
        <w:widowControl w:val="0"/>
        <w:contextualSpacing/>
        <w:jc w:val="center"/>
        <w:rPr>
          <w:i/>
          <w:sz w:val="24"/>
          <w:szCs w:val="24"/>
        </w:rPr>
      </w:pPr>
    </w:p>
    <w:p w:rsidR="00366FFE" w:rsidRPr="009F5E77" w:rsidRDefault="00366FFE" w:rsidP="00366FFE">
      <w:pPr>
        <w:pStyle w:val="13"/>
        <w:widowControl w:val="0"/>
        <w:contextualSpacing/>
        <w:jc w:val="center"/>
        <w:rPr>
          <w:i/>
          <w:sz w:val="24"/>
          <w:szCs w:val="24"/>
        </w:rPr>
      </w:pPr>
      <w:r w:rsidRPr="009F5E77">
        <w:rPr>
          <w:i/>
          <w:sz w:val="24"/>
          <w:szCs w:val="24"/>
        </w:rPr>
        <w:t>Водоснабжение</w:t>
      </w:r>
    </w:p>
    <w:p w:rsidR="00366FFE" w:rsidRPr="009F5E77" w:rsidRDefault="00366FFE" w:rsidP="00366FFE">
      <w:pPr>
        <w:pStyle w:val="13"/>
        <w:widowControl w:val="0"/>
        <w:contextualSpacing/>
        <w:rPr>
          <w:sz w:val="24"/>
          <w:szCs w:val="24"/>
        </w:rPr>
      </w:pPr>
      <w:r w:rsidRPr="009F5E77">
        <w:rPr>
          <w:sz w:val="24"/>
          <w:szCs w:val="24"/>
        </w:rPr>
        <w:t xml:space="preserve">Значительный физический износ трубопроводов и запорной арматуры, установленной на водопроводных сетях, приводит к постоянным порывам, потерям воды при транспортировке, перерывам в водоснабжении у потребителей, материальным затратам на устранение аварий. </w:t>
      </w:r>
    </w:p>
    <w:p w:rsidR="00366FFE" w:rsidRPr="009F5E77" w:rsidRDefault="00366FFE" w:rsidP="00366FFE">
      <w:pPr>
        <w:pStyle w:val="13"/>
        <w:widowControl w:val="0"/>
        <w:contextualSpacing/>
        <w:rPr>
          <w:sz w:val="24"/>
          <w:szCs w:val="24"/>
        </w:rPr>
      </w:pPr>
      <w:r w:rsidRPr="009F5E77">
        <w:rPr>
          <w:sz w:val="24"/>
          <w:szCs w:val="24"/>
        </w:rPr>
        <w:t>Общее состояние системы водоснабжения в связи с длительными сроками эксплуатации и высоким уровнем износа большей части сооружений и трубопроводов неудовлетворительное. Замена аварийных участков остро необходима, т.к. помимо затрат, связанных с потерями воды и устранением аварий, нарушается водоснабжение населения.</w:t>
      </w:r>
    </w:p>
    <w:p w:rsidR="00366FFE" w:rsidRPr="009F5E77" w:rsidRDefault="00366FFE" w:rsidP="00366FFE">
      <w:pPr>
        <w:pStyle w:val="3"/>
        <w:numPr>
          <w:ilvl w:val="2"/>
          <w:numId w:val="5"/>
        </w:numPr>
        <w:spacing w:before="0" w:beforeAutospacing="0" w:after="136" w:afterAutospacing="0" w:line="288" w:lineRule="atLeast"/>
        <w:jc w:val="center"/>
        <w:rPr>
          <w:i/>
          <w:sz w:val="24"/>
          <w:szCs w:val="24"/>
        </w:rPr>
      </w:pPr>
      <w:bookmarkStart w:id="16" w:name="_Toc426705700"/>
      <w:r w:rsidRPr="009F5E77">
        <w:rPr>
          <w:i/>
          <w:sz w:val="24"/>
          <w:szCs w:val="24"/>
        </w:rPr>
        <w:t xml:space="preserve"> Водоотведение</w:t>
      </w:r>
      <w:bookmarkEnd w:id="16"/>
    </w:p>
    <w:p w:rsidR="00366FFE" w:rsidRPr="009F5E77" w:rsidRDefault="00366FFE" w:rsidP="00366FFE">
      <w:pPr>
        <w:ind w:firstLine="540"/>
        <w:jc w:val="both"/>
      </w:pPr>
      <w:r w:rsidRPr="009F5E77">
        <w:t xml:space="preserve">В настоящее время в </w:t>
      </w:r>
      <w:proofErr w:type="spellStart"/>
      <w:r w:rsidR="0047400D" w:rsidRPr="009F5E77">
        <w:t>Пыховском</w:t>
      </w:r>
      <w:proofErr w:type="spellEnd"/>
      <w:r w:rsidRPr="009F5E77">
        <w:t xml:space="preserve"> сельском поселении централизованная система канализации отсутствует. </w:t>
      </w:r>
    </w:p>
    <w:p w:rsidR="00366FFE" w:rsidRPr="009F5E77" w:rsidRDefault="00366FFE" w:rsidP="00366FFE">
      <w:pPr>
        <w:ind w:firstLine="540"/>
        <w:jc w:val="both"/>
      </w:pPr>
      <w:r w:rsidRPr="009F5E77">
        <w:t xml:space="preserve">Население пользуется надворными туалетами с выгребными ямами, с последующим выбросом стоков на рельеф.  </w:t>
      </w:r>
      <w:r w:rsidRPr="009F5E77">
        <w:cr/>
      </w:r>
      <w:bookmarkStart w:id="17" w:name="_Toc426705701"/>
    </w:p>
    <w:p w:rsidR="00366FFE" w:rsidRPr="009F5E77" w:rsidRDefault="00366FFE" w:rsidP="00366FFE">
      <w:pPr>
        <w:ind w:firstLine="540"/>
        <w:jc w:val="center"/>
        <w:rPr>
          <w:i/>
        </w:rPr>
      </w:pPr>
      <w:r w:rsidRPr="009F5E77">
        <w:rPr>
          <w:i/>
        </w:rPr>
        <w:t>Сбор и транспортировка твердых бытовых отходов</w:t>
      </w:r>
      <w:bookmarkEnd w:id="17"/>
    </w:p>
    <w:p w:rsidR="00366FFE" w:rsidRPr="009F5E77" w:rsidRDefault="00366FFE" w:rsidP="00366FFE">
      <w:pPr>
        <w:ind w:firstLine="540"/>
        <w:jc w:val="both"/>
      </w:pPr>
      <w:r w:rsidRPr="009F5E77">
        <w:t>Сбор и транспортировка бытовых отходов организована, вывозом занимается ООО «Теплосеть плюс», Проблемы в области сбора и транспортировки отходов: отсутствие достаточного количества контейнеров и оборудованных площадок для сбора мусора</w:t>
      </w:r>
      <w:proofErr w:type="gramStart"/>
      <w:r w:rsidRPr="009F5E77">
        <w:t>;.</w:t>
      </w:r>
      <w:proofErr w:type="gramEnd"/>
    </w:p>
    <w:p w:rsidR="00366FFE" w:rsidRPr="009F5E77" w:rsidRDefault="00366FFE" w:rsidP="00366FFE">
      <w:pPr>
        <w:pStyle w:val="3"/>
        <w:ind w:left="720"/>
        <w:jc w:val="center"/>
        <w:rPr>
          <w:i/>
          <w:sz w:val="24"/>
          <w:szCs w:val="24"/>
        </w:rPr>
      </w:pPr>
      <w:bookmarkStart w:id="18" w:name="_Toc426705702"/>
      <w:r w:rsidRPr="009F5E77">
        <w:rPr>
          <w:i/>
          <w:sz w:val="24"/>
          <w:szCs w:val="24"/>
        </w:rPr>
        <w:t>Электроснабжение.</w:t>
      </w:r>
      <w:bookmarkEnd w:id="18"/>
    </w:p>
    <w:p w:rsidR="00366FFE" w:rsidRPr="009F5E77" w:rsidRDefault="00366FFE" w:rsidP="00366FFE">
      <w:pPr>
        <w:ind w:firstLine="540"/>
        <w:jc w:val="both"/>
      </w:pPr>
      <w:r w:rsidRPr="009F5E77">
        <w:t xml:space="preserve">Электроснабжение на территории сельского поселения обеспечивает Новохоперский РЭС филиала ПАО «МРСК ЦЕНТРА» - «Воронежэнерго». На сегодняшний день систему мощности электростанций поселения можно считать достаточной для обеспечения электроэнергией жилищного и хозяйственного сектора. </w:t>
      </w:r>
    </w:p>
    <w:p w:rsidR="00366FFE" w:rsidRPr="009F5E77" w:rsidRDefault="00366FFE" w:rsidP="00366FFE">
      <w:pPr>
        <w:ind w:firstLine="540"/>
        <w:jc w:val="both"/>
      </w:pPr>
      <w:r w:rsidRPr="009F5E77">
        <w:t>Проблемы в области электроснабжения: износ сетей и оборудования.</w:t>
      </w:r>
    </w:p>
    <w:p w:rsidR="00366FFE" w:rsidRPr="009F5E77" w:rsidRDefault="00366FFE" w:rsidP="00366FFE">
      <w:pPr>
        <w:ind w:firstLine="540"/>
        <w:jc w:val="both"/>
      </w:pPr>
    </w:p>
    <w:p w:rsidR="00366FFE" w:rsidRPr="009F5E77" w:rsidRDefault="00366FFE" w:rsidP="00366FFE">
      <w:pPr>
        <w:pStyle w:val="3"/>
        <w:numPr>
          <w:ilvl w:val="2"/>
          <w:numId w:val="5"/>
        </w:numPr>
        <w:spacing w:before="0" w:beforeAutospacing="0" w:after="136" w:afterAutospacing="0" w:line="288" w:lineRule="atLeast"/>
        <w:jc w:val="center"/>
        <w:rPr>
          <w:i/>
          <w:sz w:val="24"/>
          <w:szCs w:val="24"/>
        </w:rPr>
      </w:pPr>
      <w:bookmarkStart w:id="19" w:name="_Toc248575737"/>
      <w:bookmarkStart w:id="20" w:name="_Toc248747377"/>
      <w:bookmarkStart w:id="21" w:name="_Toc257135709"/>
      <w:bookmarkStart w:id="22" w:name="_Toc274206416"/>
      <w:bookmarkStart w:id="23" w:name="_Toc285406358"/>
      <w:bookmarkStart w:id="24" w:name="_Toc323826997"/>
      <w:bookmarkStart w:id="25" w:name="_Toc426705703"/>
      <w:r w:rsidRPr="009F5E77">
        <w:rPr>
          <w:i/>
          <w:sz w:val="24"/>
          <w:szCs w:val="24"/>
        </w:rPr>
        <w:t xml:space="preserve"> Газоснабжение</w:t>
      </w:r>
      <w:bookmarkEnd w:id="19"/>
      <w:bookmarkEnd w:id="20"/>
      <w:bookmarkEnd w:id="21"/>
      <w:bookmarkEnd w:id="22"/>
      <w:bookmarkEnd w:id="23"/>
      <w:bookmarkEnd w:id="24"/>
      <w:bookmarkEnd w:id="25"/>
      <w:r w:rsidRPr="009F5E77">
        <w:rPr>
          <w:i/>
          <w:sz w:val="24"/>
          <w:szCs w:val="24"/>
        </w:rPr>
        <w:t xml:space="preserve"> </w:t>
      </w:r>
    </w:p>
    <w:p w:rsidR="00366FFE" w:rsidRPr="009F5E77" w:rsidRDefault="00366FFE" w:rsidP="00366FFE">
      <w:pPr>
        <w:ind w:firstLine="540"/>
        <w:jc w:val="both"/>
      </w:pPr>
      <w:proofErr w:type="spellStart"/>
      <w:r w:rsidRPr="009F5E77">
        <w:lastRenderedPageBreak/>
        <w:t>Газоэксплуатирующей</w:t>
      </w:r>
      <w:proofErr w:type="spellEnd"/>
      <w:r w:rsidRPr="009F5E77">
        <w:t xml:space="preserve"> организацией на территории поселения является филиал ОАО «Газпром газораспределение Воронеж» в г. Новохоперске. Проблем в области газоснабжения  нет.</w:t>
      </w:r>
    </w:p>
    <w:p w:rsidR="00366FFE" w:rsidRPr="009F5E77" w:rsidRDefault="00366FFE" w:rsidP="00366FFE">
      <w:pPr>
        <w:pStyle w:val="13"/>
        <w:widowControl w:val="0"/>
        <w:contextualSpacing/>
        <w:jc w:val="center"/>
        <w:rPr>
          <w:i/>
          <w:sz w:val="24"/>
          <w:szCs w:val="24"/>
        </w:rPr>
      </w:pPr>
    </w:p>
    <w:p w:rsidR="00366FFE" w:rsidRPr="009F5E77" w:rsidRDefault="00366FFE" w:rsidP="00366FFE">
      <w:pPr>
        <w:pStyle w:val="13"/>
        <w:widowControl w:val="0"/>
        <w:contextualSpacing/>
        <w:jc w:val="center"/>
        <w:rPr>
          <w:i/>
          <w:sz w:val="24"/>
          <w:szCs w:val="24"/>
        </w:rPr>
      </w:pPr>
      <w:r w:rsidRPr="009F5E77">
        <w:rPr>
          <w:i/>
          <w:sz w:val="24"/>
          <w:szCs w:val="24"/>
        </w:rPr>
        <w:t>Теплоснабжение</w:t>
      </w:r>
    </w:p>
    <w:p w:rsidR="00366FFE" w:rsidRPr="009F5E77" w:rsidRDefault="00366FFE" w:rsidP="00366FFE">
      <w:pPr>
        <w:pStyle w:val="13"/>
        <w:widowControl w:val="0"/>
        <w:contextualSpacing/>
        <w:rPr>
          <w:sz w:val="24"/>
          <w:szCs w:val="24"/>
        </w:rPr>
      </w:pPr>
      <w:r w:rsidRPr="009F5E77">
        <w:rPr>
          <w:sz w:val="24"/>
          <w:szCs w:val="24"/>
        </w:rPr>
        <w:t xml:space="preserve">Тепловые сети в населенном пункте </w:t>
      </w:r>
      <w:r w:rsidR="00EA3CF4" w:rsidRPr="009F5E77">
        <w:rPr>
          <w:sz w:val="24"/>
          <w:szCs w:val="24"/>
        </w:rPr>
        <w:t>Пыховского</w:t>
      </w:r>
      <w:r w:rsidRPr="009F5E77">
        <w:rPr>
          <w:sz w:val="24"/>
          <w:szCs w:val="24"/>
        </w:rPr>
        <w:t xml:space="preserve"> сельского поселения отсутствуют.</w:t>
      </w:r>
    </w:p>
    <w:p w:rsidR="00366FFE" w:rsidRPr="009F5E77" w:rsidRDefault="00366FFE" w:rsidP="00366FFE">
      <w:pPr>
        <w:pStyle w:val="13"/>
        <w:widowControl w:val="0"/>
        <w:contextualSpacing/>
        <w:rPr>
          <w:sz w:val="24"/>
          <w:szCs w:val="24"/>
        </w:rPr>
      </w:pPr>
    </w:p>
    <w:p w:rsidR="00366FFE" w:rsidRPr="009F5E77" w:rsidRDefault="00366FFE" w:rsidP="00366FFE">
      <w:pPr>
        <w:pStyle w:val="13"/>
        <w:widowControl w:val="0"/>
        <w:contextualSpacing/>
        <w:jc w:val="center"/>
        <w:rPr>
          <w:b/>
          <w:sz w:val="24"/>
          <w:szCs w:val="24"/>
        </w:rPr>
      </w:pPr>
      <w:r w:rsidRPr="009F5E77">
        <w:rPr>
          <w:b/>
          <w:sz w:val="24"/>
          <w:szCs w:val="24"/>
        </w:rPr>
        <w:t xml:space="preserve">5.4. Оценка реализации мероприятий в области </w:t>
      </w:r>
      <w:proofErr w:type="spellStart"/>
      <w:r w:rsidRPr="009F5E77">
        <w:rPr>
          <w:b/>
          <w:sz w:val="24"/>
          <w:szCs w:val="24"/>
        </w:rPr>
        <w:t>энерг</w:t>
      </w:r>
      <w:proofErr w:type="gramStart"/>
      <w:r w:rsidRPr="009F5E77">
        <w:rPr>
          <w:b/>
          <w:sz w:val="24"/>
          <w:szCs w:val="24"/>
        </w:rPr>
        <w:t>о</w:t>
      </w:r>
      <w:proofErr w:type="spellEnd"/>
      <w:r w:rsidRPr="009F5E77">
        <w:rPr>
          <w:b/>
          <w:sz w:val="24"/>
          <w:szCs w:val="24"/>
        </w:rPr>
        <w:t>-</w:t>
      </w:r>
      <w:proofErr w:type="gramEnd"/>
      <w:r w:rsidRPr="009F5E77">
        <w:rPr>
          <w:b/>
          <w:sz w:val="24"/>
          <w:szCs w:val="24"/>
        </w:rPr>
        <w:t xml:space="preserve"> и </w:t>
      </w:r>
      <w:proofErr w:type="spellStart"/>
      <w:r w:rsidRPr="009F5E77">
        <w:rPr>
          <w:b/>
          <w:sz w:val="24"/>
          <w:szCs w:val="24"/>
        </w:rPr>
        <w:t>ресурсоснабжения</w:t>
      </w:r>
      <w:proofErr w:type="spellEnd"/>
      <w:r w:rsidRPr="009F5E77">
        <w:rPr>
          <w:b/>
          <w:sz w:val="24"/>
          <w:szCs w:val="24"/>
        </w:rPr>
        <w:t>,</w:t>
      </w:r>
    </w:p>
    <w:p w:rsidR="00366FFE" w:rsidRPr="009F5E77" w:rsidRDefault="00366FFE" w:rsidP="00366FFE">
      <w:pPr>
        <w:pStyle w:val="13"/>
        <w:widowControl w:val="0"/>
        <w:contextualSpacing/>
        <w:jc w:val="center"/>
        <w:rPr>
          <w:b/>
          <w:sz w:val="24"/>
          <w:szCs w:val="24"/>
        </w:rPr>
      </w:pPr>
      <w:r w:rsidRPr="009F5E77">
        <w:rPr>
          <w:b/>
          <w:sz w:val="24"/>
          <w:szCs w:val="24"/>
        </w:rPr>
        <w:t>мероприятий по сбору и учету информации об использовании энергетических</w:t>
      </w:r>
    </w:p>
    <w:p w:rsidR="00366FFE" w:rsidRPr="009F5E77" w:rsidRDefault="00366FFE" w:rsidP="00366FFE">
      <w:pPr>
        <w:pStyle w:val="13"/>
        <w:widowControl w:val="0"/>
        <w:contextualSpacing/>
        <w:jc w:val="center"/>
        <w:rPr>
          <w:b/>
          <w:sz w:val="24"/>
          <w:szCs w:val="24"/>
        </w:rPr>
      </w:pPr>
      <w:r w:rsidRPr="009F5E77">
        <w:rPr>
          <w:b/>
          <w:sz w:val="24"/>
          <w:szCs w:val="24"/>
        </w:rPr>
        <w:t>ресурсов в целях выявления возможностей энергосбережения и</w:t>
      </w:r>
    </w:p>
    <w:p w:rsidR="00366FFE" w:rsidRPr="009F5E77" w:rsidRDefault="00366FFE" w:rsidP="00366FFE">
      <w:pPr>
        <w:pStyle w:val="13"/>
        <w:widowControl w:val="0"/>
        <w:contextualSpacing/>
        <w:jc w:val="center"/>
        <w:rPr>
          <w:b/>
          <w:sz w:val="24"/>
          <w:szCs w:val="24"/>
        </w:rPr>
      </w:pPr>
      <w:r w:rsidRPr="009F5E77">
        <w:rPr>
          <w:b/>
          <w:sz w:val="24"/>
          <w:szCs w:val="24"/>
        </w:rPr>
        <w:t>повышения энергетической эффективности.</w:t>
      </w:r>
    </w:p>
    <w:p w:rsidR="00366FFE" w:rsidRPr="009F5E77" w:rsidRDefault="00366FFE" w:rsidP="00366FFE">
      <w:pPr>
        <w:pStyle w:val="13"/>
        <w:widowControl w:val="0"/>
        <w:contextualSpacing/>
        <w:rPr>
          <w:sz w:val="24"/>
          <w:szCs w:val="24"/>
        </w:rPr>
      </w:pPr>
    </w:p>
    <w:p w:rsidR="00366FFE" w:rsidRPr="009F5E77" w:rsidRDefault="00366FFE" w:rsidP="00366FFE">
      <w:pPr>
        <w:ind w:firstLine="540"/>
        <w:jc w:val="both"/>
      </w:pPr>
      <w:r w:rsidRPr="009F5E77">
        <w:t>Выполнение мероприятий, предусмотренных Программой, ведет к повышению эффективности работы системы.</w:t>
      </w:r>
    </w:p>
    <w:p w:rsidR="00366FFE" w:rsidRPr="009F5E77" w:rsidRDefault="00366FFE" w:rsidP="00366FFE">
      <w:pPr>
        <w:ind w:firstLine="540"/>
        <w:jc w:val="both"/>
      </w:pPr>
      <w:r w:rsidRPr="009F5E77">
        <w:t xml:space="preserve">Основными задачами Программы являются: </w:t>
      </w:r>
    </w:p>
    <w:p w:rsidR="00366FFE" w:rsidRPr="009F5E77" w:rsidRDefault="00366FFE" w:rsidP="00366FFE">
      <w:pPr>
        <w:numPr>
          <w:ilvl w:val="0"/>
          <w:numId w:val="10"/>
        </w:numPr>
        <w:jc w:val="both"/>
      </w:pPr>
      <w:r w:rsidRPr="009F5E77">
        <w:t xml:space="preserve">совершенствование системы учёта потребляемых энергетических ресурсов муниципальными учреждениями; </w:t>
      </w:r>
    </w:p>
    <w:p w:rsidR="00366FFE" w:rsidRPr="009F5E77" w:rsidRDefault="00366FFE" w:rsidP="00366FFE">
      <w:pPr>
        <w:numPr>
          <w:ilvl w:val="0"/>
          <w:numId w:val="10"/>
        </w:numPr>
        <w:jc w:val="both"/>
      </w:pPr>
      <w:r w:rsidRPr="009F5E77">
        <w:t xml:space="preserve">внедрение </w:t>
      </w:r>
      <w:proofErr w:type="spellStart"/>
      <w:r w:rsidRPr="009F5E77">
        <w:t>энергоэффективных</w:t>
      </w:r>
      <w:proofErr w:type="spellEnd"/>
      <w:r w:rsidRPr="009F5E77">
        <w:t xml:space="preserve"> устройств в муниципальных зданиях.</w:t>
      </w:r>
    </w:p>
    <w:p w:rsidR="00366FFE" w:rsidRPr="009F5E77" w:rsidRDefault="00366FFE" w:rsidP="00366FFE">
      <w:pPr>
        <w:ind w:left="540"/>
        <w:jc w:val="both"/>
      </w:pPr>
    </w:p>
    <w:p w:rsidR="00366FFE" w:rsidRPr="009F5E77" w:rsidRDefault="00366FFE" w:rsidP="00366FFE">
      <w:pPr>
        <w:pStyle w:val="ConsPlusTitle"/>
        <w:widowControl/>
        <w:jc w:val="center"/>
        <w:rPr>
          <w:rFonts w:ascii="Times New Roman" w:hAnsi="Times New Roman" w:cs="Times New Roman"/>
          <w:sz w:val="24"/>
          <w:szCs w:val="24"/>
        </w:rPr>
      </w:pPr>
      <w:r w:rsidRPr="009F5E77">
        <w:rPr>
          <w:rFonts w:ascii="Times New Roman" w:hAnsi="Times New Roman" w:cs="Times New Roman"/>
          <w:sz w:val="24"/>
          <w:szCs w:val="24"/>
        </w:rPr>
        <w:t>5.5. Обоснование целевых показателей развития соответствующей системы</w:t>
      </w:r>
    </w:p>
    <w:p w:rsidR="00366FFE" w:rsidRPr="009F5E77" w:rsidRDefault="00366FFE" w:rsidP="00366FFE">
      <w:pPr>
        <w:pStyle w:val="ConsPlusTitle"/>
        <w:widowControl/>
        <w:jc w:val="center"/>
        <w:rPr>
          <w:rFonts w:ascii="Times New Roman" w:hAnsi="Times New Roman" w:cs="Times New Roman"/>
          <w:sz w:val="24"/>
          <w:szCs w:val="24"/>
        </w:rPr>
      </w:pPr>
      <w:r w:rsidRPr="009F5E77">
        <w:rPr>
          <w:rFonts w:ascii="Times New Roman" w:hAnsi="Times New Roman" w:cs="Times New Roman"/>
          <w:sz w:val="24"/>
          <w:szCs w:val="24"/>
        </w:rPr>
        <w:t>коммунальной инфраструктуры</w:t>
      </w:r>
    </w:p>
    <w:p w:rsidR="00366FFE" w:rsidRPr="009F5E77" w:rsidRDefault="00366FFE" w:rsidP="00366FFE">
      <w:pPr>
        <w:pStyle w:val="ConsPlusTitle"/>
        <w:widowControl/>
        <w:jc w:val="center"/>
        <w:rPr>
          <w:rFonts w:ascii="Times New Roman" w:hAnsi="Times New Roman" w:cs="Times New Roman"/>
          <w:sz w:val="24"/>
          <w:szCs w:val="24"/>
        </w:rPr>
      </w:pPr>
    </w:p>
    <w:p w:rsidR="00366FFE" w:rsidRPr="009F5E77" w:rsidRDefault="00366FFE" w:rsidP="00366FFE">
      <w:pPr>
        <w:ind w:firstLine="540"/>
        <w:jc w:val="both"/>
      </w:pPr>
      <w:r w:rsidRPr="009F5E77">
        <w:t xml:space="preserve">Результатами реализации мероприятий по развитию систем газоснабжения являются: </w:t>
      </w:r>
    </w:p>
    <w:p w:rsidR="00366FFE" w:rsidRPr="009F5E77" w:rsidRDefault="00366FFE" w:rsidP="00366FFE">
      <w:pPr>
        <w:numPr>
          <w:ilvl w:val="0"/>
          <w:numId w:val="11"/>
        </w:numPr>
        <w:ind w:left="993" w:hanging="153"/>
        <w:jc w:val="both"/>
      </w:pPr>
      <w:r w:rsidRPr="009F5E77">
        <w:t xml:space="preserve">максимальная газификация территорий; </w:t>
      </w:r>
    </w:p>
    <w:p w:rsidR="00366FFE" w:rsidRPr="009F5E77" w:rsidRDefault="00366FFE" w:rsidP="00366FFE">
      <w:pPr>
        <w:numPr>
          <w:ilvl w:val="0"/>
          <w:numId w:val="11"/>
        </w:numPr>
        <w:ind w:left="993" w:hanging="153"/>
        <w:jc w:val="both"/>
      </w:pPr>
      <w:r w:rsidRPr="009F5E77">
        <w:t xml:space="preserve">повышение надежности и обеспечение бесперебойной работы объектов газоснабжения. </w:t>
      </w:r>
    </w:p>
    <w:p w:rsidR="00366FFE" w:rsidRPr="009F5E77" w:rsidRDefault="00366FFE" w:rsidP="00366FFE">
      <w:pPr>
        <w:ind w:firstLine="540"/>
        <w:jc w:val="both"/>
      </w:pPr>
      <w:r w:rsidRPr="009F5E77">
        <w:t>Результатами реализации мероприятий по развитию систем электроснабжения являются:</w:t>
      </w:r>
    </w:p>
    <w:p w:rsidR="00366FFE" w:rsidRPr="009F5E77" w:rsidRDefault="00366FFE" w:rsidP="00366FFE">
      <w:pPr>
        <w:numPr>
          <w:ilvl w:val="0"/>
          <w:numId w:val="12"/>
        </w:numPr>
        <w:ind w:left="993" w:hanging="142"/>
        <w:jc w:val="both"/>
      </w:pPr>
      <w:r w:rsidRPr="009F5E77">
        <w:t>повышение надежности и обеспечение бесперебойной работы объектов электроснабжения;</w:t>
      </w:r>
    </w:p>
    <w:p w:rsidR="00366FFE" w:rsidRPr="009F5E77" w:rsidRDefault="00366FFE" w:rsidP="00366FFE">
      <w:pPr>
        <w:numPr>
          <w:ilvl w:val="0"/>
          <w:numId w:val="12"/>
        </w:numPr>
        <w:ind w:left="993" w:hanging="142"/>
        <w:jc w:val="both"/>
      </w:pPr>
      <w:r w:rsidRPr="009F5E77">
        <w:t xml:space="preserve">обеспечение возможности подключения строящихся объектов к системе электроснабжения при гарантированном объеме заявленной мощности. </w:t>
      </w:r>
    </w:p>
    <w:p w:rsidR="00366FFE" w:rsidRPr="009F5E77" w:rsidRDefault="00366FFE" w:rsidP="00366FFE">
      <w:pPr>
        <w:ind w:firstLine="540"/>
        <w:jc w:val="both"/>
      </w:pPr>
      <w:r w:rsidRPr="009F5E77">
        <w:t xml:space="preserve"> Количественные значения целевых показателей определены с учетом выполнения всех мероприятий Программы в запланированные сроки. </w:t>
      </w:r>
    </w:p>
    <w:p w:rsidR="00366FFE" w:rsidRPr="009F5E77" w:rsidRDefault="00366FFE" w:rsidP="00366FFE">
      <w:pPr>
        <w:pStyle w:val="13"/>
        <w:widowControl w:val="0"/>
        <w:contextualSpacing/>
        <w:rPr>
          <w:sz w:val="24"/>
          <w:szCs w:val="24"/>
        </w:rPr>
      </w:pPr>
      <w:r w:rsidRPr="009F5E77">
        <w:rPr>
          <w:sz w:val="24"/>
          <w:szCs w:val="24"/>
        </w:rPr>
        <w:t xml:space="preserve">Программа комплексного развития систем коммунальной инфраструктуры </w:t>
      </w:r>
      <w:r w:rsidR="00EA3CF4" w:rsidRPr="009F5E77">
        <w:rPr>
          <w:sz w:val="24"/>
          <w:szCs w:val="24"/>
        </w:rPr>
        <w:t>Пыховского</w:t>
      </w:r>
      <w:r w:rsidRPr="009F5E77">
        <w:rPr>
          <w:sz w:val="24"/>
          <w:szCs w:val="24"/>
        </w:rPr>
        <w:t xml:space="preserve"> сельского поселения Новохоперского муниципального района Воронежской области на 2018-2027 годы носит социальный характер.</w:t>
      </w:r>
    </w:p>
    <w:p w:rsidR="00366FFE" w:rsidRPr="009F5E77" w:rsidRDefault="00366FFE" w:rsidP="00366FFE">
      <w:pPr>
        <w:pStyle w:val="13"/>
        <w:widowControl w:val="0"/>
        <w:contextualSpacing/>
        <w:rPr>
          <w:sz w:val="24"/>
          <w:szCs w:val="24"/>
        </w:rPr>
      </w:pPr>
    </w:p>
    <w:p w:rsidR="00366FFE" w:rsidRPr="009F5E77" w:rsidRDefault="00366FFE" w:rsidP="00366FFE">
      <w:pPr>
        <w:pStyle w:val="13"/>
        <w:widowControl w:val="0"/>
        <w:contextualSpacing/>
        <w:jc w:val="center"/>
        <w:rPr>
          <w:sz w:val="24"/>
          <w:szCs w:val="24"/>
        </w:rPr>
      </w:pPr>
      <w:r w:rsidRPr="009F5E77">
        <w:rPr>
          <w:i/>
          <w:sz w:val="24"/>
          <w:szCs w:val="24"/>
        </w:rPr>
        <w:t>Водоснабжение</w:t>
      </w:r>
    </w:p>
    <w:p w:rsidR="00366FFE" w:rsidRPr="009F5E77" w:rsidRDefault="00366FFE" w:rsidP="00366FFE">
      <w:pPr>
        <w:autoSpaceDE w:val="0"/>
        <w:autoSpaceDN w:val="0"/>
        <w:adjustRightInd w:val="0"/>
        <w:ind w:firstLine="709"/>
        <w:contextualSpacing/>
        <w:jc w:val="both"/>
        <w:rPr>
          <w:rFonts w:eastAsia="TimesNewRomanPSMT"/>
        </w:rPr>
      </w:pPr>
      <w:r w:rsidRPr="009F5E77">
        <w:rPr>
          <w:rFonts w:eastAsia="TimesNewRomanPSMT"/>
        </w:rPr>
        <w:t>Для обеспечения более комфортной среды проживания населения проектом предлагается реконструкция скважин. Источник водоснабжения – подземные грунтовые воды.</w:t>
      </w:r>
    </w:p>
    <w:p w:rsidR="00366FFE" w:rsidRPr="009F5E77" w:rsidRDefault="00366FFE" w:rsidP="00366FFE">
      <w:pPr>
        <w:autoSpaceDE w:val="0"/>
        <w:autoSpaceDN w:val="0"/>
        <w:adjustRightInd w:val="0"/>
        <w:ind w:firstLine="709"/>
        <w:contextualSpacing/>
        <w:jc w:val="both"/>
        <w:rPr>
          <w:rFonts w:eastAsia="TimesNewRomanPSMT"/>
        </w:rPr>
      </w:pPr>
      <w:r w:rsidRPr="009F5E77">
        <w:rPr>
          <w:rFonts w:eastAsia="TimesNewRomanPSMT"/>
        </w:rPr>
        <w:t xml:space="preserve">Проектные предложения будут уточняться в процессе разработки рабочих проектов по развитию сетей водоснабжения </w:t>
      </w:r>
      <w:r w:rsidR="00EA3CF4" w:rsidRPr="009F5E77">
        <w:rPr>
          <w:rFonts w:eastAsia="TimesNewRomanPSMT"/>
        </w:rPr>
        <w:t>Пыховского</w:t>
      </w:r>
      <w:r w:rsidRPr="009F5E77">
        <w:t xml:space="preserve"> сельского поселения</w:t>
      </w:r>
      <w:r w:rsidRPr="009F5E77">
        <w:rPr>
          <w:rFonts w:eastAsia="TimesNewRomanPSMT"/>
        </w:rPr>
        <w:t>.</w:t>
      </w:r>
    </w:p>
    <w:p w:rsidR="00366FFE" w:rsidRPr="009F5E77" w:rsidRDefault="00366FFE" w:rsidP="00366FFE">
      <w:pPr>
        <w:autoSpaceDE w:val="0"/>
        <w:autoSpaceDN w:val="0"/>
        <w:adjustRightInd w:val="0"/>
        <w:ind w:firstLine="709"/>
        <w:contextualSpacing/>
        <w:jc w:val="both"/>
        <w:rPr>
          <w:rFonts w:eastAsia="TimesNewRomanPSMT"/>
        </w:rPr>
      </w:pPr>
      <w:r w:rsidRPr="009F5E77">
        <w:rPr>
          <w:rFonts w:eastAsia="TimesNewRomanPSMT"/>
        </w:rPr>
        <w:t>Решения рабочих проектов должны обеспечивать:</w:t>
      </w:r>
    </w:p>
    <w:p w:rsidR="00366FFE" w:rsidRPr="009F5E77" w:rsidRDefault="00366FFE" w:rsidP="00366FFE">
      <w:pPr>
        <w:autoSpaceDE w:val="0"/>
        <w:autoSpaceDN w:val="0"/>
        <w:adjustRightInd w:val="0"/>
        <w:ind w:firstLine="709"/>
        <w:contextualSpacing/>
        <w:jc w:val="both"/>
        <w:rPr>
          <w:rFonts w:eastAsia="TimesNewRomanPSMT"/>
        </w:rPr>
      </w:pPr>
      <w:r w:rsidRPr="009F5E77">
        <w:rPr>
          <w:rFonts w:eastAsia="TimesNewRomanPSMT"/>
        </w:rPr>
        <w:t>- надежность водоснабжения;</w:t>
      </w:r>
    </w:p>
    <w:p w:rsidR="00366FFE" w:rsidRPr="009F5E77" w:rsidRDefault="00366FFE" w:rsidP="00366FFE">
      <w:pPr>
        <w:autoSpaceDE w:val="0"/>
        <w:autoSpaceDN w:val="0"/>
        <w:adjustRightInd w:val="0"/>
        <w:ind w:firstLine="709"/>
        <w:contextualSpacing/>
        <w:jc w:val="both"/>
        <w:rPr>
          <w:rFonts w:eastAsia="TimesNewRomanPSMT"/>
        </w:rPr>
      </w:pPr>
      <w:r w:rsidRPr="009F5E77">
        <w:rPr>
          <w:rFonts w:eastAsia="SymbolMT"/>
        </w:rPr>
        <w:t xml:space="preserve">- </w:t>
      </w:r>
      <w:r w:rsidRPr="009F5E77">
        <w:rPr>
          <w:rFonts w:eastAsia="TimesNewRomanPSMT"/>
        </w:rPr>
        <w:t>экологическую безопасность села;</w:t>
      </w:r>
    </w:p>
    <w:p w:rsidR="00366FFE" w:rsidRPr="009F5E77" w:rsidRDefault="00366FFE" w:rsidP="00366FFE">
      <w:pPr>
        <w:autoSpaceDE w:val="0"/>
        <w:autoSpaceDN w:val="0"/>
        <w:adjustRightInd w:val="0"/>
        <w:ind w:firstLine="709"/>
        <w:contextualSpacing/>
        <w:jc w:val="both"/>
        <w:rPr>
          <w:rFonts w:eastAsia="TimesNewRomanPSMT"/>
        </w:rPr>
      </w:pPr>
      <w:r w:rsidRPr="009F5E77">
        <w:rPr>
          <w:rFonts w:eastAsia="SymbolMT"/>
        </w:rPr>
        <w:t xml:space="preserve">- </w:t>
      </w:r>
      <w:r w:rsidRPr="009F5E77">
        <w:rPr>
          <w:rFonts w:eastAsia="TimesNewRomanPSMT"/>
        </w:rPr>
        <w:t xml:space="preserve">100% соответствие параметров качества питьевой воды установленным нормативам </w:t>
      </w:r>
      <w:proofErr w:type="spellStart"/>
      <w:r w:rsidRPr="009F5E77">
        <w:rPr>
          <w:rFonts w:eastAsia="TimesNewRomanPSMT"/>
        </w:rPr>
        <w:t>СанПин</w:t>
      </w:r>
      <w:proofErr w:type="spellEnd"/>
      <w:r w:rsidRPr="009F5E77">
        <w:rPr>
          <w:rFonts w:eastAsia="TimesNewRomanPSMT"/>
        </w:rPr>
        <w:t>;</w:t>
      </w:r>
    </w:p>
    <w:p w:rsidR="00366FFE" w:rsidRPr="009F5E77" w:rsidRDefault="00366FFE" w:rsidP="00366FFE">
      <w:pPr>
        <w:autoSpaceDE w:val="0"/>
        <w:autoSpaceDN w:val="0"/>
        <w:adjustRightInd w:val="0"/>
        <w:ind w:firstLine="709"/>
        <w:contextualSpacing/>
        <w:jc w:val="both"/>
        <w:rPr>
          <w:rFonts w:eastAsia="TimesNewRomanPSMT"/>
        </w:rPr>
      </w:pPr>
    </w:p>
    <w:p w:rsidR="00366FFE" w:rsidRPr="009F5E77" w:rsidRDefault="00366FFE" w:rsidP="00366FFE">
      <w:pPr>
        <w:jc w:val="center"/>
        <w:rPr>
          <w:i/>
        </w:rPr>
      </w:pPr>
      <w:r w:rsidRPr="009F5E77">
        <w:rPr>
          <w:i/>
        </w:rPr>
        <w:t>Теплоснабжение</w:t>
      </w:r>
    </w:p>
    <w:p w:rsidR="00366FFE" w:rsidRPr="009F5E77" w:rsidRDefault="00366FFE" w:rsidP="00366FFE">
      <w:pPr>
        <w:ind w:firstLine="709"/>
        <w:jc w:val="both"/>
      </w:pPr>
    </w:p>
    <w:p w:rsidR="00366FFE" w:rsidRPr="009F5E77" w:rsidRDefault="00366FFE" w:rsidP="00366FFE">
      <w:pPr>
        <w:ind w:firstLine="709"/>
        <w:jc w:val="both"/>
      </w:pPr>
      <w:r w:rsidRPr="009F5E77">
        <w:t xml:space="preserve"> Строительство новых централизованных источников тепла в </w:t>
      </w:r>
      <w:proofErr w:type="spellStart"/>
      <w:r w:rsidR="0047400D" w:rsidRPr="009F5E77">
        <w:t>Пыховском</w:t>
      </w:r>
      <w:proofErr w:type="spellEnd"/>
      <w:r w:rsidR="009F5E77" w:rsidRPr="009F5E77">
        <w:t xml:space="preserve"> </w:t>
      </w:r>
      <w:r w:rsidRPr="009F5E77">
        <w:t xml:space="preserve">сельском поселении не планируется. Организация обеспечения населенных пунктов теплом будет развиваться, и совершенствоваться на основе локальных газовых котельных и индивидуальных систем теплоснабжения. </w:t>
      </w:r>
    </w:p>
    <w:p w:rsidR="00366FFE" w:rsidRPr="009F5E77" w:rsidRDefault="00366FFE" w:rsidP="00366FFE">
      <w:pPr>
        <w:ind w:firstLine="709"/>
        <w:jc w:val="both"/>
      </w:pPr>
    </w:p>
    <w:p w:rsidR="00366FFE" w:rsidRPr="009F5E77" w:rsidRDefault="00366FFE" w:rsidP="00366FFE">
      <w:pPr>
        <w:pStyle w:val="1"/>
        <w:tabs>
          <w:tab w:val="left" w:pos="284"/>
        </w:tabs>
        <w:ind w:left="1080"/>
        <w:rPr>
          <w:rFonts w:ascii="Times New Roman" w:hAnsi="Times New Roman" w:cs="Times New Roman"/>
          <w:b w:val="0"/>
          <w:color w:val="auto"/>
          <w:sz w:val="24"/>
          <w:szCs w:val="24"/>
        </w:rPr>
      </w:pPr>
      <w:r w:rsidRPr="009F5E77">
        <w:rPr>
          <w:rFonts w:ascii="Times New Roman" w:hAnsi="Times New Roman" w:cs="Times New Roman"/>
          <w:b w:val="0"/>
          <w:color w:val="auto"/>
          <w:sz w:val="24"/>
          <w:szCs w:val="24"/>
        </w:rPr>
        <w:t>6. Программа инвестиционных проектов, обеспечивающих достижение</w:t>
      </w:r>
    </w:p>
    <w:p w:rsidR="00366FFE" w:rsidRPr="009F5E77" w:rsidRDefault="00366FFE" w:rsidP="00366FFE">
      <w:pPr>
        <w:pStyle w:val="1"/>
        <w:tabs>
          <w:tab w:val="left" w:pos="284"/>
        </w:tabs>
        <w:ind w:left="720"/>
        <w:jc w:val="center"/>
        <w:rPr>
          <w:rFonts w:ascii="Times New Roman" w:hAnsi="Times New Roman" w:cs="Times New Roman"/>
          <w:b w:val="0"/>
          <w:color w:val="auto"/>
          <w:sz w:val="24"/>
          <w:szCs w:val="24"/>
        </w:rPr>
      </w:pPr>
      <w:r w:rsidRPr="009F5E77">
        <w:rPr>
          <w:rFonts w:ascii="Times New Roman" w:hAnsi="Times New Roman" w:cs="Times New Roman"/>
          <w:b w:val="0"/>
          <w:color w:val="auto"/>
          <w:sz w:val="24"/>
          <w:szCs w:val="24"/>
        </w:rPr>
        <w:t>целевых показателей</w:t>
      </w:r>
    </w:p>
    <w:p w:rsidR="00366FFE" w:rsidRPr="009F5E77" w:rsidRDefault="00366FFE" w:rsidP="00366FFE">
      <w:pPr>
        <w:pStyle w:val="13"/>
        <w:widowControl w:val="0"/>
        <w:numPr>
          <w:ilvl w:val="1"/>
          <w:numId w:val="16"/>
        </w:numPr>
        <w:tabs>
          <w:tab w:val="left" w:pos="993"/>
        </w:tabs>
        <w:spacing w:before="60"/>
        <w:contextualSpacing/>
        <w:jc w:val="center"/>
        <w:rPr>
          <w:b/>
          <w:sz w:val="24"/>
          <w:szCs w:val="24"/>
        </w:rPr>
      </w:pPr>
      <w:r w:rsidRPr="009F5E77">
        <w:rPr>
          <w:b/>
          <w:sz w:val="24"/>
          <w:szCs w:val="24"/>
        </w:rPr>
        <w:t>Перечень инвестиционных проектов в отношении соответствующей системы коммунальной инфраструктуры</w:t>
      </w:r>
    </w:p>
    <w:p w:rsidR="00366FFE" w:rsidRPr="009F5E77" w:rsidRDefault="00366FFE" w:rsidP="00366FFE">
      <w:pPr>
        <w:pStyle w:val="13"/>
        <w:widowControl w:val="0"/>
        <w:tabs>
          <w:tab w:val="left" w:pos="993"/>
        </w:tabs>
        <w:ind w:left="1789"/>
        <w:contextualSpacing/>
        <w:rPr>
          <w:b/>
          <w:sz w:val="24"/>
          <w:szCs w:val="24"/>
        </w:rPr>
      </w:pPr>
    </w:p>
    <w:p w:rsidR="00366FFE" w:rsidRPr="009F5E77" w:rsidRDefault="00366FFE" w:rsidP="00366FFE">
      <w:pPr>
        <w:ind w:firstLine="540"/>
        <w:jc w:val="both"/>
        <w:rPr>
          <w:i/>
          <w:u w:val="single"/>
        </w:rPr>
      </w:pPr>
      <w:r w:rsidRPr="009F5E77">
        <w:rPr>
          <w:i/>
          <w:u w:val="single"/>
        </w:rPr>
        <w:t>в области водоснабжения</w:t>
      </w:r>
      <w:proofErr w:type="gramStart"/>
      <w:r w:rsidRPr="009F5E77">
        <w:rPr>
          <w:i/>
          <w:u w:val="single"/>
        </w:rPr>
        <w:t xml:space="preserve"> .</w:t>
      </w:r>
      <w:proofErr w:type="gramEnd"/>
    </w:p>
    <w:p w:rsidR="00366FFE" w:rsidRPr="009F5E77" w:rsidRDefault="00366FFE" w:rsidP="00366FFE">
      <w:pPr>
        <w:ind w:firstLine="540"/>
        <w:jc w:val="both"/>
      </w:pPr>
      <w:r w:rsidRPr="009F5E77">
        <w:t xml:space="preserve">Программа инвестиционных мероприятий по водоснабжению </w:t>
      </w:r>
      <w:r w:rsidR="00EA3CF4" w:rsidRPr="009F5E77">
        <w:t>Пыховского</w:t>
      </w:r>
      <w:r w:rsidRPr="009F5E77">
        <w:t xml:space="preserve"> сельского поселения на общую сумму 1025000,00</w:t>
      </w:r>
      <w:r w:rsidRPr="009F5E77">
        <w:rPr>
          <w:iCs/>
        </w:rPr>
        <w:t xml:space="preserve"> </w:t>
      </w:r>
      <w:r w:rsidRPr="009F5E77">
        <w:t xml:space="preserve"> руб. </w:t>
      </w:r>
    </w:p>
    <w:p w:rsidR="00366FFE" w:rsidRPr="009F5E77" w:rsidRDefault="00366FFE" w:rsidP="00366FFE">
      <w:pPr>
        <w:ind w:firstLine="540"/>
        <w:jc w:val="both"/>
      </w:pPr>
      <w:r w:rsidRPr="009F5E77">
        <w:t>Реализация представленных проектов и мероприятий в сфере водоснабжения позволит:</w:t>
      </w:r>
    </w:p>
    <w:p w:rsidR="00366FFE" w:rsidRPr="009F5E77" w:rsidRDefault="00366FFE" w:rsidP="00366FFE">
      <w:pPr>
        <w:numPr>
          <w:ilvl w:val="0"/>
          <w:numId w:val="13"/>
        </w:numPr>
        <w:jc w:val="both"/>
      </w:pPr>
      <w:r w:rsidRPr="009F5E77">
        <w:t xml:space="preserve">существенно снизить изношенность сетей; </w:t>
      </w:r>
    </w:p>
    <w:p w:rsidR="00366FFE" w:rsidRPr="009F5E77" w:rsidRDefault="00366FFE" w:rsidP="00366FFE">
      <w:pPr>
        <w:numPr>
          <w:ilvl w:val="0"/>
          <w:numId w:val="13"/>
        </w:numPr>
        <w:jc w:val="both"/>
      </w:pPr>
      <w:r w:rsidRPr="009F5E77">
        <w:t xml:space="preserve">обеспечить присоединение новых потребителей; </w:t>
      </w:r>
    </w:p>
    <w:p w:rsidR="00366FFE" w:rsidRPr="009F5E77" w:rsidRDefault="00366FFE" w:rsidP="00366FFE">
      <w:pPr>
        <w:numPr>
          <w:ilvl w:val="0"/>
          <w:numId w:val="13"/>
        </w:numPr>
        <w:jc w:val="both"/>
      </w:pPr>
      <w:r w:rsidRPr="009F5E77">
        <w:t xml:space="preserve">повысить надежность и бесперебойность поставляемого ресурса; </w:t>
      </w:r>
    </w:p>
    <w:p w:rsidR="00366FFE" w:rsidRPr="009F5E77" w:rsidRDefault="00366FFE" w:rsidP="00366FFE">
      <w:pPr>
        <w:numPr>
          <w:ilvl w:val="0"/>
          <w:numId w:val="13"/>
        </w:numPr>
        <w:jc w:val="both"/>
      </w:pPr>
      <w:r w:rsidRPr="009F5E77">
        <w:t>кардинально снизить сверхнормативные потери в сетях.</w:t>
      </w:r>
    </w:p>
    <w:p w:rsidR="00366FFE" w:rsidRPr="009F5E77" w:rsidRDefault="00366FFE" w:rsidP="00366FFE">
      <w:pPr>
        <w:ind w:firstLine="540"/>
        <w:jc w:val="both"/>
        <w:rPr>
          <w:i/>
          <w:u w:val="single"/>
        </w:rPr>
      </w:pPr>
      <w:r w:rsidRPr="009F5E77">
        <w:t>Мероприятия развития инфраструктуры водоснабжения сельского поселения приведены в приложении к Программе.</w:t>
      </w:r>
    </w:p>
    <w:p w:rsidR="00366FFE" w:rsidRPr="009F5E77" w:rsidRDefault="00366FFE" w:rsidP="00366FFE">
      <w:pPr>
        <w:pStyle w:val="13"/>
        <w:widowControl w:val="0"/>
        <w:contextualSpacing/>
        <w:rPr>
          <w:sz w:val="24"/>
          <w:szCs w:val="24"/>
        </w:rPr>
      </w:pPr>
      <w:r w:rsidRPr="009F5E77">
        <w:rPr>
          <w:sz w:val="24"/>
          <w:szCs w:val="24"/>
        </w:rPr>
        <w:t>Для реализации инвестиционных проектов по водоснабжению рекомендуется принять участие в государственной программе Воронежской области «Обеспечение доступным и комфортным жильем и коммунальными услугами населения Воронежской области».</w:t>
      </w:r>
    </w:p>
    <w:p w:rsidR="00366FFE" w:rsidRPr="009F5E77" w:rsidRDefault="00366FFE" w:rsidP="00366FFE">
      <w:pPr>
        <w:pStyle w:val="13"/>
        <w:widowControl w:val="0"/>
        <w:contextualSpacing/>
        <w:rPr>
          <w:sz w:val="24"/>
          <w:szCs w:val="24"/>
        </w:rPr>
      </w:pPr>
      <w:r w:rsidRPr="009F5E77">
        <w:rPr>
          <w:sz w:val="24"/>
          <w:szCs w:val="24"/>
        </w:rPr>
        <w:t>Обеспечение населения чистой питьевой водой является важнейшим направлением социально-экономического развития России.</w:t>
      </w:r>
    </w:p>
    <w:p w:rsidR="00366FFE" w:rsidRPr="009F5E77" w:rsidRDefault="00366FFE" w:rsidP="00366FFE">
      <w:pPr>
        <w:pStyle w:val="13"/>
        <w:widowControl w:val="0"/>
        <w:contextualSpacing/>
        <w:rPr>
          <w:sz w:val="24"/>
          <w:szCs w:val="24"/>
        </w:rPr>
      </w:pPr>
      <w:r w:rsidRPr="009F5E77">
        <w:rPr>
          <w:sz w:val="24"/>
          <w:szCs w:val="24"/>
        </w:rPr>
        <w:t>Целесообразность использования программно-целевого метода для перехода к устойчивому функционированию и развитию сектора водоснабжения определяется тем, что:</w:t>
      </w:r>
    </w:p>
    <w:p w:rsidR="00366FFE" w:rsidRPr="009F5E77" w:rsidRDefault="00366FFE" w:rsidP="00366FFE">
      <w:pPr>
        <w:pStyle w:val="13"/>
        <w:widowControl w:val="0"/>
        <w:numPr>
          <w:ilvl w:val="0"/>
          <w:numId w:val="15"/>
        </w:numPr>
        <w:snapToGrid/>
        <w:ind w:left="993"/>
        <w:contextualSpacing/>
        <w:jc w:val="both"/>
        <w:rPr>
          <w:sz w:val="24"/>
          <w:szCs w:val="24"/>
        </w:rPr>
      </w:pPr>
      <w:r w:rsidRPr="009F5E77">
        <w:rPr>
          <w:sz w:val="24"/>
          <w:szCs w:val="24"/>
        </w:rPr>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создать условия для эффективного функционирования и устойчивого развития организаций.</w:t>
      </w:r>
    </w:p>
    <w:p w:rsidR="00366FFE" w:rsidRPr="009F5E77" w:rsidRDefault="00366FFE" w:rsidP="00366FFE">
      <w:pPr>
        <w:pStyle w:val="13"/>
        <w:widowControl w:val="0"/>
        <w:numPr>
          <w:ilvl w:val="0"/>
          <w:numId w:val="15"/>
        </w:numPr>
        <w:snapToGrid/>
        <w:ind w:left="993"/>
        <w:contextualSpacing/>
        <w:jc w:val="both"/>
        <w:rPr>
          <w:sz w:val="24"/>
          <w:szCs w:val="24"/>
        </w:rPr>
      </w:pPr>
      <w:r w:rsidRPr="009F5E77">
        <w:rPr>
          <w:sz w:val="24"/>
          <w:szCs w:val="24"/>
        </w:rPr>
        <w:t>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w:t>
      </w:r>
    </w:p>
    <w:p w:rsidR="00366FFE" w:rsidRPr="009F5E77" w:rsidRDefault="00366FFE" w:rsidP="00366FFE">
      <w:pPr>
        <w:pStyle w:val="13"/>
        <w:widowControl w:val="0"/>
        <w:numPr>
          <w:ilvl w:val="0"/>
          <w:numId w:val="15"/>
        </w:numPr>
        <w:snapToGrid/>
        <w:ind w:left="993"/>
        <w:contextualSpacing/>
        <w:jc w:val="both"/>
        <w:rPr>
          <w:sz w:val="24"/>
          <w:szCs w:val="24"/>
        </w:rPr>
      </w:pPr>
      <w:r w:rsidRPr="009F5E77">
        <w:rPr>
          <w:sz w:val="24"/>
          <w:szCs w:val="24"/>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366FFE" w:rsidRPr="009F5E77" w:rsidRDefault="00366FFE" w:rsidP="00366FFE">
      <w:pPr>
        <w:ind w:firstLine="540"/>
        <w:jc w:val="both"/>
        <w:rPr>
          <w:i/>
          <w:u w:val="single"/>
        </w:rPr>
      </w:pPr>
    </w:p>
    <w:p w:rsidR="00366FFE" w:rsidRPr="009F5E77" w:rsidRDefault="00366FFE" w:rsidP="00366FFE">
      <w:pPr>
        <w:ind w:firstLine="540"/>
        <w:jc w:val="both"/>
        <w:rPr>
          <w:i/>
          <w:u w:val="single"/>
        </w:rPr>
      </w:pPr>
      <w:r w:rsidRPr="009F5E77">
        <w:rPr>
          <w:i/>
          <w:u w:val="single"/>
        </w:rPr>
        <w:t>в области электроснабжения.</w:t>
      </w:r>
    </w:p>
    <w:p w:rsidR="00366FFE" w:rsidRPr="009F5E77" w:rsidRDefault="00366FFE" w:rsidP="00366FFE">
      <w:pPr>
        <w:pStyle w:val="13"/>
        <w:widowControl w:val="0"/>
        <w:contextualSpacing/>
        <w:rPr>
          <w:sz w:val="24"/>
          <w:szCs w:val="24"/>
        </w:rPr>
      </w:pPr>
      <w:r w:rsidRPr="009F5E77">
        <w:rPr>
          <w:sz w:val="24"/>
          <w:szCs w:val="24"/>
        </w:rPr>
        <w:t xml:space="preserve">Программа инвестиционных мероприятий в области электроснабжения </w:t>
      </w:r>
      <w:r w:rsidR="00EA3CF4" w:rsidRPr="009F5E77">
        <w:rPr>
          <w:sz w:val="24"/>
          <w:szCs w:val="24"/>
        </w:rPr>
        <w:t>Пыховского</w:t>
      </w:r>
      <w:r w:rsidRPr="009F5E77">
        <w:rPr>
          <w:sz w:val="24"/>
          <w:szCs w:val="24"/>
        </w:rPr>
        <w:t xml:space="preserve"> сельского поселения на общую сумму 500,00 тыс. рублей. На основании разработанных документов необходимо разработать соответствующие инвестиционные проекты и инвестиционные программы </w:t>
      </w:r>
      <w:r w:rsidR="00EA3CF4" w:rsidRPr="009F5E77">
        <w:rPr>
          <w:sz w:val="24"/>
          <w:szCs w:val="24"/>
        </w:rPr>
        <w:t>Пыховского</w:t>
      </w:r>
      <w:r w:rsidRPr="009F5E77">
        <w:rPr>
          <w:sz w:val="24"/>
          <w:szCs w:val="24"/>
        </w:rPr>
        <w:t xml:space="preserve"> сельского поселения Новохоперского муниципального района Воронежской области.</w:t>
      </w:r>
    </w:p>
    <w:p w:rsidR="00366FFE" w:rsidRPr="009F5E77" w:rsidRDefault="00366FFE" w:rsidP="00366FFE">
      <w:pPr>
        <w:ind w:firstLine="540"/>
        <w:jc w:val="both"/>
      </w:pPr>
      <w:r w:rsidRPr="009F5E77">
        <w:t xml:space="preserve">Реализация указанных проектов в сфере электроснабжения позволит: </w:t>
      </w:r>
    </w:p>
    <w:p w:rsidR="00366FFE" w:rsidRPr="009F5E77" w:rsidRDefault="00366FFE" w:rsidP="00366FFE">
      <w:pPr>
        <w:numPr>
          <w:ilvl w:val="0"/>
          <w:numId w:val="14"/>
        </w:numPr>
        <w:jc w:val="both"/>
      </w:pPr>
      <w:r w:rsidRPr="009F5E77">
        <w:t xml:space="preserve">существенно снизить изношенность сетей; </w:t>
      </w:r>
    </w:p>
    <w:p w:rsidR="00366FFE" w:rsidRPr="009F5E77" w:rsidRDefault="00366FFE" w:rsidP="00366FFE">
      <w:pPr>
        <w:numPr>
          <w:ilvl w:val="0"/>
          <w:numId w:val="14"/>
        </w:numPr>
        <w:jc w:val="both"/>
      </w:pPr>
      <w:r w:rsidRPr="009F5E77">
        <w:t>обеспечить присоединение новых потребителей;</w:t>
      </w:r>
    </w:p>
    <w:p w:rsidR="00366FFE" w:rsidRPr="009F5E77" w:rsidRDefault="00366FFE" w:rsidP="00366FFE">
      <w:pPr>
        <w:numPr>
          <w:ilvl w:val="0"/>
          <w:numId w:val="14"/>
        </w:numPr>
        <w:jc w:val="both"/>
      </w:pPr>
      <w:r w:rsidRPr="009F5E77">
        <w:t>повысить надежность и бесперебойность поставляемого ресурса;</w:t>
      </w:r>
    </w:p>
    <w:p w:rsidR="00366FFE" w:rsidRPr="009F5E77" w:rsidRDefault="00366FFE" w:rsidP="00366FFE">
      <w:pPr>
        <w:numPr>
          <w:ilvl w:val="0"/>
          <w:numId w:val="14"/>
        </w:numPr>
        <w:jc w:val="both"/>
      </w:pPr>
      <w:r w:rsidRPr="009F5E77">
        <w:t>реализация программ по энергосбережению.</w:t>
      </w:r>
    </w:p>
    <w:p w:rsidR="00366FFE" w:rsidRPr="009F5E77" w:rsidRDefault="00366FFE" w:rsidP="00366FFE">
      <w:pPr>
        <w:ind w:firstLine="540"/>
        <w:jc w:val="both"/>
        <w:rPr>
          <w:i/>
          <w:u w:val="single"/>
        </w:rPr>
      </w:pPr>
    </w:p>
    <w:p w:rsidR="00366FFE" w:rsidRPr="009F5E77" w:rsidRDefault="00366FFE" w:rsidP="00366FFE">
      <w:pPr>
        <w:ind w:firstLine="540"/>
        <w:jc w:val="both"/>
        <w:rPr>
          <w:i/>
          <w:u w:val="single"/>
        </w:rPr>
      </w:pPr>
      <w:r w:rsidRPr="009F5E77">
        <w:rPr>
          <w:i/>
          <w:u w:val="single"/>
        </w:rPr>
        <w:t>в области газоснабжения.</w:t>
      </w:r>
    </w:p>
    <w:p w:rsidR="00366FFE" w:rsidRPr="009F5E77" w:rsidRDefault="00366FFE" w:rsidP="00366FFE">
      <w:pPr>
        <w:pStyle w:val="13"/>
        <w:widowControl w:val="0"/>
        <w:contextualSpacing/>
        <w:rPr>
          <w:sz w:val="24"/>
          <w:szCs w:val="24"/>
        </w:rPr>
      </w:pPr>
      <w:r w:rsidRPr="009F5E77">
        <w:rPr>
          <w:sz w:val="24"/>
          <w:szCs w:val="24"/>
        </w:rPr>
        <w:t xml:space="preserve">Инвестиционные проекты отсутствуют. На основании разработанных документов необходимо разработать соответствующие инвестиционные проекты и инвестиционные программы </w:t>
      </w:r>
      <w:r w:rsidR="00EA3CF4" w:rsidRPr="009F5E77">
        <w:rPr>
          <w:sz w:val="24"/>
          <w:szCs w:val="24"/>
        </w:rPr>
        <w:lastRenderedPageBreak/>
        <w:t>Пыховского</w:t>
      </w:r>
      <w:r w:rsidRPr="009F5E77">
        <w:rPr>
          <w:sz w:val="24"/>
          <w:szCs w:val="24"/>
        </w:rPr>
        <w:t xml:space="preserve"> сельского поселения Новохоперского муниципального района Воронежской области.</w:t>
      </w:r>
    </w:p>
    <w:p w:rsidR="00366FFE" w:rsidRPr="009F5E77" w:rsidRDefault="00366FFE" w:rsidP="00366FFE">
      <w:pPr>
        <w:ind w:firstLine="540"/>
        <w:jc w:val="both"/>
      </w:pPr>
      <w:r w:rsidRPr="009F5E77">
        <w:t xml:space="preserve">Реализация указанных проектов в сфере газоснабжения позволит: </w:t>
      </w:r>
    </w:p>
    <w:p w:rsidR="00366FFE" w:rsidRPr="009F5E77" w:rsidRDefault="00366FFE" w:rsidP="00366FFE">
      <w:pPr>
        <w:numPr>
          <w:ilvl w:val="0"/>
          <w:numId w:val="14"/>
        </w:numPr>
        <w:jc w:val="both"/>
      </w:pPr>
      <w:r w:rsidRPr="009F5E77">
        <w:t>обеспечить присоединение новых потребителей;</w:t>
      </w:r>
    </w:p>
    <w:p w:rsidR="00366FFE" w:rsidRPr="009F5E77" w:rsidRDefault="00366FFE" w:rsidP="00366FFE">
      <w:pPr>
        <w:numPr>
          <w:ilvl w:val="0"/>
          <w:numId w:val="14"/>
        </w:numPr>
        <w:jc w:val="both"/>
      </w:pPr>
      <w:r w:rsidRPr="009F5E77">
        <w:t>повысить надежность и бесперебойность поставляемого ресурса;</w:t>
      </w:r>
    </w:p>
    <w:p w:rsidR="00366FFE" w:rsidRPr="009F5E77" w:rsidRDefault="00366FFE" w:rsidP="00366FFE">
      <w:pPr>
        <w:pStyle w:val="3"/>
        <w:numPr>
          <w:ilvl w:val="2"/>
          <w:numId w:val="5"/>
        </w:numPr>
        <w:spacing w:before="0" w:beforeAutospacing="0" w:after="0" w:afterAutospacing="0"/>
        <w:rPr>
          <w:i/>
          <w:sz w:val="24"/>
          <w:szCs w:val="24"/>
        </w:rPr>
      </w:pPr>
    </w:p>
    <w:p w:rsidR="00366FFE" w:rsidRPr="009F5E77" w:rsidRDefault="00366FFE" w:rsidP="00366FFE">
      <w:pPr>
        <w:pStyle w:val="3"/>
        <w:numPr>
          <w:ilvl w:val="2"/>
          <w:numId w:val="5"/>
        </w:numPr>
        <w:spacing w:before="0" w:beforeAutospacing="0" w:after="0" w:afterAutospacing="0"/>
        <w:ind w:hanging="153"/>
        <w:rPr>
          <w:i/>
          <w:sz w:val="24"/>
          <w:szCs w:val="24"/>
          <w:u w:val="single"/>
        </w:rPr>
      </w:pPr>
      <w:r w:rsidRPr="009F5E77">
        <w:rPr>
          <w:i/>
          <w:sz w:val="24"/>
          <w:szCs w:val="24"/>
        </w:rPr>
        <w:t xml:space="preserve"> </w:t>
      </w:r>
      <w:r w:rsidRPr="009F5E77">
        <w:rPr>
          <w:i/>
          <w:sz w:val="24"/>
          <w:szCs w:val="24"/>
          <w:u w:val="single"/>
        </w:rPr>
        <w:t>в области сбора и транспортировки твердых бытовых отходов</w:t>
      </w:r>
    </w:p>
    <w:p w:rsidR="00366FFE" w:rsidRPr="009F5E77" w:rsidRDefault="00366FFE" w:rsidP="00366FFE">
      <w:pPr>
        <w:numPr>
          <w:ilvl w:val="0"/>
          <w:numId w:val="5"/>
        </w:numPr>
        <w:ind w:left="567" w:firstLine="0"/>
        <w:jc w:val="both"/>
      </w:pPr>
      <w:r w:rsidRPr="009F5E77">
        <w:t xml:space="preserve">Программа инвестиционных мероприятий по сбору и транспортировке твердых бытовых отходов </w:t>
      </w:r>
      <w:r w:rsidR="00EA3CF4" w:rsidRPr="009F5E77">
        <w:t>Пыховского</w:t>
      </w:r>
      <w:r w:rsidRPr="009F5E77">
        <w:t xml:space="preserve"> сельского поселения на общую сумму  145,0 тыс. руб. </w:t>
      </w:r>
    </w:p>
    <w:p w:rsidR="00366FFE" w:rsidRPr="009F5E77" w:rsidRDefault="00366FFE" w:rsidP="00366FFE">
      <w:pPr>
        <w:numPr>
          <w:ilvl w:val="0"/>
          <w:numId w:val="5"/>
        </w:numPr>
        <w:ind w:firstLine="135"/>
        <w:jc w:val="both"/>
      </w:pPr>
      <w:r w:rsidRPr="009F5E77">
        <w:t>Реализация представленных проектов и мероприятий в сфере водоснабжения позволит:</w:t>
      </w:r>
    </w:p>
    <w:p w:rsidR="00366FFE" w:rsidRPr="009F5E77" w:rsidRDefault="00366FFE" w:rsidP="00366FFE">
      <w:pPr>
        <w:numPr>
          <w:ilvl w:val="0"/>
          <w:numId w:val="5"/>
        </w:numPr>
        <w:ind w:firstLine="135"/>
        <w:jc w:val="both"/>
      </w:pPr>
      <w:r w:rsidRPr="009F5E77">
        <w:t xml:space="preserve">- улучшить экологическое состояние территории </w:t>
      </w:r>
      <w:r w:rsidR="00EA3CF4" w:rsidRPr="009F5E77">
        <w:t>Пыховского</w:t>
      </w:r>
      <w:r w:rsidRPr="009F5E77">
        <w:t xml:space="preserve"> сельского поселения.</w:t>
      </w:r>
    </w:p>
    <w:p w:rsidR="00366FFE" w:rsidRPr="009F5E77" w:rsidRDefault="00366FFE" w:rsidP="00366FFE">
      <w:pPr>
        <w:pStyle w:val="13"/>
        <w:widowControl w:val="0"/>
        <w:tabs>
          <w:tab w:val="left" w:pos="1134"/>
          <w:tab w:val="left" w:pos="1276"/>
        </w:tabs>
        <w:ind w:left="709"/>
        <w:contextualSpacing/>
        <w:jc w:val="center"/>
        <w:rPr>
          <w:b/>
          <w:sz w:val="24"/>
          <w:szCs w:val="24"/>
        </w:rPr>
      </w:pPr>
      <w:r w:rsidRPr="009F5E77">
        <w:rPr>
          <w:b/>
          <w:sz w:val="24"/>
          <w:szCs w:val="24"/>
        </w:rPr>
        <w:t>6.2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366FFE" w:rsidRPr="009F5E77" w:rsidRDefault="00366FFE" w:rsidP="00366FFE">
      <w:pPr>
        <w:ind w:firstLine="567"/>
        <w:jc w:val="both"/>
      </w:pPr>
      <w:r w:rsidRPr="009F5E77">
        <w:t xml:space="preserve">Строительство и реконструкция объектов инфраструктуры осуществляются организациями коммунального комплекса, сетевыми компаниями с их последующей эксплуатацией.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надбавки в тарифе). Инвестиционные программы будут корректироваться в соответствии с программами комплексного развития систем коммунальной инфраструктуры </w:t>
      </w:r>
      <w:r w:rsidR="00EA3CF4" w:rsidRPr="009F5E77">
        <w:t>Пыховского</w:t>
      </w:r>
      <w:r w:rsidRPr="009F5E77">
        <w:t xml:space="preserve"> сельского поселения.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 </w:t>
      </w:r>
    </w:p>
    <w:p w:rsidR="00366FFE" w:rsidRPr="009F5E77" w:rsidRDefault="00366FFE" w:rsidP="00366FFE">
      <w:pPr>
        <w:ind w:firstLine="567"/>
        <w:jc w:val="both"/>
      </w:pPr>
      <w:r w:rsidRPr="009F5E77">
        <w:t xml:space="preserve">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 </w:t>
      </w:r>
    </w:p>
    <w:p w:rsidR="00366FFE" w:rsidRPr="009F5E77" w:rsidRDefault="00366FFE" w:rsidP="00366FFE">
      <w:pPr>
        <w:pStyle w:val="13"/>
        <w:widowControl w:val="0"/>
        <w:snapToGrid/>
        <w:ind w:left="709"/>
        <w:contextualSpacing/>
        <w:jc w:val="center"/>
        <w:rPr>
          <w:b/>
          <w:sz w:val="24"/>
          <w:szCs w:val="24"/>
        </w:rPr>
      </w:pPr>
      <w:r w:rsidRPr="009F5E77">
        <w:rPr>
          <w:b/>
          <w:sz w:val="24"/>
          <w:szCs w:val="24"/>
        </w:rPr>
        <w:t xml:space="preserve">6.3 Результаты оценки совокупного платежа граждан </w:t>
      </w:r>
      <w:proofErr w:type="gramStart"/>
      <w:r w:rsidRPr="009F5E77">
        <w:rPr>
          <w:b/>
          <w:sz w:val="24"/>
          <w:szCs w:val="24"/>
        </w:rPr>
        <w:t>за</w:t>
      </w:r>
      <w:proofErr w:type="gramEnd"/>
      <w:r w:rsidRPr="009F5E77">
        <w:rPr>
          <w:b/>
          <w:sz w:val="24"/>
          <w:szCs w:val="24"/>
        </w:rPr>
        <w:t xml:space="preserve"> коммунальные</w:t>
      </w:r>
    </w:p>
    <w:p w:rsidR="00366FFE" w:rsidRPr="009F5E77" w:rsidRDefault="00366FFE" w:rsidP="00366FFE">
      <w:pPr>
        <w:pStyle w:val="13"/>
        <w:widowControl w:val="0"/>
        <w:snapToGrid/>
        <w:ind w:left="1789"/>
        <w:contextualSpacing/>
        <w:jc w:val="center"/>
        <w:rPr>
          <w:b/>
          <w:sz w:val="24"/>
          <w:szCs w:val="24"/>
        </w:rPr>
      </w:pPr>
      <w:r w:rsidRPr="009F5E77">
        <w:rPr>
          <w:b/>
          <w:sz w:val="24"/>
          <w:szCs w:val="24"/>
        </w:rPr>
        <w:t>услуги на соответствие критериям доступности</w:t>
      </w:r>
    </w:p>
    <w:p w:rsidR="00366FFE" w:rsidRPr="009F5E77" w:rsidRDefault="00366FFE" w:rsidP="00366FFE">
      <w:pPr>
        <w:ind w:firstLine="540"/>
        <w:jc w:val="both"/>
      </w:pPr>
      <w:r w:rsidRPr="009F5E77">
        <w:t>В соответствии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 Плата за коммунальные услуги включает в себя плату за водоснабжение, электроснабжение, вывоз ТБО.</w:t>
      </w:r>
    </w:p>
    <w:p w:rsidR="00366FFE" w:rsidRPr="009F5E77" w:rsidRDefault="00366FFE" w:rsidP="00366FFE">
      <w:pPr>
        <w:ind w:firstLine="540"/>
        <w:jc w:val="both"/>
      </w:pPr>
      <w:proofErr w:type="gramStart"/>
      <w:r w:rsidRPr="009F5E77">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w:t>
      </w:r>
      <w:proofErr w:type="gramEnd"/>
      <w:r w:rsidRPr="009F5E77">
        <w:t xml:space="preserve"> 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 </w:t>
      </w:r>
      <w:r w:rsidR="00EA3CF4" w:rsidRPr="009F5E77">
        <w:t>Пыховского</w:t>
      </w:r>
      <w:r w:rsidRPr="009F5E77">
        <w:t xml:space="preserve"> сельского поселения. Одним из принципов разработки Программы является обеспечение доступности коммунальных услуг для населения</w:t>
      </w:r>
    </w:p>
    <w:p w:rsidR="00366FFE" w:rsidRPr="009F5E77" w:rsidRDefault="00366FFE" w:rsidP="00366FFE">
      <w:pPr>
        <w:pStyle w:val="13"/>
        <w:widowControl w:val="0"/>
        <w:numPr>
          <w:ilvl w:val="1"/>
          <w:numId w:val="17"/>
        </w:numPr>
        <w:spacing w:before="60"/>
        <w:contextualSpacing/>
        <w:jc w:val="both"/>
        <w:rPr>
          <w:b/>
          <w:sz w:val="24"/>
          <w:szCs w:val="24"/>
        </w:rPr>
      </w:pPr>
      <w:r w:rsidRPr="009F5E77">
        <w:rPr>
          <w:b/>
          <w:sz w:val="24"/>
          <w:szCs w:val="24"/>
        </w:rPr>
        <w:t>Прогнозируемые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
    <w:p w:rsidR="00366FFE" w:rsidRPr="009F5E77" w:rsidRDefault="00366FFE" w:rsidP="00366FFE">
      <w:pPr>
        <w:pStyle w:val="13"/>
        <w:widowControl w:val="0"/>
        <w:contextualSpacing/>
        <w:rPr>
          <w:sz w:val="24"/>
          <w:szCs w:val="24"/>
        </w:rPr>
      </w:pPr>
      <w:r w:rsidRPr="009F5E77">
        <w:rPr>
          <w:sz w:val="24"/>
          <w:szCs w:val="24"/>
        </w:rPr>
        <w:t>Оказание мер социальной поддержки, в том числе отдельным категориям граждан, субсидии на оплату жилого помещения и коммунальных услуг не планируется.</w:t>
      </w:r>
    </w:p>
    <w:p w:rsidR="00366FFE" w:rsidRPr="009F5E77" w:rsidRDefault="00366FFE" w:rsidP="00366FFE">
      <w:pPr>
        <w:jc w:val="center"/>
        <w:rPr>
          <w:b/>
          <w:bCs/>
        </w:rPr>
      </w:pPr>
      <w:r w:rsidRPr="009F5E77">
        <w:rPr>
          <w:b/>
          <w:bCs/>
        </w:rPr>
        <w:t>7. Управление программой. Механизм реализации и контроля</w:t>
      </w:r>
    </w:p>
    <w:p w:rsidR="00366FFE" w:rsidRPr="009F5E77" w:rsidRDefault="00366FFE" w:rsidP="00366FFE">
      <w:pPr>
        <w:ind w:left="1077"/>
        <w:jc w:val="center"/>
        <w:rPr>
          <w:b/>
          <w:bCs/>
        </w:rPr>
      </w:pPr>
      <w:r w:rsidRPr="009F5E77">
        <w:rPr>
          <w:b/>
          <w:bCs/>
        </w:rPr>
        <w:t>за ходом реализации.</w:t>
      </w:r>
    </w:p>
    <w:p w:rsidR="00366FFE" w:rsidRPr="009F5E77" w:rsidRDefault="00366FFE" w:rsidP="00366FFE">
      <w:pPr>
        <w:pStyle w:val="13"/>
        <w:widowControl w:val="0"/>
        <w:rPr>
          <w:sz w:val="24"/>
          <w:szCs w:val="24"/>
        </w:rPr>
      </w:pPr>
      <w:r w:rsidRPr="009F5E77">
        <w:rPr>
          <w:sz w:val="24"/>
          <w:szCs w:val="24"/>
        </w:rPr>
        <w:t xml:space="preserve">Реализации Программы комплексного развития систем коммунальной инфраструктуры </w:t>
      </w:r>
      <w:r w:rsidR="00EA3CF4" w:rsidRPr="009F5E77">
        <w:rPr>
          <w:sz w:val="24"/>
          <w:szCs w:val="24"/>
        </w:rPr>
        <w:t>Пыховского</w:t>
      </w:r>
      <w:r w:rsidRPr="009F5E77">
        <w:rPr>
          <w:sz w:val="24"/>
          <w:szCs w:val="24"/>
        </w:rPr>
        <w:t xml:space="preserve"> сельского поселения Новохоперского муниципального района Воронежской </w:t>
      </w:r>
      <w:r w:rsidRPr="009F5E77">
        <w:rPr>
          <w:sz w:val="24"/>
          <w:szCs w:val="24"/>
        </w:rPr>
        <w:lastRenderedPageBreak/>
        <w:t>области на 2018-2027 годы осуществляется администрацией сельского поселения.</w:t>
      </w:r>
    </w:p>
    <w:p w:rsidR="00366FFE" w:rsidRPr="009F5E77" w:rsidRDefault="00366FFE" w:rsidP="00366FFE">
      <w:pPr>
        <w:pStyle w:val="13"/>
        <w:widowControl w:val="0"/>
        <w:rPr>
          <w:sz w:val="24"/>
          <w:szCs w:val="24"/>
        </w:rPr>
      </w:pPr>
      <w:r w:rsidRPr="009F5E77">
        <w:rPr>
          <w:sz w:val="24"/>
          <w:szCs w:val="24"/>
        </w:rPr>
        <w:t>На уровне администрации поселения осуществляется:</w:t>
      </w:r>
    </w:p>
    <w:p w:rsidR="00366FFE" w:rsidRPr="009F5E77" w:rsidRDefault="00366FFE" w:rsidP="00366FFE">
      <w:pPr>
        <w:pStyle w:val="13"/>
        <w:widowControl w:val="0"/>
        <w:tabs>
          <w:tab w:val="left" w:pos="1134"/>
        </w:tabs>
        <w:rPr>
          <w:sz w:val="24"/>
          <w:szCs w:val="24"/>
        </w:rPr>
      </w:pPr>
      <w:r w:rsidRPr="009F5E77">
        <w:rPr>
          <w:sz w:val="24"/>
          <w:szCs w:val="24"/>
        </w:rPr>
        <w:t>•</w:t>
      </w:r>
      <w:r w:rsidRPr="009F5E77">
        <w:rPr>
          <w:sz w:val="24"/>
          <w:szCs w:val="24"/>
        </w:rPr>
        <w:tab/>
        <w:t>проведение предусмотренных Программой преобразований в коммунальном комплексе поселения;</w:t>
      </w:r>
    </w:p>
    <w:p w:rsidR="00366FFE" w:rsidRPr="009F5E77" w:rsidRDefault="00366FFE" w:rsidP="00366FFE">
      <w:pPr>
        <w:pStyle w:val="13"/>
        <w:widowControl w:val="0"/>
        <w:tabs>
          <w:tab w:val="left" w:pos="1134"/>
        </w:tabs>
        <w:rPr>
          <w:sz w:val="24"/>
          <w:szCs w:val="24"/>
        </w:rPr>
      </w:pPr>
      <w:r w:rsidRPr="009F5E77">
        <w:rPr>
          <w:sz w:val="24"/>
          <w:szCs w:val="24"/>
        </w:rPr>
        <w:t>•</w:t>
      </w:r>
      <w:r w:rsidRPr="009F5E77">
        <w:rPr>
          <w:sz w:val="24"/>
          <w:szCs w:val="24"/>
        </w:rPr>
        <w:tab/>
        <w:t>реализация Программы на территории поселения;</w:t>
      </w:r>
    </w:p>
    <w:p w:rsidR="00366FFE" w:rsidRPr="009F5E77" w:rsidRDefault="00366FFE" w:rsidP="00366FFE">
      <w:pPr>
        <w:pStyle w:val="13"/>
        <w:widowControl w:val="0"/>
        <w:tabs>
          <w:tab w:val="left" w:pos="1134"/>
        </w:tabs>
        <w:rPr>
          <w:sz w:val="24"/>
          <w:szCs w:val="24"/>
        </w:rPr>
      </w:pPr>
      <w:r w:rsidRPr="009F5E77">
        <w:rPr>
          <w:sz w:val="24"/>
          <w:szCs w:val="24"/>
        </w:rPr>
        <w:t>•</w:t>
      </w:r>
      <w:r w:rsidRPr="009F5E77">
        <w:rPr>
          <w:sz w:val="24"/>
          <w:szCs w:val="24"/>
        </w:rPr>
        <w:tab/>
        <w:t>проведение предусмотренных Программой мероприятий с учетом местных особенностей.</w:t>
      </w:r>
    </w:p>
    <w:p w:rsidR="00366FFE" w:rsidRPr="009F5E77" w:rsidRDefault="00366FFE" w:rsidP="00366FFE">
      <w:pPr>
        <w:pStyle w:val="13"/>
        <w:widowControl w:val="0"/>
        <w:tabs>
          <w:tab w:val="left" w:pos="1134"/>
        </w:tabs>
        <w:rPr>
          <w:sz w:val="24"/>
          <w:szCs w:val="24"/>
        </w:rPr>
      </w:pPr>
      <w:r w:rsidRPr="009F5E77">
        <w:rPr>
          <w:sz w:val="24"/>
          <w:szCs w:val="24"/>
        </w:rPr>
        <w:t>•</w:t>
      </w:r>
      <w:r w:rsidRPr="009F5E77">
        <w:rPr>
          <w:sz w:val="24"/>
          <w:szCs w:val="24"/>
        </w:rPr>
        <w:tab/>
        <w:t>подготовка предложений по распределению средств бюджета поселения, предусмотренных на реализацию Программы и входящих в ее состав мероприятий с учетом результатов мониторинга ее реализации.</w:t>
      </w:r>
    </w:p>
    <w:p w:rsidR="00366FFE" w:rsidRPr="009F5E77" w:rsidRDefault="00366FFE" w:rsidP="00366FFE">
      <w:pPr>
        <w:pStyle w:val="13"/>
        <w:widowControl w:val="0"/>
        <w:tabs>
          <w:tab w:val="left" w:pos="1134"/>
        </w:tabs>
        <w:rPr>
          <w:sz w:val="24"/>
          <w:szCs w:val="24"/>
        </w:rPr>
      </w:pPr>
      <w:r w:rsidRPr="009F5E77">
        <w:rPr>
          <w:sz w:val="24"/>
          <w:szCs w:val="24"/>
        </w:rPr>
        <w:t>•</w:t>
      </w:r>
      <w:r w:rsidRPr="009F5E77">
        <w:rPr>
          <w:sz w:val="24"/>
          <w:szCs w:val="24"/>
        </w:rPr>
        <w:tab/>
        <w:t xml:space="preserve">проведение администрацией </w:t>
      </w:r>
      <w:r w:rsidR="00EA3CF4" w:rsidRPr="009F5E77">
        <w:rPr>
          <w:sz w:val="24"/>
          <w:szCs w:val="24"/>
        </w:rPr>
        <w:t>Пыховского</w:t>
      </w:r>
      <w:r w:rsidRPr="009F5E77">
        <w:rPr>
          <w:sz w:val="24"/>
          <w:szCs w:val="24"/>
        </w:rPr>
        <w:t xml:space="preserve"> сельского поселения в пределах своих полномочий ежегодного мониторинга о ходе выполнения программных мероприятий.</w:t>
      </w:r>
    </w:p>
    <w:p w:rsidR="00366FFE" w:rsidRPr="009F5E77" w:rsidRDefault="00366FFE" w:rsidP="00366FFE">
      <w:pPr>
        <w:ind w:firstLine="709"/>
        <w:jc w:val="both"/>
      </w:pPr>
      <w:r w:rsidRPr="009F5E77">
        <w:t>Контроль над ходом реализации программных мероприятий на территории сельского поселения осуществляет глава администрации сельского поселения или назначенное ответствен</w:t>
      </w:r>
      <w:bookmarkStart w:id="26" w:name="_Toc426387952"/>
      <w:r w:rsidRPr="009F5E77">
        <w:t>ное лицо.</w:t>
      </w:r>
    </w:p>
    <w:p w:rsidR="00366FFE" w:rsidRPr="009F5E77" w:rsidRDefault="00366FFE" w:rsidP="00366FFE">
      <w:pPr>
        <w:ind w:firstLine="709"/>
        <w:jc w:val="both"/>
      </w:pPr>
      <w:r w:rsidRPr="009F5E77">
        <w:t>Перечень мероприятий по модернизации системы водоснабжения</w:t>
      </w:r>
      <w:bookmarkEnd w:id="26"/>
      <w:r w:rsidRPr="009F5E77">
        <w:t xml:space="preserve"> </w:t>
      </w:r>
      <w:bookmarkStart w:id="27" w:name="_Toc426387953"/>
      <w:r w:rsidRPr="009F5E77">
        <w:t xml:space="preserve">и перечень мероприятий по модернизации системы </w:t>
      </w:r>
      <w:bookmarkEnd w:id="27"/>
      <w:r w:rsidRPr="009F5E77">
        <w:t>ТБО приведен в приложении к Программе.</w:t>
      </w:r>
    </w:p>
    <w:p w:rsidR="00366FFE" w:rsidRPr="009F5E77" w:rsidRDefault="00366FFE" w:rsidP="00366FFE">
      <w:pPr>
        <w:shd w:val="clear" w:color="auto" w:fill="FFFFFF"/>
        <w:ind w:left="360"/>
        <w:jc w:val="center"/>
        <w:rPr>
          <w:bCs/>
          <w:color w:val="0D0D0D"/>
        </w:rPr>
      </w:pPr>
    </w:p>
    <w:p w:rsidR="00366FFE" w:rsidRPr="009F5E77" w:rsidRDefault="00366FFE" w:rsidP="00366FFE">
      <w:pPr>
        <w:ind w:firstLine="567"/>
        <w:jc w:val="center"/>
        <w:rPr>
          <w:b/>
          <w:bCs/>
        </w:rPr>
      </w:pPr>
      <w:r w:rsidRPr="009F5E77">
        <w:rPr>
          <w:b/>
          <w:bCs/>
        </w:rPr>
        <w:t>8. Оценка эффективности реализации Программы</w:t>
      </w:r>
    </w:p>
    <w:p w:rsidR="00366FFE" w:rsidRPr="009F5E77" w:rsidRDefault="00366FFE" w:rsidP="00366FFE">
      <w:pPr>
        <w:ind w:firstLine="567"/>
        <w:jc w:val="both"/>
      </w:pPr>
      <w:r w:rsidRPr="009F5E77">
        <w:t>Основными результатами реализации мероприятий в сфере ЖКХ  являются:</w:t>
      </w:r>
    </w:p>
    <w:p w:rsidR="00366FFE" w:rsidRPr="009F5E77" w:rsidRDefault="00366FFE" w:rsidP="00366FFE">
      <w:pPr>
        <w:ind w:firstLine="567"/>
        <w:jc w:val="both"/>
      </w:pPr>
      <w:r w:rsidRPr="009F5E77">
        <w:t xml:space="preserve">- модернизация и обновление коммунальной инфраструктуры поселения; </w:t>
      </w:r>
    </w:p>
    <w:p w:rsidR="00366FFE" w:rsidRPr="009F5E77" w:rsidRDefault="00366FFE" w:rsidP="00366FFE">
      <w:pPr>
        <w:ind w:firstLine="567"/>
        <w:jc w:val="both"/>
      </w:pPr>
      <w:r w:rsidRPr="009F5E77">
        <w:t xml:space="preserve">- снижение  эксплуатационных затрат предприятий ЖКХ; </w:t>
      </w:r>
    </w:p>
    <w:p w:rsidR="00366FFE" w:rsidRPr="009F5E77" w:rsidRDefault="00366FFE" w:rsidP="00366FFE">
      <w:pPr>
        <w:ind w:firstLine="567"/>
        <w:jc w:val="both"/>
      </w:pPr>
      <w:r w:rsidRPr="009F5E77">
        <w:t>- улучшение качественных показателей  воды;</w:t>
      </w:r>
    </w:p>
    <w:p w:rsidR="00366FFE" w:rsidRPr="009F5E77" w:rsidRDefault="00366FFE" w:rsidP="00366FFE">
      <w:pPr>
        <w:ind w:firstLine="567"/>
        <w:jc w:val="both"/>
      </w:pPr>
      <w:r w:rsidRPr="009F5E77">
        <w:t>- устранение причин возникновения аварийных ситуаций, угрожающих жизнедеятельности человека.</w:t>
      </w:r>
    </w:p>
    <w:p w:rsidR="00366FFE" w:rsidRPr="009F5E77" w:rsidRDefault="00366FFE" w:rsidP="00366FFE">
      <w:pPr>
        <w:ind w:firstLine="567"/>
        <w:jc w:val="both"/>
      </w:pPr>
      <w:r w:rsidRPr="009F5E77">
        <w:t>Наиболее важными конечными результатами реализации программы являются:</w:t>
      </w:r>
    </w:p>
    <w:p w:rsidR="00366FFE" w:rsidRPr="009F5E77" w:rsidRDefault="00366FFE" w:rsidP="00366FFE">
      <w:pPr>
        <w:ind w:firstLine="567"/>
        <w:jc w:val="both"/>
      </w:pPr>
      <w:r w:rsidRPr="009F5E77">
        <w:t>- снижение уровня износа объектов коммунальной инфраструктуры;</w:t>
      </w:r>
    </w:p>
    <w:p w:rsidR="00366FFE" w:rsidRPr="009F5E77" w:rsidRDefault="00366FFE" w:rsidP="00366FFE">
      <w:pPr>
        <w:ind w:firstLine="567"/>
        <w:jc w:val="both"/>
      </w:pPr>
      <w:r w:rsidRPr="009F5E77">
        <w:t>- повышение качества предоставляемых услуг жилищно-коммунального комплекса;</w:t>
      </w:r>
    </w:p>
    <w:p w:rsidR="00366FFE" w:rsidRPr="009F5E77" w:rsidRDefault="00366FFE" w:rsidP="00366FFE">
      <w:pPr>
        <w:ind w:firstLine="567"/>
        <w:jc w:val="both"/>
      </w:pPr>
      <w:r w:rsidRPr="009F5E77">
        <w:t>- обеспечение надлежащего сбора и утилизации твердых и жидких бытовых отходов;</w:t>
      </w:r>
    </w:p>
    <w:p w:rsidR="00366FFE" w:rsidRPr="009F5E77" w:rsidRDefault="00366FFE" w:rsidP="00366FFE">
      <w:pPr>
        <w:ind w:firstLine="567"/>
        <w:jc w:val="both"/>
      </w:pPr>
      <w:r w:rsidRPr="009F5E77">
        <w:t>- улучшение экологического состояния окружающей среды.</w:t>
      </w:r>
    </w:p>
    <w:p w:rsidR="00366FFE" w:rsidRPr="00785143" w:rsidRDefault="00366FFE" w:rsidP="00366FFE">
      <w:pPr>
        <w:ind w:left="5760"/>
        <w:rPr>
          <w:rFonts w:ascii="Arial" w:hAnsi="Arial" w:cs="Arial"/>
          <w:sz w:val="26"/>
          <w:szCs w:val="26"/>
          <w:lang w:eastAsia="en-US"/>
        </w:rPr>
      </w:pPr>
    </w:p>
    <w:p w:rsidR="00366FFE" w:rsidRPr="00785143" w:rsidRDefault="00366FFE" w:rsidP="00366FFE">
      <w:pPr>
        <w:jc w:val="both"/>
        <w:rPr>
          <w:rFonts w:ascii="Arial" w:hAnsi="Arial" w:cs="Arial"/>
          <w:color w:val="0D0D0D"/>
          <w:sz w:val="26"/>
          <w:szCs w:val="26"/>
        </w:rPr>
      </w:pPr>
    </w:p>
    <w:p w:rsidR="00366FFE" w:rsidRPr="00785143" w:rsidRDefault="00366FFE" w:rsidP="00366FFE">
      <w:pPr>
        <w:jc w:val="both"/>
        <w:rPr>
          <w:rFonts w:ascii="Arial" w:hAnsi="Arial" w:cs="Arial"/>
          <w:color w:val="0D0D0D"/>
          <w:sz w:val="26"/>
          <w:szCs w:val="26"/>
        </w:rPr>
      </w:pPr>
    </w:p>
    <w:p w:rsidR="00366FFE" w:rsidRPr="00785143" w:rsidRDefault="00366FFE" w:rsidP="00366FFE">
      <w:pPr>
        <w:rPr>
          <w:rFonts w:ascii="Arial" w:hAnsi="Arial" w:cs="Arial"/>
          <w:sz w:val="26"/>
          <w:szCs w:val="26"/>
        </w:rPr>
        <w:sectPr w:rsidR="00366FFE" w:rsidRPr="00785143" w:rsidSect="00090DD0">
          <w:pgSz w:w="11906" w:h="16838"/>
          <w:pgMar w:top="851" w:right="851" w:bottom="851" w:left="1134" w:header="720" w:footer="720" w:gutter="0"/>
          <w:cols w:space="720"/>
          <w:docGrid w:linePitch="360"/>
        </w:sectPr>
      </w:pPr>
    </w:p>
    <w:p w:rsidR="00366FFE" w:rsidRPr="0032507E" w:rsidRDefault="00366FFE" w:rsidP="0047400D">
      <w:pPr>
        <w:ind w:left="6804"/>
        <w:rPr>
          <w:kern w:val="1"/>
          <w:sz w:val="20"/>
          <w:szCs w:val="20"/>
          <w:lang w:eastAsia="en-US"/>
        </w:rPr>
      </w:pPr>
      <w:r w:rsidRPr="0032507E">
        <w:rPr>
          <w:kern w:val="1"/>
          <w:sz w:val="20"/>
          <w:szCs w:val="20"/>
          <w:lang w:eastAsia="en-US"/>
        </w:rPr>
        <w:lastRenderedPageBreak/>
        <w:t xml:space="preserve">Приложение </w:t>
      </w:r>
    </w:p>
    <w:p w:rsidR="00366FFE" w:rsidRPr="0032507E" w:rsidRDefault="00366FFE" w:rsidP="0047400D">
      <w:pPr>
        <w:ind w:left="6804"/>
        <w:rPr>
          <w:bCs/>
          <w:kern w:val="28"/>
          <w:sz w:val="20"/>
          <w:szCs w:val="20"/>
          <w:lang w:eastAsia="en-US"/>
        </w:rPr>
      </w:pPr>
      <w:r w:rsidRPr="0032507E">
        <w:rPr>
          <w:kern w:val="1"/>
          <w:sz w:val="20"/>
          <w:szCs w:val="20"/>
          <w:lang w:eastAsia="en-US"/>
        </w:rPr>
        <w:t>к</w:t>
      </w:r>
      <w:r w:rsidRPr="0032507E">
        <w:rPr>
          <w:sz w:val="20"/>
          <w:szCs w:val="20"/>
          <w:lang w:eastAsia="en-US"/>
        </w:rPr>
        <w:t xml:space="preserve"> Программе </w:t>
      </w:r>
      <w:r w:rsidRPr="0032507E">
        <w:rPr>
          <w:bCs/>
          <w:kern w:val="28"/>
          <w:sz w:val="20"/>
          <w:szCs w:val="20"/>
          <w:lang w:eastAsia="en-US"/>
        </w:rPr>
        <w:t xml:space="preserve">комплексного развития систем коммунальной инфраструктуры </w:t>
      </w:r>
      <w:r w:rsidR="00EA3CF4" w:rsidRPr="0032507E">
        <w:rPr>
          <w:color w:val="0D0D0D"/>
          <w:sz w:val="20"/>
          <w:szCs w:val="20"/>
        </w:rPr>
        <w:t>Пыховского</w:t>
      </w:r>
      <w:r w:rsidRPr="0032507E">
        <w:rPr>
          <w:bCs/>
          <w:kern w:val="28"/>
          <w:sz w:val="20"/>
          <w:szCs w:val="20"/>
          <w:lang w:eastAsia="en-US"/>
        </w:rPr>
        <w:t xml:space="preserve">  сельского поселения Новохоперского муниципального района Воронежской области на 2018-2027 годы</w:t>
      </w:r>
    </w:p>
    <w:p w:rsidR="00366FFE" w:rsidRPr="0032507E" w:rsidRDefault="00366FFE" w:rsidP="00366FFE">
      <w:pPr>
        <w:pStyle w:val="aa"/>
        <w:spacing w:line="276" w:lineRule="auto"/>
        <w:jc w:val="center"/>
        <w:rPr>
          <w:rFonts w:ascii="Times New Roman" w:hAnsi="Times New Roman" w:cs="Times New Roman"/>
          <w:b/>
          <w:color w:val="0D0D0D"/>
          <w:sz w:val="20"/>
          <w:szCs w:val="20"/>
        </w:rPr>
      </w:pPr>
      <w:r w:rsidRPr="0032507E">
        <w:rPr>
          <w:rFonts w:ascii="Times New Roman" w:hAnsi="Times New Roman" w:cs="Times New Roman"/>
          <w:b/>
          <w:color w:val="0D0D0D"/>
          <w:sz w:val="20"/>
          <w:szCs w:val="20"/>
        </w:rPr>
        <w:t>Перечень программных мероприятий по развитию коммунальной инфраструктуры, сбора твердых бытовых отходов</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840"/>
        <w:gridCol w:w="141"/>
        <w:gridCol w:w="1358"/>
        <w:gridCol w:w="627"/>
        <w:gridCol w:w="709"/>
        <w:gridCol w:w="708"/>
        <w:gridCol w:w="567"/>
        <w:gridCol w:w="709"/>
        <w:gridCol w:w="567"/>
        <w:gridCol w:w="425"/>
        <w:gridCol w:w="567"/>
        <w:gridCol w:w="425"/>
        <w:gridCol w:w="568"/>
        <w:gridCol w:w="856"/>
      </w:tblGrid>
      <w:tr w:rsidR="0032507E" w:rsidRPr="0032507E" w:rsidTr="0032507E">
        <w:trPr>
          <w:trHeight w:val="346"/>
        </w:trPr>
        <w:tc>
          <w:tcPr>
            <w:tcW w:w="564" w:type="dxa"/>
            <w:vMerge w:val="restart"/>
            <w:shd w:val="clear" w:color="auto" w:fill="auto"/>
          </w:tcPr>
          <w:p w:rsidR="0032507E" w:rsidRPr="0032507E" w:rsidRDefault="0032507E" w:rsidP="00EA3CF4">
            <w:pPr>
              <w:pStyle w:val="aa"/>
              <w:spacing w:line="276" w:lineRule="auto"/>
              <w:jc w:val="center"/>
              <w:rPr>
                <w:rFonts w:ascii="Times New Roman" w:hAnsi="Times New Roman" w:cs="Times New Roman"/>
                <w:b/>
                <w:color w:val="0D0D0D"/>
                <w:sz w:val="20"/>
                <w:szCs w:val="20"/>
              </w:rPr>
            </w:pPr>
            <w:r w:rsidRPr="0032507E">
              <w:rPr>
                <w:rFonts w:ascii="Times New Roman" w:hAnsi="Times New Roman" w:cs="Times New Roman"/>
                <w:color w:val="0D0D0D"/>
                <w:sz w:val="20"/>
                <w:szCs w:val="20"/>
              </w:rPr>
              <w:t xml:space="preserve">№ </w:t>
            </w:r>
            <w:proofErr w:type="gramStart"/>
            <w:r w:rsidRPr="0032507E">
              <w:rPr>
                <w:rFonts w:ascii="Times New Roman" w:hAnsi="Times New Roman" w:cs="Times New Roman"/>
                <w:color w:val="0D0D0D"/>
                <w:sz w:val="20"/>
                <w:szCs w:val="20"/>
              </w:rPr>
              <w:t>п</w:t>
            </w:r>
            <w:proofErr w:type="gramEnd"/>
            <w:r w:rsidRPr="0032507E">
              <w:rPr>
                <w:rFonts w:ascii="Times New Roman" w:hAnsi="Times New Roman" w:cs="Times New Roman"/>
                <w:color w:val="0D0D0D"/>
                <w:sz w:val="20"/>
                <w:szCs w:val="20"/>
              </w:rPr>
              <w:t>/п</w:t>
            </w:r>
          </w:p>
        </w:tc>
        <w:tc>
          <w:tcPr>
            <w:tcW w:w="1981" w:type="dxa"/>
            <w:gridSpan w:val="2"/>
            <w:vMerge w:val="restart"/>
            <w:shd w:val="clear" w:color="auto" w:fill="auto"/>
          </w:tcPr>
          <w:p w:rsidR="0032507E" w:rsidRPr="0032507E" w:rsidRDefault="0032507E" w:rsidP="00EA3CF4">
            <w:pPr>
              <w:pStyle w:val="aa"/>
              <w:spacing w:line="276" w:lineRule="auto"/>
              <w:jc w:val="center"/>
              <w:rPr>
                <w:rFonts w:ascii="Times New Roman" w:hAnsi="Times New Roman" w:cs="Times New Roman"/>
                <w:b/>
                <w:color w:val="0D0D0D"/>
                <w:sz w:val="20"/>
                <w:szCs w:val="20"/>
              </w:rPr>
            </w:pPr>
            <w:r w:rsidRPr="0032507E">
              <w:rPr>
                <w:rFonts w:ascii="Times New Roman" w:hAnsi="Times New Roman" w:cs="Times New Roman"/>
                <w:color w:val="0D0D0D"/>
                <w:sz w:val="20"/>
                <w:szCs w:val="20"/>
              </w:rPr>
              <w:t>Содержание мероприятия</w:t>
            </w:r>
          </w:p>
        </w:tc>
        <w:tc>
          <w:tcPr>
            <w:tcW w:w="1358" w:type="dxa"/>
            <w:vMerge w:val="restart"/>
            <w:shd w:val="clear" w:color="auto" w:fill="auto"/>
            <w:vAlign w:val="center"/>
          </w:tcPr>
          <w:p w:rsidR="0032507E" w:rsidRPr="0032507E" w:rsidRDefault="0032507E" w:rsidP="00EA3CF4">
            <w:pPr>
              <w:jc w:val="center"/>
              <w:rPr>
                <w:color w:val="0D0D0D"/>
                <w:sz w:val="20"/>
                <w:szCs w:val="20"/>
              </w:rPr>
            </w:pPr>
            <w:r w:rsidRPr="0032507E">
              <w:rPr>
                <w:color w:val="0D0D0D"/>
                <w:sz w:val="20"/>
                <w:szCs w:val="20"/>
              </w:rPr>
              <w:t>Источники финансирования</w:t>
            </w:r>
          </w:p>
        </w:tc>
        <w:tc>
          <w:tcPr>
            <w:tcW w:w="6728" w:type="dxa"/>
            <w:gridSpan w:val="11"/>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Стоимость, тыс. руб.</w:t>
            </w:r>
          </w:p>
        </w:tc>
      </w:tr>
      <w:tr w:rsidR="0032507E" w:rsidRPr="0032507E" w:rsidTr="0032507E">
        <w:trPr>
          <w:trHeight w:val="242"/>
        </w:trPr>
        <w:tc>
          <w:tcPr>
            <w:tcW w:w="564" w:type="dxa"/>
            <w:vMerge/>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p>
        </w:tc>
        <w:tc>
          <w:tcPr>
            <w:tcW w:w="1981" w:type="dxa"/>
            <w:gridSpan w:val="2"/>
            <w:vMerge/>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p>
        </w:tc>
        <w:tc>
          <w:tcPr>
            <w:tcW w:w="1358" w:type="dxa"/>
            <w:vMerge/>
            <w:shd w:val="clear" w:color="auto" w:fill="auto"/>
            <w:vAlign w:val="center"/>
          </w:tcPr>
          <w:p w:rsidR="0032507E" w:rsidRPr="0032507E" w:rsidRDefault="0032507E" w:rsidP="00EA3CF4">
            <w:pPr>
              <w:jc w:val="center"/>
              <w:rPr>
                <w:color w:val="0D0D0D"/>
                <w:sz w:val="20"/>
                <w:szCs w:val="20"/>
              </w:rPr>
            </w:pPr>
          </w:p>
        </w:tc>
        <w:tc>
          <w:tcPr>
            <w:tcW w:w="627"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2018</w:t>
            </w:r>
          </w:p>
        </w:tc>
        <w:tc>
          <w:tcPr>
            <w:tcW w:w="709"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2019</w:t>
            </w:r>
          </w:p>
        </w:tc>
        <w:tc>
          <w:tcPr>
            <w:tcW w:w="708"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2020</w:t>
            </w:r>
          </w:p>
        </w:tc>
        <w:tc>
          <w:tcPr>
            <w:tcW w:w="567"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2021</w:t>
            </w:r>
          </w:p>
        </w:tc>
        <w:tc>
          <w:tcPr>
            <w:tcW w:w="709"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2022</w:t>
            </w:r>
          </w:p>
        </w:tc>
        <w:tc>
          <w:tcPr>
            <w:tcW w:w="567"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2023</w:t>
            </w:r>
          </w:p>
        </w:tc>
        <w:tc>
          <w:tcPr>
            <w:tcW w:w="425"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2024</w:t>
            </w:r>
          </w:p>
        </w:tc>
        <w:tc>
          <w:tcPr>
            <w:tcW w:w="567"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2025</w:t>
            </w:r>
          </w:p>
        </w:tc>
        <w:tc>
          <w:tcPr>
            <w:tcW w:w="425"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2026</w:t>
            </w:r>
          </w:p>
        </w:tc>
        <w:tc>
          <w:tcPr>
            <w:tcW w:w="568"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2027</w:t>
            </w:r>
          </w:p>
        </w:tc>
        <w:tc>
          <w:tcPr>
            <w:tcW w:w="856"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ИТОГО</w:t>
            </w:r>
          </w:p>
        </w:tc>
      </w:tr>
      <w:tr w:rsidR="0032507E" w:rsidRPr="0032507E" w:rsidTr="0032507E">
        <w:trPr>
          <w:trHeight w:val="242"/>
        </w:trPr>
        <w:tc>
          <w:tcPr>
            <w:tcW w:w="564"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1</w:t>
            </w:r>
          </w:p>
        </w:tc>
        <w:tc>
          <w:tcPr>
            <w:tcW w:w="1981" w:type="dxa"/>
            <w:gridSpan w:val="2"/>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2</w:t>
            </w:r>
          </w:p>
        </w:tc>
        <w:tc>
          <w:tcPr>
            <w:tcW w:w="1358" w:type="dxa"/>
            <w:shd w:val="clear" w:color="auto" w:fill="auto"/>
            <w:vAlign w:val="center"/>
          </w:tcPr>
          <w:p w:rsidR="0032507E" w:rsidRPr="0032507E" w:rsidRDefault="0032507E" w:rsidP="00EA3CF4">
            <w:pPr>
              <w:jc w:val="center"/>
              <w:rPr>
                <w:color w:val="0D0D0D"/>
                <w:sz w:val="20"/>
                <w:szCs w:val="20"/>
              </w:rPr>
            </w:pPr>
            <w:r w:rsidRPr="0032507E">
              <w:rPr>
                <w:color w:val="0D0D0D"/>
                <w:sz w:val="20"/>
                <w:szCs w:val="20"/>
              </w:rPr>
              <w:t>3</w:t>
            </w:r>
          </w:p>
        </w:tc>
        <w:tc>
          <w:tcPr>
            <w:tcW w:w="627"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4</w:t>
            </w:r>
          </w:p>
        </w:tc>
        <w:tc>
          <w:tcPr>
            <w:tcW w:w="709"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5</w:t>
            </w:r>
          </w:p>
        </w:tc>
        <w:tc>
          <w:tcPr>
            <w:tcW w:w="708"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6</w:t>
            </w:r>
          </w:p>
        </w:tc>
        <w:tc>
          <w:tcPr>
            <w:tcW w:w="567"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7</w:t>
            </w:r>
          </w:p>
        </w:tc>
        <w:tc>
          <w:tcPr>
            <w:tcW w:w="709"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8</w:t>
            </w:r>
          </w:p>
        </w:tc>
        <w:tc>
          <w:tcPr>
            <w:tcW w:w="567"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9</w:t>
            </w:r>
          </w:p>
        </w:tc>
        <w:tc>
          <w:tcPr>
            <w:tcW w:w="425"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10</w:t>
            </w:r>
          </w:p>
        </w:tc>
        <w:tc>
          <w:tcPr>
            <w:tcW w:w="567"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11</w:t>
            </w:r>
          </w:p>
        </w:tc>
        <w:tc>
          <w:tcPr>
            <w:tcW w:w="425"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12</w:t>
            </w:r>
          </w:p>
        </w:tc>
        <w:tc>
          <w:tcPr>
            <w:tcW w:w="568"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13</w:t>
            </w:r>
          </w:p>
        </w:tc>
        <w:tc>
          <w:tcPr>
            <w:tcW w:w="856"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p>
        </w:tc>
      </w:tr>
      <w:tr w:rsidR="0032507E" w:rsidRPr="0032507E" w:rsidTr="0032507E">
        <w:trPr>
          <w:trHeight w:val="242"/>
        </w:trPr>
        <w:tc>
          <w:tcPr>
            <w:tcW w:w="10631" w:type="dxa"/>
            <w:gridSpan w:val="15"/>
            <w:shd w:val="clear" w:color="auto" w:fill="auto"/>
          </w:tcPr>
          <w:p w:rsidR="0032507E" w:rsidRPr="0032507E" w:rsidRDefault="0032507E" w:rsidP="00366FFE">
            <w:pPr>
              <w:pStyle w:val="aa"/>
              <w:numPr>
                <w:ilvl w:val="0"/>
                <w:numId w:val="6"/>
              </w:numPr>
              <w:suppressAutoHyphens/>
              <w:autoSpaceDN/>
              <w:adjustRightInd/>
              <w:spacing w:line="276" w:lineRule="auto"/>
              <w:jc w:val="center"/>
              <w:rPr>
                <w:rFonts w:ascii="Times New Roman" w:hAnsi="Times New Roman" w:cs="Times New Roman"/>
                <w:b/>
                <w:color w:val="0D0D0D"/>
                <w:sz w:val="20"/>
                <w:szCs w:val="20"/>
              </w:rPr>
            </w:pPr>
            <w:r w:rsidRPr="0032507E">
              <w:rPr>
                <w:rFonts w:ascii="Times New Roman" w:hAnsi="Times New Roman" w:cs="Times New Roman"/>
                <w:b/>
                <w:bCs/>
                <w:color w:val="0D0D0D"/>
                <w:sz w:val="20"/>
                <w:szCs w:val="20"/>
              </w:rPr>
              <w:t>Водоснабжение</w:t>
            </w:r>
          </w:p>
        </w:tc>
      </w:tr>
      <w:tr w:rsidR="0032507E" w:rsidRPr="0032507E" w:rsidTr="0032507E">
        <w:trPr>
          <w:trHeight w:val="242"/>
        </w:trPr>
        <w:tc>
          <w:tcPr>
            <w:tcW w:w="564"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1.1.</w:t>
            </w:r>
          </w:p>
        </w:tc>
        <w:tc>
          <w:tcPr>
            <w:tcW w:w="1981" w:type="dxa"/>
            <w:gridSpan w:val="2"/>
            <w:shd w:val="clear" w:color="auto" w:fill="auto"/>
            <w:vAlign w:val="center"/>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bCs/>
                <w:color w:val="0D0D0D"/>
                <w:sz w:val="20"/>
                <w:szCs w:val="20"/>
              </w:rPr>
              <w:t xml:space="preserve">Частичная замена водопроводных сетей </w:t>
            </w:r>
          </w:p>
        </w:tc>
        <w:tc>
          <w:tcPr>
            <w:tcW w:w="1358" w:type="dxa"/>
            <w:shd w:val="clear" w:color="auto" w:fill="auto"/>
            <w:vAlign w:val="center"/>
          </w:tcPr>
          <w:p w:rsidR="0032507E" w:rsidRPr="0032507E" w:rsidRDefault="0032507E" w:rsidP="00EA3CF4">
            <w:pPr>
              <w:jc w:val="center"/>
              <w:rPr>
                <w:color w:val="0D0D0D"/>
                <w:sz w:val="20"/>
                <w:szCs w:val="20"/>
              </w:rPr>
            </w:pPr>
            <w:r w:rsidRPr="0032507E">
              <w:rPr>
                <w:color w:val="0D0D0D"/>
                <w:sz w:val="20"/>
                <w:szCs w:val="20"/>
              </w:rPr>
              <w:t>местный бюджет</w:t>
            </w:r>
          </w:p>
        </w:tc>
        <w:tc>
          <w:tcPr>
            <w:tcW w:w="627" w:type="dxa"/>
            <w:shd w:val="clear" w:color="auto" w:fill="auto"/>
            <w:vAlign w:val="center"/>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709" w:type="dxa"/>
            <w:shd w:val="clear" w:color="auto" w:fill="auto"/>
            <w:vAlign w:val="center"/>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708" w:type="dxa"/>
            <w:shd w:val="clear" w:color="auto" w:fill="auto"/>
            <w:vAlign w:val="center"/>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567" w:type="dxa"/>
            <w:shd w:val="clear" w:color="auto" w:fill="auto"/>
            <w:vAlign w:val="center"/>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709" w:type="dxa"/>
            <w:shd w:val="clear" w:color="auto" w:fill="auto"/>
            <w:vAlign w:val="center"/>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1000000,0</w:t>
            </w:r>
          </w:p>
        </w:tc>
        <w:tc>
          <w:tcPr>
            <w:tcW w:w="567" w:type="dxa"/>
            <w:shd w:val="clear" w:color="auto" w:fill="auto"/>
            <w:vAlign w:val="center"/>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425" w:type="dxa"/>
            <w:shd w:val="clear" w:color="auto" w:fill="auto"/>
            <w:vAlign w:val="center"/>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567" w:type="dxa"/>
            <w:shd w:val="clear" w:color="auto" w:fill="auto"/>
            <w:vAlign w:val="center"/>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425" w:type="dxa"/>
            <w:shd w:val="clear" w:color="auto" w:fill="auto"/>
            <w:vAlign w:val="center"/>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568" w:type="dxa"/>
            <w:shd w:val="clear" w:color="auto" w:fill="auto"/>
            <w:vAlign w:val="center"/>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856" w:type="dxa"/>
            <w:shd w:val="clear" w:color="auto" w:fill="auto"/>
            <w:vAlign w:val="center"/>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1000000,0</w:t>
            </w:r>
          </w:p>
        </w:tc>
      </w:tr>
      <w:tr w:rsidR="0032507E" w:rsidRPr="0032507E" w:rsidTr="0032507E">
        <w:trPr>
          <w:trHeight w:val="242"/>
        </w:trPr>
        <w:tc>
          <w:tcPr>
            <w:tcW w:w="564"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1.4.</w:t>
            </w:r>
          </w:p>
        </w:tc>
        <w:tc>
          <w:tcPr>
            <w:tcW w:w="1981" w:type="dxa"/>
            <w:gridSpan w:val="2"/>
            <w:shd w:val="clear" w:color="auto" w:fill="auto"/>
            <w:vAlign w:val="center"/>
          </w:tcPr>
          <w:p w:rsidR="0032507E" w:rsidRPr="0032507E" w:rsidRDefault="0032507E" w:rsidP="00EA3CF4">
            <w:pPr>
              <w:jc w:val="center"/>
              <w:rPr>
                <w:color w:val="000000"/>
                <w:sz w:val="20"/>
                <w:szCs w:val="20"/>
              </w:rPr>
            </w:pPr>
            <w:r w:rsidRPr="0032507E">
              <w:rPr>
                <w:color w:val="000000"/>
                <w:sz w:val="20"/>
                <w:szCs w:val="20"/>
              </w:rPr>
              <w:t>Установка ограждения санитарной зоны вокруг скважины и водонапорной башни</w:t>
            </w:r>
          </w:p>
          <w:p w:rsidR="0032507E" w:rsidRPr="0032507E" w:rsidRDefault="00787748" w:rsidP="00EA3CF4">
            <w:pPr>
              <w:pStyle w:val="aa"/>
              <w:spacing w:line="276" w:lineRule="auto"/>
              <w:jc w:val="center"/>
              <w:rPr>
                <w:rFonts w:ascii="Times New Roman" w:hAnsi="Times New Roman" w:cs="Times New Roman"/>
                <w:bCs/>
                <w:color w:val="0D0D0D"/>
                <w:sz w:val="20"/>
                <w:szCs w:val="20"/>
              </w:rPr>
            </w:pPr>
            <w:proofErr w:type="spellStart"/>
            <w:r>
              <w:rPr>
                <w:rFonts w:ascii="Times New Roman" w:hAnsi="Times New Roman" w:cs="Times New Roman"/>
                <w:color w:val="000000"/>
                <w:sz w:val="20"/>
                <w:szCs w:val="20"/>
              </w:rPr>
              <w:t>с</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ыховка</w:t>
            </w:r>
            <w:proofErr w:type="spellEnd"/>
          </w:p>
        </w:tc>
        <w:tc>
          <w:tcPr>
            <w:tcW w:w="1358" w:type="dxa"/>
            <w:shd w:val="clear" w:color="auto" w:fill="auto"/>
            <w:vAlign w:val="center"/>
          </w:tcPr>
          <w:p w:rsidR="0032507E" w:rsidRPr="0032507E" w:rsidRDefault="0032507E" w:rsidP="00EA3CF4">
            <w:pPr>
              <w:jc w:val="center"/>
              <w:rPr>
                <w:color w:val="0D0D0D"/>
                <w:sz w:val="20"/>
                <w:szCs w:val="20"/>
              </w:rPr>
            </w:pPr>
            <w:r w:rsidRPr="0032507E">
              <w:rPr>
                <w:color w:val="0D0D0D"/>
                <w:sz w:val="20"/>
                <w:szCs w:val="20"/>
              </w:rPr>
              <w:t>местный бюджет</w:t>
            </w:r>
          </w:p>
        </w:tc>
        <w:tc>
          <w:tcPr>
            <w:tcW w:w="627" w:type="dxa"/>
            <w:shd w:val="clear" w:color="auto" w:fill="auto"/>
            <w:vAlign w:val="center"/>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709" w:type="dxa"/>
            <w:shd w:val="clear" w:color="auto" w:fill="auto"/>
            <w:vAlign w:val="center"/>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708" w:type="dxa"/>
            <w:shd w:val="clear" w:color="auto" w:fill="auto"/>
            <w:vAlign w:val="center"/>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567" w:type="dxa"/>
            <w:shd w:val="clear" w:color="auto" w:fill="auto"/>
            <w:vAlign w:val="center"/>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25000,0</w:t>
            </w:r>
          </w:p>
        </w:tc>
        <w:tc>
          <w:tcPr>
            <w:tcW w:w="709" w:type="dxa"/>
            <w:shd w:val="clear" w:color="auto" w:fill="auto"/>
            <w:vAlign w:val="center"/>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567" w:type="dxa"/>
            <w:shd w:val="clear" w:color="auto" w:fill="auto"/>
            <w:vAlign w:val="center"/>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425" w:type="dxa"/>
            <w:shd w:val="clear" w:color="auto" w:fill="auto"/>
            <w:vAlign w:val="center"/>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567" w:type="dxa"/>
            <w:shd w:val="clear" w:color="auto" w:fill="auto"/>
            <w:vAlign w:val="center"/>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425" w:type="dxa"/>
            <w:shd w:val="clear" w:color="auto" w:fill="auto"/>
            <w:vAlign w:val="center"/>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568" w:type="dxa"/>
            <w:shd w:val="clear" w:color="auto" w:fill="auto"/>
            <w:vAlign w:val="center"/>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856" w:type="dxa"/>
            <w:shd w:val="clear" w:color="auto" w:fill="auto"/>
            <w:vAlign w:val="center"/>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25000,0</w:t>
            </w:r>
          </w:p>
        </w:tc>
      </w:tr>
      <w:tr w:rsidR="0032507E" w:rsidRPr="0032507E" w:rsidTr="0032507E">
        <w:trPr>
          <w:trHeight w:val="292"/>
        </w:trPr>
        <w:tc>
          <w:tcPr>
            <w:tcW w:w="10631" w:type="dxa"/>
            <w:gridSpan w:val="15"/>
            <w:shd w:val="clear" w:color="auto" w:fill="auto"/>
          </w:tcPr>
          <w:p w:rsidR="0032507E" w:rsidRPr="0032507E" w:rsidRDefault="0032507E" w:rsidP="00366FFE">
            <w:pPr>
              <w:pStyle w:val="aa"/>
              <w:numPr>
                <w:ilvl w:val="0"/>
                <w:numId w:val="6"/>
              </w:numPr>
              <w:suppressAutoHyphens/>
              <w:autoSpaceDN/>
              <w:adjustRightInd/>
              <w:spacing w:line="276" w:lineRule="auto"/>
              <w:jc w:val="center"/>
              <w:rPr>
                <w:rFonts w:ascii="Times New Roman" w:hAnsi="Times New Roman" w:cs="Times New Roman"/>
                <w:b/>
                <w:i/>
                <w:color w:val="0D0D0D"/>
                <w:sz w:val="20"/>
                <w:szCs w:val="20"/>
              </w:rPr>
            </w:pPr>
            <w:r w:rsidRPr="0032507E">
              <w:rPr>
                <w:rFonts w:ascii="Times New Roman" w:hAnsi="Times New Roman" w:cs="Times New Roman"/>
                <w:b/>
                <w:bCs/>
                <w:i/>
                <w:color w:val="0D0D0D"/>
                <w:sz w:val="20"/>
                <w:szCs w:val="20"/>
              </w:rPr>
              <w:t>Электроснабжение</w:t>
            </w:r>
          </w:p>
        </w:tc>
      </w:tr>
      <w:tr w:rsidR="0032507E" w:rsidRPr="0032507E" w:rsidTr="0032507E">
        <w:trPr>
          <w:trHeight w:val="242"/>
        </w:trPr>
        <w:tc>
          <w:tcPr>
            <w:tcW w:w="564"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3.1.</w:t>
            </w:r>
          </w:p>
        </w:tc>
        <w:tc>
          <w:tcPr>
            <w:tcW w:w="1840" w:type="dxa"/>
            <w:shd w:val="clear" w:color="auto" w:fill="auto"/>
          </w:tcPr>
          <w:p w:rsidR="0032507E" w:rsidRPr="0032507E" w:rsidRDefault="0032507E" w:rsidP="00EA3CF4">
            <w:pPr>
              <w:jc w:val="center"/>
              <w:rPr>
                <w:color w:val="0D0D0D"/>
                <w:sz w:val="20"/>
                <w:szCs w:val="20"/>
              </w:rPr>
            </w:pPr>
            <w:r w:rsidRPr="0032507E">
              <w:rPr>
                <w:color w:val="0D0D0D"/>
                <w:sz w:val="20"/>
                <w:szCs w:val="20"/>
              </w:rPr>
              <w:t>Установка фонарного провода 3 км и учета приборов</w:t>
            </w:r>
          </w:p>
        </w:tc>
        <w:tc>
          <w:tcPr>
            <w:tcW w:w="1499" w:type="dxa"/>
            <w:gridSpan w:val="2"/>
            <w:shd w:val="clear" w:color="auto" w:fill="auto"/>
            <w:vAlign w:val="center"/>
          </w:tcPr>
          <w:p w:rsidR="0032507E" w:rsidRPr="0032507E" w:rsidRDefault="0032507E" w:rsidP="00EA3CF4">
            <w:pPr>
              <w:jc w:val="center"/>
              <w:rPr>
                <w:color w:val="0D0D0D"/>
                <w:sz w:val="20"/>
                <w:szCs w:val="20"/>
              </w:rPr>
            </w:pPr>
            <w:r w:rsidRPr="0032507E">
              <w:rPr>
                <w:color w:val="0D0D0D"/>
                <w:sz w:val="20"/>
                <w:szCs w:val="20"/>
              </w:rPr>
              <w:t>местный бюджет</w:t>
            </w:r>
          </w:p>
        </w:tc>
        <w:tc>
          <w:tcPr>
            <w:tcW w:w="627"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709"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708"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567"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300,0</w:t>
            </w:r>
          </w:p>
        </w:tc>
        <w:tc>
          <w:tcPr>
            <w:tcW w:w="709"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567"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425"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w:t>
            </w:r>
          </w:p>
        </w:tc>
        <w:tc>
          <w:tcPr>
            <w:tcW w:w="567"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425"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w:t>
            </w:r>
          </w:p>
        </w:tc>
        <w:tc>
          <w:tcPr>
            <w:tcW w:w="568"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856"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300000,0</w:t>
            </w:r>
          </w:p>
        </w:tc>
      </w:tr>
      <w:tr w:rsidR="0032507E" w:rsidRPr="0032507E" w:rsidTr="0032507E">
        <w:trPr>
          <w:trHeight w:val="242"/>
        </w:trPr>
        <w:tc>
          <w:tcPr>
            <w:tcW w:w="564"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3.2.</w:t>
            </w:r>
          </w:p>
        </w:tc>
        <w:tc>
          <w:tcPr>
            <w:tcW w:w="1840" w:type="dxa"/>
            <w:shd w:val="clear" w:color="auto" w:fill="auto"/>
          </w:tcPr>
          <w:p w:rsidR="0032507E" w:rsidRPr="0032507E" w:rsidRDefault="0032507E" w:rsidP="00EA3CF4">
            <w:pPr>
              <w:jc w:val="center"/>
              <w:rPr>
                <w:color w:val="0D0D0D"/>
                <w:sz w:val="20"/>
                <w:szCs w:val="20"/>
              </w:rPr>
            </w:pPr>
            <w:r w:rsidRPr="0032507E">
              <w:rPr>
                <w:color w:val="0D0D0D"/>
                <w:sz w:val="20"/>
                <w:szCs w:val="20"/>
              </w:rPr>
              <w:t xml:space="preserve">Приобретение и установка светодиодных светильников уличного освещения </w:t>
            </w:r>
            <w:proofErr w:type="gramStart"/>
            <w:r w:rsidRPr="0032507E">
              <w:rPr>
                <w:color w:val="0D0D0D"/>
                <w:sz w:val="20"/>
                <w:szCs w:val="20"/>
              </w:rPr>
              <w:t xml:space="preserve">( </w:t>
            </w:r>
            <w:proofErr w:type="gramEnd"/>
            <w:r w:rsidRPr="0032507E">
              <w:rPr>
                <w:color w:val="0D0D0D"/>
                <w:sz w:val="20"/>
                <w:szCs w:val="20"/>
              </w:rPr>
              <w:t>шт.)</w:t>
            </w:r>
          </w:p>
        </w:tc>
        <w:tc>
          <w:tcPr>
            <w:tcW w:w="1499" w:type="dxa"/>
            <w:gridSpan w:val="2"/>
            <w:shd w:val="clear" w:color="auto" w:fill="auto"/>
            <w:vAlign w:val="center"/>
          </w:tcPr>
          <w:p w:rsidR="0032507E" w:rsidRPr="0032507E" w:rsidRDefault="0032507E" w:rsidP="00EA3CF4">
            <w:pPr>
              <w:jc w:val="center"/>
              <w:rPr>
                <w:color w:val="0D0D0D"/>
                <w:sz w:val="20"/>
                <w:szCs w:val="20"/>
              </w:rPr>
            </w:pPr>
            <w:r w:rsidRPr="0032507E">
              <w:rPr>
                <w:color w:val="0D0D0D"/>
                <w:sz w:val="20"/>
                <w:szCs w:val="20"/>
              </w:rPr>
              <w:t>местный бюджет</w:t>
            </w:r>
          </w:p>
        </w:tc>
        <w:tc>
          <w:tcPr>
            <w:tcW w:w="627"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709"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708"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567"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709"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100000,0</w:t>
            </w:r>
          </w:p>
        </w:tc>
        <w:tc>
          <w:tcPr>
            <w:tcW w:w="567"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100000,0</w:t>
            </w:r>
          </w:p>
        </w:tc>
        <w:tc>
          <w:tcPr>
            <w:tcW w:w="425"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567"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425"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568"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856"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200000,0</w:t>
            </w:r>
          </w:p>
        </w:tc>
      </w:tr>
      <w:tr w:rsidR="0032507E" w:rsidRPr="0032507E" w:rsidTr="0032507E">
        <w:trPr>
          <w:trHeight w:val="242"/>
        </w:trPr>
        <w:tc>
          <w:tcPr>
            <w:tcW w:w="10631" w:type="dxa"/>
            <w:gridSpan w:val="15"/>
            <w:shd w:val="clear" w:color="auto" w:fill="auto"/>
          </w:tcPr>
          <w:p w:rsidR="0032507E" w:rsidRPr="0032507E" w:rsidRDefault="0032507E" w:rsidP="00366FFE">
            <w:pPr>
              <w:pStyle w:val="aa"/>
              <w:numPr>
                <w:ilvl w:val="0"/>
                <w:numId w:val="6"/>
              </w:numPr>
              <w:suppressAutoHyphens/>
              <w:autoSpaceDN/>
              <w:adjustRightInd/>
              <w:spacing w:line="276" w:lineRule="auto"/>
              <w:jc w:val="center"/>
              <w:rPr>
                <w:rFonts w:ascii="Times New Roman" w:hAnsi="Times New Roman" w:cs="Times New Roman"/>
                <w:b/>
                <w:color w:val="0D0D0D"/>
                <w:sz w:val="20"/>
                <w:szCs w:val="20"/>
              </w:rPr>
            </w:pPr>
            <w:r w:rsidRPr="0032507E">
              <w:rPr>
                <w:rFonts w:ascii="Times New Roman" w:hAnsi="Times New Roman" w:cs="Times New Roman"/>
                <w:b/>
                <w:color w:val="0D0D0D"/>
                <w:sz w:val="20"/>
                <w:szCs w:val="20"/>
              </w:rPr>
              <w:t>Благоустройство территории</w:t>
            </w:r>
          </w:p>
        </w:tc>
      </w:tr>
      <w:tr w:rsidR="0032507E" w:rsidRPr="0032507E" w:rsidTr="0032507E">
        <w:trPr>
          <w:trHeight w:val="242"/>
        </w:trPr>
        <w:tc>
          <w:tcPr>
            <w:tcW w:w="564"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4.1.</w:t>
            </w:r>
          </w:p>
        </w:tc>
        <w:tc>
          <w:tcPr>
            <w:tcW w:w="1840" w:type="dxa"/>
            <w:shd w:val="clear" w:color="auto" w:fill="auto"/>
          </w:tcPr>
          <w:p w:rsidR="0032507E" w:rsidRPr="0032507E" w:rsidRDefault="0032507E" w:rsidP="00EA3CF4">
            <w:pPr>
              <w:jc w:val="center"/>
              <w:rPr>
                <w:color w:val="0D0D0D"/>
                <w:sz w:val="20"/>
                <w:szCs w:val="20"/>
              </w:rPr>
            </w:pPr>
            <w:r w:rsidRPr="0032507E">
              <w:rPr>
                <w:color w:val="0D0D0D"/>
                <w:sz w:val="20"/>
                <w:szCs w:val="20"/>
              </w:rPr>
              <w:t xml:space="preserve">Приобретение </w:t>
            </w:r>
            <w:proofErr w:type="gramStart"/>
            <w:r w:rsidRPr="0032507E">
              <w:rPr>
                <w:color w:val="0D0D0D"/>
                <w:sz w:val="20"/>
                <w:szCs w:val="20"/>
              </w:rPr>
              <w:t>мусорные</w:t>
            </w:r>
            <w:proofErr w:type="gramEnd"/>
            <w:r w:rsidRPr="0032507E">
              <w:rPr>
                <w:color w:val="0D0D0D"/>
                <w:sz w:val="20"/>
                <w:szCs w:val="20"/>
              </w:rPr>
              <w:t xml:space="preserve"> контейнеров для сбора мусора на улицах (7 шт.)</w:t>
            </w:r>
          </w:p>
        </w:tc>
        <w:tc>
          <w:tcPr>
            <w:tcW w:w="1499" w:type="dxa"/>
            <w:gridSpan w:val="2"/>
            <w:shd w:val="clear" w:color="auto" w:fill="auto"/>
            <w:vAlign w:val="center"/>
          </w:tcPr>
          <w:p w:rsidR="0032507E" w:rsidRPr="0032507E" w:rsidRDefault="0032507E" w:rsidP="00EA3CF4">
            <w:pPr>
              <w:jc w:val="center"/>
              <w:rPr>
                <w:color w:val="0D0D0D"/>
                <w:sz w:val="20"/>
                <w:szCs w:val="20"/>
              </w:rPr>
            </w:pPr>
            <w:r w:rsidRPr="0032507E">
              <w:rPr>
                <w:color w:val="0D0D0D"/>
                <w:sz w:val="20"/>
                <w:szCs w:val="20"/>
              </w:rPr>
              <w:t>местный бюджет</w:t>
            </w:r>
          </w:p>
        </w:tc>
        <w:tc>
          <w:tcPr>
            <w:tcW w:w="627"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709"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708"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25000,0</w:t>
            </w:r>
          </w:p>
        </w:tc>
        <w:tc>
          <w:tcPr>
            <w:tcW w:w="567"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709"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w:t>
            </w:r>
          </w:p>
        </w:tc>
        <w:tc>
          <w:tcPr>
            <w:tcW w:w="567"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20000,0</w:t>
            </w:r>
          </w:p>
        </w:tc>
        <w:tc>
          <w:tcPr>
            <w:tcW w:w="425"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567"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425"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568"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856"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45000,0</w:t>
            </w:r>
          </w:p>
        </w:tc>
      </w:tr>
      <w:tr w:rsidR="0032507E" w:rsidRPr="0032507E" w:rsidTr="0032507E">
        <w:trPr>
          <w:trHeight w:val="242"/>
        </w:trPr>
        <w:tc>
          <w:tcPr>
            <w:tcW w:w="564"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 xml:space="preserve">4.2. </w:t>
            </w:r>
          </w:p>
        </w:tc>
        <w:tc>
          <w:tcPr>
            <w:tcW w:w="1840" w:type="dxa"/>
            <w:shd w:val="clear" w:color="auto" w:fill="auto"/>
          </w:tcPr>
          <w:p w:rsidR="0032507E" w:rsidRPr="0032507E" w:rsidRDefault="0032507E" w:rsidP="00EA3CF4">
            <w:pPr>
              <w:jc w:val="center"/>
              <w:rPr>
                <w:color w:val="0D0D0D"/>
                <w:sz w:val="20"/>
                <w:szCs w:val="20"/>
              </w:rPr>
            </w:pPr>
            <w:r w:rsidRPr="0032507E">
              <w:rPr>
                <w:color w:val="0D0D0D"/>
                <w:sz w:val="20"/>
                <w:szCs w:val="20"/>
              </w:rPr>
              <w:t>Оборудование контейнерной площадки (1 шт.)</w:t>
            </w:r>
          </w:p>
        </w:tc>
        <w:tc>
          <w:tcPr>
            <w:tcW w:w="1499" w:type="dxa"/>
            <w:gridSpan w:val="2"/>
            <w:shd w:val="clear" w:color="auto" w:fill="auto"/>
            <w:vAlign w:val="center"/>
          </w:tcPr>
          <w:p w:rsidR="0032507E" w:rsidRPr="0032507E" w:rsidRDefault="0032507E" w:rsidP="00EA3CF4">
            <w:pPr>
              <w:jc w:val="center"/>
              <w:rPr>
                <w:color w:val="0D0D0D"/>
                <w:sz w:val="20"/>
                <w:szCs w:val="20"/>
              </w:rPr>
            </w:pPr>
            <w:r w:rsidRPr="0032507E">
              <w:rPr>
                <w:color w:val="0D0D0D"/>
                <w:sz w:val="20"/>
                <w:szCs w:val="20"/>
              </w:rPr>
              <w:t>Спонсорские средства</w:t>
            </w:r>
          </w:p>
          <w:p w:rsidR="0032507E" w:rsidRPr="0032507E" w:rsidRDefault="0032507E" w:rsidP="00EA3CF4">
            <w:pPr>
              <w:jc w:val="center"/>
              <w:rPr>
                <w:color w:val="0D0D0D"/>
                <w:sz w:val="20"/>
                <w:szCs w:val="20"/>
              </w:rPr>
            </w:pPr>
            <w:r w:rsidRPr="0032507E">
              <w:rPr>
                <w:color w:val="0D0D0D"/>
                <w:sz w:val="20"/>
                <w:szCs w:val="20"/>
              </w:rPr>
              <w:t>средства</w:t>
            </w:r>
          </w:p>
        </w:tc>
        <w:tc>
          <w:tcPr>
            <w:tcW w:w="627"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709"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708"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50000,0</w:t>
            </w:r>
          </w:p>
        </w:tc>
        <w:tc>
          <w:tcPr>
            <w:tcW w:w="567"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709"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567"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50000</w:t>
            </w:r>
          </w:p>
        </w:tc>
        <w:tc>
          <w:tcPr>
            <w:tcW w:w="425"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567"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425"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568"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0,0</w:t>
            </w:r>
          </w:p>
        </w:tc>
        <w:tc>
          <w:tcPr>
            <w:tcW w:w="856" w:type="dxa"/>
            <w:shd w:val="clear" w:color="auto" w:fill="auto"/>
          </w:tcPr>
          <w:p w:rsidR="0032507E" w:rsidRPr="0032507E" w:rsidRDefault="0032507E" w:rsidP="00EA3CF4">
            <w:pPr>
              <w:pStyle w:val="aa"/>
              <w:spacing w:line="276" w:lineRule="auto"/>
              <w:jc w:val="center"/>
              <w:rPr>
                <w:rFonts w:ascii="Times New Roman" w:hAnsi="Times New Roman" w:cs="Times New Roman"/>
                <w:color w:val="0D0D0D"/>
                <w:sz w:val="20"/>
                <w:szCs w:val="20"/>
              </w:rPr>
            </w:pPr>
            <w:r w:rsidRPr="0032507E">
              <w:rPr>
                <w:rFonts w:ascii="Times New Roman" w:hAnsi="Times New Roman" w:cs="Times New Roman"/>
                <w:color w:val="0D0D0D"/>
                <w:sz w:val="20"/>
                <w:szCs w:val="20"/>
              </w:rPr>
              <w:t>100000,0</w:t>
            </w:r>
          </w:p>
        </w:tc>
      </w:tr>
      <w:tr w:rsidR="0032507E" w:rsidRPr="0032507E" w:rsidTr="0032507E">
        <w:trPr>
          <w:trHeight w:val="242"/>
        </w:trPr>
        <w:tc>
          <w:tcPr>
            <w:tcW w:w="564" w:type="dxa"/>
            <w:shd w:val="clear" w:color="auto" w:fill="auto"/>
          </w:tcPr>
          <w:p w:rsidR="0032507E" w:rsidRPr="0032507E" w:rsidRDefault="0032507E" w:rsidP="00EA3CF4">
            <w:pPr>
              <w:pStyle w:val="aa"/>
              <w:spacing w:line="276" w:lineRule="auto"/>
              <w:jc w:val="center"/>
              <w:rPr>
                <w:rFonts w:ascii="Times New Roman" w:hAnsi="Times New Roman" w:cs="Times New Roman"/>
                <w:b/>
                <w:color w:val="0D0D0D"/>
                <w:sz w:val="20"/>
                <w:szCs w:val="20"/>
              </w:rPr>
            </w:pPr>
          </w:p>
        </w:tc>
        <w:tc>
          <w:tcPr>
            <w:tcW w:w="1840" w:type="dxa"/>
            <w:shd w:val="clear" w:color="auto" w:fill="auto"/>
          </w:tcPr>
          <w:p w:rsidR="0032507E" w:rsidRPr="0032507E" w:rsidRDefault="0032507E" w:rsidP="00EA3CF4">
            <w:pPr>
              <w:jc w:val="center"/>
              <w:rPr>
                <w:b/>
                <w:color w:val="0D0D0D"/>
                <w:sz w:val="20"/>
                <w:szCs w:val="20"/>
              </w:rPr>
            </w:pPr>
            <w:r w:rsidRPr="0032507E">
              <w:rPr>
                <w:b/>
                <w:color w:val="0D0D0D"/>
                <w:sz w:val="20"/>
                <w:szCs w:val="20"/>
              </w:rPr>
              <w:t>ИТОГО</w:t>
            </w:r>
          </w:p>
        </w:tc>
        <w:tc>
          <w:tcPr>
            <w:tcW w:w="1499" w:type="dxa"/>
            <w:gridSpan w:val="2"/>
            <w:shd w:val="clear" w:color="auto" w:fill="auto"/>
            <w:vAlign w:val="center"/>
          </w:tcPr>
          <w:p w:rsidR="0032507E" w:rsidRPr="0032507E" w:rsidRDefault="0032507E" w:rsidP="00EA3CF4">
            <w:pPr>
              <w:jc w:val="center"/>
              <w:rPr>
                <w:b/>
                <w:color w:val="0D0D0D"/>
                <w:sz w:val="20"/>
                <w:szCs w:val="20"/>
              </w:rPr>
            </w:pPr>
          </w:p>
        </w:tc>
        <w:tc>
          <w:tcPr>
            <w:tcW w:w="627" w:type="dxa"/>
            <w:shd w:val="clear" w:color="auto" w:fill="auto"/>
          </w:tcPr>
          <w:p w:rsidR="0032507E" w:rsidRPr="0032507E" w:rsidRDefault="0032507E" w:rsidP="00EA3CF4">
            <w:pPr>
              <w:pStyle w:val="aa"/>
              <w:spacing w:line="276" w:lineRule="auto"/>
              <w:jc w:val="center"/>
              <w:rPr>
                <w:rFonts w:ascii="Times New Roman" w:hAnsi="Times New Roman" w:cs="Times New Roman"/>
                <w:b/>
                <w:color w:val="0D0D0D"/>
                <w:sz w:val="20"/>
                <w:szCs w:val="20"/>
              </w:rPr>
            </w:pPr>
            <w:r w:rsidRPr="0032507E">
              <w:rPr>
                <w:rFonts w:ascii="Times New Roman" w:hAnsi="Times New Roman" w:cs="Times New Roman"/>
                <w:b/>
                <w:color w:val="0D0D0D"/>
                <w:sz w:val="20"/>
                <w:szCs w:val="20"/>
              </w:rPr>
              <w:t>0,0</w:t>
            </w:r>
          </w:p>
        </w:tc>
        <w:tc>
          <w:tcPr>
            <w:tcW w:w="709" w:type="dxa"/>
            <w:shd w:val="clear" w:color="auto" w:fill="auto"/>
          </w:tcPr>
          <w:p w:rsidR="0032507E" w:rsidRPr="0032507E" w:rsidRDefault="0032507E" w:rsidP="00EA3CF4">
            <w:pPr>
              <w:pStyle w:val="aa"/>
              <w:spacing w:line="276" w:lineRule="auto"/>
              <w:jc w:val="center"/>
              <w:rPr>
                <w:rFonts w:ascii="Times New Roman" w:hAnsi="Times New Roman" w:cs="Times New Roman"/>
                <w:b/>
                <w:color w:val="0D0D0D"/>
                <w:sz w:val="20"/>
                <w:szCs w:val="20"/>
              </w:rPr>
            </w:pPr>
            <w:r w:rsidRPr="0032507E">
              <w:rPr>
                <w:rFonts w:ascii="Times New Roman" w:hAnsi="Times New Roman" w:cs="Times New Roman"/>
                <w:b/>
                <w:color w:val="0D0D0D"/>
                <w:sz w:val="20"/>
                <w:szCs w:val="20"/>
              </w:rPr>
              <w:t>0,0</w:t>
            </w:r>
          </w:p>
        </w:tc>
        <w:tc>
          <w:tcPr>
            <w:tcW w:w="708" w:type="dxa"/>
            <w:shd w:val="clear" w:color="auto" w:fill="auto"/>
          </w:tcPr>
          <w:p w:rsidR="0032507E" w:rsidRPr="0032507E" w:rsidRDefault="0032507E" w:rsidP="00EA3CF4">
            <w:pPr>
              <w:pStyle w:val="aa"/>
              <w:spacing w:line="276" w:lineRule="auto"/>
              <w:jc w:val="center"/>
              <w:rPr>
                <w:rFonts w:ascii="Times New Roman" w:hAnsi="Times New Roman" w:cs="Times New Roman"/>
                <w:b/>
                <w:color w:val="0D0D0D"/>
                <w:sz w:val="20"/>
                <w:szCs w:val="20"/>
              </w:rPr>
            </w:pPr>
            <w:r w:rsidRPr="0032507E">
              <w:rPr>
                <w:rFonts w:ascii="Times New Roman" w:hAnsi="Times New Roman" w:cs="Times New Roman"/>
                <w:b/>
                <w:color w:val="0D0D0D"/>
                <w:sz w:val="20"/>
                <w:szCs w:val="20"/>
              </w:rPr>
              <w:t>75000,0</w:t>
            </w:r>
          </w:p>
        </w:tc>
        <w:tc>
          <w:tcPr>
            <w:tcW w:w="567" w:type="dxa"/>
            <w:shd w:val="clear" w:color="auto" w:fill="auto"/>
          </w:tcPr>
          <w:p w:rsidR="0032507E" w:rsidRPr="0032507E" w:rsidRDefault="0032507E" w:rsidP="00EA3CF4">
            <w:pPr>
              <w:pStyle w:val="aa"/>
              <w:spacing w:line="276" w:lineRule="auto"/>
              <w:jc w:val="center"/>
              <w:rPr>
                <w:rFonts w:ascii="Times New Roman" w:hAnsi="Times New Roman" w:cs="Times New Roman"/>
                <w:b/>
                <w:color w:val="0D0D0D"/>
                <w:sz w:val="20"/>
                <w:szCs w:val="20"/>
              </w:rPr>
            </w:pPr>
            <w:r w:rsidRPr="0032507E">
              <w:rPr>
                <w:rFonts w:ascii="Times New Roman" w:hAnsi="Times New Roman" w:cs="Times New Roman"/>
                <w:b/>
                <w:color w:val="0D0D0D"/>
                <w:sz w:val="20"/>
                <w:szCs w:val="20"/>
              </w:rPr>
              <w:t>325000,0</w:t>
            </w:r>
          </w:p>
        </w:tc>
        <w:tc>
          <w:tcPr>
            <w:tcW w:w="709" w:type="dxa"/>
            <w:shd w:val="clear" w:color="auto" w:fill="auto"/>
          </w:tcPr>
          <w:p w:rsidR="0032507E" w:rsidRPr="0032507E" w:rsidRDefault="0032507E" w:rsidP="00EA3CF4">
            <w:pPr>
              <w:pStyle w:val="aa"/>
              <w:spacing w:line="276" w:lineRule="auto"/>
              <w:jc w:val="center"/>
              <w:rPr>
                <w:rFonts w:ascii="Times New Roman" w:hAnsi="Times New Roman" w:cs="Times New Roman"/>
                <w:b/>
                <w:color w:val="0D0D0D"/>
                <w:sz w:val="20"/>
                <w:szCs w:val="20"/>
              </w:rPr>
            </w:pPr>
            <w:r w:rsidRPr="0032507E">
              <w:rPr>
                <w:rFonts w:ascii="Times New Roman" w:hAnsi="Times New Roman" w:cs="Times New Roman"/>
                <w:b/>
                <w:color w:val="0D0D0D"/>
                <w:sz w:val="20"/>
                <w:szCs w:val="20"/>
              </w:rPr>
              <w:t>110000,0</w:t>
            </w:r>
          </w:p>
        </w:tc>
        <w:tc>
          <w:tcPr>
            <w:tcW w:w="567" w:type="dxa"/>
            <w:shd w:val="clear" w:color="auto" w:fill="auto"/>
          </w:tcPr>
          <w:p w:rsidR="0032507E" w:rsidRPr="0032507E" w:rsidRDefault="0032507E" w:rsidP="00EA3CF4">
            <w:pPr>
              <w:pStyle w:val="aa"/>
              <w:spacing w:line="276" w:lineRule="auto"/>
              <w:jc w:val="center"/>
              <w:rPr>
                <w:rFonts w:ascii="Times New Roman" w:hAnsi="Times New Roman" w:cs="Times New Roman"/>
                <w:b/>
                <w:color w:val="0D0D0D"/>
                <w:sz w:val="20"/>
                <w:szCs w:val="20"/>
              </w:rPr>
            </w:pPr>
            <w:r w:rsidRPr="0032507E">
              <w:rPr>
                <w:rFonts w:ascii="Times New Roman" w:hAnsi="Times New Roman" w:cs="Times New Roman"/>
                <w:b/>
                <w:color w:val="0D0D0D"/>
                <w:sz w:val="20"/>
                <w:szCs w:val="20"/>
              </w:rPr>
              <w:t>170000,0</w:t>
            </w:r>
          </w:p>
        </w:tc>
        <w:tc>
          <w:tcPr>
            <w:tcW w:w="425" w:type="dxa"/>
            <w:shd w:val="clear" w:color="auto" w:fill="auto"/>
          </w:tcPr>
          <w:p w:rsidR="0032507E" w:rsidRPr="0032507E" w:rsidRDefault="0032507E" w:rsidP="00EA3CF4">
            <w:pPr>
              <w:pStyle w:val="aa"/>
              <w:spacing w:line="276" w:lineRule="auto"/>
              <w:jc w:val="center"/>
              <w:rPr>
                <w:rFonts w:ascii="Times New Roman" w:hAnsi="Times New Roman" w:cs="Times New Roman"/>
                <w:b/>
                <w:color w:val="0D0D0D"/>
                <w:sz w:val="20"/>
                <w:szCs w:val="20"/>
              </w:rPr>
            </w:pPr>
            <w:r w:rsidRPr="0032507E">
              <w:rPr>
                <w:rFonts w:ascii="Times New Roman" w:hAnsi="Times New Roman" w:cs="Times New Roman"/>
                <w:b/>
                <w:color w:val="0D0D0D"/>
                <w:sz w:val="20"/>
                <w:szCs w:val="20"/>
              </w:rPr>
              <w:t>0</w:t>
            </w:r>
          </w:p>
        </w:tc>
        <w:tc>
          <w:tcPr>
            <w:tcW w:w="567" w:type="dxa"/>
            <w:shd w:val="clear" w:color="auto" w:fill="auto"/>
          </w:tcPr>
          <w:p w:rsidR="0032507E" w:rsidRPr="0032507E" w:rsidRDefault="0032507E" w:rsidP="00EA3CF4">
            <w:pPr>
              <w:pStyle w:val="aa"/>
              <w:spacing w:line="276" w:lineRule="auto"/>
              <w:jc w:val="center"/>
              <w:rPr>
                <w:rFonts w:ascii="Times New Roman" w:hAnsi="Times New Roman" w:cs="Times New Roman"/>
                <w:b/>
                <w:color w:val="0D0D0D"/>
                <w:sz w:val="20"/>
                <w:szCs w:val="20"/>
              </w:rPr>
            </w:pPr>
            <w:r w:rsidRPr="0032507E">
              <w:rPr>
                <w:rFonts w:ascii="Times New Roman" w:hAnsi="Times New Roman" w:cs="Times New Roman"/>
                <w:b/>
                <w:color w:val="0D0D0D"/>
                <w:sz w:val="20"/>
                <w:szCs w:val="20"/>
              </w:rPr>
              <w:t>0</w:t>
            </w:r>
          </w:p>
        </w:tc>
        <w:tc>
          <w:tcPr>
            <w:tcW w:w="425" w:type="dxa"/>
            <w:shd w:val="clear" w:color="auto" w:fill="auto"/>
          </w:tcPr>
          <w:p w:rsidR="0032507E" w:rsidRPr="0032507E" w:rsidRDefault="0032507E" w:rsidP="00EA3CF4">
            <w:pPr>
              <w:pStyle w:val="aa"/>
              <w:spacing w:line="276" w:lineRule="auto"/>
              <w:jc w:val="center"/>
              <w:rPr>
                <w:rFonts w:ascii="Times New Roman" w:hAnsi="Times New Roman" w:cs="Times New Roman"/>
                <w:b/>
                <w:color w:val="0D0D0D"/>
                <w:sz w:val="20"/>
                <w:szCs w:val="20"/>
              </w:rPr>
            </w:pPr>
            <w:r w:rsidRPr="0032507E">
              <w:rPr>
                <w:rFonts w:ascii="Times New Roman" w:hAnsi="Times New Roman" w:cs="Times New Roman"/>
                <w:b/>
                <w:color w:val="0D0D0D"/>
                <w:sz w:val="20"/>
                <w:szCs w:val="20"/>
              </w:rPr>
              <w:t>0</w:t>
            </w:r>
          </w:p>
        </w:tc>
        <w:tc>
          <w:tcPr>
            <w:tcW w:w="568" w:type="dxa"/>
            <w:shd w:val="clear" w:color="auto" w:fill="auto"/>
          </w:tcPr>
          <w:p w:rsidR="0032507E" w:rsidRPr="0032507E" w:rsidRDefault="0032507E" w:rsidP="00EA3CF4">
            <w:pPr>
              <w:pStyle w:val="aa"/>
              <w:spacing w:line="276" w:lineRule="auto"/>
              <w:jc w:val="center"/>
              <w:rPr>
                <w:rFonts w:ascii="Times New Roman" w:hAnsi="Times New Roman" w:cs="Times New Roman"/>
                <w:b/>
                <w:color w:val="0D0D0D"/>
                <w:sz w:val="20"/>
                <w:szCs w:val="20"/>
              </w:rPr>
            </w:pPr>
            <w:r w:rsidRPr="0032507E">
              <w:rPr>
                <w:rFonts w:ascii="Times New Roman" w:hAnsi="Times New Roman" w:cs="Times New Roman"/>
                <w:b/>
                <w:color w:val="0D0D0D"/>
                <w:sz w:val="20"/>
                <w:szCs w:val="20"/>
              </w:rPr>
              <w:t>0,0</w:t>
            </w:r>
          </w:p>
        </w:tc>
        <w:tc>
          <w:tcPr>
            <w:tcW w:w="856" w:type="dxa"/>
            <w:shd w:val="clear" w:color="auto" w:fill="auto"/>
          </w:tcPr>
          <w:p w:rsidR="0032507E" w:rsidRPr="0032507E" w:rsidRDefault="0032507E" w:rsidP="00EA3CF4">
            <w:pPr>
              <w:pStyle w:val="aa"/>
              <w:spacing w:line="276" w:lineRule="auto"/>
              <w:jc w:val="center"/>
              <w:rPr>
                <w:rFonts w:ascii="Times New Roman" w:hAnsi="Times New Roman" w:cs="Times New Roman"/>
                <w:b/>
                <w:color w:val="0D0D0D"/>
                <w:sz w:val="20"/>
                <w:szCs w:val="20"/>
              </w:rPr>
            </w:pPr>
            <w:r w:rsidRPr="0032507E">
              <w:rPr>
                <w:rFonts w:ascii="Times New Roman" w:hAnsi="Times New Roman" w:cs="Times New Roman"/>
                <w:b/>
                <w:color w:val="0D0D0D"/>
                <w:sz w:val="20"/>
                <w:szCs w:val="20"/>
              </w:rPr>
              <w:t>1670000,0</w:t>
            </w:r>
          </w:p>
        </w:tc>
      </w:tr>
    </w:tbl>
    <w:p w:rsidR="00366FFE" w:rsidRPr="00785143" w:rsidRDefault="00366FFE" w:rsidP="00366FFE">
      <w:pPr>
        <w:jc w:val="center"/>
        <w:rPr>
          <w:rFonts w:ascii="Arial" w:hAnsi="Arial" w:cs="Arial"/>
          <w:sz w:val="26"/>
          <w:szCs w:val="26"/>
        </w:rPr>
      </w:pPr>
    </w:p>
    <w:p w:rsidR="00366FFE" w:rsidRPr="00785143" w:rsidRDefault="00366FFE" w:rsidP="00366FFE">
      <w:pPr>
        <w:ind w:left="10620"/>
        <w:rPr>
          <w:rFonts w:ascii="Arial" w:hAnsi="Arial" w:cs="Arial"/>
          <w:kern w:val="1"/>
          <w:sz w:val="26"/>
          <w:szCs w:val="26"/>
          <w:lang w:eastAsia="en-US"/>
        </w:rPr>
      </w:pPr>
    </w:p>
    <w:sectPr w:rsidR="00366FFE" w:rsidRPr="00785143" w:rsidSect="0032507E">
      <w:headerReference w:type="even" r:id="rId9"/>
      <w:headerReference w:type="default" r:id="rId10"/>
      <w:pgSz w:w="11906" w:h="16838"/>
      <w:pgMar w:top="851" w:right="849"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9BF" w:rsidRDefault="00A849BF">
      <w:r>
        <w:separator/>
      </w:r>
    </w:p>
  </w:endnote>
  <w:endnote w:type="continuationSeparator" w:id="0">
    <w:p w:rsidR="00A849BF" w:rsidRDefault="00A8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NewtonC">
    <w:altName w:val="Courier New"/>
    <w:charset w:val="00"/>
    <w:family w:val="decorative"/>
    <w:pitch w:val="variable"/>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NewRomanPSMT">
    <w:altName w:val="Times New Roman"/>
    <w:charset w:val="CC"/>
    <w:family w:val="roman"/>
    <w:pitch w:val="default"/>
  </w:font>
  <w:font w:name="Lucida Sans Unicode">
    <w:panose1 w:val="020B0602030504020204"/>
    <w:charset w:val="CC"/>
    <w:family w:val="swiss"/>
    <w:pitch w:val="variable"/>
    <w:sig w:usb0="80000AFF" w:usb1="0000396B" w:usb2="00000000" w:usb3="00000000" w:csb0="0000003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9BF" w:rsidRDefault="00A849BF">
      <w:r>
        <w:separator/>
      </w:r>
    </w:p>
  </w:footnote>
  <w:footnote w:type="continuationSeparator" w:id="0">
    <w:p w:rsidR="00A849BF" w:rsidRDefault="00A84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BF" w:rsidRDefault="00A849BF" w:rsidP="00EA3CF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849BF" w:rsidRDefault="00A849B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BF" w:rsidRDefault="00A849BF" w:rsidP="00EA3CF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31</w:t>
    </w:r>
    <w:r>
      <w:rPr>
        <w:rStyle w:val="a8"/>
      </w:rPr>
      <w:fldChar w:fldCharType="end"/>
    </w:r>
  </w:p>
  <w:p w:rsidR="00A849BF" w:rsidRDefault="00A849BF" w:rsidP="00EA3CF4">
    <w:pPr>
      <w:pStyle w:val="a6"/>
      <w:jc w:val="center"/>
    </w:pPr>
  </w:p>
  <w:p w:rsidR="00A849BF" w:rsidRDefault="00A849BF" w:rsidP="00EA3CF4">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3"/>
    <w:multiLevelType w:val="multilevel"/>
    <w:tmpl w:val="00000003"/>
    <w:name w:val="WW8Num2"/>
    <w:lvl w:ilvl="0">
      <w:start w:val="1"/>
      <w:numFmt w:val="bullet"/>
      <w:lvlText w:val=""/>
      <w:lvlJc w:val="left"/>
      <w:pPr>
        <w:tabs>
          <w:tab w:val="num" w:pos="426"/>
        </w:tabs>
        <w:ind w:left="426"/>
      </w:pPr>
      <w:rPr>
        <w:rFonts w:ascii="Symbol" w:hAnsi="Symbol"/>
      </w:rPr>
    </w:lvl>
    <w:lvl w:ilvl="1">
      <w:start w:val="1"/>
      <w:numFmt w:val="bullet"/>
      <w:lvlText w:val=""/>
      <w:lvlJc w:val="left"/>
      <w:pPr>
        <w:tabs>
          <w:tab w:val="num" w:pos="426"/>
        </w:tabs>
        <w:ind w:left="426"/>
      </w:pPr>
      <w:rPr>
        <w:rFonts w:ascii="Symbol" w:hAnsi="Symbol"/>
      </w:rPr>
    </w:lvl>
    <w:lvl w:ilvl="2">
      <w:start w:val="1"/>
      <w:numFmt w:val="decimal"/>
      <w:lvlText w:val="%3."/>
      <w:lvlJc w:val="left"/>
      <w:pPr>
        <w:tabs>
          <w:tab w:val="num" w:pos="426"/>
        </w:tabs>
        <w:ind w:left="426"/>
      </w:pPr>
      <w:rPr>
        <w:rFonts w:ascii="StarSymbol" w:hAnsi="StarSymbol" w:cs="StarSymbol"/>
        <w:sz w:val="18"/>
        <w:szCs w:val="18"/>
      </w:rPr>
    </w:lvl>
    <w:lvl w:ilvl="3">
      <w:start w:val="1"/>
      <w:numFmt w:val="bullet"/>
      <w:suff w:val="nothing"/>
      <w:lvlText w:val=""/>
      <w:lvlJc w:val="left"/>
      <w:pPr>
        <w:tabs>
          <w:tab w:val="num" w:pos="426"/>
        </w:tabs>
        <w:ind w:left="426"/>
      </w:pPr>
      <w:rPr>
        <w:rFonts w:ascii="Wingdings" w:hAnsi="Wingdings"/>
      </w:rPr>
    </w:lvl>
    <w:lvl w:ilvl="4">
      <w:start w:val="1"/>
      <w:numFmt w:val="bullet"/>
      <w:suff w:val="nothing"/>
      <w:lvlText w:val=""/>
      <w:lvlJc w:val="left"/>
      <w:pPr>
        <w:tabs>
          <w:tab w:val="num" w:pos="426"/>
        </w:tabs>
        <w:ind w:left="426"/>
      </w:pPr>
      <w:rPr>
        <w:rFonts w:ascii="Wingdings 2" w:hAnsi="Wingdings 2"/>
        <w:sz w:val="18"/>
      </w:rPr>
    </w:lvl>
    <w:lvl w:ilvl="5">
      <w:start w:val="1"/>
      <w:numFmt w:val="bullet"/>
      <w:suff w:val="nothing"/>
      <w:lvlText w:val="■"/>
      <w:lvlJc w:val="left"/>
      <w:pPr>
        <w:tabs>
          <w:tab w:val="num" w:pos="426"/>
        </w:tabs>
        <w:ind w:left="426"/>
      </w:pPr>
      <w:rPr>
        <w:rFonts w:ascii="StarSymbol" w:hAnsi="StarSymbol"/>
        <w:sz w:val="18"/>
      </w:rPr>
    </w:lvl>
    <w:lvl w:ilvl="6">
      <w:start w:val="1"/>
      <w:numFmt w:val="bullet"/>
      <w:suff w:val="nothing"/>
      <w:lvlText w:val=""/>
      <w:lvlJc w:val="left"/>
      <w:pPr>
        <w:tabs>
          <w:tab w:val="num" w:pos="426"/>
        </w:tabs>
        <w:ind w:left="426"/>
      </w:pPr>
      <w:rPr>
        <w:rFonts w:ascii="Wingdings" w:hAnsi="Wingdings"/>
      </w:rPr>
    </w:lvl>
    <w:lvl w:ilvl="7">
      <w:start w:val="1"/>
      <w:numFmt w:val="bullet"/>
      <w:suff w:val="nothing"/>
      <w:lvlText w:val=""/>
      <w:lvlJc w:val="left"/>
      <w:pPr>
        <w:tabs>
          <w:tab w:val="num" w:pos="426"/>
        </w:tabs>
        <w:ind w:left="426"/>
      </w:pPr>
      <w:rPr>
        <w:rFonts w:ascii="Wingdings 2" w:hAnsi="Wingdings 2"/>
        <w:sz w:val="18"/>
      </w:rPr>
    </w:lvl>
    <w:lvl w:ilvl="8">
      <w:start w:val="1"/>
      <w:numFmt w:val="bullet"/>
      <w:suff w:val="nothing"/>
      <w:lvlText w:val="■"/>
      <w:lvlJc w:val="left"/>
      <w:pPr>
        <w:tabs>
          <w:tab w:val="num" w:pos="426"/>
        </w:tabs>
        <w:ind w:left="426"/>
      </w:pPr>
      <w:rPr>
        <w:rFonts w:ascii="StarSymbol" w:hAnsi="StarSymbol"/>
        <w:sz w:val="18"/>
      </w:rPr>
    </w:lvl>
  </w:abstractNum>
  <w:abstractNum w:abstractNumId="3">
    <w:nsid w:val="00000004"/>
    <w:multiLevelType w:val="multilevel"/>
    <w:tmpl w:val="00000004"/>
    <w:name w:val="WW8Num3"/>
    <w:lvl w:ilvl="0">
      <w:start w:val="1"/>
      <w:numFmt w:val="bullet"/>
      <w:lvlText w:val=""/>
      <w:lvlJc w:val="left"/>
      <w:pPr>
        <w:tabs>
          <w:tab w:val="num" w:pos="716"/>
        </w:tabs>
        <w:ind w:left="716" w:hanging="432"/>
      </w:pPr>
      <w:rPr>
        <w:rFonts w:ascii="Symbol" w:hAnsi="Symbol"/>
      </w:rPr>
    </w:lvl>
    <w:lvl w:ilvl="1">
      <w:start w:val="1"/>
      <w:numFmt w:val="bullet"/>
      <w:lvlText w:val=""/>
      <w:lvlJc w:val="left"/>
      <w:pPr>
        <w:tabs>
          <w:tab w:val="num" w:pos="576"/>
        </w:tabs>
        <w:ind w:left="576" w:hanging="576"/>
      </w:pPr>
      <w:rPr>
        <w:rFonts w:ascii="Symbol" w:hAnsi="Symbol"/>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4">
    <w:nsid w:val="00000005"/>
    <w:multiLevelType w:val="singleLevel"/>
    <w:tmpl w:val="00000005"/>
    <w:name w:val="WW8Num5"/>
    <w:lvl w:ilvl="0">
      <w:numFmt w:val="bullet"/>
      <w:lvlText w:val=""/>
      <w:lvlJc w:val="left"/>
      <w:pPr>
        <w:tabs>
          <w:tab w:val="num" w:pos="1070"/>
        </w:tabs>
        <w:ind w:left="1070" w:hanging="360"/>
      </w:pPr>
      <w:rPr>
        <w:rFonts w:ascii="Symbol" w:hAnsi="Symbol" w:cs="Wingdings"/>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7">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8">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9">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10">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1">
    <w:nsid w:val="00000019"/>
    <w:multiLevelType w:val="multilevel"/>
    <w:tmpl w:val="9BC678DA"/>
    <w:name w:val="WW8Num40"/>
    <w:lvl w:ilvl="0">
      <w:start w:val="1"/>
      <w:numFmt w:val="bullet"/>
      <w:lvlText w:val=""/>
      <w:lvlJc w:val="left"/>
      <w:pPr>
        <w:tabs>
          <w:tab w:val="num" w:pos="0"/>
        </w:tabs>
        <w:ind w:left="720" w:hanging="360"/>
      </w:pPr>
      <w:rPr>
        <w:rFonts w:ascii="Symbol" w:hAnsi="Symbol" w:hint="default"/>
        <w:sz w:val="24"/>
        <w:szCs w:val="24"/>
      </w:rPr>
    </w:lvl>
    <w:lvl w:ilvl="1">
      <w:start w:val="1"/>
      <w:numFmt w:val="bullet"/>
      <w:lvlText w:val="o"/>
      <w:lvlJc w:val="left"/>
      <w:pPr>
        <w:tabs>
          <w:tab w:val="num" w:pos="0"/>
        </w:tabs>
        <w:ind w:left="1440" w:hanging="360"/>
      </w:pPr>
      <w:rPr>
        <w:rFonts w:ascii="Courier New" w:hAnsi="Courier New"/>
        <w:sz w:val="18"/>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18"/>
      </w:rPr>
    </w:lvl>
    <w:lvl w:ilvl="4">
      <w:start w:val="1"/>
      <w:numFmt w:val="bullet"/>
      <w:lvlText w:val="o"/>
      <w:lvlJc w:val="left"/>
      <w:pPr>
        <w:tabs>
          <w:tab w:val="num" w:pos="0"/>
        </w:tabs>
        <w:ind w:left="3600" w:hanging="360"/>
      </w:pPr>
      <w:rPr>
        <w:rFonts w:ascii="Courier New" w:hAnsi="Courier New"/>
        <w:sz w:val="18"/>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18"/>
      </w:rPr>
    </w:lvl>
    <w:lvl w:ilvl="7">
      <w:start w:val="1"/>
      <w:numFmt w:val="bullet"/>
      <w:lvlText w:val="o"/>
      <w:lvlJc w:val="left"/>
      <w:pPr>
        <w:tabs>
          <w:tab w:val="num" w:pos="0"/>
        </w:tabs>
        <w:ind w:left="5760" w:hanging="360"/>
      </w:pPr>
      <w:rPr>
        <w:rFonts w:ascii="Courier New" w:hAnsi="Courier New"/>
        <w:sz w:val="18"/>
      </w:rPr>
    </w:lvl>
    <w:lvl w:ilvl="8">
      <w:start w:val="1"/>
      <w:numFmt w:val="bullet"/>
      <w:lvlText w:val=""/>
      <w:lvlJc w:val="left"/>
      <w:pPr>
        <w:tabs>
          <w:tab w:val="num" w:pos="0"/>
        </w:tabs>
        <w:ind w:left="6480" w:hanging="360"/>
      </w:pPr>
      <w:rPr>
        <w:rFonts w:ascii="Wingdings" w:hAnsi="Wingdings"/>
      </w:rPr>
    </w:lvl>
  </w:abstractNum>
  <w:abstractNum w:abstractNumId="12">
    <w:nsid w:val="0000001F"/>
    <w:multiLevelType w:val="singleLevel"/>
    <w:tmpl w:val="0000001F"/>
    <w:name w:val="WW8Num33"/>
    <w:lvl w:ilvl="0">
      <w:start w:val="1"/>
      <w:numFmt w:val="bullet"/>
      <w:lvlText w:val="-"/>
      <w:lvlJc w:val="left"/>
      <w:pPr>
        <w:tabs>
          <w:tab w:val="num" w:pos="420"/>
        </w:tabs>
        <w:ind w:left="420" w:hanging="360"/>
      </w:pPr>
      <w:rPr>
        <w:rFonts w:ascii="StarSymbol" w:hAnsi="StarSymbol"/>
      </w:rPr>
    </w:lvl>
  </w:abstractNum>
  <w:abstractNum w:abstractNumId="13">
    <w:nsid w:val="03905520"/>
    <w:multiLevelType w:val="hybridMultilevel"/>
    <w:tmpl w:val="D3564A36"/>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C08034B"/>
    <w:multiLevelType w:val="hybridMultilevel"/>
    <w:tmpl w:val="28328EFC"/>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1D76F2C"/>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4AE4EAD"/>
    <w:multiLevelType w:val="hybridMultilevel"/>
    <w:tmpl w:val="282A3662"/>
    <w:lvl w:ilvl="0" w:tplc="C1EE7C4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F504E7"/>
    <w:multiLevelType w:val="hybridMultilevel"/>
    <w:tmpl w:val="4120D700"/>
    <w:lvl w:ilvl="0" w:tplc="A2DE8FE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A8245A"/>
    <w:multiLevelType w:val="multilevel"/>
    <w:tmpl w:val="A9EC4314"/>
    <w:lvl w:ilvl="0">
      <w:start w:val="6"/>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BDF0B14"/>
    <w:multiLevelType w:val="hybridMultilevel"/>
    <w:tmpl w:val="8FC878D2"/>
    <w:lvl w:ilvl="0" w:tplc="49E89E3A">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nsid w:val="4A08685B"/>
    <w:multiLevelType w:val="hybridMultilevel"/>
    <w:tmpl w:val="516AA9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9E3C93"/>
    <w:multiLevelType w:val="hybridMultilevel"/>
    <w:tmpl w:val="4CC8F5B4"/>
    <w:lvl w:ilvl="0" w:tplc="00000005">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0F33544"/>
    <w:multiLevelType w:val="multilevel"/>
    <w:tmpl w:val="70EA3EF4"/>
    <w:lvl w:ilvl="0">
      <w:start w:val="4"/>
      <w:numFmt w:val="decimal"/>
      <w:lvlText w:val="%1."/>
      <w:lvlJc w:val="left"/>
      <w:pPr>
        <w:ind w:left="108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557771FD"/>
    <w:multiLevelType w:val="hybridMultilevel"/>
    <w:tmpl w:val="9604A6BA"/>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36D237D"/>
    <w:multiLevelType w:val="multilevel"/>
    <w:tmpl w:val="FFFA9CC8"/>
    <w:lvl w:ilvl="0">
      <w:start w:val="1"/>
      <w:numFmt w:val="bullet"/>
      <w:pStyle w:val="a0"/>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6">
    <w:nsid w:val="63A86C5C"/>
    <w:multiLevelType w:val="hybridMultilevel"/>
    <w:tmpl w:val="86A6ED4C"/>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5BA5036"/>
    <w:multiLevelType w:val="hybridMultilevel"/>
    <w:tmpl w:val="3372F9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65E6930"/>
    <w:multiLevelType w:val="multilevel"/>
    <w:tmpl w:val="81B80B0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6F084F1D"/>
    <w:multiLevelType w:val="hybridMultilevel"/>
    <w:tmpl w:val="B27E1C04"/>
    <w:lvl w:ilvl="0" w:tplc="0B2024A8">
      <w:start w:val="1"/>
      <w:numFmt w:val="decimal"/>
      <w:lvlText w:val="%1."/>
      <w:lvlJc w:val="left"/>
      <w:pPr>
        <w:ind w:left="1211" w:hanging="360"/>
      </w:pPr>
      <w:rPr>
        <w:rFonts w:hint="default"/>
      </w:rPr>
    </w:lvl>
    <w:lvl w:ilvl="1" w:tplc="04190019" w:tentative="1">
      <w:start w:val="1"/>
      <w:numFmt w:val="lowerLetter"/>
      <w:lvlText w:val="%2."/>
      <w:lvlJc w:val="left"/>
      <w:pPr>
        <w:ind w:left="2231" w:hanging="360"/>
      </w:pPr>
    </w:lvl>
    <w:lvl w:ilvl="2" w:tplc="0419001B" w:tentative="1">
      <w:start w:val="1"/>
      <w:numFmt w:val="lowerRoman"/>
      <w:lvlText w:val="%3."/>
      <w:lvlJc w:val="right"/>
      <w:pPr>
        <w:ind w:left="2951" w:hanging="180"/>
      </w:pPr>
    </w:lvl>
    <w:lvl w:ilvl="3" w:tplc="0419000F" w:tentative="1">
      <w:start w:val="1"/>
      <w:numFmt w:val="decimal"/>
      <w:lvlText w:val="%4."/>
      <w:lvlJc w:val="left"/>
      <w:pPr>
        <w:ind w:left="3671" w:hanging="360"/>
      </w:pPr>
    </w:lvl>
    <w:lvl w:ilvl="4" w:tplc="04190019" w:tentative="1">
      <w:start w:val="1"/>
      <w:numFmt w:val="lowerLetter"/>
      <w:lvlText w:val="%5."/>
      <w:lvlJc w:val="left"/>
      <w:pPr>
        <w:ind w:left="4391" w:hanging="360"/>
      </w:pPr>
    </w:lvl>
    <w:lvl w:ilvl="5" w:tplc="0419001B" w:tentative="1">
      <w:start w:val="1"/>
      <w:numFmt w:val="lowerRoman"/>
      <w:lvlText w:val="%6."/>
      <w:lvlJc w:val="right"/>
      <w:pPr>
        <w:ind w:left="5111" w:hanging="180"/>
      </w:pPr>
    </w:lvl>
    <w:lvl w:ilvl="6" w:tplc="0419000F" w:tentative="1">
      <w:start w:val="1"/>
      <w:numFmt w:val="decimal"/>
      <w:lvlText w:val="%7."/>
      <w:lvlJc w:val="left"/>
      <w:pPr>
        <w:ind w:left="5831" w:hanging="360"/>
      </w:pPr>
    </w:lvl>
    <w:lvl w:ilvl="7" w:tplc="04190019" w:tentative="1">
      <w:start w:val="1"/>
      <w:numFmt w:val="lowerLetter"/>
      <w:lvlText w:val="%8."/>
      <w:lvlJc w:val="left"/>
      <w:pPr>
        <w:ind w:left="6551" w:hanging="360"/>
      </w:pPr>
    </w:lvl>
    <w:lvl w:ilvl="8" w:tplc="0419001B" w:tentative="1">
      <w:start w:val="1"/>
      <w:numFmt w:val="lowerRoman"/>
      <w:lvlText w:val="%9."/>
      <w:lvlJc w:val="right"/>
      <w:pPr>
        <w:ind w:left="7271" w:hanging="180"/>
      </w:pPr>
    </w:lvl>
  </w:abstractNum>
  <w:abstractNum w:abstractNumId="30">
    <w:nsid w:val="7E956D96"/>
    <w:multiLevelType w:val="multilevel"/>
    <w:tmpl w:val="C9A098E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0"/>
  </w:num>
  <w:num w:numId="2">
    <w:abstractNumId w:val="25"/>
  </w:num>
  <w:num w:numId="3">
    <w:abstractNumId w:val="29"/>
  </w:num>
  <w:num w:numId="4">
    <w:abstractNumId w:val="27"/>
  </w:num>
  <w:num w:numId="5">
    <w:abstractNumId w:val="0"/>
  </w:num>
  <w:num w:numId="6">
    <w:abstractNumId w:val="19"/>
  </w:num>
  <w:num w:numId="7">
    <w:abstractNumId w:val="30"/>
  </w:num>
  <w:num w:numId="8">
    <w:abstractNumId w:val="15"/>
  </w:num>
  <w:num w:numId="9">
    <w:abstractNumId w:val="23"/>
  </w:num>
  <w:num w:numId="10">
    <w:abstractNumId w:val="14"/>
  </w:num>
  <w:num w:numId="11">
    <w:abstractNumId w:val="16"/>
  </w:num>
  <w:num w:numId="12">
    <w:abstractNumId w:val="13"/>
  </w:num>
  <w:num w:numId="13">
    <w:abstractNumId w:val="24"/>
  </w:num>
  <w:num w:numId="14">
    <w:abstractNumId w:val="26"/>
  </w:num>
  <w:num w:numId="15">
    <w:abstractNumId w:val="22"/>
  </w:num>
  <w:num w:numId="16">
    <w:abstractNumId w:val="28"/>
  </w:num>
  <w:num w:numId="17">
    <w:abstractNumId w:val="18"/>
  </w:num>
  <w:num w:numId="18">
    <w:abstractNumId w:val="17"/>
  </w:num>
  <w:num w:numId="19">
    <w:abstractNumId w:val="11"/>
  </w:num>
  <w:num w:numId="20">
    <w:abstractNumId w:val="1"/>
  </w:num>
  <w:num w:numId="21">
    <w:abstractNumId w:val="2"/>
  </w:num>
  <w:num w:numId="22">
    <w:abstractNumId w:val="3"/>
  </w:num>
  <w:num w:numId="2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DA"/>
    <w:rsid w:val="00001083"/>
    <w:rsid w:val="00007CF6"/>
    <w:rsid w:val="00010491"/>
    <w:rsid w:val="00011C50"/>
    <w:rsid w:val="00011C55"/>
    <w:rsid w:val="00012AA2"/>
    <w:rsid w:val="00012C9D"/>
    <w:rsid w:val="00014B81"/>
    <w:rsid w:val="000155E7"/>
    <w:rsid w:val="00016F6A"/>
    <w:rsid w:val="000200AF"/>
    <w:rsid w:val="0002045C"/>
    <w:rsid w:val="00021948"/>
    <w:rsid w:val="00021BA1"/>
    <w:rsid w:val="00021F47"/>
    <w:rsid w:val="00022C32"/>
    <w:rsid w:val="00023172"/>
    <w:rsid w:val="00024C7F"/>
    <w:rsid w:val="000258D1"/>
    <w:rsid w:val="00026C41"/>
    <w:rsid w:val="000309E0"/>
    <w:rsid w:val="00032C58"/>
    <w:rsid w:val="0003385C"/>
    <w:rsid w:val="000339B8"/>
    <w:rsid w:val="00037925"/>
    <w:rsid w:val="00040B0B"/>
    <w:rsid w:val="000472BF"/>
    <w:rsid w:val="00051764"/>
    <w:rsid w:val="000523CB"/>
    <w:rsid w:val="000529A6"/>
    <w:rsid w:val="00053CF8"/>
    <w:rsid w:val="00053D74"/>
    <w:rsid w:val="0005559D"/>
    <w:rsid w:val="00055CBE"/>
    <w:rsid w:val="0005684F"/>
    <w:rsid w:val="00060BC2"/>
    <w:rsid w:val="00062853"/>
    <w:rsid w:val="0006717A"/>
    <w:rsid w:val="00071842"/>
    <w:rsid w:val="00072F9C"/>
    <w:rsid w:val="00076CE5"/>
    <w:rsid w:val="00076FD5"/>
    <w:rsid w:val="000777CF"/>
    <w:rsid w:val="000839BE"/>
    <w:rsid w:val="000852EE"/>
    <w:rsid w:val="00085F66"/>
    <w:rsid w:val="0008627E"/>
    <w:rsid w:val="0008687E"/>
    <w:rsid w:val="00087F06"/>
    <w:rsid w:val="00090DD0"/>
    <w:rsid w:val="00091DFC"/>
    <w:rsid w:val="000922F7"/>
    <w:rsid w:val="000941F7"/>
    <w:rsid w:val="000942AC"/>
    <w:rsid w:val="00096D91"/>
    <w:rsid w:val="00097FBF"/>
    <w:rsid w:val="000A6E71"/>
    <w:rsid w:val="000B491F"/>
    <w:rsid w:val="000C3E84"/>
    <w:rsid w:val="000C576A"/>
    <w:rsid w:val="000C750A"/>
    <w:rsid w:val="000D10D5"/>
    <w:rsid w:val="000D1E17"/>
    <w:rsid w:val="000D340B"/>
    <w:rsid w:val="000E096E"/>
    <w:rsid w:val="000E505F"/>
    <w:rsid w:val="000E55C9"/>
    <w:rsid w:val="000E5646"/>
    <w:rsid w:val="000E7FC6"/>
    <w:rsid w:val="000F5166"/>
    <w:rsid w:val="000F5D8C"/>
    <w:rsid w:val="000F63D1"/>
    <w:rsid w:val="001032DB"/>
    <w:rsid w:val="00103819"/>
    <w:rsid w:val="00106C93"/>
    <w:rsid w:val="00106DA0"/>
    <w:rsid w:val="001103DA"/>
    <w:rsid w:val="00112EC1"/>
    <w:rsid w:val="001130AB"/>
    <w:rsid w:val="00113852"/>
    <w:rsid w:val="001176EC"/>
    <w:rsid w:val="00122AC6"/>
    <w:rsid w:val="001248B2"/>
    <w:rsid w:val="0012517B"/>
    <w:rsid w:val="001252F4"/>
    <w:rsid w:val="00127AE4"/>
    <w:rsid w:val="0013203D"/>
    <w:rsid w:val="00133510"/>
    <w:rsid w:val="0013526A"/>
    <w:rsid w:val="001370F6"/>
    <w:rsid w:val="00140E26"/>
    <w:rsid w:val="00141FFA"/>
    <w:rsid w:val="001426AB"/>
    <w:rsid w:val="00145691"/>
    <w:rsid w:val="001457F4"/>
    <w:rsid w:val="00147E1B"/>
    <w:rsid w:val="00152494"/>
    <w:rsid w:val="00152B45"/>
    <w:rsid w:val="00152E03"/>
    <w:rsid w:val="001540F3"/>
    <w:rsid w:val="00154616"/>
    <w:rsid w:val="0015527D"/>
    <w:rsid w:val="00164B46"/>
    <w:rsid w:val="00166C46"/>
    <w:rsid w:val="001719C3"/>
    <w:rsid w:val="0017258E"/>
    <w:rsid w:val="00174CC5"/>
    <w:rsid w:val="00175CDD"/>
    <w:rsid w:val="00177971"/>
    <w:rsid w:val="001809C8"/>
    <w:rsid w:val="00184207"/>
    <w:rsid w:val="00185DAC"/>
    <w:rsid w:val="001862FC"/>
    <w:rsid w:val="001941A2"/>
    <w:rsid w:val="001961E6"/>
    <w:rsid w:val="001A04E2"/>
    <w:rsid w:val="001A6D37"/>
    <w:rsid w:val="001B26B6"/>
    <w:rsid w:val="001C0AC4"/>
    <w:rsid w:val="001C140D"/>
    <w:rsid w:val="001C21B6"/>
    <w:rsid w:val="001C3A29"/>
    <w:rsid w:val="001C6A9A"/>
    <w:rsid w:val="001D014E"/>
    <w:rsid w:val="001D1915"/>
    <w:rsid w:val="001D2858"/>
    <w:rsid w:val="001D2E8A"/>
    <w:rsid w:val="001D46DE"/>
    <w:rsid w:val="001D5883"/>
    <w:rsid w:val="001D600B"/>
    <w:rsid w:val="001E44C5"/>
    <w:rsid w:val="001E584E"/>
    <w:rsid w:val="001F20EB"/>
    <w:rsid w:val="001F3983"/>
    <w:rsid w:val="001F6492"/>
    <w:rsid w:val="00200F62"/>
    <w:rsid w:val="0020382D"/>
    <w:rsid w:val="00204654"/>
    <w:rsid w:val="00207074"/>
    <w:rsid w:val="002071E8"/>
    <w:rsid w:val="00211ABA"/>
    <w:rsid w:val="00215FC8"/>
    <w:rsid w:val="0021630F"/>
    <w:rsid w:val="002163A8"/>
    <w:rsid w:val="0021792D"/>
    <w:rsid w:val="002219D2"/>
    <w:rsid w:val="00227C3C"/>
    <w:rsid w:val="00227CBC"/>
    <w:rsid w:val="002313E5"/>
    <w:rsid w:val="00231BBE"/>
    <w:rsid w:val="00235E17"/>
    <w:rsid w:val="0024050F"/>
    <w:rsid w:val="00244077"/>
    <w:rsid w:val="0024434F"/>
    <w:rsid w:val="00253802"/>
    <w:rsid w:val="002561D1"/>
    <w:rsid w:val="00256B0C"/>
    <w:rsid w:val="00262A0F"/>
    <w:rsid w:val="00265F10"/>
    <w:rsid w:val="002707B3"/>
    <w:rsid w:val="00272BAA"/>
    <w:rsid w:val="00273F5C"/>
    <w:rsid w:val="00275705"/>
    <w:rsid w:val="002827EF"/>
    <w:rsid w:val="00282A85"/>
    <w:rsid w:val="00286DF4"/>
    <w:rsid w:val="00290D81"/>
    <w:rsid w:val="002926D5"/>
    <w:rsid w:val="00293DA9"/>
    <w:rsid w:val="00297A8C"/>
    <w:rsid w:val="002A19DF"/>
    <w:rsid w:val="002A69D2"/>
    <w:rsid w:val="002B0F6F"/>
    <w:rsid w:val="002B19C0"/>
    <w:rsid w:val="002B3676"/>
    <w:rsid w:val="002B4195"/>
    <w:rsid w:val="002B4CA3"/>
    <w:rsid w:val="002B7ACA"/>
    <w:rsid w:val="002C04D2"/>
    <w:rsid w:val="002C0BE4"/>
    <w:rsid w:val="002C2FB1"/>
    <w:rsid w:val="002C3675"/>
    <w:rsid w:val="002C3725"/>
    <w:rsid w:val="002C483F"/>
    <w:rsid w:val="002C6216"/>
    <w:rsid w:val="002D0D87"/>
    <w:rsid w:val="002D56D1"/>
    <w:rsid w:val="002D6249"/>
    <w:rsid w:val="002E38A9"/>
    <w:rsid w:val="002E677E"/>
    <w:rsid w:val="002F2365"/>
    <w:rsid w:val="002F3257"/>
    <w:rsid w:val="002F4E75"/>
    <w:rsid w:val="002F7B5D"/>
    <w:rsid w:val="002F7FAC"/>
    <w:rsid w:val="00301B0E"/>
    <w:rsid w:val="00302D23"/>
    <w:rsid w:val="003038E3"/>
    <w:rsid w:val="00303FA7"/>
    <w:rsid w:val="00305B2F"/>
    <w:rsid w:val="00317073"/>
    <w:rsid w:val="0032060E"/>
    <w:rsid w:val="0032128A"/>
    <w:rsid w:val="00322038"/>
    <w:rsid w:val="0032485F"/>
    <w:rsid w:val="00324E67"/>
    <w:rsid w:val="0032507E"/>
    <w:rsid w:val="00326F1E"/>
    <w:rsid w:val="00327CB9"/>
    <w:rsid w:val="00331644"/>
    <w:rsid w:val="00342026"/>
    <w:rsid w:val="00344D52"/>
    <w:rsid w:val="00345E86"/>
    <w:rsid w:val="00350B60"/>
    <w:rsid w:val="00353BCF"/>
    <w:rsid w:val="00354CB4"/>
    <w:rsid w:val="00354E54"/>
    <w:rsid w:val="00355049"/>
    <w:rsid w:val="003602C9"/>
    <w:rsid w:val="00361EDA"/>
    <w:rsid w:val="00366FFE"/>
    <w:rsid w:val="00367B86"/>
    <w:rsid w:val="00374EE0"/>
    <w:rsid w:val="003810CD"/>
    <w:rsid w:val="00384CD6"/>
    <w:rsid w:val="003856F0"/>
    <w:rsid w:val="00385D4A"/>
    <w:rsid w:val="003872CF"/>
    <w:rsid w:val="0039114E"/>
    <w:rsid w:val="003919A8"/>
    <w:rsid w:val="00392935"/>
    <w:rsid w:val="00392CB5"/>
    <w:rsid w:val="003937FC"/>
    <w:rsid w:val="003948C2"/>
    <w:rsid w:val="003972AC"/>
    <w:rsid w:val="003A1DFF"/>
    <w:rsid w:val="003A221E"/>
    <w:rsid w:val="003A2453"/>
    <w:rsid w:val="003A42A6"/>
    <w:rsid w:val="003A63D6"/>
    <w:rsid w:val="003A770F"/>
    <w:rsid w:val="003B18C1"/>
    <w:rsid w:val="003B24A5"/>
    <w:rsid w:val="003B2F74"/>
    <w:rsid w:val="003B35BB"/>
    <w:rsid w:val="003B64B3"/>
    <w:rsid w:val="003C0867"/>
    <w:rsid w:val="003C1791"/>
    <w:rsid w:val="003D11A4"/>
    <w:rsid w:val="003D192E"/>
    <w:rsid w:val="003D2AA8"/>
    <w:rsid w:val="003E1615"/>
    <w:rsid w:val="003E42EB"/>
    <w:rsid w:val="003E542B"/>
    <w:rsid w:val="003F3A19"/>
    <w:rsid w:val="003F3C14"/>
    <w:rsid w:val="003F4133"/>
    <w:rsid w:val="003F4964"/>
    <w:rsid w:val="003F4A63"/>
    <w:rsid w:val="003F63E6"/>
    <w:rsid w:val="004012DD"/>
    <w:rsid w:val="004046B3"/>
    <w:rsid w:val="00405DCC"/>
    <w:rsid w:val="00407455"/>
    <w:rsid w:val="00413FBD"/>
    <w:rsid w:val="00414213"/>
    <w:rsid w:val="004142BE"/>
    <w:rsid w:val="004158E3"/>
    <w:rsid w:val="0041650B"/>
    <w:rsid w:val="0042047C"/>
    <w:rsid w:val="00427CB1"/>
    <w:rsid w:val="0043250F"/>
    <w:rsid w:val="00432941"/>
    <w:rsid w:val="00434185"/>
    <w:rsid w:val="00434C0B"/>
    <w:rsid w:val="004352EC"/>
    <w:rsid w:val="00436B06"/>
    <w:rsid w:val="00436ED3"/>
    <w:rsid w:val="00437E66"/>
    <w:rsid w:val="00441E4B"/>
    <w:rsid w:val="00445413"/>
    <w:rsid w:val="00446CE0"/>
    <w:rsid w:val="00447922"/>
    <w:rsid w:val="00450A32"/>
    <w:rsid w:val="00451211"/>
    <w:rsid w:val="00451F7E"/>
    <w:rsid w:val="0045282B"/>
    <w:rsid w:val="00455A3C"/>
    <w:rsid w:val="004565DA"/>
    <w:rsid w:val="00456E5D"/>
    <w:rsid w:val="00460299"/>
    <w:rsid w:val="004615FF"/>
    <w:rsid w:val="00473765"/>
    <w:rsid w:val="0047400D"/>
    <w:rsid w:val="00480884"/>
    <w:rsid w:val="0048164D"/>
    <w:rsid w:val="00481C47"/>
    <w:rsid w:val="00482619"/>
    <w:rsid w:val="00483771"/>
    <w:rsid w:val="004847E2"/>
    <w:rsid w:val="004847F5"/>
    <w:rsid w:val="00484EA9"/>
    <w:rsid w:val="00486DB0"/>
    <w:rsid w:val="00492B1D"/>
    <w:rsid w:val="004973E7"/>
    <w:rsid w:val="004A197B"/>
    <w:rsid w:val="004A3085"/>
    <w:rsid w:val="004A31C8"/>
    <w:rsid w:val="004A65EB"/>
    <w:rsid w:val="004B0251"/>
    <w:rsid w:val="004B0DC5"/>
    <w:rsid w:val="004B1279"/>
    <w:rsid w:val="004B33F3"/>
    <w:rsid w:val="004B41CC"/>
    <w:rsid w:val="004B6D4E"/>
    <w:rsid w:val="004C2281"/>
    <w:rsid w:val="004C24D8"/>
    <w:rsid w:val="004C2BCB"/>
    <w:rsid w:val="004C3949"/>
    <w:rsid w:val="004C394D"/>
    <w:rsid w:val="004C6CE9"/>
    <w:rsid w:val="004C7787"/>
    <w:rsid w:val="004D0428"/>
    <w:rsid w:val="004D04B9"/>
    <w:rsid w:val="004D0D75"/>
    <w:rsid w:val="004D19B8"/>
    <w:rsid w:val="004D3A5E"/>
    <w:rsid w:val="004D3F76"/>
    <w:rsid w:val="004D519C"/>
    <w:rsid w:val="004E0089"/>
    <w:rsid w:val="004E0883"/>
    <w:rsid w:val="004E09AD"/>
    <w:rsid w:val="004E0F69"/>
    <w:rsid w:val="004F20BF"/>
    <w:rsid w:val="004F481D"/>
    <w:rsid w:val="0050224D"/>
    <w:rsid w:val="00504D1D"/>
    <w:rsid w:val="0050625A"/>
    <w:rsid w:val="0050626D"/>
    <w:rsid w:val="00507B21"/>
    <w:rsid w:val="005108A6"/>
    <w:rsid w:val="00512CDE"/>
    <w:rsid w:val="00513DC8"/>
    <w:rsid w:val="005155BD"/>
    <w:rsid w:val="0052005B"/>
    <w:rsid w:val="00520170"/>
    <w:rsid w:val="00520B31"/>
    <w:rsid w:val="005339F0"/>
    <w:rsid w:val="00533C2B"/>
    <w:rsid w:val="00533F9E"/>
    <w:rsid w:val="00534548"/>
    <w:rsid w:val="005348E5"/>
    <w:rsid w:val="00535C05"/>
    <w:rsid w:val="00535EBD"/>
    <w:rsid w:val="00536806"/>
    <w:rsid w:val="005377A6"/>
    <w:rsid w:val="00543DB1"/>
    <w:rsid w:val="00544B1B"/>
    <w:rsid w:val="005502C1"/>
    <w:rsid w:val="00552939"/>
    <w:rsid w:val="00552D2A"/>
    <w:rsid w:val="00553FEE"/>
    <w:rsid w:val="00554E08"/>
    <w:rsid w:val="00555B5F"/>
    <w:rsid w:val="00560D42"/>
    <w:rsid w:val="00561FFA"/>
    <w:rsid w:val="00562ED9"/>
    <w:rsid w:val="005631BE"/>
    <w:rsid w:val="00567277"/>
    <w:rsid w:val="005679FC"/>
    <w:rsid w:val="005709BC"/>
    <w:rsid w:val="00572C12"/>
    <w:rsid w:val="00582058"/>
    <w:rsid w:val="005826F9"/>
    <w:rsid w:val="00582C09"/>
    <w:rsid w:val="00584B2C"/>
    <w:rsid w:val="00584E48"/>
    <w:rsid w:val="00585F49"/>
    <w:rsid w:val="0058773F"/>
    <w:rsid w:val="00590C31"/>
    <w:rsid w:val="005915A6"/>
    <w:rsid w:val="005925BF"/>
    <w:rsid w:val="00592727"/>
    <w:rsid w:val="005A2CFF"/>
    <w:rsid w:val="005A37D1"/>
    <w:rsid w:val="005A6976"/>
    <w:rsid w:val="005B07A8"/>
    <w:rsid w:val="005B19CF"/>
    <w:rsid w:val="005B40CC"/>
    <w:rsid w:val="005B4201"/>
    <w:rsid w:val="005B5128"/>
    <w:rsid w:val="005B7B62"/>
    <w:rsid w:val="005C1260"/>
    <w:rsid w:val="005C14B2"/>
    <w:rsid w:val="005C2AD2"/>
    <w:rsid w:val="005C5794"/>
    <w:rsid w:val="005C612D"/>
    <w:rsid w:val="005C7A65"/>
    <w:rsid w:val="005C7F39"/>
    <w:rsid w:val="005D1F70"/>
    <w:rsid w:val="005D20FE"/>
    <w:rsid w:val="005D3289"/>
    <w:rsid w:val="005D3947"/>
    <w:rsid w:val="005D4CF6"/>
    <w:rsid w:val="005D67DC"/>
    <w:rsid w:val="005E1245"/>
    <w:rsid w:val="005E5E9A"/>
    <w:rsid w:val="006019CB"/>
    <w:rsid w:val="0060341C"/>
    <w:rsid w:val="00603BA9"/>
    <w:rsid w:val="00612AD8"/>
    <w:rsid w:val="00613661"/>
    <w:rsid w:val="00613E7E"/>
    <w:rsid w:val="0061418C"/>
    <w:rsid w:val="006205E3"/>
    <w:rsid w:val="00621D5F"/>
    <w:rsid w:val="00622712"/>
    <w:rsid w:val="00623ED4"/>
    <w:rsid w:val="00625060"/>
    <w:rsid w:val="00627B23"/>
    <w:rsid w:val="006316CA"/>
    <w:rsid w:val="00632100"/>
    <w:rsid w:val="006336D7"/>
    <w:rsid w:val="00634999"/>
    <w:rsid w:val="00634A74"/>
    <w:rsid w:val="006353CA"/>
    <w:rsid w:val="00635B38"/>
    <w:rsid w:val="00636387"/>
    <w:rsid w:val="006377FD"/>
    <w:rsid w:val="006413F4"/>
    <w:rsid w:val="00641843"/>
    <w:rsid w:val="006432E8"/>
    <w:rsid w:val="0064592F"/>
    <w:rsid w:val="006515DD"/>
    <w:rsid w:val="0065271C"/>
    <w:rsid w:val="00656B18"/>
    <w:rsid w:val="00656C6A"/>
    <w:rsid w:val="00662033"/>
    <w:rsid w:val="00662FEE"/>
    <w:rsid w:val="006641CF"/>
    <w:rsid w:val="00664BCB"/>
    <w:rsid w:val="00670B77"/>
    <w:rsid w:val="006725D5"/>
    <w:rsid w:val="00673EEE"/>
    <w:rsid w:val="006743C4"/>
    <w:rsid w:val="006744A4"/>
    <w:rsid w:val="006745D5"/>
    <w:rsid w:val="0068011F"/>
    <w:rsid w:val="00682DCB"/>
    <w:rsid w:val="00683B22"/>
    <w:rsid w:val="006906B4"/>
    <w:rsid w:val="00692DDC"/>
    <w:rsid w:val="0069305F"/>
    <w:rsid w:val="00693252"/>
    <w:rsid w:val="00693904"/>
    <w:rsid w:val="00694600"/>
    <w:rsid w:val="00694F05"/>
    <w:rsid w:val="00695EAC"/>
    <w:rsid w:val="006968F1"/>
    <w:rsid w:val="00696E21"/>
    <w:rsid w:val="006A0A81"/>
    <w:rsid w:val="006A3618"/>
    <w:rsid w:val="006A3C98"/>
    <w:rsid w:val="006A65C2"/>
    <w:rsid w:val="006A6E1E"/>
    <w:rsid w:val="006A7205"/>
    <w:rsid w:val="006B2527"/>
    <w:rsid w:val="006B2730"/>
    <w:rsid w:val="006B2B23"/>
    <w:rsid w:val="006B501A"/>
    <w:rsid w:val="006B56BE"/>
    <w:rsid w:val="006B6EC4"/>
    <w:rsid w:val="006B7185"/>
    <w:rsid w:val="006C17F1"/>
    <w:rsid w:val="006C4F92"/>
    <w:rsid w:val="006C5DC5"/>
    <w:rsid w:val="006D0695"/>
    <w:rsid w:val="006D077B"/>
    <w:rsid w:val="006D0F84"/>
    <w:rsid w:val="006D19B3"/>
    <w:rsid w:val="006D46BB"/>
    <w:rsid w:val="006D4A69"/>
    <w:rsid w:val="006D74A5"/>
    <w:rsid w:val="006E25F9"/>
    <w:rsid w:val="006E511B"/>
    <w:rsid w:val="006E6479"/>
    <w:rsid w:val="006E6F03"/>
    <w:rsid w:val="006F195F"/>
    <w:rsid w:val="006F48A8"/>
    <w:rsid w:val="006F7231"/>
    <w:rsid w:val="007039EC"/>
    <w:rsid w:val="00703CC1"/>
    <w:rsid w:val="00707E8E"/>
    <w:rsid w:val="0071032C"/>
    <w:rsid w:val="00713F8D"/>
    <w:rsid w:val="00721DF8"/>
    <w:rsid w:val="00723C11"/>
    <w:rsid w:val="00724E5F"/>
    <w:rsid w:val="00727EE3"/>
    <w:rsid w:val="00731598"/>
    <w:rsid w:val="00735599"/>
    <w:rsid w:val="0073673D"/>
    <w:rsid w:val="007368F6"/>
    <w:rsid w:val="0074059C"/>
    <w:rsid w:val="00741548"/>
    <w:rsid w:val="00743AFA"/>
    <w:rsid w:val="00744201"/>
    <w:rsid w:val="00745331"/>
    <w:rsid w:val="00746861"/>
    <w:rsid w:val="0075638C"/>
    <w:rsid w:val="00756A46"/>
    <w:rsid w:val="00761172"/>
    <w:rsid w:val="007633E3"/>
    <w:rsid w:val="007634E0"/>
    <w:rsid w:val="00763523"/>
    <w:rsid w:val="00765F5E"/>
    <w:rsid w:val="007668B9"/>
    <w:rsid w:val="00767136"/>
    <w:rsid w:val="007671CA"/>
    <w:rsid w:val="00775B66"/>
    <w:rsid w:val="007826A6"/>
    <w:rsid w:val="007859A4"/>
    <w:rsid w:val="00785B27"/>
    <w:rsid w:val="00787748"/>
    <w:rsid w:val="007877C5"/>
    <w:rsid w:val="00791BC3"/>
    <w:rsid w:val="0079242D"/>
    <w:rsid w:val="007949C9"/>
    <w:rsid w:val="00796F67"/>
    <w:rsid w:val="007A73F2"/>
    <w:rsid w:val="007B0897"/>
    <w:rsid w:val="007B1F75"/>
    <w:rsid w:val="007B239F"/>
    <w:rsid w:val="007B2A2E"/>
    <w:rsid w:val="007B4A9E"/>
    <w:rsid w:val="007B58BA"/>
    <w:rsid w:val="007B59A0"/>
    <w:rsid w:val="007B7AA4"/>
    <w:rsid w:val="007C56D7"/>
    <w:rsid w:val="007C5DC9"/>
    <w:rsid w:val="007C67E0"/>
    <w:rsid w:val="007C6D15"/>
    <w:rsid w:val="007D07F4"/>
    <w:rsid w:val="007D45E1"/>
    <w:rsid w:val="007D54F9"/>
    <w:rsid w:val="007D60F4"/>
    <w:rsid w:val="007D67D8"/>
    <w:rsid w:val="007D6D73"/>
    <w:rsid w:val="007E0F4B"/>
    <w:rsid w:val="007E31A1"/>
    <w:rsid w:val="007E3548"/>
    <w:rsid w:val="007E44E4"/>
    <w:rsid w:val="007E63E8"/>
    <w:rsid w:val="007F0398"/>
    <w:rsid w:val="007F03EB"/>
    <w:rsid w:val="007F19BD"/>
    <w:rsid w:val="008001EB"/>
    <w:rsid w:val="0080095A"/>
    <w:rsid w:val="00803183"/>
    <w:rsid w:val="0080331D"/>
    <w:rsid w:val="00803418"/>
    <w:rsid w:val="0080548F"/>
    <w:rsid w:val="00805C7C"/>
    <w:rsid w:val="00806836"/>
    <w:rsid w:val="00807F40"/>
    <w:rsid w:val="00812D70"/>
    <w:rsid w:val="00821F7B"/>
    <w:rsid w:val="00824848"/>
    <w:rsid w:val="0082504F"/>
    <w:rsid w:val="00825B69"/>
    <w:rsid w:val="0083323D"/>
    <w:rsid w:val="0084494A"/>
    <w:rsid w:val="00847132"/>
    <w:rsid w:val="0085089B"/>
    <w:rsid w:val="00850B93"/>
    <w:rsid w:val="00854F20"/>
    <w:rsid w:val="0085669E"/>
    <w:rsid w:val="00856B4F"/>
    <w:rsid w:val="00860822"/>
    <w:rsid w:val="00865427"/>
    <w:rsid w:val="00865DD3"/>
    <w:rsid w:val="00872ED3"/>
    <w:rsid w:val="00873A65"/>
    <w:rsid w:val="00873BCA"/>
    <w:rsid w:val="00874ADB"/>
    <w:rsid w:val="00881921"/>
    <w:rsid w:val="00882241"/>
    <w:rsid w:val="008822E2"/>
    <w:rsid w:val="00882C80"/>
    <w:rsid w:val="00882DDD"/>
    <w:rsid w:val="00883D89"/>
    <w:rsid w:val="008939D4"/>
    <w:rsid w:val="008A40AE"/>
    <w:rsid w:val="008A60C2"/>
    <w:rsid w:val="008A735B"/>
    <w:rsid w:val="008B012D"/>
    <w:rsid w:val="008B0317"/>
    <w:rsid w:val="008B385B"/>
    <w:rsid w:val="008B3D38"/>
    <w:rsid w:val="008B66B7"/>
    <w:rsid w:val="008B7B95"/>
    <w:rsid w:val="008C10C7"/>
    <w:rsid w:val="008C11F7"/>
    <w:rsid w:val="008C1FC6"/>
    <w:rsid w:val="008C5EB4"/>
    <w:rsid w:val="008C6E45"/>
    <w:rsid w:val="008D27A4"/>
    <w:rsid w:val="008D2BBA"/>
    <w:rsid w:val="008D3A22"/>
    <w:rsid w:val="008D5317"/>
    <w:rsid w:val="008D7FC6"/>
    <w:rsid w:val="008E05B4"/>
    <w:rsid w:val="008E2046"/>
    <w:rsid w:val="008E66CC"/>
    <w:rsid w:val="008F0489"/>
    <w:rsid w:val="008F0682"/>
    <w:rsid w:val="008F1740"/>
    <w:rsid w:val="008F7251"/>
    <w:rsid w:val="00910AE9"/>
    <w:rsid w:val="009118A7"/>
    <w:rsid w:val="00911A04"/>
    <w:rsid w:val="00911FC1"/>
    <w:rsid w:val="00913541"/>
    <w:rsid w:val="009148FD"/>
    <w:rsid w:val="0092007B"/>
    <w:rsid w:val="00920E29"/>
    <w:rsid w:val="0092447A"/>
    <w:rsid w:val="00924571"/>
    <w:rsid w:val="00925032"/>
    <w:rsid w:val="00925643"/>
    <w:rsid w:val="009256C9"/>
    <w:rsid w:val="009258AC"/>
    <w:rsid w:val="00927299"/>
    <w:rsid w:val="00931931"/>
    <w:rsid w:val="009333D5"/>
    <w:rsid w:val="00933DB7"/>
    <w:rsid w:val="00935F98"/>
    <w:rsid w:val="00936AD7"/>
    <w:rsid w:val="00942EF0"/>
    <w:rsid w:val="009534A9"/>
    <w:rsid w:val="00957BFE"/>
    <w:rsid w:val="009605B3"/>
    <w:rsid w:val="009609DE"/>
    <w:rsid w:val="00962612"/>
    <w:rsid w:val="00963732"/>
    <w:rsid w:val="00966BF0"/>
    <w:rsid w:val="00967F82"/>
    <w:rsid w:val="00971FB9"/>
    <w:rsid w:val="00974CB0"/>
    <w:rsid w:val="00984227"/>
    <w:rsid w:val="00984F88"/>
    <w:rsid w:val="00990004"/>
    <w:rsid w:val="0099277E"/>
    <w:rsid w:val="00992FDF"/>
    <w:rsid w:val="00996FBD"/>
    <w:rsid w:val="009A0DEE"/>
    <w:rsid w:val="009A443C"/>
    <w:rsid w:val="009A466E"/>
    <w:rsid w:val="009A5510"/>
    <w:rsid w:val="009A62E0"/>
    <w:rsid w:val="009B2569"/>
    <w:rsid w:val="009B29D0"/>
    <w:rsid w:val="009C16A1"/>
    <w:rsid w:val="009C6785"/>
    <w:rsid w:val="009C7259"/>
    <w:rsid w:val="009D13EC"/>
    <w:rsid w:val="009D3249"/>
    <w:rsid w:val="009D3813"/>
    <w:rsid w:val="009D565B"/>
    <w:rsid w:val="009E0AD7"/>
    <w:rsid w:val="009E2746"/>
    <w:rsid w:val="009E4055"/>
    <w:rsid w:val="009E5B52"/>
    <w:rsid w:val="009E7659"/>
    <w:rsid w:val="009F12EB"/>
    <w:rsid w:val="009F2D8A"/>
    <w:rsid w:val="009F5E77"/>
    <w:rsid w:val="00A00735"/>
    <w:rsid w:val="00A00979"/>
    <w:rsid w:val="00A1140B"/>
    <w:rsid w:val="00A11675"/>
    <w:rsid w:val="00A11DE0"/>
    <w:rsid w:val="00A14195"/>
    <w:rsid w:val="00A1626C"/>
    <w:rsid w:val="00A171E0"/>
    <w:rsid w:val="00A1739F"/>
    <w:rsid w:val="00A17607"/>
    <w:rsid w:val="00A20A47"/>
    <w:rsid w:val="00A258D9"/>
    <w:rsid w:val="00A25C7D"/>
    <w:rsid w:val="00A34B7B"/>
    <w:rsid w:val="00A35D1F"/>
    <w:rsid w:val="00A42D98"/>
    <w:rsid w:val="00A43978"/>
    <w:rsid w:val="00A44E8B"/>
    <w:rsid w:val="00A45599"/>
    <w:rsid w:val="00A479A0"/>
    <w:rsid w:val="00A5335B"/>
    <w:rsid w:val="00A53E2E"/>
    <w:rsid w:val="00A55718"/>
    <w:rsid w:val="00A55D90"/>
    <w:rsid w:val="00A55F08"/>
    <w:rsid w:val="00A5730D"/>
    <w:rsid w:val="00A60770"/>
    <w:rsid w:val="00A611CA"/>
    <w:rsid w:val="00A61383"/>
    <w:rsid w:val="00A62771"/>
    <w:rsid w:val="00A647E9"/>
    <w:rsid w:val="00A65DD2"/>
    <w:rsid w:val="00A715C5"/>
    <w:rsid w:val="00A75CBB"/>
    <w:rsid w:val="00A81B80"/>
    <w:rsid w:val="00A82737"/>
    <w:rsid w:val="00A849BF"/>
    <w:rsid w:val="00A86515"/>
    <w:rsid w:val="00A87B18"/>
    <w:rsid w:val="00A87BB4"/>
    <w:rsid w:val="00A87C5B"/>
    <w:rsid w:val="00A908FE"/>
    <w:rsid w:val="00A92C09"/>
    <w:rsid w:val="00A95266"/>
    <w:rsid w:val="00A95A5D"/>
    <w:rsid w:val="00A9620B"/>
    <w:rsid w:val="00A967F3"/>
    <w:rsid w:val="00AA0425"/>
    <w:rsid w:val="00AA0BEC"/>
    <w:rsid w:val="00AA121F"/>
    <w:rsid w:val="00AB04ED"/>
    <w:rsid w:val="00AB0511"/>
    <w:rsid w:val="00AB49CE"/>
    <w:rsid w:val="00AB609D"/>
    <w:rsid w:val="00AB7EEA"/>
    <w:rsid w:val="00AC42AE"/>
    <w:rsid w:val="00AC72EC"/>
    <w:rsid w:val="00AD07D9"/>
    <w:rsid w:val="00AD113B"/>
    <w:rsid w:val="00AE5429"/>
    <w:rsid w:val="00AE6B47"/>
    <w:rsid w:val="00AF0D26"/>
    <w:rsid w:val="00AF132F"/>
    <w:rsid w:val="00AF303A"/>
    <w:rsid w:val="00AF3D9F"/>
    <w:rsid w:val="00AF5DF1"/>
    <w:rsid w:val="00AF6533"/>
    <w:rsid w:val="00B0171B"/>
    <w:rsid w:val="00B037A7"/>
    <w:rsid w:val="00B0598F"/>
    <w:rsid w:val="00B066B1"/>
    <w:rsid w:val="00B0725D"/>
    <w:rsid w:val="00B100FF"/>
    <w:rsid w:val="00B101EB"/>
    <w:rsid w:val="00B102BE"/>
    <w:rsid w:val="00B10789"/>
    <w:rsid w:val="00B1169A"/>
    <w:rsid w:val="00B132D1"/>
    <w:rsid w:val="00B1662E"/>
    <w:rsid w:val="00B21AC7"/>
    <w:rsid w:val="00B23E4D"/>
    <w:rsid w:val="00B24C66"/>
    <w:rsid w:val="00B27E8B"/>
    <w:rsid w:val="00B31F5D"/>
    <w:rsid w:val="00B32690"/>
    <w:rsid w:val="00B32B02"/>
    <w:rsid w:val="00B34CF0"/>
    <w:rsid w:val="00B363D2"/>
    <w:rsid w:val="00B36979"/>
    <w:rsid w:val="00B36980"/>
    <w:rsid w:val="00B37E02"/>
    <w:rsid w:val="00B432B1"/>
    <w:rsid w:val="00B43F57"/>
    <w:rsid w:val="00B43FC3"/>
    <w:rsid w:val="00B47641"/>
    <w:rsid w:val="00B50079"/>
    <w:rsid w:val="00B53D98"/>
    <w:rsid w:val="00B54B26"/>
    <w:rsid w:val="00B5657C"/>
    <w:rsid w:val="00B56C1E"/>
    <w:rsid w:val="00B570F4"/>
    <w:rsid w:val="00B578FA"/>
    <w:rsid w:val="00B57A54"/>
    <w:rsid w:val="00B57C48"/>
    <w:rsid w:val="00B61148"/>
    <w:rsid w:val="00B65A5D"/>
    <w:rsid w:val="00B66691"/>
    <w:rsid w:val="00B70132"/>
    <w:rsid w:val="00B72E06"/>
    <w:rsid w:val="00B741E1"/>
    <w:rsid w:val="00B75826"/>
    <w:rsid w:val="00B769AE"/>
    <w:rsid w:val="00B81F02"/>
    <w:rsid w:val="00B84385"/>
    <w:rsid w:val="00B861AC"/>
    <w:rsid w:val="00B90136"/>
    <w:rsid w:val="00B97901"/>
    <w:rsid w:val="00BA2A89"/>
    <w:rsid w:val="00BA382D"/>
    <w:rsid w:val="00BA4545"/>
    <w:rsid w:val="00BA4D4F"/>
    <w:rsid w:val="00BA69D1"/>
    <w:rsid w:val="00BB012A"/>
    <w:rsid w:val="00BB37E4"/>
    <w:rsid w:val="00BB39AA"/>
    <w:rsid w:val="00BB436E"/>
    <w:rsid w:val="00BB4444"/>
    <w:rsid w:val="00BB7CF6"/>
    <w:rsid w:val="00BC0568"/>
    <w:rsid w:val="00BC4042"/>
    <w:rsid w:val="00BC421E"/>
    <w:rsid w:val="00BC6B46"/>
    <w:rsid w:val="00BD0331"/>
    <w:rsid w:val="00BD07AF"/>
    <w:rsid w:val="00BD0C2B"/>
    <w:rsid w:val="00BD2012"/>
    <w:rsid w:val="00BD3A1A"/>
    <w:rsid w:val="00BD3F96"/>
    <w:rsid w:val="00BD7188"/>
    <w:rsid w:val="00BD71F9"/>
    <w:rsid w:val="00BE42E4"/>
    <w:rsid w:val="00BE5E38"/>
    <w:rsid w:val="00BF3DBF"/>
    <w:rsid w:val="00BF5A82"/>
    <w:rsid w:val="00BF6AD7"/>
    <w:rsid w:val="00C00ED3"/>
    <w:rsid w:val="00C01632"/>
    <w:rsid w:val="00C02DD8"/>
    <w:rsid w:val="00C118AC"/>
    <w:rsid w:val="00C12D6B"/>
    <w:rsid w:val="00C1376E"/>
    <w:rsid w:val="00C15B8B"/>
    <w:rsid w:val="00C17845"/>
    <w:rsid w:val="00C20134"/>
    <w:rsid w:val="00C23391"/>
    <w:rsid w:val="00C25A8A"/>
    <w:rsid w:val="00C2614A"/>
    <w:rsid w:val="00C26602"/>
    <w:rsid w:val="00C3100F"/>
    <w:rsid w:val="00C331FF"/>
    <w:rsid w:val="00C33AAA"/>
    <w:rsid w:val="00C35F59"/>
    <w:rsid w:val="00C41ABE"/>
    <w:rsid w:val="00C421E5"/>
    <w:rsid w:val="00C4254E"/>
    <w:rsid w:val="00C42706"/>
    <w:rsid w:val="00C42C56"/>
    <w:rsid w:val="00C42DCA"/>
    <w:rsid w:val="00C53EEE"/>
    <w:rsid w:val="00C55FEB"/>
    <w:rsid w:val="00C5741A"/>
    <w:rsid w:val="00C6069F"/>
    <w:rsid w:val="00C60FE9"/>
    <w:rsid w:val="00C6110C"/>
    <w:rsid w:val="00C61DFB"/>
    <w:rsid w:val="00C65E20"/>
    <w:rsid w:val="00C6685D"/>
    <w:rsid w:val="00C67E8D"/>
    <w:rsid w:val="00C717A7"/>
    <w:rsid w:val="00C7330A"/>
    <w:rsid w:val="00C73AA8"/>
    <w:rsid w:val="00C73CF5"/>
    <w:rsid w:val="00C7627C"/>
    <w:rsid w:val="00C80A6B"/>
    <w:rsid w:val="00C840FB"/>
    <w:rsid w:val="00C906E1"/>
    <w:rsid w:val="00C91993"/>
    <w:rsid w:val="00C95E83"/>
    <w:rsid w:val="00C96CD2"/>
    <w:rsid w:val="00CA11F4"/>
    <w:rsid w:val="00CA24F5"/>
    <w:rsid w:val="00CA2FCE"/>
    <w:rsid w:val="00CA3AFC"/>
    <w:rsid w:val="00CA415D"/>
    <w:rsid w:val="00CA515A"/>
    <w:rsid w:val="00CA7058"/>
    <w:rsid w:val="00CA7EA2"/>
    <w:rsid w:val="00CB071B"/>
    <w:rsid w:val="00CB3877"/>
    <w:rsid w:val="00CB4FF0"/>
    <w:rsid w:val="00CB51B6"/>
    <w:rsid w:val="00CC3684"/>
    <w:rsid w:val="00CC4483"/>
    <w:rsid w:val="00CD13E4"/>
    <w:rsid w:val="00CD5723"/>
    <w:rsid w:val="00CD5F5A"/>
    <w:rsid w:val="00CD6231"/>
    <w:rsid w:val="00CD6472"/>
    <w:rsid w:val="00CD7B94"/>
    <w:rsid w:val="00CE0E6D"/>
    <w:rsid w:val="00CF18DD"/>
    <w:rsid w:val="00CF2D07"/>
    <w:rsid w:val="00CF3D87"/>
    <w:rsid w:val="00CF53F3"/>
    <w:rsid w:val="00CF7DD8"/>
    <w:rsid w:val="00CF7F19"/>
    <w:rsid w:val="00D005AA"/>
    <w:rsid w:val="00D011F0"/>
    <w:rsid w:val="00D020EC"/>
    <w:rsid w:val="00D05F6E"/>
    <w:rsid w:val="00D13FA5"/>
    <w:rsid w:val="00D2250B"/>
    <w:rsid w:val="00D26B0A"/>
    <w:rsid w:val="00D27FF7"/>
    <w:rsid w:val="00D32A45"/>
    <w:rsid w:val="00D333E1"/>
    <w:rsid w:val="00D34299"/>
    <w:rsid w:val="00D36869"/>
    <w:rsid w:val="00D369F2"/>
    <w:rsid w:val="00D565BE"/>
    <w:rsid w:val="00D57A18"/>
    <w:rsid w:val="00D6127B"/>
    <w:rsid w:val="00D61DA9"/>
    <w:rsid w:val="00D718DE"/>
    <w:rsid w:val="00D748E4"/>
    <w:rsid w:val="00D7523C"/>
    <w:rsid w:val="00D75BCA"/>
    <w:rsid w:val="00D769F0"/>
    <w:rsid w:val="00D83715"/>
    <w:rsid w:val="00D86669"/>
    <w:rsid w:val="00D87624"/>
    <w:rsid w:val="00D87C83"/>
    <w:rsid w:val="00D906B0"/>
    <w:rsid w:val="00D90C15"/>
    <w:rsid w:val="00D90C6A"/>
    <w:rsid w:val="00D91BC1"/>
    <w:rsid w:val="00D92F0E"/>
    <w:rsid w:val="00D9333C"/>
    <w:rsid w:val="00D958A7"/>
    <w:rsid w:val="00DA1A4E"/>
    <w:rsid w:val="00DA238A"/>
    <w:rsid w:val="00DA3F91"/>
    <w:rsid w:val="00DA52DB"/>
    <w:rsid w:val="00DA5882"/>
    <w:rsid w:val="00DA6A03"/>
    <w:rsid w:val="00DA6ECF"/>
    <w:rsid w:val="00DB20C7"/>
    <w:rsid w:val="00DB4579"/>
    <w:rsid w:val="00DB4F20"/>
    <w:rsid w:val="00DB5D81"/>
    <w:rsid w:val="00DB5E72"/>
    <w:rsid w:val="00DB61C9"/>
    <w:rsid w:val="00DB7217"/>
    <w:rsid w:val="00DC0684"/>
    <w:rsid w:val="00DC1877"/>
    <w:rsid w:val="00DC2D8F"/>
    <w:rsid w:val="00DC3221"/>
    <w:rsid w:val="00DD0716"/>
    <w:rsid w:val="00DD1104"/>
    <w:rsid w:val="00DD2EF3"/>
    <w:rsid w:val="00DD353E"/>
    <w:rsid w:val="00DD386A"/>
    <w:rsid w:val="00DD3C02"/>
    <w:rsid w:val="00DD7447"/>
    <w:rsid w:val="00DE3441"/>
    <w:rsid w:val="00DE58E3"/>
    <w:rsid w:val="00DE72C7"/>
    <w:rsid w:val="00DF1653"/>
    <w:rsid w:val="00DF1AEC"/>
    <w:rsid w:val="00DF4132"/>
    <w:rsid w:val="00DF499A"/>
    <w:rsid w:val="00DF5389"/>
    <w:rsid w:val="00DF58C6"/>
    <w:rsid w:val="00DF65B9"/>
    <w:rsid w:val="00DF7D8D"/>
    <w:rsid w:val="00E01B6F"/>
    <w:rsid w:val="00E07186"/>
    <w:rsid w:val="00E077F2"/>
    <w:rsid w:val="00E1167A"/>
    <w:rsid w:val="00E12112"/>
    <w:rsid w:val="00E130CD"/>
    <w:rsid w:val="00E16E4E"/>
    <w:rsid w:val="00E20925"/>
    <w:rsid w:val="00E23BBD"/>
    <w:rsid w:val="00E245C1"/>
    <w:rsid w:val="00E25BC8"/>
    <w:rsid w:val="00E269AD"/>
    <w:rsid w:val="00E27E96"/>
    <w:rsid w:val="00E3218B"/>
    <w:rsid w:val="00E33176"/>
    <w:rsid w:val="00E345D3"/>
    <w:rsid w:val="00E34D41"/>
    <w:rsid w:val="00E351BD"/>
    <w:rsid w:val="00E4121B"/>
    <w:rsid w:val="00E43BC5"/>
    <w:rsid w:val="00E46E87"/>
    <w:rsid w:val="00E473C3"/>
    <w:rsid w:val="00E50DBA"/>
    <w:rsid w:val="00E52F61"/>
    <w:rsid w:val="00E53774"/>
    <w:rsid w:val="00E537D7"/>
    <w:rsid w:val="00E54A09"/>
    <w:rsid w:val="00E54DEA"/>
    <w:rsid w:val="00E57555"/>
    <w:rsid w:val="00E60688"/>
    <w:rsid w:val="00E638A5"/>
    <w:rsid w:val="00E63D1A"/>
    <w:rsid w:val="00E63F88"/>
    <w:rsid w:val="00E66FBA"/>
    <w:rsid w:val="00E70255"/>
    <w:rsid w:val="00E70B60"/>
    <w:rsid w:val="00E74453"/>
    <w:rsid w:val="00E808B3"/>
    <w:rsid w:val="00E8128A"/>
    <w:rsid w:val="00E8154C"/>
    <w:rsid w:val="00E82566"/>
    <w:rsid w:val="00E83C43"/>
    <w:rsid w:val="00E844A1"/>
    <w:rsid w:val="00E85944"/>
    <w:rsid w:val="00E8608A"/>
    <w:rsid w:val="00E87D7E"/>
    <w:rsid w:val="00E969B1"/>
    <w:rsid w:val="00EA21A5"/>
    <w:rsid w:val="00EA2B38"/>
    <w:rsid w:val="00EA3CF4"/>
    <w:rsid w:val="00EA4761"/>
    <w:rsid w:val="00EA5708"/>
    <w:rsid w:val="00EA6440"/>
    <w:rsid w:val="00EA6C8B"/>
    <w:rsid w:val="00EB1FB8"/>
    <w:rsid w:val="00EB23E2"/>
    <w:rsid w:val="00EB31C9"/>
    <w:rsid w:val="00EB3511"/>
    <w:rsid w:val="00EB6BA6"/>
    <w:rsid w:val="00EC1891"/>
    <w:rsid w:val="00EC1A53"/>
    <w:rsid w:val="00EC4380"/>
    <w:rsid w:val="00EC62F4"/>
    <w:rsid w:val="00EC73B6"/>
    <w:rsid w:val="00EC76CA"/>
    <w:rsid w:val="00EC78F7"/>
    <w:rsid w:val="00EE08E7"/>
    <w:rsid w:val="00EE1D6E"/>
    <w:rsid w:val="00EE3EDE"/>
    <w:rsid w:val="00EE483A"/>
    <w:rsid w:val="00EF1D02"/>
    <w:rsid w:val="00EF384E"/>
    <w:rsid w:val="00EF51C4"/>
    <w:rsid w:val="00EF7FA5"/>
    <w:rsid w:val="00F05316"/>
    <w:rsid w:val="00F07C25"/>
    <w:rsid w:val="00F1167F"/>
    <w:rsid w:val="00F11D5E"/>
    <w:rsid w:val="00F15894"/>
    <w:rsid w:val="00F1627F"/>
    <w:rsid w:val="00F17451"/>
    <w:rsid w:val="00F1793E"/>
    <w:rsid w:val="00F20E78"/>
    <w:rsid w:val="00F23168"/>
    <w:rsid w:val="00F2640D"/>
    <w:rsid w:val="00F26633"/>
    <w:rsid w:val="00F30161"/>
    <w:rsid w:val="00F3322B"/>
    <w:rsid w:val="00F367EB"/>
    <w:rsid w:val="00F422D2"/>
    <w:rsid w:val="00F4476D"/>
    <w:rsid w:val="00F45064"/>
    <w:rsid w:val="00F45B2A"/>
    <w:rsid w:val="00F46E5F"/>
    <w:rsid w:val="00F47DCA"/>
    <w:rsid w:val="00F50E08"/>
    <w:rsid w:val="00F52C4B"/>
    <w:rsid w:val="00F533FB"/>
    <w:rsid w:val="00F549E7"/>
    <w:rsid w:val="00F54F2B"/>
    <w:rsid w:val="00F5752C"/>
    <w:rsid w:val="00F57C85"/>
    <w:rsid w:val="00F631D4"/>
    <w:rsid w:val="00F638EA"/>
    <w:rsid w:val="00F647D1"/>
    <w:rsid w:val="00F70B5B"/>
    <w:rsid w:val="00F72F26"/>
    <w:rsid w:val="00F735B4"/>
    <w:rsid w:val="00F73930"/>
    <w:rsid w:val="00F74A64"/>
    <w:rsid w:val="00F74B2D"/>
    <w:rsid w:val="00F77531"/>
    <w:rsid w:val="00F97966"/>
    <w:rsid w:val="00FA1073"/>
    <w:rsid w:val="00FB2E69"/>
    <w:rsid w:val="00FB3679"/>
    <w:rsid w:val="00FB3F70"/>
    <w:rsid w:val="00FB4569"/>
    <w:rsid w:val="00FB4D0E"/>
    <w:rsid w:val="00FB652D"/>
    <w:rsid w:val="00FC18C0"/>
    <w:rsid w:val="00FC256B"/>
    <w:rsid w:val="00FC622D"/>
    <w:rsid w:val="00FC645C"/>
    <w:rsid w:val="00FC6F15"/>
    <w:rsid w:val="00FC7008"/>
    <w:rsid w:val="00FC7CEF"/>
    <w:rsid w:val="00FD10AC"/>
    <w:rsid w:val="00FD59EC"/>
    <w:rsid w:val="00FD63C0"/>
    <w:rsid w:val="00FD7E86"/>
    <w:rsid w:val="00FE27E5"/>
    <w:rsid w:val="00FE6D25"/>
    <w:rsid w:val="00FE7E09"/>
    <w:rsid w:val="00FF3233"/>
    <w:rsid w:val="00FF3400"/>
    <w:rsid w:val="00FF3F4C"/>
    <w:rsid w:val="00FF4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103DA"/>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EB1F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qFormat/>
    <w:rsid w:val="001103DA"/>
    <w:pPr>
      <w:keepNext/>
      <w:spacing w:before="240" w:after="60"/>
      <w:outlineLvl w:val="1"/>
    </w:pPr>
    <w:rPr>
      <w:rFonts w:ascii="Arial" w:hAnsi="Arial" w:cs="Arial"/>
      <w:b/>
      <w:bCs/>
      <w:i/>
      <w:iCs/>
      <w:sz w:val="28"/>
      <w:szCs w:val="28"/>
    </w:rPr>
  </w:style>
  <w:style w:type="paragraph" w:styleId="3">
    <w:name w:val="heading 3"/>
    <w:basedOn w:val="a1"/>
    <w:link w:val="30"/>
    <w:qFormat/>
    <w:rsid w:val="001103DA"/>
    <w:pPr>
      <w:spacing w:before="100" w:beforeAutospacing="1" w:after="100" w:afterAutospacing="1"/>
      <w:outlineLvl w:val="2"/>
    </w:pPr>
    <w:rPr>
      <w:b/>
      <w:bCs/>
      <w:sz w:val="27"/>
      <w:szCs w:val="27"/>
    </w:rPr>
  </w:style>
  <w:style w:type="paragraph" w:styleId="4">
    <w:name w:val="heading 4"/>
    <w:basedOn w:val="a1"/>
    <w:next w:val="a2"/>
    <w:link w:val="40"/>
    <w:qFormat/>
    <w:rsid w:val="00366FFE"/>
    <w:pPr>
      <w:tabs>
        <w:tab w:val="num" w:pos="3420"/>
      </w:tabs>
      <w:spacing w:before="280" w:after="280" w:line="288" w:lineRule="atLeast"/>
      <w:ind w:left="3420" w:hanging="360"/>
      <w:outlineLvl w:val="3"/>
    </w:pPr>
    <w:rPr>
      <w:rFonts w:ascii="Tahoma" w:hAnsi="Tahoma" w:cs="Tahoma"/>
      <w:b/>
      <w:bCs/>
      <w:lang w:val="x-none" w:eastAsia="zh-CN"/>
    </w:rPr>
  </w:style>
  <w:style w:type="paragraph" w:styleId="5">
    <w:name w:val="heading 5"/>
    <w:basedOn w:val="a1"/>
    <w:next w:val="a2"/>
    <w:link w:val="50"/>
    <w:qFormat/>
    <w:rsid w:val="00366FFE"/>
    <w:pPr>
      <w:tabs>
        <w:tab w:val="num" w:pos="4140"/>
      </w:tabs>
      <w:spacing w:before="280" w:after="280" w:line="288" w:lineRule="atLeast"/>
      <w:ind w:left="4140" w:hanging="360"/>
      <w:outlineLvl w:val="4"/>
    </w:pPr>
    <w:rPr>
      <w:rFonts w:ascii="Tahoma" w:hAnsi="Tahoma" w:cs="Tahoma"/>
      <w:b/>
      <w:bCs/>
      <w:lang w:val="x-none" w:eastAsia="zh-CN"/>
    </w:rPr>
  </w:style>
  <w:style w:type="paragraph" w:styleId="6">
    <w:name w:val="heading 6"/>
    <w:basedOn w:val="a1"/>
    <w:next w:val="a2"/>
    <w:link w:val="60"/>
    <w:qFormat/>
    <w:rsid w:val="00366FFE"/>
    <w:pPr>
      <w:tabs>
        <w:tab w:val="num" w:pos="4860"/>
      </w:tabs>
      <w:spacing w:before="280" w:after="280" w:line="288" w:lineRule="atLeast"/>
      <w:ind w:left="4860" w:hanging="360"/>
      <w:outlineLvl w:val="5"/>
    </w:pPr>
    <w:rPr>
      <w:rFonts w:ascii="Tahoma" w:hAnsi="Tahoma" w:cs="Tahoma"/>
      <w:b/>
      <w:bCs/>
      <w:lang w:val="x-none" w:eastAsia="zh-CN"/>
    </w:rPr>
  </w:style>
  <w:style w:type="paragraph" w:styleId="7">
    <w:name w:val="heading 7"/>
    <w:basedOn w:val="a1"/>
    <w:next w:val="a1"/>
    <w:link w:val="70"/>
    <w:uiPriority w:val="9"/>
    <w:semiHidden/>
    <w:unhideWhenUsed/>
    <w:qFormat/>
    <w:rsid w:val="00366FFE"/>
    <w:pPr>
      <w:spacing w:before="240" w:after="60" w:line="276" w:lineRule="auto"/>
      <w:outlineLvl w:val="6"/>
    </w:pPr>
    <w:rPr>
      <w:rFonts w:ascii="Calibri" w:hAnsi="Calibri"/>
      <w:lang w:eastAsia="zh-CN"/>
    </w:rPr>
  </w:style>
  <w:style w:type="paragraph" w:styleId="8">
    <w:name w:val="heading 8"/>
    <w:basedOn w:val="a1"/>
    <w:next w:val="a1"/>
    <w:link w:val="80"/>
    <w:uiPriority w:val="9"/>
    <w:semiHidden/>
    <w:unhideWhenUsed/>
    <w:qFormat/>
    <w:rsid w:val="00366FFE"/>
    <w:pPr>
      <w:spacing w:before="240" w:after="60" w:line="276" w:lineRule="auto"/>
      <w:outlineLvl w:val="7"/>
    </w:pPr>
    <w:rPr>
      <w:rFonts w:ascii="Calibri" w:hAnsi="Calibri"/>
      <w:i/>
      <w:iCs/>
      <w:lang w:eastAsia="zh-CN"/>
    </w:rPr>
  </w:style>
  <w:style w:type="paragraph" w:styleId="9">
    <w:name w:val="heading 9"/>
    <w:basedOn w:val="a1"/>
    <w:next w:val="a1"/>
    <w:link w:val="90"/>
    <w:uiPriority w:val="9"/>
    <w:semiHidden/>
    <w:unhideWhenUsed/>
    <w:qFormat/>
    <w:rsid w:val="00366FFE"/>
    <w:pPr>
      <w:spacing w:before="240" w:after="60" w:line="276" w:lineRule="auto"/>
      <w:outlineLvl w:val="8"/>
    </w:pPr>
    <w:rPr>
      <w:rFonts w:ascii="Cambria" w:hAnsi="Cambria"/>
      <w:sz w:val="22"/>
      <w:szCs w:val="22"/>
      <w:lang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B1F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3"/>
    <w:link w:val="2"/>
    <w:rsid w:val="001103DA"/>
    <w:rPr>
      <w:rFonts w:ascii="Arial" w:eastAsia="Times New Roman" w:hAnsi="Arial" w:cs="Arial"/>
      <w:b/>
      <w:bCs/>
      <w:i/>
      <w:iCs/>
      <w:sz w:val="28"/>
      <w:szCs w:val="28"/>
      <w:lang w:eastAsia="ru-RU"/>
    </w:rPr>
  </w:style>
  <w:style w:type="character" w:customStyle="1" w:styleId="30">
    <w:name w:val="Заголовок 3 Знак"/>
    <w:basedOn w:val="a3"/>
    <w:link w:val="3"/>
    <w:rsid w:val="001103DA"/>
    <w:rPr>
      <w:rFonts w:ascii="Times New Roman" w:eastAsia="Times New Roman" w:hAnsi="Times New Roman" w:cs="Times New Roman"/>
      <w:b/>
      <w:bCs/>
      <w:sz w:val="27"/>
      <w:szCs w:val="27"/>
      <w:lang w:eastAsia="ru-RU"/>
    </w:rPr>
  </w:style>
  <w:style w:type="paragraph" w:styleId="a6">
    <w:name w:val="header"/>
    <w:aliases w:val="Titul,Heder,ВерхКолонтитул,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ний колонтитул32"/>
    <w:basedOn w:val="a1"/>
    <w:link w:val="a7"/>
    <w:rsid w:val="001103DA"/>
    <w:pPr>
      <w:tabs>
        <w:tab w:val="center" w:pos="4677"/>
        <w:tab w:val="right" w:pos="9355"/>
      </w:tabs>
    </w:pPr>
    <w:rPr>
      <w:lang w:val="x-none" w:eastAsia="x-none"/>
    </w:rPr>
  </w:style>
  <w:style w:type="character" w:customStyle="1" w:styleId="a7">
    <w:name w:val="Верхний колонтитул Знак"/>
    <w:aliases w:val="Titul Знак,Heder Знак,ВерхКолонтитул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basedOn w:val="a3"/>
    <w:link w:val="a6"/>
    <w:rsid w:val="001103DA"/>
    <w:rPr>
      <w:rFonts w:ascii="Times New Roman" w:eastAsia="Times New Roman" w:hAnsi="Times New Roman" w:cs="Times New Roman"/>
      <w:sz w:val="24"/>
      <w:szCs w:val="24"/>
      <w:lang w:val="x-none" w:eastAsia="x-none"/>
    </w:rPr>
  </w:style>
  <w:style w:type="character" w:styleId="a8">
    <w:name w:val="page number"/>
    <w:basedOn w:val="a3"/>
    <w:rsid w:val="001103DA"/>
  </w:style>
  <w:style w:type="paragraph" w:styleId="a2">
    <w:name w:val="Body Text"/>
    <w:basedOn w:val="a1"/>
    <w:link w:val="a9"/>
    <w:uiPriority w:val="99"/>
    <w:rsid w:val="001103DA"/>
    <w:pPr>
      <w:jc w:val="center"/>
    </w:pPr>
    <w:rPr>
      <w:sz w:val="32"/>
      <w:szCs w:val="20"/>
      <w:lang w:val="x-none" w:eastAsia="x-none"/>
    </w:rPr>
  </w:style>
  <w:style w:type="character" w:customStyle="1" w:styleId="a9">
    <w:name w:val="Основной текст Знак"/>
    <w:basedOn w:val="a3"/>
    <w:link w:val="a2"/>
    <w:uiPriority w:val="99"/>
    <w:rsid w:val="001103DA"/>
    <w:rPr>
      <w:rFonts w:ascii="Times New Roman" w:eastAsia="Times New Roman" w:hAnsi="Times New Roman" w:cs="Times New Roman"/>
      <w:sz w:val="32"/>
      <w:szCs w:val="20"/>
      <w:lang w:val="x-none" w:eastAsia="x-none"/>
    </w:rPr>
  </w:style>
  <w:style w:type="paragraph" w:customStyle="1" w:styleId="ConsPlusNormal">
    <w:name w:val="ConsPlusNormal"/>
    <w:rsid w:val="001103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aliases w:val="Знак1 Знак1,Основной текст с отступом 2 Знак Знак,Знак1 Знак Знак,Знак1 Знак,Знак1,Знак1 Знак Знак1"/>
    <w:basedOn w:val="a1"/>
    <w:link w:val="22"/>
    <w:rsid w:val="001103DA"/>
    <w:pPr>
      <w:spacing w:after="120" w:line="480" w:lineRule="auto"/>
      <w:ind w:left="283"/>
    </w:pPr>
    <w:rPr>
      <w:lang w:val="x-none" w:eastAsia="x-none"/>
    </w:r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3"/>
    <w:link w:val="21"/>
    <w:rsid w:val="001103DA"/>
    <w:rPr>
      <w:rFonts w:ascii="Times New Roman" w:eastAsia="Times New Roman" w:hAnsi="Times New Roman" w:cs="Times New Roman"/>
      <w:sz w:val="24"/>
      <w:szCs w:val="24"/>
      <w:lang w:val="x-none" w:eastAsia="x-none"/>
    </w:rPr>
  </w:style>
  <w:style w:type="paragraph" w:styleId="aa">
    <w:name w:val="No Spacing"/>
    <w:link w:val="ab"/>
    <w:qFormat/>
    <w:rsid w:val="001103D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c">
    <w:name w:val="List Paragraph"/>
    <w:basedOn w:val="a1"/>
    <w:uiPriority w:val="34"/>
    <w:qFormat/>
    <w:rsid w:val="001103DA"/>
    <w:pPr>
      <w:spacing w:after="200" w:line="276" w:lineRule="auto"/>
      <w:ind w:left="720"/>
    </w:pPr>
    <w:rPr>
      <w:rFonts w:ascii="Calibri" w:eastAsia="Calibri" w:hAnsi="Calibri"/>
      <w:sz w:val="22"/>
      <w:szCs w:val="22"/>
      <w:lang w:eastAsia="ar-SA"/>
    </w:rPr>
  </w:style>
  <w:style w:type="paragraph" w:customStyle="1" w:styleId="23">
    <w:name w:val="Список_маркир.2"/>
    <w:basedOn w:val="a1"/>
    <w:rsid w:val="001103DA"/>
    <w:pPr>
      <w:tabs>
        <w:tab w:val="num" w:pos="1021"/>
      </w:tabs>
      <w:spacing w:line="360" w:lineRule="auto"/>
      <w:ind w:firstLine="567"/>
      <w:jc w:val="both"/>
    </w:pPr>
  </w:style>
  <w:style w:type="character" w:customStyle="1" w:styleId="apple-style-span">
    <w:name w:val="apple-style-span"/>
    <w:rsid w:val="001103DA"/>
  </w:style>
  <w:style w:type="character" w:styleId="ad">
    <w:name w:val="Hyperlink"/>
    <w:unhideWhenUsed/>
    <w:rsid w:val="001103DA"/>
    <w:rPr>
      <w:color w:val="0000FF"/>
      <w:u w:val="single"/>
    </w:rPr>
  </w:style>
  <w:style w:type="paragraph" w:styleId="ae">
    <w:name w:val="Normal (Web)"/>
    <w:aliases w:val="Обычный (Web)"/>
    <w:basedOn w:val="a1"/>
    <w:uiPriority w:val="99"/>
    <w:rsid w:val="001103DA"/>
    <w:pPr>
      <w:spacing w:before="100" w:beforeAutospacing="1" w:after="100" w:afterAutospacing="1"/>
    </w:pPr>
  </w:style>
  <w:style w:type="character" w:customStyle="1" w:styleId="apple-converted-space">
    <w:name w:val="apple-converted-space"/>
    <w:basedOn w:val="a3"/>
    <w:rsid w:val="001103DA"/>
  </w:style>
  <w:style w:type="paragraph" w:customStyle="1" w:styleId="11">
    <w:name w:val="Без интервала1"/>
    <w:rsid w:val="001103DA"/>
    <w:pPr>
      <w:suppressAutoHyphens/>
      <w:spacing w:after="0" w:line="240" w:lineRule="auto"/>
    </w:pPr>
    <w:rPr>
      <w:rFonts w:ascii="Arial" w:eastAsia="Arial" w:hAnsi="Arial" w:cs="Times New Roman"/>
      <w:sz w:val="24"/>
      <w:lang w:eastAsia="ar-SA"/>
    </w:rPr>
  </w:style>
  <w:style w:type="paragraph" w:customStyle="1" w:styleId="ConsPlusCell">
    <w:name w:val="ConsPlusCell"/>
    <w:rsid w:val="001103DA"/>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1103DA"/>
    <w:pPr>
      <w:keepNext w:val="0"/>
      <w:keepLines w:val="0"/>
      <w:suppressAutoHyphens/>
      <w:spacing w:before="120"/>
      <w:jc w:val="center"/>
      <w:outlineLvl w:val="9"/>
    </w:pPr>
    <w:rPr>
      <w:rFonts w:ascii="Times New Roman" w:eastAsia="Times New Roman" w:hAnsi="Times New Roman" w:cs="Arial"/>
      <w:bCs w:val="0"/>
      <w:color w:val="auto"/>
      <w:spacing w:val="-1"/>
      <w:kern w:val="2"/>
      <w:szCs w:val="24"/>
      <w:lang w:eastAsia="ar-SA"/>
    </w:rPr>
  </w:style>
  <w:style w:type="character" w:customStyle="1" w:styleId="ab">
    <w:name w:val="Без интервала Знак"/>
    <w:link w:val="aa"/>
    <w:rsid w:val="001103DA"/>
    <w:rPr>
      <w:rFonts w:ascii="Times New Roman CYR" w:eastAsia="Times New Roman" w:hAnsi="Times New Roman CYR" w:cs="Times New Roman CYR"/>
      <w:sz w:val="24"/>
      <w:szCs w:val="24"/>
      <w:lang w:eastAsia="ru-RU"/>
    </w:rPr>
  </w:style>
  <w:style w:type="paragraph" w:customStyle="1" w:styleId="13">
    <w:name w:val="Обычный1"/>
    <w:rsid w:val="001103DA"/>
    <w:pPr>
      <w:snapToGrid w:val="0"/>
      <w:spacing w:after="0" w:line="240" w:lineRule="auto"/>
    </w:pPr>
    <w:rPr>
      <w:rFonts w:ascii="Times New Roman" w:eastAsia="Times New Roman" w:hAnsi="Times New Roman" w:cs="Times New Roman"/>
      <w:szCs w:val="20"/>
      <w:lang w:eastAsia="ru-RU"/>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4"/>
    <w:qFormat/>
    <w:rsid w:val="001103DA"/>
    <w:pPr>
      <w:jc w:val="center"/>
    </w:pPr>
    <w:rPr>
      <w:b/>
      <w:bCs/>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locked/>
    <w:rsid w:val="001103DA"/>
    <w:rPr>
      <w:rFonts w:ascii="Times New Roman" w:eastAsia="Times New Roman" w:hAnsi="Times New Roman" w:cs="Times New Roman"/>
      <w:b/>
      <w:bCs/>
      <w:sz w:val="24"/>
      <w:szCs w:val="24"/>
      <w:lang w:eastAsia="ru-RU"/>
    </w:rPr>
  </w:style>
  <w:style w:type="paragraph" w:styleId="a0">
    <w:name w:val="List"/>
    <w:basedOn w:val="a1"/>
    <w:link w:val="af0"/>
    <w:rsid w:val="001103DA"/>
    <w:pPr>
      <w:numPr>
        <w:numId w:val="2"/>
      </w:numPr>
      <w:spacing w:after="60"/>
      <w:jc w:val="both"/>
    </w:pPr>
    <w:rPr>
      <w:snapToGrid w:val="0"/>
      <w:lang w:val="x-none" w:eastAsia="x-none"/>
    </w:rPr>
  </w:style>
  <w:style w:type="character" w:customStyle="1" w:styleId="af0">
    <w:name w:val="Список Знак"/>
    <w:link w:val="a0"/>
    <w:rsid w:val="001103DA"/>
    <w:rPr>
      <w:rFonts w:ascii="Times New Roman" w:eastAsia="Times New Roman" w:hAnsi="Times New Roman" w:cs="Times New Roman"/>
      <w:snapToGrid w:val="0"/>
      <w:sz w:val="24"/>
      <w:szCs w:val="24"/>
      <w:lang w:val="x-none" w:eastAsia="x-none"/>
    </w:rPr>
  </w:style>
  <w:style w:type="paragraph" w:customStyle="1" w:styleId="af1">
    <w:name w:val="Таблица"/>
    <w:basedOn w:val="a1"/>
    <w:rsid w:val="001103DA"/>
    <w:pPr>
      <w:suppressAutoHyphens/>
      <w:jc w:val="both"/>
    </w:pPr>
    <w:rPr>
      <w:rFonts w:eastAsia="Calibri"/>
      <w:b/>
      <w:szCs w:val="22"/>
      <w:lang w:eastAsia="ar-SA"/>
    </w:rPr>
  </w:style>
  <w:style w:type="paragraph" w:styleId="af2">
    <w:name w:val="Title"/>
    <w:basedOn w:val="a1"/>
    <w:next w:val="af3"/>
    <w:link w:val="af4"/>
    <w:qFormat/>
    <w:rsid w:val="001103DA"/>
    <w:pPr>
      <w:suppressAutoHyphens/>
      <w:jc w:val="center"/>
    </w:pPr>
    <w:rPr>
      <w:sz w:val="28"/>
      <w:szCs w:val="20"/>
      <w:lang w:eastAsia="ar-SA"/>
    </w:rPr>
  </w:style>
  <w:style w:type="character" w:customStyle="1" w:styleId="af4">
    <w:name w:val="Название Знак"/>
    <w:basedOn w:val="a3"/>
    <w:link w:val="af2"/>
    <w:rsid w:val="001103DA"/>
    <w:rPr>
      <w:rFonts w:ascii="Times New Roman" w:eastAsia="Times New Roman" w:hAnsi="Times New Roman" w:cs="Times New Roman"/>
      <w:sz w:val="28"/>
      <w:szCs w:val="20"/>
      <w:lang w:eastAsia="ar-SA"/>
    </w:rPr>
  </w:style>
  <w:style w:type="paragraph" w:styleId="af3">
    <w:name w:val="Subtitle"/>
    <w:basedOn w:val="a1"/>
    <w:next w:val="a2"/>
    <w:link w:val="af5"/>
    <w:qFormat/>
    <w:rsid w:val="001103DA"/>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5">
    <w:name w:val="Подзаголовок Знак"/>
    <w:basedOn w:val="a3"/>
    <w:link w:val="af3"/>
    <w:rsid w:val="001103DA"/>
    <w:rPr>
      <w:rFonts w:ascii="Arial" w:eastAsia="Microsoft YaHei" w:hAnsi="Arial" w:cs="Mangal"/>
      <w:i/>
      <w:iCs/>
      <w:sz w:val="28"/>
      <w:szCs w:val="28"/>
      <w:lang w:eastAsia="ar-SA"/>
    </w:rPr>
  </w:style>
  <w:style w:type="paragraph" w:styleId="af6">
    <w:name w:val="Body Text Indent"/>
    <w:basedOn w:val="a1"/>
    <w:link w:val="af7"/>
    <w:rsid w:val="001103DA"/>
    <w:pPr>
      <w:spacing w:after="120"/>
      <w:ind w:left="283"/>
    </w:pPr>
  </w:style>
  <w:style w:type="character" w:customStyle="1" w:styleId="af7">
    <w:name w:val="Основной текст с отступом Знак"/>
    <w:basedOn w:val="a3"/>
    <w:link w:val="af6"/>
    <w:rsid w:val="001103DA"/>
    <w:rPr>
      <w:rFonts w:ascii="Times New Roman" w:eastAsia="Times New Roman" w:hAnsi="Times New Roman" w:cs="Times New Roman"/>
      <w:sz w:val="24"/>
      <w:szCs w:val="24"/>
      <w:lang w:eastAsia="ru-RU"/>
    </w:rPr>
  </w:style>
  <w:style w:type="character" w:customStyle="1" w:styleId="WW8Num2z2">
    <w:name w:val="WW8Num2z2"/>
    <w:uiPriority w:val="99"/>
    <w:rsid w:val="001103DA"/>
    <w:rPr>
      <w:rFonts w:ascii="StarSymbol" w:hAnsi="StarSymbol"/>
      <w:sz w:val="18"/>
    </w:rPr>
  </w:style>
  <w:style w:type="paragraph" w:customStyle="1" w:styleId="af8">
    <w:name w:val="Содержимое таблицы"/>
    <w:basedOn w:val="a1"/>
    <w:rsid w:val="001103DA"/>
    <w:pPr>
      <w:widowControl w:val="0"/>
      <w:suppressLineNumbers/>
      <w:suppressAutoHyphens/>
      <w:jc w:val="both"/>
    </w:pPr>
    <w:rPr>
      <w:rFonts w:eastAsia="Calibri"/>
      <w:kern w:val="1"/>
      <w:lang w:eastAsia="ar-SA"/>
    </w:rPr>
  </w:style>
  <w:style w:type="paragraph" w:styleId="af9">
    <w:name w:val="Balloon Text"/>
    <w:basedOn w:val="a1"/>
    <w:link w:val="afa"/>
    <w:rsid w:val="001103DA"/>
    <w:rPr>
      <w:rFonts w:ascii="Tahoma" w:hAnsi="Tahoma" w:cs="Tahoma"/>
      <w:sz w:val="16"/>
      <w:szCs w:val="16"/>
    </w:rPr>
  </w:style>
  <w:style w:type="character" w:customStyle="1" w:styleId="afa">
    <w:name w:val="Текст выноски Знак"/>
    <w:basedOn w:val="a3"/>
    <w:link w:val="af9"/>
    <w:rsid w:val="001103DA"/>
    <w:rPr>
      <w:rFonts w:ascii="Tahoma" w:eastAsia="Times New Roman" w:hAnsi="Tahoma" w:cs="Tahoma"/>
      <w:sz w:val="16"/>
      <w:szCs w:val="16"/>
      <w:lang w:eastAsia="ru-RU"/>
    </w:rPr>
  </w:style>
  <w:style w:type="character" w:customStyle="1" w:styleId="afb">
    <w:name w:val="Вопрос Знак"/>
    <w:basedOn w:val="a3"/>
    <w:link w:val="afc"/>
    <w:locked/>
    <w:rsid w:val="001103DA"/>
    <w:rPr>
      <w:rFonts w:ascii="Cambria" w:eastAsiaTheme="majorEastAsia" w:hAnsi="Cambria" w:cstheme="majorBidi"/>
      <w:b/>
      <w:bCs/>
      <w:color w:val="17365D" w:themeColor="text2" w:themeShade="BF"/>
      <w:spacing w:val="5"/>
      <w:kern w:val="28"/>
      <w:sz w:val="32"/>
      <w:szCs w:val="32"/>
      <w:lang w:val="x-none" w:eastAsia="x-none"/>
    </w:rPr>
  </w:style>
  <w:style w:type="paragraph" w:customStyle="1" w:styleId="afc">
    <w:name w:val="Вопрос"/>
    <w:basedOn w:val="af2"/>
    <w:link w:val="afb"/>
    <w:rsid w:val="001103DA"/>
    <w:pPr>
      <w:widowControl w:val="0"/>
      <w:suppressAutoHyphens w:val="0"/>
      <w:autoSpaceDE w:val="0"/>
      <w:autoSpaceDN w:val="0"/>
      <w:adjustRightInd w:val="0"/>
      <w:spacing w:before="240" w:after="60"/>
      <w:outlineLvl w:val="0"/>
    </w:pPr>
    <w:rPr>
      <w:rFonts w:ascii="Cambria" w:eastAsiaTheme="majorEastAsia" w:hAnsi="Cambria" w:cstheme="majorBidi"/>
      <w:b/>
      <w:bCs/>
      <w:color w:val="17365D" w:themeColor="text2" w:themeShade="BF"/>
      <w:spacing w:val="5"/>
      <w:kern w:val="28"/>
      <w:sz w:val="32"/>
      <w:szCs w:val="32"/>
      <w:lang w:val="x-none" w:eastAsia="x-none"/>
    </w:rPr>
  </w:style>
  <w:style w:type="character" w:customStyle="1" w:styleId="40">
    <w:name w:val="Заголовок 4 Знак"/>
    <w:basedOn w:val="a3"/>
    <w:link w:val="4"/>
    <w:rsid w:val="00366FFE"/>
    <w:rPr>
      <w:rFonts w:ascii="Tahoma" w:eastAsia="Times New Roman" w:hAnsi="Tahoma" w:cs="Tahoma"/>
      <w:b/>
      <w:bCs/>
      <w:sz w:val="24"/>
      <w:szCs w:val="24"/>
      <w:lang w:val="x-none" w:eastAsia="zh-CN"/>
    </w:rPr>
  </w:style>
  <w:style w:type="character" w:customStyle="1" w:styleId="50">
    <w:name w:val="Заголовок 5 Знак"/>
    <w:basedOn w:val="a3"/>
    <w:link w:val="5"/>
    <w:rsid w:val="00366FFE"/>
    <w:rPr>
      <w:rFonts w:ascii="Tahoma" w:eastAsia="Times New Roman" w:hAnsi="Tahoma" w:cs="Tahoma"/>
      <w:b/>
      <w:bCs/>
      <w:sz w:val="24"/>
      <w:szCs w:val="24"/>
      <w:lang w:val="x-none" w:eastAsia="zh-CN"/>
    </w:rPr>
  </w:style>
  <w:style w:type="character" w:customStyle="1" w:styleId="60">
    <w:name w:val="Заголовок 6 Знак"/>
    <w:basedOn w:val="a3"/>
    <w:link w:val="6"/>
    <w:rsid w:val="00366FFE"/>
    <w:rPr>
      <w:rFonts w:ascii="Tahoma" w:eastAsia="Times New Roman" w:hAnsi="Tahoma" w:cs="Tahoma"/>
      <w:b/>
      <w:bCs/>
      <w:sz w:val="24"/>
      <w:szCs w:val="24"/>
      <w:lang w:val="x-none" w:eastAsia="zh-CN"/>
    </w:rPr>
  </w:style>
  <w:style w:type="character" w:customStyle="1" w:styleId="70">
    <w:name w:val="Заголовок 7 Знак"/>
    <w:basedOn w:val="a3"/>
    <w:link w:val="7"/>
    <w:uiPriority w:val="9"/>
    <w:semiHidden/>
    <w:rsid w:val="00366FFE"/>
    <w:rPr>
      <w:rFonts w:ascii="Calibri" w:eastAsia="Times New Roman" w:hAnsi="Calibri" w:cs="Times New Roman"/>
      <w:sz w:val="24"/>
      <w:szCs w:val="24"/>
      <w:lang w:eastAsia="zh-CN"/>
    </w:rPr>
  </w:style>
  <w:style w:type="character" w:customStyle="1" w:styleId="80">
    <w:name w:val="Заголовок 8 Знак"/>
    <w:basedOn w:val="a3"/>
    <w:link w:val="8"/>
    <w:uiPriority w:val="9"/>
    <w:semiHidden/>
    <w:rsid w:val="00366FFE"/>
    <w:rPr>
      <w:rFonts w:ascii="Calibri" w:eastAsia="Times New Roman" w:hAnsi="Calibri" w:cs="Times New Roman"/>
      <w:i/>
      <w:iCs/>
      <w:sz w:val="24"/>
      <w:szCs w:val="24"/>
      <w:lang w:eastAsia="zh-CN"/>
    </w:rPr>
  </w:style>
  <w:style w:type="character" w:customStyle="1" w:styleId="90">
    <w:name w:val="Заголовок 9 Знак"/>
    <w:basedOn w:val="a3"/>
    <w:link w:val="9"/>
    <w:uiPriority w:val="9"/>
    <w:semiHidden/>
    <w:rsid w:val="00366FFE"/>
    <w:rPr>
      <w:rFonts w:ascii="Cambria" w:eastAsia="Times New Roman" w:hAnsi="Cambria" w:cs="Times New Roman"/>
      <w:lang w:eastAsia="zh-CN"/>
    </w:rPr>
  </w:style>
  <w:style w:type="character" w:customStyle="1" w:styleId="WW8Num2z0">
    <w:name w:val="WW8Num2z0"/>
    <w:rsid w:val="00366FFE"/>
    <w:rPr>
      <w:rFonts w:ascii="Symbol" w:hAnsi="Symbol" w:cs="Symbol"/>
    </w:rPr>
  </w:style>
  <w:style w:type="character" w:customStyle="1" w:styleId="WW8Num3z0">
    <w:name w:val="WW8Num3z0"/>
    <w:rsid w:val="00366FFE"/>
    <w:rPr>
      <w:rFonts w:ascii="Symbol" w:hAnsi="Symbol" w:cs="Symbol"/>
    </w:rPr>
  </w:style>
  <w:style w:type="character" w:customStyle="1" w:styleId="WW8Num4z0">
    <w:name w:val="WW8Num4z0"/>
    <w:rsid w:val="00366FFE"/>
    <w:rPr>
      <w:rFonts w:cs="Times New Roman"/>
    </w:rPr>
  </w:style>
  <w:style w:type="character" w:customStyle="1" w:styleId="WW8Num5z0">
    <w:name w:val="WW8Num5z0"/>
    <w:rsid w:val="00366FFE"/>
    <w:rPr>
      <w:rFonts w:ascii="Wingdings" w:hAnsi="Wingdings" w:cs="Wingdings"/>
    </w:rPr>
  </w:style>
  <w:style w:type="character" w:customStyle="1" w:styleId="Absatz-Standardschriftart">
    <w:name w:val="Absatz-Standardschriftart"/>
    <w:rsid w:val="00366FFE"/>
  </w:style>
  <w:style w:type="character" w:customStyle="1" w:styleId="WW8Num1z0">
    <w:name w:val="WW8Num1z0"/>
    <w:rsid w:val="00366FFE"/>
    <w:rPr>
      <w:rFonts w:ascii="Symbol" w:hAnsi="Symbol" w:cs="OpenSymbol"/>
    </w:rPr>
  </w:style>
  <w:style w:type="character" w:customStyle="1" w:styleId="WW8Num3z1">
    <w:name w:val="WW8Num3z1"/>
    <w:rsid w:val="00366FFE"/>
    <w:rPr>
      <w:rFonts w:ascii="Courier New" w:hAnsi="Courier New" w:cs="Courier New"/>
    </w:rPr>
  </w:style>
  <w:style w:type="character" w:customStyle="1" w:styleId="WW8Num3z2">
    <w:name w:val="WW8Num3z2"/>
    <w:rsid w:val="00366FFE"/>
    <w:rPr>
      <w:rFonts w:ascii="Wingdings" w:hAnsi="Wingdings" w:cs="Wingdings"/>
    </w:rPr>
  </w:style>
  <w:style w:type="character" w:customStyle="1" w:styleId="WW8Num5z1">
    <w:name w:val="WW8Num5z1"/>
    <w:rsid w:val="00366FFE"/>
    <w:rPr>
      <w:rFonts w:ascii="Courier New" w:hAnsi="Courier New" w:cs="Courier New"/>
    </w:rPr>
  </w:style>
  <w:style w:type="character" w:customStyle="1" w:styleId="WW8Num5z3">
    <w:name w:val="WW8Num5z3"/>
    <w:rsid w:val="00366FFE"/>
    <w:rPr>
      <w:rFonts w:ascii="Symbol" w:hAnsi="Symbol" w:cs="Symbol"/>
    </w:rPr>
  </w:style>
  <w:style w:type="character" w:customStyle="1" w:styleId="WW8Num6z0">
    <w:name w:val="WW8Num6z0"/>
    <w:rsid w:val="00366FFE"/>
    <w:rPr>
      <w:rFonts w:ascii="Times New Roman" w:eastAsia="Times New Roman" w:hAnsi="Times New Roman" w:cs="Times New Roman"/>
    </w:rPr>
  </w:style>
  <w:style w:type="character" w:customStyle="1" w:styleId="WW8Num8z0">
    <w:name w:val="WW8Num8z0"/>
    <w:rsid w:val="00366FFE"/>
    <w:rPr>
      <w:rFonts w:ascii="Symbol" w:hAnsi="Symbol" w:cs="Symbol"/>
    </w:rPr>
  </w:style>
  <w:style w:type="character" w:customStyle="1" w:styleId="WW8Num8z1">
    <w:name w:val="WW8Num8z1"/>
    <w:rsid w:val="00366FFE"/>
    <w:rPr>
      <w:rFonts w:ascii="Courier New" w:hAnsi="Courier New" w:cs="Courier New"/>
    </w:rPr>
  </w:style>
  <w:style w:type="character" w:customStyle="1" w:styleId="WW8Num8z2">
    <w:name w:val="WW8Num8z2"/>
    <w:rsid w:val="00366FFE"/>
    <w:rPr>
      <w:rFonts w:ascii="Wingdings" w:hAnsi="Wingdings" w:cs="Wingdings"/>
    </w:rPr>
  </w:style>
  <w:style w:type="character" w:customStyle="1" w:styleId="WW8Num9z0">
    <w:name w:val="WW8Num9z0"/>
    <w:rsid w:val="00366FFE"/>
    <w:rPr>
      <w:rFonts w:ascii="Wingdings" w:hAnsi="Wingdings" w:cs="Wingdings"/>
    </w:rPr>
  </w:style>
  <w:style w:type="character" w:customStyle="1" w:styleId="WW8Num9z1">
    <w:name w:val="WW8Num9z1"/>
    <w:rsid w:val="00366FFE"/>
    <w:rPr>
      <w:rFonts w:ascii="Courier New" w:hAnsi="Courier New" w:cs="Courier New"/>
    </w:rPr>
  </w:style>
  <w:style w:type="character" w:customStyle="1" w:styleId="WW8Num9z3">
    <w:name w:val="WW8Num9z3"/>
    <w:rsid w:val="00366FFE"/>
    <w:rPr>
      <w:rFonts w:ascii="Symbol" w:hAnsi="Symbol" w:cs="Symbol"/>
    </w:rPr>
  </w:style>
  <w:style w:type="character" w:customStyle="1" w:styleId="WW8Num10z0">
    <w:name w:val="WW8Num10z0"/>
    <w:rsid w:val="00366FFE"/>
    <w:rPr>
      <w:rFonts w:ascii="Symbol" w:hAnsi="Symbol" w:cs="Symbol"/>
    </w:rPr>
  </w:style>
  <w:style w:type="character" w:customStyle="1" w:styleId="WW8Num10z1">
    <w:name w:val="WW8Num10z1"/>
    <w:rsid w:val="00366FFE"/>
    <w:rPr>
      <w:rFonts w:ascii="Courier New" w:hAnsi="Courier New" w:cs="Courier New"/>
    </w:rPr>
  </w:style>
  <w:style w:type="character" w:customStyle="1" w:styleId="WW8Num10z2">
    <w:name w:val="WW8Num10z2"/>
    <w:rsid w:val="00366FFE"/>
    <w:rPr>
      <w:rFonts w:ascii="Wingdings" w:hAnsi="Wingdings" w:cs="Wingdings"/>
    </w:rPr>
  </w:style>
  <w:style w:type="character" w:customStyle="1" w:styleId="WW8Num11z1">
    <w:name w:val="WW8Num11z1"/>
    <w:rsid w:val="00366FFE"/>
    <w:rPr>
      <w:rFonts w:ascii="Times New Roman" w:eastAsia="Times New Roman" w:hAnsi="Times New Roman" w:cs="Times New Roman"/>
    </w:rPr>
  </w:style>
  <w:style w:type="character" w:customStyle="1" w:styleId="WW8Num12z0">
    <w:name w:val="WW8Num12z0"/>
    <w:rsid w:val="00366FFE"/>
    <w:rPr>
      <w:rFonts w:ascii="Symbol" w:hAnsi="Symbol" w:cs="Symbol"/>
    </w:rPr>
  </w:style>
  <w:style w:type="character" w:customStyle="1" w:styleId="WW8Num12z1">
    <w:name w:val="WW8Num12z1"/>
    <w:rsid w:val="00366FFE"/>
    <w:rPr>
      <w:rFonts w:ascii="Courier New" w:hAnsi="Courier New" w:cs="Courier New"/>
    </w:rPr>
  </w:style>
  <w:style w:type="character" w:customStyle="1" w:styleId="WW8Num12z2">
    <w:name w:val="WW8Num12z2"/>
    <w:rsid w:val="00366FFE"/>
    <w:rPr>
      <w:rFonts w:ascii="Wingdings" w:hAnsi="Wingdings" w:cs="Wingdings"/>
    </w:rPr>
  </w:style>
  <w:style w:type="character" w:customStyle="1" w:styleId="WW8Num15z0">
    <w:name w:val="WW8Num15z0"/>
    <w:rsid w:val="00366FFE"/>
    <w:rPr>
      <w:rFonts w:ascii="Wingdings" w:hAnsi="Wingdings" w:cs="Wingdings"/>
    </w:rPr>
  </w:style>
  <w:style w:type="character" w:customStyle="1" w:styleId="WW8Num15z1">
    <w:name w:val="WW8Num15z1"/>
    <w:rsid w:val="00366FFE"/>
    <w:rPr>
      <w:rFonts w:ascii="Courier New" w:hAnsi="Courier New" w:cs="Courier New"/>
    </w:rPr>
  </w:style>
  <w:style w:type="character" w:customStyle="1" w:styleId="WW8Num15z3">
    <w:name w:val="WW8Num15z3"/>
    <w:rsid w:val="00366FFE"/>
    <w:rPr>
      <w:rFonts w:ascii="Symbol" w:hAnsi="Symbol" w:cs="Symbol"/>
    </w:rPr>
  </w:style>
  <w:style w:type="character" w:customStyle="1" w:styleId="25">
    <w:name w:val="Основной шрифт абзаца2"/>
    <w:rsid w:val="00366FFE"/>
  </w:style>
  <w:style w:type="character" w:customStyle="1" w:styleId="HTML">
    <w:name w:val="Стандартный HTML Знак"/>
    <w:rsid w:val="00366FFE"/>
    <w:rPr>
      <w:rFonts w:ascii="Courier New" w:eastAsia="Times New Roman" w:hAnsi="Courier New" w:cs="Courier New"/>
      <w:sz w:val="20"/>
      <w:szCs w:val="20"/>
    </w:rPr>
  </w:style>
  <w:style w:type="character" w:customStyle="1" w:styleId="afd">
    <w:name w:val="Гипертекстовая ссылка"/>
    <w:rsid w:val="00366FFE"/>
    <w:rPr>
      <w:b/>
      <w:bCs/>
      <w:color w:val="008000"/>
    </w:rPr>
  </w:style>
  <w:style w:type="character" w:customStyle="1" w:styleId="afe">
    <w:name w:val="Красная строка Знак"/>
    <w:rsid w:val="00366FFE"/>
    <w:rPr>
      <w:rFonts w:ascii="Times New Roman" w:eastAsia="Times New Roman" w:hAnsi="Times New Roman" w:cs="Times New Roman"/>
      <w:sz w:val="24"/>
      <w:szCs w:val="24"/>
    </w:rPr>
  </w:style>
  <w:style w:type="character" w:customStyle="1" w:styleId="31">
    <w:name w:val="Основной текст с отступом 3 Знак"/>
    <w:rsid w:val="00366FFE"/>
    <w:rPr>
      <w:sz w:val="16"/>
      <w:szCs w:val="16"/>
    </w:rPr>
  </w:style>
  <w:style w:type="character" w:customStyle="1" w:styleId="WW-Absatz-Standardschriftart111111111">
    <w:name w:val="WW-Absatz-Standardschriftart111111111"/>
    <w:rsid w:val="00366FFE"/>
  </w:style>
  <w:style w:type="character" w:customStyle="1" w:styleId="S">
    <w:name w:val="S_Обычный Знак"/>
    <w:rsid w:val="00366FFE"/>
    <w:rPr>
      <w:sz w:val="24"/>
      <w:szCs w:val="24"/>
      <w:lang w:val="ru-RU" w:bidi="ar-SA"/>
    </w:rPr>
  </w:style>
  <w:style w:type="character" w:customStyle="1" w:styleId="aff">
    <w:name w:val="Текст сноски Знак"/>
    <w:rsid w:val="00366FFE"/>
    <w:rPr>
      <w:lang w:val="ru-RU" w:bidi="ar-SA"/>
    </w:rPr>
  </w:style>
  <w:style w:type="character" w:customStyle="1" w:styleId="aff0">
    <w:name w:val="Символ сноски"/>
    <w:rsid w:val="00366FFE"/>
    <w:rPr>
      <w:rFonts w:cs="Times New Roman"/>
      <w:vertAlign w:val="superscript"/>
    </w:rPr>
  </w:style>
  <w:style w:type="character" w:customStyle="1" w:styleId="aff1">
    <w:name w:val="Нижний колонтитул Знак"/>
    <w:uiPriority w:val="99"/>
    <w:rsid w:val="00366FFE"/>
    <w:rPr>
      <w:sz w:val="24"/>
      <w:szCs w:val="24"/>
      <w:lang w:val="ru-RU" w:bidi="ar-SA"/>
    </w:rPr>
  </w:style>
  <w:style w:type="character" w:customStyle="1" w:styleId="14">
    <w:name w:val="Основной шрифт абзаца1"/>
    <w:rsid w:val="00366FFE"/>
  </w:style>
  <w:style w:type="paragraph" w:customStyle="1" w:styleId="aff2">
    <w:name w:val="Заголовок"/>
    <w:basedOn w:val="a1"/>
    <w:next w:val="a2"/>
    <w:rsid w:val="00366FFE"/>
    <w:pPr>
      <w:keepNext/>
      <w:spacing w:before="240" w:after="120" w:line="276" w:lineRule="auto"/>
    </w:pPr>
    <w:rPr>
      <w:rFonts w:ascii="Arial" w:eastAsia="Microsoft YaHei" w:hAnsi="Arial" w:cs="Mangal"/>
      <w:sz w:val="28"/>
      <w:szCs w:val="28"/>
      <w:lang w:eastAsia="zh-CN"/>
    </w:rPr>
  </w:style>
  <w:style w:type="paragraph" w:customStyle="1" w:styleId="15">
    <w:name w:val="Указатель1"/>
    <w:basedOn w:val="a1"/>
    <w:rsid w:val="00366FFE"/>
    <w:pPr>
      <w:suppressLineNumbers/>
      <w:spacing w:after="200" w:line="276" w:lineRule="auto"/>
    </w:pPr>
    <w:rPr>
      <w:rFonts w:ascii="Calibri" w:eastAsia="Calibri" w:hAnsi="Calibri" w:cs="Mangal"/>
      <w:sz w:val="22"/>
      <w:szCs w:val="22"/>
      <w:lang w:eastAsia="zh-CN"/>
    </w:rPr>
  </w:style>
  <w:style w:type="paragraph" w:styleId="HTML0">
    <w:name w:val="HTML Preformatted"/>
    <w:basedOn w:val="a1"/>
    <w:link w:val="HTML1"/>
    <w:rsid w:val="00366FFE"/>
    <w:rPr>
      <w:rFonts w:ascii="Courier New" w:hAnsi="Courier New" w:cs="Courier New"/>
      <w:sz w:val="20"/>
      <w:szCs w:val="20"/>
      <w:lang w:val="x-none" w:eastAsia="zh-CN"/>
    </w:rPr>
  </w:style>
  <w:style w:type="character" w:customStyle="1" w:styleId="HTML1">
    <w:name w:val="Стандартный HTML Знак1"/>
    <w:basedOn w:val="a3"/>
    <w:link w:val="HTML0"/>
    <w:rsid w:val="00366FFE"/>
    <w:rPr>
      <w:rFonts w:ascii="Courier New" w:eastAsia="Times New Roman" w:hAnsi="Courier New" w:cs="Courier New"/>
      <w:sz w:val="20"/>
      <w:szCs w:val="20"/>
      <w:lang w:val="x-none" w:eastAsia="zh-CN"/>
    </w:rPr>
  </w:style>
  <w:style w:type="paragraph" w:customStyle="1" w:styleId="aff3">
    <w:name w:val="Знак Знак Знак Знак"/>
    <w:basedOn w:val="a1"/>
    <w:rsid w:val="00366FFE"/>
    <w:rPr>
      <w:rFonts w:ascii="Verdana" w:hAnsi="Verdana" w:cs="Verdana"/>
      <w:sz w:val="20"/>
      <w:szCs w:val="20"/>
      <w:lang w:val="en-US" w:eastAsia="zh-CN"/>
    </w:rPr>
  </w:style>
  <w:style w:type="paragraph" w:customStyle="1" w:styleId="16">
    <w:name w:val="Красная строка1"/>
    <w:basedOn w:val="a2"/>
    <w:rsid w:val="00366FFE"/>
    <w:pPr>
      <w:spacing w:after="120"/>
      <w:ind w:firstLine="210"/>
      <w:jc w:val="left"/>
    </w:pPr>
    <w:rPr>
      <w:sz w:val="24"/>
      <w:szCs w:val="24"/>
      <w:lang w:eastAsia="zh-CN"/>
    </w:rPr>
  </w:style>
  <w:style w:type="paragraph" w:customStyle="1" w:styleId="310">
    <w:name w:val="Основной текст с отступом 31"/>
    <w:basedOn w:val="a1"/>
    <w:rsid w:val="00366FFE"/>
    <w:pPr>
      <w:spacing w:after="120" w:line="276" w:lineRule="auto"/>
      <w:ind w:left="283"/>
    </w:pPr>
    <w:rPr>
      <w:rFonts w:ascii="Calibri" w:eastAsia="Calibri" w:hAnsi="Calibri"/>
      <w:sz w:val="16"/>
      <w:szCs w:val="16"/>
      <w:lang w:val="x-none" w:eastAsia="zh-CN"/>
    </w:rPr>
  </w:style>
  <w:style w:type="paragraph" w:customStyle="1" w:styleId="aff4">
    <w:name w:val="Знак Знак Знак Знак Знак Знак Знак"/>
    <w:basedOn w:val="a1"/>
    <w:rsid w:val="00366FFE"/>
    <w:pPr>
      <w:spacing w:after="160" w:line="240" w:lineRule="exact"/>
    </w:pPr>
    <w:rPr>
      <w:rFonts w:ascii="Verdana" w:hAnsi="Verdana" w:cs="Verdana"/>
      <w:sz w:val="20"/>
      <w:szCs w:val="20"/>
      <w:lang w:val="en-US" w:eastAsia="zh-CN"/>
    </w:rPr>
  </w:style>
  <w:style w:type="paragraph" w:customStyle="1" w:styleId="text">
    <w:name w:val="text"/>
    <w:basedOn w:val="a1"/>
    <w:rsid w:val="00366FFE"/>
    <w:pPr>
      <w:spacing w:before="280" w:after="280"/>
    </w:pPr>
    <w:rPr>
      <w:lang w:eastAsia="zh-CN"/>
    </w:rPr>
  </w:style>
  <w:style w:type="paragraph" w:customStyle="1" w:styleId="S0">
    <w:name w:val="S_Обычный"/>
    <w:basedOn w:val="a1"/>
    <w:rsid w:val="00366FFE"/>
    <w:pPr>
      <w:spacing w:line="360" w:lineRule="auto"/>
      <w:ind w:firstLine="709"/>
      <w:jc w:val="both"/>
    </w:pPr>
    <w:rPr>
      <w:lang w:eastAsia="zh-CN"/>
    </w:rPr>
  </w:style>
  <w:style w:type="paragraph" w:customStyle="1" w:styleId="210">
    <w:name w:val="Основной текст с отступом 21"/>
    <w:basedOn w:val="a1"/>
    <w:rsid w:val="00366FFE"/>
    <w:pPr>
      <w:spacing w:after="120" w:line="480" w:lineRule="auto"/>
      <w:ind w:left="283"/>
    </w:pPr>
    <w:rPr>
      <w:lang w:eastAsia="zh-CN"/>
    </w:rPr>
  </w:style>
  <w:style w:type="paragraph" w:styleId="aff5">
    <w:name w:val="footnote text"/>
    <w:basedOn w:val="a1"/>
    <w:link w:val="17"/>
    <w:rsid w:val="00366FFE"/>
    <w:rPr>
      <w:sz w:val="20"/>
      <w:szCs w:val="20"/>
      <w:lang w:eastAsia="zh-CN"/>
    </w:rPr>
  </w:style>
  <w:style w:type="character" w:customStyle="1" w:styleId="17">
    <w:name w:val="Текст сноски Знак1"/>
    <w:basedOn w:val="a3"/>
    <w:link w:val="aff5"/>
    <w:rsid w:val="00366FFE"/>
    <w:rPr>
      <w:rFonts w:ascii="Times New Roman" w:eastAsia="Times New Roman" w:hAnsi="Times New Roman" w:cs="Times New Roman"/>
      <w:sz w:val="20"/>
      <w:szCs w:val="20"/>
      <w:lang w:eastAsia="zh-CN"/>
    </w:rPr>
  </w:style>
  <w:style w:type="paragraph" w:styleId="aff6">
    <w:name w:val="footer"/>
    <w:basedOn w:val="a1"/>
    <w:link w:val="18"/>
    <w:uiPriority w:val="99"/>
    <w:rsid w:val="00366FFE"/>
    <w:pPr>
      <w:tabs>
        <w:tab w:val="center" w:pos="4677"/>
        <w:tab w:val="right" w:pos="9355"/>
      </w:tabs>
    </w:pPr>
    <w:rPr>
      <w:lang w:eastAsia="zh-CN"/>
    </w:rPr>
  </w:style>
  <w:style w:type="character" w:customStyle="1" w:styleId="18">
    <w:name w:val="Нижний колонтитул Знак1"/>
    <w:basedOn w:val="a3"/>
    <w:link w:val="aff6"/>
    <w:uiPriority w:val="99"/>
    <w:rsid w:val="00366FFE"/>
    <w:rPr>
      <w:rFonts w:ascii="Times New Roman" w:eastAsia="Times New Roman" w:hAnsi="Times New Roman" w:cs="Times New Roman"/>
      <w:sz w:val="24"/>
      <w:szCs w:val="24"/>
      <w:lang w:eastAsia="zh-CN"/>
    </w:rPr>
  </w:style>
  <w:style w:type="paragraph" w:customStyle="1" w:styleId="Noparagraphstyle">
    <w:name w:val="[No paragraph style]"/>
    <w:rsid w:val="00366FFE"/>
    <w:pPr>
      <w:suppressAutoHyphens/>
      <w:autoSpaceDE w:val="0"/>
      <w:spacing w:after="0" w:line="288" w:lineRule="auto"/>
      <w:textAlignment w:val="center"/>
    </w:pPr>
    <w:rPr>
      <w:rFonts w:ascii="NewtonC" w:eastAsia="Times New Roman" w:hAnsi="NewtonC" w:cs="NewtonC"/>
      <w:color w:val="000000"/>
      <w:sz w:val="24"/>
      <w:szCs w:val="24"/>
      <w:lang w:eastAsia="zh-CN"/>
    </w:rPr>
  </w:style>
  <w:style w:type="paragraph" w:customStyle="1" w:styleId="12Arial">
    <w:name w:val="Стиль Основной текст отчета 12 Arial"/>
    <w:basedOn w:val="a2"/>
    <w:rsid w:val="00366FFE"/>
    <w:pPr>
      <w:suppressAutoHyphens/>
      <w:spacing w:line="100" w:lineRule="atLeast"/>
      <w:ind w:firstLine="709"/>
      <w:jc w:val="both"/>
    </w:pPr>
    <w:rPr>
      <w:rFonts w:cs="Arial"/>
      <w:color w:val="000000"/>
      <w:sz w:val="24"/>
      <w:szCs w:val="26"/>
      <w:lang w:val="ru-RU" w:eastAsia="zh-CN"/>
    </w:rPr>
  </w:style>
  <w:style w:type="paragraph" w:customStyle="1" w:styleId="aff7">
    <w:name w:val="Заголовок таблицы"/>
    <w:basedOn w:val="af8"/>
    <w:rsid w:val="00366FFE"/>
    <w:pPr>
      <w:widowControl/>
      <w:jc w:val="center"/>
    </w:pPr>
    <w:rPr>
      <w:rFonts w:eastAsia="Times New Roman"/>
      <w:b/>
      <w:bCs/>
      <w:kern w:val="0"/>
      <w:lang w:eastAsia="zh-CN"/>
    </w:rPr>
  </w:style>
  <w:style w:type="paragraph" w:customStyle="1" w:styleId="110">
    <w:name w:val="Абзац списка11"/>
    <w:basedOn w:val="a1"/>
    <w:uiPriority w:val="99"/>
    <w:rsid w:val="00366FFE"/>
    <w:pPr>
      <w:spacing w:after="200" w:line="276" w:lineRule="auto"/>
      <w:ind w:left="720"/>
    </w:pPr>
    <w:rPr>
      <w:rFonts w:ascii="Calibri" w:eastAsia="Calibri" w:hAnsi="Calibri" w:cs="Calibri"/>
      <w:sz w:val="22"/>
      <w:szCs w:val="22"/>
      <w:lang w:eastAsia="en-US"/>
    </w:rPr>
  </w:style>
  <w:style w:type="table" w:styleId="aff8">
    <w:name w:val="Table Grid"/>
    <w:basedOn w:val="a4"/>
    <w:uiPriority w:val="59"/>
    <w:rsid w:val="00366F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6F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00">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1"/>
    <w:link w:val="10950"/>
    <w:rsid w:val="00366FFE"/>
    <w:pPr>
      <w:suppressAutoHyphens/>
      <w:ind w:firstLine="539"/>
      <w:jc w:val="both"/>
    </w:pPr>
    <w:rPr>
      <w:rFonts w:eastAsia="Calibri"/>
      <w:color w:val="000000"/>
      <w:kern w:val="24"/>
      <w:lang w:val="x-none" w:eastAsia="en-US"/>
    </w:rPr>
  </w:style>
  <w:style w:type="character" w:customStyle="1" w:styleId="10950">
    <w:name w:val="1 Основной текст 0;95 ПК;А. Основной текст 0 Знак Знак Знак Знак Знак Знак Знак Знак"/>
    <w:link w:val="100"/>
    <w:rsid w:val="00366FFE"/>
    <w:rPr>
      <w:rFonts w:ascii="Times New Roman" w:eastAsia="Calibri" w:hAnsi="Times New Roman" w:cs="Times New Roman"/>
      <w:color w:val="000000"/>
      <w:kern w:val="24"/>
      <w:sz w:val="24"/>
      <w:szCs w:val="24"/>
      <w:lang w:val="x-none"/>
    </w:rPr>
  </w:style>
  <w:style w:type="character" w:customStyle="1" w:styleId="aff9">
    <w:name w:val="Основной текст_"/>
    <w:link w:val="19"/>
    <w:rsid w:val="00366FFE"/>
    <w:rPr>
      <w:spacing w:val="6"/>
      <w:shd w:val="clear" w:color="auto" w:fill="FFFFFF"/>
    </w:rPr>
  </w:style>
  <w:style w:type="paragraph" w:customStyle="1" w:styleId="19">
    <w:name w:val="Основной текст1"/>
    <w:basedOn w:val="a1"/>
    <w:link w:val="aff9"/>
    <w:rsid w:val="00366FFE"/>
    <w:pPr>
      <w:widowControl w:val="0"/>
      <w:shd w:val="clear" w:color="auto" w:fill="FFFFFF"/>
      <w:spacing w:line="270" w:lineRule="exact"/>
      <w:jc w:val="both"/>
    </w:pPr>
    <w:rPr>
      <w:rFonts w:asciiTheme="minorHAnsi" w:eastAsiaTheme="minorHAnsi" w:hAnsiTheme="minorHAnsi" w:cstheme="minorBidi"/>
      <w:spacing w:val="6"/>
      <w:sz w:val="22"/>
      <w:szCs w:val="22"/>
      <w:lang w:eastAsia="en-US"/>
    </w:rPr>
  </w:style>
  <w:style w:type="character" w:customStyle="1" w:styleId="1pt">
    <w:name w:val="Основной текст + Курсив;Интервал 1 pt"/>
    <w:rsid w:val="00366FFE"/>
    <w:rPr>
      <w:rFonts w:ascii="Times New Roman" w:eastAsia="Times New Roman" w:hAnsi="Times New Roman" w:cs="Times New Roman"/>
      <w:b w:val="0"/>
      <w:bCs w:val="0"/>
      <w:i/>
      <w:iCs/>
      <w:smallCaps w:val="0"/>
      <w:strike w:val="0"/>
      <w:color w:val="000000"/>
      <w:spacing w:val="32"/>
      <w:w w:val="100"/>
      <w:position w:val="0"/>
      <w:sz w:val="20"/>
      <w:szCs w:val="20"/>
      <w:u w:val="none"/>
      <w:shd w:val="clear" w:color="auto" w:fill="FFFFFF"/>
      <w:lang w:val="ru-RU"/>
    </w:rPr>
  </w:style>
  <w:style w:type="character" w:customStyle="1" w:styleId="6pt0pt">
    <w:name w:val="Основной текст + 6 pt;Интервал 0 pt"/>
    <w:rsid w:val="00366FFE"/>
    <w:rPr>
      <w:rFonts w:ascii="Times New Roman" w:eastAsia="Times New Roman" w:hAnsi="Times New Roman" w:cs="Times New Roman"/>
      <w:b w:val="0"/>
      <w:bCs w:val="0"/>
      <w:i w:val="0"/>
      <w:iCs w:val="0"/>
      <w:smallCaps w:val="0"/>
      <w:strike w:val="0"/>
      <w:color w:val="000000"/>
      <w:spacing w:val="10"/>
      <w:w w:val="100"/>
      <w:position w:val="0"/>
      <w:sz w:val="12"/>
      <w:szCs w:val="12"/>
      <w:u w:val="none"/>
      <w:shd w:val="clear" w:color="auto" w:fill="FFFFFF"/>
      <w:lang w:val="ru-RU"/>
    </w:rPr>
  </w:style>
  <w:style w:type="paragraph" w:customStyle="1" w:styleId="0">
    <w:name w:val="Основной 0"/>
    <w:aliases w:val="95ПК"/>
    <w:basedOn w:val="a1"/>
    <w:link w:val="00"/>
    <w:qFormat/>
    <w:rsid w:val="00366FFE"/>
    <w:pPr>
      <w:widowControl w:val="0"/>
      <w:ind w:firstLine="539"/>
      <w:jc w:val="both"/>
    </w:pPr>
    <w:rPr>
      <w:rFonts w:ascii="Arial" w:hAnsi="Arial"/>
      <w:szCs w:val="22"/>
      <w:lang w:val="en-US"/>
    </w:rPr>
  </w:style>
  <w:style w:type="character" w:customStyle="1" w:styleId="00">
    <w:name w:val="Основной 0 Знак"/>
    <w:aliases w:val="95ПК Знак"/>
    <w:link w:val="0"/>
    <w:rsid w:val="00366FFE"/>
    <w:rPr>
      <w:rFonts w:ascii="Arial" w:eastAsia="Times New Roman" w:hAnsi="Arial" w:cs="Times New Roman"/>
      <w:sz w:val="24"/>
      <w:lang w:val="en-US"/>
    </w:rPr>
  </w:style>
  <w:style w:type="character" w:customStyle="1" w:styleId="109500">
    <w:name w:val="1 Основной текст 0;95 ПК;А. Основной текст 0 Знак Знак Знак Знак Знак Знак"/>
    <w:rsid w:val="00366FFE"/>
    <w:rPr>
      <w:rFonts w:eastAsia="Calibri"/>
      <w:color w:val="000000"/>
      <w:kern w:val="24"/>
      <w:sz w:val="24"/>
      <w:szCs w:val="24"/>
      <w:lang w:val="ru-RU" w:eastAsia="en-US" w:bidi="ar-SA"/>
    </w:rPr>
  </w:style>
  <w:style w:type="character" w:customStyle="1" w:styleId="26">
    <w:name w:val="Заголовок (Уровень 2) Знак"/>
    <w:link w:val="27"/>
    <w:locked/>
    <w:rsid w:val="00366FFE"/>
    <w:rPr>
      <w:b/>
      <w:bCs/>
      <w:i/>
      <w:sz w:val="24"/>
      <w:szCs w:val="24"/>
      <w:lang w:val="x-none" w:eastAsia="x-none"/>
    </w:rPr>
  </w:style>
  <w:style w:type="paragraph" w:customStyle="1" w:styleId="27">
    <w:name w:val="Заголовок (Уровень 2)"/>
    <w:basedOn w:val="a1"/>
    <w:next w:val="a2"/>
    <w:link w:val="26"/>
    <w:autoRedefine/>
    <w:qFormat/>
    <w:rsid w:val="00366FFE"/>
    <w:pPr>
      <w:autoSpaceDE w:val="0"/>
      <w:autoSpaceDN w:val="0"/>
      <w:adjustRightInd w:val="0"/>
      <w:spacing w:line="276" w:lineRule="auto"/>
      <w:jc w:val="center"/>
      <w:outlineLvl w:val="0"/>
    </w:pPr>
    <w:rPr>
      <w:rFonts w:asciiTheme="minorHAnsi" w:eastAsiaTheme="minorHAnsi" w:hAnsiTheme="minorHAnsi" w:cstheme="minorBidi"/>
      <w:b/>
      <w:bCs/>
      <w:i/>
      <w:lang w:val="x-none" w:eastAsia="x-none"/>
    </w:rPr>
  </w:style>
  <w:style w:type="paragraph" w:customStyle="1" w:styleId="S1">
    <w:name w:val="S_Обычный жирный"/>
    <w:basedOn w:val="a1"/>
    <w:link w:val="S2"/>
    <w:qFormat/>
    <w:rsid w:val="00366FFE"/>
    <w:pPr>
      <w:ind w:firstLine="709"/>
      <w:jc w:val="both"/>
    </w:pPr>
    <w:rPr>
      <w:sz w:val="28"/>
      <w:lang w:val="x-none" w:eastAsia="x-none"/>
    </w:rPr>
  </w:style>
  <w:style w:type="character" w:customStyle="1" w:styleId="S2">
    <w:name w:val="S_Обычный жирный Знак"/>
    <w:link w:val="S1"/>
    <w:rsid w:val="00366FFE"/>
    <w:rPr>
      <w:rFonts w:ascii="Times New Roman" w:eastAsia="Times New Roman" w:hAnsi="Times New Roman" w:cs="Times New Roman"/>
      <w:sz w:val="28"/>
      <w:szCs w:val="24"/>
      <w:lang w:val="x-none" w:eastAsia="x-none"/>
    </w:rPr>
  </w:style>
  <w:style w:type="numbering" w:styleId="a">
    <w:name w:val="Outline List 3"/>
    <w:basedOn w:val="a5"/>
    <w:rsid w:val="00366FFE"/>
    <w:pPr>
      <w:numPr>
        <w:numId w:val="8"/>
      </w:numPr>
    </w:pPr>
  </w:style>
  <w:style w:type="paragraph" w:customStyle="1" w:styleId="ConsPlusTitle">
    <w:name w:val="ConsPlusTitle"/>
    <w:rsid w:val="00366F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71">
    <w:name w:val="Знак Знак7"/>
    <w:basedOn w:val="a1"/>
    <w:rsid w:val="00366FFE"/>
    <w:pPr>
      <w:spacing w:after="160" w:line="240" w:lineRule="exact"/>
    </w:pPr>
    <w:rPr>
      <w:rFonts w:ascii="Verdana" w:hAnsi="Verdana"/>
      <w:lang w:val="en-US" w:eastAsia="en-US"/>
    </w:rPr>
  </w:style>
  <w:style w:type="character" w:customStyle="1" w:styleId="1a">
    <w:name w:val="Верхний колонтитул Знак1"/>
    <w:aliases w:val="Titul Знак1,Heder Знак1,ВерхКолонтитул Знак1,Верхний колонтитул2 Знак1,Верхний колонтитул3 Знак1,Верхний колонтитул4 Знак1,Верхний колонтитул11 Знак1,Верхний колонтитул21 Знак1,Верхний колонтитул31 Знак1"/>
    <w:basedOn w:val="a3"/>
    <w:uiPriority w:val="99"/>
    <w:semiHidden/>
    <w:locked/>
    <w:rsid w:val="00EA3CF4"/>
    <w:rPr>
      <w:rFonts w:ascii="Times New Roman" w:hAnsi="Times New Roman" w:cs="Times New Roman"/>
      <w:kern w:val="1"/>
      <w:sz w:val="24"/>
      <w:szCs w:val="24"/>
      <w:lang w:eastAsia="ar-SA" w:bidi="ar-SA"/>
    </w:rPr>
  </w:style>
  <w:style w:type="paragraph" w:customStyle="1" w:styleId="220">
    <w:name w:val="Основной текст 22"/>
    <w:basedOn w:val="a1"/>
    <w:rsid w:val="00EA3CF4"/>
    <w:pPr>
      <w:widowControl w:val="0"/>
      <w:suppressAutoHyphens/>
      <w:ind w:right="-288"/>
      <w:jc w:val="both"/>
    </w:pPr>
    <w:rPr>
      <w:rFonts w:eastAsia="Calibri"/>
      <w:kern w:val="1"/>
      <w:lang w:eastAsia="ar-SA"/>
    </w:rPr>
  </w:style>
  <w:style w:type="character" w:customStyle="1" w:styleId="WW8Num22z2">
    <w:name w:val="WW8Num22z2"/>
    <w:rsid w:val="00EA3CF4"/>
  </w:style>
  <w:style w:type="character" w:customStyle="1" w:styleId="WW8Num19z0">
    <w:name w:val="WW8Num19z0"/>
    <w:rsid w:val="00EA3CF4"/>
    <w:rPr>
      <w:b/>
    </w:rPr>
  </w:style>
  <w:style w:type="character" w:customStyle="1" w:styleId="WW8Num25z0">
    <w:name w:val="WW8Num25z0"/>
    <w:uiPriority w:val="99"/>
    <w:rsid w:val="00EA3CF4"/>
    <w:rPr>
      <w:rFonts w:ascii="Symbol" w:hAnsi="Symbol"/>
      <w:b/>
    </w:rPr>
  </w:style>
  <w:style w:type="paragraph" w:customStyle="1" w:styleId="33">
    <w:name w:val="Основной текст 33"/>
    <w:basedOn w:val="a1"/>
    <w:rsid w:val="008F0489"/>
    <w:pPr>
      <w:widowControl w:val="0"/>
      <w:suppressAutoHyphens/>
      <w:spacing w:after="120"/>
      <w:jc w:val="both"/>
    </w:pPr>
    <w:rPr>
      <w:rFonts w:eastAsia="Calibri"/>
      <w:kern w:val="1"/>
      <w:sz w:val="16"/>
      <w:szCs w:val="16"/>
      <w:lang w:eastAsia="ar-SA"/>
    </w:rPr>
  </w:style>
  <w:style w:type="paragraph" w:customStyle="1" w:styleId="affa">
    <w:name w:val="_Обычный"/>
    <w:basedOn w:val="a1"/>
    <w:rsid w:val="008F0489"/>
    <w:pPr>
      <w:spacing w:line="360" w:lineRule="auto"/>
      <w:ind w:firstLine="709"/>
      <w:jc w:val="both"/>
    </w:pPr>
    <w:rPr>
      <w:color w:val="000000"/>
      <w:kern w:val="1"/>
      <w:lang w:eastAsia="ar-SA"/>
    </w:rPr>
  </w:style>
  <w:style w:type="paragraph" w:customStyle="1" w:styleId="3f3f3f3f3f3f3f3f3f3f3f3f3f2">
    <w:name w:val="О3fс3fн3fо3fв3fн3fо3fй3f т3fе3fк3fс3fт3f 2"/>
    <w:basedOn w:val="a1"/>
    <w:rsid w:val="00B0598F"/>
    <w:pPr>
      <w:widowControl w:val="0"/>
      <w:suppressAutoHyphens/>
      <w:spacing w:after="120" w:line="480" w:lineRule="auto"/>
      <w:jc w:val="both"/>
    </w:pPr>
    <w:rPr>
      <w:rFonts w:eastAsia="Calibri" w:cs="Tahoma"/>
      <w:color w:val="000000"/>
      <w:kern w:val="1"/>
      <w:lang w:val="en-US" w:eastAsia="ar-SA"/>
    </w:rPr>
  </w:style>
  <w:style w:type="paragraph" w:customStyle="1" w:styleId="3f3f3f3f3f3f3f3f3f3f3f3f3f3f3f">
    <w:name w:val="Н3fа3fз3fв3fа3fн3fи3fе3f т3fа3fб3fл3fи3fц3fы3f"/>
    <w:basedOn w:val="a1"/>
    <w:rsid w:val="00B0598F"/>
    <w:pPr>
      <w:keepNext/>
      <w:keepLines/>
      <w:widowControl w:val="0"/>
      <w:suppressAutoHyphens/>
      <w:spacing w:before="120"/>
      <w:ind w:left="357" w:right="357" w:firstLine="720"/>
      <w:jc w:val="right"/>
    </w:pPr>
    <w:rPr>
      <w:rFonts w:ascii="Arial" w:eastAsia="Calibri" w:hAnsi="Arial" w:cs="Tahoma"/>
      <w:b/>
      <w:color w:val="000000"/>
      <w:kern w:val="1"/>
      <w:szCs w:val="20"/>
      <w:lang w:val="en-US" w:eastAsia="ar-SA"/>
    </w:rPr>
  </w:style>
  <w:style w:type="paragraph" w:customStyle="1" w:styleId="3f3f3f3f3f3f3f12">
    <w:name w:val="т3fа3fб3fл3fи3fц3fы3f 12"/>
    <w:basedOn w:val="a1"/>
    <w:rsid w:val="00B0598F"/>
    <w:pPr>
      <w:keepLines/>
      <w:widowControl w:val="0"/>
      <w:suppressAutoHyphens/>
      <w:jc w:val="both"/>
    </w:pPr>
    <w:rPr>
      <w:rFonts w:eastAsia="Calibri" w:cs="Tahoma"/>
      <w:color w:val="000000"/>
      <w:kern w:val="1"/>
      <w:szCs w:val="20"/>
      <w:lang w:val="en-US" w:eastAsia="ar-SA"/>
    </w:rPr>
  </w:style>
  <w:style w:type="paragraph" w:customStyle="1" w:styleId="ConsPlusNonformat">
    <w:name w:val="ConsPlusNonformat"/>
    <w:basedOn w:val="a1"/>
    <w:next w:val="ConsPlusNormal"/>
    <w:rsid w:val="00374EE0"/>
    <w:pPr>
      <w:widowControl w:val="0"/>
      <w:suppressAutoHyphens/>
      <w:autoSpaceDE w:val="0"/>
      <w:jc w:val="both"/>
    </w:pPr>
    <w:rPr>
      <w:rFonts w:ascii="Courier New" w:eastAsia="Calibri" w:hAnsi="Courier New" w:cs="Courier New"/>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103DA"/>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EB1F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qFormat/>
    <w:rsid w:val="001103DA"/>
    <w:pPr>
      <w:keepNext/>
      <w:spacing w:before="240" w:after="60"/>
      <w:outlineLvl w:val="1"/>
    </w:pPr>
    <w:rPr>
      <w:rFonts w:ascii="Arial" w:hAnsi="Arial" w:cs="Arial"/>
      <w:b/>
      <w:bCs/>
      <w:i/>
      <w:iCs/>
      <w:sz w:val="28"/>
      <w:szCs w:val="28"/>
    </w:rPr>
  </w:style>
  <w:style w:type="paragraph" w:styleId="3">
    <w:name w:val="heading 3"/>
    <w:basedOn w:val="a1"/>
    <w:link w:val="30"/>
    <w:qFormat/>
    <w:rsid w:val="001103DA"/>
    <w:pPr>
      <w:spacing w:before="100" w:beforeAutospacing="1" w:after="100" w:afterAutospacing="1"/>
      <w:outlineLvl w:val="2"/>
    </w:pPr>
    <w:rPr>
      <w:b/>
      <w:bCs/>
      <w:sz w:val="27"/>
      <w:szCs w:val="27"/>
    </w:rPr>
  </w:style>
  <w:style w:type="paragraph" w:styleId="4">
    <w:name w:val="heading 4"/>
    <w:basedOn w:val="a1"/>
    <w:next w:val="a2"/>
    <w:link w:val="40"/>
    <w:qFormat/>
    <w:rsid w:val="00366FFE"/>
    <w:pPr>
      <w:tabs>
        <w:tab w:val="num" w:pos="3420"/>
      </w:tabs>
      <w:spacing w:before="280" w:after="280" w:line="288" w:lineRule="atLeast"/>
      <w:ind w:left="3420" w:hanging="360"/>
      <w:outlineLvl w:val="3"/>
    </w:pPr>
    <w:rPr>
      <w:rFonts w:ascii="Tahoma" w:hAnsi="Tahoma" w:cs="Tahoma"/>
      <w:b/>
      <w:bCs/>
      <w:lang w:val="x-none" w:eastAsia="zh-CN"/>
    </w:rPr>
  </w:style>
  <w:style w:type="paragraph" w:styleId="5">
    <w:name w:val="heading 5"/>
    <w:basedOn w:val="a1"/>
    <w:next w:val="a2"/>
    <w:link w:val="50"/>
    <w:qFormat/>
    <w:rsid w:val="00366FFE"/>
    <w:pPr>
      <w:tabs>
        <w:tab w:val="num" w:pos="4140"/>
      </w:tabs>
      <w:spacing w:before="280" w:after="280" w:line="288" w:lineRule="atLeast"/>
      <w:ind w:left="4140" w:hanging="360"/>
      <w:outlineLvl w:val="4"/>
    </w:pPr>
    <w:rPr>
      <w:rFonts w:ascii="Tahoma" w:hAnsi="Tahoma" w:cs="Tahoma"/>
      <w:b/>
      <w:bCs/>
      <w:lang w:val="x-none" w:eastAsia="zh-CN"/>
    </w:rPr>
  </w:style>
  <w:style w:type="paragraph" w:styleId="6">
    <w:name w:val="heading 6"/>
    <w:basedOn w:val="a1"/>
    <w:next w:val="a2"/>
    <w:link w:val="60"/>
    <w:qFormat/>
    <w:rsid w:val="00366FFE"/>
    <w:pPr>
      <w:tabs>
        <w:tab w:val="num" w:pos="4860"/>
      </w:tabs>
      <w:spacing w:before="280" w:after="280" w:line="288" w:lineRule="atLeast"/>
      <w:ind w:left="4860" w:hanging="360"/>
      <w:outlineLvl w:val="5"/>
    </w:pPr>
    <w:rPr>
      <w:rFonts w:ascii="Tahoma" w:hAnsi="Tahoma" w:cs="Tahoma"/>
      <w:b/>
      <w:bCs/>
      <w:lang w:val="x-none" w:eastAsia="zh-CN"/>
    </w:rPr>
  </w:style>
  <w:style w:type="paragraph" w:styleId="7">
    <w:name w:val="heading 7"/>
    <w:basedOn w:val="a1"/>
    <w:next w:val="a1"/>
    <w:link w:val="70"/>
    <w:uiPriority w:val="9"/>
    <w:semiHidden/>
    <w:unhideWhenUsed/>
    <w:qFormat/>
    <w:rsid w:val="00366FFE"/>
    <w:pPr>
      <w:spacing w:before="240" w:after="60" w:line="276" w:lineRule="auto"/>
      <w:outlineLvl w:val="6"/>
    </w:pPr>
    <w:rPr>
      <w:rFonts w:ascii="Calibri" w:hAnsi="Calibri"/>
      <w:lang w:eastAsia="zh-CN"/>
    </w:rPr>
  </w:style>
  <w:style w:type="paragraph" w:styleId="8">
    <w:name w:val="heading 8"/>
    <w:basedOn w:val="a1"/>
    <w:next w:val="a1"/>
    <w:link w:val="80"/>
    <w:uiPriority w:val="9"/>
    <w:semiHidden/>
    <w:unhideWhenUsed/>
    <w:qFormat/>
    <w:rsid w:val="00366FFE"/>
    <w:pPr>
      <w:spacing w:before="240" w:after="60" w:line="276" w:lineRule="auto"/>
      <w:outlineLvl w:val="7"/>
    </w:pPr>
    <w:rPr>
      <w:rFonts w:ascii="Calibri" w:hAnsi="Calibri"/>
      <w:i/>
      <w:iCs/>
      <w:lang w:eastAsia="zh-CN"/>
    </w:rPr>
  </w:style>
  <w:style w:type="paragraph" w:styleId="9">
    <w:name w:val="heading 9"/>
    <w:basedOn w:val="a1"/>
    <w:next w:val="a1"/>
    <w:link w:val="90"/>
    <w:uiPriority w:val="9"/>
    <w:semiHidden/>
    <w:unhideWhenUsed/>
    <w:qFormat/>
    <w:rsid w:val="00366FFE"/>
    <w:pPr>
      <w:spacing w:before="240" w:after="60" w:line="276" w:lineRule="auto"/>
      <w:outlineLvl w:val="8"/>
    </w:pPr>
    <w:rPr>
      <w:rFonts w:ascii="Cambria" w:hAnsi="Cambria"/>
      <w:sz w:val="22"/>
      <w:szCs w:val="22"/>
      <w:lang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B1F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3"/>
    <w:link w:val="2"/>
    <w:rsid w:val="001103DA"/>
    <w:rPr>
      <w:rFonts w:ascii="Arial" w:eastAsia="Times New Roman" w:hAnsi="Arial" w:cs="Arial"/>
      <w:b/>
      <w:bCs/>
      <w:i/>
      <w:iCs/>
      <w:sz w:val="28"/>
      <w:szCs w:val="28"/>
      <w:lang w:eastAsia="ru-RU"/>
    </w:rPr>
  </w:style>
  <w:style w:type="character" w:customStyle="1" w:styleId="30">
    <w:name w:val="Заголовок 3 Знак"/>
    <w:basedOn w:val="a3"/>
    <w:link w:val="3"/>
    <w:rsid w:val="001103DA"/>
    <w:rPr>
      <w:rFonts w:ascii="Times New Roman" w:eastAsia="Times New Roman" w:hAnsi="Times New Roman" w:cs="Times New Roman"/>
      <w:b/>
      <w:bCs/>
      <w:sz w:val="27"/>
      <w:szCs w:val="27"/>
      <w:lang w:eastAsia="ru-RU"/>
    </w:rPr>
  </w:style>
  <w:style w:type="paragraph" w:styleId="a6">
    <w:name w:val="header"/>
    <w:aliases w:val="Titul,Heder,ВерхКолонтитул,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ний колонтитул32"/>
    <w:basedOn w:val="a1"/>
    <w:link w:val="a7"/>
    <w:rsid w:val="001103DA"/>
    <w:pPr>
      <w:tabs>
        <w:tab w:val="center" w:pos="4677"/>
        <w:tab w:val="right" w:pos="9355"/>
      </w:tabs>
    </w:pPr>
    <w:rPr>
      <w:lang w:val="x-none" w:eastAsia="x-none"/>
    </w:rPr>
  </w:style>
  <w:style w:type="character" w:customStyle="1" w:styleId="a7">
    <w:name w:val="Верхний колонтитул Знак"/>
    <w:aliases w:val="Titul Знак,Heder Знак,ВерхКолонтитул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basedOn w:val="a3"/>
    <w:link w:val="a6"/>
    <w:rsid w:val="001103DA"/>
    <w:rPr>
      <w:rFonts w:ascii="Times New Roman" w:eastAsia="Times New Roman" w:hAnsi="Times New Roman" w:cs="Times New Roman"/>
      <w:sz w:val="24"/>
      <w:szCs w:val="24"/>
      <w:lang w:val="x-none" w:eastAsia="x-none"/>
    </w:rPr>
  </w:style>
  <w:style w:type="character" w:styleId="a8">
    <w:name w:val="page number"/>
    <w:basedOn w:val="a3"/>
    <w:rsid w:val="001103DA"/>
  </w:style>
  <w:style w:type="paragraph" w:styleId="a2">
    <w:name w:val="Body Text"/>
    <w:basedOn w:val="a1"/>
    <w:link w:val="a9"/>
    <w:uiPriority w:val="99"/>
    <w:rsid w:val="001103DA"/>
    <w:pPr>
      <w:jc w:val="center"/>
    </w:pPr>
    <w:rPr>
      <w:sz w:val="32"/>
      <w:szCs w:val="20"/>
      <w:lang w:val="x-none" w:eastAsia="x-none"/>
    </w:rPr>
  </w:style>
  <w:style w:type="character" w:customStyle="1" w:styleId="a9">
    <w:name w:val="Основной текст Знак"/>
    <w:basedOn w:val="a3"/>
    <w:link w:val="a2"/>
    <w:uiPriority w:val="99"/>
    <w:rsid w:val="001103DA"/>
    <w:rPr>
      <w:rFonts w:ascii="Times New Roman" w:eastAsia="Times New Roman" w:hAnsi="Times New Roman" w:cs="Times New Roman"/>
      <w:sz w:val="32"/>
      <w:szCs w:val="20"/>
      <w:lang w:val="x-none" w:eastAsia="x-none"/>
    </w:rPr>
  </w:style>
  <w:style w:type="paragraph" w:customStyle="1" w:styleId="ConsPlusNormal">
    <w:name w:val="ConsPlusNormal"/>
    <w:rsid w:val="001103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aliases w:val="Знак1 Знак1,Основной текст с отступом 2 Знак Знак,Знак1 Знак Знак,Знак1 Знак,Знак1,Знак1 Знак Знак1"/>
    <w:basedOn w:val="a1"/>
    <w:link w:val="22"/>
    <w:rsid w:val="001103DA"/>
    <w:pPr>
      <w:spacing w:after="120" w:line="480" w:lineRule="auto"/>
      <w:ind w:left="283"/>
    </w:pPr>
    <w:rPr>
      <w:lang w:val="x-none" w:eastAsia="x-none"/>
    </w:r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3"/>
    <w:link w:val="21"/>
    <w:rsid w:val="001103DA"/>
    <w:rPr>
      <w:rFonts w:ascii="Times New Roman" w:eastAsia="Times New Roman" w:hAnsi="Times New Roman" w:cs="Times New Roman"/>
      <w:sz w:val="24"/>
      <w:szCs w:val="24"/>
      <w:lang w:val="x-none" w:eastAsia="x-none"/>
    </w:rPr>
  </w:style>
  <w:style w:type="paragraph" w:styleId="aa">
    <w:name w:val="No Spacing"/>
    <w:link w:val="ab"/>
    <w:qFormat/>
    <w:rsid w:val="001103D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c">
    <w:name w:val="List Paragraph"/>
    <w:basedOn w:val="a1"/>
    <w:uiPriority w:val="34"/>
    <w:qFormat/>
    <w:rsid w:val="001103DA"/>
    <w:pPr>
      <w:spacing w:after="200" w:line="276" w:lineRule="auto"/>
      <w:ind w:left="720"/>
    </w:pPr>
    <w:rPr>
      <w:rFonts w:ascii="Calibri" w:eastAsia="Calibri" w:hAnsi="Calibri"/>
      <w:sz w:val="22"/>
      <w:szCs w:val="22"/>
      <w:lang w:eastAsia="ar-SA"/>
    </w:rPr>
  </w:style>
  <w:style w:type="paragraph" w:customStyle="1" w:styleId="23">
    <w:name w:val="Список_маркир.2"/>
    <w:basedOn w:val="a1"/>
    <w:rsid w:val="001103DA"/>
    <w:pPr>
      <w:tabs>
        <w:tab w:val="num" w:pos="1021"/>
      </w:tabs>
      <w:spacing w:line="360" w:lineRule="auto"/>
      <w:ind w:firstLine="567"/>
      <w:jc w:val="both"/>
    </w:pPr>
  </w:style>
  <w:style w:type="character" w:customStyle="1" w:styleId="apple-style-span">
    <w:name w:val="apple-style-span"/>
    <w:rsid w:val="001103DA"/>
  </w:style>
  <w:style w:type="character" w:styleId="ad">
    <w:name w:val="Hyperlink"/>
    <w:unhideWhenUsed/>
    <w:rsid w:val="001103DA"/>
    <w:rPr>
      <w:color w:val="0000FF"/>
      <w:u w:val="single"/>
    </w:rPr>
  </w:style>
  <w:style w:type="paragraph" w:styleId="ae">
    <w:name w:val="Normal (Web)"/>
    <w:aliases w:val="Обычный (Web)"/>
    <w:basedOn w:val="a1"/>
    <w:uiPriority w:val="99"/>
    <w:rsid w:val="001103DA"/>
    <w:pPr>
      <w:spacing w:before="100" w:beforeAutospacing="1" w:after="100" w:afterAutospacing="1"/>
    </w:pPr>
  </w:style>
  <w:style w:type="character" w:customStyle="1" w:styleId="apple-converted-space">
    <w:name w:val="apple-converted-space"/>
    <w:basedOn w:val="a3"/>
    <w:rsid w:val="001103DA"/>
  </w:style>
  <w:style w:type="paragraph" w:customStyle="1" w:styleId="11">
    <w:name w:val="Без интервала1"/>
    <w:rsid w:val="001103DA"/>
    <w:pPr>
      <w:suppressAutoHyphens/>
      <w:spacing w:after="0" w:line="240" w:lineRule="auto"/>
    </w:pPr>
    <w:rPr>
      <w:rFonts w:ascii="Arial" w:eastAsia="Arial" w:hAnsi="Arial" w:cs="Times New Roman"/>
      <w:sz w:val="24"/>
      <w:lang w:eastAsia="ar-SA"/>
    </w:rPr>
  </w:style>
  <w:style w:type="paragraph" w:customStyle="1" w:styleId="ConsPlusCell">
    <w:name w:val="ConsPlusCell"/>
    <w:rsid w:val="001103DA"/>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1103DA"/>
    <w:pPr>
      <w:keepNext w:val="0"/>
      <w:keepLines w:val="0"/>
      <w:suppressAutoHyphens/>
      <w:spacing w:before="120"/>
      <w:jc w:val="center"/>
      <w:outlineLvl w:val="9"/>
    </w:pPr>
    <w:rPr>
      <w:rFonts w:ascii="Times New Roman" w:eastAsia="Times New Roman" w:hAnsi="Times New Roman" w:cs="Arial"/>
      <w:bCs w:val="0"/>
      <w:color w:val="auto"/>
      <w:spacing w:val="-1"/>
      <w:kern w:val="2"/>
      <w:szCs w:val="24"/>
      <w:lang w:eastAsia="ar-SA"/>
    </w:rPr>
  </w:style>
  <w:style w:type="character" w:customStyle="1" w:styleId="ab">
    <w:name w:val="Без интервала Знак"/>
    <w:link w:val="aa"/>
    <w:rsid w:val="001103DA"/>
    <w:rPr>
      <w:rFonts w:ascii="Times New Roman CYR" w:eastAsia="Times New Roman" w:hAnsi="Times New Roman CYR" w:cs="Times New Roman CYR"/>
      <w:sz w:val="24"/>
      <w:szCs w:val="24"/>
      <w:lang w:eastAsia="ru-RU"/>
    </w:rPr>
  </w:style>
  <w:style w:type="paragraph" w:customStyle="1" w:styleId="13">
    <w:name w:val="Обычный1"/>
    <w:rsid w:val="001103DA"/>
    <w:pPr>
      <w:snapToGrid w:val="0"/>
      <w:spacing w:after="0" w:line="240" w:lineRule="auto"/>
    </w:pPr>
    <w:rPr>
      <w:rFonts w:ascii="Times New Roman" w:eastAsia="Times New Roman" w:hAnsi="Times New Roman" w:cs="Times New Roman"/>
      <w:szCs w:val="20"/>
      <w:lang w:eastAsia="ru-RU"/>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4"/>
    <w:qFormat/>
    <w:rsid w:val="001103DA"/>
    <w:pPr>
      <w:jc w:val="center"/>
    </w:pPr>
    <w:rPr>
      <w:b/>
      <w:bCs/>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locked/>
    <w:rsid w:val="001103DA"/>
    <w:rPr>
      <w:rFonts w:ascii="Times New Roman" w:eastAsia="Times New Roman" w:hAnsi="Times New Roman" w:cs="Times New Roman"/>
      <w:b/>
      <w:bCs/>
      <w:sz w:val="24"/>
      <w:szCs w:val="24"/>
      <w:lang w:eastAsia="ru-RU"/>
    </w:rPr>
  </w:style>
  <w:style w:type="paragraph" w:styleId="a0">
    <w:name w:val="List"/>
    <w:basedOn w:val="a1"/>
    <w:link w:val="af0"/>
    <w:rsid w:val="001103DA"/>
    <w:pPr>
      <w:numPr>
        <w:numId w:val="2"/>
      </w:numPr>
      <w:spacing w:after="60"/>
      <w:jc w:val="both"/>
    </w:pPr>
    <w:rPr>
      <w:snapToGrid w:val="0"/>
      <w:lang w:val="x-none" w:eastAsia="x-none"/>
    </w:rPr>
  </w:style>
  <w:style w:type="character" w:customStyle="1" w:styleId="af0">
    <w:name w:val="Список Знак"/>
    <w:link w:val="a0"/>
    <w:rsid w:val="001103DA"/>
    <w:rPr>
      <w:rFonts w:ascii="Times New Roman" w:eastAsia="Times New Roman" w:hAnsi="Times New Roman" w:cs="Times New Roman"/>
      <w:snapToGrid w:val="0"/>
      <w:sz w:val="24"/>
      <w:szCs w:val="24"/>
      <w:lang w:val="x-none" w:eastAsia="x-none"/>
    </w:rPr>
  </w:style>
  <w:style w:type="paragraph" w:customStyle="1" w:styleId="af1">
    <w:name w:val="Таблица"/>
    <w:basedOn w:val="a1"/>
    <w:rsid w:val="001103DA"/>
    <w:pPr>
      <w:suppressAutoHyphens/>
      <w:jc w:val="both"/>
    </w:pPr>
    <w:rPr>
      <w:rFonts w:eastAsia="Calibri"/>
      <w:b/>
      <w:szCs w:val="22"/>
      <w:lang w:eastAsia="ar-SA"/>
    </w:rPr>
  </w:style>
  <w:style w:type="paragraph" w:styleId="af2">
    <w:name w:val="Title"/>
    <w:basedOn w:val="a1"/>
    <w:next w:val="af3"/>
    <w:link w:val="af4"/>
    <w:qFormat/>
    <w:rsid w:val="001103DA"/>
    <w:pPr>
      <w:suppressAutoHyphens/>
      <w:jc w:val="center"/>
    </w:pPr>
    <w:rPr>
      <w:sz w:val="28"/>
      <w:szCs w:val="20"/>
      <w:lang w:eastAsia="ar-SA"/>
    </w:rPr>
  </w:style>
  <w:style w:type="character" w:customStyle="1" w:styleId="af4">
    <w:name w:val="Название Знак"/>
    <w:basedOn w:val="a3"/>
    <w:link w:val="af2"/>
    <w:rsid w:val="001103DA"/>
    <w:rPr>
      <w:rFonts w:ascii="Times New Roman" w:eastAsia="Times New Roman" w:hAnsi="Times New Roman" w:cs="Times New Roman"/>
      <w:sz w:val="28"/>
      <w:szCs w:val="20"/>
      <w:lang w:eastAsia="ar-SA"/>
    </w:rPr>
  </w:style>
  <w:style w:type="paragraph" w:styleId="af3">
    <w:name w:val="Subtitle"/>
    <w:basedOn w:val="a1"/>
    <w:next w:val="a2"/>
    <w:link w:val="af5"/>
    <w:qFormat/>
    <w:rsid w:val="001103DA"/>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5">
    <w:name w:val="Подзаголовок Знак"/>
    <w:basedOn w:val="a3"/>
    <w:link w:val="af3"/>
    <w:rsid w:val="001103DA"/>
    <w:rPr>
      <w:rFonts w:ascii="Arial" w:eastAsia="Microsoft YaHei" w:hAnsi="Arial" w:cs="Mangal"/>
      <w:i/>
      <w:iCs/>
      <w:sz w:val="28"/>
      <w:szCs w:val="28"/>
      <w:lang w:eastAsia="ar-SA"/>
    </w:rPr>
  </w:style>
  <w:style w:type="paragraph" w:styleId="af6">
    <w:name w:val="Body Text Indent"/>
    <w:basedOn w:val="a1"/>
    <w:link w:val="af7"/>
    <w:rsid w:val="001103DA"/>
    <w:pPr>
      <w:spacing w:after="120"/>
      <w:ind w:left="283"/>
    </w:pPr>
  </w:style>
  <w:style w:type="character" w:customStyle="1" w:styleId="af7">
    <w:name w:val="Основной текст с отступом Знак"/>
    <w:basedOn w:val="a3"/>
    <w:link w:val="af6"/>
    <w:rsid w:val="001103DA"/>
    <w:rPr>
      <w:rFonts w:ascii="Times New Roman" w:eastAsia="Times New Roman" w:hAnsi="Times New Roman" w:cs="Times New Roman"/>
      <w:sz w:val="24"/>
      <w:szCs w:val="24"/>
      <w:lang w:eastAsia="ru-RU"/>
    </w:rPr>
  </w:style>
  <w:style w:type="character" w:customStyle="1" w:styleId="WW8Num2z2">
    <w:name w:val="WW8Num2z2"/>
    <w:uiPriority w:val="99"/>
    <w:rsid w:val="001103DA"/>
    <w:rPr>
      <w:rFonts w:ascii="StarSymbol" w:hAnsi="StarSymbol"/>
      <w:sz w:val="18"/>
    </w:rPr>
  </w:style>
  <w:style w:type="paragraph" w:customStyle="1" w:styleId="af8">
    <w:name w:val="Содержимое таблицы"/>
    <w:basedOn w:val="a1"/>
    <w:rsid w:val="001103DA"/>
    <w:pPr>
      <w:widowControl w:val="0"/>
      <w:suppressLineNumbers/>
      <w:suppressAutoHyphens/>
      <w:jc w:val="both"/>
    </w:pPr>
    <w:rPr>
      <w:rFonts w:eastAsia="Calibri"/>
      <w:kern w:val="1"/>
      <w:lang w:eastAsia="ar-SA"/>
    </w:rPr>
  </w:style>
  <w:style w:type="paragraph" w:styleId="af9">
    <w:name w:val="Balloon Text"/>
    <w:basedOn w:val="a1"/>
    <w:link w:val="afa"/>
    <w:rsid w:val="001103DA"/>
    <w:rPr>
      <w:rFonts w:ascii="Tahoma" w:hAnsi="Tahoma" w:cs="Tahoma"/>
      <w:sz w:val="16"/>
      <w:szCs w:val="16"/>
    </w:rPr>
  </w:style>
  <w:style w:type="character" w:customStyle="1" w:styleId="afa">
    <w:name w:val="Текст выноски Знак"/>
    <w:basedOn w:val="a3"/>
    <w:link w:val="af9"/>
    <w:rsid w:val="001103DA"/>
    <w:rPr>
      <w:rFonts w:ascii="Tahoma" w:eastAsia="Times New Roman" w:hAnsi="Tahoma" w:cs="Tahoma"/>
      <w:sz w:val="16"/>
      <w:szCs w:val="16"/>
      <w:lang w:eastAsia="ru-RU"/>
    </w:rPr>
  </w:style>
  <w:style w:type="character" w:customStyle="1" w:styleId="afb">
    <w:name w:val="Вопрос Знак"/>
    <w:basedOn w:val="a3"/>
    <w:link w:val="afc"/>
    <w:locked/>
    <w:rsid w:val="001103DA"/>
    <w:rPr>
      <w:rFonts w:ascii="Cambria" w:eastAsiaTheme="majorEastAsia" w:hAnsi="Cambria" w:cstheme="majorBidi"/>
      <w:b/>
      <w:bCs/>
      <w:color w:val="17365D" w:themeColor="text2" w:themeShade="BF"/>
      <w:spacing w:val="5"/>
      <w:kern w:val="28"/>
      <w:sz w:val="32"/>
      <w:szCs w:val="32"/>
      <w:lang w:val="x-none" w:eastAsia="x-none"/>
    </w:rPr>
  </w:style>
  <w:style w:type="paragraph" w:customStyle="1" w:styleId="afc">
    <w:name w:val="Вопрос"/>
    <w:basedOn w:val="af2"/>
    <w:link w:val="afb"/>
    <w:rsid w:val="001103DA"/>
    <w:pPr>
      <w:widowControl w:val="0"/>
      <w:suppressAutoHyphens w:val="0"/>
      <w:autoSpaceDE w:val="0"/>
      <w:autoSpaceDN w:val="0"/>
      <w:adjustRightInd w:val="0"/>
      <w:spacing w:before="240" w:after="60"/>
      <w:outlineLvl w:val="0"/>
    </w:pPr>
    <w:rPr>
      <w:rFonts w:ascii="Cambria" w:eastAsiaTheme="majorEastAsia" w:hAnsi="Cambria" w:cstheme="majorBidi"/>
      <w:b/>
      <w:bCs/>
      <w:color w:val="17365D" w:themeColor="text2" w:themeShade="BF"/>
      <w:spacing w:val="5"/>
      <w:kern w:val="28"/>
      <w:sz w:val="32"/>
      <w:szCs w:val="32"/>
      <w:lang w:val="x-none" w:eastAsia="x-none"/>
    </w:rPr>
  </w:style>
  <w:style w:type="character" w:customStyle="1" w:styleId="40">
    <w:name w:val="Заголовок 4 Знак"/>
    <w:basedOn w:val="a3"/>
    <w:link w:val="4"/>
    <w:rsid w:val="00366FFE"/>
    <w:rPr>
      <w:rFonts w:ascii="Tahoma" w:eastAsia="Times New Roman" w:hAnsi="Tahoma" w:cs="Tahoma"/>
      <w:b/>
      <w:bCs/>
      <w:sz w:val="24"/>
      <w:szCs w:val="24"/>
      <w:lang w:val="x-none" w:eastAsia="zh-CN"/>
    </w:rPr>
  </w:style>
  <w:style w:type="character" w:customStyle="1" w:styleId="50">
    <w:name w:val="Заголовок 5 Знак"/>
    <w:basedOn w:val="a3"/>
    <w:link w:val="5"/>
    <w:rsid w:val="00366FFE"/>
    <w:rPr>
      <w:rFonts w:ascii="Tahoma" w:eastAsia="Times New Roman" w:hAnsi="Tahoma" w:cs="Tahoma"/>
      <w:b/>
      <w:bCs/>
      <w:sz w:val="24"/>
      <w:szCs w:val="24"/>
      <w:lang w:val="x-none" w:eastAsia="zh-CN"/>
    </w:rPr>
  </w:style>
  <w:style w:type="character" w:customStyle="1" w:styleId="60">
    <w:name w:val="Заголовок 6 Знак"/>
    <w:basedOn w:val="a3"/>
    <w:link w:val="6"/>
    <w:rsid w:val="00366FFE"/>
    <w:rPr>
      <w:rFonts w:ascii="Tahoma" w:eastAsia="Times New Roman" w:hAnsi="Tahoma" w:cs="Tahoma"/>
      <w:b/>
      <w:bCs/>
      <w:sz w:val="24"/>
      <w:szCs w:val="24"/>
      <w:lang w:val="x-none" w:eastAsia="zh-CN"/>
    </w:rPr>
  </w:style>
  <w:style w:type="character" w:customStyle="1" w:styleId="70">
    <w:name w:val="Заголовок 7 Знак"/>
    <w:basedOn w:val="a3"/>
    <w:link w:val="7"/>
    <w:uiPriority w:val="9"/>
    <w:semiHidden/>
    <w:rsid w:val="00366FFE"/>
    <w:rPr>
      <w:rFonts w:ascii="Calibri" w:eastAsia="Times New Roman" w:hAnsi="Calibri" w:cs="Times New Roman"/>
      <w:sz w:val="24"/>
      <w:szCs w:val="24"/>
      <w:lang w:eastAsia="zh-CN"/>
    </w:rPr>
  </w:style>
  <w:style w:type="character" w:customStyle="1" w:styleId="80">
    <w:name w:val="Заголовок 8 Знак"/>
    <w:basedOn w:val="a3"/>
    <w:link w:val="8"/>
    <w:uiPriority w:val="9"/>
    <w:semiHidden/>
    <w:rsid w:val="00366FFE"/>
    <w:rPr>
      <w:rFonts w:ascii="Calibri" w:eastAsia="Times New Roman" w:hAnsi="Calibri" w:cs="Times New Roman"/>
      <w:i/>
      <w:iCs/>
      <w:sz w:val="24"/>
      <w:szCs w:val="24"/>
      <w:lang w:eastAsia="zh-CN"/>
    </w:rPr>
  </w:style>
  <w:style w:type="character" w:customStyle="1" w:styleId="90">
    <w:name w:val="Заголовок 9 Знак"/>
    <w:basedOn w:val="a3"/>
    <w:link w:val="9"/>
    <w:uiPriority w:val="9"/>
    <w:semiHidden/>
    <w:rsid w:val="00366FFE"/>
    <w:rPr>
      <w:rFonts w:ascii="Cambria" w:eastAsia="Times New Roman" w:hAnsi="Cambria" w:cs="Times New Roman"/>
      <w:lang w:eastAsia="zh-CN"/>
    </w:rPr>
  </w:style>
  <w:style w:type="character" w:customStyle="1" w:styleId="WW8Num2z0">
    <w:name w:val="WW8Num2z0"/>
    <w:rsid w:val="00366FFE"/>
    <w:rPr>
      <w:rFonts w:ascii="Symbol" w:hAnsi="Symbol" w:cs="Symbol"/>
    </w:rPr>
  </w:style>
  <w:style w:type="character" w:customStyle="1" w:styleId="WW8Num3z0">
    <w:name w:val="WW8Num3z0"/>
    <w:rsid w:val="00366FFE"/>
    <w:rPr>
      <w:rFonts w:ascii="Symbol" w:hAnsi="Symbol" w:cs="Symbol"/>
    </w:rPr>
  </w:style>
  <w:style w:type="character" w:customStyle="1" w:styleId="WW8Num4z0">
    <w:name w:val="WW8Num4z0"/>
    <w:rsid w:val="00366FFE"/>
    <w:rPr>
      <w:rFonts w:cs="Times New Roman"/>
    </w:rPr>
  </w:style>
  <w:style w:type="character" w:customStyle="1" w:styleId="WW8Num5z0">
    <w:name w:val="WW8Num5z0"/>
    <w:rsid w:val="00366FFE"/>
    <w:rPr>
      <w:rFonts w:ascii="Wingdings" w:hAnsi="Wingdings" w:cs="Wingdings"/>
    </w:rPr>
  </w:style>
  <w:style w:type="character" w:customStyle="1" w:styleId="Absatz-Standardschriftart">
    <w:name w:val="Absatz-Standardschriftart"/>
    <w:rsid w:val="00366FFE"/>
  </w:style>
  <w:style w:type="character" w:customStyle="1" w:styleId="WW8Num1z0">
    <w:name w:val="WW8Num1z0"/>
    <w:rsid w:val="00366FFE"/>
    <w:rPr>
      <w:rFonts w:ascii="Symbol" w:hAnsi="Symbol" w:cs="OpenSymbol"/>
    </w:rPr>
  </w:style>
  <w:style w:type="character" w:customStyle="1" w:styleId="WW8Num3z1">
    <w:name w:val="WW8Num3z1"/>
    <w:rsid w:val="00366FFE"/>
    <w:rPr>
      <w:rFonts w:ascii="Courier New" w:hAnsi="Courier New" w:cs="Courier New"/>
    </w:rPr>
  </w:style>
  <w:style w:type="character" w:customStyle="1" w:styleId="WW8Num3z2">
    <w:name w:val="WW8Num3z2"/>
    <w:rsid w:val="00366FFE"/>
    <w:rPr>
      <w:rFonts w:ascii="Wingdings" w:hAnsi="Wingdings" w:cs="Wingdings"/>
    </w:rPr>
  </w:style>
  <w:style w:type="character" w:customStyle="1" w:styleId="WW8Num5z1">
    <w:name w:val="WW8Num5z1"/>
    <w:rsid w:val="00366FFE"/>
    <w:rPr>
      <w:rFonts w:ascii="Courier New" w:hAnsi="Courier New" w:cs="Courier New"/>
    </w:rPr>
  </w:style>
  <w:style w:type="character" w:customStyle="1" w:styleId="WW8Num5z3">
    <w:name w:val="WW8Num5z3"/>
    <w:rsid w:val="00366FFE"/>
    <w:rPr>
      <w:rFonts w:ascii="Symbol" w:hAnsi="Symbol" w:cs="Symbol"/>
    </w:rPr>
  </w:style>
  <w:style w:type="character" w:customStyle="1" w:styleId="WW8Num6z0">
    <w:name w:val="WW8Num6z0"/>
    <w:rsid w:val="00366FFE"/>
    <w:rPr>
      <w:rFonts w:ascii="Times New Roman" w:eastAsia="Times New Roman" w:hAnsi="Times New Roman" w:cs="Times New Roman"/>
    </w:rPr>
  </w:style>
  <w:style w:type="character" w:customStyle="1" w:styleId="WW8Num8z0">
    <w:name w:val="WW8Num8z0"/>
    <w:rsid w:val="00366FFE"/>
    <w:rPr>
      <w:rFonts w:ascii="Symbol" w:hAnsi="Symbol" w:cs="Symbol"/>
    </w:rPr>
  </w:style>
  <w:style w:type="character" w:customStyle="1" w:styleId="WW8Num8z1">
    <w:name w:val="WW8Num8z1"/>
    <w:rsid w:val="00366FFE"/>
    <w:rPr>
      <w:rFonts w:ascii="Courier New" w:hAnsi="Courier New" w:cs="Courier New"/>
    </w:rPr>
  </w:style>
  <w:style w:type="character" w:customStyle="1" w:styleId="WW8Num8z2">
    <w:name w:val="WW8Num8z2"/>
    <w:rsid w:val="00366FFE"/>
    <w:rPr>
      <w:rFonts w:ascii="Wingdings" w:hAnsi="Wingdings" w:cs="Wingdings"/>
    </w:rPr>
  </w:style>
  <w:style w:type="character" w:customStyle="1" w:styleId="WW8Num9z0">
    <w:name w:val="WW8Num9z0"/>
    <w:rsid w:val="00366FFE"/>
    <w:rPr>
      <w:rFonts w:ascii="Wingdings" w:hAnsi="Wingdings" w:cs="Wingdings"/>
    </w:rPr>
  </w:style>
  <w:style w:type="character" w:customStyle="1" w:styleId="WW8Num9z1">
    <w:name w:val="WW8Num9z1"/>
    <w:rsid w:val="00366FFE"/>
    <w:rPr>
      <w:rFonts w:ascii="Courier New" w:hAnsi="Courier New" w:cs="Courier New"/>
    </w:rPr>
  </w:style>
  <w:style w:type="character" w:customStyle="1" w:styleId="WW8Num9z3">
    <w:name w:val="WW8Num9z3"/>
    <w:rsid w:val="00366FFE"/>
    <w:rPr>
      <w:rFonts w:ascii="Symbol" w:hAnsi="Symbol" w:cs="Symbol"/>
    </w:rPr>
  </w:style>
  <w:style w:type="character" w:customStyle="1" w:styleId="WW8Num10z0">
    <w:name w:val="WW8Num10z0"/>
    <w:rsid w:val="00366FFE"/>
    <w:rPr>
      <w:rFonts w:ascii="Symbol" w:hAnsi="Symbol" w:cs="Symbol"/>
    </w:rPr>
  </w:style>
  <w:style w:type="character" w:customStyle="1" w:styleId="WW8Num10z1">
    <w:name w:val="WW8Num10z1"/>
    <w:rsid w:val="00366FFE"/>
    <w:rPr>
      <w:rFonts w:ascii="Courier New" w:hAnsi="Courier New" w:cs="Courier New"/>
    </w:rPr>
  </w:style>
  <w:style w:type="character" w:customStyle="1" w:styleId="WW8Num10z2">
    <w:name w:val="WW8Num10z2"/>
    <w:rsid w:val="00366FFE"/>
    <w:rPr>
      <w:rFonts w:ascii="Wingdings" w:hAnsi="Wingdings" w:cs="Wingdings"/>
    </w:rPr>
  </w:style>
  <w:style w:type="character" w:customStyle="1" w:styleId="WW8Num11z1">
    <w:name w:val="WW8Num11z1"/>
    <w:rsid w:val="00366FFE"/>
    <w:rPr>
      <w:rFonts w:ascii="Times New Roman" w:eastAsia="Times New Roman" w:hAnsi="Times New Roman" w:cs="Times New Roman"/>
    </w:rPr>
  </w:style>
  <w:style w:type="character" w:customStyle="1" w:styleId="WW8Num12z0">
    <w:name w:val="WW8Num12z0"/>
    <w:rsid w:val="00366FFE"/>
    <w:rPr>
      <w:rFonts w:ascii="Symbol" w:hAnsi="Symbol" w:cs="Symbol"/>
    </w:rPr>
  </w:style>
  <w:style w:type="character" w:customStyle="1" w:styleId="WW8Num12z1">
    <w:name w:val="WW8Num12z1"/>
    <w:rsid w:val="00366FFE"/>
    <w:rPr>
      <w:rFonts w:ascii="Courier New" w:hAnsi="Courier New" w:cs="Courier New"/>
    </w:rPr>
  </w:style>
  <w:style w:type="character" w:customStyle="1" w:styleId="WW8Num12z2">
    <w:name w:val="WW8Num12z2"/>
    <w:rsid w:val="00366FFE"/>
    <w:rPr>
      <w:rFonts w:ascii="Wingdings" w:hAnsi="Wingdings" w:cs="Wingdings"/>
    </w:rPr>
  </w:style>
  <w:style w:type="character" w:customStyle="1" w:styleId="WW8Num15z0">
    <w:name w:val="WW8Num15z0"/>
    <w:rsid w:val="00366FFE"/>
    <w:rPr>
      <w:rFonts w:ascii="Wingdings" w:hAnsi="Wingdings" w:cs="Wingdings"/>
    </w:rPr>
  </w:style>
  <w:style w:type="character" w:customStyle="1" w:styleId="WW8Num15z1">
    <w:name w:val="WW8Num15z1"/>
    <w:rsid w:val="00366FFE"/>
    <w:rPr>
      <w:rFonts w:ascii="Courier New" w:hAnsi="Courier New" w:cs="Courier New"/>
    </w:rPr>
  </w:style>
  <w:style w:type="character" w:customStyle="1" w:styleId="WW8Num15z3">
    <w:name w:val="WW8Num15z3"/>
    <w:rsid w:val="00366FFE"/>
    <w:rPr>
      <w:rFonts w:ascii="Symbol" w:hAnsi="Symbol" w:cs="Symbol"/>
    </w:rPr>
  </w:style>
  <w:style w:type="character" w:customStyle="1" w:styleId="25">
    <w:name w:val="Основной шрифт абзаца2"/>
    <w:rsid w:val="00366FFE"/>
  </w:style>
  <w:style w:type="character" w:customStyle="1" w:styleId="HTML">
    <w:name w:val="Стандартный HTML Знак"/>
    <w:rsid w:val="00366FFE"/>
    <w:rPr>
      <w:rFonts w:ascii="Courier New" w:eastAsia="Times New Roman" w:hAnsi="Courier New" w:cs="Courier New"/>
      <w:sz w:val="20"/>
      <w:szCs w:val="20"/>
    </w:rPr>
  </w:style>
  <w:style w:type="character" w:customStyle="1" w:styleId="afd">
    <w:name w:val="Гипертекстовая ссылка"/>
    <w:rsid w:val="00366FFE"/>
    <w:rPr>
      <w:b/>
      <w:bCs/>
      <w:color w:val="008000"/>
    </w:rPr>
  </w:style>
  <w:style w:type="character" w:customStyle="1" w:styleId="afe">
    <w:name w:val="Красная строка Знак"/>
    <w:rsid w:val="00366FFE"/>
    <w:rPr>
      <w:rFonts w:ascii="Times New Roman" w:eastAsia="Times New Roman" w:hAnsi="Times New Roman" w:cs="Times New Roman"/>
      <w:sz w:val="24"/>
      <w:szCs w:val="24"/>
    </w:rPr>
  </w:style>
  <w:style w:type="character" w:customStyle="1" w:styleId="31">
    <w:name w:val="Основной текст с отступом 3 Знак"/>
    <w:rsid w:val="00366FFE"/>
    <w:rPr>
      <w:sz w:val="16"/>
      <w:szCs w:val="16"/>
    </w:rPr>
  </w:style>
  <w:style w:type="character" w:customStyle="1" w:styleId="WW-Absatz-Standardschriftart111111111">
    <w:name w:val="WW-Absatz-Standardschriftart111111111"/>
    <w:rsid w:val="00366FFE"/>
  </w:style>
  <w:style w:type="character" w:customStyle="1" w:styleId="S">
    <w:name w:val="S_Обычный Знак"/>
    <w:rsid w:val="00366FFE"/>
    <w:rPr>
      <w:sz w:val="24"/>
      <w:szCs w:val="24"/>
      <w:lang w:val="ru-RU" w:bidi="ar-SA"/>
    </w:rPr>
  </w:style>
  <w:style w:type="character" w:customStyle="1" w:styleId="aff">
    <w:name w:val="Текст сноски Знак"/>
    <w:rsid w:val="00366FFE"/>
    <w:rPr>
      <w:lang w:val="ru-RU" w:bidi="ar-SA"/>
    </w:rPr>
  </w:style>
  <w:style w:type="character" w:customStyle="1" w:styleId="aff0">
    <w:name w:val="Символ сноски"/>
    <w:rsid w:val="00366FFE"/>
    <w:rPr>
      <w:rFonts w:cs="Times New Roman"/>
      <w:vertAlign w:val="superscript"/>
    </w:rPr>
  </w:style>
  <w:style w:type="character" w:customStyle="1" w:styleId="aff1">
    <w:name w:val="Нижний колонтитул Знак"/>
    <w:uiPriority w:val="99"/>
    <w:rsid w:val="00366FFE"/>
    <w:rPr>
      <w:sz w:val="24"/>
      <w:szCs w:val="24"/>
      <w:lang w:val="ru-RU" w:bidi="ar-SA"/>
    </w:rPr>
  </w:style>
  <w:style w:type="character" w:customStyle="1" w:styleId="14">
    <w:name w:val="Основной шрифт абзаца1"/>
    <w:rsid w:val="00366FFE"/>
  </w:style>
  <w:style w:type="paragraph" w:customStyle="1" w:styleId="aff2">
    <w:name w:val="Заголовок"/>
    <w:basedOn w:val="a1"/>
    <w:next w:val="a2"/>
    <w:rsid w:val="00366FFE"/>
    <w:pPr>
      <w:keepNext/>
      <w:spacing w:before="240" w:after="120" w:line="276" w:lineRule="auto"/>
    </w:pPr>
    <w:rPr>
      <w:rFonts w:ascii="Arial" w:eastAsia="Microsoft YaHei" w:hAnsi="Arial" w:cs="Mangal"/>
      <w:sz w:val="28"/>
      <w:szCs w:val="28"/>
      <w:lang w:eastAsia="zh-CN"/>
    </w:rPr>
  </w:style>
  <w:style w:type="paragraph" w:customStyle="1" w:styleId="15">
    <w:name w:val="Указатель1"/>
    <w:basedOn w:val="a1"/>
    <w:rsid w:val="00366FFE"/>
    <w:pPr>
      <w:suppressLineNumbers/>
      <w:spacing w:after="200" w:line="276" w:lineRule="auto"/>
    </w:pPr>
    <w:rPr>
      <w:rFonts w:ascii="Calibri" w:eastAsia="Calibri" w:hAnsi="Calibri" w:cs="Mangal"/>
      <w:sz w:val="22"/>
      <w:szCs w:val="22"/>
      <w:lang w:eastAsia="zh-CN"/>
    </w:rPr>
  </w:style>
  <w:style w:type="paragraph" w:styleId="HTML0">
    <w:name w:val="HTML Preformatted"/>
    <w:basedOn w:val="a1"/>
    <w:link w:val="HTML1"/>
    <w:rsid w:val="00366FFE"/>
    <w:rPr>
      <w:rFonts w:ascii="Courier New" w:hAnsi="Courier New" w:cs="Courier New"/>
      <w:sz w:val="20"/>
      <w:szCs w:val="20"/>
      <w:lang w:val="x-none" w:eastAsia="zh-CN"/>
    </w:rPr>
  </w:style>
  <w:style w:type="character" w:customStyle="1" w:styleId="HTML1">
    <w:name w:val="Стандартный HTML Знак1"/>
    <w:basedOn w:val="a3"/>
    <w:link w:val="HTML0"/>
    <w:rsid w:val="00366FFE"/>
    <w:rPr>
      <w:rFonts w:ascii="Courier New" w:eastAsia="Times New Roman" w:hAnsi="Courier New" w:cs="Courier New"/>
      <w:sz w:val="20"/>
      <w:szCs w:val="20"/>
      <w:lang w:val="x-none" w:eastAsia="zh-CN"/>
    </w:rPr>
  </w:style>
  <w:style w:type="paragraph" w:customStyle="1" w:styleId="aff3">
    <w:name w:val="Знак Знак Знак Знак"/>
    <w:basedOn w:val="a1"/>
    <w:rsid w:val="00366FFE"/>
    <w:rPr>
      <w:rFonts w:ascii="Verdana" w:hAnsi="Verdana" w:cs="Verdana"/>
      <w:sz w:val="20"/>
      <w:szCs w:val="20"/>
      <w:lang w:val="en-US" w:eastAsia="zh-CN"/>
    </w:rPr>
  </w:style>
  <w:style w:type="paragraph" w:customStyle="1" w:styleId="16">
    <w:name w:val="Красная строка1"/>
    <w:basedOn w:val="a2"/>
    <w:rsid w:val="00366FFE"/>
    <w:pPr>
      <w:spacing w:after="120"/>
      <w:ind w:firstLine="210"/>
      <w:jc w:val="left"/>
    </w:pPr>
    <w:rPr>
      <w:sz w:val="24"/>
      <w:szCs w:val="24"/>
      <w:lang w:eastAsia="zh-CN"/>
    </w:rPr>
  </w:style>
  <w:style w:type="paragraph" w:customStyle="1" w:styleId="310">
    <w:name w:val="Основной текст с отступом 31"/>
    <w:basedOn w:val="a1"/>
    <w:rsid w:val="00366FFE"/>
    <w:pPr>
      <w:spacing w:after="120" w:line="276" w:lineRule="auto"/>
      <w:ind w:left="283"/>
    </w:pPr>
    <w:rPr>
      <w:rFonts w:ascii="Calibri" w:eastAsia="Calibri" w:hAnsi="Calibri"/>
      <w:sz w:val="16"/>
      <w:szCs w:val="16"/>
      <w:lang w:val="x-none" w:eastAsia="zh-CN"/>
    </w:rPr>
  </w:style>
  <w:style w:type="paragraph" w:customStyle="1" w:styleId="aff4">
    <w:name w:val="Знак Знак Знак Знак Знак Знак Знак"/>
    <w:basedOn w:val="a1"/>
    <w:rsid w:val="00366FFE"/>
    <w:pPr>
      <w:spacing w:after="160" w:line="240" w:lineRule="exact"/>
    </w:pPr>
    <w:rPr>
      <w:rFonts w:ascii="Verdana" w:hAnsi="Verdana" w:cs="Verdana"/>
      <w:sz w:val="20"/>
      <w:szCs w:val="20"/>
      <w:lang w:val="en-US" w:eastAsia="zh-CN"/>
    </w:rPr>
  </w:style>
  <w:style w:type="paragraph" w:customStyle="1" w:styleId="text">
    <w:name w:val="text"/>
    <w:basedOn w:val="a1"/>
    <w:rsid w:val="00366FFE"/>
    <w:pPr>
      <w:spacing w:before="280" w:after="280"/>
    </w:pPr>
    <w:rPr>
      <w:lang w:eastAsia="zh-CN"/>
    </w:rPr>
  </w:style>
  <w:style w:type="paragraph" w:customStyle="1" w:styleId="S0">
    <w:name w:val="S_Обычный"/>
    <w:basedOn w:val="a1"/>
    <w:rsid w:val="00366FFE"/>
    <w:pPr>
      <w:spacing w:line="360" w:lineRule="auto"/>
      <w:ind w:firstLine="709"/>
      <w:jc w:val="both"/>
    </w:pPr>
    <w:rPr>
      <w:lang w:eastAsia="zh-CN"/>
    </w:rPr>
  </w:style>
  <w:style w:type="paragraph" w:customStyle="1" w:styleId="210">
    <w:name w:val="Основной текст с отступом 21"/>
    <w:basedOn w:val="a1"/>
    <w:rsid w:val="00366FFE"/>
    <w:pPr>
      <w:spacing w:after="120" w:line="480" w:lineRule="auto"/>
      <w:ind w:left="283"/>
    </w:pPr>
    <w:rPr>
      <w:lang w:eastAsia="zh-CN"/>
    </w:rPr>
  </w:style>
  <w:style w:type="paragraph" w:styleId="aff5">
    <w:name w:val="footnote text"/>
    <w:basedOn w:val="a1"/>
    <w:link w:val="17"/>
    <w:rsid w:val="00366FFE"/>
    <w:rPr>
      <w:sz w:val="20"/>
      <w:szCs w:val="20"/>
      <w:lang w:eastAsia="zh-CN"/>
    </w:rPr>
  </w:style>
  <w:style w:type="character" w:customStyle="1" w:styleId="17">
    <w:name w:val="Текст сноски Знак1"/>
    <w:basedOn w:val="a3"/>
    <w:link w:val="aff5"/>
    <w:rsid w:val="00366FFE"/>
    <w:rPr>
      <w:rFonts w:ascii="Times New Roman" w:eastAsia="Times New Roman" w:hAnsi="Times New Roman" w:cs="Times New Roman"/>
      <w:sz w:val="20"/>
      <w:szCs w:val="20"/>
      <w:lang w:eastAsia="zh-CN"/>
    </w:rPr>
  </w:style>
  <w:style w:type="paragraph" w:styleId="aff6">
    <w:name w:val="footer"/>
    <w:basedOn w:val="a1"/>
    <w:link w:val="18"/>
    <w:uiPriority w:val="99"/>
    <w:rsid w:val="00366FFE"/>
    <w:pPr>
      <w:tabs>
        <w:tab w:val="center" w:pos="4677"/>
        <w:tab w:val="right" w:pos="9355"/>
      </w:tabs>
    </w:pPr>
    <w:rPr>
      <w:lang w:eastAsia="zh-CN"/>
    </w:rPr>
  </w:style>
  <w:style w:type="character" w:customStyle="1" w:styleId="18">
    <w:name w:val="Нижний колонтитул Знак1"/>
    <w:basedOn w:val="a3"/>
    <w:link w:val="aff6"/>
    <w:uiPriority w:val="99"/>
    <w:rsid w:val="00366FFE"/>
    <w:rPr>
      <w:rFonts w:ascii="Times New Roman" w:eastAsia="Times New Roman" w:hAnsi="Times New Roman" w:cs="Times New Roman"/>
      <w:sz w:val="24"/>
      <w:szCs w:val="24"/>
      <w:lang w:eastAsia="zh-CN"/>
    </w:rPr>
  </w:style>
  <w:style w:type="paragraph" w:customStyle="1" w:styleId="Noparagraphstyle">
    <w:name w:val="[No paragraph style]"/>
    <w:rsid w:val="00366FFE"/>
    <w:pPr>
      <w:suppressAutoHyphens/>
      <w:autoSpaceDE w:val="0"/>
      <w:spacing w:after="0" w:line="288" w:lineRule="auto"/>
      <w:textAlignment w:val="center"/>
    </w:pPr>
    <w:rPr>
      <w:rFonts w:ascii="NewtonC" w:eastAsia="Times New Roman" w:hAnsi="NewtonC" w:cs="NewtonC"/>
      <w:color w:val="000000"/>
      <w:sz w:val="24"/>
      <w:szCs w:val="24"/>
      <w:lang w:eastAsia="zh-CN"/>
    </w:rPr>
  </w:style>
  <w:style w:type="paragraph" w:customStyle="1" w:styleId="12Arial">
    <w:name w:val="Стиль Основной текст отчета 12 Arial"/>
    <w:basedOn w:val="a2"/>
    <w:rsid w:val="00366FFE"/>
    <w:pPr>
      <w:suppressAutoHyphens/>
      <w:spacing w:line="100" w:lineRule="atLeast"/>
      <w:ind w:firstLine="709"/>
      <w:jc w:val="both"/>
    </w:pPr>
    <w:rPr>
      <w:rFonts w:cs="Arial"/>
      <w:color w:val="000000"/>
      <w:sz w:val="24"/>
      <w:szCs w:val="26"/>
      <w:lang w:val="ru-RU" w:eastAsia="zh-CN"/>
    </w:rPr>
  </w:style>
  <w:style w:type="paragraph" w:customStyle="1" w:styleId="aff7">
    <w:name w:val="Заголовок таблицы"/>
    <w:basedOn w:val="af8"/>
    <w:rsid w:val="00366FFE"/>
    <w:pPr>
      <w:widowControl/>
      <w:jc w:val="center"/>
    </w:pPr>
    <w:rPr>
      <w:rFonts w:eastAsia="Times New Roman"/>
      <w:b/>
      <w:bCs/>
      <w:kern w:val="0"/>
      <w:lang w:eastAsia="zh-CN"/>
    </w:rPr>
  </w:style>
  <w:style w:type="paragraph" w:customStyle="1" w:styleId="110">
    <w:name w:val="Абзац списка11"/>
    <w:basedOn w:val="a1"/>
    <w:uiPriority w:val="99"/>
    <w:rsid w:val="00366FFE"/>
    <w:pPr>
      <w:spacing w:after="200" w:line="276" w:lineRule="auto"/>
      <w:ind w:left="720"/>
    </w:pPr>
    <w:rPr>
      <w:rFonts w:ascii="Calibri" w:eastAsia="Calibri" w:hAnsi="Calibri" w:cs="Calibri"/>
      <w:sz w:val="22"/>
      <w:szCs w:val="22"/>
      <w:lang w:eastAsia="en-US"/>
    </w:rPr>
  </w:style>
  <w:style w:type="table" w:styleId="aff8">
    <w:name w:val="Table Grid"/>
    <w:basedOn w:val="a4"/>
    <w:uiPriority w:val="59"/>
    <w:rsid w:val="00366F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6F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00">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1"/>
    <w:link w:val="10950"/>
    <w:rsid w:val="00366FFE"/>
    <w:pPr>
      <w:suppressAutoHyphens/>
      <w:ind w:firstLine="539"/>
      <w:jc w:val="both"/>
    </w:pPr>
    <w:rPr>
      <w:rFonts w:eastAsia="Calibri"/>
      <w:color w:val="000000"/>
      <w:kern w:val="24"/>
      <w:lang w:val="x-none" w:eastAsia="en-US"/>
    </w:rPr>
  </w:style>
  <w:style w:type="character" w:customStyle="1" w:styleId="10950">
    <w:name w:val="1 Основной текст 0;95 ПК;А. Основной текст 0 Знак Знак Знак Знак Знак Знак Знак Знак"/>
    <w:link w:val="100"/>
    <w:rsid w:val="00366FFE"/>
    <w:rPr>
      <w:rFonts w:ascii="Times New Roman" w:eastAsia="Calibri" w:hAnsi="Times New Roman" w:cs="Times New Roman"/>
      <w:color w:val="000000"/>
      <w:kern w:val="24"/>
      <w:sz w:val="24"/>
      <w:szCs w:val="24"/>
      <w:lang w:val="x-none"/>
    </w:rPr>
  </w:style>
  <w:style w:type="character" w:customStyle="1" w:styleId="aff9">
    <w:name w:val="Основной текст_"/>
    <w:link w:val="19"/>
    <w:rsid w:val="00366FFE"/>
    <w:rPr>
      <w:spacing w:val="6"/>
      <w:shd w:val="clear" w:color="auto" w:fill="FFFFFF"/>
    </w:rPr>
  </w:style>
  <w:style w:type="paragraph" w:customStyle="1" w:styleId="19">
    <w:name w:val="Основной текст1"/>
    <w:basedOn w:val="a1"/>
    <w:link w:val="aff9"/>
    <w:rsid w:val="00366FFE"/>
    <w:pPr>
      <w:widowControl w:val="0"/>
      <w:shd w:val="clear" w:color="auto" w:fill="FFFFFF"/>
      <w:spacing w:line="270" w:lineRule="exact"/>
      <w:jc w:val="both"/>
    </w:pPr>
    <w:rPr>
      <w:rFonts w:asciiTheme="minorHAnsi" w:eastAsiaTheme="minorHAnsi" w:hAnsiTheme="minorHAnsi" w:cstheme="minorBidi"/>
      <w:spacing w:val="6"/>
      <w:sz w:val="22"/>
      <w:szCs w:val="22"/>
      <w:lang w:eastAsia="en-US"/>
    </w:rPr>
  </w:style>
  <w:style w:type="character" w:customStyle="1" w:styleId="1pt">
    <w:name w:val="Основной текст + Курсив;Интервал 1 pt"/>
    <w:rsid w:val="00366FFE"/>
    <w:rPr>
      <w:rFonts w:ascii="Times New Roman" w:eastAsia="Times New Roman" w:hAnsi="Times New Roman" w:cs="Times New Roman"/>
      <w:b w:val="0"/>
      <w:bCs w:val="0"/>
      <w:i/>
      <w:iCs/>
      <w:smallCaps w:val="0"/>
      <w:strike w:val="0"/>
      <w:color w:val="000000"/>
      <w:spacing w:val="32"/>
      <w:w w:val="100"/>
      <w:position w:val="0"/>
      <w:sz w:val="20"/>
      <w:szCs w:val="20"/>
      <w:u w:val="none"/>
      <w:shd w:val="clear" w:color="auto" w:fill="FFFFFF"/>
      <w:lang w:val="ru-RU"/>
    </w:rPr>
  </w:style>
  <w:style w:type="character" w:customStyle="1" w:styleId="6pt0pt">
    <w:name w:val="Основной текст + 6 pt;Интервал 0 pt"/>
    <w:rsid w:val="00366FFE"/>
    <w:rPr>
      <w:rFonts w:ascii="Times New Roman" w:eastAsia="Times New Roman" w:hAnsi="Times New Roman" w:cs="Times New Roman"/>
      <w:b w:val="0"/>
      <w:bCs w:val="0"/>
      <w:i w:val="0"/>
      <w:iCs w:val="0"/>
      <w:smallCaps w:val="0"/>
      <w:strike w:val="0"/>
      <w:color w:val="000000"/>
      <w:spacing w:val="10"/>
      <w:w w:val="100"/>
      <w:position w:val="0"/>
      <w:sz w:val="12"/>
      <w:szCs w:val="12"/>
      <w:u w:val="none"/>
      <w:shd w:val="clear" w:color="auto" w:fill="FFFFFF"/>
      <w:lang w:val="ru-RU"/>
    </w:rPr>
  </w:style>
  <w:style w:type="paragraph" w:customStyle="1" w:styleId="0">
    <w:name w:val="Основной 0"/>
    <w:aliases w:val="95ПК"/>
    <w:basedOn w:val="a1"/>
    <w:link w:val="00"/>
    <w:qFormat/>
    <w:rsid w:val="00366FFE"/>
    <w:pPr>
      <w:widowControl w:val="0"/>
      <w:ind w:firstLine="539"/>
      <w:jc w:val="both"/>
    </w:pPr>
    <w:rPr>
      <w:rFonts w:ascii="Arial" w:hAnsi="Arial"/>
      <w:szCs w:val="22"/>
      <w:lang w:val="en-US"/>
    </w:rPr>
  </w:style>
  <w:style w:type="character" w:customStyle="1" w:styleId="00">
    <w:name w:val="Основной 0 Знак"/>
    <w:aliases w:val="95ПК Знак"/>
    <w:link w:val="0"/>
    <w:rsid w:val="00366FFE"/>
    <w:rPr>
      <w:rFonts w:ascii="Arial" w:eastAsia="Times New Roman" w:hAnsi="Arial" w:cs="Times New Roman"/>
      <w:sz w:val="24"/>
      <w:lang w:val="en-US"/>
    </w:rPr>
  </w:style>
  <w:style w:type="character" w:customStyle="1" w:styleId="109500">
    <w:name w:val="1 Основной текст 0;95 ПК;А. Основной текст 0 Знак Знак Знак Знак Знак Знак"/>
    <w:rsid w:val="00366FFE"/>
    <w:rPr>
      <w:rFonts w:eastAsia="Calibri"/>
      <w:color w:val="000000"/>
      <w:kern w:val="24"/>
      <w:sz w:val="24"/>
      <w:szCs w:val="24"/>
      <w:lang w:val="ru-RU" w:eastAsia="en-US" w:bidi="ar-SA"/>
    </w:rPr>
  </w:style>
  <w:style w:type="character" w:customStyle="1" w:styleId="26">
    <w:name w:val="Заголовок (Уровень 2) Знак"/>
    <w:link w:val="27"/>
    <w:locked/>
    <w:rsid w:val="00366FFE"/>
    <w:rPr>
      <w:b/>
      <w:bCs/>
      <w:i/>
      <w:sz w:val="24"/>
      <w:szCs w:val="24"/>
      <w:lang w:val="x-none" w:eastAsia="x-none"/>
    </w:rPr>
  </w:style>
  <w:style w:type="paragraph" w:customStyle="1" w:styleId="27">
    <w:name w:val="Заголовок (Уровень 2)"/>
    <w:basedOn w:val="a1"/>
    <w:next w:val="a2"/>
    <w:link w:val="26"/>
    <w:autoRedefine/>
    <w:qFormat/>
    <w:rsid w:val="00366FFE"/>
    <w:pPr>
      <w:autoSpaceDE w:val="0"/>
      <w:autoSpaceDN w:val="0"/>
      <w:adjustRightInd w:val="0"/>
      <w:spacing w:line="276" w:lineRule="auto"/>
      <w:jc w:val="center"/>
      <w:outlineLvl w:val="0"/>
    </w:pPr>
    <w:rPr>
      <w:rFonts w:asciiTheme="minorHAnsi" w:eastAsiaTheme="minorHAnsi" w:hAnsiTheme="minorHAnsi" w:cstheme="minorBidi"/>
      <w:b/>
      <w:bCs/>
      <w:i/>
      <w:lang w:val="x-none" w:eastAsia="x-none"/>
    </w:rPr>
  </w:style>
  <w:style w:type="paragraph" w:customStyle="1" w:styleId="S1">
    <w:name w:val="S_Обычный жирный"/>
    <w:basedOn w:val="a1"/>
    <w:link w:val="S2"/>
    <w:qFormat/>
    <w:rsid w:val="00366FFE"/>
    <w:pPr>
      <w:ind w:firstLine="709"/>
      <w:jc w:val="both"/>
    </w:pPr>
    <w:rPr>
      <w:sz w:val="28"/>
      <w:lang w:val="x-none" w:eastAsia="x-none"/>
    </w:rPr>
  </w:style>
  <w:style w:type="character" w:customStyle="1" w:styleId="S2">
    <w:name w:val="S_Обычный жирный Знак"/>
    <w:link w:val="S1"/>
    <w:rsid w:val="00366FFE"/>
    <w:rPr>
      <w:rFonts w:ascii="Times New Roman" w:eastAsia="Times New Roman" w:hAnsi="Times New Roman" w:cs="Times New Roman"/>
      <w:sz w:val="28"/>
      <w:szCs w:val="24"/>
      <w:lang w:val="x-none" w:eastAsia="x-none"/>
    </w:rPr>
  </w:style>
  <w:style w:type="numbering" w:styleId="a">
    <w:name w:val="Outline List 3"/>
    <w:basedOn w:val="a5"/>
    <w:rsid w:val="00366FFE"/>
    <w:pPr>
      <w:numPr>
        <w:numId w:val="8"/>
      </w:numPr>
    </w:pPr>
  </w:style>
  <w:style w:type="paragraph" w:customStyle="1" w:styleId="ConsPlusTitle">
    <w:name w:val="ConsPlusTitle"/>
    <w:rsid w:val="00366F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71">
    <w:name w:val="Знак Знак7"/>
    <w:basedOn w:val="a1"/>
    <w:rsid w:val="00366FFE"/>
    <w:pPr>
      <w:spacing w:after="160" w:line="240" w:lineRule="exact"/>
    </w:pPr>
    <w:rPr>
      <w:rFonts w:ascii="Verdana" w:hAnsi="Verdana"/>
      <w:lang w:val="en-US" w:eastAsia="en-US"/>
    </w:rPr>
  </w:style>
  <w:style w:type="character" w:customStyle="1" w:styleId="1a">
    <w:name w:val="Верхний колонтитул Знак1"/>
    <w:aliases w:val="Titul Знак1,Heder Знак1,ВерхКолонтитул Знак1,Верхний колонтитул2 Знак1,Верхний колонтитул3 Знак1,Верхний колонтитул4 Знак1,Верхний колонтитул11 Знак1,Верхний колонтитул21 Знак1,Верхний колонтитул31 Знак1"/>
    <w:basedOn w:val="a3"/>
    <w:uiPriority w:val="99"/>
    <w:semiHidden/>
    <w:locked/>
    <w:rsid w:val="00EA3CF4"/>
    <w:rPr>
      <w:rFonts w:ascii="Times New Roman" w:hAnsi="Times New Roman" w:cs="Times New Roman"/>
      <w:kern w:val="1"/>
      <w:sz w:val="24"/>
      <w:szCs w:val="24"/>
      <w:lang w:eastAsia="ar-SA" w:bidi="ar-SA"/>
    </w:rPr>
  </w:style>
  <w:style w:type="paragraph" w:customStyle="1" w:styleId="220">
    <w:name w:val="Основной текст 22"/>
    <w:basedOn w:val="a1"/>
    <w:rsid w:val="00EA3CF4"/>
    <w:pPr>
      <w:widowControl w:val="0"/>
      <w:suppressAutoHyphens/>
      <w:ind w:right="-288"/>
      <w:jc w:val="both"/>
    </w:pPr>
    <w:rPr>
      <w:rFonts w:eastAsia="Calibri"/>
      <w:kern w:val="1"/>
      <w:lang w:eastAsia="ar-SA"/>
    </w:rPr>
  </w:style>
  <w:style w:type="character" w:customStyle="1" w:styleId="WW8Num22z2">
    <w:name w:val="WW8Num22z2"/>
    <w:rsid w:val="00EA3CF4"/>
  </w:style>
  <w:style w:type="character" w:customStyle="1" w:styleId="WW8Num19z0">
    <w:name w:val="WW8Num19z0"/>
    <w:rsid w:val="00EA3CF4"/>
    <w:rPr>
      <w:b/>
    </w:rPr>
  </w:style>
  <w:style w:type="character" w:customStyle="1" w:styleId="WW8Num25z0">
    <w:name w:val="WW8Num25z0"/>
    <w:uiPriority w:val="99"/>
    <w:rsid w:val="00EA3CF4"/>
    <w:rPr>
      <w:rFonts w:ascii="Symbol" w:hAnsi="Symbol"/>
      <w:b/>
    </w:rPr>
  </w:style>
  <w:style w:type="paragraph" w:customStyle="1" w:styleId="33">
    <w:name w:val="Основной текст 33"/>
    <w:basedOn w:val="a1"/>
    <w:rsid w:val="008F0489"/>
    <w:pPr>
      <w:widowControl w:val="0"/>
      <w:suppressAutoHyphens/>
      <w:spacing w:after="120"/>
      <w:jc w:val="both"/>
    </w:pPr>
    <w:rPr>
      <w:rFonts w:eastAsia="Calibri"/>
      <w:kern w:val="1"/>
      <w:sz w:val="16"/>
      <w:szCs w:val="16"/>
      <w:lang w:eastAsia="ar-SA"/>
    </w:rPr>
  </w:style>
  <w:style w:type="paragraph" w:customStyle="1" w:styleId="affa">
    <w:name w:val="_Обычный"/>
    <w:basedOn w:val="a1"/>
    <w:rsid w:val="008F0489"/>
    <w:pPr>
      <w:spacing w:line="360" w:lineRule="auto"/>
      <w:ind w:firstLine="709"/>
      <w:jc w:val="both"/>
    </w:pPr>
    <w:rPr>
      <w:color w:val="000000"/>
      <w:kern w:val="1"/>
      <w:lang w:eastAsia="ar-SA"/>
    </w:rPr>
  </w:style>
  <w:style w:type="paragraph" w:customStyle="1" w:styleId="3f3f3f3f3f3f3f3f3f3f3f3f3f2">
    <w:name w:val="О3fс3fн3fо3fв3fн3fо3fй3f т3fе3fк3fс3fт3f 2"/>
    <w:basedOn w:val="a1"/>
    <w:rsid w:val="00B0598F"/>
    <w:pPr>
      <w:widowControl w:val="0"/>
      <w:suppressAutoHyphens/>
      <w:spacing w:after="120" w:line="480" w:lineRule="auto"/>
      <w:jc w:val="both"/>
    </w:pPr>
    <w:rPr>
      <w:rFonts w:eastAsia="Calibri" w:cs="Tahoma"/>
      <w:color w:val="000000"/>
      <w:kern w:val="1"/>
      <w:lang w:val="en-US" w:eastAsia="ar-SA"/>
    </w:rPr>
  </w:style>
  <w:style w:type="paragraph" w:customStyle="1" w:styleId="3f3f3f3f3f3f3f3f3f3f3f3f3f3f3f">
    <w:name w:val="Н3fа3fз3fв3fа3fн3fи3fе3f т3fа3fб3fл3fи3fц3fы3f"/>
    <w:basedOn w:val="a1"/>
    <w:rsid w:val="00B0598F"/>
    <w:pPr>
      <w:keepNext/>
      <w:keepLines/>
      <w:widowControl w:val="0"/>
      <w:suppressAutoHyphens/>
      <w:spacing w:before="120"/>
      <w:ind w:left="357" w:right="357" w:firstLine="720"/>
      <w:jc w:val="right"/>
    </w:pPr>
    <w:rPr>
      <w:rFonts w:ascii="Arial" w:eastAsia="Calibri" w:hAnsi="Arial" w:cs="Tahoma"/>
      <w:b/>
      <w:color w:val="000000"/>
      <w:kern w:val="1"/>
      <w:szCs w:val="20"/>
      <w:lang w:val="en-US" w:eastAsia="ar-SA"/>
    </w:rPr>
  </w:style>
  <w:style w:type="paragraph" w:customStyle="1" w:styleId="3f3f3f3f3f3f3f12">
    <w:name w:val="т3fа3fб3fл3fи3fц3fы3f 12"/>
    <w:basedOn w:val="a1"/>
    <w:rsid w:val="00B0598F"/>
    <w:pPr>
      <w:keepLines/>
      <w:widowControl w:val="0"/>
      <w:suppressAutoHyphens/>
      <w:jc w:val="both"/>
    </w:pPr>
    <w:rPr>
      <w:rFonts w:eastAsia="Calibri" w:cs="Tahoma"/>
      <w:color w:val="000000"/>
      <w:kern w:val="1"/>
      <w:szCs w:val="20"/>
      <w:lang w:val="en-US" w:eastAsia="ar-SA"/>
    </w:rPr>
  </w:style>
  <w:style w:type="paragraph" w:customStyle="1" w:styleId="ConsPlusNonformat">
    <w:name w:val="ConsPlusNonformat"/>
    <w:basedOn w:val="a1"/>
    <w:next w:val="ConsPlusNormal"/>
    <w:rsid w:val="00374EE0"/>
    <w:pPr>
      <w:widowControl w:val="0"/>
      <w:suppressAutoHyphens/>
      <w:autoSpaceDE w:val="0"/>
      <w:jc w:val="both"/>
    </w:pPr>
    <w:rPr>
      <w:rFonts w:ascii="Courier New" w:eastAsia="Calibri" w:hAnsi="Courier New" w:cs="Courier New"/>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EF89D-7526-40DB-A463-E6E37108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3783678</TotalTime>
  <Pages>30</Pages>
  <Words>10513</Words>
  <Characters>59930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2018-03-22T08:55:00Z</cp:lastPrinted>
  <dcterms:created xsi:type="dcterms:W3CDTF">2018-02-14T23:07:00Z</dcterms:created>
  <dcterms:modified xsi:type="dcterms:W3CDTF">2018-03-22T08:57:00Z</dcterms:modified>
</cp:coreProperties>
</file>