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6A7" w:rsidRDefault="00560EF8" w:rsidP="003E56A7">
      <w:pPr>
        <w:rPr>
          <w:sz w:val="24"/>
          <w:szCs w:val="24"/>
        </w:rPr>
      </w:pPr>
      <w:bookmarkStart w:id="0" w:name="_GoBack"/>
      <w:bookmarkEnd w:id="0"/>
      <w:r>
        <w:rPr>
          <w:bCs/>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7" type="#_x0000_t75" style="position:absolute;left:0;text-align:left;margin-left:212.95pt;margin-top:-17.7pt;width:55.1pt;height:62.7pt;z-index:1;visibility:visible;mso-position-horizontal-relative:margin" wrapcoords="9764 0 6214 1543 4734 2829 5030 4114 1775 6686 1184 7457 1775 12343 -296 16971 592 20314 2071 21086 2959 21343 5030 21343 16866 21343 18049 21343 20416 20829 21008 20571 21600 19029 21600 16457 19825 12343 21600 9000 20712 7714 19233 6171 15978 4114 16570 2829 15090 1543 11244 0 9764 0">
            <v:imagedata r:id="rId8" o:title="Герб Смол"/>
            <w10:wrap type="tight" anchorx="margin"/>
          </v:shape>
        </w:pict>
      </w:r>
    </w:p>
    <w:p w:rsidR="003E56A7" w:rsidRDefault="003E56A7" w:rsidP="005074E4">
      <w:pPr>
        <w:jc w:val="right"/>
        <w:rPr>
          <w:sz w:val="24"/>
          <w:szCs w:val="24"/>
        </w:rPr>
      </w:pPr>
    </w:p>
    <w:p w:rsidR="003E56A7" w:rsidRPr="003E56A7" w:rsidRDefault="003E56A7" w:rsidP="003E56A7">
      <w:pPr>
        <w:pStyle w:val="ad"/>
        <w:spacing w:before="0" w:beforeAutospacing="0" w:after="0" w:afterAutospacing="0"/>
        <w:jc w:val="center"/>
        <w:rPr>
          <w:bCs/>
          <w:color w:val="000000"/>
          <w:sz w:val="28"/>
          <w:szCs w:val="28"/>
        </w:rPr>
      </w:pPr>
    </w:p>
    <w:p w:rsidR="0017278E" w:rsidRDefault="0017278E" w:rsidP="0017278E">
      <w:pPr>
        <w:shd w:val="clear" w:color="auto" w:fill="FFFFFF"/>
        <w:jc w:val="center"/>
        <w:outlineLvl w:val="1"/>
        <w:rPr>
          <w:b/>
          <w:sz w:val="28"/>
          <w:szCs w:val="28"/>
        </w:rPr>
      </w:pPr>
    </w:p>
    <w:p w:rsidR="003E56A7" w:rsidRPr="003E56A7" w:rsidRDefault="003E56A7" w:rsidP="0017278E">
      <w:pPr>
        <w:shd w:val="clear" w:color="auto" w:fill="FFFFFF"/>
        <w:jc w:val="center"/>
        <w:outlineLvl w:val="1"/>
        <w:rPr>
          <w:b/>
          <w:sz w:val="28"/>
          <w:szCs w:val="28"/>
        </w:rPr>
      </w:pPr>
      <w:r w:rsidRPr="003E56A7">
        <w:rPr>
          <w:b/>
          <w:sz w:val="28"/>
          <w:szCs w:val="28"/>
        </w:rPr>
        <w:t>АДМИНИСТРАЦИЯ</w:t>
      </w:r>
    </w:p>
    <w:p w:rsidR="003E56A7" w:rsidRPr="003E56A7" w:rsidRDefault="003E56A7" w:rsidP="003E56A7">
      <w:pPr>
        <w:jc w:val="center"/>
        <w:rPr>
          <w:b/>
          <w:sz w:val="28"/>
          <w:szCs w:val="28"/>
        </w:rPr>
      </w:pPr>
      <w:r w:rsidRPr="003E56A7">
        <w:rPr>
          <w:b/>
          <w:sz w:val="28"/>
          <w:szCs w:val="28"/>
        </w:rPr>
        <w:t>НОВОСЕЛЬСКОГО СЕЛЬСКОГО ПОСЕЛЕНИЯ</w:t>
      </w:r>
    </w:p>
    <w:p w:rsidR="003E56A7" w:rsidRPr="003E56A7" w:rsidRDefault="003E56A7" w:rsidP="003E56A7">
      <w:pPr>
        <w:jc w:val="center"/>
        <w:rPr>
          <w:b/>
          <w:sz w:val="28"/>
          <w:szCs w:val="28"/>
        </w:rPr>
      </w:pPr>
      <w:r w:rsidRPr="003E56A7">
        <w:rPr>
          <w:b/>
          <w:sz w:val="28"/>
          <w:szCs w:val="28"/>
        </w:rPr>
        <w:t>ВЯЗЕМСКОГО РАЙОНА СМОЛЕНСКОЙ ОБЛАСТИ</w:t>
      </w:r>
    </w:p>
    <w:p w:rsidR="003E56A7" w:rsidRPr="003E56A7" w:rsidRDefault="003E56A7" w:rsidP="003E56A7">
      <w:pPr>
        <w:rPr>
          <w:sz w:val="28"/>
          <w:szCs w:val="28"/>
        </w:rPr>
      </w:pPr>
    </w:p>
    <w:p w:rsidR="003E56A7" w:rsidRPr="003E56A7" w:rsidRDefault="003E56A7" w:rsidP="003E56A7">
      <w:pPr>
        <w:jc w:val="center"/>
        <w:rPr>
          <w:b/>
          <w:sz w:val="28"/>
          <w:szCs w:val="28"/>
        </w:rPr>
      </w:pPr>
      <w:r w:rsidRPr="003E56A7">
        <w:rPr>
          <w:b/>
          <w:sz w:val="28"/>
          <w:szCs w:val="28"/>
        </w:rPr>
        <w:t>ПОСТАНОВЛЕНИЕ</w:t>
      </w:r>
    </w:p>
    <w:p w:rsidR="003E56A7" w:rsidRPr="003E56A7" w:rsidRDefault="003E56A7" w:rsidP="003E56A7">
      <w:pPr>
        <w:rPr>
          <w:sz w:val="28"/>
          <w:szCs w:val="28"/>
        </w:rPr>
      </w:pPr>
    </w:p>
    <w:p w:rsidR="0036660E" w:rsidRPr="003E7CAE" w:rsidRDefault="0036660E" w:rsidP="0036660E">
      <w:pPr>
        <w:rPr>
          <w:rFonts w:ascii="Times NR Cyr MT" w:hAnsi="Times NR Cyr MT"/>
          <w:sz w:val="28"/>
          <w:szCs w:val="28"/>
        </w:rPr>
      </w:pPr>
      <w:r w:rsidRPr="003E7CAE">
        <w:rPr>
          <w:rFonts w:ascii="Times NR Cyr MT" w:hAnsi="Times NR Cyr MT"/>
          <w:sz w:val="28"/>
          <w:szCs w:val="28"/>
        </w:rPr>
        <w:t xml:space="preserve">от  </w:t>
      </w:r>
      <w:r w:rsidR="00962F2C">
        <w:rPr>
          <w:rFonts w:ascii="Times NR Cyr MT" w:hAnsi="Times NR Cyr MT"/>
          <w:sz w:val="28"/>
          <w:szCs w:val="28"/>
        </w:rPr>
        <w:t>23</w:t>
      </w:r>
      <w:r w:rsidRPr="003E7CAE">
        <w:rPr>
          <w:rFonts w:ascii="Times NR Cyr MT" w:hAnsi="Times NR Cyr MT"/>
          <w:sz w:val="28"/>
          <w:szCs w:val="28"/>
        </w:rPr>
        <w:t>.0</w:t>
      </w:r>
      <w:r w:rsidR="00962F2C">
        <w:rPr>
          <w:rFonts w:ascii="Times NR Cyr MT" w:hAnsi="Times NR Cyr MT"/>
          <w:sz w:val="28"/>
          <w:szCs w:val="28"/>
        </w:rPr>
        <w:t>1</w:t>
      </w:r>
      <w:r w:rsidRPr="003E7CAE">
        <w:rPr>
          <w:rFonts w:ascii="Times NR Cyr MT" w:hAnsi="Times NR Cyr MT"/>
          <w:sz w:val="28"/>
          <w:szCs w:val="28"/>
        </w:rPr>
        <w:t>.</w:t>
      </w:r>
      <w:r w:rsidR="00962F2C">
        <w:rPr>
          <w:rFonts w:ascii="Times NR Cyr MT" w:hAnsi="Times NR Cyr MT"/>
          <w:sz w:val="28"/>
          <w:szCs w:val="28"/>
        </w:rPr>
        <w:t>2023</w:t>
      </w:r>
      <w:r w:rsidR="002D627F">
        <w:rPr>
          <w:rFonts w:ascii="Times NR Cyr MT" w:hAnsi="Times NR Cyr MT"/>
          <w:sz w:val="28"/>
          <w:szCs w:val="28"/>
        </w:rPr>
        <w:t xml:space="preserve"> г.          </w:t>
      </w:r>
      <w:r w:rsidR="006A78F0">
        <w:rPr>
          <w:rFonts w:ascii="Times NR Cyr MT" w:hAnsi="Times NR Cyr MT"/>
          <w:sz w:val="28"/>
          <w:szCs w:val="28"/>
        </w:rPr>
        <w:t xml:space="preserve">  </w:t>
      </w:r>
      <w:r w:rsidR="004B42A5">
        <w:rPr>
          <w:rFonts w:ascii="Times NR Cyr MT" w:hAnsi="Times NR Cyr MT"/>
          <w:sz w:val="28"/>
          <w:szCs w:val="28"/>
        </w:rPr>
        <w:t>№</w:t>
      </w:r>
      <w:r w:rsidR="002D627F">
        <w:rPr>
          <w:rFonts w:ascii="Times NR Cyr MT" w:hAnsi="Times NR Cyr MT"/>
          <w:sz w:val="28"/>
          <w:szCs w:val="28"/>
        </w:rPr>
        <w:t xml:space="preserve"> </w:t>
      </w:r>
      <w:r w:rsidR="00962F2C">
        <w:rPr>
          <w:rFonts w:ascii="Times NR Cyr MT" w:hAnsi="Times NR Cyr MT"/>
          <w:sz w:val="28"/>
          <w:szCs w:val="28"/>
        </w:rPr>
        <w:t>7</w:t>
      </w:r>
      <w:r w:rsidRPr="003E7CAE">
        <w:rPr>
          <w:rFonts w:ascii="Times NR Cyr MT" w:hAnsi="Times NR Cyr MT"/>
          <w:sz w:val="28"/>
          <w:szCs w:val="28"/>
        </w:rPr>
        <w:softHyphen/>
      </w:r>
      <w:r w:rsidRPr="003E7CAE">
        <w:rPr>
          <w:rFonts w:ascii="Times NR Cyr MT" w:hAnsi="Times NR Cyr MT"/>
          <w:sz w:val="28"/>
          <w:szCs w:val="28"/>
        </w:rPr>
        <w:softHyphen/>
      </w:r>
      <w:r w:rsidRPr="003E7CAE">
        <w:rPr>
          <w:rFonts w:ascii="Times NR Cyr MT" w:hAnsi="Times NR Cyr MT"/>
          <w:sz w:val="28"/>
          <w:szCs w:val="28"/>
        </w:rPr>
        <w:softHyphen/>
      </w:r>
      <w:r w:rsidRPr="003E7CAE">
        <w:rPr>
          <w:rFonts w:ascii="Times NR Cyr MT" w:hAnsi="Times NR Cyr MT"/>
          <w:sz w:val="28"/>
          <w:szCs w:val="28"/>
        </w:rPr>
        <w:softHyphen/>
      </w:r>
    </w:p>
    <w:p w:rsidR="0036660E" w:rsidRDefault="0036660E" w:rsidP="0036660E">
      <w:pPr>
        <w:rPr>
          <w:rFonts w:ascii="Times NR Cyr MT" w:hAnsi="Times NR Cyr MT"/>
          <w:sz w:val="28"/>
          <w:szCs w:val="28"/>
        </w:rPr>
      </w:pPr>
    </w:p>
    <w:p w:rsidR="0036660E" w:rsidRDefault="0036660E" w:rsidP="0036660E">
      <w:pPr>
        <w:ind w:right="4821"/>
      </w:pPr>
      <w:r>
        <w:rPr>
          <w:rFonts w:ascii="Times NR Cyr MT" w:hAnsi="Times NR Cyr MT"/>
          <w:sz w:val="28"/>
          <w:szCs w:val="28"/>
        </w:rPr>
        <w:t>Об утверждении муниципальной программы «</w:t>
      </w:r>
      <w:r>
        <w:rPr>
          <w:sz w:val="28"/>
          <w:szCs w:val="28"/>
        </w:rPr>
        <w:t>Энергосбережение и повышение энергетической эффективности на территории</w:t>
      </w:r>
      <w:r w:rsidRPr="003E56A7">
        <w:rPr>
          <w:sz w:val="28"/>
          <w:szCs w:val="28"/>
        </w:rPr>
        <w:t xml:space="preserve"> Новосельского сельского поселения Вяземского р</w:t>
      </w:r>
      <w:r>
        <w:rPr>
          <w:sz w:val="28"/>
          <w:szCs w:val="28"/>
        </w:rPr>
        <w:t>айона Смоленской области</w:t>
      </w:r>
      <w:r>
        <w:rPr>
          <w:rFonts w:ascii="Times NR Cyr MT" w:hAnsi="Times NR Cyr MT"/>
          <w:sz w:val="28"/>
          <w:szCs w:val="28"/>
        </w:rPr>
        <w:t>»</w:t>
      </w:r>
      <w:r>
        <w:t> </w:t>
      </w:r>
    </w:p>
    <w:p w:rsidR="0036660E" w:rsidRDefault="0036660E" w:rsidP="0036660E">
      <w:pPr>
        <w:pStyle w:val="tekstob"/>
        <w:shd w:val="clear" w:color="auto" w:fill="FFFFFF"/>
        <w:spacing w:before="0" w:beforeAutospacing="0" w:after="0" w:afterAutospacing="0"/>
        <w:ind w:firstLine="708"/>
        <w:jc w:val="both"/>
        <w:rPr>
          <w:rFonts w:ascii="Times NR Cyr MT" w:hAnsi="Times NR Cyr MT"/>
          <w:sz w:val="28"/>
          <w:szCs w:val="28"/>
        </w:rPr>
      </w:pPr>
    </w:p>
    <w:p w:rsidR="0036660E" w:rsidRDefault="0036660E" w:rsidP="0036660E">
      <w:pPr>
        <w:pStyle w:val="tekstob"/>
        <w:shd w:val="clear" w:color="auto" w:fill="FFFFFF"/>
        <w:spacing w:before="0" w:beforeAutospacing="0" w:after="0" w:afterAutospacing="0"/>
        <w:ind w:firstLine="708"/>
        <w:jc w:val="both"/>
        <w:rPr>
          <w:rFonts w:ascii="Times NR Cyr MT" w:hAnsi="Times NR Cyr MT"/>
          <w:sz w:val="28"/>
          <w:szCs w:val="28"/>
        </w:rPr>
      </w:pPr>
      <w:r>
        <w:rPr>
          <w:rFonts w:ascii="Times NR Cyr MT" w:hAnsi="Times NR Cyr MT"/>
          <w:sz w:val="28"/>
          <w:szCs w:val="28"/>
        </w:rPr>
        <w:t xml:space="preserve">На основании Федерального </w:t>
      </w:r>
      <w:hyperlink r:id="rId9" w:history="1">
        <w:r w:rsidRPr="006A78F0">
          <w:rPr>
            <w:rStyle w:val="aff0"/>
            <w:color w:val="auto"/>
            <w:sz w:val="28"/>
            <w:szCs w:val="28"/>
            <w:u w:val="none"/>
          </w:rPr>
          <w:t>закона</w:t>
        </w:r>
      </w:hyperlink>
      <w:r w:rsidRPr="00C84CC0">
        <w:rPr>
          <w:rFonts w:ascii="Times NR Cyr MT" w:hAnsi="Times NR Cyr MT"/>
          <w:sz w:val="28"/>
          <w:szCs w:val="28"/>
        </w:rPr>
        <w:t xml:space="preserve"> </w:t>
      </w:r>
      <w:r>
        <w:rPr>
          <w:rFonts w:ascii="Times NR Cyr MT" w:hAnsi="Times NR Cyr MT"/>
          <w:sz w:val="28"/>
          <w:szCs w:val="28"/>
        </w:rPr>
        <w:t xml:space="preserve">от 06 октября </w:t>
      </w:r>
      <w:smartTag w:uri="urn:schemas-microsoft-com:office:smarttags" w:element="metricconverter">
        <w:smartTagPr>
          <w:attr w:name="ProductID" w:val="2003 г"/>
        </w:smartTagPr>
        <w:r>
          <w:rPr>
            <w:rFonts w:ascii="Times NR Cyr MT" w:hAnsi="Times NR Cyr MT"/>
            <w:sz w:val="28"/>
            <w:szCs w:val="28"/>
          </w:rPr>
          <w:t>2003 г</w:t>
        </w:r>
      </w:smartTag>
      <w:r>
        <w:rPr>
          <w:rFonts w:ascii="Times NR Cyr MT" w:hAnsi="Times NR Cyr MT"/>
          <w:sz w:val="28"/>
          <w:szCs w:val="28"/>
        </w:rPr>
        <w:t xml:space="preserve">. № 131-ФЗ "Об общих принципах организации местного самоуправления в Российской Федерации", </w:t>
      </w:r>
      <w:hyperlink r:id="rId10" w:history="1">
        <w:r w:rsidRPr="006A78F0">
          <w:rPr>
            <w:rStyle w:val="aff0"/>
            <w:color w:val="auto"/>
            <w:sz w:val="28"/>
            <w:szCs w:val="28"/>
            <w:u w:val="none"/>
          </w:rPr>
          <w:t>Устава</w:t>
        </w:r>
      </w:hyperlink>
      <w:r>
        <w:rPr>
          <w:rFonts w:ascii="Times NR Cyr MT" w:hAnsi="Times NR Cyr MT"/>
          <w:sz w:val="28"/>
          <w:szCs w:val="28"/>
        </w:rPr>
        <w:t xml:space="preserve"> Новосельского сельского поселения Вяземского района Смоленской области.</w:t>
      </w:r>
    </w:p>
    <w:p w:rsidR="0036660E" w:rsidRDefault="0036660E" w:rsidP="0036660E">
      <w:pPr>
        <w:pStyle w:val="tekstob"/>
        <w:shd w:val="clear" w:color="auto" w:fill="FFFFFF"/>
        <w:spacing w:before="0" w:beforeAutospacing="0" w:after="0" w:afterAutospacing="0"/>
        <w:ind w:firstLine="708"/>
        <w:jc w:val="both"/>
        <w:rPr>
          <w:rFonts w:ascii="Times NR Cyr MT" w:hAnsi="Times NR Cyr MT"/>
          <w:sz w:val="28"/>
          <w:szCs w:val="28"/>
        </w:rPr>
      </w:pPr>
    </w:p>
    <w:p w:rsidR="0036660E" w:rsidRDefault="0036660E" w:rsidP="0036660E">
      <w:pPr>
        <w:pStyle w:val="tekstob"/>
        <w:shd w:val="clear" w:color="auto" w:fill="FFFFFF"/>
        <w:spacing w:before="0" w:beforeAutospacing="0" w:after="0" w:afterAutospacing="0"/>
        <w:ind w:firstLine="708"/>
        <w:jc w:val="both"/>
        <w:rPr>
          <w:rFonts w:ascii="Times NR Cyr MT" w:hAnsi="Times NR Cyr MT"/>
          <w:b/>
          <w:sz w:val="28"/>
          <w:szCs w:val="28"/>
        </w:rPr>
      </w:pPr>
      <w:r>
        <w:rPr>
          <w:rFonts w:ascii="Times NR Cyr MT" w:hAnsi="Times NR Cyr MT"/>
          <w:sz w:val="28"/>
          <w:szCs w:val="28"/>
        </w:rPr>
        <w:t xml:space="preserve">Администрация Новосельского сельского поселения Вяземского района Смоленской области </w:t>
      </w:r>
      <w:r w:rsidR="006A78F0">
        <w:rPr>
          <w:rFonts w:ascii="Times NR Cyr MT" w:hAnsi="Times NR Cyr MT"/>
          <w:sz w:val="28"/>
          <w:szCs w:val="28"/>
        </w:rPr>
        <w:t xml:space="preserve">  </w:t>
      </w:r>
      <w:r>
        <w:rPr>
          <w:rFonts w:ascii="Times NR Cyr MT" w:hAnsi="Times NR Cyr MT"/>
          <w:sz w:val="28"/>
          <w:szCs w:val="28"/>
        </w:rPr>
        <w:t xml:space="preserve"> </w:t>
      </w:r>
      <w:r>
        <w:rPr>
          <w:rFonts w:ascii="Times NR Cyr MT" w:hAnsi="Times NR Cyr MT"/>
          <w:b/>
          <w:sz w:val="28"/>
          <w:szCs w:val="28"/>
        </w:rPr>
        <w:t xml:space="preserve">п о с </w:t>
      </w:r>
      <w:proofErr w:type="gramStart"/>
      <w:r>
        <w:rPr>
          <w:rFonts w:ascii="Times NR Cyr MT" w:hAnsi="Times NR Cyr MT"/>
          <w:b/>
          <w:sz w:val="28"/>
          <w:szCs w:val="28"/>
        </w:rPr>
        <w:t>т</w:t>
      </w:r>
      <w:proofErr w:type="gramEnd"/>
      <w:r>
        <w:rPr>
          <w:rFonts w:ascii="Times NR Cyr MT" w:hAnsi="Times NR Cyr MT"/>
          <w:b/>
          <w:sz w:val="28"/>
          <w:szCs w:val="28"/>
        </w:rPr>
        <w:t xml:space="preserve"> а н о в л я е т:</w:t>
      </w:r>
    </w:p>
    <w:p w:rsidR="0036660E" w:rsidRDefault="0036660E" w:rsidP="0036660E">
      <w:pPr>
        <w:pStyle w:val="tekstob"/>
        <w:shd w:val="clear" w:color="auto" w:fill="FFFFFF"/>
        <w:spacing w:before="0" w:beforeAutospacing="0" w:after="0" w:afterAutospacing="0"/>
        <w:jc w:val="both"/>
        <w:rPr>
          <w:rFonts w:ascii="Times NR Cyr MT" w:hAnsi="Times NR Cyr MT"/>
          <w:b/>
          <w:sz w:val="28"/>
          <w:szCs w:val="28"/>
        </w:rPr>
      </w:pPr>
    </w:p>
    <w:p w:rsidR="006A78F0" w:rsidRDefault="0036660E" w:rsidP="006A78F0">
      <w:pPr>
        <w:pStyle w:val="tekstob"/>
        <w:shd w:val="clear" w:color="auto" w:fill="FFFFFF"/>
        <w:spacing w:before="0" w:beforeAutospacing="0" w:after="0" w:afterAutospacing="0"/>
        <w:ind w:firstLine="709"/>
        <w:jc w:val="both"/>
        <w:rPr>
          <w:rFonts w:ascii="Times NR Cyr MT" w:hAnsi="Times NR Cyr MT"/>
          <w:sz w:val="28"/>
          <w:szCs w:val="28"/>
        </w:rPr>
      </w:pPr>
      <w:r>
        <w:rPr>
          <w:rFonts w:ascii="Times NR Cyr MT" w:hAnsi="Times NR Cyr MT"/>
          <w:sz w:val="28"/>
          <w:szCs w:val="28"/>
        </w:rPr>
        <w:t>1. Утвердить муниципальную программу «</w:t>
      </w:r>
      <w:r>
        <w:rPr>
          <w:sz w:val="28"/>
          <w:szCs w:val="28"/>
        </w:rPr>
        <w:t>Энергосбережение и повышение</w:t>
      </w:r>
      <w:r w:rsidRPr="003E56A7">
        <w:rPr>
          <w:sz w:val="28"/>
          <w:szCs w:val="28"/>
        </w:rPr>
        <w:t xml:space="preserve"> </w:t>
      </w:r>
      <w:r>
        <w:rPr>
          <w:sz w:val="28"/>
          <w:szCs w:val="28"/>
        </w:rPr>
        <w:t>энергетической эффективности на</w:t>
      </w:r>
      <w:r w:rsidRPr="003E56A7">
        <w:rPr>
          <w:sz w:val="28"/>
          <w:szCs w:val="28"/>
        </w:rPr>
        <w:t xml:space="preserve"> </w:t>
      </w:r>
      <w:r>
        <w:rPr>
          <w:sz w:val="28"/>
          <w:szCs w:val="28"/>
        </w:rPr>
        <w:t xml:space="preserve">территории </w:t>
      </w:r>
      <w:r w:rsidRPr="003E56A7">
        <w:rPr>
          <w:sz w:val="28"/>
          <w:szCs w:val="28"/>
        </w:rPr>
        <w:t>Новосельского сельского поселения Вяземского ра</w:t>
      </w:r>
      <w:r>
        <w:rPr>
          <w:sz w:val="28"/>
          <w:szCs w:val="28"/>
        </w:rPr>
        <w:t>йона Смоленской области</w:t>
      </w:r>
      <w:r>
        <w:rPr>
          <w:rFonts w:ascii="Times NR Cyr MT" w:hAnsi="Times NR Cyr MT"/>
          <w:sz w:val="28"/>
          <w:szCs w:val="28"/>
        </w:rPr>
        <w:t>» (Приложение №1).</w:t>
      </w:r>
    </w:p>
    <w:p w:rsidR="0036660E" w:rsidRPr="006A78F0" w:rsidRDefault="0036660E" w:rsidP="006A78F0">
      <w:pPr>
        <w:pStyle w:val="tekstob"/>
        <w:shd w:val="clear" w:color="auto" w:fill="FFFFFF"/>
        <w:spacing w:before="0" w:beforeAutospacing="0" w:after="0" w:afterAutospacing="0"/>
        <w:ind w:firstLine="709"/>
        <w:jc w:val="both"/>
        <w:rPr>
          <w:rFonts w:ascii="Times NR Cyr MT" w:hAnsi="Times NR Cyr MT"/>
          <w:sz w:val="28"/>
          <w:szCs w:val="28"/>
        </w:rPr>
      </w:pPr>
      <w:r>
        <w:rPr>
          <w:sz w:val="28"/>
          <w:szCs w:val="28"/>
        </w:rPr>
        <w:t>2</w:t>
      </w:r>
      <w:r w:rsidRPr="0011073C">
        <w:rPr>
          <w:sz w:val="28"/>
          <w:szCs w:val="28"/>
        </w:rPr>
        <w:t>.</w:t>
      </w:r>
      <w:r w:rsidRPr="0011073C">
        <w:rPr>
          <w:bCs/>
          <w:color w:val="000000"/>
          <w:sz w:val="28"/>
          <w:szCs w:val="28"/>
        </w:rPr>
        <w:t xml:space="preserve"> Установить, что в </w:t>
      </w:r>
      <w:r>
        <w:rPr>
          <w:bCs/>
          <w:color w:val="000000"/>
          <w:sz w:val="28"/>
          <w:szCs w:val="28"/>
        </w:rPr>
        <w:t>ходе реализации муниципальной П</w:t>
      </w:r>
      <w:r w:rsidRPr="0011073C">
        <w:rPr>
          <w:bCs/>
          <w:color w:val="000000"/>
          <w:sz w:val="28"/>
          <w:szCs w:val="28"/>
        </w:rPr>
        <w:t>рограммы</w:t>
      </w:r>
      <w:r>
        <w:rPr>
          <w:bCs/>
          <w:color w:val="000000"/>
          <w:sz w:val="28"/>
          <w:szCs w:val="28"/>
        </w:rPr>
        <w:t xml:space="preserve"> </w:t>
      </w:r>
      <w:r>
        <w:rPr>
          <w:sz w:val="28"/>
          <w:szCs w:val="28"/>
        </w:rPr>
        <w:t>«Энергосбережение и повышение</w:t>
      </w:r>
      <w:r w:rsidRPr="003E56A7">
        <w:rPr>
          <w:sz w:val="28"/>
          <w:szCs w:val="28"/>
        </w:rPr>
        <w:t xml:space="preserve"> </w:t>
      </w:r>
      <w:r>
        <w:rPr>
          <w:sz w:val="28"/>
          <w:szCs w:val="28"/>
        </w:rPr>
        <w:t>энергетической эффективности на</w:t>
      </w:r>
      <w:r w:rsidRPr="003E56A7">
        <w:rPr>
          <w:sz w:val="28"/>
          <w:szCs w:val="28"/>
        </w:rPr>
        <w:t xml:space="preserve"> </w:t>
      </w:r>
      <w:r>
        <w:rPr>
          <w:sz w:val="28"/>
          <w:szCs w:val="28"/>
        </w:rPr>
        <w:t xml:space="preserve">территории </w:t>
      </w:r>
      <w:r w:rsidRPr="003E56A7">
        <w:rPr>
          <w:sz w:val="28"/>
          <w:szCs w:val="28"/>
        </w:rPr>
        <w:t>Новосельского сельского поселения Вяземского ра</w:t>
      </w:r>
      <w:r>
        <w:rPr>
          <w:sz w:val="28"/>
          <w:szCs w:val="28"/>
        </w:rPr>
        <w:t xml:space="preserve">йона Смоленской области» </w:t>
      </w:r>
      <w:r w:rsidRPr="0011073C">
        <w:rPr>
          <w:bCs/>
          <w:color w:val="000000"/>
          <w:sz w:val="28"/>
          <w:szCs w:val="28"/>
        </w:rPr>
        <w:t>мероприя</w:t>
      </w:r>
      <w:r>
        <w:rPr>
          <w:bCs/>
          <w:color w:val="000000"/>
          <w:sz w:val="28"/>
          <w:szCs w:val="28"/>
        </w:rPr>
        <w:t xml:space="preserve">тия и объемы их финансирования </w:t>
      </w:r>
      <w:r w:rsidRPr="0011073C">
        <w:rPr>
          <w:bCs/>
          <w:color w:val="000000"/>
          <w:sz w:val="28"/>
          <w:szCs w:val="28"/>
        </w:rPr>
        <w:t xml:space="preserve">подлежат корректировке с учетом возможностей средств бюджета </w:t>
      </w:r>
      <w:r>
        <w:rPr>
          <w:color w:val="000000"/>
          <w:sz w:val="28"/>
          <w:szCs w:val="28"/>
        </w:rPr>
        <w:t>Новосель</w:t>
      </w:r>
      <w:r w:rsidRPr="0011073C">
        <w:rPr>
          <w:color w:val="000000"/>
          <w:sz w:val="28"/>
          <w:szCs w:val="28"/>
        </w:rPr>
        <w:t>ского</w:t>
      </w:r>
      <w:r w:rsidRPr="0011073C">
        <w:rPr>
          <w:bCs/>
          <w:color w:val="000000"/>
          <w:sz w:val="28"/>
          <w:szCs w:val="28"/>
        </w:rPr>
        <w:t xml:space="preserve"> сельского поселения</w:t>
      </w:r>
      <w:r>
        <w:rPr>
          <w:bCs/>
          <w:color w:val="000000"/>
          <w:sz w:val="28"/>
          <w:szCs w:val="28"/>
        </w:rPr>
        <w:t xml:space="preserve"> </w:t>
      </w:r>
      <w:r>
        <w:rPr>
          <w:color w:val="000000"/>
          <w:sz w:val="28"/>
          <w:szCs w:val="28"/>
        </w:rPr>
        <w:t>Вяземского района Смоленской области</w:t>
      </w:r>
      <w:r w:rsidRPr="0011073C">
        <w:rPr>
          <w:bCs/>
          <w:color w:val="000000"/>
          <w:sz w:val="28"/>
          <w:szCs w:val="28"/>
        </w:rPr>
        <w:t>.</w:t>
      </w:r>
    </w:p>
    <w:p w:rsidR="006A78F0" w:rsidRPr="00A25AE8" w:rsidRDefault="0036660E" w:rsidP="006A78F0">
      <w:pPr>
        <w:pStyle w:val="tekstob"/>
        <w:shd w:val="clear" w:color="auto" w:fill="FFFFFF"/>
        <w:spacing w:before="0" w:beforeAutospacing="0" w:after="0" w:afterAutospacing="0"/>
        <w:ind w:firstLine="709"/>
        <w:jc w:val="both"/>
        <w:rPr>
          <w:sz w:val="28"/>
          <w:szCs w:val="28"/>
        </w:rPr>
      </w:pPr>
      <w:r>
        <w:rPr>
          <w:bCs/>
          <w:color w:val="000000"/>
          <w:sz w:val="28"/>
          <w:szCs w:val="28"/>
        </w:rPr>
        <w:t>3.</w:t>
      </w:r>
      <w:r>
        <w:rPr>
          <w:sz w:val="26"/>
          <w:szCs w:val="26"/>
        </w:rPr>
        <w:t xml:space="preserve"> </w:t>
      </w:r>
      <w:r w:rsidRPr="003E7CAE">
        <w:rPr>
          <w:sz w:val="28"/>
          <w:szCs w:val="28"/>
        </w:rPr>
        <w:t>Признать утратившими силу постановления Администрации Новосельского сельского поселения Вяземского района Смоленской области:</w:t>
      </w:r>
    </w:p>
    <w:p w:rsidR="004F1082" w:rsidRPr="001F2793" w:rsidRDefault="004F1082" w:rsidP="004F1082">
      <w:pPr>
        <w:pStyle w:val="tekstob"/>
        <w:shd w:val="clear" w:color="auto" w:fill="FFFFFF"/>
        <w:spacing w:before="0" w:beforeAutospacing="0" w:after="0" w:afterAutospacing="0"/>
        <w:ind w:firstLine="709"/>
        <w:jc w:val="both"/>
        <w:rPr>
          <w:sz w:val="28"/>
          <w:szCs w:val="28"/>
        </w:rPr>
      </w:pPr>
      <w:r>
        <w:rPr>
          <w:sz w:val="28"/>
          <w:szCs w:val="28"/>
        </w:rPr>
        <w:t xml:space="preserve">- от </w:t>
      </w:r>
      <w:r w:rsidRPr="004F1082">
        <w:rPr>
          <w:sz w:val="28"/>
          <w:szCs w:val="28"/>
        </w:rPr>
        <w:t>01</w:t>
      </w:r>
      <w:r w:rsidRPr="001F2793">
        <w:rPr>
          <w:sz w:val="28"/>
          <w:szCs w:val="28"/>
        </w:rPr>
        <w:t>.0</w:t>
      </w:r>
      <w:r w:rsidRPr="004F1082">
        <w:rPr>
          <w:sz w:val="28"/>
          <w:szCs w:val="28"/>
        </w:rPr>
        <w:t>2</w:t>
      </w:r>
      <w:r>
        <w:rPr>
          <w:sz w:val="28"/>
          <w:szCs w:val="28"/>
        </w:rPr>
        <w:t>.202</w:t>
      </w:r>
      <w:r w:rsidRPr="004F1082">
        <w:rPr>
          <w:sz w:val="28"/>
          <w:szCs w:val="28"/>
        </w:rPr>
        <w:t>2</w:t>
      </w:r>
      <w:r>
        <w:rPr>
          <w:sz w:val="28"/>
          <w:szCs w:val="28"/>
        </w:rPr>
        <w:t>г. №</w:t>
      </w:r>
      <w:r w:rsidRPr="004F1082">
        <w:rPr>
          <w:sz w:val="28"/>
          <w:szCs w:val="28"/>
        </w:rPr>
        <w:t>28</w:t>
      </w:r>
      <w:r w:rsidRPr="001F2793">
        <w:rPr>
          <w:sz w:val="28"/>
          <w:szCs w:val="28"/>
        </w:rPr>
        <w:t xml:space="preserve"> «Об утверждении муниципальной программы «</w:t>
      </w:r>
      <w:r>
        <w:rPr>
          <w:sz w:val="28"/>
        </w:rPr>
        <w:t xml:space="preserve">Энергосбережение и повышение энергетической эффективности </w:t>
      </w:r>
      <w:r w:rsidRPr="001F2793">
        <w:rPr>
          <w:sz w:val="28"/>
        </w:rPr>
        <w:t>на территории Новосельского сельского поселения Вяземского района Смоленской области</w:t>
      </w:r>
      <w:r w:rsidRPr="001F2793">
        <w:rPr>
          <w:sz w:val="28"/>
          <w:szCs w:val="28"/>
        </w:rPr>
        <w:t xml:space="preserve">»»;  </w:t>
      </w:r>
    </w:p>
    <w:p w:rsidR="004F1082" w:rsidRPr="004F1082" w:rsidRDefault="004F1082" w:rsidP="006A78F0">
      <w:pPr>
        <w:pStyle w:val="tekstob"/>
        <w:shd w:val="clear" w:color="auto" w:fill="FFFFFF"/>
        <w:spacing w:before="0" w:beforeAutospacing="0" w:after="0" w:afterAutospacing="0"/>
        <w:ind w:firstLine="709"/>
        <w:jc w:val="both"/>
        <w:rPr>
          <w:sz w:val="28"/>
          <w:szCs w:val="28"/>
        </w:rPr>
      </w:pPr>
    </w:p>
    <w:p w:rsidR="006A78F0" w:rsidRDefault="00962F2C" w:rsidP="006A78F0">
      <w:pPr>
        <w:pStyle w:val="ConsPlusTitle"/>
        <w:widowControl/>
        <w:ind w:right="-2" w:firstLine="851"/>
        <w:jc w:val="both"/>
        <w:outlineLvl w:val="0"/>
        <w:rPr>
          <w:rFonts w:ascii="Times New Roman" w:hAnsi="Times New Roman" w:cs="Times New Roman"/>
          <w:b w:val="0"/>
          <w:sz w:val="28"/>
          <w:szCs w:val="28"/>
        </w:rPr>
      </w:pPr>
      <w:r>
        <w:rPr>
          <w:rFonts w:ascii="Times New Roman" w:hAnsi="Times New Roman" w:cs="Times New Roman"/>
          <w:b w:val="0"/>
          <w:sz w:val="28"/>
          <w:szCs w:val="28"/>
        </w:rPr>
        <w:lastRenderedPageBreak/>
        <w:t>- от 26</w:t>
      </w:r>
      <w:r w:rsidR="004B42A5" w:rsidRPr="006A78F0">
        <w:rPr>
          <w:rFonts w:ascii="Times New Roman" w:hAnsi="Times New Roman" w:cs="Times New Roman"/>
          <w:b w:val="0"/>
          <w:sz w:val="28"/>
          <w:szCs w:val="28"/>
        </w:rPr>
        <w:t>.12.202</w:t>
      </w:r>
      <w:r>
        <w:rPr>
          <w:rFonts w:ascii="Times New Roman" w:hAnsi="Times New Roman" w:cs="Times New Roman"/>
          <w:b w:val="0"/>
          <w:sz w:val="28"/>
          <w:szCs w:val="28"/>
        </w:rPr>
        <w:t>2</w:t>
      </w:r>
      <w:r w:rsidR="004B42A5" w:rsidRPr="006A78F0">
        <w:rPr>
          <w:rFonts w:ascii="Times New Roman" w:hAnsi="Times New Roman" w:cs="Times New Roman"/>
          <w:b w:val="0"/>
          <w:sz w:val="28"/>
          <w:szCs w:val="28"/>
        </w:rPr>
        <w:t>г. №25</w:t>
      </w:r>
      <w:r>
        <w:rPr>
          <w:rFonts w:ascii="Times New Roman" w:hAnsi="Times New Roman" w:cs="Times New Roman"/>
          <w:b w:val="0"/>
          <w:sz w:val="28"/>
          <w:szCs w:val="28"/>
        </w:rPr>
        <w:t>1</w:t>
      </w:r>
      <w:r w:rsidR="004B42A5" w:rsidRPr="006A78F0">
        <w:rPr>
          <w:rFonts w:ascii="Times New Roman" w:hAnsi="Times New Roman" w:cs="Times New Roman"/>
          <w:b w:val="0"/>
          <w:sz w:val="28"/>
          <w:szCs w:val="28"/>
        </w:rPr>
        <w:t xml:space="preserve"> «О внесении изменений в муниципальную программу «Энергосбережение и повышение энергетической эффективности на территории Новосельского сельского поселения Вяземского района</w:t>
      </w:r>
      <w:r w:rsidR="004B42A5" w:rsidRPr="0036660E">
        <w:rPr>
          <w:rFonts w:ascii="Times New Roman" w:hAnsi="Times New Roman" w:cs="Times New Roman"/>
          <w:b w:val="0"/>
          <w:sz w:val="28"/>
          <w:szCs w:val="28"/>
        </w:rPr>
        <w:t xml:space="preserve"> Смоленской области</w:t>
      </w:r>
      <w:r w:rsidR="004B42A5">
        <w:rPr>
          <w:rFonts w:ascii="Times New Roman" w:hAnsi="Times New Roman" w:cs="Times New Roman"/>
          <w:b w:val="0"/>
          <w:sz w:val="28"/>
          <w:szCs w:val="28"/>
        </w:rPr>
        <w:t>»».</w:t>
      </w:r>
    </w:p>
    <w:p w:rsidR="006A78F0" w:rsidRDefault="0036660E" w:rsidP="006A78F0">
      <w:pPr>
        <w:pStyle w:val="ConsPlusTitle"/>
        <w:widowControl/>
        <w:ind w:right="-2" w:firstLine="851"/>
        <w:jc w:val="both"/>
        <w:outlineLvl w:val="0"/>
        <w:rPr>
          <w:rFonts w:ascii="Times New Roman" w:hAnsi="Times New Roman" w:cs="Times New Roman"/>
          <w:b w:val="0"/>
          <w:spacing w:val="-1"/>
          <w:sz w:val="28"/>
          <w:szCs w:val="28"/>
        </w:rPr>
      </w:pPr>
      <w:r w:rsidRPr="006A78F0">
        <w:rPr>
          <w:rFonts w:ascii="Times New Roman" w:hAnsi="Times New Roman" w:cs="Times New Roman"/>
          <w:b w:val="0"/>
          <w:spacing w:val="-1"/>
          <w:sz w:val="28"/>
          <w:szCs w:val="28"/>
        </w:rPr>
        <w:t>4. Обнародовать настоящее постановление путем размещения на информационных стендах</w:t>
      </w:r>
      <w:r w:rsidRPr="006A78F0">
        <w:rPr>
          <w:rFonts w:ascii="Times New Roman" w:hAnsi="Times New Roman" w:cs="Times New Roman"/>
          <w:b w:val="0"/>
          <w:sz w:val="28"/>
          <w:szCs w:val="28"/>
        </w:rPr>
        <w:t xml:space="preserve"> </w:t>
      </w:r>
      <w:r w:rsidRPr="006A78F0">
        <w:rPr>
          <w:rFonts w:ascii="Times New Roman" w:hAnsi="Times New Roman" w:cs="Times New Roman"/>
          <w:b w:val="0"/>
          <w:spacing w:val="-1"/>
          <w:sz w:val="28"/>
          <w:szCs w:val="28"/>
        </w:rPr>
        <w:t>Администрации</w:t>
      </w:r>
      <w:r w:rsidRPr="006A78F0">
        <w:rPr>
          <w:rFonts w:ascii="Times New Roman" w:hAnsi="Times New Roman" w:cs="Times New Roman"/>
          <w:b w:val="0"/>
          <w:sz w:val="28"/>
          <w:szCs w:val="28"/>
        </w:rPr>
        <w:t xml:space="preserve"> Новосельского сельского поселения </w:t>
      </w:r>
      <w:r w:rsidRPr="006A78F0">
        <w:rPr>
          <w:rFonts w:ascii="Times New Roman" w:hAnsi="Times New Roman" w:cs="Times New Roman"/>
          <w:b w:val="0"/>
          <w:color w:val="000000"/>
          <w:sz w:val="28"/>
          <w:szCs w:val="28"/>
        </w:rPr>
        <w:t>Вяземского района Смоленской области и</w:t>
      </w:r>
      <w:r w:rsidRPr="006A78F0">
        <w:rPr>
          <w:rFonts w:ascii="Times New Roman" w:hAnsi="Times New Roman" w:cs="Times New Roman"/>
          <w:b w:val="0"/>
          <w:spacing w:val="-1"/>
          <w:sz w:val="28"/>
          <w:szCs w:val="28"/>
        </w:rPr>
        <w:t xml:space="preserve"> на официальном сайте </w:t>
      </w:r>
      <w:r w:rsidR="00560EF8">
        <w:rPr>
          <w:rStyle w:val="aff0"/>
          <w:rFonts w:ascii="Times New Roman" w:hAnsi="Times New Roman" w:cs="Times New Roman"/>
          <w:b w:val="0"/>
          <w:spacing w:val="-1"/>
          <w:sz w:val="28"/>
          <w:szCs w:val="28"/>
          <w:lang w:val="en-US"/>
        </w:rPr>
        <w:fldChar w:fldCharType="begin"/>
      </w:r>
      <w:r w:rsidR="00560EF8" w:rsidRPr="00322EB4">
        <w:rPr>
          <w:rStyle w:val="aff0"/>
          <w:rFonts w:ascii="Times New Roman" w:hAnsi="Times New Roman" w:cs="Times New Roman"/>
          <w:b w:val="0"/>
          <w:spacing w:val="-1"/>
          <w:sz w:val="28"/>
          <w:szCs w:val="28"/>
        </w:rPr>
        <w:instrText xml:space="preserve"> </w:instrText>
      </w:r>
      <w:r w:rsidR="00560EF8">
        <w:rPr>
          <w:rStyle w:val="aff0"/>
          <w:rFonts w:ascii="Times New Roman" w:hAnsi="Times New Roman" w:cs="Times New Roman"/>
          <w:b w:val="0"/>
          <w:spacing w:val="-1"/>
          <w:sz w:val="28"/>
          <w:szCs w:val="28"/>
          <w:lang w:val="en-US"/>
        </w:rPr>
        <w:instrText>HYPERLINK</w:instrText>
      </w:r>
      <w:r w:rsidR="00560EF8" w:rsidRPr="00322EB4">
        <w:rPr>
          <w:rStyle w:val="aff0"/>
          <w:rFonts w:ascii="Times New Roman" w:hAnsi="Times New Roman" w:cs="Times New Roman"/>
          <w:b w:val="0"/>
          <w:spacing w:val="-1"/>
          <w:sz w:val="28"/>
          <w:szCs w:val="28"/>
        </w:rPr>
        <w:instrText xml:space="preserve"> "</w:instrText>
      </w:r>
      <w:r w:rsidR="00560EF8">
        <w:rPr>
          <w:rStyle w:val="aff0"/>
          <w:rFonts w:ascii="Times New Roman" w:hAnsi="Times New Roman" w:cs="Times New Roman"/>
          <w:b w:val="0"/>
          <w:spacing w:val="-1"/>
          <w:sz w:val="28"/>
          <w:szCs w:val="28"/>
          <w:lang w:val="en-US"/>
        </w:rPr>
        <w:instrText>http</w:instrText>
      </w:r>
      <w:r w:rsidR="00560EF8" w:rsidRPr="00322EB4">
        <w:rPr>
          <w:rStyle w:val="aff0"/>
          <w:rFonts w:ascii="Times New Roman" w:hAnsi="Times New Roman" w:cs="Times New Roman"/>
          <w:b w:val="0"/>
          <w:spacing w:val="-1"/>
          <w:sz w:val="28"/>
          <w:szCs w:val="28"/>
        </w:rPr>
        <w:instrText>://</w:instrText>
      </w:r>
      <w:r w:rsidR="00560EF8">
        <w:rPr>
          <w:rStyle w:val="aff0"/>
          <w:rFonts w:ascii="Times New Roman" w:hAnsi="Times New Roman" w:cs="Times New Roman"/>
          <w:b w:val="0"/>
          <w:spacing w:val="-1"/>
          <w:sz w:val="28"/>
          <w:szCs w:val="28"/>
          <w:lang w:val="en-US"/>
        </w:rPr>
        <w:instrText>novoselskoe</w:instrText>
      </w:r>
      <w:r w:rsidR="00560EF8" w:rsidRPr="00322EB4">
        <w:rPr>
          <w:rStyle w:val="aff0"/>
          <w:rFonts w:ascii="Times New Roman" w:hAnsi="Times New Roman" w:cs="Times New Roman"/>
          <w:b w:val="0"/>
          <w:spacing w:val="-1"/>
          <w:sz w:val="28"/>
          <w:szCs w:val="28"/>
        </w:rPr>
        <w:instrText>.</w:instrText>
      </w:r>
      <w:r w:rsidR="00560EF8">
        <w:rPr>
          <w:rStyle w:val="aff0"/>
          <w:rFonts w:ascii="Times New Roman" w:hAnsi="Times New Roman" w:cs="Times New Roman"/>
          <w:b w:val="0"/>
          <w:spacing w:val="-1"/>
          <w:sz w:val="28"/>
          <w:szCs w:val="28"/>
          <w:lang w:val="en-US"/>
        </w:rPr>
        <w:instrText>ru</w:instrText>
      </w:r>
      <w:r w:rsidR="00560EF8" w:rsidRPr="00322EB4">
        <w:rPr>
          <w:rStyle w:val="aff0"/>
          <w:rFonts w:ascii="Times New Roman" w:hAnsi="Times New Roman" w:cs="Times New Roman"/>
          <w:b w:val="0"/>
          <w:spacing w:val="-1"/>
          <w:sz w:val="28"/>
          <w:szCs w:val="28"/>
        </w:rPr>
        <w:instrText xml:space="preserve">/" </w:instrText>
      </w:r>
      <w:r w:rsidR="00560EF8">
        <w:rPr>
          <w:rStyle w:val="aff0"/>
          <w:rFonts w:ascii="Times New Roman" w:hAnsi="Times New Roman" w:cs="Times New Roman"/>
          <w:b w:val="0"/>
          <w:spacing w:val="-1"/>
          <w:sz w:val="28"/>
          <w:szCs w:val="28"/>
          <w:lang w:val="en-US"/>
        </w:rPr>
        <w:fldChar w:fldCharType="separate"/>
      </w:r>
      <w:r w:rsidRPr="006A78F0">
        <w:rPr>
          <w:rStyle w:val="aff0"/>
          <w:rFonts w:ascii="Times New Roman" w:hAnsi="Times New Roman" w:cs="Times New Roman"/>
          <w:b w:val="0"/>
          <w:spacing w:val="-1"/>
          <w:sz w:val="28"/>
          <w:szCs w:val="28"/>
          <w:lang w:val="en-US"/>
        </w:rPr>
        <w:t>http</w:t>
      </w:r>
      <w:r w:rsidRPr="006A78F0">
        <w:rPr>
          <w:rStyle w:val="aff0"/>
          <w:rFonts w:ascii="Times New Roman" w:hAnsi="Times New Roman" w:cs="Times New Roman"/>
          <w:b w:val="0"/>
          <w:spacing w:val="-1"/>
          <w:sz w:val="28"/>
          <w:szCs w:val="28"/>
        </w:rPr>
        <w:t>://</w:t>
      </w:r>
      <w:proofErr w:type="spellStart"/>
      <w:r w:rsidRPr="006A78F0">
        <w:rPr>
          <w:rStyle w:val="aff0"/>
          <w:rFonts w:ascii="Times New Roman" w:hAnsi="Times New Roman" w:cs="Times New Roman"/>
          <w:b w:val="0"/>
          <w:spacing w:val="-1"/>
          <w:sz w:val="28"/>
          <w:szCs w:val="28"/>
          <w:lang w:val="en-US"/>
        </w:rPr>
        <w:t>novoselskoe</w:t>
      </w:r>
      <w:proofErr w:type="spellEnd"/>
      <w:r w:rsidRPr="006A78F0">
        <w:rPr>
          <w:rStyle w:val="aff0"/>
          <w:rFonts w:ascii="Times New Roman" w:hAnsi="Times New Roman" w:cs="Times New Roman"/>
          <w:b w:val="0"/>
          <w:spacing w:val="-1"/>
          <w:sz w:val="28"/>
          <w:szCs w:val="28"/>
        </w:rPr>
        <w:t>.</w:t>
      </w:r>
      <w:proofErr w:type="spellStart"/>
      <w:r w:rsidRPr="006A78F0">
        <w:rPr>
          <w:rStyle w:val="aff0"/>
          <w:rFonts w:ascii="Times New Roman" w:hAnsi="Times New Roman" w:cs="Times New Roman"/>
          <w:b w:val="0"/>
          <w:spacing w:val="-1"/>
          <w:sz w:val="28"/>
          <w:szCs w:val="28"/>
          <w:lang w:val="en-US"/>
        </w:rPr>
        <w:t>ru</w:t>
      </w:r>
      <w:proofErr w:type="spellEnd"/>
      <w:r w:rsidRPr="006A78F0">
        <w:rPr>
          <w:rStyle w:val="aff0"/>
          <w:rFonts w:ascii="Times New Roman" w:hAnsi="Times New Roman" w:cs="Times New Roman"/>
          <w:b w:val="0"/>
          <w:spacing w:val="-1"/>
          <w:sz w:val="28"/>
          <w:szCs w:val="28"/>
        </w:rPr>
        <w:t>/</w:t>
      </w:r>
      <w:r w:rsidR="00560EF8">
        <w:rPr>
          <w:rStyle w:val="aff0"/>
          <w:rFonts w:ascii="Times New Roman" w:hAnsi="Times New Roman" w:cs="Times New Roman"/>
          <w:b w:val="0"/>
          <w:spacing w:val="-1"/>
          <w:sz w:val="28"/>
          <w:szCs w:val="28"/>
        </w:rPr>
        <w:fldChar w:fldCharType="end"/>
      </w:r>
      <w:r w:rsidRPr="006A78F0">
        <w:rPr>
          <w:rFonts w:ascii="Times New Roman" w:hAnsi="Times New Roman" w:cs="Times New Roman"/>
          <w:b w:val="0"/>
          <w:spacing w:val="-1"/>
          <w:sz w:val="28"/>
          <w:szCs w:val="28"/>
        </w:rPr>
        <w:t xml:space="preserve"> </w:t>
      </w:r>
    </w:p>
    <w:p w:rsidR="006A78F0" w:rsidRDefault="0036660E" w:rsidP="006A78F0">
      <w:pPr>
        <w:pStyle w:val="ConsPlusTitle"/>
        <w:widowControl/>
        <w:ind w:right="-2" w:firstLine="851"/>
        <w:jc w:val="both"/>
        <w:outlineLvl w:val="0"/>
        <w:rPr>
          <w:rFonts w:ascii="Times New Roman" w:hAnsi="Times New Roman" w:cs="Times New Roman"/>
          <w:b w:val="0"/>
          <w:sz w:val="28"/>
          <w:szCs w:val="28"/>
        </w:rPr>
      </w:pPr>
      <w:r w:rsidRPr="006A78F0">
        <w:rPr>
          <w:rFonts w:ascii="Times New Roman" w:hAnsi="Times New Roman" w:cs="Times New Roman"/>
          <w:b w:val="0"/>
          <w:spacing w:val="-1"/>
          <w:sz w:val="28"/>
          <w:szCs w:val="28"/>
        </w:rPr>
        <w:t xml:space="preserve">5. </w:t>
      </w:r>
      <w:r w:rsidRPr="006A78F0">
        <w:rPr>
          <w:rFonts w:ascii="Times New Roman" w:hAnsi="Times New Roman" w:cs="Times New Roman"/>
          <w:b w:val="0"/>
          <w:sz w:val="28"/>
          <w:szCs w:val="28"/>
        </w:rPr>
        <w:t>Контроль за исполнением настоящего постановления оставляю за собой.</w:t>
      </w:r>
    </w:p>
    <w:p w:rsidR="0036660E" w:rsidRPr="006A78F0" w:rsidRDefault="0036660E" w:rsidP="006A78F0">
      <w:pPr>
        <w:pStyle w:val="ConsPlusTitle"/>
        <w:widowControl/>
        <w:ind w:right="-2" w:firstLine="851"/>
        <w:jc w:val="both"/>
        <w:outlineLvl w:val="0"/>
        <w:rPr>
          <w:rFonts w:ascii="Times New Roman" w:hAnsi="Times New Roman" w:cs="Times New Roman"/>
          <w:b w:val="0"/>
          <w:sz w:val="28"/>
          <w:szCs w:val="28"/>
        </w:rPr>
      </w:pPr>
      <w:r w:rsidRPr="006A78F0">
        <w:rPr>
          <w:rFonts w:ascii="Times New Roman" w:hAnsi="Times New Roman" w:cs="Times New Roman"/>
          <w:b w:val="0"/>
          <w:spacing w:val="-1"/>
          <w:sz w:val="28"/>
          <w:szCs w:val="28"/>
        </w:rPr>
        <w:t>6. Настоящее постановление распространяет свое действие на правоотно</w:t>
      </w:r>
      <w:r w:rsidR="008F608F" w:rsidRPr="006A78F0">
        <w:rPr>
          <w:rFonts w:ascii="Times New Roman" w:hAnsi="Times New Roman" w:cs="Times New Roman"/>
          <w:b w:val="0"/>
          <w:spacing w:val="-1"/>
          <w:sz w:val="28"/>
          <w:szCs w:val="28"/>
        </w:rPr>
        <w:t>шения, возникшие с 1 января 202</w:t>
      </w:r>
      <w:r w:rsidR="00A70519">
        <w:rPr>
          <w:rFonts w:ascii="Times New Roman" w:hAnsi="Times New Roman" w:cs="Times New Roman"/>
          <w:b w:val="0"/>
          <w:spacing w:val="-1"/>
          <w:sz w:val="28"/>
          <w:szCs w:val="28"/>
        </w:rPr>
        <w:t>3</w:t>
      </w:r>
      <w:r w:rsidRPr="006A78F0">
        <w:rPr>
          <w:rFonts w:ascii="Times New Roman" w:hAnsi="Times New Roman" w:cs="Times New Roman"/>
          <w:b w:val="0"/>
          <w:spacing w:val="-1"/>
          <w:sz w:val="28"/>
          <w:szCs w:val="28"/>
        </w:rPr>
        <w:t xml:space="preserve"> года.</w:t>
      </w:r>
    </w:p>
    <w:p w:rsidR="0036660E" w:rsidRPr="006A78F0" w:rsidRDefault="0036660E" w:rsidP="0036660E">
      <w:pPr>
        <w:pStyle w:val="tekstob"/>
        <w:shd w:val="clear" w:color="auto" w:fill="FFFFFF"/>
        <w:spacing w:before="0" w:beforeAutospacing="0" w:after="0" w:afterAutospacing="0"/>
        <w:ind w:firstLine="709"/>
        <w:jc w:val="both"/>
        <w:rPr>
          <w:sz w:val="28"/>
          <w:szCs w:val="28"/>
        </w:rPr>
      </w:pPr>
    </w:p>
    <w:p w:rsidR="0036660E" w:rsidRDefault="0036660E" w:rsidP="0036660E">
      <w:pPr>
        <w:pStyle w:val="tekstob"/>
        <w:shd w:val="clear" w:color="auto" w:fill="FFFFFF"/>
        <w:spacing w:before="0" w:beforeAutospacing="0" w:after="0" w:afterAutospacing="0"/>
        <w:ind w:firstLine="709"/>
        <w:jc w:val="both"/>
        <w:rPr>
          <w:rFonts w:ascii="Times NR Cyr MT" w:hAnsi="Times NR Cyr MT"/>
          <w:sz w:val="28"/>
          <w:szCs w:val="28"/>
        </w:rPr>
      </w:pPr>
    </w:p>
    <w:p w:rsidR="00A70519" w:rsidRDefault="00A70519" w:rsidP="0036660E">
      <w:pPr>
        <w:pStyle w:val="tekstob"/>
        <w:shd w:val="clear" w:color="auto" w:fill="FFFFFF"/>
        <w:spacing w:before="0" w:beforeAutospacing="0" w:after="0" w:afterAutospacing="0"/>
        <w:ind w:firstLine="709"/>
        <w:jc w:val="both"/>
        <w:rPr>
          <w:rFonts w:ascii="Times NR Cyr MT" w:hAnsi="Times NR Cyr MT"/>
          <w:sz w:val="28"/>
          <w:szCs w:val="28"/>
        </w:rPr>
      </w:pPr>
    </w:p>
    <w:p w:rsidR="00A70519" w:rsidRDefault="00A70519" w:rsidP="0036660E">
      <w:pPr>
        <w:pStyle w:val="tekstob"/>
        <w:shd w:val="clear" w:color="auto" w:fill="FFFFFF"/>
        <w:spacing w:before="0" w:beforeAutospacing="0" w:after="0" w:afterAutospacing="0"/>
        <w:ind w:firstLine="709"/>
        <w:jc w:val="both"/>
        <w:rPr>
          <w:rFonts w:ascii="Times NR Cyr MT" w:hAnsi="Times NR Cyr MT"/>
          <w:sz w:val="28"/>
          <w:szCs w:val="28"/>
        </w:rPr>
      </w:pPr>
    </w:p>
    <w:p w:rsidR="0036660E" w:rsidRDefault="0036660E" w:rsidP="0036660E">
      <w:pPr>
        <w:pStyle w:val="tekstob"/>
        <w:shd w:val="clear" w:color="auto" w:fill="FFFFFF"/>
        <w:spacing w:before="0" w:beforeAutospacing="0" w:after="0" w:afterAutospacing="0"/>
        <w:jc w:val="both"/>
        <w:rPr>
          <w:rFonts w:ascii="Times NR Cyr MT" w:hAnsi="Times NR Cyr MT"/>
          <w:sz w:val="28"/>
          <w:szCs w:val="28"/>
        </w:rPr>
      </w:pPr>
      <w:r>
        <w:rPr>
          <w:rFonts w:ascii="Times NR Cyr MT" w:hAnsi="Times NR Cyr MT"/>
          <w:sz w:val="28"/>
          <w:szCs w:val="28"/>
        </w:rPr>
        <w:t>Глава муниципального образования</w:t>
      </w:r>
    </w:p>
    <w:p w:rsidR="0036660E" w:rsidRDefault="0036660E" w:rsidP="0036660E">
      <w:pPr>
        <w:pStyle w:val="tekstob"/>
        <w:shd w:val="clear" w:color="auto" w:fill="FFFFFF"/>
        <w:spacing w:before="0" w:beforeAutospacing="0" w:after="0" w:afterAutospacing="0"/>
        <w:jc w:val="both"/>
        <w:rPr>
          <w:rFonts w:ascii="Times NR Cyr MT" w:hAnsi="Times NR Cyr MT"/>
          <w:sz w:val="28"/>
          <w:szCs w:val="28"/>
        </w:rPr>
      </w:pPr>
      <w:r>
        <w:rPr>
          <w:rFonts w:ascii="Times NR Cyr MT" w:hAnsi="Times NR Cyr MT"/>
          <w:sz w:val="28"/>
          <w:szCs w:val="28"/>
        </w:rPr>
        <w:t>Новосельского сельского поселения</w:t>
      </w:r>
    </w:p>
    <w:p w:rsidR="0036660E" w:rsidRDefault="0036660E" w:rsidP="0036660E">
      <w:pPr>
        <w:jc w:val="left"/>
        <w:rPr>
          <w:rFonts w:ascii="Times NR Cyr MT" w:hAnsi="Times NR Cyr MT"/>
          <w:b/>
          <w:sz w:val="28"/>
          <w:szCs w:val="28"/>
        </w:rPr>
      </w:pPr>
      <w:r>
        <w:rPr>
          <w:rFonts w:ascii="Times NR Cyr MT" w:hAnsi="Times NR Cyr MT"/>
          <w:sz w:val="28"/>
          <w:szCs w:val="28"/>
        </w:rPr>
        <w:t xml:space="preserve">Вяземского района Смоленской области                              </w:t>
      </w:r>
      <w:r>
        <w:rPr>
          <w:rFonts w:ascii="Times NR Cyr MT" w:hAnsi="Times NR Cyr MT"/>
          <w:b/>
          <w:sz w:val="28"/>
          <w:szCs w:val="28"/>
        </w:rPr>
        <w:t>Н.А. Журальская</w:t>
      </w:r>
    </w:p>
    <w:p w:rsidR="0036660E" w:rsidRDefault="0036660E" w:rsidP="0036660E">
      <w:pPr>
        <w:jc w:val="left"/>
        <w:rPr>
          <w:rFonts w:ascii="Times NR Cyr MT" w:hAnsi="Times NR Cyr MT"/>
          <w:b/>
          <w:sz w:val="28"/>
          <w:szCs w:val="28"/>
        </w:rPr>
      </w:pPr>
    </w:p>
    <w:p w:rsidR="0036660E" w:rsidRDefault="0036660E" w:rsidP="0036660E">
      <w:pPr>
        <w:jc w:val="left"/>
        <w:rPr>
          <w:rFonts w:ascii="Times NR Cyr MT" w:hAnsi="Times NR Cyr MT"/>
          <w:b/>
          <w:sz w:val="28"/>
          <w:szCs w:val="28"/>
        </w:rPr>
      </w:pPr>
    </w:p>
    <w:p w:rsidR="0036660E" w:rsidRDefault="0036660E" w:rsidP="0036660E">
      <w:pPr>
        <w:jc w:val="left"/>
        <w:rPr>
          <w:rFonts w:ascii="Times NR Cyr MT" w:hAnsi="Times NR Cyr MT"/>
          <w:b/>
          <w:sz w:val="28"/>
          <w:szCs w:val="28"/>
        </w:rPr>
      </w:pPr>
    </w:p>
    <w:p w:rsidR="0036660E" w:rsidRDefault="0036660E" w:rsidP="0036660E">
      <w:pPr>
        <w:jc w:val="left"/>
        <w:rPr>
          <w:rFonts w:ascii="Times NR Cyr MT" w:hAnsi="Times NR Cyr MT"/>
          <w:b/>
          <w:sz w:val="28"/>
          <w:szCs w:val="28"/>
        </w:rPr>
      </w:pPr>
    </w:p>
    <w:p w:rsidR="0036660E" w:rsidRDefault="0036660E" w:rsidP="0036660E">
      <w:pPr>
        <w:jc w:val="left"/>
        <w:rPr>
          <w:rFonts w:ascii="Times NR Cyr MT" w:hAnsi="Times NR Cyr MT"/>
          <w:b/>
          <w:sz w:val="28"/>
          <w:szCs w:val="28"/>
        </w:rPr>
      </w:pPr>
    </w:p>
    <w:p w:rsidR="0036660E" w:rsidRDefault="0036660E" w:rsidP="0036660E">
      <w:pPr>
        <w:jc w:val="left"/>
        <w:rPr>
          <w:rFonts w:ascii="Times NR Cyr MT" w:hAnsi="Times NR Cyr MT"/>
          <w:b/>
          <w:sz w:val="28"/>
          <w:szCs w:val="28"/>
        </w:rPr>
      </w:pPr>
    </w:p>
    <w:p w:rsidR="0036660E" w:rsidRDefault="0036660E" w:rsidP="0036660E">
      <w:pPr>
        <w:jc w:val="left"/>
        <w:rPr>
          <w:rFonts w:ascii="Times NR Cyr MT" w:hAnsi="Times NR Cyr MT"/>
          <w:b/>
          <w:sz w:val="28"/>
          <w:szCs w:val="28"/>
        </w:rPr>
      </w:pPr>
    </w:p>
    <w:p w:rsidR="0036660E" w:rsidRDefault="0036660E" w:rsidP="0036660E">
      <w:pPr>
        <w:jc w:val="left"/>
        <w:rPr>
          <w:rFonts w:ascii="Times NR Cyr MT" w:hAnsi="Times NR Cyr MT"/>
          <w:b/>
          <w:sz w:val="28"/>
          <w:szCs w:val="28"/>
        </w:rPr>
      </w:pPr>
    </w:p>
    <w:p w:rsidR="0036660E" w:rsidRDefault="0036660E" w:rsidP="0036660E">
      <w:pPr>
        <w:jc w:val="left"/>
        <w:rPr>
          <w:rFonts w:ascii="Times NR Cyr MT" w:hAnsi="Times NR Cyr MT"/>
          <w:b/>
          <w:sz w:val="28"/>
          <w:szCs w:val="28"/>
        </w:rPr>
      </w:pPr>
    </w:p>
    <w:p w:rsidR="0036660E" w:rsidRDefault="0036660E" w:rsidP="0036660E">
      <w:pPr>
        <w:jc w:val="left"/>
        <w:rPr>
          <w:rFonts w:ascii="Times NR Cyr MT" w:hAnsi="Times NR Cyr MT"/>
          <w:b/>
          <w:sz w:val="28"/>
          <w:szCs w:val="28"/>
        </w:rPr>
      </w:pPr>
    </w:p>
    <w:p w:rsidR="0036660E" w:rsidRDefault="0036660E" w:rsidP="0036660E">
      <w:pPr>
        <w:jc w:val="left"/>
        <w:rPr>
          <w:rFonts w:ascii="Times NR Cyr MT" w:hAnsi="Times NR Cyr MT"/>
          <w:b/>
          <w:sz w:val="28"/>
          <w:szCs w:val="28"/>
        </w:rPr>
      </w:pPr>
    </w:p>
    <w:p w:rsidR="0036660E" w:rsidRDefault="0036660E" w:rsidP="0036660E">
      <w:pPr>
        <w:jc w:val="left"/>
        <w:rPr>
          <w:rFonts w:ascii="Times NR Cyr MT" w:hAnsi="Times NR Cyr MT"/>
          <w:b/>
          <w:sz w:val="28"/>
          <w:szCs w:val="28"/>
        </w:rPr>
      </w:pPr>
    </w:p>
    <w:p w:rsidR="0036660E" w:rsidRDefault="0036660E" w:rsidP="0036660E">
      <w:pPr>
        <w:jc w:val="left"/>
        <w:rPr>
          <w:rFonts w:ascii="Times NR Cyr MT" w:hAnsi="Times NR Cyr MT"/>
          <w:b/>
          <w:sz w:val="28"/>
          <w:szCs w:val="28"/>
        </w:rPr>
      </w:pPr>
    </w:p>
    <w:p w:rsidR="0036660E" w:rsidRDefault="0036660E" w:rsidP="0036660E">
      <w:pPr>
        <w:jc w:val="left"/>
        <w:rPr>
          <w:rFonts w:ascii="Times NR Cyr MT" w:hAnsi="Times NR Cyr MT"/>
          <w:b/>
          <w:sz w:val="28"/>
          <w:szCs w:val="28"/>
        </w:rPr>
      </w:pPr>
    </w:p>
    <w:p w:rsidR="0036660E" w:rsidRDefault="0036660E" w:rsidP="0036660E">
      <w:pPr>
        <w:jc w:val="left"/>
        <w:rPr>
          <w:rFonts w:ascii="Times NR Cyr MT" w:hAnsi="Times NR Cyr MT"/>
          <w:b/>
          <w:sz w:val="28"/>
          <w:szCs w:val="28"/>
        </w:rPr>
      </w:pPr>
    </w:p>
    <w:p w:rsidR="0036660E" w:rsidRDefault="0036660E" w:rsidP="0036660E">
      <w:pPr>
        <w:jc w:val="left"/>
        <w:rPr>
          <w:rFonts w:ascii="Times NR Cyr MT" w:hAnsi="Times NR Cyr MT"/>
          <w:b/>
          <w:sz w:val="28"/>
          <w:szCs w:val="28"/>
        </w:rPr>
      </w:pPr>
    </w:p>
    <w:p w:rsidR="0036660E" w:rsidRDefault="0036660E" w:rsidP="0036660E">
      <w:pPr>
        <w:jc w:val="left"/>
        <w:rPr>
          <w:rFonts w:ascii="Times NR Cyr MT" w:hAnsi="Times NR Cyr MT"/>
          <w:b/>
          <w:sz w:val="28"/>
          <w:szCs w:val="28"/>
        </w:rPr>
      </w:pPr>
    </w:p>
    <w:p w:rsidR="0036660E" w:rsidRDefault="0036660E" w:rsidP="0036660E">
      <w:pPr>
        <w:jc w:val="left"/>
        <w:rPr>
          <w:rFonts w:ascii="Times NR Cyr MT" w:hAnsi="Times NR Cyr MT"/>
          <w:b/>
          <w:sz w:val="28"/>
          <w:szCs w:val="28"/>
        </w:rPr>
      </w:pPr>
    </w:p>
    <w:p w:rsidR="0036660E" w:rsidRDefault="0036660E" w:rsidP="0036660E">
      <w:pPr>
        <w:jc w:val="left"/>
        <w:rPr>
          <w:rFonts w:ascii="Times NR Cyr MT" w:hAnsi="Times NR Cyr MT"/>
          <w:b/>
          <w:sz w:val="28"/>
          <w:szCs w:val="28"/>
        </w:rPr>
      </w:pPr>
    </w:p>
    <w:p w:rsidR="00A70519" w:rsidRDefault="00A70519" w:rsidP="0036660E">
      <w:pPr>
        <w:jc w:val="left"/>
        <w:rPr>
          <w:rFonts w:ascii="Times NR Cyr MT" w:hAnsi="Times NR Cyr MT"/>
          <w:b/>
          <w:sz w:val="28"/>
          <w:szCs w:val="28"/>
        </w:rPr>
      </w:pPr>
    </w:p>
    <w:p w:rsidR="004F1082" w:rsidRDefault="004F1082" w:rsidP="0036660E">
      <w:pPr>
        <w:jc w:val="left"/>
        <w:rPr>
          <w:rFonts w:ascii="Times NR Cyr MT" w:hAnsi="Times NR Cyr MT"/>
          <w:b/>
          <w:sz w:val="28"/>
          <w:szCs w:val="28"/>
        </w:rPr>
      </w:pPr>
    </w:p>
    <w:p w:rsidR="00A70519" w:rsidRDefault="00A70519" w:rsidP="0036660E">
      <w:pPr>
        <w:jc w:val="left"/>
        <w:rPr>
          <w:rFonts w:ascii="Times NR Cyr MT" w:hAnsi="Times NR Cyr MT"/>
          <w:b/>
          <w:sz w:val="28"/>
          <w:szCs w:val="28"/>
        </w:rPr>
      </w:pPr>
    </w:p>
    <w:p w:rsidR="00A70519" w:rsidRDefault="00A70519" w:rsidP="0036660E">
      <w:pPr>
        <w:jc w:val="left"/>
        <w:rPr>
          <w:rFonts w:ascii="Times NR Cyr MT" w:hAnsi="Times NR Cyr MT"/>
          <w:b/>
          <w:sz w:val="28"/>
          <w:szCs w:val="28"/>
        </w:rPr>
      </w:pPr>
    </w:p>
    <w:p w:rsidR="0036660E" w:rsidRDefault="0036660E" w:rsidP="0036660E">
      <w:pPr>
        <w:jc w:val="left"/>
        <w:rPr>
          <w:rFonts w:ascii="Times NR Cyr MT" w:hAnsi="Times NR Cyr MT"/>
          <w:b/>
          <w:sz w:val="28"/>
          <w:szCs w:val="28"/>
        </w:rPr>
      </w:pPr>
    </w:p>
    <w:p w:rsidR="0036660E" w:rsidRDefault="0036660E" w:rsidP="0036660E">
      <w:pPr>
        <w:jc w:val="left"/>
        <w:rPr>
          <w:rFonts w:ascii="Times NR Cyr MT" w:hAnsi="Times NR Cyr MT"/>
          <w:b/>
          <w:sz w:val="28"/>
          <w:szCs w:val="28"/>
        </w:rPr>
      </w:pPr>
    </w:p>
    <w:p w:rsidR="0036660E" w:rsidRDefault="0036660E" w:rsidP="0036660E">
      <w:pPr>
        <w:jc w:val="left"/>
        <w:rPr>
          <w:rFonts w:ascii="Times NR Cyr MT" w:hAnsi="Times NR Cyr MT"/>
          <w:b/>
          <w:sz w:val="28"/>
          <w:szCs w:val="28"/>
        </w:rPr>
      </w:pPr>
    </w:p>
    <w:p w:rsidR="0017278E" w:rsidRDefault="00666A39" w:rsidP="0036660E">
      <w:pPr>
        <w:ind w:left="5670"/>
        <w:jc w:val="left"/>
        <w:rPr>
          <w:sz w:val="24"/>
          <w:szCs w:val="24"/>
        </w:rPr>
      </w:pPr>
      <w:r w:rsidRPr="00666A39">
        <w:rPr>
          <w:sz w:val="24"/>
          <w:szCs w:val="24"/>
        </w:rPr>
        <w:t>Приложение</w:t>
      </w:r>
      <w:r w:rsidR="0017278E">
        <w:rPr>
          <w:sz w:val="24"/>
          <w:szCs w:val="24"/>
        </w:rPr>
        <w:t xml:space="preserve"> </w:t>
      </w:r>
    </w:p>
    <w:p w:rsidR="002D627F" w:rsidRDefault="00666A39" w:rsidP="0017278E">
      <w:pPr>
        <w:ind w:left="5670"/>
        <w:jc w:val="left"/>
        <w:rPr>
          <w:sz w:val="24"/>
          <w:szCs w:val="24"/>
        </w:rPr>
      </w:pPr>
      <w:r w:rsidRPr="00666A39">
        <w:rPr>
          <w:sz w:val="24"/>
          <w:szCs w:val="24"/>
        </w:rPr>
        <w:t xml:space="preserve">к постановлению Администрации </w:t>
      </w:r>
      <w:r w:rsidR="0093073D">
        <w:rPr>
          <w:sz w:val="24"/>
          <w:szCs w:val="24"/>
        </w:rPr>
        <w:t>Новосельского</w:t>
      </w:r>
      <w:r w:rsidR="00ED6A7A">
        <w:rPr>
          <w:sz w:val="24"/>
          <w:szCs w:val="24"/>
        </w:rPr>
        <w:t xml:space="preserve"> сельского поселения</w:t>
      </w:r>
      <w:r w:rsidR="0017278E">
        <w:rPr>
          <w:sz w:val="24"/>
          <w:szCs w:val="24"/>
        </w:rPr>
        <w:t xml:space="preserve"> </w:t>
      </w:r>
      <w:r w:rsidR="0093073D">
        <w:rPr>
          <w:sz w:val="24"/>
          <w:szCs w:val="24"/>
        </w:rPr>
        <w:t xml:space="preserve">Вяземского района Смоленской области </w:t>
      </w:r>
    </w:p>
    <w:p w:rsidR="0093073D" w:rsidRPr="009841D4" w:rsidRDefault="0093073D" w:rsidP="0017278E">
      <w:pPr>
        <w:ind w:left="5670"/>
        <w:jc w:val="left"/>
        <w:rPr>
          <w:sz w:val="24"/>
          <w:szCs w:val="24"/>
        </w:rPr>
      </w:pPr>
      <w:r w:rsidRPr="0017278E">
        <w:rPr>
          <w:sz w:val="24"/>
          <w:szCs w:val="24"/>
          <w:u w:val="single"/>
        </w:rPr>
        <w:t>от</w:t>
      </w:r>
      <w:r w:rsidR="00A70519">
        <w:rPr>
          <w:sz w:val="24"/>
          <w:szCs w:val="24"/>
          <w:u w:val="single"/>
        </w:rPr>
        <w:t xml:space="preserve"> 23</w:t>
      </w:r>
      <w:r w:rsidR="00E412BE">
        <w:rPr>
          <w:sz w:val="24"/>
          <w:szCs w:val="24"/>
          <w:u w:val="single"/>
        </w:rPr>
        <w:t>.0</w:t>
      </w:r>
      <w:r w:rsidR="00A70519">
        <w:rPr>
          <w:sz w:val="24"/>
          <w:szCs w:val="24"/>
          <w:u w:val="single"/>
        </w:rPr>
        <w:t>1.2023 г. № 7</w:t>
      </w:r>
      <w:r w:rsidRPr="0017278E">
        <w:rPr>
          <w:sz w:val="24"/>
          <w:szCs w:val="24"/>
          <w:u w:val="single"/>
        </w:rPr>
        <w:t xml:space="preserve"> </w:t>
      </w:r>
    </w:p>
    <w:p w:rsidR="00987AA2" w:rsidRPr="009841D4" w:rsidRDefault="009F0AF7" w:rsidP="009F0AF7">
      <w:pPr>
        <w:tabs>
          <w:tab w:val="left" w:pos="5660"/>
        </w:tabs>
        <w:spacing w:line="360" w:lineRule="auto"/>
        <w:rPr>
          <w:sz w:val="28"/>
          <w:szCs w:val="28"/>
        </w:rPr>
      </w:pPr>
      <w:r w:rsidRPr="009841D4">
        <w:t xml:space="preserve">                                     </w:t>
      </w:r>
      <w:r w:rsidRPr="009841D4">
        <w:rPr>
          <w:sz w:val="28"/>
          <w:szCs w:val="28"/>
        </w:rPr>
        <w:t xml:space="preserve">     </w:t>
      </w:r>
    </w:p>
    <w:p w:rsidR="00987AA2" w:rsidRDefault="00987AA2" w:rsidP="00987AA2">
      <w:pPr>
        <w:tabs>
          <w:tab w:val="left" w:pos="5660"/>
        </w:tabs>
        <w:spacing w:line="360" w:lineRule="auto"/>
        <w:jc w:val="center"/>
        <w:rPr>
          <w:b/>
          <w:bCs/>
          <w:sz w:val="28"/>
          <w:szCs w:val="28"/>
        </w:rPr>
      </w:pPr>
    </w:p>
    <w:p w:rsidR="00A3028B" w:rsidRDefault="00A3028B" w:rsidP="00987AA2">
      <w:pPr>
        <w:tabs>
          <w:tab w:val="left" w:pos="5660"/>
        </w:tabs>
        <w:spacing w:line="360" w:lineRule="auto"/>
        <w:jc w:val="center"/>
        <w:rPr>
          <w:b/>
          <w:bCs/>
          <w:sz w:val="28"/>
          <w:szCs w:val="28"/>
        </w:rPr>
      </w:pPr>
    </w:p>
    <w:p w:rsidR="00A3028B" w:rsidRDefault="00A3028B" w:rsidP="00987AA2">
      <w:pPr>
        <w:tabs>
          <w:tab w:val="left" w:pos="5660"/>
        </w:tabs>
        <w:spacing w:line="360" w:lineRule="auto"/>
        <w:jc w:val="center"/>
        <w:rPr>
          <w:b/>
          <w:bCs/>
          <w:sz w:val="28"/>
          <w:szCs w:val="28"/>
        </w:rPr>
      </w:pPr>
    </w:p>
    <w:p w:rsidR="0017278E" w:rsidRDefault="0017278E" w:rsidP="00ED6A7A">
      <w:pPr>
        <w:tabs>
          <w:tab w:val="left" w:pos="5660"/>
        </w:tabs>
        <w:spacing w:line="360" w:lineRule="auto"/>
        <w:jc w:val="center"/>
        <w:rPr>
          <w:b/>
          <w:bCs/>
          <w:sz w:val="52"/>
          <w:szCs w:val="52"/>
        </w:rPr>
      </w:pPr>
    </w:p>
    <w:p w:rsidR="0017278E" w:rsidRDefault="0017278E" w:rsidP="00ED6A7A">
      <w:pPr>
        <w:tabs>
          <w:tab w:val="left" w:pos="5660"/>
        </w:tabs>
        <w:spacing w:line="360" w:lineRule="auto"/>
        <w:jc w:val="center"/>
        <w:rPr>
          <w:b/>
          <w:bCs/>
          <w:sz w:val="52"/>
          <w:szCs w:val="52"/>
        </w:rPr>
      </w:pPr>
    </w:p>
    <w:p w:rsidR="009F0AF7" w:rsidRDefault="009F0AF7" w:rsidP="00ED6A7A">
      <w:pPr>
        <w:tabs>
          <w:tab w:val="left" w:pos="5660"/>
        </w:tabs>
        <w:spacing w:line="360" w:lineRule="auto"/>
        <w:jc w:val="center"/>
        <w:rPr>
          <w:b/>
          <w:bCs/>
          <w:sz w:val="32"/>
          <w:szCs w:val="32"/>
        </w:rPr>
      </w:pPr>
      <w:r w:rsidRPr="0017278E">
        <w:rPr>
          <w:b/>
          <w:bCs/>
          <w:sz w:val="32"/>
          <w:szCs w:val="32"/>
        </w:rPr>
        <w:t>Мун</w:t>
      </w:r>
      <w:r w:rsidR="00ED6A7A" w:rsidRPr="0017278E">
        <w:rPr>
          <w:b/>
          <w:bCs/>
          <w:sz w:val="32"/>
          <w:szCs w:val="32"/>
        </w:rPr>
        <w:t xml:space="preserve">иципальная </w:t>
      </w:r>
      <w:r w:rsidRPr="0017278E">
        <w:rPr>
          <w:b/>
          <w:bCs/>
          <w:sz w:val="32"/>
          <w:szCs w:val="32"/>
        </w:rPr>
        <w:t>программа</w:t>
      </w:r>
    </w:p>
    <w:p w:rsidR="0017278E" w:rsidRPr="0017278E" w:rsidRDefault="0017278E" w:rsidP="00ED6A7A">
      <w:pPr>
        <w:tabs>
          <w:tab w:val="left" w:pos="5660"/>
        </w:tabs>
        <w:spacing w:line="360" w:lineRule="auto"/>
        <w:jc w:val="center"/>
        <w:rPr>
          <w:b/>
          <w:bCs/>
          <w:sz w:val="32"/>
          <w:szCs w:val="32"/>
        </w:rPr>
      </w:pPr>
    </w:p>
    <w:p w:rsidR="009F0AF7" w:rsidRPr="001025CB" w:rsidRDefault="009F0AF7" w:rsidP="006A78F0">
      <w:pPr>
        <w:ind w:firstLine="480"/>
        <w:jc w:val="center"/>
        <w:rPr>
          <w:b/>
          <w:bCs/>
          <w:sz w:val="32"/>
          <w:szCs w:val="32"/>
        </w:rPr>
      </w:pPr>
      <w:r w:rsidRPr="001025CB">
        <w:rPr>
          <w:b/>
          <w:bCs/>
          <w:sz w:val="32"/>
          <w:szCs w:val="32"/>
        </w:rPr>
        <w:t xml:space="preserve">«Энергосбережение и повышение энергетической эффективности на территории </w:t>
      </w:r>
      <w:r w:rsidR="0093073D" w:rsidRPr="001025CB">
        <w:rPr>
          <w:b/>
          <w:bCs/>
          <w:sz w:val="32"/>
          <w:szCs w:val="32"/>
        </w:rPr>
        <w:t>Новосельского</w:t>
      </w:r>
      <w:r w:rsidR="00ED6A7A" w:rsidRPr="001025CB">
        <w:rPr>
          <w:b/>
          <w:bCs/>
          <w:sz w:val="32"/>
          <w:szCs w:val="32"/>
        </w:rPr>
        <w:t xml:space="preserve"> сельского поселения</w:t>
      </w:r>
      <w:r w:rsidR="00987AA2" w:rsidRPr="001025CB">
        <w:rPr>
          <w:b/>
          <w:bCs/>
          <w:sz w:val="32"/>
          <w:szCs w:val="32"/>
        </w:rPr>
        <w:t xml:space="preserve"> </w:t>
      </w:r>
      <w:r w:rsidR="00A3028B" w:rsidRPr="001025CB">
        <w:rPr>
          <w:b/>
          <w:bCs/>
          <w:sz w:val="32"/>
          <w:szCs w:val="32"/>
        </w:rPr>
        <w:t>Вяземского района Смоленской области</w:t>
      </w:r>
      <w:r w:rsidRPr="001025CB">
        <w:rPr>
          <w:b/>
          <w:bCs/>
          <w:sz w:val="32"/>
          <w:szCs w:val="32"/>
        </w:rPr>
        <w:t>»</w:t>
      </w:r>
    </w:p>
    <w:p w:rsidR="009F0AF7" w:rsidRDefault="009F0AF7" w:rsidP="009F0AF7">
      <w:pPr>
        <w:jc w:val="center"/>
        <w:rPr>
          <w:sz w:val="28"/>
          <w:szCs w:val="28"/>
        </w:rPr>
      </w:pPr>
    </w:p>
    <w:p w:rsidR="00987AA2" w:rsidRDefault="00987AA2" w:rsidP="009F0AF7">
      <w:pPr>
        <w:jc w:val="center"/>
        <w:rPr>
          <w:sz w:val="28"/>
          <w:szCs w:val="28"/>
        </w:rPr>
      </w:pPr>
    </w:p>
    <w:p w:rsidR="00987AA2" w:rsidRDefault="00987AA2" w:rsidP="009F0AF7">
      <w:pPr>
        <w:jc w:val="center"/>
        <w:rPr>
          <w:sz w:val="28"/>
          <w:szCs w:val="28"/>
        </w:rPr>
      </w:pPr>
    </w:p>
    <w:p w:rsidR="00987AA2" w:rsidRDefault="00987AA2" w:rsidP="009F0AF7">
      <w:pPr>
        <w:jc w:val="center"/>
        <w:rPr>
          <w:sz w:val="28"/>
          <w:szCs w:val="28"/>
        </w:rPr>
      </w:pPr>
    </w:p>
    <w:p w:rsidR="00987AA2" w:rsidRDefault="00987AA2" w:rsidP="009F0AF7">
      <w:pPr>
        <w:jc w:val="center"/>
        <w:rPr>
          <w:sz w:val="28"/>
          <w:szCs w:val="28"/>
        </w:rPr>
      </w:pPr>
    </w:p>
    <w:p w:rsidR="00987AA2" w:rsidRDefault="00987AA2" w:rsidP="009F0AF7">
      <w:pPr>
        <w:jc w:val="center"/>
        <w:rPr>
          <w:sz w:val="28"/>
          <w:szCs w:val="28"/>
        </w:rPr>
      </w:pPr>
    </w:p>
    <w:p w:rsidR="00987AA2" w:rsidRDefault="00987AA2" w:rsidP="009F0AF7">
      <w:pPr>
        <w:jc w:val="center"/>
        <w:rPr>
          <w:sz w:val="28"/>
          <w:szCs w:val="28"/>
        </w:rPr>
      </w:pPr>
    </w:p>
    <w:p w:rsidR="00987AA2" w:rsidRDefault="00987AA2" w:rsidP="009F0AF7">
      <w:pPr>
        <w:jc w:val="center"/>
        <w:rPr>
          <w:sz w:val="28"/>
          <w:szCs w:val="28"/>
        </w:rPr>
      </w:pPr>
    </w:p>
    <w:p w:rsidR="00987AA2" w:rsidRDefault="00987AA2" w:rsidP="009F0AF7">
      <w:pPr>
        <w:jc w:val="center"/>
        <w:rPr>
          <w:sz w:val="28"/>
          <w:szCs w:val="28"/>
        </w:rPr>
      </w:pPr>
    </w:p>
    <w:p w:rsidR="00987AA2" w:rsidRDefault="00987AA2" w:rsidP="009F0AF7">
      <w:pPr>
        <w:jc w:val="center"/>
        <w:rPr>
          <w:sz w:val="28"/>
          <w:szCs w:val="28"/>
        </w:rPr>
      </w:pPr>
    </w:p>
    <w:p w:rsidR="00987AA2" w:rsidRDefault="00987AA2" w:rsidP="009F0AF7">
      <w:pPr>
        <w:jc w:val="center"/>
        <w:rPr>
          <w:sz w:val="28"/>
          <w:szCs w:val="28"/>
        </w:rPr>
      </w:pPr>
    </w:p>
    <w:p w:rsidR="00987AA2" w:rsidRDefault="00987AA2" w:rsidP="009F0AF7">
      <w:pPr>
        <w:jc w:val="center"/>
        <w:rPr>
          <w:sz w:val="28"/>
          <w:szCs w:val="28"/>
        </w:rPr>
      </w:pPr>
    </w:p>
    <w:p w:rsidR="00987AA2" w:rsidRDefault="00987AA2" w:rsidP="009F0AF7">
      <w:pPr>
        <w:jc w:val="center"/>
        <w:rPr>
          <w:sz w:val="28"/>
          <w:szCs w:val="28"/>
        </w:rPr>
      </w:pPr>
    </w:p>
    <w:p w:rsidR="00987AA2" w:rsidRDefault="00987AA2" w:rsidP="009F0AF7">
      <w:pPr>
        <w:jc w:val="center"/>
        <w:rPr>
          <w:sz w:val="28"/>
          <w:szCs w:val="28"/>
        </w:rPr>
      </w:pPr>
    </w:p>
    <w:p w:rsidR="00987AA2" w:rsidRDefault="00987AA2" w:rsidP="009F0AF7">
      <w:pPr>
        <w:jc w:val="center"/>
        <w:rPr>
          <w:sz w:val="28"/>
          <w:szCs w:val="28"/>
        </w:rPr>
      </w:pPr>
    </w:p>
    <w:p w:rsidR="00987AA2" w:rsidRDefault="00987AA2" w:rsidP="009F0AF7">
      <w:pPr>
        <w:jc w:val="center"/>
        <w:rPr>
          <w:sz w:val="28"/>
          <w:szCs w:val="28"/>
        </w:rPr>
      </w:pPr>
    </w:p>
    <w:p w:rsidR="005074E4" w:rsidRDefault="005074E4" w:rsidP="005074E4">
      <w:pPr>
        <w:rPr>
          <w:sz w:val="28"/>
          <w:szCs w:val="28"/>
        </w:rPr>
      </w:pPr>
    </w:p>
    <w:p w:rsidR="005074E4" w:rsidRDefault="005074E4" w:rsidP="005074E4">
      <w:pPr>
        <w:jc w:val="center"/>
        <w:rPr>
          <w:sz w:val="28"/>
          <w:szCs w:val="28"/>
        </w:rPr>
      </w:pPr>
    </w:p>
    <w:p w:rsidR="00164C27" w:rsidRDefault="00164C27" w:rsidP="005074E4">
      <w:pPr>
        <w:jc w:val="center"/>
        <w:rPr>
          <w:sz w:val="28"/>
          <w:szCs w:val="28"/>
        </w:rPr>
      </w:pPr>
    </w:p>
    <w:p w:rsidR="0093073D" w:rsidRDefault="0093073D" w:rsidP="0093073D">
      <w:pPr>
        <w:jc w:val="center"/>
        <w:outlineLvl w:val="0"/>
        <w:rPr>
          <w:b/>
          <w:sz w:val="28"/>
          <w:szCs w:val="28"/>
        </w:rPr>
      </w:pPr>
      <w:r>
        <w:rPr>
          <w:b/>
          <w:sz w:val="28"/>
          <w:szCs w:val="28"/>
        </w:rPr>
        <w:t>д. Новое Село Вяземск</w:t>
      </w:r>
      <w:r w:rsidR="001025CB">
        <w:rPr>
          <w:b/>
          <w:sz w:val="28"/>
          <w:szCs w:val="28"/>
        </w:rPr>
        <w:t>ого</w:t>
      </w:r>
      <w:r>
        <w:rPr>
          <w:b/>
          <w:sz w:val="28"/>
          <w:szCs w:val="28"/>
        </w:rPr>
        <w:t xml:space="preserve"> район</w:t>
      </w:r>
      <w:r w:rsidR="001025CB">
        <w:rPr>
          <w:b/>
          <w:sz w:val="28"/>
          <w:szCs w:val="28"/>
        </w:rPr>
        <w:t>а</w:t>
      </w:r>
      <w:r>
        <w:rPr>
          <w:b/>
          <w:sz w:val="28"/>
          <w:szCs w:val="28"/>
        </w:rPr>
        <w:t xml:space="preserve"> Смоленск</w:t>
      </w:r>
      <w:r w:rsidR="001025CB">
        <w:rPr>
          <w:b/>
          <w:sz w:val="28"/>
          <w:szCs w:val="28"/>
        </w:rPr>
        <w:t>ой</w:t>
      </w:r>
      <w:r>
        <w:rPr>
          <w:b/>
          <w:sz w:val="28"/>
          <w:szCs w:val="28"/>
        </w:rPr>
        <w:t xml:space="preserve"> област</w:t>
      </w:r>
      <w:r w:rsidR="001025CB">
        <w:rPr>
          <w:b/>
          <w:sz w:val="28"/>
          <w:szCs w:val="28"/>
        </w:rPr>
        <w:t>и</w:t>
      </w:r>
    </w:p>
    <w:p w:rsidR="003E56A7" w:rsidRDefault="00A70519" w:rsidP="000164FE">
      <w:pPr>
        <w:jc w:val="center"/>
        <w:outlineLvl w:val="0"/>
        <w:rPr>
          <w:b/>
          <w:sz w:val="28"/>
          <w:szCs w:val="28"/>
        </w:rPr>
      </w:pPr>
      <w:r>
        <w:rPr>
          <w:b/>
          <w:sz w:val="28"/>
          <w:szCs w:val="28"/>
        </w:rPr>
        <w:t xml:space="preserve"> 2023</w:t>
      </w:r>
      <w:r w:rsidR="0093073D">
        <w:rPr>
          <w:b/>
          <w:sz w:val="28"/>
          <w:szCs w:val="28"/>
        </w:rPr>
        <w:t xml:space="preserve"> г.</w:t>
      </w:r>
    </w:p>
    <w:p w:rsidR="006E2372" w:rsidRPr="00436EBC" w:rsidRDefault="006E2372" w:rsidP="006E2372">
      <w:pPr>
        <w:jc w:val="center"/>
        <w:rPr>
          <w:sz w:val="24"/>
          <w:szCs w:val="24"/>
        </w:rPr>
      </w:pPr>
      <w:r w:rsidRPr="00436EBC">
        <w:rPr>
          <w:sz w:val="24"/>
          <w:szCs w:val="24"/>
        </w:rPr>
        <w:t>ПАСПОРТ</w:t>
      </w:r>
      <w:r w:rsidR="001025CB" w:rsidRPr="00436EBC">
        <w:rPr>
          <w:sz w:val="24"/>
          <w:szCs w:val="24"/>
        </w:rPr>
        <w:t xml:space="preserve"> ПРОГРАММЫ</w:t>
      </w:r>
    </w:p>
    <w:p w:rsidR="006E2372" w:rsidRPr="00436EBC" w:rsidRDefault="001025CB" w:rsidP="006E2372">
      <w:pPr>
        <w:jc w:val="center"/>
        <w:rPr>
          <w:b/>
          <w:bCs/>
          <w:sz w:val="24"/>
          <w:szCs w:val="24"/>
        </w:rPr>
      </w:pPr>
      <w:r w:rsidRPr="00436EBC">
        <w:rPr>
          <w:sz w:val="24"/>
          <w:szCs w:val="24"/>
        </w:rPr>
        <w:t xml:space="preserve"> «Энергосбережение и</w:t>
      </w:r>
      <w:r w:rsidR="006E2372" w:rsidRPr="00436EBC">
        <w:rPr>
          <w:sz w:val="24"/>
          <w:szCs w:val="24"/>
        </w:rPr>
        <w:t xml:space="preserve"> повышение энергетической эффективности на территории Новосельского сельского поселения Вяземского р</w:t>
      </w:r>
      <w:r w:rsidR="00582564" w:rsidRPr="00436EBC">
        <w:rPr>
          <w:sz w:val="24"/>
          <w:szCs w:val="24"/>
        </w:rPr>
        <w:t>айона</w:t>
      </w:r>
      <w:r w:rsidRPr="00436EBC">
        <w:rPr>
          <w:sz w:val="24"/>
          <w:szCs w:val="24"/>
        </w:rPr>
        <w:t xml:space="preserve"> Смоленской области</w:t>
      </w:r>
      <w:r w:rsidR="006E2372" w:rsidRPr="00436EBC">
        <w:rPr>
          <w:b/>
          <w:bCs/>
          <w:sz w:val="24"/>
          <w:szCs w:val="24"/>
        </w:rPr>
        <w:t>»</w:t>
      </w:r>
    </w:p>
    <w:p w:rsidR="001025CB" w:rsidRPr="00436EBC" w:rsidRDefault="001025CB" w:rsidP="006E2372">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7448"/>
      </w:tblGrid>
      <w:tr w:rsidR="006E2372" w:rsidRPr="00436EBC" w:rsidTr="00297A1F">
        <w:tc>
          <w:tcPr>
            <w:tcW w:w="2448" w:type="dxa"/>
          </w:tcPr>
          <w:p w:rsidR="006E2372" w:rsidRPr="00436EBC" w:rsidRDefault="006E2372" w:rsidP="00297A1F">
            <w:pPr>
              <w:autoSpaceDE w:val="0"/>
              <w:autoSpaceDN w:val="0"/>
              <w:adjustRightInd w:val="0"/>
              <w:rPr>
                <w:sz w:val="24"/>
                <w:szCs w:val="24"/>
              </w:rPr>
            </w:pPr>
            <w:r w:rsidRPr="00436EBC">
              <w:rPr>
                <w:sz w:val="24"/>
                <w:szCs w:val="24"/>
              </w:rPr>
              <w:t>Наименование Программы</w:t>
            </w:r>
          </w:p>
        </w:tc>
        <w:tc>
          <w:tcPr>
            <w:tcW w:w="7920" w:type="dxa"/>
          </w:tcPr>
          <w:p w:rsidR="006E2372" w:rsidRPr="00436EBC" w:rsidRDefault="006E2372" w:rsidP="00297A1F">
            <w:pPr>
              <w:autoSpaceDE w:val="0"/>
              <w:autoSpaceDN w:val="0"/>
              <w:adjustRightInd w:val="0"/>
              <w:rPr>
                <w:sz w:val="24"/>
                <w:szCs w:val="24"/>
              </w:rPr>
            </w:pPr>
            <w:r w:rsidRPr="00436EBC">
              <w:rPr>
                <w:sz w:val="24"/>
                <w:szCs w:val="24"/>
              </w:rPr>
              <w:t xml:space="preserve">    Муниципальная программа «Энергосбережение и повышение энергетической эффективности на территории Новосельского сельского поселения Вяземского р</w:t>
            </w:r>
            <w:r w:rsidR="00582564" w:rsidRPr="00436EBC">
              <w:rPr>
                <w:sz w:val="24"/>
                <w:szCs w:val="24"/>
              </w:rPr>
              <w:t xml:space="preserve">айона </w:t>
            </w:r>
            <w:r w:rsidR="001025CB" w:rsidRPr="00436EBC">
              <w:rPr>
                <w:sz w:val="24"/>
                <w:szCs w:val="24"/>
              </w:rPr>
              <w:t xml:space="preserve">Смоленской области» </w:t>
            </w:r>
            <w:r w:rsidRPr="00436EBC">
              <w:rPr>
                <w:sz w:val="24"/>
                <w:szCs w:val="24"/>
              </w:rPr>
              <w:t>(далее - Программа).</w:t>
            </w:r>
          </w:p>
        </w:tc>
      </w:tr>
      <w:tr w:rsidR="006E2372" w:rsidRPr="00436EBC" w:rsidTr="004B42A5">
        <w:trPr>
          <w:trHeight w:val="2457"/>
        </w:trPr>
        <w:tc>
          <w:tcPr>
            <w:tcW w:w="2448" w:type="dxa"/>
          </w:tcPr>
          <w:p w:rsidR="006E2372" w:rsidRPr="00436EBC" w:rsidRDefault="006E2372" w:rsidP="00111C09">
            <w:pPr>
              <w:autoSpaceDE w:val="0"/>
              <w:autoSpaceDN w:val="0"/>
              <w:adjustRightInd w:val="0"/>
              <w:jc w:val="left"/>
              <w:rPr>
                <w:sz w:val="24"/>
                <w:szCs w:val="24"/>
              </w:rPr>
            </w:pPr>
            <w:r w:rsidRPr="00436EBC">
              <w:rPr>
                <w:sz w:val="24"/>
                <w:szCs w:val="24"/>
              </w:rPr>
              <w:t>Основание для разработки программы</w:t>
            </w:r>
          </w:p>
        </w:tc>
        <w:tc>
          <w:tcPr>
            <w:tcW w:w="7920" w:type="dxa"/>
          </w:tcPr>
          <w:p w:rsidR="006E2372" w:rsidRPr="00436EBC" w:rsidRDefault="006E2372" w:rsidP="00297A1F">
            <w:pPr>
              <w:rPr>
                <w:sz w:val="24"/>
                <w:szCs w:val="24"/>
              </w:rPr>
            </w:pPr>
            <w:r w:rsidRPr="00436EBC">
              <w:rPr>
                <w:sz w:val="24"/>
                <w:szCs w:val="24"/>
              </w:rPr>
              <w:t>- Федеральный закон от 06.10.2003 года № 131-ФЗ «Об общих принципах организации местного самоуправления в Российской Федерации»;</w:t>
            </w:r>
          </w:p>
          <w:p w:rsidR="006E2372" w:rsidRPr="00436EBC" w:rsidRDefault="006E2372" w:rsidP="00297A1F">
            <w:pPr>
              <w:rPr>
                <w:sz w:val="24"/>
                <w:szCs w:val="24"/>
              </w:rPr>
            </w:pPr>
            <w:r w:rsidRPr="00436EBC">
              <w:rPr>
                <w:sz w:val="24"/>
                <w:szCs w:val="24"/>
              </w:rPr>
              <w:t>- Ф</w:t>
            </w:r>
            <w:r w:rsidR="001025CB" w:rsidRPr="00436EBC">
              <w:rPr>
                <w:sz w:val="24"/>
                <w:szCs w:val="24"/>
              </w:rPr>
              <w:t xml:space="preserve">едеральный закон от 23.11.2009 </w:t>
            </w:r>
            <w:r w:rsidRPr="00436EBC">
              <w:rPr>
                <w:sz w:val="24"/>
                <w:szCs w:val="24"/>
              </w:rPr>
              <w:t>№ 261-ФЗ «Об энергосбережении и о повышении энергетической</w:t>
            </w:r>
            <w:r w:rsidR="001025CB" w:rsidRPr="00436EBC">
              <w:rPr>
                <w:sz w:val="24"/>
                <w:szCs w:val="24"/>
              </w:rPr>
              <w:t xml:space="preserve"> </w:t>
            </w:r>
            <w:r w:rsidRPr="00436EBC">
              <w:rPr>
                <w:sz w:val="24"/>
                <w:szCs w:val="24"/>
              </w:rPr>
              <w:t>эффективности</w:t>
            </w:r>
            <w:r w:rsidR="001025CB" w:rsidRPr="00436EBC">
              <w:rPr>
                <w:sz w:val="24"/>
                <w:szCs w:val="24"/>
              </w:rPr>
              <w:t>,</w:t>
            </w:r>
            <w:r w:rsidRPr="00436EBC">
              <w:rPr>
                <w:sz w:val="24"/>
                <w:szCs w:val="24"/>
              </w:rPr>
              <w:t xml:space="preserve"> и о внесении изменений в отдельные законодательные акты Российской Федерации»</w:t>
            </w:r>
            <w:r w:rsidR="004B42A5">
              <w:rPr>
                <w:sz w:val="24"/>
                <w:szCs w:val="24"/>
              </w:rPr>
              <w:t xml:space="preserve"> (с изменениями и дополнениями)</w:t>
            </w:r>
            <w:r w:rsidRPr="00436EBC">
              <w:rPr>
                <w:sz w:val="24"/>
                <w:szCs w:val="24"/>
              </w:rPr>
              <w:t>;</w:t>
            </w:r>
          </w:p>
          <w:p w:rsidR="006E2372" w:rsidRPr="00436EBC" w:rsidRDefault="001025CB" w:rsidP="000164FE">
            <w:pPr>
              <w:rPr>
                <w:sz w:val="24"/>
                <w:szCs w:val="24"/>
              </w:rPr>
            </w:pPr>
            <w:r w:rsidRPr="00436EBC">
              <w:rPr>
                <w:sz w:val="24"/>
                <w:szCs w:val="24"/>
              </w:rPr>
              <w:t xml:space="preserve">- Устав </w:t>
            </w:r>
            <w:r w:rsidR="006E2372" w:rsidRPr="00436EBC">
              <w:rPr>
                <w:sz w:val="24"/>
                <w:szCs w:val="24"/>
              </w:rPr>
              <w:t>Новосельского сельского поселения Вяземского района Смоленской области.</w:t>
            </w:r>
          </w:p>
        </w:tc>
      </w:tr>
      <w:tr w:rsidR="006E2372" w:rsidRPr="00436EBC" w:rsidTr="00297A1F">
        <w:tc>
          <w:tcPr>
            <w:tcW w:w="2448" w:type="dxa"/>
          </w:tcPr>
          <w:p w:rsidR="006E2372" w:rsidRPr="00436EBC" w:rsidRDefault="006E2372" w:rsidP="001025CB">
            <w:pPr>
              <w:rPr>
                <w:sz w:val="24"/>
                <w:szCs w:val="24"/>
              </w:rPr>
            </w:pPr>
            <w:r w:rsidRPr="00436EBC">
              <w:rPr>
                <w:sz w:val="24"/>
                <w:szCs w:val="24"/>
              </w:rPr>
              <w:t>Муниципальный заказчик Программы</w:t>
            </w:r>
          </w:p>
        </w:tc>
        <w:tc>
          <w:tcPr>
            <w:tcW w:w="7920" w:type="dxa"/>
          </w:tcPr>
          <w:p w:rsidR="006E2372" w:rsidRPr="00436EBC" w:rsidRDefault="006E2372" w:rsidP="00297A1F">
            <w:pPr>
              <w:rPr>
                <w:sz w:val="24"/>
                <w:szCs w:val="24"/>
              </w:rPr>
            </w:pPr>
            <w:r w:rsidRPr="00436EBC">
              <w:rPr>
                <w:sz w:val="24"/>
                <w:szCs w:val="24"/>
              </w:rPr>
              <w:t xml:space="preserve">   Администрация Новосельского сельского поселения Вяземского района Смоленской области.</w:t>
            </w:r>
          </w:p>
          <w:p w:rsidR="006E2372" w:rsidRPr="00436EBC" w:rsidRDefault="006E2372" w:rsidP="00297A1F">
            <w:pPr>
              <w:rPr>
                <w:sz w:val="24"/>
                <w:szCs w:val="24"/>
              </w:rPr>
            </w:pPr>
          </w:p>
        </w:tc>
      </w:tr>
      <w:tr w:rsidR="006E2372" w:rsidRPr="00436EBC" w:rsidTr="00297A1F">
        <w:tc>
          <w:tcPr>
            <w:tcW w:w="2448" w:type="dxa"/>
          </w:tcPr>
          <w:p w:rsidR="006E2372" w:rsidRPr="00436EBC" w:rsidRDefault="006E2372" w:rsidP="00297A1F">
            <w:pPr>
              <w:rPr>
                <w:sz w:val="24"/>
                <w:szCs w:val="24"/>
              </w:rPr>
            </w:pPr>
            <w:r w:rsidRPr="00436EBC">
              <w:rPr>
                <w:sz w:val="24"/>
                <w:szCs w:val="24"/>
              </w:rPr>
              <w:t>Разработчик Программы</w:t>
            </w:r>
          </w:p>
        </w:tc>
        <w:tc>
          <w:tcPr>
            <w:tcW w:w="7920" w:type="dxa"/>
          </w:tcPr>
          <w:p w:rsidR="006E2372" w:rsidRPr="00436EBC" w:rsidRDefault="006E2372" w:rsidP="00297A1F">
            <w:pPr>
              <w:rPr>
                <w:sz w:val="24"/>
                <w:szCs w:val="24"/>
              </w:rPr>
            </w:pPr>
            <w:r w:rsidRPr="00436EBC">
              <w:rPr>
                <w:sz w:val="24"/>
                <w:szCs w:val="24"/>
              </w:rPr>
              <w:t xml:space="preserve">   Администрация Новосельского сельского поселения Вяземского района Смоленской области.</w:t>
            </w:r>
          </w:p>
        </w:tc>
      </w:tr>
      <w:tr w:rsidR="006E2372" w:rsidRPr="00436EBC" w:rsidTr="00297A1F">
        <w:tc>
          <w:tcPr>
            <w:tcW w:w="2448" w:type="dxa"/>
            <w:vAlign w:val="center"/>
          </w:tcPr>
          <w:p w:rsidR="006E2372" w:rsidRPr="00436EBC" w:rsidRDefault="00577438" w:rsidP="00297A1F">
            <w:pPr>
              <w:rPr>
                <w:sz w:val="24"/>
                <w:szCs w:val="24"/>
              </w:rPr>
            </w:pPr>
            <w:r>
              <w:rPr>
                <w:sz w:val="24"/>
                <w:szCs w:val="24"/>
              </w:rPr>
              <w:t>Исполнители </w:t>
            </w:r>
            <w:r w:rsidR="006E2372" w:rsidRPr="00436EBC">
              <w:rPr>
                <w:sz w:val="24"/>
                <w:szCs w:val="24"/>
              </w:rPr>
              <w:t> </w:t>
            </w:r>
            <w:r w:rsidR="006E2372" w:rsidRPr="00436EBC">
              <w:rPr>
                <w:sz w:val="24"/>
                <w:szCs w:val="24"/>
              </w:rPr>
              <w:br/>
              <w:t>Программы:</w:t>
            </w:r>
          </w:p>
        </w:tc>
        <w:tc>
          <w:tcPr>
            <w:tcW w:w="7920" w:type="dxa"/>
          </w:tcPr>
          <w:p w:rsidR="006E2372" w:rsidRPr="00436EBC" w:rsidRDefault="006E2372" w:rsidP="00297A1F">
            <w:pPr>
              <w:rPr>
                <w:sz w:val="24"/>
                <w:szCs w:val="24"/>
              </w:rPr>
            </w:pPr>
            <w:r w:rsidRPr="00436EBC">
              <w:rPr>
                <w:sz w:val="24"/>
                <w:szCs w:val="24"/>
              </w:rPr>
              <w:t xml:space="preserve">   Администрация Новосельского сельского поселения Вяземского района Смоленской области.</w:t>
            </w:r>
          </w:p>
        </w:tc>
      </w:tr>
      <w:tr w:rsidR="006E2372" w:rsidRPr="00436EBC" w:rsidTr="00E05795">
        <w:trPr>
          <w:trHeight w:val="3376"/>
        </w:trPr>
        <w:tc>
          <w:tcPr>
            <w:tcW w:w="2448" w:type="dxa"/>
          </w:tcPr>
          <w:p w:rsidR="006E2372" w:rsidRPr="00436EBC" w:rsidRDefault="006E2372" w:rsidP="00111C09">
            <w:pPr>
              <w:jc w:val="left"/>
              <w:rPr>
                <w:sz w:val="24"/>
                <w:szCs w:val="24"/>
              </w:rPr>
            </w:pPr>
            <w:r w:rsidRPr="00436EBC">
              <w:rPr>
                <w:sz w:val="24"/>
                <w:szCs w:val="24"/>
              </w:rPr>
              <w:t>Основные цели Программы</w:t>
            </w:r>
          </w:p>
        </w:tc>
        <w:tc>
          <w:tcPr>
            <w:tcW w:w="7920" w:type="dxa"/>
          </w:tcPr>
          <w:p w:rsidR="006E2372" w:rsidRPr="00436EBC" w:rsidRDefault="006E2372" w:rsidP="00297A1F">
            <w:pPr>
              <w:rPr>
                <w:sz w:val="24"/>
                <w:szCs w:val="24"/>
              </w:rPr>
            </w:pPr>
            <w:r w:rsidRPr="00436EBC">
              <w:rPr>
                <w:sz w:val="24"/>
                <w:szCs w:val="24"/>
              </w:rPr>
              <w:t xml:space="preserve">   -</w:t>
            </w:r>
            <w:r w:rsidR="001025CB" w:rsidRPr="00436EBC">
              <w:rPr>
                <w:sz w:val="24"/>
                <w:szCs w:val="24"/>
              </w:rPr>
              <w:t xml:space="preserve"> </w:t>
            </w:r>
            <w:r w:rsidRPr="00436EBC">
              <w:rPr>
                <w:sz w:val="24"/>
                <w:szCs w:val="24"/>
              </w:rPr>
              <w:t>улучшение качества жизни и благосостояния населения Новосельского сельского поселения Вяземского района Смоленской области;</w:t>
            </w:r>
          </w:p>
          <w:p w:rsidR="006E2372" w:rsidRPr="00436EBC" w:rsidRDefault="006E2372" w:rsidP="00297A1F">
            <w:pPr>
              <w:rPr>
                <w:sz w:val="24"/>
                <w:szCs w:val="24"/>
              </w:rPr>
            </w:pPr>
            <w:r w:rsidRPr="00436EBC">
              <w:rPr>
                <w:sz w:val="24"/>
                <w:szCs w:val="24"/>
              </w:rPr>
              <w:t xml:space="preserve">   -</w:t>
            </w:r>
            <w:r w:rsidR="001025CB" w:rsidRPr="00436EBC">
              <w:rPr>
                <w:sz w:val="24"/>
                <w:szCs w:val="24"/>
              </w:rPr>
              <w:t xml:space="preserve"> </w:t>
            </w:r>
            <w:r w:rsidRPr="00436EBC">
              <w:rPr>
                <w:sz w:val="24"/>
                <w:szCs w:val="24"/>
              </w:rPr>
              <w:t>совершенствование нормативных и правовых условий для поддержки энергосбережения и повышения энергетической эффективности;</w:t>
            </w:r>
          </w:p>
          <w:p w:rsidR="006E2372" w:rsidRPr="00436EBC" w:rsidRDefault="006E2372" w:rsidP="00297A1F">
            <w:pPr>
              <w:rPr>
                <w:sz w:val="24"/>
                <w:szCs w:val="24"/>
              </w:rPr>
            </w:pPr>
            <w:r w:rsidRPr="00436EBC">
              <w:rPr>
                <w:sz w:val="24"/>
                <w:szCs w:val="24"/>
              </w:rPr>
              <w:t xml:space="preserve">   -</w:t>
            </w:r>
            <w:r w:rsidR="001025CB" w:rsidRPr="00436EBC">
              <w:rPr>
                <w:sz w:val="24"/>
                <w:szCs w:val="24"/>
              </w:rPr>
              <w:t xml:space="preserve"> </w:t>
            </w:r>
            <w:r w:rsidRPr="00436EBC">
              <w:rPr>
                <w:sz w:val="24"/>
                <w:szCs w:val="24"/>
              </w:rPr>
              <w:t>широкая пропаганда энергосбережения;</w:t>
            </w:r>
          </w:p>
          <w:p w:rsidR="006E2372" w:rsidRPr="00436EBC" w:rsidRDefault="006E2372" w:rsidP="00297A1F">
            <w:pPr>
              <w:rPr>
                <w:sz w:val="24"/>
                <w:szCs w:val="24"/>
              </w:rPr>
            </w:pPr>
            <w:r w:rsidRPr="00436EBC">
              <w:rPr>
                <w:sz w:val="24"/>
                <w:szCs w:val="24"/>
              </w:rPr>
              <w:t xml:space="preserve">   -</w:t>
            </w:r>
            <w:r w:rsidR="001025CB" w:rsidRPr="00436EBC">
              <w:rPr>
                <w:sz w:val="24"/>
                <w:szCs w:val="24"/>
              </w:rPr>
              <w:t xml:space="preserve"> </w:t>
            </w:r>
            <w:r w:rsidRPr="00436EBC">
              <w:rPr>
                <w:sz w:val="24"/>
                <w:szCs w:val="24"/>
              </w:rPr>
              <w:t xml:space="preserve">повышение эффективности использования энергетических ресурсов Новосельского сельского поселения Вяземского района Смоленской области; </w:t>
            </w:r>
          </w:p>
          <w:p w:rsidR="006E2372" w:rsidRPr="00436EBC" w:rsidRDefault="006E2372" w:rsidP="001025CB">
            <w:pPr>
              <w:tabs>
                <w:tab w:val="num" w:pos="900"/>
              </w:tabs>
              <w:spacing w:before="45" w:after="45"/>
              <w:rPr>
                <w:sz w:val="24"/>
                <w:szCs w:val="24"/>
              </w:rPr>
            </w:pPr>
            <w:r w:rsidRPr="00436EBC">
              <w:rPr>
                <w:sz w:val="24"/>
                <w:szCs w:val="24"/>
              </w:rPr>
              <w:t xml:space="preserve">   -</w:t>
            </w:r>
            <w:r w:rsidR="001025CB" w:rsidRPr="00436EBC">
              <w:rPr>
                <w:sz w:val="24"/>
                <w:szCs w:val="24"/>
              </w:rPr>
              <w:t xml:space="preserve"> </w:t>
            </w:r>
            <w:r w:rsidRPr="00436EBC">
              <w:rPr>
                <w:sz w:val="24"/>
                <w:szCs w:val="24"/>
              </w:rPr>
              <w:t>снижение финансовой нагрузки на бюджет за счет сокращения плат</w:t>
            </w:r>
            <w:r w:rsidR="001025CB" w:rsidRPr="00436EBC">
              <w:rPr>
                <w:sz w:val="24"/>
                <w:szCs w:val="24"/>
              </w:rPr>
              <w:t xml:space="preserve">ежей за </w:t>
            </w:r>
            <w:r w:rsidRPr="00436EBC">
              <w:rPr>
                <w:sz w:val="24"/>
                <w:szCs w:val="24"/>
              </w:rPr>
              <w:t>электрическую энергию.</w:t>
            </w:r>
          </w:p>
        </w:tc>
      </w:tr>
      <w:tr w:rsidR="006E2372" w:rsidRPr="00436EBC" w:rsidTr="00297A1F">
        <w:tc>
          <w:tcPr>
            <w:tcW w:w="2448" w:type="dxa"/>
          </w:tcPr>
          <w:p w:rsidR="006E2372" w:rsidRPr="00436EBC" w:rsidRDefault="006E2372" w:rsidP="00297A1F">
            <w:pPr>
              <w:rPr>
                <w:sz w:val="24"/>
                <w:szCs w:val="24"/>
              </w:rPr>
            </w:pPr>
            <w:r w:rsidRPr="00436EBC">
              <w:rPr>
                <w:sz w:val="24"/>
                <w:szCs w:val="24"/>
              </w:rPr>
              <w:t>Основные задачи Программы</w:t>
            </w:r>
          </w:p>
        </w:tc>
        <w:tc>
          <w:tcPr>
            <w:tcW w:w="7920" w:type="dxa"/>
          </w:tcPr>
          <w:p w:rsidR="006E2372" w:rsidRPr="00436EBC" w:rsidRDefault="006E2372" w:rsidP="00297A1F">
            <w:pPr>
              <w:rPr>
                <w:sz w:val="24"/>
                <w:szCs w:val="24"/>
              </w:rPr>
            </w:pPr>
            <w:r w:rsidRPr="00436EBC">
              <w:rPr>
                <w:sz w:val="24"/>
                <w:szCs w:val="24"/>
              </w:rPr>
              <w:t xml:space="preserve">   -</w:t>
            </w:r>
            <w:r w:rsidR="001025CB" w:rsidRPr="00436EBC">
              <w:rPr>
                <w:sz w:val="24"/>
                <w:szCs w:val="24"/>
              </w:rPr>
              <w:t xml:space="preserve"> </w:t>
            </w:r>
            <w:r w:rsidRPr="00436EBC">
              <w:rPr>
                <w:sz w:val="24"/>
                <w:szCs w:val="24"/>
              </w:rPr>
              <w:t xml:space="preserve">проведение технических мероприятий, направленных на снижение </w:t>
            </w:r>
            <w:proofErr w:type="spellStart"/>
            <w:r w:rsidRPr="00436EBC">
              <w:rPr>
                <w:sz w:val="24"/>
                <w:szCs w:val="24"/>
              </w:rPr>
              <w:t>энергозатрат</w:t>
            </w:r>
            <w:proofErr w:type="spellEnd"/>
            <w:r w:rsidRPr="00436EBC">
              <w:rPr>
                <w:sz w:val="24"/>
                <w:szCs w:val="24"/>
              </w:rPr>
              <w:t xml:space="preserve"> и повышение энергоэффективности в бюджетной сфере и на объектах жилищно-коммунальной инфраструктуры. </w:t>
            </w:r>
          </w:p>
        </w:tc>
      </w:tr>
      <w:tr w:rsidR="006E2372" w:rsidRPr="00436EBC" w:rsidTr="00E05795">
        <w:trPr>
          <w:trHeight w:val="275"/>
        </w:trPr>
        <w:tc>
          <w:tcPr>
            <w:tcW w:w="2448" w:type="dxa"/>
          </w:tcPr>
          <w:p w:rsidR="006E2372" w:rsidRPr="00436EBC" w:rsidRDefault="006E2372" w:rsidP="00297A1F">
            <w:pPr>
              <w:rPr>
                <w:sz w:val="24"/>
                <w:szCs w:val="24"/>
              </w:rPr>
            </w:pPr>
            <w:r w:rsidRPr="00436EBC">
              <w:rPr>
                <w:sz w:val="24"/>
                <w:szCs w:val="24"/>
              </w:rPr>
              <w:t xml:space="preserve">Сроки реализации </w:t>
            </w:r>
          </w:p>
        </w:tc>
        <w:tc>
          <w:tcPr>
            <w:tcW w:w="7920" w:type="dxa"/>
          </w:tcPr>
          <w:p w:rsidR="006E2372" w:rsidRPr="00436EBC" w:rsidRDefault="00A70519" w:rsidP="001025CB">
            <w:pPr>
              <w:rPr>
                <w:sz w:val="24"/>
                <w:szCs w:val="24"/>
              </w:rPr>
            </w:pPr>
            <w:r>
              <w:rPr>
                <w:sz w:val="24"/>
                <w:szCs w:val="24"/>
              </w:rPr>
              <w:t>2018</w:t>
            </w:r>
            <w:r w:rsidR="00582564" w:rsidRPr="00436EBC">
              <w:rPr>
                <w:sz w:val="24"/>
                <w:szCs w:val="24"/>
              </w:rPr>
              <w:t xml:space="preserve"> – 202</w:t>
            </w:r>
            <w:r>
              <w:rPr>
                <w:sz w:val="24"/>
                <w:szCs w:val="24"/>
              </w:rPr>
              <w:t>5</w:t>
            </w:r>
            <w:r w:rsidR="006E2372" w:rsidRPr="00436EBC">
              <w:rPr>
                <w:sz w:val="24"/>
                <w:szCs w:val="24"/>
              </w:rPr>
              <w:t xml:space="preserve"> годы.</w:t>
            </w:r>
          </w:p>
        </w:tc>
      </w:tr>
      <w:tr w:rsidR="006E2372" w:rsidRPr="00436EBC" w:rsidTr="00297A1F">
        <w:tc>
          <w:tcPr>
            <w:tcW w:w="2448" w:type="dxa"/>
          </w:tcPr>
          <w:p w:rsidR="006E2372" w:rsidRPr="00436EBC" w:rsidRDefault="006E2372" w:rsidP="00297A1F">
            <w:pPr>
              <w:rPr>
                <w:sz w:val="24"/>
                <w:szCs w:val="24"/>
              </w:rPr>
            </w:pPr>
            <w:r w:rsidRPr="00436EBC">
              <w:rPr>
                <w:sz w:val="24"/>
                <w:szCs w:val="24"/>
              </w:rPr>
              <w:t xml:space="preserve">Структура Программы  </w:t>
            </w:r>
          </w:p>
          <w:p w:rsidR="006E2372" w:rsidRPr="00436EBC" w:rsidRDefault="006E2372" w:rsidP="00297A1F">
            <w:pPr>
              <w:pStyle w:val="ConsPlusNonformat"/>
              <w:widowControl/>
              <w:snapToGrid w:val="0"/>
              <w:jc w:val="both"/>
              <w:rPr>
                <w:rFonts w:ascii="Times New Roman" w:hAnsi="Times New Roman" w:cs="Times New Roman"/>
                <w:sz w:val="24"/>
                <w:szCs w:val="24"/>
              </w:rPr>
            </w:pPr>
          </w:p>
        </w:tc>
        <w:tc>
          <w:tcPr>
            <w:tcW w:w="7920" w:type="dxa"/>
          </w:tcPr>
          <w:p w:rsidR="006E2372" w:rsidRPr="00436EBC" w:rsidRDefault="006E2372" w:rsidP="00297A1F">
            <w:pPr>
              <w:pStyle w:val="ConsPlusNonformat"/>
              <w:widowControl/>
              <w:snapToGrid w:val="0"/>
              <w:ind w:left="34"/>
              <w:jc w:val="both"/>
              <w:rPr>
                <w:rFonts w:ascii="Times New Roman" w:hAnsi="Times New Roman" w:cs="Times New Roman"/>
                <w:color w:val="000000"/>
                <w:sz w:val="24"/>
                <w:szCs w:val="24"/>
              </w:rPr>
            </w:pPr>
            <w:r w:rsidRPr="00436EBC">
              <w:rPr>
                <w:rFonts w:ascii="Times New Roman" w:hAnsi="Times New Roman" w:cs="Times New Roman"/>
                <w:color w:val="000000"/>
                <w:sz w:val="24"/>
                <w:szCs w:val="24"/>
              </w:rPr>
              <w:t xml:space="preserve">   - паспорт муниципальной программы «Энергосбережение и повышение энергетической эффективности на территории Новосельского сельского поселения Вязем</w:t>
            </w:r>
            <w:r w:rsidR="001025CB" w:rsidRPr="00436EBC">
              <w:rPr>
                <w:rFonts w:ascii="Times New Roman" w:hAnsi="Times New Roman" w:cs="Times New Roman"/>
                <w:color w:val="000000"/>
                <w:sz w:val="24"/>
                <w:szCs w:val="24"/>
              </w:rPr>
              <w:t>ского района Смоленской области</w:t>
            </w:r>
            <w:r w:rsidRPr="00436EBC">
              <w:rPr>
                <w:rFonts w:ascii="Times New Roman" w:hAnsi="Times New Roman" w:cs="Times New Roman"/>
                <w:color w:val="000000"/>
                <w:sz w:val="24"/>
                <w:szCs w:val="24"/>
              </w:rPr>
              <w:t xml:space="preserve">»  </w:t>
            </w:r>
          </w:p>
          <w:p w:rsidR="006E2372" w:rsidRPr="00436EBC" w:rsidRDefault="006E2372" w:rsidP="00297A1F">
            <w:pPr>
              <w:pStyle w:val="ConsPlusNonformat"/>
              <w:widowControl/>
              <w:snapToGrid w:val="0"/>
              <w:ind w:left="34"/>
              <w:jc w:val="both"/>
              <w:rPr>
                <w:rFonts w:ascii="Times New Roman" w:hAnsi="Times New Roman" w:cs="Times New Roman"/>
                <w:color w:val="000000"/>
                <w:sz w:val="24"/>
                <w:szCs w:val="24"/>
              </w:rPr>
            </w:pPr>
            <w:r w:rsidRPr="00436EBC">
              <w:rPr>
                <w:rFonts w:ascii="Times New Roman" w:hAnsi="Times New Roman" w:cs="Times New Roman"/>
                <w:b/>
                <w:i/>
                <w:color w:val="000000"/>
                <w:sz w:val="24"/>
                <w:szCs w:val="24"/>
                <w:u w:val="single"/>
              </w:rPr>
              <w:t xml:space="preserve">     Раздел 1</w:t>
            </w:r>
            <w:r w:rsidRPr="00436EBC">
              <w:rPr>
                <w:rFonts w:ascii="Times New Roman" w:hAnsi="Times New Roman" w:cs="Times New Roman"/>
                <w:i/>
                <w:color w:val="000000"/>
                <w:sz w:val="24"/>
                <w:szCs w:val="24"/>
              </w:rPr>
              <w:t>.</w:t>
            </w:r>
            <w:r w:rsidRPr="00436EBC">
              <w:rPr>
                <w:rFonts w:ascii="Times New Roman" w:hAnsi="Times New Roman" w:cs="Times New Roman"/>
                <w:color w:val="000000"/>
                <w:sz w:val="24"/>
                <w:szCs w:val="24"/>
              </w:rPr>
              <w:t xml:space="preserve"> Содержание проблемы и обоснование          необходимости ее решения программными методами.</w:t>
            </w:r>
          </w:p>
          <w:p w:rsidR="006E2372" w:rsidRPr="00436EBC" w:rsidRDefault="006E2372" w:rsidP="00297A1F">
            <w:pPr>
              <w:pStyle w:val="ConsPlusNonformat"/>
              <w:widowControl/>
              <w:snapToGrid w:val="0"/>
              <w:ind w:left="34"/>
              <w:jc w:val="both"/>
              <w:rPr>
                <w:rFonts w:ascii="Times New Roman" w:hAnsi="Times New Roman" w:cs="Times New Roman"/>
                <w:color w:val="000000"/>
                <w:sz w:val="24"/>
                <w:szCs w:val="24"/>
              </w:rPr>
            </w:pPr>
            <w:r w:rsidRPr="00436EBC">
              <w:rPr>
                <w:rFonts w:ascii="Times New Roman" w:hAnsi="Times New Roman" w:cs="Times New Roman"/>
                <w:i/>
                <w:color w:val="000000"/>
                <w:sz w:val="24"/>
                <w:szCs w:val="24"/>
                <w:u w:val="single"/>
              </w:rPr>
              <w:t xml:space="preserve">    </w:t>
            </w:r>
            <w:r w:rsidRPr="00436EBC">
              <w:rPr>
                <w:rFonts w:ascii="Times New Roman" w:hAnsi="Times New Roman" w:cs="Times New Roman"/>
                <w:b/>
                <w:i/>
                <w:color w:val="000000"/>
                <w:sz w:val="24"/>
                <w:szCs w:val="24"/>
                <w:u w:val="single"/>
              </w:rPr>
              <w:t>Раздел 2</w:t>
            </w:r>
            <w:r w:rsidRPr="00436EBC">
              <w:rPr>
                <w:rFonts w:ascii="Times New Roman" w:hAnsi="Times New Roman" w:cs="Times New Roman"/>
                <w:b/>
                <w:color w:val="000000"/>
                <w:sz w:val="24"/>
                <w:szCs w:val="24"/>
                <w:u w:val="single"/>
              </w:rPr>
              <w:t>.</w:t>
            </w:r>
            <w:r w:rsidRPr="00436EBC">
              <w:rPr>
                <w:rFonts w:ascii="Times New Roman" w:hAnsi="Times New Roman" w:cs="Times New Roman"/>
                <w:color w:val="000000"/>
                <w:sz w:val="24"/>
                <w:szCs w:val="24"/>
              </w:rPr>
              <w:t xml:space="preserve"> Основные цели и задачи, сро</w:t>
            </w:r>
            <w:r w:rsidR="00A25AE8">
              <w:rPr>
                <w:rFonts w:ascii="Times New Roman" w:hAnsi="Times New Roman" w:cs="Times New Roman"/>
                <w:color w:val="000000"/>
                <w:sz w:val="24"/>
                <w:szCs w:val="24"/>
              </w:rPr>
              <w:t>ки реализации Программы</w:t>
            </w:r>
            <w:r w:rsidRPr="00436EBC">
              <w:rPr>
                <w:rFonts w:ascii="Times New Roman" w:hAnsi="Times New Roman" w:cs="Times New Roman"/>
                <w:color w:val="000000"/>
                <w:sz w:val="24"/>
                <w:szCs w:val="24"/>
              </w:rPr>
              <w:t>.</w:t>
            </w:r>
          </w:p>
          <w:p w:rsidR="006E2372" w:rsidRPr="00436EBC" w:rsidRDefault="006E2372" w:rsidP="00297A1F">
            <w:pPr>
              <w:pStyle w:val="ConsPlusNonformat"/>
              <w:widowControl/>
              <w:snapToGrid w:val="0"/>
              <w:ind w:left="34"/>
              <w:jc w:val="both"/>
              <w:rPr>
                <w:rFonts w:ascii="Times New Roman" w:hAnsi="Times New Roman" w:cs="Times New Roman"/>
                <w:color w:val="000000"/>
                <w:sz w:val="24"/>
                <w:szCs w:val="24"/>
              </w:rPr>
            </w:pPr>
            <w:r w:rsidRPr="00436EBC">
              <w:rPr>
                <w:rFonts w:ascii="Times New Roman" w:hAnsi="Times New Roman" w:cs="Times New Roman"/>
                <w:i/>
                <w:color w:val="000000"/>
                <w:sz w:val="24"/>
                <w:szCs w:val="24"/>
                <w:u w:val="single"/>
              </w:rPr>
              <w:t xml:space="preserve">    </w:t>
            </w:r>
            <w:r w:rsidRPr="00436EBC">
              <w:rPr>
                <w:rFonts w:ascii="Times New Roman" w:hAnsi="Times New Roman" w:cs="Times New Roman"/>
                <w:b/>
                <w:i/>
                <w:color w:val="000000"/>
                <w:sz w:val="24"/>
                <w:szCs w:val="24"/>
                <w:u w:val="single"/>
              </w:rPr>
              <w:t>Раздел 3.</w:t>
            </w:r>
            <w:r w:rsidRPr="00436EBC">
              <w:rPr>
                <w:rFonts w:ascii="Times New Roman" w:hAnsi="Times New Roman" w:cs="Times New Roman"/>
                <w:color w:val="000000"/>
                <w:sz w:val="24"/>
                <w:szCs w:val="24"/>
              </w:rPr>
              <w:t xml:space="preserve"> Система программных мероприятий, ресурсное обеспечение.</w:t>
            </w:r>
          </w:p>
          <w:p w:rsidR="006E2372" w:rsidRPr="00436EBC" w:rsidRDefault="006E2372" w:rsidP="00297A1F">
            <w:pPr>
              <w:pStyle w:val="ConsPlusNonformat"/>
              <w:widowControl/>
              <w:snapToGrid w:val="0"/>
              <w:ind w:left="34"/>
              <w:jc w:val="both"/>
              <w:rPr>
                <w:rFonts w:ascii="Times New Roman" w:hAnsi="Times New Roman" w:cs="Times New Roman"/>
                <w:color w:val="000000"/>
                <w:sz w:val="24"/>
                <w:szCs w:val="24"/>
              </w:rPr>
            </w:pPr>
            <w:r w:rsidRPr="00436EBC">
              <w:rPr>
                <w:rFonts w:ascii="Times New Roman" w:hAnsi="Times New Roman" w:cs="Times New Roman"/>
                <w:i/>
                <w:color w:val="000000"/>
                <w:sz w:val="24"/>
                <w:szCs w:val="24"/>
                <w:u w:val="single"/>
              </w:rPr>
              <w:t xml:space="preserve">   </w:t>
            </w:r>
            <w:r w:rsidRPr="00436EBC">
              <w:rPr>
                <w:rFonts w:ascii="Times New Roman" w:hAnsi="Times New Roman" w:cs="Times New Roman"/>
                <w:b/>
                <w:i/>
                <w:color w:val="000000"/>
                <w:sz w:val="24"/>
                <w:szCs w:val="24"/>
                <w:u w:val="single"/>
              </w:rPr>
              <w:t>Раздел 4</w:t>
            </w:r>
            <w:r w:rsidRPr="00436EBC">
              <w:rPr>
                <w:rFonts w:ascii="Times New Roman" w:hAnsi="Times New Roman" w:cs="Times New Roman"/>
                <w:b/>
                <w:color w:val="000000"/>
                <w:sz w:val="24"/>
                <w:szCs w:val="24"/>
              </w:rPr>
              <w:t>.</w:t>
            </w:r>
            <w:r w:rsidRPr="00436EBC">
              <w:rPr>
                <w:rFonts w:ascii="Times New Roman" w:hAnsi="Times New Roman" w:cs="Times New Roman"/>
                <w:color w:val="000000"/>
                <w:sz w:val="24"/>
                <w:szCs w:val="24"/>
              </w:rPr>
              <w:t xml:space="preserve"> Нормативное обеспечение</w:t>
            </w:r>
          </w:p>
          <w:p w:rsidR="006E2372" w:rsidRPr="00436EBC" w:rsidRDefault="006E2372" w:rsidP="00297A1F">
            <w:pPr>
              <w:pStyle w:val="ConsPlusNonformat"/>
              <w:widowControl/>
              <w:snapToGrid w:val="0"/>
              <w:ind w:left="34"/>
              <w:jc w:val="both"/>
              <w:rPr>
                <w:rFonts w:ascii="Times New Roman" w:hAnsi="Times New Roman" w:cs="Times New Roman"/>
                <w:color w:val="000000"/>
                <w:sz w:val="24"/>
                <w:szCs w:val="24"/>
              </w:rPr>
            </w:pPr>
            <w:r w:rsidRPr="00436EBC">
              <w:rPr>
                <w:rFonts w:ascii="Times New Roman" w:hAnsi="Times New Roman" w:cs="Times New Roman"/>
                <w:i/>
                <w:color w:val="000000"/>
                <w:sz w:val="24"/>
                <w:szCs w:val="24"/>
                <w:u w:val="single"/>
              </w:rPr>
              <w:t xml:space="preserve">   </w:t>
            </w:r>
            <w:r w:rsidRPr="00436EBC">
              <w:rPr>
                <w:rFonts w:ascii="Times New Roman" w:hAnsi="Times New Roman" w:cs="Times New Roman"/>
                <w:b/>
                <w:i/>
                <w:color w:val="000000"/>
                <w:sz w:val="24"/>
                <w:szCs w:val="24"/>
                <w:u w:val="single"/>
              </w:rPr>
              <w:t>Раздел 5</w:t>
            </w:r>
            <w:r w:rsidRPr="00436EBC">
              <w:rPr>
                <w:rFonts w:ascii="Times New Roman" w:hAnsi="Times New Roman" w:cs="Times New Roman"/>
                <w:b/>
                <w:i/>
                <w:color w:val="000000"/>
                <w:sz w:val="24"/>
                <w:szCs w:val="24"/>
              </w:rPr>
              <w:t>.</w:t>
            </w:r>
            <w:r w:rsidRPr="00436EBC">
              <w:rPr>
                <w:rFonts w:ascii="Times New Roman" w:hAnsi="Times New Roman" w:cs="Times New Roman"/>
                <w:color w:val="000000"/>
                <w:sz w:val="24"/>
                <w:szCs w:val="24"/>
              </w:rPr>
              <w:t xml:space="preserve"> Механизм реализации, организация                           управления и контроль над ходом реализации                             Программы.</w:t>
            </w:r>
          </w:p>
          <w:p w:rsidR="006E2372" w:rsidRPr="00436EBC" w:rsidRDefault="006E2372" w:rsidP="00297A1F">
            <w:pPr>
              <w:pStyle w:val="ConsPlusNonformat"/>
              <w:widowControl/>
              <w:snapToGrid w:val="0"/>
              <w:ind w:left="34"/>
              <w:jc w:val="both"/>
              <w:rPr>
                <w:rFonts w:ascii="Times New Roman" w:hAnsi="Times New Roman" w:cs="Times New Roman"/>
                <w:color w:val="000000"/>
                <w:sz w:val="24"/>
                <w:szCs w:val="24"/>
              </w:rPr>
            </w:pPr>
            <w:r w:rsidRPr="00436EBC">
              <w:rPr>
                <w:rFonts w:ascii="Times New Roman" w:hAnsi="Times New Roman" w:cs="Times New Roman"/>
                <w:i/>
                <w:color w:val="000000"/>
                <w:sz w:val="24"/>
                <w:szCs w:val="24"/>
                <w:u w:val="single"/>
              </w:rPr>
              <w:t xml:space="preserve">   </w:t>
            </w:r>
            <w:r w:rsidRPr="00436EBC">
              <w:rPr>
                <w:rFonts w:ascii="Times New Roman" w:hAnsi="Times New Roman" w:cs="Times New Roman"/>
                <w:b/>
                <w:i/>
                <w:color w:val="000000"/>
                <w:sz w:val="24"/>
                <w:szCs w:val="24"/>
                <w:u w:val="single"/>
              </w:rPr>
              <w:t>Раздел 6</w:t>
            </w:r>
            <w:r w:rsidRPr="00436EBC">
              <w:rPr>
                <w:rFonts w:ascii="Times New Roman" w:hAnsi="Times New Roman" w:cs="Times New Roman"/>
                <w:b/>
                <w:i/>
                <w:color w:val="000000"/>
                <w:sz w:val="24"/>
                <w:szCs w:val="24"/>
              </w:rPr>
              <w:t>.</w:t>
            </w:r>
            <w:r w:rsidRPr="00436EBC">
              <w:rPr>
                <w:rFonts w:ascii="Times New Roman" w:hAnsi="Times New Roman" w:cs="Times New Roman"/>
                <w:color w:val="000000"/>
                <w:sz w:val="24"/>
                <w:szCs w:val="24"/>
              </w:rPr>
              <w:t xml:space="preserve"> Оценка социально-экономической эффективности реализации Программы.</w:t>
            </w:r>
          </w:p>
          <w:p w:rsidR="006E2372" w:rsidRPr="00436EBC" w:rsidRDefault="006E2372" w:rsidP="00297A1F">
            <w:pPr>
              <w:pStyle w:val="ConsPlusNonformat"/>
              <w:widowControl/>
              <w:snapToGrid w:val="0"/>
              <w:ind w:left="34"/>
              <w:jc w:val="both"/>
              <w:rPr>
                <w:rFonts w:ascii="Times New Roman" w:hAnsi="Times New Roman" w:cs="Times New Roman"/>
                <w:color w:val="000000"/>
                <w:sz w:val="24"/>
                <w:szCs w:val="24"/>
              </w:rPr>
            </w:pPr>
            <w:r w:rsidRPr="00436EBC">
              <w:rPr>
                <w:rFonts w:ascii="Times New Roman" w:hAnsi="Times New Roman" w:cs="Times New Roman"/>
                <w:b/>
                <w:color w:val="000000"/>
                <w:sz w:val="24"/>
                <w:szCs w:val="24"/>
                <w:u w:val="single"/>
              </w:rPr>
              <w:t>Приложение 1</w:t>
            </w:r>
            <w:r w:rsidRPr="00436EBC">
              <w:rPr>
                <w:rFonts w:ascii="Times New Roman" w:hAnsi="Times New Roman" w:cs="Times New Roman"/>
                <w:b/>
                <w:color w:val="000000"/>
                <w:sz w:val="24"/>
                <w:szCs w:val="24"/>
              </w:rPr>
              <w:t>:</w:t>
            </w:r>
            <w:r w:rsidRPr="00436EBC">
              <w:rPr>
                <w:rFonts w:ascii="Times New Roman" w:hAnsi="Times New Roman" w:cs="Times New Roman"/>
                <w:color w:val="000000"/>
                <w:sz w:val="24"/>
                <w:szCs w:val="24"/>
              </w:rPr>
              <w:t xml:space="preserve"> Система программных мероприятий</w:t>
            </w:r>
          </w:p>
          <w:p w:rsidR="006E2372" w:rsidRPr="00436EBC" w:rsidRDefault="006E2372" w:rsidP="00297A1F">
            <w:pPr>
              <w:pStyle w:val="ConsPlusNonformat"/>
              <w:widowControl/>
              <w:snapToGrid w:val="0"/>
              <w:ind w:left="34"/>
              <w:jc w:val="both"/>
              <w:rPr>
                <w:rFonts w:ascii="Times New Roman" w:hAnsi="Times New Roman" w:cs="Times New Roman"/>
                <w:color w:val="000000"/>
                <w:sz w:val="24"/>
                <w:szCs w:val="24"/>
              </w:rPr>
            </w:pPr>
            <w:r w:rsidRPr="00436EBC">
              <w:rPr>
                <w:rFonts w:ascii="Times New Roman" w:hAnsi="Times New Roman" w:cs="Times New Roman"/>
                <w:b/>
                <w:i/>
                <w:color w:val="000000"/>
                <w:sz w:val="24"/>
                <w:szCs w:val="24"/>
              </w:rPr>
              <w:t>Программа не содержит подпрограмм</w:t>
            </w:r>
            <w:r w:rsidRPr="00436EBC">
              <w:rPr>
                <w:rFonts w:ascii="Times New Roman" w:hAnsi="Times New Roman" w:cs="Times New Roman"/>
                <w:color w:val="000000"/>
                <w:sz w:val="24"/>
                <w:szCs w:val="24"/>
              </w:rPr>
              <w:t>.</w:t>
            </w:r>
          </w:p>
        </w:tc>
      </w:tr>
      <w:tr w:rsidR="006E2372" w:rsidRPr="00436EBC" w:rsidTr="00297A1F">
        <w:tc>
          <w:tcPr>
            <w:tcW w:w="2448" w:type="dxa"/>
          </w:tcPr>
          <w:p w:rsidR="006E2372" w:rsidRPr="00436EBC" w:rsidRDefault="006E2372" w:rsidP="00297A1F">
            <w:pPr>
              <w:spacing w:line="228" w:lineRule="auto"/>
              <w:rPr>
                <w:sz w:val="24"/>
                <w:szCs w:val="24"/>
              </w:rPr>
            </w:pPr>
            <w:r w:rsidRPr="00436EBC">
              <w:rPr>
                <w:sz w:val="24"/>
                <w:szCs w:val="24"/>
              </w:rPr>
              <w:t xml:space="preserve">Объемы и источники финансирования </w:t>
            </w:r>
          </w:p>
          <w:p w:rsidR="006E2372" w:rsidRPr="00436EBC" w:rsidRDefault="006E2372" w:rsidP="00297A1F">
            <w:pPr>
              <w:spacing w:line="228" w:lineRule="auto"/>
              <w:rPr>
                <w:sz w:val="24"/>
                <w:szCs w:val="24"/>
              </w:rPr>
            </w:pPr>
            <w:r w:rsidRPr="00436EBC">
              <w:rPr>
                <w:sz w:val="24"/>
                <w:szCs w:val="24"/>
              </w:rPr>
              <w:t>Программы</w:t>
            </w:r>
          </w:p>
        </w:tc>
        <w:tc>
          <w:tcPr>
            <w:tcW w:w="7920" w:type="dxa"/>
          </w:tcPr>
          <w:p w:rsidR="006A1F9F" w:rsidRPr="006A1F9F" w:rsidRDefault="006A1F9F" w:rsidP="006A1F9F">
            <w:pPr>
              <w:spacing w:line="228" w:lineRule="auto"/>
              <w:rPr>
                <w:sz w:val="24"/>
                <w:szCs w:val="24"/>
              </w:rPr>
            </w:pPr>
            <w:r w:rsidRPr="006A1F9F">
              <w:rPr>
                <w:sz w:val="24"/>
                <w:szCs w:val="24"/>
              </w:rPr>
              <w:t xml:space="preserve">Общий объем финансирования Программы составляет в 2018 – 2025 годах – </w:t>
            </w:r>
            <w:r w:rsidRPr="006A1F9F">
              <w:rPr>
                <w:b/>
                <w:sz w:val="24"/>
                <w:szCs w:val="24"/>
              </w:rPr>
              <w:t>2</w:t>
            </w:r>
            <w:r w:rsidR="00E05795">
              <w:rPr>
                <w:b/>
                <w:sz w:val="24"/>
                <w:szCs w:val="24"/>
              </w:rPr>
              <w:t>03,0</w:t>
            </w:r>
            <w:r w:rsidRPr="006A1F9F">
              <w:rPr>
                <w:sz w:val="24"/>
                <w:szCs w:val="24"/>
              </w:rPr>
              <w:t xml:space="preserve"> тыс. рублей, из них </w:t>
            </w:r>
            <w:r w:rsidR="00E05795">
              <w:rPr>
                <w:sz w:val="24"/>
                <w:szCs w:val="24"/>
              </w:rPr>
              <w:t>средства местного бюджета– 203,0</w:t>
            </w:r>
            <w:r w:rsidRPr="006A1F9F">
              <w:rPr>
                <w:sz w:val="24"/>
                <w:szCs w:val="24"/>
              </w:rPr>
              <w:t xml:space="preserve"> тыс. рублей, в том числе по годам:</w:t>
            </w:r>
          </w:p>
          <w:p w:rsidR="006A1F9F" w:rsidRPr="006A1F9F" w:rsidRDefault="006A1F9F" w:rsidP="006A1F9F">
            <w:pPr>
              <w:pStyle w:val="afa"/>
              <w:jc w:val="both"/>
            </w:pPr>
            <w:r w:rsidRPr="006A1F9F">
              <w:t xml:space="preserve">2018-2022 год (всего) – </w:t>
            </w:r>
            <w:r w:rsidR="00E05795">
              <w:t>83,0</w:t>
            </w:r>
            <w:r w:rsidRPr="006A1F9F">
              <w:t xml:space="preserve"> тыс. рублей;</w:t>
            </w:r>
          </w:p>
          <w:p w:rsidR="006A1F9F" w:rsidRPr="006A1F9F" w:rsidRDefault="006A1F9F" w:rsidP="006A1F9F">
            <w:pPr>
              <w:spacing w:line="228" w:lineRule="auto"/>
              <w:rPr>
                <w:sz w:val="24"/>
                <w:szCs w:val="24"/>
              </w:rPr>
            </w:pPr>
            <w:r w:rsidRPr="006A1F9F">
              <w:rPr>
                <w:sz w:val="24"/>
                <w:szCs w:val="24"/>
              </w:rPr>
              <w:t>2023 год – 50,0 тыс. рублей;</w:t>
            </w:r>
          </w:p>
          <w:p w:rsidR="006A1F9F" w:rsidRPr="006A1F9F" w:rsidRDefault="006A1F9F" w:rsidP="006A1F9F">
            <w:pPr>
              <w:spacing w:line="228" w:lineRule="auto"/>
              <w:rPr>
                <w:sz w:val="24"/>
                <w:szCs w:val="24"/>
              </w:rPr>
            </w:pPr>
            <w:r w:rsidRPr="006A1F9F">
              <w:rPr>
                <w:sz w:val="24"/>
                <w:szCs w:val="24"/>
              </w:rPr>
              <w:t>2024 год – 50,0 тыс. рублей;</w:t>
            </w:r>
          </w:p>
          <w:p w:rsidR="006E2372" w:rsidRPr="00436EBC" w:rsidRDefault="006A1F9F" w:rsidP="006A1F9F">
            <w:pPr>
              <w:spacing w:line="228" w:lineRule="auto"/>
              <w:rPr>
                <w:sz w:val="24"/>
                <w:szCs w:val="24"/>
              </w:rPr>
            </w:pPr>
            <w:r w:rsidRPr="006A1F9F">
              <w:rPr>
                <w:sz w:val="24"/>
                <w:szCs w:val="24"/>
              </w:rPr>
              <w:t>2025 год – 20,0 тыс. рублей;</w:t>
            </w:r>
          </w:p>
        </w:tc>
      </w:tr>
      <w:tr w:rsidR="006E2372" w:rsidRPr="00436EBC" w:rsidTr="00297A1F">
        <w:tc>
          <w:tcPr>
            <w:tcW w:w="2448" w:type="dxa"/>
          </w:tcPr>
          <w:p w:rsidR="006E2372" w:rsidRPr="00436EBC" w:rsidRDefault="006E2372" w:rsidP="00297A1F">
            <w:pPr>
              <w:spacing w:line="228" w:lineRule="auto"/>
              <w:rPr>
                <w:sz w:val="24"/>
                <w:szCs w:val="24"/>
              </w:rPr>
            </w:pPr>
            <w:r w:rsidRPr="00436EBC">
              <w:rPr>
                <w:sz w:val="24"/>
                <w:szCs w:val="24"/>
              </w:rPr>
              <w:t>Ожидаемые конечные результаты реализации Программы</w:t>
            </w:r>
          </w:p>
        </w:tc>
        <w:tc>
          <w:tcPr>
            <w:tcW w:w="7920" w:type="dxa"/>
          </w:tcPr>
          <w:p w:rsidR="006E2372" w:rsidRPr="00436EBC" w:rsidRDefault="006E2372" w:rsidP="00297A1F">
            <w:pPr>
              <w:tabs>
                <w:tab w:val="left" w:pos="2235"/>
              </w:tabs>
              <w:rPr>
                <w:sz w:val="24"/>
                <w:szCs w:val="24"/>
              </w:rPr>
            </w:pPr>
            <w:r w:rsidRPr="00436EBC">
              <w:rPr>
                <w:sz w:val="24"/>
                <w:szCs w:val="24"/>
              </w:rPr>
              <w:t xml:space="preserve">   -</w:t>
            </w:r>
            <w:r w:rsidR="001025CB" w:rsidRPr="00436EBC">
              <w:rPr>
                <w:sz w:val="24"/>
                <w:szCs w:val="24"/>
              </w:rPr>
              <w:t xml:space="preserve"> </w:t>
            </w:r>
            <w:r w:rsidRPr="00436EBC">
              <w:rPr>
                <w:sz w:val="24"/>
                <w:szCs w:val="24"/>
              </w:rPr>
              <w:t xml:space="preserve">Снижение </w:t>
            </w:r>
            <w:proofErr w:type="spellStart"/>
            <w:r w:rsidRPr="00436EBC">
              <w:rPr>
                <w:sz w:val="24"/>
                <w:szCs w:val="24"/>
              </w:rPr>
              <w:t>энергозатрат</w:t>
            </w:r>
            <w:proofErr w:type="spellEnd"/>
            <w:r w:rsidRPr="00436EBC">
              <w:rPr>
                <w:sz w:val="24"/>
                <w:szCs w:val="24"/>
              </w:rPr>
              <w:t xml:space="preserve"> и повышение эффективности за счет замены неэффективных ламп освещения на энергосберегающие и установки общедомовых приборов учета;</w:t>
            </w:r>
          </w:p>
          <w:p w:rsidR="006E2372" w:rsidRPr="00436EBC" w:rsidRDefault="006E2372" w:rsidP="00297A1F">
            <w:pPr>
              <w:tabs>
                <w:tab w:val="left" w:pos="2235"/>
              </w:tabs>
              <w:rPr>
                <w:sz w:val="24"/>
                <w:szCs w:val="24"/>
              </w:rPr>
            </w:pPr>
            <w:r w:rsidRPr="00436EBC">
              <w:rPr>
                <w:sz w:val="24"/>
                <w:szCs w:val="24"/>
              </w:rPr>
              <w:t xml:space="preserve">  -</w:t>
            </w:r>
            <w:r w:rsidR="001025CB" w:rsidRPr="00436EBC">
              <w:rPr>
                <w:sz w:val="24"/>
                <w:szCs w:val="24"/>
              </w:rPr>
              <w:t xml:space="preserve"> </w:t>
            </w:r>
            <w:r w:rsidRPr="00436EBC">
              <w:rPr>
                <w:sz w:val="24"/>
                <w:szCs w:val="24"/>
              </w:rPr>
              <w:t>Благоустроенность населенных пунктов.</w:t>
            </w:r>
          </w:p>
        </w:tc>
      </w:tr>
      <w:tr w:rsidR="006E2372" w:rsidRPr="00436EBC" w:rsidTr="00297A1F">
        <w:tc>
          <w:tcPr>
            <w:tcW w:w="2448" w:type="dxa"/>
          </w:tcPr>
          <w:p w:rsidR="006E2372" w:rsidRPr="00436EBC" w:rsidRDefault="006E2372" w:rsidP="00297A1F">
            <w:pPr>
              <w:spacing w:line="228" w:lineRule="auto"/>
              <w:rPr>
                <w:sz w:val="24"/>
                <w:szCs w:val="24"/>
              </w:rPr>
            </w:pPr>
            <w:r w:rsidRPr="00436EBC">
              <w:rPr>
                <w:sz w:val="24"/>
                <w:szCs w:val="24"/>
              </w:rPr>
              <w:t xml:space="preserve">Система организации контроля за исполнением Программы </w:t>
            </w:r>
          </w:p>
        </w:tc>
        <w:tc>
          <w:tcPr>
            <w:tcW w:w="7920" w:type="dxa"/>
          </w:tcPr>
          <w:p w:rsidR="006E2372" w:rsidRPr="00436EBC" w:rsidRDefault="006E2372" w:rsidP="00297A1F">
            <w:pPr>
              <w:spacing w:line="228" w:lineRule="auto"/>
              <w:rPr>
                <w:sz w:val="24"/>
                <w:szCs w:val="24"/>
              </w:rPr>
            </w:pPr>
            <w:r w:rsidRPr="00436EBC">
              <w:rPr>
                <w:sz w:val="24"/>
                <w:szCs w:val="24"/>
              </w:rPr>
              <w:t xml:space="preserve">   Мониторинг реализации Программы осуществляет исполнительный орган муниципального образования -  Администрация Новосельского сельского поселения Вяземского района Смоленской области.</w:t>
            </w:r>
          </w:p>
        </w:tc>
      </w:tr>
    </w:tbl>
    <w:p w:rsidR="005074E4" w:rsidRPr="00436EBC" w:rsidRDefault="005074E4" w:rsidP="006E2372">
      <w:pPr>
        <w:pStyle w:val="ConsPlusNonformat"/>
        <w:widowControl/>
        <w:rPr>
          <w:rFonts w:ascii="Times New Roman" w:hAnsi="Times New Roman" w:cs="Times New Roman"/>
          <w:b/>
          <w:bCs/>
          <w:sz w:val="24"/>
          <w:szCs w:val="24"/>
        </w:rPr>
      </w:pPr>
    </w:p>
    <w:p w:rsidR="009F0AF7" w:rsidRPr="00436EBC" w:rsidRDefault="009F0AF7" w:rsidP="006E2372">
      <w:pPr>
        <w:pStyle w:val="ConsPlusNonformat"/>
        <w:widowControl/>
        <w:ind w:left="34"/>
        <w:jc w:val="center"/>
        <w:rPr>
          <w:rFonts w:ascii="Times New Roman" w:hAnsi="Times New Roman" w:cs="Times New Roman"/>
          <w:b/>
          <w:bCs/>
          <w:sz w:val="24"/>
          <w:szCs w:val="24"/>
        </w:rPr>
      </w:pPr>
      <w:r w:rsidRPr="00436EBC">
        <w:rPr>
          <w:rFonts w:ascii="Times New Roman" w:hAnsi="Times New Roman" w:cs="Times New Roman"/>
          <w:b/>
          <w:bCs/>
          <w:sz w:val="24"/>
          <w:szCs w:val="24"/>
        </w:rPr>
        <w:t xml:space="preserve">Раздел 1. Содержание проблемы и обоснование необходимости ее решения </w:t>
      </w:r>
      <w:r w:rsidR="00A25AE8">
        <w:rPr>
          <w:rFonts w:ascii="Times New Roman" w:hAnsi="Times New Roman" w:cs="Times New Roman"/>
          <w:b/>
          <w:bCs/>
          <w:sz w:val="24"/>
          <w:szCs w:val="24"/>
        </w:rPr>
        <w:t>программными методами</w:t>
      </w:r>
    </w:p>
    <w:p w:rsidR="006E2372" w:rsidRDefault="006E2372" w:rsidP="006E2372">
      <w:pPr>
        <w:pStyle w:val="ConsPlusNonformat"/>
        <w:widowControl/>
        <w:ind w:left="34"/>
        <w:jc w:val="center"/>
        <w:rPr>
          <w:rFonts w:ascii="Times New Roman" w:hAnsi="Times New Roman" w:cs="Times New Roman"/>
          <w:b/>
          <w:bCs/>
          <w:sz w:val="24"/>
          <w:szCs w:val="24"/>
        </w:rPr>
      </w:pPr>
    </w:p>
    <w:p w:rsidR="00D126F0" w:rsidRPr="00D126F0" w:rsidRDefault="00D126F0" w:rsidP="006A78F0">
      <w:pPr>
        <w:pStyle w:val="ConsPlusNonformat"/>
        <w:widowControl/>
        <w:ind w:left="34" w:firstLine="675"/>
        <w:jc w:val="both"/>
        <w:rPr>
          <w:rFonts w:ascii="Times New Roman" w:hAnsi="Times New Roman" w:cs="Times New Roman"/>
          <w:bCs/>
          <w:sz w:val="24"/>
          <w:szCs w:val="24"/>
        </w:rPr>
      </w:pPr>
      <w:r w:rsidRPr="00D126F0">
        <w:rPr>
          <w:rFonts w:ascii="Times New Roman" w:hAnsi="Times New Roman" w:cs="Times New Roman"/>
          <w:bCs/>
          <w:sz w:val="24"/>
          <w:szCs w:val="24"/>
        </w:rPr>
        <w:t>Энергосбережение является</w:t>
      </w:r>
      <w:r>
        <w:rPr>
          <w:rFonts w:ascii="Times New Roman" w:hAnsi="Times New Roman" w:cs="Times New Roman"/>
          <w:bCs/>
          <w:sz w:val="24"/>
          <w:szCs w:val="24"/>
        </w:rPr>
        <w:t xml:space="preserve"> актуальным и необходимым условием нормального функционирования учреждения, так как повышение эффективности использования топливно-энергетических ресурсов</w:t>
      </w:r>
      <w:r w:rsidR="002E0FD3">
        <w:rPr>
          <w:rFonts w:ascii="Times New Roman" w:hAnsi="Times New Roman" w:cs="Times New Roman"/>
          <w:bCs/>
          <w:sz w:val="24"/>
          <w:szCs w:val="24"/>
        </w:rPr>
        <w:t xml:space="preserve"> при непрерывном росте цен на энергоресурсы и соответственно росте стоимости электрической и тепловой энергии позволяет добиться существенной экономии как ТЭР, так и финансовых ресурсов.</w:t>
      </w:r>
      <w:r>
        <w:rPr>
          <w:rFonts w:ascii="Times New Roman" w:hAnsi="Times New Roman" w:cs="Times New Roman"/>
          <w:bCs/>
          <w:sz w:val="24"/>
          <w:szCs w:val="24"/>
        </w:rPr>
        <w:t xml:space="preserve"> </w:t>
      </w:r>
    </w:p>
    <w:p w:rsidR="009F0AF7" w:rsidRPr="00436EBC" w:rsidRDefault="009F0AF7" w:rsidP="006A78F0">
      <w:pPr>
        <w:ind w:firstLine="709"/>
        <w:rPr>
          <w:sz w:val="24"/>
          <w:szCs w:val="24"/>
        </w:rPr>
      </w:pPr>
      <w:r w:rsidRPr="00436EBC">
        <w:rPr>
          <w:sz w:val="24"/>
          <w:szCs w:val="24"/>
        </w:rPr>
        <w:t xml:space="preserve">Программа энергосбережения - это единый комплекс организационных и технических мероприятий, направленных на экономически обоснованное потребление энергоресурсов, и является фундаментом планомерного снижения </w:t>
      </w:r>
      <w:r w:rsidR="00CB0574" w:rsidRPr="00436EBC">
        <w:rPr>
          <w:sz w:val="24"/>
          <w:szCs w:val="24"/>
        </w:rPr>
        <w:t>затрат на потреб</w:t>
      </w:r>
      <w:r w:rsidR="00310307" w:rsidRPr="00436EBC">
        <w:rPr>
          <w:sz w:val="24"/>
          <w:szCs w:val="24"/>
        </w:rPr>
        <w:t>ляемые энергоносители</w:t>
      </w:r>
      <w:r w:rsidRPr="00436EBC">
        <w:rPr>
          <w:sz w:val="24"/>
          <w:szCs w:val="24"/>
        </w:rPr>
        <w:t>.</w:t>
      </w:r>
    </w:p>
    <w:p w:rsidR="00310307" w:rsidRPr="00436EBC" w:rsidRDefault="00310307" w:rsidP="009F0AF7">
      <w:pPr>
        <w:ind w:firstLine="708"/>
        <w:rPr>
          <w:sz w:val="24"/>
          <w:szCs w:val="24"/>
        </w:rPr>
      </w:pPr>
      <w:r w:rsidRPr="00436EBC">
        <w:rPr>
          <w:sz w:val="24"/>
          <w:szCs w:val="24"/>
        </w:rPr>
        <w:t xml:space="preserve">Для решения проблемы необходимо осуществление комплекса мер по интенсификации энергосбережения, которые заключаются в разработке, принятии и реализации срочных согласованных действий по повышению энергетической эффективности при производстве, передаче и потреблении энергии и ресурсов других видов на территории Новосельского сельского поселения Вяземского района Смоленской области. </w:t>
      </w:r>
    </w:p>
    <w:p w:rsidR="001025CB" w:rsidRPr="00436EBC" w:rsidRDefault="009F0AF7" w:rsidP="001025CB">
      <w:pPr>
        <w:ind w:firstLine="709"/>
        <w:rPr>
          <w:sz w:val="24"/>
          <w:szCs w:val="24"/>
        </w:rPr>
      </w:pPr>
      <w:r w:rsidRPr="00436EBC">
        <w:rPr>
          <w:sz w:val="24"/>
          <w:szCs w:val="24"/>
        </w:rPr>
        <w:t>Основным инструментом управления энергосбережением является программно-целевой метод, предусматривающий разработку, принятие и исполнение муниципальных целевых программ энергосбережения.</w:t>
      </w:r>
    </w:p>
    <w:p w:rsidR="001025CB" w:rsidRPr="00436EBC" w:rsidRDefault="009F0AF7" w:rsidP="001025CB">
      <w:pPr>
        <w:ind w:firstLine="709"/>
        <w:rPr>
          <w:sz w:val="24"/>
          <w:szCs w:val="24"/>
        </w:rPr>
      </w:pPr>
      <w:r w:rsidRPr="00436EBC">
        <w:rPr>
          <w:sz w:val="24"/>
          <w:szCs w:val="24"/>
        </w:rPr>
        <w:t>Принятый Федеральный закон от 23.11.2009 № 261-ФЗ «Об энергосбережении и о повышении энергетической</w:t>
      </w:r>
      <w:r w:rsidR="001025CB" w:rsidRPr="00436EBC">
        <w:rPr>
          <w:sz w:val="24"/>
          <w:szCs w:val="24"/>
        </w:rPr>
        <w:t xml:space="preserve"> </w:t>
      </w:r>
      <w:r w:rsidRPr="00436EBC">
        <w:rPr>
          <w:sz w:val="24"/>
          <w:szCs w:val="24"/>
        </w:rPr>
        <w:t>эффективности</w:t>
      </w:r>
      <w:r w:rsidR="001025CB" w:rsidRPr="00436EBC">
        <w:rPr>
          <w:sz w:val="24"/>
          <w:szCs w:val="24"/>
        </w:rPr>
        <w:t>,</w:t>
      </w:r>
      <w:r w:rsidRPr="00436EBC">
        <w:rPr>
          <w:sz w:val="24"/>
          <w:szCs w:val="24"/>
        </w:rPr>
        <w:t xml:space="preserve"> и о внесении изменений в отдельные законодательные акты Российской Федерации» является основным документом, определяющим задачи долгосрочного социально-экономического развития в энергетической сфере, и прямо указывает, что мероприятия по энергосбережению и эффективному использованию энергии должны стать обязательной частью муниципальных программ.</w:t>
      </w:r>
    </w:p>
    <w:p w:rsidR="009C1F86" w:rsidRPr="00436EBC" w:rsidRDefault="009C1F86" w:rsidP="001025CB">
      <w:pPr>
        <w:ind w:firstLine="709"/>
        <w:rPr>
          <w:sz w:val="24"/>
          <w:szCs w:val="24"/>
        </w:rPr>
      </w:pPr>
      <w:r w:rsidRPr="00436EBC">
        <w:rPr>
          <w:noProof/>
          <w:color w:val="000000"/>
          <w:sz w:val="24"/>
          <w:szCs w:val="24"/>
        </w:rPr>
        <w:t>Муниципальные программы</w:t>
      </w:r>
      <w:r w:rsidRPr="00436EBC">
        <w:rPr>
          <w:color w:val="000000"/>
          <w:sz w:val="24"/>
          <w:szCs w:val="24"/>
        </w:rPr>
        <w:t xml:space="preserve"> играют важную роль в решении задач в сфере</w:t>
      </w:r>
      <w:r w:rsidRPr="00436EBC">
        <w:rPr>
          <w:noProof/>
          <w:color w:val="000000"/>
          <w:sz w:val="24"/>
          <w:szCs w:val="24"/>
        </w:rPr>
        <w:t xml:space="preserve"> энергосбережения</w:t>
      </w:r>
      <w:r w:rsidRPr="00436EBC">
        <w:rPr>
          <w:color w:val="000000"/>
          <w:sz w:val="24"/>
          <w:szCs w:val="24"/>
        </w:rPr>
        <w:t xml:space="preserve"> и повышения энергетической эффективности. С одной стороны, такие </w:t>
      </w:r>
      <w:r w:rsidRPr="00436EBC">
        <w:rPr>
          <w:noProof/>
          <w:color w:val="000000"/>
          <w:sz w:val="24"/>
          <w:szCs w:val="24"/>
        </w:rPr>
        <w:t>программы</w:t>
      </w:r>
      <w:r w:rsidRPr="00436EBC">
        <w:rPr>
          <w:color w:val="000000"/>
          <w:sz w:val="24"/>
          <w:szCs w:val="24"/>
        </w:rPr>
        <w:t xml:space="preserve"> являются инструментом реализации региональных</w:t>
      </w:r>
      <w:r w:rsidRPr="00436EBC">
        <w:rPr>
          <w:noProof/>
          <w:color w:val="000000"/>
          <w:sz w:val="24"/>
          <w:szCs w:val="24"/>
        </w:rPr>
        <w:t xml:space="preserve"> программ</w:t>
      </w:r>
      <w:r w:rsidRPr="00436EBC">
        <w:rPr>
          <w:color w:val="000000"/>
          <w:sz w:val="24"/>
          <w:szCs w:val="24"/>
        </w:rPr>
        <w:t xml:space="preserve">, а с другой стороны определяют основные направления по </w:t>
      </w:r>
      <w:r w:rsidRPr="00436EBC">
        <w:rPr>
          <w:noProof/>
          <w:color w:val="000000"/>
          <w:sz w:val="24"/>
          <w:szCs w:val="24"/>
        </w:rPr>
        <w:t>энергосбережению</w:t>
      </w:r>
      <w:r w:rsidRPr="00436EBC">
        <w:rPr>
          <w:color w:val="000000"/>
          <w:sz w:val="24"/>
          <w:szCs w:val="24"/>
        </w:rPr>
        <w:t xml:space="preserve"> и повышению энергетической эффективности в</w:t>
      </w:r>
      <w:r w:rsidRPr="00436EBC">
        <w:rPr>
          <w:noProof/>
          <w:color w:val="000000"/>
          <w:sz w:val="24"/>
          <w:szCs w:val="24"/>
        </w:rPr>
        <w:t xml:space="preserve"> муниципальном образовании</w:t>
      </w:r>
      <w:r w:rsidRPr="00436EBC">
        <w:rPr>
          <w:color w:val="000000"/>
          <w:sz w:val="24"/>
          <w:szCs w:val="24"/>
        </w:rPr>
        <w:t>.</w:t>
      </w:r>
    </w:p>
    <w:p w:rsidR="009F0AF7" w:rsidRPr="00436EBC" w:rsidRDefault="009F0AF7" w:rsidP="00A7672B">
      <w:pPr>
        <w:pStyle w:val="ConsPlusNormal"/>
        <w:widowControl/>
        <w:ind w:firstLine="709"/>
        <w:jc w:val="both"/>
        <w:rPr>
          <w:rFonts w:ascii="Times New Roman" w:hAnsi="Times New Roman" w:cs="Times New Roman"/>
          <w:sz w:val="24"/>
          <w:szCs w:val="24"/>
        </w:rPr>
      </w:pPr>
      <w:r w:rsidRPr="00436EBC">
        <w:rPr>
          <w:rFonts w:ascii="Times New Roman" w:hAnsi="Times New Roman" w:cs="Times New Roman"/>
          <w:sz w:val="24"/>
          <w:szCs w:val="24"/>
        </w:rPr>
        <w:t xml:space="preserve">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социально-экономического развития </w:t>
      </w:r>
      <w:r w:rsidR="00F8081C" w:rsidRPr="00436EBC">
        <w:rPr>
          <w:rFonts w:ascii="Times New Roman" w:hAnsi="Times New Roman" w:cs="Times New Roman"/>
          <w:sz w:val="24"/>
          <w:szCs w:val="24"/>
        </w:rPr>
        <w:t>Новосельского</w:t>
      </w:r>
      <w:r w:rsidRPr="00436EBC">
        <w:rPr>
          <w:rFonts w:ascii="Times New Roman" w:hAnsi="Times New Roman" w:cs="Times New Roman"/>
          <w:sz w:val="24"/>
          <w:szCs w:val="24"/>
        </w:rPr>
        <w:t xml:space="preserve"> сельского поселения</w:t>
      </w:r>
      <w:r w:rsidR="00F8081C" w:rsidRPr="00436EBC">
        <w:rPr>
          <w:rFonts w:ascii="Times New Roman" w:hAnsi="Times New Roman" w:cs="Times New Roman"/>
          <w:sz w:val="24"/>
          <w:szCs w:val="24"/>
        </w:rPr>
        <w:t xml:space="preserve"> Вяземского района Смоленской области</w:t>
      </w:r>
      <w:r w:rsidRPr="00436EBC">
        <w:rPr>
          <w:rFonts w:ascii="Times New Roman" w:hAnsi="Times New Roman" w:cs="Times New Roman"/>
          <w:sz w:val="24"/>
          <w:szCs w:val="24"/>
        </w:rPr>
        <w:t>.</w:t>
      </w:r>
    </w:p>
    <w:p w:rsidR="00A009B9" w:rsidRPr="00436EBC" w:rsidRDefault="00A009B9" w:rsidP="00A7672B">
      <w:pPr>
        <w:pStyle w:val="ConsPlusNormal"/>
        <w:widowControl/>
        <w:ind w:firstLine="709"/>
        <w:jc w:val="both"/>
        <w:rPr>
          <w:rFonts w:ascii="Times New Roman" w:hAnsi="Times New Roman" w:cs="Times New Roman"/>
          <w:sz w:val="24"/>
          <w:szCs w:val="24"/>
        </w:rPr>
      </w:pPr>
      <w:r w:rsidRPr="00436EBC">
        <w:rPr>
          <w:rFonts w:ascii="Times New Roman" w:hAnsi="Times New Roman" w:cs="Times New Roman"/>
          <w:sz w:val="24"/>
          <w:szCs w:val="24"/>
        </w:rPr>
        <w:t>Энергоснабжение объектов жилищного хозяйства и социальной сферы осуществляет АО «</w:t>
      </w:r>
      <w:proofErr w:type="spellStart"/>
      <w:r w:rsidRPr="00436EBC">
        <w:rPr>
          <w:rFonts w:ascii="Times New Roman" w:hAnsi="Times New Roman" w:cs="Times New Roman"/>
          <w:sz w:val="24"/>
          <w:szCs w:val="24"/>
        </w:rPr>
        <w:t>АтомЭнергоСбыт</w:t>
      </w:r>
      <w:proofErr w:type="spellEnd"/>
      <w:r w:rsidRPr="00436EBC">
        <w:rPr>
          <w:rFonts w:ascii="Times New Roman" w:hAnsi="Times New Roman" w:cs="Times New Roman"/>
          <w:sz w:val="24"/>
          <w:szCs w:val="24"/>
        </w:rPr>
        <w:t>».</w:t>
      </w:r>
      <w:r w:rsidR="00135F31" w:rsidRPr="00436EBC">
        <w:rPr>
          <w:rFonts w:ascii="Times New Roman" w:hAnsi="Times New Roman" w:cs="Times New Roman"/>
          <w:sz w:val="24"/>
          <w:szCs w:val="24"/>
        </w:rPr>
        <w:t xml:space="preserve"> Техническое обслуживание сетей уличного освещения осуществ</w:t>
      </w:r>
      <w:r w:rsidR="00E05795">
        <w:rPr>
          <w:rFonts w:ascii="Times New Roman" w:hAnsi="Times New Roman" w:cs="Times New Roman"/>
          <w:sz w:val="24"/>
          <w:szCs w:val="24"/>
        </w:rPr>
        <w:t>ляет Филиал ПАО «</w:t>
      </w:r>
      <w:proofErr w:type="spellStart"/>
      <w:r w:rsidR="00E05795">
        <w:rPr>
          <w:rFonts w:ascii="Times New Roman" w:hAnsi="Times New Roman" w:cs="Times New Roman"/>
          <w:sz w:val="24"/>
          <w:szCs w:val="24"/>
        </w:rPr>
        <w:t>Россети</w:t>
      </w:r>
      <w:proofErr w:type="spellEnd"/>
      <w:r w:rsidR="00135F31" w:rsidRPr="00436EBC">
        <w:rPr>
          <w:rFonts w:ascii="Times New Roman" w:hAnsi="Times New Roman" w:cs="Times New Roman"/>
          <w:sz w:val="24"/>
          <w:szCs w:val="24"/>
        </w:rPr>
        <w:t xml:space="preserve"> </w:t>
      </w:r>
      <w:proofErr w:type="gramStart"/>
      <w:r w:rsidR="00135F31" w:rsidRPr="00436EBC">
        <w:rPr>
          <w:rFonts w:ascii="Times New Roman" w:hAnsi="Times New Roman" w:cs="Times New Roman"/>
          <w:sz w:val="24"/>
          <w:szCs w:val="24"/>
        </w:rPr>
        <w:t>Центр»-</w:t>
      </w:r>
      <w:proofErr w:type="gramEnd"/>
      <w:r w:rsidR="00135F31" w:rsidRPr="00436EBC">
        <w:rPr>
          <w:rFonts w:ascii="Times New Roman" w:hAnsi="Times New Roman" w:cs="Times New Roman"/>
          <w:sz w:val="24"/>
          <w:szCs w:val="24"/>
        </w:rPr>
        <w:t>«Смоленскэнерго».</w:t>
      </w:r>
    </w:p>
    <w:p w:rsidR="00D60480" w:rsidRPr="00436EBC" w:rsidRDefault="00D60480" w:rsidP="009F0AF7">
      <w:pPr>
        <w:pStyle w:val="ConsPlusNonformat"/>
        <w:widowControl/>
        <w:ind w:left="34"/>
        <w:jc w:val="center"/>
        <w:rPr>
          <w:rFonts w:ascii="Times New Roman" w:hAnsi="Times New Roman" w:cs="Times New Roman"/>
          <w:b/>
          <w:bCs/>
          <w:sz w:val="24"/>
          <w:szCs w:val="24"/>
        </w:rPr>
      </w:pPr>
    </w:p>
    <w:p w:rsidR="009F0AF7" w:rsidRPr="00436EBC" w:rsidRDefault="009F0AF7" w:rsidP="00A25AE8">
      <w:pPr>
        <w:pStyle w:val="ConsPlusNonformat"/>
        <w:widowControl/>
        <w:ind w:left="34"/>
        <w:jc w:val="center"/>
        <w:rPr>
          <w:rFonts w:ascii="Times New Roman" w:hAnsi="Times New Roman" w:cs="Times New Roman"/>
          <w:b/>
          <w:bCs/>
          <w:sz w:val="24"/>
          <w:szCs w:val="24"/>
        </w:rPr>
      </w:pPr>
      <w:r w:rsidRPr="00436EBC">
        <w:rPr>
          <w:rFonts w:ascii="Times New Roman" w:hAnsi="Times New Roman" w:cs="Times New Roman"/>
          <w:b/>
          <w:bCs/>
          <w:sz w:val="24"/>
          <w:szCs w:val="24"/>
        </w:rPr>
        <w:t>Раздел 2. Основные цели и задачи, сроки реализации Программы</w:t>
      </w:r>
    </w:p>
    <w:p w:rsidR="00BB2F15" w:rsidRPr="00436EBC" w:rsidRDefault="00BB2F15" w:rsidP="00C51177">
      <w:pPr>
        <w:pStyle w:val="ConsPlusNonformat"/>
        <w:widowControl/>
        <w:jc w:val="both"/>
        <w:rPr>
          <w:rFonts w:ascii="Times New Roman" w:hAnsi="Times New Roman" w:cs="Times New Roman"/>
          <w:b/>
          <w:bCs/>
          <w:sz w:val="24"/>
          <w:szCs w:val="24"/>
        </w:rPr>
      </w:pPr>
    </w:p>
    <w:p w:rsidR="00A7672B" w:rsidRPr="00436EBC" w:rsidRDefault="005704A1" w:rsidP="00A7672B">
      <w:pPr>
        <w:pStyle w:val="ad"/>
        <w:spacing w:before="0" w:beforeAutospacing="0" w:after="0" w:afterAutospacing="0"/>
        <w:ind w:firstLine="709"/>
        <w:jc w:val="both"/>
      </w:pPr>
      <w:r w:rsidRPr="00436EBC">
        <w:t xml:space="preserve">Основными целями Программы являются повышение энергетической эффективности при производстве, передаче и потреблении энергетических ресурсов в </w:t>
      </w:r>
      <w:r w:rsidR="00F8081C" w:rsidRPr="00436EBC">
        <w:t>Новосельском</w:t>
      </w:r>
      <w:r w:rsidRPr="00436EBC">
        <w:t xml:space="preserve"> сельском поселении</w:t>
      </w:r>
      <w:r w:rsidR="00F8081C" w:rsidRPr="00436EBC">
        <w:t xml:space="preserve"> Вяземского района Смоленской области</w:t>
      </w:r>
      <w:r w:rsidR="00582564" w:rsidRPr="00436EBC">
        <w:t xml:space="preserve"> за счет снижения к 202</w:t>
      </w:r>
      <w:r w:rsidR="00E05795">
        <w:t>5</w:t>
      </w:r>
      <w:r w:rsidRPr="00436EBC">
        <w:t xml:space="preserve"> году удельных показателей энергоемкости и энергопотреблени</w:t>
      </w:r>
      <w:r w:rsidR="0059678A" w:rsidRPr="00436EBC">
        <w:t>я предприятий и организаций</w:t>
      </w:r>
      <w:r w:rsidRPr="00436EBC">
        <w:t>, создание условий для перевода экономики и бюджетной сферы муниципального образования на энергосберегающий путь развития.</w:t>
      </w:r>
    </w:p>
    <w:p w:rsidR="00A7672B" w:rsidRPr="00436EBC" w:rsidRDefault="00C51177" w:rsidP="00A7672B">
      <w:pPr>
        <w:pStyle w:val="ad"/>
        <w:spacing w:before="0" w:beforeAutospacing="0" w:after="0" w:afterAutospacing="0"/>
        <w:ind w:firstLine="709"/>
        <w:jc w:val="both"/>
        <w:rPr>
          <w:color w:val="000000"/>
        </w:rPr>
      </w:pPr>
      <w:r w:rsidRPr="00436EBC">
        <w:rPr>
          <w:color w:val="000000"/>
        </w:rPr>
        <w:t>Учет и контроль за расходованием ТЭР и воды позволит значительно снизить их потери, упростит выявление утечек в подземных коммуникациях, сократит возможности оплачивать сверхнормативные потери энергоносителей и воды, создаст экономическую мотивацию учреждений бюджетной сферы к рациональному расходованию ТЭР и воды и самостоятельному устранению утечек воды путем своевременного ремонта и замены неисправной водоразборной и водосливной арматуры.</w:t>
      </w:r>
    </w:p>
    <w:p w:rsidR="00A7672B" w:rsidRPr="00436EBC" w:rsidRDefault="00D60480" w:rsidP="00A7672B">
      <w:pPr>
        <w:pStyle w:val="ad"/>
        <w:spacing w:before="0" w:beforeAutospacing="0" w:after="0" w:afterAutospacing="0"/>
        <w:ind w:firstLine="709"/>
        <w:jc w:val="both"/>
      </w:pPr>
      <w:r w:rsidRPr="00436EBC">
        <w:t>Программа базируется на следующих основных принципах:</w:t>
      </w:r>
    </w:p>
    <w:p w:rsidR="00A7672B" w:rsidRPr="00436EBC" w:rsidRDefault="00D60480" w:rsidP="00A7672B">
      <w:pPr>
        <w:pStyle w:val="ad"/>
        <w:spacing w:before="0" w:beforeAutospacing="0" w:after="0" w:afterAutospacing="0"/>
        <w:ind w:firstLine="709"/>
        <w:jc w:val="both"/>
      </w:pPr>
      <w:r w:rsidRPr="00436EBC">
        <w:t>- муниципальное регулирование, надзор и управление энергосбережением;</w:t>
      </w:r>
    </w:p>
    <w:p w:rsidR="00A7672B" w:rsidRPr="00436EBC" w:rsidRDefault="00D60480" w:rsidP="00A7672B">
      <w:pPr>
        <w:pStyle w:val="ad"/>
        <w:spacing w:before="0" w:beforeAutospacing="0" w:after="0" w:afterAutospacing="0"/>
        <w:ind w:firstLine="709"/>
        <w:jc w:val="both"/>
      </w:pPr>
      <w:r w:rsidRPr="00436EBC">
        <w:t>- приоритет энергосбережения в учреждениях бюджетной сферы, ЖКХ и жилищном фонде;</w:t>
      </w:r>
    </w:p>
    <w:p w:rsidR="00A7672B" w:rsidRPr="00436EBC" w:rsidRDefault="00D60480" w:rsidP="00A7672B">
      <w:pPr>
        <w:pStyle w:val="ad"/>
        <w:spacing w:before="0" w:beforeAutospacing="0" w:after="0" w:afterAutospacing="0"/>
        <w:ind w:firstLine="709"/>
        <w:jc w:val="both"/>
      </w:pPr>
      <w:r w:rsidRPr="00436EBC">
        <w:t>- обязательность учета топливно-энергетических ресурсов;</w:t>
      </w:r>
    </w:p>
    <w:p w:rsidR="00A7672B" w:rsidRPr="00436EBC" w:rsidRDefault="00D60480" w:rsidP="00A7672B">
      <w:pPr>
        <w:pStyle w:val="ad"/>
        <w:spacing w:before="0" w:beforeAutospacing="0" w:after="0" w:afterAutospacing="0"/>
        <w:ind w:firstLine="709"/>
        <w:jc w:val="both"/>
      </w:pPr>
      <w:r w:rsidRPr="00436EBC">
        <w:t>- экономическая целесообразность энергосбережения.</w:t>
      </w:r>
    </w:p>
    <w:p w:rsidR="00A7672B" w:rsidRPr="00436EBC" w:rsidRDefault="009F0AF7" w:rsidP="00A7672B">
      <w:pPr>
        <w:pStyle w:val="ad"/>
        <w:spacing w:before="0" w:beforeAutospacing="0" w:after="0" w:afterAutospacing="0"/>
        <w:ind w:firstLine="709"/>
        <w:jc w:val="both"/>
      </w:pPr>
      <w:r w:rsidRPr="00436EBC">
        <w:t>Для достижения поставленных целей в ходе реализации Программы необходимо:</w:t>
      </w:r>
    </w:p>
    <w:p w:rsidR="00A7672B" w:rsidRPr="00436EBC" w:rsidRDefault="00ED1D50" w:rsidP="00A7672B">
      <w:pPr>
        <w:pStyle w:val="ad"/>
        <w:spacing w:before="0" w:beforeAutospacing="0" w:after="0" w:afterAutospacing="0"/>
        <w:ind w:firstLine="709"/>
        <w:jc w:val="both"/>
      </w:pPr>
      <w:r w:rsidRPr="00436EBC">
        <w:t>- снижение удельных величин потребления топливно-энергетических ресурсов и воды в бюджетных учреждениях муниципального образования без снижения уровня комфортности потребителей;</w:t>
      </w:r>
    </w:p>
    <w:p w:rsidR="00A7672B" w:rsidRPr="00436EBC" w:rsidRDefault="00ED1D50" w:rsidP="00A7672B">
      <w:pPr>
        <w:pStyle w:val="ad"/>
        <w:spacing w:before="0" w:beforeAutospacing="0" w:after="0" w:afterAutospacing="0"/>
        <w:ind w:firstLine="709"/>
        <w:jc w:val="both"/>
      </w:pPr>
      <w:r w:rsidRPr="00436EBC">
        <w:t>- снижение платежей потребителей топливно-энергетических ресурсов и воды за счет повышения эффективности использования ресурсов;</w:t>
      </w:r>
    </w:p>
    <w:p w:rsidR="00A7672B" w:rsidRPr="00436EBC" w:rsidRDefault="00ED1D50" w:rsidP="00A7672B">
      <w:pPr>
        <w:pStyle w:val="ad"/>
        <w:spacing w:before="0" w:beforeAutospacing="0" w:after="0" w:afterAutospacing="0"/>
        <w:ind w:firstLine="709"/>
        <w:jc w:val="both"/>
      </w:pPr>
      <w:r w:rsidRPr="00436EBC">
        <w:t>- снижение финансовой нагрузки на бюджет муниципального образования за счет сокращения платежей за топливно-энергетические ресурсы, воду.</w:t>
      </w:r>
    </w:p>
    <w:p w:rsidR="00A7672B" w:rsidRPr="00436EBC" w:rsidRDefault="00ED1D50" w:rsidP="00A7672B">
      <w:pPr>
        <w:pStyle w:val="ad"/>
        <w:spacing w:before="0" w:beforeAutospacing="0" w:after="0" w:afterAutospacing="0"/>
        <w:ind w:firstLine="709"/>
        <w:jc w:val="both"/>
      </w:pPr>
      <w:r w:rsidRPr="00436EBC">
        <w:t>В результате осуществления основных мероприятий настоящей Программы планируется достичь экономии потребления топливно-энергетических ресурсов и воды на объектах бюдж</w:t>
      </w:r>
      <w:r w:rsidR="009355D8" w:rsidRPr="00436EBC">
        <w:t>етной</w:t>
      </w:r>
      <w:r w:rsidR="003327F3" w:rsidRPr="00436EBC">
        <w:t xml:space="preserve"> сферы</w:t>
      </w:r>
      <w:r w:rsidRPr="00436EBC">
        <w:t>.</w:t>
      </w:r>
    </w:p>
    <w:p w:rsidR="00A7672B" w:rsidRPr="00436EBC" w:rsidRDefault="00ED1D50" w:rsidP="00A7672B">
      <w:pPr>
        <w:pStyle w:val="ad"/>
        <w:spacing w:before="0" w:beforeAutospacing="0" w:after="0" w:afterAutospacing="0"/>
        <w:ind w:firstLine="709"/>
        <w:jc w:val="both"/>
      </w:pPr>
      <w:r w:rsidRPr="00436EBC">
        <w:t>Для достижения поставленной цели необходимо решить следующие задачи:</w:t>
      </w:r>
    </w:p>
    <w:p w:rsidR="00A7672B" w:rsidRPr="00436EBC" w:rsidRDefault="009355D8" w:rsidP="00A7672B">
      <w:pPr>
        <w:pStyle w:val="ad"/>
        <w:spacing w:before="0" w:beforeAutospacing="0" w:after="0" w:afterAutospacing="0"/>
        <w:ind w:firstLine="709"/>
        <w:jc w:val="both"/>
        <w:rPr>
          <w:color w:val="000000"/>
        </w:rPr>
      </w:pPr>
      <w:r w:rsidRPr="00436EBC">
        <w:rPr>
          <w:color w:val="000000"/>
        </w:rPr>
        <w:t>а) в производственной сфере:</w:t>
      </w:r>
    </w:p>
    <w:p w:rsidR="00A7672B" w:rsidRPr="00436EBC" w:rsidRDefault="00A7672B" w:rsidP="00A7672B">
      <w:pPr>
        <w:pStyle w:val="ad"/>
        <w:spacing w:before="0" w:beforeAutospacing="0" w:after="0" w:afterAutospacing="0"/>
        <w:ind w:firstLine="709"/>
        <w:jc w:val="both"/>
        <w:rPr>
          <w:color w:val="000000"/>
        </w:rPr>
      </w:pPr>
      <w:r w:rsidRPr="00436EBC">
        <w:rPr>
          <w:color w:val="000000"/>
        </w:rPr>
        <w:t xml:space="preserve">- </w:t>
      </w:r>
      <w:r w:rsidR="009355D8" w:rsidRPr="00436EBC">
        <w:rPr>
          <w:color w:val="000000"/>
        </w:rPr>
        <w:t>провести энергетические обследования;</w:t>
      </w:r>
    </w:p>
    <w:p w:rsidR="00A7672B" w:rsidRPr="00436EBC" w:rsidRDefault="00A7672B" w:rsidP="00A7672B">
      <w:pPr>
        <w:pStyle w:val="ad"/>
        <w:spacing w:before="0" w:beforeAutospacing="0" w:after="0" w:afterAutospacing="0"/>
        <w:ind w:firstLine="709"/>
        <w:jc w:val="both"/>
        <w:rPr>
          <w:color w:val="000000"/>
        </w:rPr>
      </w:pPr>
      <w:r w:rsidRPr="00436EBC">
        <w:rPr>
          <w:color w:val="000000"/>
        </w:rPr>
        <w:t xml:space="preserve">- </w:t>
      </w:r>
      <w:r w:rsidR="009355D8" w:rsidRPr="00436EBC">
        <w:rPr>
          <w:color w:val="000000"/>
        </w:rPr>
        <w:t>повысить эффективность использования энергетических ресурсов и видов энергии при изготовлении продукции (снизить удельные показатели энергопотребления);</w:t>
      </w:r>
    </w:p>
    <w:p w:rsidR="00A7672B" w:rsidRPr="00436EBC" w:rsidRDefault="00A7672B" w:rsidP="00A7672B">
      <w:pPr>
        <w:pStyle w:val="ad"/>
        <w:spacing w:before="0" w:beforeAutospacing="0" w:after="0" w:afterAutospacing="0"/>
        <w:ind w:firstLine="709"/>
        <w:jc w:val="both"/>
        <w:rPr>
          <w:color w:val="000000"/>
        </w:rPr>
      </w:pPr>
      <w:r w:rsidRPr="00436EBC">
        <w:rPr>
          <w:color w:val="000000"/>
        </w:rPr>
        <w:t xml:space="preserve">- </w:t>
      </w:r>
      <w:r w:rsidR="009355D8" w:rsidRPr="00436EBC">
        <w:rPr>
          <w:color w:val="000000"/>
        </w:rPr>
        <w:t>снизить потери при производстве, транспортировании и использовании энергетических ресурсов;</w:t>
      </w:r>
    </w:p>
    <w:p w:rsidR="00A7672B" w:rsidRPr="00436EBC" w:rsidRDefault="00A7672B" w:rsidP="00A7672B">
      <w:pPr>
        <w:pStyle w:val="ad"/>
        <w:spacing w:before="0" w:beforeAutospacing="0" w:after="0" w:afterAutospacing="0"/>
        <w:ind w:firstLine="709"/>
        <w:jc w:val="both"/>
        <w:rPr>
          <w:color w:val="000000"/>
        </w:rPr>
      </w:pPr>
      <w:r w:rsidRPr="00436EBC">
        <w:rPr>
          <w:color w:val="000000"/>
        </w:rPr>
        <w:t xml:space="preserve">- </w:t>
      </w:r>
      <w:r w:rsidR="009355D8" w:rsidRPr="00436EBC">
        <w:rPr>
          <w:color w:val="000000"/>
        </w:rPr>
        <w:t>улучшить метрологический контроль, надзор и мониторинг за расходом энергетических ресурсов;</w:t>
      </w:r>
    </w:p>
    <w:p w:rsidR="00A7672B" w:rsidRPr="00436EBC" w:rsidRDefault="009355D8" w:rsidP="00A7672B">
      <w:pPr>
        <w:pStyle w:val="ad"/>
        <w:spacing w:before="0" w:beforeAutospacing="0" w:after="0" w:afterAutospacing="0"/>
        <w:ind w:firstLine="709"/>
        <w:jc w:val="both"/>
      </w:pPr>
      <w:r w:rsidRPr="00436EBC">
        <w:t>б) в</w:t>
      </w:r>
      <w:r w:rsidR="00ED1D50" w:rsidRPr="00436EBC">
        <w:t xml:space="preserve"> экономической сфере:</w:t>
      </w:r>
    </w:p>
    <w:p w:rsidR="00A7672B" w:rsidRPr="00436EBC" w:rsidRDefault="00A7672B" w:rsidP="00A7672B">
      <w:pPr>
        <w:pStyle w:val="ad"/>
        <w:spacing w:before="0" w:beforeAutospacing="0" w:after="0" w:afterAutospacing="0"/>
        <w:ind w:firstLine="709"/>
        <w:jc w:val="both"/>
      </w:pPr>
      <w:r w:rsidRPr="00436EBC">
        <w:t xml:space="preserve">- </w:t>
      </w:r>
      <w:r w:rsidR="00ED1D50" w:rsidRPr="00436EBC">
        <w:t>снизить финансовую нагрузку на расходную часть бюджета, направляемую на энергетические затраты в коммунальном хозяйстве и бюджетной сфере;</w:t>
      </w:r>
    </w:p>
    <w:p w:rsidR="00A7672B" w:rsidRPr="00436EBC" w:rsidRDefault="00A7672B" w:rsidP="00A7672B">
      <w:pPr>
        <w:pStyle w:val="ad"/>
        <w:spacing w:before="0" w:beforeAutospacing="0" w:after="0" w:afterAutospacing="0"/>
        <w:ind w:firstLine="709"/>
        <w:jc w:val="both"/>
      </w:pPr>
      <w:r w:rsidRPr="00436EBC">
        <w:t xml:space="preserve">- </w:t>
      </w:r>
      <w:r w:rsidR="00ED1D50" w:rsidRPr="00436EBC">
        <w:t xml:space="preserve">создать экономические, технические и организационные условия для проведения политики энергосбережения </w:t>
      </w:r>
      <w:r w:rsidR="00F8081C" w:rsidRPr="00436EBC">
        <w:t>в поселении</w:t>
      </w:r>
      <w:r w:rsidR="00ED1D50" w:rsidRPr="00436EBC">
        <w:t>.</w:t>
      </w:r>
    </w:p>
    <w:p w:rsidR="00A7672B" w:rsidRPr="00436EBC" w:rsidRDefault="009355D8" w:rsidP="00A7672B">
      <w:pPr>
        <w:pStyle w:val="ad"/>
        <w:spacing w:before="0" w:beforeAutospacing="0" w:after="0" w:afterAutospacing="0"/>
        <w:ind w:firstLine="709"/>
        <w:jc w:val="both"/>
      </w:pPr>
      <w:r w:rsidRPr="00436EBC">
        <w:t>в) в</w:t>
      </w:r>
      <w:r w:rsidR="00ED1D50" w:rsidRPr="00436EBC">
        <w:t xml:space="preserve"> социальной сфере:</w:t>
      </w:r>
    </w:p>
    <w:p w:rsidR="00A7672B" w:rsidRPr="00436EBC" w:rsidRDefault="00A7672B" w:rsidP="00A7672B">
      <w:pPr>
        <w:pStyle w:val="ad"/>
        <w:spacing w:before="0" w:beforeAutospacing="0" w:after="0" w:afterAutospacing="0"/>
        <w:ind w:firstLine="709"/>
        <w:jc w:val="both"/>
      </w:pPr>
      <w:r w:rsidRPr="00436EBC">
        <w:t xml:space="preserve">- </w:t>
      </w:r>
      <w:r w:rsidR="00ED1D50" w:rsidRPr="00436EBC">
        <w:t>повысить уровень жизни населения за счет снижения затрат на все виды потребляемой энергии;</w:t>
      </w:r>
    </w:p>
    <w:p w:rsidR="00A7672B" w:rsidRPr="00436EBC" w:rsidRDefault="00A7672B" w:rsidP="00A7672B">
      <w:pPr>
        <w:pStyle w:val="ad"/>
        <w:spacing w:before="0" w:beforeAutospacing="0" w:after="0" w:afterAutospacing="0"/>
        <w:ind w:firstLine="709"/>
        <w:jc w:val="both"/>
      </w:pPr>
      <w:r w:rsidRPr="00436EBC">
        <w:t xml:space="preserve">- </w:t>
      </w:r>
      <w:r w:rsidR="00ED1D50" w:rsidRPr="00436EBC">
        <w:t>сформировать общественное сознание, ориентированное на энергосбережение.</w:t>
      </w:r>
    </w:p>
    <w:p w:rsidR="00A7672B" w:rsidRPr="00436EBC" w:rsidRDefault="009355D8" w:rsidP="00A7672B">
      <w:pPr>
        <w:pStyle w:val="ad"/>
        <w:spacing w:before="0" w:beforeAutospacing="0" w:after="0" w:afterAutospacing="0"/>
        <w:ind w:firstLine="709"/>
        <w:jc w:val="both"/>
      </w:pPr>
      <w:r w:rsidRPr="00436EBC">
        <w:t>д) в</w:t>
      </w:r>
      <w:r w:rsidR="00ED1D50" w:rsidRPr="00436EBC">
        <w:t xml:space="preserve"> экологической сфере:</w:t>
      </w:r>
    </w:p>
    <w:p w:rsidR="00A7672B" w:rsidRPr="00436EBC" w:rsidRDefault="00A7672B" w:rsidP="00A7672B">
      <w:pPr>
        <w:pStyle w:val="ad"/>
        <w:spacing w:before="0" w:beforeAutospacing="0" w:after="0" w:afterAutospacing="0"/>
        <w:ind w:firstLine="709"/>
        <w:jc w:val="both"/>
      </w:pPr>
      <w:r w:rsidRPr="00436EBC">
        <w:t xml:space="preserve">- </w:t>
      </w:r>
      <w:r w:rsidR="00ED1D50" w:rsidRPr="00436EBC">
        <w:t>сократить вредные выбросы продуктов горения в окружающую среду.</w:t>
      </w:r>
    </w:p>
    <w:p w:rsidR="00A7672B" w:rsidRPr="00436EBC" w:rsidRDefault="00ED1D50" w:rsidP="00A7672B">
      <w:pPr>
        <w:pStyle w:val="ad"/>
        <w:spacing w:before="0" w:beforeAutospacing="0" w:after="0" w:afterAutospacing="0"/>
        <w:ind w:firstLine="709"/>
        <w:jc w:val="both"/>
      </w:pPr>
      <w:r w:rsidRPr="00436EBC">
        <w:t>В ходе реализации Программы органам местного самоуправления необходимо проведение комплекса организационно-правовых мероприятий по управлению энергосбережением, в том числе создание системы показателей, характеризующих энергетическую эффективность при производстве, передаче и потреблении энергетических ресурсов, их мониторинга, а также сбора и анализа информации об энергоемкости экономики территории.</w:t>
      </w:r>
    </w:p>
    <w:p w:rsidR="00A7672B" w:rsidRPr="00436EBC" w:rsidRDefault="00ED1D50" w:rsidP="00A7672B">
      <w:pPr>
        <w:pStyle w:val="ad"/>
        <w:spacing w:before="0" w:beforeAutospacing="0" w:after="0" w:afterAutospacing="0"/>
        <w:ind w:firstLine="709"/>
        <w:jc w:val="both"/>
      </w:pPr>
      <w:r w:rsidRPr="00436EBC">
        <w:t xml:space="preserve">Для этого в предстоящий период </w:t>
      </w:r>
      <w:r w:rsidR="00943DFE" w:rsidRPr="00436EBC">
        <w:t>необходимо</w:t>
      </w:r>
      <w:r w:rsidRPr="00436EBC">
        <w:t>:</w:t>
      </w:r>
    </w:p>
    <w:p w:rsidR="00A7672B" w:rsidRPr="00436EBC" w:rsidRDefault="00ED1D50" w:rsidP="00A7672B">
      <w:pPr>
        <w:pStyle w:val="ad"/>
        <w:spacing w:before="0" w:beforeAutospacing="0" w:after="0" w:afterAutospacing="0"/>
        <w:ind w:firstLine="709"/>
        <w:jc w:val="both"/>
      </w:pPr>
      <w:r w:rsidRPr="00436EBC">
        <w:t>1. Создать муниципальную нормативную базу и подготовить методическое обеспечение энергосбережения, в том числе:</w:t>
      </w:r>
    </w:p>
    <w:p w:rsidR="00A7672B" w:rsidRPr="00436EBC" w:rsidRDefault="00A7672B" w:rsidP="00A7672B">
      <w:pPr>
        <w:pStyle w:val="ad"/>
        <w:spacing w:before="0" w:beforeAutospacing="0" w:after="0" w:afterAutospacing="0"/>
        <w:ind w:firstLine="709"/>
        <w:jc w:val="both"/>
      </w:pPr>
      <w:r w:rsidRPr="00436EBC">
        <w:t xml:space="preserve">- </w:t>
      </w:r>
      <w:r w:rsidR="00ED1D50" w:rsidRPr="00436EBC">
        <w:t>разработать и принять систему муниципальных нормативных правовых актов, стимулирующих энергосбережение;</w:t>
      </w:r>
    </w:p>
    <w:p w:rsidR="00A7672B" w:rsidRPr="00436EBC" w:rsidRDefault="003327F3" w:rsidP="00A7672B">
      <w:pPr>
        <w:pStyle w:val="ad"/>
        <w:spacing w:before="0" w:beforeAutospacing="0" w:after="0" w:afterAutospacing="0"/>
        <w:ind w:firstLine="709"/>
        <w:jc w:val="both"/>
      </w:pPr>
      <w:r w:rsidRPr="00436EBC">
        <w:t>-</w:t>
      </w:r>
      <w:r w:rsidR="00ED1D50" w:rsidRPr="00436EBC">
        <w:t xml:space="preserve"> внедрить типовые формы договоров на поставку топливно-энергетических и коммунальных ресурсов, направленных на стимулирование энергосбережения;</w:t>
      </w:r>
    </w:p>
    <w:p w:rsidR="00A7672B" w:rsidRPr="00436EBC" w:rsidRDefault="00A7672B" w:rsidP="00A7672B">
      <w:pPr>
        <w:pStyle w:val="ad"/>
        <w:spacing w:before="0" w:beforeAutospacing="0" w:after="0" w:afterAutospacing="0"/>
        <w:ind w:firstLine="709"/>
        <w:jc w:val="both"/>
      </w:pPr>
      <w:r w:rsidRPr="00436EBC">
        <w:t xml:space="preserve">- </w:t>
      </w:r>
      <w:r w:rsidR="00ED1D50" w:rsidRPr="00436EBC">
        <w:t>подготовить кадры в области энергосбережения, в том числе: включить в программы по повышению квалификации муниципальных служащих учебных курсов по основам эффективного использования энергетических ресурсов;</w:t>
      </w:r>
    </w:p>
    <w:p w:rsidR="00A7672B" w:rsidRPr="00436EBC" w:rsidRDefault="00A7672B" w:rsidP="00A7672B">
      <w:pPr>
        <w:pStyle w:val="ad"/>
        <w:spacing w:before="0" w:beforeAutospacing="0" w:after="0" w:afterAutospacing="0"/>
        <w:ind w:firstLine="709"/>
        <w:jc w:val="both"/>
      </w:pPr>
      <w:r w:rsidRPr="00436EBC">
        <w:t xml:space="preserve">- </w:t>
      </w:r>
      <w:r w:rsidR="00ED1D50" w:rsidRPr="00436EBC">
        <w:t>систематически проводить мероприятия по информационному обеспечению и пропаганде;</w:t>
      </w:r>
    </w:p>
    <w:p w:rsidR="00A7672B" w:rsidRPr="00436EBC" w:rsidRDefault="003327F3" w:rsidP="00A7672B">
      <w:pPr>
        <w:pStyle w:val="ad"/>
        <w:spacing w:before="0" w:beforeAutospacing="0" w:after="0" w:afterAutospacing="0"/>
        <w:ind w:firstLine="709"/>
        <w:jc w:val="both"/>
      </w:pPr>
      <w:r w:rsidRPr="00436EBC">
        <w:t xml:space="preserve">- </w:t>
      </w:r>
      <w:r w:rsidR="00ED1D50" w:rsidRPr="00436EBC">
        <w:t>внедрить формы наблюдения за показателями, характеризующими эффективность использования основных видов энергетических ресурсов и энергоемкости экономики территории.</w:t>
      </w:r>
    </w:p>
    <w:p w:rsidR="00A7672B" w:rsidRPr="00436EBC" w:rsidRDefault="00ED1D50" w:rsidP="00A7672B">
      <w:pPr>
        <w:pStyle w:val="ad"/>
        <w:spacing w:before="0" w:beforeAutospacing="0" w:after="0" w:afterAutospacing="0"/>
        <w:ind w:firstLine="709"/>
        <w:jc w:val="both"/>
      </w:pPr>
      <w:r w:rsidRPr="00436EBC">
        <w:t>2. Расширить практику применения энергосберегающих технологий при модернизации, реконструкции и капитальном ремонте основных фондов. Для решения данной задачи необходимо при согласовании проектов строительства, реконструкции, капитального ремонта, а также при приемке объектов капитального строительства ввести в практику применение требований по сбережению энергоресурсов, соответствующих или превышающих требования федеральных нормативных актов, и обеспечить их соблюдение.</w:t>
      </w:r>
    </w:p>
    <w:p w:rsidR="00ED1D50" w:rsidRPr="00436EBC" w:rsidRDefault="00ED1D50" w:rsidP="00A7672B">
      <w:pPr>
        <w:pStyle w:val="ad"/>
        <w:spacing w:before="0" w:beforeAutospacing="0" w:after="0" w:afterAutospacing="0"/>
        <w:ind w:firstLine="709"/>
        <w:jc w:val="both"/>
      </w:pPr>
      <w:r w:rsidRPr="00436EBC">
        <w:rPr>
          <w:color w:val="000000"/>
        </w:rPr>
        <w:t>3. Проведение энергетических обследований, ведение энергетических паспортов.</w:t>
      </w:r>
    </w:p>
    <w:p w:rsidR="00A7672B" w:rsidRPr="00436EBC" w:rsidRDefault="00ED1D50" w:rsidP="00A7672B">
      <w:pPr>
        <w:ind w:firstLine="708"/>
        <w:rPr>
          <w:color w:val="000000"/>
          <w:sz w:val="24"/>
          <w:szCs w:val="24"/>
        </w:rPr>
      </w:pPr>
      <w:r w:rsidRPr="00436EBC">
        <w:rPr>
          <w:color w:val="000000"/>
          <w:sz w:val="24"/>
          <w:szCs w:val="24"/>
        </w:rPr>
        <w:t>Для выполнения данной задачи н</w:t>
      </w:r>
      <w:r w:rsidR="008B6452" w:rsidRPr="00436EBC">
        <w:rPr>
          <w:color w:val="000000"/>
          <w:sz w:val="24"/>
          <w:szCs w:val="24"/>
        </w:rPr>
        <w:t>еобходимо организовать работу</w:t>
      </w:r>
      <w:r w:rsidRPr="00436EBC">
        <w:rPr>
          <w:color w:val="000000"/>
          <w:sz w:val="24"/>
          <w:szCs w:val="24"/>
        </w:rPr>
        <w:t>:</w:t>
      </w:r>
    </w:p>
    <w:p w:rsidR="00A7672B" w:rsidRPr="00436EBC" w:rsidRDefault="00ED1D50" w:rsidP="00A7672B">
      <w:pPr>
        <w:ind w:firstLine="708"/>
        <w:rPr>
          <w:color w:val="000000"/>
          <w:sz w:val="24"/>
          <w:szCs w:val="24"/>
        </w:rPr>
      </w:pPr>
      <w:r w:rsidRPr="00436EBC">
        <w:rPr>
          <w:color w:val="000000"/>
          <w:sz w:val="24"/>
          <w:szCs w:val="24"/>
        </w:rPr>
        <w:t xml:space="preserve">- </w:t>
      </w:r>
      <w:r w:rsidR="008B6452" w:rsidRPr="00436EBC">
        <w:rPr>
          <w:color w:val="000000"/>
          <w:sz w:val="24"/>
          <w:szCs w:val="24"/>
        </w:rPr>
        <w:t xml:space="preserve">по </w:t>
      </w:r>
      <w:r w:rsidRPr="00436EBC">
        <w:rPr>
          <w:color w:val="000000"/>
          <w:sz w:val="24"/>
          <w:szCs w:val="24"/>
        </w:rPr>
        <w:t>проведению энергетических обследований, составлению энергетических паспортов в органах управления местного самоуправления, муниципальных учреждениях, муниципальных унитарных предприятиях;</w:t>
      </w:r>
    </w:p>
    <w:p w:rsidR="00A7672B" w:rsidRPr="00436EBC" w:rsidRDefault="008B6452" w:rsidP="00A7672B">
      <w:pPr>
        <w:ind w:firstLine="708"/>
        <w:rPr>
          <w:color w:val="000000"/>
          <w:sz w:val="24"/>
          <w:szCs w:val="24"/>
        </w:rPr>
      </w:pPr>
      <w:r w:rsidRPr="00436EBC">
        <w:rPr>
          <w:color w:val="000000"/>
          <w:sz w:val="24"/>
          <w:szCs w:val="24"/>
        </w:rPr>
        <w:t xml:space="preserve">- по </w:t>
      </w:r>
      <w:r w:rsidR="00ED1D50" w:rsidRPr="00436EBC">
        <w:rPr>
          <w:color w:val="000000"/>
          <w:sz w:val="24"/>
          <w:szCs w:val="24"/>
        </w:rPr>
        <w:t>проведению энергосберегающих мероприятий (проведение энергетических обследований, составление энергетических паспортов, обеспечение приборами учета коммунальных ресурсов</w:t>
      </w:r>
      <w:r w:rsidRPr="00436EBC">
        <w:rPr>
          <w:color w:val="000000"/>
          <w:sz w:val="24"/>
          <w:szCs w:val="24"/>
        </w:rPr>
        <w:t>)</w:t>
      </w:r>
      <w:r w:rsidR="00ED1D50" w:rsidRPr="00436EBC">
        <w:rPr>
          <w:color w:val="000000"/>
          <w:sz w:val="24"/>
          <w:szCs w:val="24"/>
        </w:rPr>
        <w:t>.</w:t>
      </w:r>
    </w:p>
    <w:p w:rsidR="00A7672B" w:rsidRPr="00436EBC" w:rsidRDefault="00ED1D50" w:rsidP="00A7672B">
      <w:pPr>
        <w:ind w:firstLine="708"/>
        <w:rPr>
          <w:color w:val="000000"/>
          <w:sz w:val="24"/>
          <w:szCs w:val="24"/>
        </w:rPr>
      </w:pPr>
      <w:r w:rsidRPr="00436EBC">
        <w:rPr>
          <w:sz w:val="24"/>
          <w:szCs w:val="24"/>
        </w:rPr>
        <w:t>4. Обеспечить учет всего объема потребляемых энергетических ресурсов. Для этого необходимо оснастить приборами учета коммунальных ресурсов и перейти на расчеты между организациями муниципальной бюджетной сферы и поставщиками коммунальных ресурсов только по показаниям приборов учета.</w:t>
      </w:r>
      <w:r w:rsidRPr="00436EBC">
        <w:rPr>
          <w:color w:val="000000"/>
          <w:sz w:val="24"/>
          <w:szCs w:val="24"/>
        </w:rPr>
        <w:t xml:space="preserve">  </w:t>
      </w:r>
    </w:p>
    <w:p w:rsidR="00A7672B" w:rsidRPr="00436EBC" w:rsidRDefault="00ED1D50" w:rsidP="00A7672B">
      <w:pPr>
        <w:ind w:firstLine="708"/>
        <w:rPr>
          <w:color w:val="000000"/>
          <w:sz w:val="24"/>
          <w:szCs w:val="24"/>
        </w:rPr>
      </w:pPr>
      <w:r w:rsidRPr="00436EBC">
        <w:rPr>
          <w:sz w:val="24"/>
          <w:szCs w:val="24"/>
        </w:rPr>
        <w:t>5. Нормировать и установить обоснованные лимиты потребления энергетических ресурсов. Для выполнения данной задачи необходимо:</w:t>
      </w:r>
    </w:p>
    <w:p w:rsidR="00A7672B" w:rsidRPr="00436EBC" w:rsidRDefault="00ED1D50" w:rsidP="00A7672B">
      <w:pPr>
        <w:ind w:firstLine="708"/>
        <w:rPr>
          <w:color w:val="000000"/>
          <w:sz w:val="24"/>
          <w:szCs w:val="24"/>
        </w:rPr>
      </w:pPr>
      <w:r w:rsidRPr="00436EBC">
        <w:rPr>
          <w:sz w:val="24"/>
          <w:szCs w:val="24"/>
        </w:rPr>
        <w:t>- разработать методику нормирования и установления обоснованных нормативов и лимитов энергопотребления в муниципальном образовании, муниципальных учреждениях.</w:t>
      </w:r>
    </w:p>
    <w:p w:rsidR="00A7672B" w:rsidRPr="00436EBC" w:rsidRDefault="00ED1D50" w:rsidP="00A7672B">
      <w:pPr>
        <w:ind w:firstLine="708"/>
        <w:rPr>
          <w:color w:val="000000"/>
          <w:sz w:val="24"/>
          <w:szCs w:val="24"/>
        </w:rPr>
      </w:pPr>
      <w:r w:rsidRPr="00436EBC">
        <w:rPr>
          <w:sz w:val="24"/>
          <w:szCs w:val="24"/>
        </w:rPr>
        <w:t>- учитывать показатели энергоэффективности серийно производимых машин, приборов и оборудования, при закупках для муниципальных нужд;</w:t>
      </w:r>
    </w:p>
    <w:p w:rsidR="00ED1D50" w:rsidRPr="00436EBC" w:rsidRDefault="00ED1D50" w:rsidP="00A7672B">
      <w:pPr>
        <w:ind w:firstLine="708"/>
        <w:rPr>
          <w:color w:val="000000"/>
          <w:sz w:val="24"/>
          <w:szCs w:val="24"/>
        </w:rPr>
      </w:pPr>
      <w:r w:rsidRPr="00436EBC">
        <w:rPr>
          <w:sz w:val="24"/>
          <w:szCs w:val="24"/>
        </w:rPr>
        <w:t>- установление обоснованных лимитов потребления энергетических ресурсов.</w:t>
      </w:r>
    </w:p>
    <w:p w:rsidR="00327B65" w:rsidRPr="00436EBC" w:rsidRDefault="005704A1" w:rsidP="003E56A7">
      <w:pPr>
        <w:ind w:firstLine="708"/>
        <w:rPr>
          <w:sz w:val="24"/>
          <w:szCs w:val="24"/>
        </w:rPr>
      </w:pPr>
      <w:r w:rsidRPr="00436EBC">
        <w:rPr>
          <w:sz w:val="24"/>
          <w:szCs w:val="24"/>
        </w:rPr>
        <w:t>Достижение поставленной цели не решает в полной мере проблему высокой энергоемкости бюджетной сферы и экономики муниципального образования, но позволяет выполнить первый этап решени</w:t>
      </w:r>
      <w:r w:rsidR="003327F3" w:rsidRPr="00436EBC">
        <w:rPr>
          <w:sz w:val="24"/>
          <w:szCs w:val="24"/>
        </w:rPr>
        <w:t>я</w:t>
      </w:r>
      <w:r w:rsidR="002E0FD3">
        <w:rPr>
          <w:sz w:val="24"/>
          <w:szCs w:val="24"/>
        </w:rPr>
        <w:t xml:space="preserve"> данной проблемы: создать к 2024</w:t>
      </w:r>
      <w:r w:rsidRPr="00436EBC">
        <w:rPr>
          <w:sz w:val="24"/>
          <w:szCs w:val="24"/>
        </w:rPr>
        <w:t xml:space="preserve"> году условия для перевода экономики и бюджетной сферы муниципального образования на энергосберегающий путь развития и значительно снизить негативные последствия роста тарифов на основные виды топливно-энергетических ресурсов.</w:t>
      </w:r>
    </w:p>
    <w:p w:rsidR="0066328C" w:rsidRPr="00436EBC" w:rsidRDefault="00A7672B" w:rsidP="003E56A7">
      <w:pPr>
        <w:ind w:firstLine="708"/>
        <w:rPr>
          <w:sz w:val="24"/>
          <w:szCs w:val="24"/>
        </w:rPr>
      </w:pPr>
      <w:r w:rsidRPr="00436EBC">
        <w:rPr>
          <w:sz w:val="24"/>
          <w:szCs w:val="24"/>
        </w:rPr>
        <w:t xml:space="preserve"> Программа реализуется</w:t>
      </w:r>
      <w:r w:rsidR="00E05795">
        <w:rPr>
          <w:sz w:val="24"/>
          <w:szCs w:val="24"/>
        </w:rPr>
        <w:t xml:space="preserve"> в 2018</w:t>
      </w:r>
      <w:r w:rsidR="00582564" w:rsidRPr="00436EBC">
        <w:rPr>
          <w:sz w:val="24"/>
          <w:szCs w:val="24"/>
        </w:rPr>
        <w:t>-202</w:t>
      </w:r>
      <w:r w:rsidR="00E05795">
        <w:rPr>
          <w:sz w:val="24"/>
          <w:szCs w:val="24"/>
        </w:rPr>
        <w:t>5</w:t>
      </w:r>
      <w:r w:rsidR="005704A1" w:rsidRPr="00436EBC">
        <w:rPr>
          <w:sz w:val="24"/>
          <w:szCs w:val="24"/>
        </w:rPr>
        <w:t xml:space="preserve"> годах.</w:t>
      </w:r>
    </w:p>
    <w:p w:rsidR="006E2372" w:rsidRPr="00436EBC" w:rsidRDefault="006E2372" w:rsidP="000164FE">
      <w:pPr>
        <w:rPr>
          <w:b/>
          <w:bCs/>
          <w:sz w:val="24"/>
          <w:szCs w:val="24"/>
        </w:rPr>
      </w:pPr>
    </w:p>
    <w:p w:rsidR="00E6358C" w:rsidRPr="00436EBC" w:rsidRDefault="00ED1D50" w:rsidP="00BB2F15">
      <w:pPr>
        <w:jc w:val="center"/>
        <w:rPr>
          <w:b/>
          <w:bCs/>
          <w:sz w:val="24"/>
          <w:szCs w:val="24"/>
        </w:rPr>
      </w:pPr>
      <w:r w:rsidRPr="00436EBC">
        <w:rPr>
          <w:b/>
          <w:bCs/>
          <w:sz w:val="24"/>
          <w:szCs w:val="24"/>
        </w:rPr>
        <w:t xml:space="preserve">Раздел </w:t>
      </w:r>
      <w:r w:rsidR="00D60480" w:rsidRPr="00436EBC">
        <w:rPr>
          <w:b/>
          <w:bCs/>
          <w:sz w:val="24"/>
          <w:szCs w:val="24"/>
        </w:rPr>
        <w:t>3</w:t>
      </w:r>
      <w:r w:rsidR="00A843E5" w:rsidRPr="00436EBC">
        <w:rPr>
          <w:b/>
          <w:bCs/>
          <w:sz w:val="24"/>
          <w:szCs w:val="24"/>
        </w:rPr>
        <w:t xml:space="preserve">. Система программных мероприятий, </w:t>
      </w:r>
    </w:p>
    <w:p w:rsidR="009F0AF7" w:rsidRDefault="00A843E5" w:rsidP="00BB2F15">
      <w:pPr>
        <w:jc w:val="center"/>
        <w:rPr>
          <w:b/>
          <w:bCs/>
          <w:sz w:val="24"/>
          <w:szCs w:val="24"/>
        </w:rPr>
      </w:pPr>
      <w:r w:rsidRPr="00436EBC">
        <w:rPr>
          <w:b/>
          <w:bCs/>
          <w:sz w:val="24"/>
          <w:szCs w:val="24"/>
        </w:rPr>
        <w:t>ресурсное обеспечение Программы</w:t>
      </w:r>
    </w:p>
    <w:p w:rsidR="00E05795" w:rsidRPr="00436EBC" w:rsidRDefault="00E05795" w:rsidP="00BB2F15">
      <w:pPr>
        <w:jc w:val="center"/>
        <w:rPr>
          <w:b/>
          <w:bCs/>
          <w:sz w:val="24"/>
          <w:szCs w:val="24"/>
        </w:rPr>
      </w:pPr>
    </w:p>
    <w:p w:rsidR="009F0AF7" w:rsidRPr="00436EBC" w:rsidRDefault="003E08DE" w:rsidP="00A7672B">
      <w:pPr>
        <w:ind w:firstLine="709"/>
        <w:rPr>
          <w:sz w:val="24"/>
          <w:szCs w:val="24"/>
        </w:rPr>
      </w:pPr>
      <w:r w:rsidRPr="00436EBC">
        <w:rPr>
          <w:sz w:val="24"/>
          <w:szCs w:val="24"/>
        </w:rPr>
        <w:t>О</w:t>
      </w:r>
      <w:r w:rsidR="009F0AF7" w:rsidRPr="00436EBC">
        <w:rPr>
          <w:sz w:val="24"/>
          <w:szCs w:val="24"/>
        </w:rPr>
        <w:t xml:space="preserve">дним из приоритетных направлений энергосбережения и повышения энергетической эффективности в </w:t>
      </w:r>
      <w:r w:rsidR="008B6452" w:rsidRPr="00436EBC">
        <w:rPr>
          <w:sz w:val="24"/>
          <w:szCs w:val="24"/>
        </w:rPr>
        <w:t>Новосельском</w:t>
      </w:r>
      <w:r w:rsidR="009F0AF7" w:rsidRPr="00436EBC">
        <w:rPr>
          <w:sz w:val="24"/>
          <w:szCs w:val="24"/>
        </w:rPr>
        <w:t xml:space="preserve"> сельском поселении</w:t>
      </w:r>
      <w:r w:rsidR="008B6452" w:rsidRPr="00436EBC">
        <w:rPr>
          <w:sz w:val="24"/>
          <w:szCs w:val="24"/>
        </w:rPr>
        <w:t xml:space="preserve"> Вяземского района Смоленской области</w:t>
      </w:r>
      <w:r w:rsidR="009F0AF7" w:rsidRPr="00436EBC">
        <w:rPr>
          <w:sz w:val="24"/>
          <w:szCs w:val="24"/>
        </w:rPr>
        <w:t xml:space="preserve"> является проведение мероприятий, обеспечивающих снижение энергопотребления и уменьшение бюджетных средств, направляемых на оплату энергетических ресурсов. </w:t>
      </w:r>
    </w:p>
    <w:p w:rsidR="00A7672B" w:rsidRPr="00436EBC" w:rsidRDefault="009F0AF7" w:rsidP="00A7672B">
      <w:pPr>
        <w:spacing w:line="232" w:lineRule="auto"/>
        <w:ind w:firstLine="709"/>
        <w:rPr>
          <w:sz w:val="24"/>
          <w:szCs w:val="24"/>
        </w:rPr>
      </w:pPr>
      <w:r w:rsidRPr="00436EBC">
        <w:rPr>
          <w:sz w:val="24"/>
          <w:szCs w:val="24"/>
        </w:rPr>
        <w:t xml:space="preserve">Основными потребителями электроэнергии в </w:t>
      </w:r>
      <w:r w:rsidR="00A7672B" w:rsidRPr="00436EBC">
        <w:rPr>
          <w:sz w:val="24"/>
          <w:szCs w:val="24"/>
        </w:rPr>
        <w:t xml:space="preserve">учреждениях </w:t>
      </w:r>
      <w:r w:rsidR="008B6452" w:rsidRPr="00436EBC">
        <w:rPr>
          <w:sz w:val="24"/>
          <w:szCs w:val="24"/>
        </w:rPr>
        <w:t>Новосельского сельского поселения Вяземского района Смоленской области</w:t>
      </w:r>
      <w:r w:rsidRPr="00436EBC">
        <w:rPr>
          <w:sz w:val="24"/>
          <w:szCs w:val="24"/>
        </w:rPr>
        <w:t xml:space="preserve"> являются: осветительные приборы, </w:t>
      </w:r>
      <w:r w:rsidR="003E08DE" w:rsidRPr="00436EBC">
        <w:rPr>
          <w:sz w:val="24"/>
          <w:szCs w:val="24"/>
        </w:rPr>
        <w:t xml:space="preserve">оргтехника, </w:t>
      </w:r>
      <w:r w:rsidRPr="00436EBC">
        <w:rPr>
          <w:sz w:val="24"/>
          <w:szCs w:val="24"/>
        </w:rPr>
        <w:t xml:space="preserve">системы </w:t>
      </w:r>
      <w:r w:rsidR="003E08DE" w:rsidRPr="00436EBC">
        <w:rPr>
          <w:sz w:val="24"/>
          <w:szCs w:val="24"/>
        </w:rPr>
        <w:t>уличного освещения</w:t>
      </w:r>
      <w:r w:rsidRPr="00436EBC">
        <w:rPr>
          <w:sz w:val="24"/>
          <w:szCs w:val="24"/>
        </w:rPr>
        <w:t xml:space="preserve">. </w:t>
      </w:r>
    </w:p>
    <w:p w:rsidR="00A7672B" w:rsidRPr="00436EBC" w:rsidRDefault="009F0AF7" w:rsidP="00A7672B">
      <w:pPr>
        <w:spacing w:line="232" w:lineRule="auto"/>
        <w:ind w:firstLine="709"/>
        <w:rPr>
          <w:sz w:val="24"/>
          <w:szCs w:val="24"/>
        </w:rPr>
      </w:pPr>
      <w:r w:rsidRPr="00436EBC">
        <w:rPr>
          <w:sz w:val="24"/>
          <w:szCs w:val="24"/>
        </w:rPr>
        <w:t>Основным из приоритетных направлений повышения энергетической эффективности является проведение мероприятий, обеспечиваю</w:t>
      </w:r>
      <w:r w:rsidR="00E6358C" w:rsidRPr="00436EBC">
        <w:rPr>
          <w:sz w:val="24"/>
          <w:szCs w:val="24"/>
        </w:rPr>
        <w:t xml:space="preserve">щих снижение потребления электро- и </w:t>
      </w:r>
      <w:proofErr w:type="spellStart"/>
      <w:r w:rsidR="00E6358C" w:rsidRPr="00436EBC">
        <w:rPr>
          <w:sz w:val="24"/>
          <w:szCs w:val="24"/>
        </w:rPr>
        <w:t>тепло</w:t>
      </w:r>
      <w:r w:rsidRPr="00436EBC">
        <w:rPr>
          <w:sz w:val="24"/>
          <w:szCs w:val="24"/>
        </w:rPr>
        <w:t>энергии</w:t>
      </w:r>
      <w:proofErr w:type="spellEnd"/>
      <w:r w:rsidRPr="00436EBC">
        <w:rPr>
          <w:sz w:val="24"/>
          <w:szCs w:val="24"/>
        </w:rPr>
        <w:t>. Мероприятиями по реализации данного направления в муниципальных учреждениях являются:</w:t>
      </w:r>
    </w:p>
    <w:p w:rsidR="00A7672B" w:rsidRPr="00436EBC" w:rsidRDefault="003E08DE" w:rsidP="00A7672B">
      <w:pPr>
        <w:spacing w:line="232" w:lineRule="auto"/>
        <w:ind w:firstLine="709"/>
        <w:rPr>
          <w:sz w:val="24"/>
          <w:szCs w:val="24"/>
        </w:rPr>
      </w:pPr>
      <w:r w:rsidRPr="00436EBC">
        <w:rPr>
          <w:sz w:val="24"/>
          <w:szCs w:val="24"/>
        </w:rPr>
        <w:t xml:space="preserve">- </w:t>
      </w:r>
      <w:r w:rsidR="009F0AF7" w:rsidRPr="00436EBC">
        <w:rPr>
          <w:sz w:val="24"/>
          <w:szCs w:val="24"/>
        </w:rPr>
        <w:t>прекращение закупки ламп накаливания для освещения зданий</w:t>
      </w:r>
      <w:r w:rsidR="00F8081C" w:rsidRPr="00436EBC">
        <w:rPr>
          <w:sz w:val="24"/>
          <w:szCs w:val="24"/>
        </w:rPr>
        <w:t xml:space="preserve"> и улиц</w:t>
      </w:r>
      <w:r w:rsidR="009F0AF7" w:rsidRPr="00436EBC">
        <w:rPr>
          <w:sz w:val="24"/>
          <w:szCs w:val="24"/>
        </w:rPr>
        <w:t>;</w:t>
      </w:r>
    </w:p>
    <w:p w:rsidR="00A7672B" w:rsidRPr="00436EBC" w:rsidRDefault="003E08DE" w:rsidP="00A7672B">
      <w:pPr>
        <w:spacing w:line="232" w:lineRule="auto"/>
        <w:ind w:firstLine="709"/>
        <w:rPr>
          <w:sz w:val="24"/>
          <w:szCs w:val="24"/>
        </w:rPr>
      </w:pPr>
      <w:r w:rsidRPr="00436EBC">
        <w:rPr>
          <w:sz w:val="24"/>
          <w:szCs w:val="24"/>
        </w:rPr>
        <w:t xml:space="preserve">- </w:t>
      </w:r>
      <w:r w:rsidR="009F0AF7" w:rsidRPr="00436EBC">
        <w:rPr>
          <w:sz w:val="24"/>
          <w:szCs w:val="24"/>
        </w:rPr>
        <w:t>закупка и установка энергосберегающих ламп и светильников для освещения зданий и сооружений, в том числе светодиодных светильников и прожекторов;</w:t>
      </w:r>
    </w:p>
    <w:p w:rsidR="00A7672B" w:rsidRPr="00436EBC" w:rsidRDefault="00E6358C" w:rsidP="00A7672B">
      <w:pPr>
        <w:spacing w:line="232" w:lineRule="auto"/>
        <w:ind w:firstLine="709"/>
        <w:rPr>
          <w:sz w:val="24"/>
          <w:szCs w:val="24"/>
        </w:rPr>
      </w:pPr>
      <w:r w:rsidRPr="00436EBC">
        <w:rPr>
          <w:sz w:val="24"/>
          <w:szCs w:val="24"/>
        </w:rPr>
        <w:t>- закупка и установка общедомовых приборов учета;</w:t>
      </w:r>
    </w:p>
    <w:p w:rsidR="00A7672B" w:rsidRPr="00436EBC" w:rsidRDefault="003E08DE" w:rsidP="00A7672B">
      <w:pPr>
        <w:spacing w:line="232" w:lineRule="auto"/>
        <w:ind w:firstLine="709"/>
        <w:rPr>
          <w:sz w:val="24"/>
          <w:szCs w:val="24"/>
        </w:rPr>
      </w:pPr>
      <w:r w:rsidRPr="00436EBC">
        <w:rPr>
          <w:sz w:val="24"/>
          <w:szCs w:val="24"/>
        </w:rPr>
        <w:t xml:space="preserve">- </w:t>
      </w:r>
      <w:r w:rsidR="009F0AF7" w:rsidRPr="00436EBC">
        <w:rPr>
          <w:sz w:val="24"/>
          <w:szCs w:val="24"/>
        </w:rPr>
        <w:t>пропаганда и методическая работа</w:t>
      </w:r>
      <w:r w:rsidR="00E6358C" w:rsidRPr="00436EBC">
        <w:rPr>
          <w:sz w:val="24"/>
          <w:szCs w:val="24"/>
        </w:rPr>
        <w:t xml:space="preserve"> с населением и организациями</w:t>
      </w:r>
      <w:r w:rsidR="009F0AF7" w:rsidRPr="00436EBC">
        <w:rPr>
          <w:sz w:val="24"/>
          <w:szCs w:val="24"/>
        </w:rPr>
        <w:t xml:space="preserve"> по вопросам энергосбережения.</w:t>
      </w:r>
    </w:p>
    <w:p w:rsidR="00A7672B" w:rsidRPr="00436EBC" w:rsidRDefault="00A74132" w:rsidP="00A7672B">
      <w:pPr>
        <w:spacing w:line="232" w:lineRule="auto"/>
        <w:ind w:firstLine="709"/>
        <w:rPr>
          <w:sz w:val="24"/>
          <w:szCs w:val="24"/>
        </w:rPr>
      </w:pPr>
      <w:r w:rsidRPr="00436EBC">
        <w:rPr>
          <w:sz w:val="24"/>
          <w:szCs w:val="24"/>
        </w:rPr>
        <w:t>Общий объем финансирования Программы</w:t>
      </w:r>
      <w:r w:rsidR="00E05795">
        <w:rPr>
          <w:sz w:val="24"/>
          <w:szCs w:val="24"/>
        </w:rPr>
        <w:t xml:space="preserve"> на 2018</w:t>
      </w:r>
      <w:r w:rsidR="00582564" w:rsidRPr="00436EBC">
        <w:rPr>
          <w:sz w:val="24"/>
          <w:szCs w:val="24"/>
        </w:rPr>
        <w:t xml:space="preserve"> – 202</w:t>
      </w:r>
      <w:r w:rsidR="00E05795">
        <w:rPr>
          <w:sz w:val="24"/>
          <w:szCs w:val="24"/>
        </w:rPr>
        <w:t>5</w:t>
      </w:r>
      <w:r w:rsidR="00E6358C" w:rsidRPr="00436EBC">
        <w:rPr>
          <w:sz w:val="24"/>
          <w:szCs w:val="24"/>
        </w:rPr>
        <w:t xml:space="preserve"> годы </w:t>
      </w:r>
      <w:r w:rsidRPr="00436EBC">
        <w:rPr>
          <w:sz w:val="24"/>
          <w:szCs w:val="24"/>
        </w:rPr>
        <w:t xml:space="preserve">составляет </w:t>
      </w:r>
      <w:r w:rsidR="00E05795">
        <w:rPr>
          <w:sz w:val="24"/>
          <w:szCs w:val="24"/>
        </w:rPr>
        <w:t>203</w:t>
      </w:r>
      <w:r w:rsidRPr="00436EBC">
        <w:rPr>
          <w:sz w:val="24"/>
          <w:szCs w:val="24"/>
        </w:rPr>
        <w:t>,0 тыс. рублей.</w:t>
      </w:r>
    </w:p>
    <w:p w:rsidR="00A7672B" w:rsidRPr="00436EBC" w:rsidRDefault="00A74132" w:rsidP="00A7672B">
      <w:pPr>
        <w:spacing w:line="232" w:lineRule="auto"/>
        <w:ind w:firstLine="709"/>
        <w:rPr>
          <w:sz w:val="24"/>
          <w:szCs w:val="24"/>
        </w:rPr>
      </w:pPr>
      <w:r w:rsidRPr="00436EBC">
        <w:rPr>
          <w:sz w:val="24"/>
          <w:szCs w:val="24"/>
        </w:rPr>
        <w:t>Объемы финансирования подлежат уточнению в соответствии с решением о местном бюджете.</w:t>
      </w:r>
    </w:p>
    <w:p w:rsidR="00A7672B" w:rsidRPr="00436EBC" w:rsidRDefault="00A74132" w:rsidP="00A7672B">
      <w:pPr>
        <w:spacing w:line="232" w:lineRule="auto"/>
        <w:ind w:firstLine="709"/>
        <w:rPr>
          <w:sz w:val="24"/>
          <w:szCs w:val="24"/>
        </w:rPr>
      </w:pPr>
      <w:r w:rsidRPr="00436EBC">
        <w:rPr>
          <w:sz w:val="24"/>
          <w:szCs w:val="24"/>
        </w:rPr>
        <w:t xml:space="preserve">Основу финансирования Программы составляют средства местного бюджета. </w:t>
      </w:r>
    </w:p>
    <w:p w:rsidR="00436EBC" w:rsidRPr="00436EBC" w:rsidRDefault="00A74132" w:rsidP="00436EBC">
      <w:pPr>
        <w:spacing w:line="232" w:lineRule="auto"/>
        <w:ind w:firstLine="709"/>
        <w:rPr>
          <w:sz w:val="24"/>
          <w:szCs w:val="24"/>
        </w:rPr>
      </w:pPr>
      <w:r w:rsidRPr="00436EBC">
        <w:rPr>
          <w:sz w:val="24"/>
          <w:szCs w:val="24"/>
        </w:rPr>
        <w:t>При снижении (увеличении) ресурсного обеспечения в установленном порядке вносятся изменения в показатели Программы.</w:t>
      </w:r>
    </w:p>
    <w:p w:rsidR="00436EBC" w:rsidRPr="00436EBC" w:rsidRDefault="00436EBC" w:rsidP="009F0AF7">
      <w:pPr>
        <w:jc w:val="center"/>
        <w:rPr>
          <w:sz w:val="24"/>
          <w:szCs w:val="24"/>
        </w:rPr>
      </w:pPr>
    </w:p>
    <w:p w:rsidR="009F0AF7" w:rsidRDefault="00ED1D50" w:rsidP="009F0AF7">
      <w:pPr>
        <w:jc w:val="center"/>
        <w:rPr>
          <w:b/>
          <w:bCs/>
          <w:sz w:val="24"/>
          <w:szCs w:val="24"/>
        </w:rPr>
      </w:pPr>
      <w:r w:rsidRPr="00436EBC">
        <w:rPr>
          <w:b/>
          <w:bCs/>
          <w:sz w:val="24"/>
          <w:szCs w:val="24"/>
        </w:rPr>
        <w:t xml:space="preserve">Раздел </w:t>
      </w:r>
      <w:r w:rsidR="00D60480" w:rsidRPr="00436EBC">
        <w:rPr>
          <w:b/>
          <w:bCs/>
          <w:sz w:val="24"/>
          <w:szCs w:val="24"/>
        </w:rPr>
        <w:t>4</w:t>
      </w:r>
      <w:r w:rsidR="009F0AF7" w:rsidRPr="00436EBC">
        <w:rPr>
          <w:b/>
          <w:bCs/>
          <w:sz w:val="24"/>
          <w:szCs w:val="24"/>
        </w:rPr>
        <w:t>. Нормативное обеспечение</w:t>
      </w:r>
      <w:r w:rsidR="00E6358C" w:rsidRPr="00436EBC">
        <w:rPr>
          <w:b/>
          <w:bCs/>
          <w:sz w:val="24"/>
          <w:szCs w:val="24"/>
        </w:rPr>
        <w:t xml:space="preserve"> Программы</w:t>
      </w:r>
    </w:p>
    <w:p w:rsidR="00E05795" w:rsidRPr="00436EBC" w:rsidRDefault="00E05795" w:rsidP="009F0AF7">
      <w:pPr>
        <w:jc w:val="center"/>
        <w:rPr>
          <w:b/>
          <w:bCs/>
          <w:sz w:val="24"/>
          <w:szCs w:val="24"/>
        </w:rPr>
      </w:pPr>
    </w:p>
    <w:p w:rsidR="009F0AF7" w:rsidRPr="00436EBC" w:rsidRDefault="009F0AF7" w:rsidP="00A7672B">
      <w:pPr>
        <w:ind w:firstLine="709"/>
        <w:rPr>
          <w:sz w:val="24"/>
          <w:szCs w:val="24"/>
        </w:rPr>
      </w:pPr>
      <w:r w:rsidRPr="00436EBC">
        <w:rPr>
          <w:sz w:val="24"/>
          <w:szCs w:val="24"/>
        </w:rPr>
        <w:t xml:space="preserve">Развитие нормативной правовой и методической базы энергоэффективности и энергосбережения в </w:t>
      </w:r>
      <w:r w:rsidR="00E6358C" w:rsidRPr="00436EBC">
        <w:rPr>
          <w:sz w:val="24"/>
          <w:szCs w:val="24"/>
        </w:rPr>
        <w:t>Новосельском</w:t>
      </w:r>
      <w:r w:rsidR="003E08DE" w:rsidRPr="00436EBC">
        <w:rPr>
          <w:sz w:val="24"/>
          <w:szCs w:val="24"/>
        </w:rPr>
        <w:t xml:space="preserve"> </w:t>
      </w:r>
      <w:r w:rsidRPr="00436EBC">
        <w:rPr>
          <w:sz w:val="24"/>
          <w:szCs w:val="24"/>
        </w:rPr>
        <w:t>сельском поселении</w:t>
      </w:r>
      <w:r w:rsidR="00E6358C" w:rsidRPr="00436EBC">
        <w:rPr>
          <w:sz w:val="24"/>
          <w:szCs w:val="24"/>
        </w:rPr>
        <w:t xml:space="preserve"> Вяземского района Смоленской области</w:t>
      </w:r>
      <w:r w:rsidRPr="00436EBC">
        <w:rPr>
          <w:sz w:val="24"/>
          <w:szCs w:val="24"/>
        </w:rPr>
        <w:t xml:space="preserve"> обусловлено тем объемом полномочий, который предоставлен субъектам Российской Федерации согласно Федеральному закону от 23.11.2009 №</w:t>
      </w:r>
      <w:r w:rsidRPr="00436EBC">
        <w:rPr>
          <w:sz w:val="24"/>
          <w:szCs w:val="24"/>
          <w:lang w:val="en-US"/>
        </w:rPr>
        <w:t> </w:t>
      </w:r>
      <w:r w:rsidRPr="00436EBC">
        <w:rPr>
          <w:sz w:val="24"/>
          <w:szCs w:val="24"/>
        </w:rPr>
        <w:t>261-ФЗ, и призвано обеспечить проведение политики энергосбережения и повышения энергоэффективности на территории поселения.</w:t>
      </w:r>
    </w:p>
    <w:p w:rsidR="009F0AF7" w:rsidRPr="00436EBC" w:rsidRDefault="009F0AF7" w:rsidP="00A7672B">
      <w:pPr>
        <w:ind w:firstLine="709"/>
        <w:rPr>
          <w:sz w:val="24"/>
          <w:szCs w:val="24"/>
        </w:rPr>
      </w:pPr>
      <w:r w:rsidRPr="00436EBC">
        <w:rPr>
          <w:sz w:val="24"/>
          <w:szCs w:val="24"/>
        </w:rPr>
        <w:t>Приоритетными направлениями совершенствования нормативной правовой и методической базы энергоэффективности и энергосбережения в поселении являются:</w:t>
      </w:r>
    </w:p>
    <w:p w:rsidR="009F0AF7" w:rsidRPr="00436EBC" w:rsidRDefault="003E08DE" w:rsidP="009F0AF7">
      <w:pPr>
        <w:ind w:firstLine="720"/>
        <w:rPr>
          <w:sz w:val="24"/>
          <w:szCs w:val="24"/>
        </w:rPr>
      </w:pPr>
      <w:r w:rsidRPr="00436EBC">
        <w:rPr>
          <w:sz w:val="24"/>
          <w:szCs w:val="24"/>
        </w:rPr>
        <w:t xml:space="preserve">- </w:t>
      </w:r>
      <w:r w:rsidR="009F0AF7" w:rsidRPr="00436EBC">
        <w:rPr>
          <w:sz w:val="24"/>
          <w:szCs w:val="24"/>
        </w:rPr>
        <w:t>совершенствование полномочий органов исполнительной власти в сфере энергосбережения и повышения энергетической эффективности;</w:t>
      </w:r>
    </w:p>
    <w:p w:rsidR="009F0AF7" w:rsidRPr="00436EBC" w:rsidRDefault="003E08DE" w:rsidP="009F0AF7">
      <w:pPr>
        <w:ind w:firstLine="720"/>
        <w:rPr>
          <w:sz w:val="24"/>
          <w:szCs w:val="24"/>
        </w:rPr>
      </w:pPr>
      <w:r w:rsidRPr="00436EBC">
        <w:rPr>
          <w:sz w:val="24"/>
          <w:szCs w:val="24"/>
        </w:rPr>
        <w:t xml:space="preserve">- </w:t>
      </w:r>
      <w:r w:rsidR="009F0AF7" w:rsidRPr="00436EBC">
        <w:rPr>
          <w:sz w:val="24"/>
          <w:szCs w:val="24"/>
        </w:rPr>
        <w:t>разработка нормативной правовой и методической базы информационного обеспечения мероприятий по энергетической эффективности и энергосбережению;</w:t>
      </w:r>
    </w:p>
    <w:p w:rsidR="006E2372" w:rsidRPr="00436EBC" w:rsidRDefault="006E2372" w:rsidP="000164FE">
      <w:pPr>
        <w:rPr>
          <w:sz w:val="24"/>
          <w:szCs w:val="24"/>
        </w:rPr>
      </w:pPr>
    </w:p>
    <w:p w:rsidR="00E6358C" w:rsidRPr="00436EBC" w:rsidRDefault="00ED1D50" w:rsidP="009F0AF7">
      <w:pPr>
        <w:pStyle w:val="ConsPlusNonformat"/>
        <w:widowControl/>
        <w:ind w:left="34"/>
        <w:jc w:val="center"/>
        <w:rPr>
          <w:rFonts w:ascii="Times New Roman" w:hAnsi="Times New Roman" w:cs="Times New Roman"/>
          <w:b/>
          <w:bCs/>
          <w:sz w:val="24"/>
          <w:szCs w:val="24"/>
        </w:rPr>
      </w:pPr>
      <w:r w:rsidRPr="00436EBC">
        <w:rPr>
          <w:rFonts w:ascii="Times New Roman" w:hAnsi="Times New Roman" w:cs="Times New Roman"/>
          <w:b/>
          <w:bCs/>
          <w:sz w:val="24"/>
          <w:szCs w:val="24"/>
        </w:rPr>
        <w:t xml:space="preserve">Раздел </w:t>
      </w:r>
      <w:r w:rsidR="00D60480" w:rsidRPr="00436EBC">
        <w:rPr>
          <w:rFonts w:ascii="Times New Roman" w:hAnsi="Times New Roman" w:cs="Times New Roman"/>
          <w:b/>
          <w:bCs/>
          <w:sz w:val="24"/>
          <w:szCs w:val="24"/>
        </w:rPr>
        <w:t>5</w:t>
      </w:r>
      <w:r w:rsidR="009F0AF7" w:rsidRPr="00436EBC">
        <w:rPr>
          <w:rFonts w:ascii="Times New Roman" w:hAnsi="Times New Roman" w:cs="Times New Roman"/>
          <w:b/>
          <w:bCs/>
          <w:sz w:val="24"/>
          <w:szCs w:val="24"/>
        </w:rPr>
        <w:t xml:space="preserve">. Механизм реализации, организация управления </w:t>
      </w:r>
    </w:p>
    <w:p w:rsidR="009F0AF7" w:rsidRDefault="009F0AF7" w:rsidP="009F0AF7">
      <w:pPr>
        <w:pStyle w:val="ConsPlusNonformat"/>
        <w:widowControl/>
        <w:ind w:left="34"/>
        <w:jc w:val="center"/>
        <w:rPr>
          <w:rFonts w:ascii="Times New Roman" w:hAnsi="Times New Roman" w:cs="Times New Roman"/>
          <w:b/>
          <w:bCs/>
          <w:sz w:val="24"/>
          <w:szCs w:val="24"/>
        </w:rPr>
      </w:pPr>
      <w:r w:rsidRPr="00436EBC">
        <w:rPr>
          <w:rFonts w:ascii="Times New Roman" w:hAnsi="Times New Roman" w:cs="Times New Roman"/>
          <w:b/>
          <w:bCs/>
          <w:sz w:val="24"/>
          <w:szCs w:val="24"/>
        </w:rPr>
        <w:t>и контрол</w:t>
      </w:r>
      <w:r w:rsidR="00E05795">
        <w:rPr>
          <w:rFonts w:ascii="Times New Roman" w:hAnsi="Times New Roman" w:cs="Times New Roman"/>
          <w:b/>
          <w:bCs/>
          <w:sz w:val="24"/>
          <w:szCs w:val="24"/>
        </w:rPr>
        <w:t>ь за ходом реализации Программы</w:t>
      </w:r>
    </w:p>
    <w:p w:rsidR="00E05795" w:rsidRPr="00436EBC" w:rsidRDefault="00E05795" w:rsidP="009F0AF7">
      <w:pPr>
        <w:pStyle w:val="ConsPlusNonformat"/>
        <w:widowControl/>
        <w:ind w:left="34"/>
        <w:jc w:val="center"/>
        <w:rPr>
          <w:rFonts w:ascii="Times New Roman" w:hAnsi="Times New Roman" w:cs="Times New Roman"/>
          <w:b/>
          <w:bCs/>
          <w:sz w:val="24"/>
          <w:szCs w:val="24"/>
        </w:rPr>
      </w:pPr>
    </w:p>
    <w:p w:rsidR="009F0AF7" w:rsidRPr="00436EBC" w:rsidRDefault="009F0AF7" w:rsidP="00CA4D00">
      <w:pPr>
        <w:ind w:firstLine="709"/>
        <w:rPr>
          <w:sz w:val="24"/>
          <w:szCs w:val="24"/>
        </w:rPr>
      </w:pPr>
      <w:r w:rsidRPr="00436EBC">
        <w:rPr>
          <w:sz w:val="24"/>
          <w:szCs w:val="24"/>
        </w:rPr>
        <w:t xml:space="preserve">Руководителем Программы является Администрация </w:t>
      </w:r>
      <w:r w:rsidR="00E6358C" w:rsidRPr="00436EBC">
        <w:rPr>
          <w:sz w:val="24"/>
          <w:szCs w:val="24"/>
        </w:rPr>
        <w:t xml:space="preserve">Новосельского </w:t>
      </w:r>
      <w:r w:rsidRPr="00436EBC">
        <w:rPr>
          <w:sz w:val="24"/>
          <w:szCs w:val="24"/>
        </w:rPr>
        <w:t>сельского поселения</w:t>
      </w:r>
      <w:r w:rsidR="00E6358C" w:rsidRPr="00436EBC">
        <w:rPr>
          <w:sz w:val="24"/>
          <w:szCs w:val="24"/>
        </w:rPr>
        <w:t xml:space="preserve"> Вяземского района Смоленской области</w:t>
      </w:r>
      <w:r w:rsidRPr="00436EBC">
        <w:rPr>
          <w:sz w:val="24"/>
          <w:szCs w:val="24"/>
        </w:rPr>
        <w:t>, которая несет ответственность за текущее управление реализацией Программы и ее конечные результаты, рациональное использование выделяемых на ее выполнение финансовых средств, определяет формы и методы управления реализацией Программы.</w:t>
      </w:r>
    </w:p>
    <w:p w:rsidR="009F0AF7" w:rsidRPr="00436EBC" w:rsidRDefault="009F0AF7" w:rsidP="00CA4D00">
      <w:pPr>
        <w:ind w:firstLine="709"/>
        <w:rPr>
          <w:sz w:val="24"/>
          <w:szCs w:val="24"/>
        </w:rPr>
      </w:pPr>
      <w:r w:rsidRPr="00436EBC">
        <w:rPr>
          <w:sz w:val="24"/>
          <w:szCs w:val="24"/>
        </w:rPr>
        <w:t>Реализация мероприятий Программы осуществляется на основе:</w:t>
      </w:r>
    </w:p>
    <w:p w:rsidR="00CA4D00" w:rsidRPr="00436EBC" w:rsidRDefault="00CA4D00" w:rsidP="00CA4D00">
      <w:pPr>
        <w:ind w:firstLine="709"/>
        <w:rPr>
          <w:sz w:val="24"/>
          <w:szCs w:val="24"/>
        </w:rPr>
      </w:pPr>
      <w:r w:rsidRPr="00436EBC">
        <w:rPr>
          <w:sz w:val="24"/>
          <w:szCs w:val="24"/>
        </w:rPr>
        <w:t xml:space="preserve">- </w:t>
      </w:r>
      <w:r w:rsidR="009F0AF7" w:rsidRPr="00436EBC">
        <w:rPr>
          <w:sz w:val="24"/>
          <w:szCs w:val="24"/>
        </w:rPr>
        <w:t>муниципальных контрактов (договоров), в соответствии с Федеральным законом от 21.07.2005 №</w:t>
      </w:r>
      <w:r w:rsidR="009F0AF7" w:rsidRPr="00436EBC">
        <w:rPr>
          <w:sz w:val="24"/>
          <w:szCs w:val="24"/>
          <w:lang w:val="en-US"/>
        </w:rPr>
        <w:t> </w:t>
      </w:r>
      <w:r w:rsidR="009F0AF7" w:rsidRPr="00436EBC">
        <w:rPr>
          <w:sz w:val="24"/>
          <w:szCs w:val="24"/>
        </w:rPr>
        <w:t>94-ФЗ «О размещении заказов на поставки товаров, выполнение работ, оказание услуг для госуда</w:t>
      </w:r>
      <w:r w:rsidRPr="00436EBC">
        <w:rPr>
          <w:sz w:val="24"/>
          <w:szCs w:val="24"/>
        </w:rPr>
        <w:t>рственных и муниципальных нужд».</w:t>
      </w:r>
    </w:p>
    <w:p w:rsidR="00CA4D00" w:rsidRPr="00436EBC" w:rsidRDefault="009F0AF7" w:rsidP="00CA4D00">
      <w:pPr>
        <w:ind w:firstLine="709"/>
        <w:rPr>
          <w:sz w:val="24"/>
          <w:szCs w:val="24"/>
        </w:rPr>
      </w:pPr>
      <w:r w:rsidRPr="00436EBC">
        <w:rPr>
          <w:sz w:val="24"/>
          <w:szCs w:val="24"/>
        </w:rPr>
        <w:t>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w:t>
      </w:r>
    </w:p>
    <w:p w:rsidR="00CA4D00" w:rsidRPr="00436EBC" w:rsidRDefault="009F0AF7" w:rsidP="00CA4D00">
      <w:pPr>
        <w:ind w:firstLine="709"/>
        <w:rPr>
          <w:sz w:val="24"/>
          <w:szCs w:val="24"/>
        </w:rPr>
      </w:pPr>
      <w:r w:rsidRPr="00436EBC">
        <w:rPr>
          <w:sz w:val="24"/>
          <w:szCs w:val="24"/>
        </w:rPr>
        <w:t>Отчет о ходе работ по Программе должен содержать:</w:t>
      </w:r>
    </w:p>
    <w:p w:rsidR="00CA4D00" w:rsidRPr="00436EBC" w:rsidRDefault="00CA4D00" w:rsidP="00CA4D00">
      <w:pPr>
        <w:ind w:firstLine="709"/>
        <w:rPr>
          <w:sz w:val="24"/>
          <w:szCs w:val="24"/>
        </w:rPr>
      </w:pPr>
      <w:r w:rsidRPr="00436EBC">
        <w:rPr>
          <w:sz w:val="24"/>
          <w:szCs w:val="24"/>
        </w:rPr>
        <w:t xml:space="preserve">- </w:t>
      </w:r>
      <w:r w:rsidR="009F0AF7" w:rsidRPr="00436EBC">
        <w:rPr>
          <w:sz w:val="24"/>
          <w:szCs w:val="24"/>
        </w:rPr>
        <w:t>сведения о результатах реализации Программы за отчетный год;</w:t>
      </w:r>
    </w:p>
    <w:p w:rsidR="00CA4D00" w:rsidRPr="00436EBC" w:rsidRDefault="00CA4D00" w:rsidP="00CA4D00">
      <w:pPr>
        <w:ind w:firstLine="709"/>
        <w:rPr>
          <w:sz w:val="24"/>
          <w:szCs w:val="24"/>
        </w:rPr>
      </w:pPr>
      <w:r w:rsidRPr="00436EBC">
        <w:rPr>
          <w:sz w:val="24"/>
          <w:szCs w:val="24"/>
        </w:rPr>
        <w:t xml:space="preserve">- </w:t>
      </w:r>
      <w:r w:rsidR="009F0AF7" w:rsidRPr="00436EBC">
        <w:rPr>
          <w:sz w:val="24"/>
          <w:szCs w:val="24"/>
        </w:rPr>
        <w:t>данные о целевом использовании и объемах привлеченных средств бюджетов всех уровней и внебюджетных источников;</w:t>
      </w:r>
    </w:p>
    <w:p w:rsidR="00CA4D00" w:rsidRPr="00436EBC" w:rsidRDefault="00CA4D00" w:rsidP="00CA4D00">
      <w:pPr>
        <w:ind w:firstLine="709"/>
        <w:rPr>
          <w:sz w:val="24"/>
          <w:szCs w:val="24"/>
        </w:rPr>
      </w:pPr>
      <w:r w:rsidRPr="00436EBC">
        <w:rPr>
          <w:sz w:val="24"/>
          <w:szCs w:val="24"/>
        </w:rPr>
        <w:t xml:space="preserve">- </w:t>
      </w:r>
      <w:r w:rsidR="009F0AF7" w:rsidRPr="00436EBC">
        <w:rPr>
          <w:sz w:val="24"/>
          <w:szCs w:val="24"/>
        </w:rPr>
        <w:t>сведения о соответствии результатов фактическим затратам на реализацию Программы;</w:t>
      </w:r>
    </w:p>
    <w:p w:rsidR="00CA4D00" w:rsidRPr="00436EBC" w:rsidRDefault="00CA4D00" w:rsidP="00CA4D00">
      <w:pPr>
        <w:ind w:firstLine="709"/>
        <w:rPr>
          <w:sz w:val="24"/>
          <w:szCs w:val="24"/>
        </w:rPr>
      </w:pPr>
      <w:r w:rsidRPr="00436EBC">
        <w:rPr>
          <w:sz w:val="24"/>
          <w:szCs w:val="24"/>
        </w:rPr>
        <w:t xml:space="preserve">- </w:t>
      </w:r>
      <w:r w:rsidR="009F0AF7" w:rsidRPr="00436EBC">
        <w:rPr>
          <w:sz w:val="24"/>
          <w:szCs w:val="24"/>
        </w:rPr>
        <w:t>сведения о соответствии фактических показателей реализации Программы показателям, установленным докладом о результативности;</w:t>
      </w:r>
    </w:p>
    <w:p w:rsidR="00CA4D00" w:rsidRPr="00436EBC" w:rsidRDefault="00CA4D00" w:rsidP="00CA4D00">
      <w:pPr>
        <w:ind w:firstLine="709"/>
        <w:rPr>
          <w:sz w:val="24"/>
          <w:szCs w:val="24"/>
        </w:rPr>
      </w:pPr>
      <w:r w:rsidRPr="00436EBC">
        <w:rPr>
          <w:sz w:val="24"/>
          <w:szCs w:val="24"/>
        </w:rPr>
        <w:t xml:space="preserve">- </w:t>
      </w:r>
      <w:r w:rsidR="009F0AF7" w:rsidRPr="00436EBC">
        <w:rPr>
          <w:sz w:val="24"/>
          <w:szCs w:val="24"/>
        </w:rPr>
        <w:t>информацию о ходе и полноте выполнения мероприятий Программы;</w:t>
      </w:r>
    </w:p>
    <w:p w:rsidR="00CA4D00" w:rsidRPr="00436EBC" w:rsidRDefault="00CA4D00" w:rsidP="00CA4D00">
      <w:pPr>
        <w:ind w:firstLine="709"/>
        <w:rPr>
          <w:sz w:val="24"/>
          <w:szCs w:val="24"/>
        </w:rPr>
      </w:pPr>
      <w:r w:rsidRPr="00436EBC">
        <w:rPr>
          <w:sz w:val="24"/>
          <w:szCs w:val="24"/>
        </w:rPr>
        <w:t xml:space="preserve">- </w:t>
      </w:r>
      <w:r w:rsidR="009F0AF7" w:rsidRPr="00436EBC">
        <w:rPr>
          <w:sz w:val="24"/>
          <w:szCs w:val="24"/>
        </w:rPr>
        <w:t>оценку эффективности результатов реализации Программы.</w:t>
      </w:r>
    </w:p>
    <w:p w:rsidR="009F0AF7" w:rsidRPr="00436EBC" w:rsidRDefault="00CA4D00" w:rsidP="00CA4D00">
      <w:pPr>
        <w:ind w:firstLine="709"/>
        <w:rPr>
          <w:sz w:val="24"/>
          <w:szCs w:val="24"/>
        </w:rPr>
      </w:pPr>
      <w:r w:rsidRPr="00436EBC">
        <w:rPr>
          <w:sz w:val="24"/>
          <w:szCs w:val="24"/>
        </w:rPr>
        <w:t xml:space="preserve">- </w:t>
      </w:r>
      <w:r w:rsidR="009F0AF7" w:rsidRPr="00436EBC">
        <w:rPr>
          <w:sz w:val="24"/>
          <w:szCs w:val="24"/>
        </w:rPr>
        <w:t xml:space="preserve">Отчеты о ходе работ по Программе по результатам за год и за весь период действия Программы подготавливает муниципальный заказчик Программы и вносит соответствующий проект постановления Администрации </w:t>
      </w:r>
      <w:r w:rsidR="00E6358C" w:rsidRPr="00436EBC">
        <w:rPr>
          <w:sz w:val="24"/>
          <w:szCs w:val="24"/>
        </w:rPr>
        <w:t>Новосельского</w:t>
      </w:r>
      <w:r w:rsidR="008C72A1" w:rsidRPr="00436EBC">
        <w:rPr>
          <w:sz w:val="24"/>
          <w:szCs w:val="24"/>
        </w:rPr>
        <w:t xml:space="preserve"> </w:t>
      </w:r>
      <w:r w:rsidR="009F0AF7" w:rsidRPr="00436EBC">
        <w:rPr>
          <w:sz w:val="24"/>
          <w:szCs w:val="24"/>
        </w:rPr>
        <w:t>сельского поселения</w:t>
      </w:r>
      <w:r w:rsidR="00E6358C" w:rsidRPr="00436EBC">
        <w:rPr>
          <w:sz w:val="24"/>
          <w:szCs w:val="24"/>
        </w:rPr>
        <w:t xml:space="preserve"> Вяземского района Смоленской области</w:t>
      </w:r>
      <w:r w:rsidR="009F0AF7" w:rsidRPr="00436EBC">
        <w:rPr>
          <w:sz w:val="24"/>
          <w:szCs w:val="24"/>
        </w:rPr>
        <w:t xml:space="preserve"> в соответствии с Регламентом Администрации </w:t>
      </w:r>
      <w:r w:rsidR="00E6358C" w:rsidRPr="00436EBC">
        <w:rPr>
          <w:sz w:val="24"/>
          <w:szCs w:val="24"/>
        </w:rPr>
        <w:t xml:space="preserve">Новосельского </w:t>
      </w:r>
      <w:r w:rsidR="009F0AF7" w:rsidRPr="00436EBC">
        <w:rPr>
          <w:sz w:val="24"/>
          <w:szCs w:val="24"/>
        </w:rPr>
        <w:t>сельского поселения</w:t>
      </w:r>
      <w:r w:rsidR="00E6358C" w:rsidRPr="00436EBC">
        <w:rPr>
          <w:sz w:val="24"/>
          <w:szCs w:val="24"/>
        </w:rPr>
        <w:t xml:space="preserve"> Вяземского района Смоленской области</w:t>
      </w:r>
      <w:r w:rsidR="009F0AF7" w:rsidRPr="00436EBC">
        <w:rPr>
          <w:sz w:val="24"/>
          <w:szCs w:val="24"/>
        </w:rPr>
        <w:t>.</w:t>
      </w:r>
    </w:p>
    <w:p w:rsidR="00E6358C" w:rsidRPr="00436EBC" w:rsidRDefault="00E6358C" w:rsidP="009F0AF7">
      <w:pPr>
        <w:spacing w:line="232" w:lineRule="auto"/>
        <w:ind w:firstLine="720"/>
        <w:rPr>
          <w:sz w:val="24"/>
          <w:szCs w:val="24"/>
        </w:rPr>
      </w:pPr>
    </w:p>
    <w:p w:rsidR="00D60480" w:rsidRPr="00436EBC" w:rsidRDefault="00ED1D50" w:rsidP="00CA4D00">
      <w:pPr>
        <w:jc w:val="center"/>
        <w:rPr>
          <w:b/>
          <w:bCs/>
          <w:sz w:val="24"/>
          <w:szCs w:val="24"/>
        </w:rPr>
      </w:pPr>
      <w:r w:rsidRPr="00436EBC">
        <w:rPr>
          <w:b/>
          <w:bCs/>
          <w:sz w:val="24"/>
          <w:szCs w:val="24"/>
        </w:rPr>
        <w:t xml:space="preserve">Раздел </w:t>
      </w:r>
      <w:r w:rsidR="00D60480" w:rsidRPr="00436EBC">
        <w:rPr>
          <w:b/>
          <w:bCs/>
          <w:sz w:val="24"/>
          <w:szCs w:val="24"/>
        </w:rPr>
        <w:t>6</w:t>
      </w:r>
      <w:r w:rsidR="009F0AF7" w:rsidRPr="00436EBC">
        <w:rPr>
          <w:b/>
          <w:bCs/>
          <w:sz w:val="24"/>
          <w:szCs w:val="24"/>
        </w:rPr>
        <w:t xml:space="preserve">. Оценка социально-экономической </w:t>
      </w:r>
    </w:p>
    <w:p w:rsidR="009F0AF7" w:rsidRDefault="009F0AF7" w:rsidP="00CA4D00">
      <w:pPr>
        <w:jc w:val="center"/>
        <w:rPr>
          <w:b/>
          <w:bCs/>
          <w:sz w:val="24"/>
          <w:szCs w:val="24"/>
        </w:rPr>
      </w:pPr>
      <w:r w:rsidRPr="00436EBC">
        <w:rPr>
          <w:b/>
          <w:bCs/>
          <w:sz w:val="24"/>
          <w:szCs w:val="24"/>
        </w:rPr>
        <w:t>эффективности реализации Программы</w:t>
      </w:r>
    </w:p>
    <w:p w:rsidR="00E05795" w:rsidRPr="00436EBC" w:rsidRDefault="00E05795" w:rsidP="00CA4D00">
      <w:pPr>
        <w:jc w:val="center"/>
        <w:rPr>
          <w:b/>
          <w:bCs/>
          <w:sz w:val="24"/>
          <w:szCs w:val="24"/>
        </w:rPr>
      </w:pPr>
    </w:p>
    <w:p w:rsidR="009F0AF7" w:rsidRPr="00436EBC" w:rsidRDefault="009F0AF7" w:rsidP="009F0AF7">
      <w:pPr>
        <w:pStyle w:val="ConsPlusNormal"/>
        <w:widowControl/>
        <w:ind w:firstLine="708"/>
        <w:jc w:val="both"/>
        <w:rPr>
          <w:rFonts w:ascii="Times New Roman" w:hAnsi="Times New Roman" w:cs="Times New Roman"/>
          <w:sz w:val="24"/>
          <w:szCs w:val="24"/>
        </w:rPr>
      </w:pPr>
      <w:r w:rsidRPr="00436EBC">
        <w:rPr>
          <w:rFonts w:ascii="Times New Roman" w:hAnsi="Times New Roman" w:cs="Times New Roman"/>
          <w:sz w:val="24"/>
          <w:szCs w:val="24"/>
        </w:rPr>
        <w:t>В ходе реализации Программы планируется достичь следующих результатов:</w:t>
      </w:r>
    </w:p>
    <w:p w:rsidR="009F0AF7" w:rsidRPr="00436EBC" w:rsidRDefault="009F0AF7" w:rsidP="00CA4D00">
      <w:pPr>
        <w:ind w:firstLine="709"/>
        <w:rPr>
          <w:sz w:val="24"/>
          <w:szCs w:val="24"/>
        </w:rPr>
      </w:pPr>
      <w:r w:rsidRPr="00436EBC">
        <w:rPr>
          <w:sz w:val="24"/>
          <w:szCs w:val="24"/>
        </w:rPr>
        <w:t xml:space="preserve">- снижения затрат на энергопотребление </w:t>
      </w:r>
      <w:r w:rsidR="003E08DE" w:rsidRPr="00436EBC">
        <w:rPr>
          <w:sz w:val="24"/>
          <w:szCs w:val="24"/>
        </w:rPr>
        <w:t xml:space="preserve">Администрацией </w:t>
      </w:r>
      <w:r w:rsidR="00E6358C" w:rsidRPr="00436EBC">
        <w:rPr>
          <w:sz w:val="24"/>
          <w:szCs w:val="24"/>
        </w:rPr>
        <w:t xml:space="preserve">Новосельского </w:t>
      </w:r>
      <w:r w:rsidR="003E08DE" w:rsidRPr="00436EBC">
        <w:rPr>
          <w:sz w:val="24"/>
          <w:szCs w:val="24"/>
        </w:rPr>
        <w:t>сельского поселения</w:t>
      </w:r>
      <w:r w:rsidR="00E6358C" w:rsidRPr="00436EBC">
        <w:rPr>
          <w:sz w:val="24"/>
          <w:szCs w:val="24"/>
        </w:rPr>
        <w:t xml:space="preserve"> Вяземского района Смоленской области</w:t>
      </w:r>
      <w:r w:rsidRPr="00436EBC">
        <w:rPr>
          <w:sz w:val="24"/>
          <w:szCs w:val="24"/>
        </w:rPr>
        <w:t xml:space="preserve"> в результате реализаци</w:t>
      </w:r>
      <w:r w:rsidR="003E08DE" w:rsidRPr="00436EBC">
        <w:rPr>
          <w:sz w:val="24"/>
          <w:szCs w:val="24"/>
        </w:rPr>
        <w:t>и энергосберегающих мероприятий.</w:t>
      </w:r>
    </w:p>
    <w:p w:rsidR="00CA4D00" w:rsidRPr="00436EBC" w:rsidRDefault="009F0AF7" w:rsidP="00CA4D00">
      <w:pPr>
        <w:ind w:firstLine="709"/>
        <w:rPr>
          <w:sz w:val="24"/>
          <w:szCs w:val="24"/>
        </w:rPr>
      </w:pPr>
      <w:r w:rsidRPr="00436EBC">
        <w:rPr>
          <w:sz w:val="24"/>
          <w:szCs w:val="24"/>
        </w:rPr>
        <w:t xml:space="preserve">Повышение эффективности использования энергоресурсов, развитие всех отраслей экономики по энергосберегающему пути будет происходить в том случае, если в каждой организации и каждом домохозяйстве будут проводиться мероприятия по энергосбережению. </w:t>
      </w:r>
    </w:p>
    <w:p w:rsidR="00D60480" w:rsidRDefault="00D60480" w:rsidP="006B3DBE">
      <w:pPr>
        <w:ind w:firstLine="709"/>
        <w:rPr>
          <w:sz w:val="24"/>
          <w:szCs w:val="24"/>
        </w:rPr>
      </w:pPr>
      <w:r w:rsidRPr="00436EBC">
        <w:rPr>
          <w:color w:val="000000"/>
          <w:sz w:val="24"/>
          <w:szCs w:val="24"/>
        </w:rPr>
        <w:t xml:space="preserve">Конечным результатом выполнения муниципальной программы является поэтапный перевод экономики муниципального образования на энергосберегающий путь развития. Программа содействует превращению энергосбережения в решающий фактор улучшения социальных условий жизни </w:t>
      </w:r>
      <w:r w:rsidRPr="00436EBC">
        <w:rPr>
          <w:sz w:val="24"/>
          <w:szCs w:val="24"/>
        </w:rPr>
        <w:t xml:space="preserve">населения, решению экономических задач и удовлетворению спроса на энергетические ресурсы. </w:t>
      </w:r>
    </w:p>
    <w:p w:rsidR="006B3DBE" w:rsidRDefault="006B3DBE" w:rsidP="006B3DBE">
      <w:pPr>
        <w:ind w:firstLine="709"/>
        <w:rPr>
          <w:sz w:val="24"/>
          <w:szCs w:val="24"/>
        </w:rPr>
      </w:pPr>
    </w:p>
    <w:p w:rsidR="006B3DBE" w:rsidRDefault="006B3DBE" w:rsidP="006B3DBE">
      <w:pPr>
        <w:ind w:left="5670"/>
        <w:jc w:val="left"/>
        <w:rPr>
          <w:sz w:val="24"/>
          <w:szCs w:val="24"/>
        </w:rPr>
        <w:sectPr w:rsidR="006B3DBE" w:rsidSect="006B3DBE">
          <w:footerReference w:type="default" r:id="rId11"/>
          <w:pgSz w:w="11906" w:h="16838"/>
          <w:pgMar w:top="1134" w:right="851" w:bottom="1134" w:left="1418" w:header="709" w:footer="709" w:gutter="0"/>
          <w:cols w:space="708"/>
          <w:docGrid w:linePitch="360"/>
        </w:sectPr>
      </w:pPr>
    </w:p>
    <w:p w:rsidR="00CA4D00" w:rsidRDefault="009F0AF7" w:rsidP="006B3DBE">
      <w:pPr>
        <w:ind w:left="10206"/>
        <w:jc w:val="left"/>
        <w:rPr>
          <w:sz w:val="24"/>
          <w:szCs w:val="24"/>
        </w:rPr>
      </w:pPr>
      <w:r w:rsidRPr="00CA4D00">
        <w:rPr>
          <w:sz w:val="24"/>
          <w:szCs w:val="24"/>
        </w:rPr>
        <w:t xml:space="preserve">Приложение 1 </w:t>
      </w:r>
    </w:p>
    <w:p w:rsidR="009F0AF7" w:rsidRPr="00CA4D00" w:rsidRDefault="009F0AF7" w:rsidP="006B3DBE">
      <w:pPr>
        <w:ind w:left="10206"/>
        <w:jc w:val="left"/>
        <w:rPr>
          <w:sz w:val="24"/>
          <w:szCs w:val="24"/>
        </w:rPr>
      </w:pPr>
      <w:r w:rsidRPr="00CA4D00">
        <w:rPr>
          <w:sz w:val="24"/>
          <w:szCs w:val="24"/>
        </w:rPr>
        <w:t>к муниципальной</w:t>
      </w:r>
      <w:r w:rsidR="00D60480" w:rsidRPr="00CA4D00">
        <w:rPr>
          <w:sz w:val="24"/>
          <w:szCs w:val="24"/>
        </w:rPr>
        <w:t xml:space="preserve"> программе </w:t>
      </w:r>
      <w:r w:rsidRPr="00CA4D00">
        <w:rPr>
          <w:sz w:val="24"/>
          <w:szCs w:val="24"/>
        </w:rPr>
        <w:t xml:space="preserve">«Энергосбережение и повышение энергетической эффективности на территории </w:t>
      </w:r>
      <w:r w:rsidR="00E6358C" w:rsidRPr="00CA4D00">
        <w:rPr>
          <w:sz w:val="24"/>
          <w:szCs w:val="24"/>
        </w:rPr>
        <w:t>Новосельского</w:t>
      </w:r>
      <w:r w:rsidR="00FA6775" w:rsidRPr="00CA4D00">
        <w:rPr>
          <w:sz w:val="24"/>
          <w:szCs w:val="24"/>
        </w:rPr>
        <w:t xml:space="preserve"> сельского поселения </w:t>
      </w:r>
      <w:r w:rsidR="00D60480" w:rsidRPr="00CA4D00">
        <w:rPr>
          <w:sz w:val="24"/>
          <w:szCs w:val="24"/>
        </w:rPr>
        <w:t>Вязем</w:t>
      </w:r>
      <w:r w:rsidR="00CA4D00">
        <w:rPr>
          <w:sz w:val="24"/>
          <w:szCs w:val="24"/>
        </w:rPr>
        <w:t>ского района Смоленской области</w:t>
      </w:r>
      <w:r w:rsidRPr="00CA4D00">
        <w:rPr>
          <w:sz w:val="24"/>
          <w:szCs w:val="24"/>
        </w:rPr>
        <w:t>»</w:t>
      </w:r>
    </w:p>
    <w:p w:rsidR="009F0AF7" w:rsidRDefault="009F0AF7" w:rsidP="009F0AF7">
      <w:pPr>
        <w:jc w:val="right"/>
      </w:pPr>
    </w:p>
    <w:p w:rsidR="00CA4D00" w:rsidRDefault="00CA4D00" w:rsidP="0048621D">
      <w:pPr>
        <w:spacing w:line="204" w:lineRule="auto"/>
        <w:jc w:val="center"/>
        <w:rPr>
          <w:sz w:val="28"/>
          <w:szCs w:val="28"/>
        </w:rPr>
      </w:pPr>
    </w:p>
    <w:p w:rsidR="009F0AF7" w:rsidRDefault="009F0AF7" w:rsidP="0048621D">
      <w:pPr>
        <w:spacing w:line="204" w:lineRule="auto"/>
        <w:jc w:val="center"/>
        <w:rPr>
          <w:sz w:val="28"/>
          <w:szCs w:val="28"/>
        </w:rPr>
      </w:pPr>
      <w:r>
        <w:rPr>
          <w:sz w:val="28"/>
          <w:szCs w:val="28"/>
        </w:rPr>
        <w:t>СИСТЕМА</w:t>
      </w:r>
    </w:p>
    <w:p w:rsidR="009F0AF7" w:rsidRDefault="009F0AF7" w:rsidP="009F0AF7">
      <w:pPr>
        <w:spacing w:line="204" w:lineRule="auto"/>
        <w:jc w:val="center"/>
        <w:rPr>
          <w:sz w:val="28"/>
          <w:szCs w:val="28"/>
        </w:rPr>
      </w:pPr>
      <w:r w:rsidRPr="003C2CE8">
        <w:rPr>
          <w:sz w:val="28"/>
          <w:szCs w:val="28"/>
        </w:rPr>
        <w:t>ПРОГРАММНЫХ</w:t>
      </w:r>
      <w:r>
        <w:rPr>
          <w:sz w:val="28"/>
          <w:szCs w:val="28"/>
        </w:rPr>
        <w:t xml:space="preserve"> МЕРОПРИЯТИЙ</w:t>
      </w:r>
    </w:p>
    <w:p w:rsidR="005074E4" w:rsidRDefault="009F0AF7" w:rsidP="009F0AF7">
      <w:pPr>
        <w:spacing w:line="204" w:lineRule="auto"/>
        <w:jc w:val="center"/>
        <w:rPr>
          <w:sz w:val="28"/>
          <w:szCs w:val="28"/>
        </w:rPr>
      </w:pPr>
      <w:r>
        <w:rPr>
          <w:sz w:val="28"/>
          <w:szCs w:val="28"/>
        </w:rPr>
        <w:t xml:space="preserve"> му</w:t>
      </w:r>
      <w:r w:rsidR="00EB17D3">
        <w:rPr>
          <w:sz w:val="28"/>
          <w:szCs w:val="28"/>
        </w:rPr>
        <w:t xml:space="preserve">ниципальной </w:t>
      </w:r>
      <w:r>
        <w:rPr>
          <w:sz w:val="28"/>
          <w:szCs w:val="28"/>
        </w:rPr>
        <w:t xml:space="preserve">программы </w:t>
      </w:r>
    </w:p>
    <w:p w:rsidR="009F0AF7" w:rsidRDefault="005074E4" w:rsidP="00CA4D00">
      <w:pPr>
        <w:spacing w:line="204" w:lineRule="auto"/>
        <w:jc w:val="center"/>
        <w:rPr>
          <w:sz w:val="28"/>
          <w:szCs w:val="28"/>
        </w:rPr>
      </w:pPr>
      <w:r>
        <w:rPr>
          <w:sz w:val="28"/>
          <w:szCs w:val="28"/>
        </w:rPr>
        <w:t>«Энергосбережение и повышение</w:t>
      </w:r>
      <w:r w:rsidR="00D60480">
        <w:rPr>
          <w:sz w:val="28"/>
          <w:szCs w:val="28"/>
        </w:rPr>
        <w:t xml:space="preserve"> </w:t>
      </w:r>
      <w:r w:rsidR="009F0AF7">
        <w:rPr>
          <w:sz w:val="28"/>
          <w:szCs w:val="28"/>
        </w:rPr>
        <w:t xml:space="preserve">энергетической эффективности на территории </w:t>
      </w:r>
      <w:r w:rsidR="001A1496">
        <w:rPr>
          <w:sz w:val="28"/>
          <w:szCs w:val="28"/>
        </w:rPr>
        <w:t>Новосельского</w:t>
      </w:r>
      <w:r w:rsidR="00EB17D3">
        <w:rPr>
          <w:sz w:val="28"/>
          <w:szCs w:val="28"/>
        </w:rPr>
        <w:t xml:space="preserve"> сельского поселения </w:t>
      </w:r>
      <w:r w:rsidR="00D60480">
        <w:rPr>
          <w:sz w:val="28"/>
          <w:szCs w:val="28"/>
        </w:rPr>
        <w:t>Вязем</w:t>
      </w:r>
      <w:r w:rsidR="00CA4D00">
        <w:rPr>
          <w:sz w:val="28"/>
          <w:szCs w:val="28"/>
        </w:rPr>
        <w:t>ского района Смоленской области</w:t>
      </w:r>
      <w:r w:rsidR="0048621D">
        <w:rPr>
          <w:sz w:val="28"/>
          <w:szCs w:val="28"/>
        </w:rPr>
        <w:t>»</w:t>
      </w:r>
    </w:p>
    <w:p w:rsidR="009F0AF7" w:rsidRDefault="009F0AF7" w:rsidP="009F0AF7">
      <w:pPr>
        <w:spacing w:line="204" w:lineRule="auto"/>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2"/>
        <w:gridCol w:w="2373"/>
        <w:gridCol w:w="2564"/>
        <w:gridCol w:w="1181"/>
        <w:gridCol w:w="737"/>
        <w:gridCol w:w="1048"/>
        <w:gridCol w:w="1181"/>
        <w:gridCol w:w="1181"/>
        <w:gridCol w:w="1048"/>
        <w:gridCol w:w="972"/>
        <w:gridCol w:w="1727"/>
      </w:tblGrid>
      <w:tr w:rsidR="00E05795" w:rsidTr="00E05795">
        <w:trPr>
          <w:trHeight w:val="20"/>
        </w:trPr>
        <w:tc>
          <w:tcPr>
            <w:tcW w:w="229" w:type="pct"/>
            <w:vMerge w:val="restart"/>
            <w:tcMar>
              <w:top w:w="0" w:type="dxa"/>
              <w:left w:w="57" w:type="dxa"/>
              <w:bottom w:w="0" w:type="dxa"/>
              <w:right w:w="57" w:type="dxa"/>
            </w:tcMar>
          </w:tcPr>
          <w:p w:rsidR="00E05795" w:rsidRPr="00CA4D00" w:rsidRDefault="00E05795">
            <w:pPr>
              <w:spacing w:line="204" w:lineRule="auto"/>
              <w:jc w:val="center"/>
              <w:rPr>
                <w:sz w:val="24"/>
                <w:szCs w:val="24"/>
              </w:rPr>
            </w:pPr>
            <w:r w:rsidRPr="00CA4D00">
              <w:rPr>
                <w:sz w:val="24"/>
                <w:szCs w:val="24"/>
              </w:rPr>
              <w:t>№ п/п</w:t>
            </w:r>
          </w:p>
        </w:tc>
        <w:tc>
          <w:tcPr>
            <w:tcW w:w="808" w:type="pct"/>
            <w:vMerge w:val="restart"/>
            <w:tcMar>
              <w:top w:w="0" w:type="dxa"/>
              <w:left w:w="57" w:type="dxa"/>
              <w:bottom w:w="0" w:type="dxa"/>
              <w:right w:w="57" w:type="dxa"/>
            </w:tcMar>
          </w:tcPr>
          <w:p w:rsidR="00E05795" w:rsidRPr="00CA4D00" w:rsidRDefault="00E05795">
            <w:pPr>
              <w:spacing w:line="204" w:lineRule="auto"/>
              <w:jc w:val="center"/>
              <w:rPr>
                <w:sz w:val="24"/>
                <w:szCs w:val="24"/>
              </w:rPr>
            </w:pPr>
            <w:r w:rsidRPr="00CA4D00">
              <w:rPr>
                <w:sz w:val="24"/>
                <w:szCs w:val="24"/>
              </w:rPr>
              <w:t>Наименование мероприятий</w:t>
            </w:r>
          </w:p>
        </w:tc>
        <w:tc>
          <w:tcPr>
            <w:tcW w:w="873" w:type="pct"/>
            <w:vMerge w:val="restart"/>
            <w:tcMar>
              <w:top w:w="0" w:type="dxa"/>
              <w:left w:w="57" w:type="dxa"/>
              <w:bottom w:w="0" w:type="dxa"/>
              <w:right w:w="57" w:type="dxa"/>
            </w:tcMar>
          </w:tcPr>
          <w:p w:rsidR="00E05795" w:rsidRPr="00CA4D00" w:rsidRDefault="00E05795">
            <w:pPr>
              <w:spacing w:line="204" w:lineRule="auto"/>
              <w:jc w:val="center"/>
              <w:rPr>
                <w:sz w:val="24"/>
                <w:szCs w:val="24"/>
              </w:rPr>
            </w:pPr>
            <w:r w:rsidRPr="00CA4D00">
              <w:rPr>
                <w:sz w:val="24"/>
                <w:szCs w:val="24"/>
              </w:rPr>
              <w:t>Ответственные</w:t>
            </w:r>
          </w:p>
        </w:tc>
        <w:tc>
          <w:tcPr>
            <w:tcW w:w="402" w:type="pct"/>
          </w:tcPr>
          <w:p w:rsidR="00E05795" w:rsidRPr="00CA4D00" w:rsidRDefault="00E05795">
            <w:pPr>
              <w:spacing w:line="204" w:lineRule="auto"/>
              <w:jc w:val="center"/>
              <w:rPr>
                <w:sz w:val="24"/>
                <w:szCs w:val="24"/>
              </w:rPr>
            </w:pPr>
          </w:p>
        </w:tc>
        <w:tc>
          <w:tcPr>
            <w:tcW w:w="2100" w:type="pct"/>
            <w:gridSpan w:val="6"/>
            <w:tcMar>
              <w:top w:w="0" w:type="dxa"/>
              <w:left w:w="57" w:type="dxa"/>
              <w:bottom w:w="0" w:type="dxa"/>
              <w:right w:w="57" w:type="dxa"/>
            </w:tcMar>
          </w:tcPr>
          <w:p w:rsidR="00E05795" w:rsidRPr="00CA4D00" w:rsidRDefault="00E05795">
            <w:pPr>
              <w:spacing w:line="204" w:lineRule="auto"/>
              <w:jc w:val="center"/>
              <w:rPr>
                <w:sz w:val="24"/>
                <w:szCs w:val="24"/>
              </w:rPr>
            </w:pPr>
            <w:r w:rsidRPr="00CA4D00">
              <w:rPr>
                <w:sz w:val="24"/>
                <w:szCs w:val="24"/>
              </w:rPr>
              <w:t>Финансовые затраты в действующих ценах соответствующих лет (тыс. рублей)</w:t>
            </w:r>
          </w:p>
        </w:tc>
        <w:tc>
          <w:tcPr>
            <w:tcW w:w="588" w:type="pct"/>
            <w:vMerge w:val="restart"/>
            <w:tcMar>
              <w:top w:w="0" w:type="dxa"/>
              <w:left w:w="57" w:type="dxa"/>
              <w:bottom w:w="0" w:type="dxa"/>
              <w:right w:w="57" w:type="dxa"/>
            </w:tcMar>
          </w:tcPr>
          <w:p w:rsidR="00E05795" w:rsidRPr="00CA4D00" w:rsidRDefault="00E05795" w:rsidP="006B3DBE">
            <w:pPr>
              <w:spacing w:line="204" w:lineRule="auto"/>
              <w:jc w:val="center"/>
              <w:rPr>
                <w:sz w:val="24"/>
                <w:szCs w:val="24"/>
              </w:rPr>
            </w:pPr>
            <w:r w:rsidRPr="00CA4D00">
              <w:rPr>
                <w:sz w:val="24"/>
                <w:szCs w:val="24"/>
              </w:rPr>
              <w:t>Ожидаемые результаты, экономическая эффективность</w:t>
            </w:r>
          </w:p>
        </w:tc>
      </w:tr>
      <w:tr w:rsidR="00E05795" w:rsidTr="00E05795">
        <w:trPr>
          <w:trHeight w:val="20"/>
        </w:trPr>
        <w:tc>
          <w:tcPr>
            <w:tcW w:w="229" w:type="pct"/>
            <w:vMerge/>
            <w:vAlign w:val="center"/>
          </w:tcPr>
          <w:p w:rsidR="00E05795" w:rsidRDefault="00E05795">
            <w:pPr>
              <w:widowControl/>
              <w:snapToGrid/>
              <w:jc w:val="left"/>
              <w:rPr>
                <w:sz w:val="24"/>
                <w:szCs w:val="24"/>
              </w:rPr>
            </w:pPr>
          </w:p>
        </w:tc>
        <w:tc>
          <w:tcPr>
            <w:tcW w:w="808" w:type="pct"/>
            <w:vMerge/>
            <w:vAlign w:val="center"/>
          </w:tcPr>
          <w:p w:rsidR="00E05795" w:rsidRDefault="00E05795">
            <w:pPr>
              <w:widowControl/>
              <w:snapToGrid/>
              <w:jc w:val="left"/>
              <w:rPr>
                <w:sz w:val="24"/>
                <w:szCs w:val="24"/>
              </w:rPr>
            </w:pPr>
          </w:p>
        </w:tc>
        <w:tc>
          <w:tcPr>
            <w:tcW w:w="873" w:type="pct"/>
            <w:vMerge/>
            <w:vAlign w:val="center"/>
          </w:tcPr>
          <w:p w:rsidR="00E05795" w:rsidRDefault="00E05795">
            <w:pPr>
              <w:widowControl/>
              <w:snapToGrid/>
              <w:jc w:val="left"/>
              <w:rPr>
                <w:sz w:val="24"/>
                <w:szCs w:val="24"/>
              </w:rPr>
            </w:pPr>
          </w:p>
        </w:tc>
        <w:tc>
          <w:tcPr>
            <w:tcW w:w="653" w:type="pct"/>
            <w:gridSpan w:val="2"/>
            <w:vMerge w:val="restart"/>
            <w:tcMar>
              <w:top w:w="0" w:type="dxa"/>
              <w:left w:w="57" w:type="dxa"/>
              <w:bottom w:w="0" w:type="dxa"/>
              <w:right w:w="57" w:type="dxa"/>
            </w:tcMar>
          </w:tcPr>
          <w:p w:rsidR="00E05795" w:rsidRPr="00CA4D00" w:rsidRDefault="00E05795">
            <w:pPr>
              <w:spacing w:line="204" w:lineRule="auto"/>
              <w:jc w:val="center"/>
              <w:rPr>
                <w:sz w:val="24"/>
                <w:szCs w:val="24"/>
              </w:rPr>
            </w:pPr>
            <w:r w:rsidRPr="00CA4D00">
              <w:rPr>
                <w:sz w:val="24"/>
                <w:szCs w:val="24"/>
              </w:rPr>
              <w:t>источник финансирования</w:t>
            </w:r>
          </w:p>
        </w:tc>
        <w:tc>
          <w:tcPr>
            <w:tcW w:w="357" w:type="pct"/>
            <w:vMerge w:val="restart"/>
            <w:tcMar>
              <w:top w:w="0" w:type="dxa"/>
              <w:left w:w="57" w:type="dxa"/>
              <w:bottom w:w="0" w:type="dxa"/>
              <w:right w:w="57" w:type="dxa"/>
            </w:tcMar>
          </w:tcPr>
          <w:p w:rsidR="00E05795" w:rsidRPr="00CA4D00" w:rsidRDefault="00E05795">
            <w:pPr>
              <w:spacing w:line="204" w:lineRule="auto"/>
              <w:jc w:val="center"/>
              <w:rPr>
                <w:sz w:val="24"/>
                <w:szCs w:val="24"/>
              </w:rPr>
            </w:pPr>
            <w:r w:rsidRPr="00CA4D00">
              <w:rPr>
                <w:sz w:val="24"/>
                <w:szCs w:val="24"/>
              </w:rPr>
              <w:t>всего</w:t>
            </w:r>
          </w:p>
        </w:tc>
        <w:tc>
          <w:tcPr>
            <w:tcW w:w="1492" w:type="pct"/>
            <w:gridSpan w:val="4"/>
          </w:tcPr>
          <w:p w:rsidR="00E05795" w:rsidRPr="00CA4D00" w:rsidRDefault="00E05795">
            <w:pPr>
              <w:spacing w:line="204" w:lineRule="auto"/>
              <w:jc w:val="center"/>
              <w:rPr>
                <w:sz w:val="24"/>
                <w:szCs w:val="24"/>
              </w:rPr>
            </w:pPr>
            <w:r w:rsidRPr="00CA4D00">
              <w:rPr>
                <w:sz w:val="24"/>
                <w:szCs w:val="24"/>
              </w:rPr>
              <w:t>в том числе по годам</w:t>
            </w:r>
          </w:p>
        </w:tc>
        <w:tc>
          <w:tcPr>
            <w:tcW w:w="588" w:type="pct"/>
            <w:vMerge/>
            <w:vAlign w:val="center"/>
          </w:tcPr>
          <w:p w:rsidR="00E05795" w:rsidRDefault="00E05795">
            <w:pPr>
              <w:widowControl/>
              <w:snapToGrid/>
              <w:jc w:val="left"/>
              <w:rPr>
                <w:sz w:val="24"/>
                <w:szCs w:val="24"/>
              </w:rPr>
            </w:pPr>
          </w:p>
        </w:tc>
      </w:tr>
      <w:tr w:rsidR="00E05795" w:rsidTr="00E05795">
        <w:trPr>
          <w:trHeight w:val="1877"/>
        </w:trPr>
        <w:tc>
          <w:tcPr>
            <w:tcW w:w="229" w:type="pct"/>
            <w:vMerge/>
            <w:vAlign w:val="center"/>
          </w:tcPr>
          <w:p w:rsidR="00E05795" w:rsidRDefault="00E05795">
            <w:pPr>
              <w:widowControl/>
              <w:snapToGrid/>
              <w:jc w:val="left"/>
              <w:rPr>
                <w:sz w:val="24"/>
                <w:szCs w:val="24"/>
              </w:rPr>
            </w:pPr>
          </w:p>
        </w:tc>
        <w:tc>
          <w:tcPr>
            <w:tcW w:w="808" w:type="pct"/>
            <w:vMerge/>
            <w:vAlign w:val="center"/>
          </w:tcPr>
          <w:p w:rsidR="00E05795" w:rsidRDefault="00E05795">
            <w:pPr>
              <w:widowControl/>
              <w:snapToGrid/>
              <w:jc w:val="left"/>
              <w:rPr>
                <w:sz w:val="24"/>
                <w:szCs w:val="24"/>
              </w:rPr>
            </w:pPr>
          </w:p>
        </w:tc>
        <w:tc>
          <w:tcPr>
            <w:tcW w:w="873" w:type="pct"/>
            <w:vMerge/>
            <w:vAlign w:val="center"/>
          </w:tcPr>
          <w:p w:rsidR="00E05795" w:rsidRDefault="00E05795">
            <w:pPr>
              <w:widowControl/>
              <w:snapToGrid/>
              <w:jc w:val="left"/>
              <w:rPr>
                <w:sz w:val="24"/>
                <w:szCs w:val="24"/>
              </w:rPr>
            </w:pPr>
          </w:p>
        </w:tc>
        <w:tc>
          <w:tcPr>
            <w:tcW w:w="653" w:type="pct"/>
            <w:gridSpan w:val="2"/>
            <w:vMerge/>
            <w:vAlign w:val="center"/>
          </w:tcPr>
          <w:p w:rsidR="00E05795" w:rsidRPr="00CA5871" w:rsidRDefault="00E05795">
            <w:pPr>
              <w:widowControl/>
              <w:snapToGrid/>
              <w:jc w:val="left"/>
              <w:rPr>
                <w:b/>
                <w:sz w:val="24"/>
                <w:szCs w:val="24"/>
              </w:rPr>
            </w:pPr>
          </w:p>
        </w:tc>
        <w:tc>
          <w:tcPr>
            <w:tcW w:w="357" w:type="pct"/>
            <w:vMerge/>
            <w:vAlign w:val="center"/>
          </w:tcPr>
          <w:p w:rsidR="00E05795" w:rsidRPr="00CA5871" w:rsidRDefault="00E05795">
            <w:pPr>
              <w:widowControl/>
              <w:snapToGrid/>
              <w:jc w:val="left"/>
              <w:rPr>
                <w:b/>
                <w:sz w:val="24"/>
                <w:szCs w:val="24"/>
              </w:rPr>
            </w:pPr>
          </w:p>
        </w:tc>
        <w:tc>
          <w:tcPr>
            <w:tcW w:w="402" w:type="pct"/>
          </w:tcPr>
          <w:p w:rsidR="00E05795" w:rsidRPr="00CA4D00" w:rsidRDefault="00E05795">
            <w:pPr>
              <w:spacing w:line="204" w:lineRule="auto"/>
              <w:jc w:val="center"/>
              <w:rPr>
                <w:sz w:val="24"/>
                <w:szCs w:val="24"/>
              </w:rPr>
            </w:pPr>
            <w:r>
              <w:rPr>
                <w:sz w:val="24"/>
                <w:szCs w:val="24"/>
              </w:rPr>
              <w:t>2018-2022</w:t>
            </w:r>
          </w:p>
        </w:tc>
        <w:tc>
          <w:tcPr>
            <w:tcW w:w="402" w:type="pct"/>
            <w:tcMar>
              <w:top w:w="0" w:type="dxa"/>
              <w:left w:w="57" w:type="dxa"/>
              <w:bottom w:w="0" w:type="dxa"/>
              <w:right w:w="57" w:type="dxa"/>
            </w:tcMar>
          </w:tcPr>
          <w:p w:rsidR="00E05795" w:rsidRPr="00CA4D00" w:rsidRDefault="00E05795">
            <w:pPr>
              <w:spacing w:line="204" w:lineRule="auto"/>
              <w:jc w:val="center"/>
              <w:rPr>
                <w:sz w:val="24"/>
                <w:szCs w:val="24"/>
              </w:rPr>
            </w:pPr>
          </w:p>
          <w:p w:rsidR="00E05795" w:rsidRPr="00CA4D00" w:rsidRDefault="00E05795" w:rsidP="00CA4D00">
            <w:pPr>
              <w:spacing w:line="204" w:lineRule="auto"/>
              <w:jc w:val="center"/>
              <w:rPr>
                <w:sz w:val="24"/>
                <w:szCs w:val="24"/>
              </w:rPr>
            </w:pPr>
            <w:r w:rsidRPr="00CA4D00">
              <w:rPr>
                <w:sz w:val="24"/>
                <w:szCs w:val="24"/>
              </w:rPr>
              <w:t>20</w:t>
            </w:r>
            <w:r>
              <w:rPr>
                <w:sz w:val="24"/>
                <w:szCs w:val="24"/>
              </w:rPr>
              <w:t>23</w:t>
            </w:r>
          </w:p>
        </w:tc>
        <w:tc>
          <w:tcPr>
            <w:tcW w:w="357" w:type="pct"/>
            <w:tcMar>
              <w:top w:w="0" w:type="dxa"/>
              <w:left w:w="57" w:type="dxa"/>
              <w:bottom w:w="0" w:type="dxa"/>
              <w:right w:w="57" w:type="dxa"/>
            </w:tcMar>
          </w:tcPr>
          <w:p w:rsidR="00E05795" w:rsidRPr="00CA4D00" w:rsidRDefault="00E05795">
            <w:pPr>
              <w:spacing w:line="204" w:lineRule="auto"/>
              <w:jc w:val="center"/>
              <w:rPr>
                <w:sz w:val="24"/>
                <w:szCs w:val="24"/>
              </w:rPr>
            </w:pPr>
          </w:p>
          <w:p w:rsidR="00E05795" w:rsidRPr="00CA4D00" w:rsidRDefault="00E05795" w:rsidP="00CA4D00">
            <w:pPr>
              <w:spacing w:line="204" w:lineRule="auto"/>
              <w:jc w:val="center"/>
              <w:rPr>
                <w:sz w:val="24"/>
                <w:szCs w:val="24"/>
              </w:rPr>
            </w:pPr>
            <w:r w:rsidRPr="00CA4D00">
              <w:rPr>
                <w:sz w:val="24"/>
                <w:szCs w:val="24"/>
              </w:rPr>
              <w:t>20</w:t>
            </w:r>
            <w:r>
              <w:rPr>
                <w:sz w:val="24"/>
                <w:szCs w:val="24"/>
              </w:rPr>
              <w:t>24</w:t>
            </w:r>
          </w:p>
        </w:tc>
        <w:tc>
          <w:tcPr>
            <w:tcW w:w="331" w:type="pct"/>
            <w:tcMar>
              <w:top w:w="0" w:type="dxa"/>
              <w:left w:w="57" w:type="dxa"/>
              <w:bottom w:w="0" w:type="dxa"/>
              <w:right w:w="57" w:type="dxa"/>
            </w:tcMar>
          </w:tcPr>
          <w:p w:rsidR="00E05795" w:rsidRPr="00CA4D00" w:rsidRDefault="00E05795">
            <w:pPr>
              <w:spacing w:line="204" w:lineRule="auto"/>
              <w:jc w:val="center"/>
              <w:rPr>
                <w:sz w:val="24"/>
                <w:szCs w:val="24"/>
              </w:rPr>
            </w:pPr>
          </w:p>
          <w:p w:rsidR="00E05795" w:rsidRPr="00CA4D00" w:rsidRDefault="00E05795" w:rsidP="00DA10C2">
            <w:pPr>
              <w:spacing w:line="204" w:lineRule="auto"/>
              <w:jc w:val="center"/>
              <w:rPr>
                <w:sz w:val="24"/>
                <w:szCs w:val="24"/>
              </w:rPr>
            </w:pPr>
            <w:r w:rsidRPr="00CA4D00">
              <w:rPr>
                <w:sz w:val="24"/>
                <w:szCs w:val="24"/>
              </w:rPr>
              <w:t>202</w:t>
            </w:r>
            <w:r>
              <w:rPr>
                <w:sz w:val="24"/>
                <w:szCs w:val="24"/>
              </w:rPr>
              <w:t>5</w:t>
            </w:r>
          </w:p>
        </w:tc>
        <w:tc>
          <w:tcPr>
            <w:tcW w:w="588" w:type="pct"/>
            <w:vMerge/>
            <w:vAlign w:val="center"/>
          </w:tcPr>
          <w:p w:rsidR="00E05795" w:rsidRDefault="00E05795">
            <w:pPr>
              <w:widowControl/>
              <w:snapToGrid/>
              <w:jc w:val="left"/>
              <w:rPr>
                <w:sz w:val="24"/>
                <w:szCs w:val="24"/>
              </w:rPr>
            </w:pPr>
          </w:p>
        </w:tc>
      </w:tr>
      <w:tr w:rsidR="00E05795" w:rsidTr="00E05795">
        <w:trPr>
          <w:trHeight w:val="20"/>
        </w:trPr>
        <w:tc>
          <w:tcPr>
            <w:tcW w:w="229" w:type="pct"/>
            <w:tcMar>
              <w:top w:w="0" w:type="dxa"/>
              <w:left w:w="57" w:type="dxa"/>
              <w:bottom w:w="0" w:type="dxa"/>
              <w:right w:w="57" w:type="dxa"/>
            </w:tcMar>
            <w:vAlign w:val="center"/>
          </w:tcPr>
          <w:p w:rsidR="00E05795" w:rsidRDefault="00E05795">
            <w:pPr>
              <w:spacing w:line="204" w:lineRule="auto"/>
              <w:jc w:val="center"/>
              <w:rPr>
                <w:sz w:val="24"/>
                <w:szCs w:val="24"/>
              </w:rPr>
            </w:pPr>
            <w:r>
              <w:rPr>
                <w:sz w:val="24"/>
                <w:szCs w:val="24"/>
              </w:rPr>
              <w:t>1</w:t>
            </w:r>
          </w:p>
        </w:tc>
        <w:tc>
          <w:tcPr>
            <w:tcW w:w="808" w:type="pct"/>
            <w:tcMar>
              <w:top w:w="0" w:type="dxa"/>
              <w:left w:w="57" w:type="dxa"/>
              <w:bottom w:w="0" w:type="dxa"/>
              <w:right w:w="57" w:type="dxa"/>
            </w:tcMar>
            <w:vAlign w:val="center"/>
          </w:tcPr>
          <w:p w:rsidR="00E05795" w:rsidRDefault="00E05795">
            <w:pPr>
              <w:spacing w:line="204" w:lineRule="auto"/>
              <w:jc w:val="center"/>
              <w:rPr>
                <w:sz w:val="24"/>
                <w:szCs w:val="24"/>
              </w:rPr>
            </w:pPr>
            <w:r>
              <w:rPr>
                <w:sz w:val="24"/>
                <w:szCs w:val="24"/>
              </w:rPr>
              <w:t>2</w:t>
            </w:r>
          </w:p>
        </w:tc>
        <w:tc>
          <w:tcPr>
            <w:tcW w:w="873" w:type="pct"/>
            <w:tcMar>
              <w:top w:w="0" w:type="dxa"/>
              <w:left w:w="57" w:type="dxa"/>
              <w:bottom w:w="0" w:type="dxa"/>
              <w:right w:w="57" w:type="dxa"/>
            </w:tcMar>
            <w:vAlign w:val="center"/>
          </w:tcPr>
          <w:p w:rsidR="00E05795" w:rsidRDefault="00E05795">
            <w:pPr>
              <w:spacing w:line="204" w:lineRule="auto"/>
              <w:jc w:val="center"/>
              <w:rPr>
                <w:sz w:val="24"/>
                <w:szCs w:val="24"/>
              </w:rPr>
            </w:pPr>
            <w:r>
              <w:rPr>
                <w:sz w:val="24"/>
                <w:szCs w:val="24"/>
              </w:rPr>
              <w:t>3</w:t>
            </w:r>
          </w:p>
        </w:tc>
        <w:tc>
          <w:tcPr>
            <w:tcW w:w="653" w:type="pct"/>
            <w:gridSpan w:val="2"/>
            <w:tcMar>
              <w:top w:w="0" w:type="dxa"/>
              <w:left w:w="57" w:type="dxa"/>
              <w:bottom w:w="0" w:type="dxa"/>
              <w:right w:w="57" w:type="dxa"/>
            </w:tcMar>
            <w:vAlign w:val="center"/>
          </w:tcPr>
          <w:p w:rsidR="00E05795" w:rsidRDefault="00E05795">
            <w:pPr>
              <w:spacing w:line="204" w:lineRule="auto"/>
              <w:jc w:val="center"/>
              <w:rPr>
                <w:sz w:val="24"/>
                <w:szCs w:val="24"/>
              </w:rPr>
            </w:pPr>
            <w:r>
              <w:rPr>
                <w:sz w:val="24"/>
                <w:szCs w:val="24"/>
              </w:rPr>
              <w:t>4</w:t>
            </w:r>
          </w:p>
        </w:tc>
        <w:tc>
          <w:tcPr>
            <w:tcW w:w="357" w:type="pct"/>
            <w:tcMar>
              <w:top w:w="0" w:type="dxa"/>
              <w:left w:w="57" w:type="dxa"/>
              <w:bottom w:w="0" w:type="dxa"/>
              <w:right w:w="57" w:type="dxa"/>
            </w:tcMar>
            <w:vAlign w:val="center"/>
          </w:tcPr>
          <w:p w:rsidR="00E05795" w:rsidRDefault="00E05795">
            <w:pPr>
              <w:spacing w:line="204" w:lineRule="auto"/>
              <w:jc w:val="center"/>
              <w:rPr>
                <w:sz w:val="24"/>
                <w:szCs w:val="24"/>
              </w:rPr>
            </w:pPr>
            <w:r>
              <w:rPr>
                <w:sz w:val="24"/>
                <w:szCs w:val="24"/>
              </w:rPr>
              <w:t>5</w:t>
            </w:r>
          </w:p>
        </w:tc>
        <w:tc>
          <w:tcPr>
            <w:tcW w:w="402" w:type="pct"/>
          </w:tcPr>
          <w:p w:rsidR="00E05795" w:rsidRDefault="00E05795">
            <w:pPr>
              <w:spacing w:line="204" w:lineRule="auto"/>
              <w:jc w:val="center"/>
              <w:rPr>
                <w:sz w:val="24"/>
                <w:szCs w:val="24"/>
              </w:rPr>
            </w:pPr>
          </w:p>
        </w:tc>
        <w:tc>
          <w:tcPr>
            <w:tcW w:w="402" w:type="pct"/>
            <w:tcMar>
              <w:top w:w="0" w:type="dxa"/>
              <w:left w:w="57" w:type="dxa"/>
              <w:bottom w:w="0" w:type="dxa"/>
              <w:right w:w="57" w:type="dxa"/>
            </w:tcMar>
            <w:vAlign w:val="center"/>
          </w:tcPr>
          <w:p w:rsidR="00E05795" w:rsidRDefault="00E05795">
            <w:pPr>
              <w:spacing w:line="204" w:lineRule="auto"/>
              <w:jc w:val="center"/>
              <w:rPr>
                <w:sz w:val="24"/>
                <w:szCs w:val="24"/>
              </w:rPr>
            </w:pPr>
            <w:r>
              <w:rPr>
                <w:sz w:val="24"/>
                <w:szCs w:val="24"/>
              </w:rPr>
              <w:t>6</w:t>
            </w:r>
          </w:p>
        </w:tc>
        <w:tc>
          <w:tcPr>
            <w:tcW w:w="357" w:type="pct"/>
            <w:tcMar>
              <w:top w:w="0" w:type="dxa"/>
              <w:left w:w="57" w:type="dxa"/>
              <w:bottom w:w="0" w:type="dxa"/>
              <w:right w:w="57" w:type="dxa"/>
            </w:tcMar>
            <w:vAlign w:val="center"/>
          </w:tcPr>
          <w:p w:rsidR="00E05795" w:rsidRDefault="00E05795">
            <w:pPr>
              <w:spacing w:line="204" w:lineRule="auto"/>
              <w:jc w:val="center"/>
              <w:rPr>
                <w:sz w:val="24"/>
                <w:szCs w:val="24"/>
              </w:rPr>
            </w:pPr>
            <w:r>
              <w:rPr>
                <w:sz w:val="24"/>
                <w:szCs w:val="24"/>
              </w:rPr>
              <w:t>7</w:t>
            </w:r>
          </w:p>
        </w:tc>
        <w:tc>
          <w:tcPr>
            <w:tcW w:w="331" w:type="pct"/>
            <w:tcMar>
              <w:top w:w="0" w:type="dxa"/>
              <w:left w:w="57" w:type="dxa"/>
              <w:bottom w:w="0" w:type="dxa"/>
              <w:right w:w="57" w:type="dxa"/>
            </w:tcMar>
            <w:vAlign w:val="center"/>
          </w:tcPr>
          <w:p w:rsidR="00E05795" w:rsidRDefault="00E05795">
            <w:pPr>
              <w:spacing w:line="204" w:lineRule="auto"/>
              <w:jc w:val="center"/>
              <w:rPr>
                <w:sz w:val="24"/>
                <w:szCs w:val="24"/>
              </w:rPr>
            </w:pPr>
            <w:r>
              <w:rPr>
                <w:sz w:val="24"/>
                <w:szCs w:val="24"/>
              </w:rPr>
              <w:t>8</w:t>
            </w:r>
          </w:p>
        </w:tc>
        <w:tc>
          <w:tcPr>
            <w:tcW w:w="588" w:type="pct"/>
            <w:tcMar>
              <w:top w:w="0" w:type="dxa"/>
              <w:left w:w="57" w:type="dxa"/>
              <w:bottom w:w="0" w:type="dxa"/>
              <w:right w:w="57" w:type="dxa"/>
            </w:tcMar>
            <w:vAlign w:val="center"/>
          </w:tcPr>
          <w:p w:rsidR="00E05795" w:rsidRDefault="00E05795">
            <w:pPr>
              <w:spacing w:line="204" w:lineRule="auto"/>
              <w:jc w:val="center"/>
              <w:rPr>
                <w:sz w:val="24"/>
                <w:szCs w:val="24"/>
              </w:rPr>
            </w:pPr>
            <w:r>
              <w:rPr>
                <w:sz w:val="24"/>
                <w:szCs w:val="24"/>
              </w:rPr>
              <w:t>9</w:t>
            </w:r>
          </w:p>
        </w:tc>
      </w:tr>
      <w:tr w:rsidR="00E05795" w:rsidTr="00E05795">
        <w:trPr>
          <w:trHeight w:val="20"/>
        </w:trPr>
        <w:tc>
          <w:tcPr>
            <w:tcW w:w="229" w:type="pct"/>
            <w:tcMar>
              <w:top w:w="0" w:type="dxa"/>
              <w:left w:w="57" w:type="dxa"/>
              <w:bottom w:w="0" w:type="dxa"/>
              <w:right w:w="57" w:type="dxa"/>
            </w:tcMar>
          </w:tcPr>
          <w:p w:rsidR="00E05795" w:rsidRDefault="00E05795">
            <w:pPr>
              <w:spacing w:line="300" w:lineRule="auto"/>
              <w:ind w:left="-108" w:right="-118"/>
              <w:jc w:val="center"/>
              <w:rPr>
                <w:spacing w:val="-14"/>
                <w:sz w:val="24"/>
                <w:szCs w:val="24"/>
              </w:rPr>
            </w:pPr>
            <w:r>
              <w:rPr>
                <w:spacing w:val="-14"/>
                <w:sz w:val="24"/>
                <w:szCs w:val="24"/>
              </w:rPr>
              <w:t>1</w:t>
            </w:r>
          </w:p>
        </w:tc>
        <w:tc>
          <w:tcPr>
            <w:tcW w:w="808" w:type="pct"/>
            <w:tcMar>
              <w:top w:w="0" w:type="dxa"/>
              <w:left w:w="57" w:type="dxa"/>
              <w:bottom w:w="0" w:type="dxa"/>
              <w:right w:w="57" w:type="dxa"/>
            </w:tcMar>
          </w:tcPr>
          <w:p w:rsidR="00E05795" w:rsidRDefault="00E05795" w:rsidP="00CA4D00">
            <w:pPr>
              <w:jc w:val="left"/>
              <w:rPr>
                <w:sz w:val="24"/>
                <w:szCs w:val="24"/>
              </w:rPr>
            </w:pPr>
            <w:r>
              <w:rPr>
                <w:sz w:val="24"/>
                <w:szCs w:val="24"/>
              </w:rPr>
              <w:t>Пропаганда и методическая работа по вопросам энергосбережения</w:t>
            </w:r>
          </w:p>
        </w:tc>
        <w:tc>
          <w:tcPr>
            <w:tcW w:w="873" w:type="pct"/>
            <w:tcMar>
              <w:top w:w="0" w:type="dxa"/>
              <w:left w:w="57" w:type="dxa"/>
              <w:bottom w:w="0" w:type="dxa"/>
              <w:right w:w="57" w:type="dxa"/>
            </w:tcMar>
          </w:tcPr>
          <w:p w:rsidR="00E05795" w:rsidRDefault="00E05795">
            <w:pPr>
              <w:rPr>
                <w:sz w:val="24"/>
                <w:szCs w:val="24"/>
              </w:rPr>
            </w:pPr>
            <w:r>
              <w:rPr>
                <w:sz w:val="24"/>
                <w:szCs w:val="24"/>
              </w:rPr>
              <w:t>Администрация Новосельского сельского поселения</w:t>
            </w:r>
          </w:p>
          <w:p w:rsidR="00E05795" w:rsidRDefault="00E05795"/>
        </w:tc>
        <w:tc>
          <w:tcPr>
            <w:tcW w:w="653" w:type="pct"/>
            <w:gridSpan w:val="2"/>
            <w:tcMar>
              <w:top w:w="0" w:type="dxa"/>
              <w:left w:w="57" w:type="dxa"/>
              <w:bottom w:w="0" w:type="dxa"/>
              <w:right w:w="57" w:type="dxa"/>
            </w:tcMar>
          </w:tcPr>
          <w:p w:rsidR="00E05795" w:rsidRDefault="00E05795" w:rsidP="00AC5F8A">
            <w:pPr>
              <w:jc w:val="center"/>
              <w:rPr>
                <w:sz w:val="24"/>
                <w:szCs w:val="24"/>
              </w:rPr>
            </w:pPr>
            <w:r>
              <w:rPr>
                <w:sz w:val="24"/>
                <w:szCs w:val="24"/>
              </w:rPr>
              <w:t>Не требуется финансирование</w:t>
            </w:r>
          </w:p>
        </w:tc>
        <w:tc>
          <w:tcPr>
            <w:tcW w:w="357" w:type="pct"/>
            <w:tcMar>
              <w:top w:w="0" w:type="dxa"/>
              <w:left w:w="57" w:type="dxa"/>
              <w:bottom w:w="0" w:type="dxa"/>
              <w:right w:w="57" w:type="dxa"/>
            </w:tcMar>
          </w:tcPr>
          <w:p w:rsidR="00E05795" w:rsidRDefault="00E05795">
            <w:pPr>
              <w:spacing w:line="300" w:lineRule="auto"/>
              <w:jc w:val="center"/>
              <w:rPr>
                <w:sz w:val="24"/>
                <w:szCs w:val="24"/>
              </w:rPr>
            </w:pPr>
            <w:r>
              <w:rPr>
                <w:sz w:val="24"/>
                <w:szCs w:val="24"/>
              </w:rPr>
              <w:t>-</w:t>
            </w:r>
          </w:p>
        </w:tc>
        <w:tc>
          <w:tcPr>
            <w:tcW w:w="402" w:type="pct"/>
          </w:tcPr>
          <w:p w:rsidR="00E05795" w:rsidRDefault="00E05795">
            <w:pPr>
              <w:spacing w:line="300" w:lineRule="auto"/>
              <w:jc w:val="center"/>
              <w:rPr>
                <w:sz w:val="24"/>
                <w:szCs w:val="24"/>
              </w:rPr>
            </w:pPr>
            <w:r>
              <w:rPr>
                <w:sz w:val="24"/>
                <w:szCs w:val="24"/>
              </w:rPr>
              <w:t>-</w:t>
            </w:r>
          </w:p>
        </w:tc>
        <w:tc>
          <w:tcPr>
            <w:tcW w:w="402" w:type="pct"/>
            <w:tcMar>
              <w:top w:w="0" w:type="dxa"/>
              <w:left w:w="57" w:type="dxa"/>
              <w:bottom w:w="0" w:type="dxa"/>
              <w:right w:w="57" w:type="dxa"/>
            </w:tcMar>
          </w:tcPr>
          <w:p w:rsidR="00E05795" w:rsidRDefault="00E05795">
            <w:pPr>
              <w:spacing w:line="300" w:lineRule="auto"/>
              <w:jc w:val="center"/>
              <w:rPr>
                <w:sz w:val="24"/>
                <w:szCs w:val="24"/>
              </w:rPr>
            </w:pPr>
            <w:r>
              <w:rPr>
                <w:sz w:val="24"/>
                <w:szCs w:val="24"/>
              </w:rPr>
              <w:t>-</w:t>
            </w:r>
          </w:p>
          <w:p w:rsidR="00E05795" w:rsidRDefault="00E05795">
            <w:pPr>
              <w:spacing w:line="300" w:lineRule="auto"/>
              <w:jc w:val="center"/>
              <w:rPr>
                <w:sz w:val="24"/>
                <w:szCs w:val="24"/>
              </w:rPr>
            </w:pPr>
          </w:p>
        </w:tc>
        <w:tc>
          <w:tcPr>
            <w:tcW w:w="357" w:type="pct"/>
            <w:tcMar>
              <w:top w:w="0" w:type="dxa"/>
              <w:left w:w="57" w:type="dxa"/>
              <w:bottom w:w="0" w:type="dxa"/>
              <w:right w:w="57" w:type="dxa"/>
            </w:tcMar>
          </w:tcPr>
          <w:p w:rsidR="00E05795" w:rsidRDefault="00E05795">
            <w:pPr>
              <w:spacing w:line="300" w:lineRule="auto"/>
              <w:jc w:val="center"/>
              <w:rPr>
                <w:sz w:val="24"/>
                <w:szCs w:val="24"/>
              </w:rPr>
            </w:pPr>
            <w:r>
              <w:rPr>
                <w:sz w:val="24"/>
                <w:szCs w:val="24"/>
              </w:rPr>
              <w:t>-</w:t>
            </w:r>
          </w:p>
        </w:tc>
        <w:tc>
          <w:tcPr>
            <w:tcW w:w="331" w:type="pct"/>
            <w:tcMar>
              <w:top w:w="0" w:type="dxa"/>
              <w:left w:w="57" w:type="dxa"/>
              <w:bottom w:w="0" w:type="dxa"/>
              <w:right w:w="57" w:type="dxa"/>
            </w:tcMar>
          </w:tcPr>
          <w:p w:rsidR="00E05795" w:rsidRDefault="00E05795">
            <w:pPr>
              <w:spacing w:line="300" w:lineRule="auto"/>
              <w:jc w:val="center"/>
              <w:rPr>
                <w:sz w:val="24"/>
                <w:szCs w:val="24"/>
              </w:rPr>
            </w:pPr>
            <w:r>
              <w:rPr>
                <w:sz w:val="24"/>
                <w:szCs w:val="24"/>
              </w:rPr>
              <w:t>-</w:t>
            </w:r>
          </w:p>
        </w:tc>
        <w:tc>
          <w:tcPr>
            <w:tcW w:w="588" w:type="pct"/>
            <w:tcMar>
              <w:top w:w="0" w:type="dxa"/>
              <w:left w:w="57" w:type="dxa"/>
              <w:bottom w:w="0" w:type="dxa"/>
              <w:right w:w="57" w:type="dxa"/>
            </w:tcMar>
          </w:tcPr>
          <w:p w:rsidR="00E05795" w:rsidRDefault="00E05795">
            <w:pPr>
              <w:spacing w:line="300" w:lineRule="auto"/>
              <w:jc w:val="center"/>
              <w:rPr>
                <w:sz w:val="24"/>
                <w:szCs w:val="24"/>
              </w:rPr>
            </w:pPr>
          </w:p>
        </w:tc>
      </w:tr>
      <w:tr w:rsidR="00E05795" w:rsidTr="00E05795">
        <w:trPr>
          <w:trHeight w:val="20"/>
        </w:trPr>
        <w:tc>
          <w:tcPr>
            <w:tcW w:w="229" w:type="pct"/>
            <w:tcMar>
              <w:top w:w="0" w:type="dxa"/>
              <w:left w:w="57" w:type="dxa"/>
              <w:bottom w:w="0" w:type="dxa"/>
              <w:right w:w="57" w:type="dxa"/>
            </w:tcMar>
          </w:tcPr>
          <w:p w:rsidR="00E05795" w:rsidRDefault="00E05795">
            <w:pPr>
              <w:spacing w:line="300" w:lineRule="auto"/>
              <w:ind w:left="-108" w:right="-118"/>
              <w:jc w:val="center"/>
              <w:rPr>
                <w:spacing w:val="-14"/>
                <w:sz w:val="24"/>
                <w:szCs w:val="24"/>
              </w:rPr>
            </w:pPr>
            <w:r>
              <w:rPr>
                <w:spacing w:val="-14"/>
                <w:sz w:val="24"/>
                <w:szCs w:val="24"/>
              </w:rPr>
              <w:t>2</w:t>
            </w:r>
          </w:p>
        </w:tc>
        <w:tc>
          <w:tcPr>
            <w:tcW w:w="808" w:type="pct"/>
            <w:tcMar>
              <w:top w:w="0" w:type="dxa"/>
              <w:left w:w="57" w:type="dxa"/>
              <w:bottom w:w="0" w:type="dxa"/>
              <w:right w:w="57" w:type="dxa"/>
            </w:tcMar>
          </w:tcPr>
          <w:p w:rsidR="00E05795" w:rsidRDefault="00E05795" w:rsidP="00CA4D00">
            <w:pPr>
              <w:jc w:val="left"/>
              <w:rPr>
                <w:sz w:val="24"/>
                <w:szCs w:val="24"/>
              </w:rPr>
            </w:pPr>
            <w:r>
              <w:rPr>
                <w:sz w:val="24"/>
                <w:szCs w:val="24"/>
              </w:rPr>
              <w:t>Назначение ответственных за энергосбережение в учреждениях и организациях</w:t>
            </w:r>
          </w:p>
        </w:tc>
        <w:tc>
          <w:tcPr>
            <w:tcW w:w="873" w:type="pct"/>
            <w:tcMar>
              <w:top w:w="0" w:type="dxa"/>
              <w:left w:w="57" w:type="dxa"/>
              <w:bottom w:w="0" w:type="dxa"/>
              <w:right w:w="57" w:type="dxa"/>
            </w:tcMar>
          </w:tcPr>
          <w:p w:rsidR="00E05795" w:rsidRDefault="00E05795" w:rsidP="003C2CE8">
            <w:pPr>
              <w:rPr>
                <w:sz w:val="24"/>
                <w:szCs w:val="24"/>
              </w:rPr>
            </w:pPr>
            <w:r>
              <w:rPr>
                <w:sz w:val="24"/>
                <w:szCs w:val="24"/>
              </w:rPr>
              <w:t>Администрация Новосельского сельского поселения</w:t>
            </w:r>
          </w:p>
          <w:p w:rsidR="00E05795" w:rsidRDefault="00E05795"/>
        </w:tc>
        <w:tc>
          <w:tcPr>
            <w:tcW w:w="653" w:type="pct"/>
            <w:gridSpan w:val="2"/>
            <w:tcMar>
              <w:top w:w="0" w:type="dxa"/>
              <w:left w:w="57" w:type="dxa"/>
              <w:bottom w:w="0" w:type="dxa"/>
              <w:right w:w="57" w:type="dxa"/>
            </w:tcMar>
          </w:tcPr>
          <w:p w:rsidR="00E05795" w:rsidRDefault="00E05795" w:rsidP="00AC5F8A">
            <w:pPr>
              <w:jc w:val="center"/>
              <w:rPr>
                <w:sz w:val="24"/>
                <w:szCs w:val="24"/>
              </w:rPr>
            </w:pPr>
            <w:r>
              <w:rPr>
                <w:sz w:val="24"/>
                <w:szCs w:val="24"/>
              </w:rPr>
              <w:t>Не требуется финансирование</w:t>
            </w:r>
          </w:p>
        </w:tc>
        <w:tc>
          <w:tcPr>
            <w:tcW w:w="357" w:type="pct"/>
            <w:tcMar>
              <w:top w:w="0" w:type="dxa"/>
              <w:left w:w="57" w:type="dxa"/>
              <w:bottom w:w="0" w:type="dxa"/>
              <w:right w:w="57" w:type="dxa"/>
            </w:tcMar>
          </w:tcPr>
          <w:p w:rsidR="00E05795" w:rsidRDefault="00E05795">
            <w:pPr>
              <w:spacing w:line="300" w:lineRule="auto"/>
              <w:jc w:val="center"/>
              <w:rPr>
                <w:sz w:val="24"/>
                <w:szCs w:val="24"/>
              </w:rPr>
            </w:pPr>
            <w:r>
              <w:rPr>
                <w:sz w:val="24"/>
                <w:szCs w:val="24"/>
              </w:rPr>
              <w:t>-</w:t>
            </w:r>
          </w:p>
        </w:tc>
        <w:tc>
          <w:tcPr>
            <w:tcW w:w="402" w:type="pct"/>
          </w:tcPr>
          <w:p w:rsidR="00E05795" w:rsidRDefault="00E05795">
            <w:pPr>
              <w:spacing w:line="300" w:lineRule="auto"/>
              <w:jc w:val="center"/>
              <w:rPr>
                <w:sz w:val="24"/>
                <w:szCs w:val="24"/>
              </w:rPr>
            </w:pPr>
            <w:r>
              <w:rPr>
                <w:sz w:val="24"/>
                <w:szCs w:val="24"/>
              </w:rPr>
              <w:t>-</w:t>
            </w:r>
          </w:p>
        </w:tc>
        <w:tc>
          <w:tcPr>
            <w:tcW w:w="402" w:type="pct"/>
            <w:tcMar>
              <w:top w:w="0" w:type="dxa"/>
              <w:left w:w="57" w:type="dxa"/>
              <w:bottom w:w="0" w:type="dxa"/>
              <w:right w:w="57" w:type="dxa"/>
            </w:tcMar>
          </w:tcPr>
          <w:p w:rsidR="00E05795" w:rsidRDefault="00E05795">
            <w:pPr>
              <w:spacing w:line="300" w:lineRule="auto"/>
              <w:jc w:val="center"/>
              <w:rPr>
                <w:sz w:val="24"/>
                <w:szCs w:val="24"/>
              </w:rPr>
            </w:pPr>
            <w:r>
              <w:rPr>
                <w:sz w:val="24"/>
                <w:szCs w:val="24"/>
              </w:rPr>
              <w:t>-</w:t>
            </w:r>
          </w:p>
          <w:p w:rsidR="00E05795" w:rsidRDefault="00E05795">
            <w:pPr>
              <w:spacing w:line="300" w:lineRule="auto"/>
              <w:jc w:val="center"/>
              <w:rPr>
                <w:sz w:val="24"/>
                <w:szCs w:val="24"/>
              </w:rPr>
            </w:pPr>
          </w:p>
        </w:tc>
        <w:tc>
          <w:tcPr>
            <w:tcW w:w="357" w:type="pct"/>
            <w:tcMar>
              <w:top w:w="0" w:type="dxa"/>
              <w:left w:w="57" w:type="dxa"/>
              <w:bottom w:w="0" w:type="dxa"/>
              <w:right w:w="57" w:type="dxa"/>
            </w:tcMar>
          </w:tcPr>
          <w:p w:rsidR="00E05795" w:rsidRDefault="00E05795">
            <w:pPr>
              <w:spacing w:line="300" w:lineRule="auto"/>
              <w:jc w:val="center"/>
              <w:rPr>
                <w:sz w:val="24"/>
                <w:szCs w:val="24"/>
              </w:rPr>
            </w:pPr>
            <w:r>
              <w:rPr>
                <w:sz w:val="24"/>
                <w:szCs w:val="24"/>
              </w:rPr>
              <w:t>-</w:t>
            </w:r>
          </w:p>
        </w:tc>
        <w:tc>
          <w:tcPr>
            <w:tcW w:w="331" w:type="pct"/>
            <w:tcMar>
              <w:top w:w="0" w:type="dxa"/>
              <w:left w:w="57" w:type="dxa"/>
              <w:bottom w:w="0" w:type="dxa"/>
              <w:right w:w="57" w:type="dxa"/>
            </w:tcMar>
          </w:tcPr>
          <w:p w:rsidR="00E05795" w:rsidRDefault="00E05795">
            <w:pPr>
              <w:spacing w:line="300" w:lineRule="auto"/>
              <w:jc w:val="center"/>
              <w:rPr>
                <w:sz w:val="24"/>
                <w:szCs w:val="24"/>
              </w:rPr>
            </w:pPr>
            <w:r>
              <w:rPr>
                <w:sz w:val="24"/>
                <w:szCs w:val="24"/>
              </w:rPr>
              <w:t>-</w:t>
            </w:r>
          </w:p>
        </w:tc>
        <w:tc>
          <w:tcPr>
            <w:tcW w:w="588" w:type="pct"/>
            <w:tcMar>
              <w:top w:w="0" w:type="dxa"/>
              <w:left w:w="57" w:type="dxa"/>
              <w:bottom w:w="0" w:type="dxa"/>
              <w:right w:w="57" w:type="dxa"/>
            </w:tcMar>
          </w:tcPr>
          <w:p w:rsidR="00E05795" w:rsidRDefault="00E05795">
            <w:pPr>
              <w:spacing w:line="300" w:lineRule="auto"/>
              <w:jc w:val="center"/>
              <w:rPr>
                <w:sz w:val="24"/>
                <w:szCs w:val="24"/>
              </w:rPr>
            </w:pPr>
          </w:p>
        </w:tc>
      </w:tr>
      <w:tr w:rsidR="00E05795" w:rsidTr="00E05795">
        <w:trPr>
          <w:trHeight w:val="20"/>
        </w:trPr>
        <w:tc>
          <w:tcPr>
            <w:tcW w:w="229" w:type="pct"/>
            <w:tcMar>
              <w:top w:w="0" w:type="dxa"/>
              <w:left w:w="57" w:type="dxa"/>
              <w:bottom w:w="0" w:type="dxa"/>
              <w:right w:w="57" w:type="dxa"/>
            </w:tcMar>
          </w:tcPr>
          <w:p w:rsidR="00E05795" w:rsidRDefault="00E05795">
            <w:pPr>
              <w:spacing w:line="300" w:lineRule="auto"/>
              <w:ind w:left="-108" w:right="-118"/>
              <w:jc w:val="center"/>
              <w:rPr>
                <w:spacing w:val="-14"/>
                <w:sz w:val="24"/>
                <w:szCs w:val="24"/>
              </w:rPr>
            </w:pPr>
            <w:r>
              <w:rPr>
                <w:spacing w:val="-14"/>
                <w:sz w:val="24"/>
                <w:szCs w:val="24"/>
              </w:rPr>
              <w:t>3</w:t>
            </w:r>
          </w:p>
        </w:tc>
        <w:tc>
          <w:tcPr>
            <w:tcW w:w="808" w:type="pct"/>
            <w:tcMar>
              <w:top w:w="0" w:type="dxa"/>
              <w:left w:w="57" w:type="dxa"/>
              <w:bottom w:w="0" w:type="dxa"/>
              <w:right w:w="57" w:type="dxa"/>
            </w:tcMar>
          </w:tcPr>
          <w:p w:rsidR="00E05795" w:rsidRDefault="00E05795" w:rsidP="006B3DBE">
            <w:pPr>
              <w:jc w:val="left"/>
              <w:rPr>
                <w:sz w:val="24"/>
                <w:szCs w:val="24"/>
              </w:rPr>
            </w:pPr>
            <w:r>
              <w:rPr>
                <w:sz w:val="24"/>
                <w:szCs w:val="24"/>
              </w:rPr>
              <w:t xml:space="preserve">Постоянный контроль, технический и финансовый учет эффекта от внедрения энергосберегающих мероприятий по </w:t>
            </w:r>
            <w:proofErr w:type="spellStart"/>
            <w:r>
              <w:rPr>
                <w:sz w:val="24"/>
                <w:szCs w:val="24"/>
              </w:rPr>
              <w:t>энергосервисным</w:t>
            </w:r>
            <w:proofErr w:type="spellEnd"/>
            <w:r>
              <w:rPr>
                <w:sz w:val="24"/>
                <w:szCs w:val="24"/>
              </w:rPr>
              <w:t xml:space="preserve"> договорам</w:t>
            </w:r>
          </w:p>
        </w:tc>
        <w:tc>
          <w:tcPr>
            <w:tcW w:w="873" w:type="pct"/>
            <w:tcMar>
              <w:top w:w="0" w:type="dxa"/>
              <w:left w:w="57" w:type="dxa"/>
              <w:bottom w:w="0" w:type="dxa"/>
              <w:right w:w="57" w:type="dxa"/>
            </w:tcMar>
          </w:tcPr>
          <w:p w:rsidR="00E05795" w:rsidRDefault="00E05795" w:rsidP="003C2CE8">
            <w:pPr>
              <w:rPr>
                <w:sz w:val="24"/>
                <w:szCs w:val="24"/>
              </w:rPr>
            </w:pPr>
            <w:r>
              <w:rPr>
                <w:sz w:val="24"/>
                <w:szCs w:val="24"/>
              </w:rPr>
              <w:t>Администрация Новосельского сельского поселения</w:t>
            </w:r>
          </w:p>
          <w:p w:rsidR="00E05795" w:rsidRDefault="00E05795"/>
        </w:tc>
        <w:tc>
          <w:tcPr>
            <w:tcW w:w="653" w:type="pct"/>
            <w:gridSpan w:val="2"/>
            <w:tcMar>
              <w:top w:w="0" w:type="dxa"/>
              <w:left w:w="57" w:type="dxa"/>
              <w:bottom w:w="0" w:type="dxa"/>
              <w:right w:w="57" w:type="dxa"/>
            </w:tcMar>
          </w:tcPr>
          <w:p w:rsidR="00E05795" w:rsidRDefault="00E05795" w:rsidP="00AC5F8A">
            <w:pPr>
              <w:jc w:val="center"/>
              <w:rPr>
                <w:sz w:val="24"/>
                <w:szCs w:val="24"/>
              </w:rPr>
            </w:pPr>
            <w:r>
              <w:rPr>
                <w:sz w:val="24"/>
                <w:szCs w:val="24"/>
              </w:rPr>
              <w:t>Не требуется финансирование</w:t>
            </w:r>
          </w:p>
        </w:tc>
        <w:tc>
          <w:tcPr>
            <w:tcW w:w="357" w:type="pct"/>
            <w:tcMar>
              <w:top w:w="0" w:type="dxa"/>
              <w:left w:w="57" w:type="dxa"/>
              <w:bottom w:w="0" w:type="dxa"/>
              <w:right w:w="57" w:type="dxa"/>
            </w:tcMar>
          </w:tcPr>
          <w:p w:rsidR="00E05795" w:rsidRDefault="00E05795">
            <w:pPr>
              <w:spacing w:line="300" w:lineRule="auto"/>
              <w:jc w:val="center"/>
              <w:rPr>
                <w:sz w:val="24"/>
                <w:szCs w:val="24"/>
              </w:rPr>
            </w:pPr>
            <w:r>
              <w:rPr>
                <w:sz w:val="24"/>
                <w:szCs w:val="24"/>
              </w:rPr>
              <w:t>-</w:t>
            </w:r>
          </w:p>
        </w:tc>
        <w:tc>
          <w:tcPr>
            <w:tcW w:w="402" w:type="pct"/>
          </w:tcPr>
          <w:p w:rsidR="00E05795" w:rsidRDefault="00E05795">
            <w:pPr>
              <w:spacing w:line="300" w:lineRule="auto"/>
              <w:jc w:val="center"/>
              <w:rPr>
                <w:sz w:val="24"/>
                <w:szCs w:val="24"/>
              </w:rPr>
            </w:pPr>
            <w:r>
              <w:rPr>
                <w:sz w:val="24"/>
                <w:szCs w:val="24"/>
              </w:rPr>
              <w:t>-</w:t>
            </w:r>
          </w:p>
        </w:tc>
        <w:tc>
          <w:tcPr>
            <w:tcW w:w="402" w:type="pct"/>
            <w:tcMar>
              <w:top w:w="0" w:type="dxa"/>
              <w:left w:w="57" w:type="dxa"/>
              <w:bottom w:w="0" w:type="dxa"/>
              <w:right w:w="57" w:type="dxa"/>
            </w:tcMar>
          </w:tcPr>
          <w:p w:rsidR="00E05795" w:rsidRDefault="00E05795">
            <w:pPr>
              <w:spacing w:line="300" w:lineRule="auto"/>
              <w:jc w:val="center"/>
              <w:rPr>
                <w:sz w:val="24"/>
                <w:szCs w:val="24"/>
              </w:rPr>
            </w:pPr>
            <w:r>
              <w:rPr>
                <w:sz w:val="24"/>
                <w:szCs w:val="24"/>
              </w:rPr>
              <w:t>-</w:t>
            </w:r>
          </w:p>
          <w:p w:rsidR="00E05795" w:rsidRDefault="00E05795">
            <w:pPr>
              <w:spacing w:line="300" w:lineRule="auto"/>
              <w:jc w:val="center"/>
              <w:rPr>
                <w:sz w:val="24"/>
                <w:szCs w:val="24"/>
              </w:rPr>
            </w:pPr>
          </w:p>
        </w:tc>
        <w:tc>
          <w:tcPr>
            <w:tcW w:w="357" w:type="pct"/>
            <w:tcMar>
              <w:top w:w="0" w:type="dxa"/>
              <w:left w:w="57" w:type="dxa"/>
              <w:bottom w:w="0" w:type="dxa"/>
              <w:right w:w="57" w:type="dxa"/>
            </w:tcMar>
          </w:tcPr>
          <w:p w:rsidR="00E05795" w:rsidRDefault="00E05795">
            <w:pPr>
              <w:spacing w:line="300" w:lineRule="auto"/>
              <w:jc w:val="center"/>
              <w:rPr>
                <w:sz w:val="24"/>
                <w:szCs w:val="24"/>
              </w:rPr>
            </w:pPr>
          </w:p>
        </w:tc>
        <w:tc>
          <w:tcPr>
            <w:tcW w:w="331" w:type="pct"/>
            <w:tcMar>
              <w:top w:w="0" w:type="dxa"/>
              <w:left w:w="57" w:type="dxa"/>
              <w:bottom w:w="0" w:type="dxa"/>
              <w:right w:w="57" w:type="dxa"/>
            </w:tcMar>
          </w:tcPr>
          <w:p w:rsidR="00E05795" w:rsidRDefault="00E05795">
            <w:pPr>
              <w:spacing w:line="300" w:lineRule="auto"/>
              <w:jc w:val="center"/>
              <w:rPr>
                <w:sz w:val="24"/>
                <w:szCs w:val="24"/>
              </w:rPr>
            </w:pPr>
            <w:r>
              <w:rPr>
                <w:sz w:val="24"/>
                <w:szCs w:val="24"/>
              </w:rPr>
              <w:t>-</w:t>
            </w:r>
          </w:p>
        </w:tc>
        <w:tc>
          <w:tcPr>
            <w:tcW w:w="588" w:type="pct"/>
            <w:tcMar>
              <w:top w:w="0" w:type="dxa"/>
              <w:left w:w="57" w:type="dxa"/>
              <w:bottom w:w="0" w:type="dxa"/>
              <w:right w:w="57" w:type="dxa"/>
            </w:tcMar>
          </w:tcPr>
          <w:p w:rsidR="00E05795" w:rsidRDefault="00E05795">
            <w:pPr>
              <w:spacing w:line="300" w:lineRule="auto"/>
              <w:jc w:val="center"/>
              <w:rPr>
                <w:sz w:val="24"/>
                <w:szCs w:val="24"/>
              </w:rPr>
            </w:pPr>
          </w:p>
        </w:tc>
      </w:tr>
      <w:tr w:rsidR="00E05795" w:rsidTr="00E05795">
        <w:trPr>
          <w:trHeight w:val="20"/>
        </w:trPr>
        <w:tc>
          <w:tcPr>
            <w:tcW w:w="229" w:type="pct"/>
            <w:tcMar>
              <w:top w:w="0" w:type="dxa"/>
              <w:left w:w="57" w:type="dxa"/>
              <w:bottom w:w="0" w:type="dxa"/>
              <w:right w:w="57" w:type="dxa"/>
            </w:tcMar>
          </w:tcPr>
          <w:p w:rsidR="00E05795" w:rsidRDefault="00E05795">
            <w:pPr>
              <w:spacing w:line="276" w:lineRule="auto"/>
              <w:ind w:left="-108" w:right="-112"/>
              <w:jc w:val="center"/>
              <w:rPr>
                <w:spacing w:val="-14"/>
                <w:sz w:val="24"/>
                <w:szCs w:val="24"/>
              </w:rPr>
            </w:pPr>
            <w:r>
              <w:rPr>
                <w:spacing w:val="-14"/>
                <w:sz w:val="24"/>
                <w:szCs w:val="24"/>
              </w:rPr>
              <w:t>4</w:t>
            </w:r>
          </w:p>
        </w:tc>
        <w:tc>
          <w:tcPr>
            <w:tcW w:w="808" w:type="pct"/>
            <w:tcMar>
              <w:top w:w="0" w:type="dxa"/>
              <w:left w:w="57" w:type="dxa"/>
              <w:bottom w:w="0" w:type="dxa"/>
              <w:right w:w="57" w:type="dxa"/>
            </w:tcMar>
          </w:tcPr>
          <w:p w:rsidR="00E05795" w:rsidRDefault="00E05795" w:rsidP="00AC5F8A">
            <w:pPr>
              <w:jc w:val="left"/>
              <w:rPr>
                <w:sz w:val="24"/>
                <w:szCs w:val="24"/>
              </w:rPr>
            </w:pPr>
            <w:r>
              <w:rPr>
                <w:sz w:val="24"/>
                <w:szCs w:val="24"/>
              </w:rPr>
              <w:t xml:space="preserve">Замена ламп накаливания на энергосберегающие, (поэтапная замена люминесцентных ламп, ламп ДРЛ, </w:t>
            </w:r>
            <w:proofErr w:type="spellStart"/>
            <w:r>
              <w:rPr>
                <w:sz w:val="24"/>
                <w:szCs w:val="24"/>
              </w:rPr>
              <w:t>ДНаТ</w:t>
            </w:r>
            <w:proofErr w:type="spellEnd"/>
            <w:r>
              <w:rPr>
                <w:sz w:val="24"/>
                <w:szCs w:val="24"/>
              </w:rPr>
              <w:t xml:space="preserve"> на энергосберегающие, в т.ч. светодиодные); приобретение и установка общедомовых приборов учета.</w:t>
            </w:r>
          </w:p>
        </w:tc>
        <w:tc>
          <w:tcPr>
            <w:tcW w:w="873" w:type="pct"/>
            <w:tcMar>
              <w:top w:w="0" w:type="dxa"/>
              <w:left w:w="57" w:type="dxa"/>
              <w:bottom w:w="0" w:type="dxa"/>
              <w:right w:w="57" w:type="dxa"/>
            </w:tcMar>
          </w:tcPr>
          <w:p w:rsidR="00E05795" w:rsidRDefault="00E05795" w:rsidP="003C2CE8">
            <w:pPr>
              <w:rPr>
                <w:sz w:val="24"/>
                <w:szCs w:val="24"/>
              </w:rPr>
            </w:pPr>
            <w:r>
              <w:rPr>
                <w:sz w:val="24"/>
                <w:szCs w:val="24"/>
              </w:rPr>
              <w:t>Администрация Новосельского сельского поселения</w:t>
            </w:r>
          </w:p>
          <w:p w:rsidR="00E05795" w:rsidRDefault="00E05795" w:rsidP="00950246">
            <w:pPr>
              <w:spacing w:line="204" w:lineRule="auto"/>
              <w:rPr>
                <w:sz w:val="24"/>
                <w:szCs w:val="24"/>
              </w:rPr>
            </w:pPr>
          </w:p>
        </w:tc>
        <w:tc>
          <w:tcPr>
            <w:tcW w:w="653" w:type="pct"/>
            <w:gridSpan w:val="2"/>
            <w:tcMar>
              <w:top w:w="0" w:type="dxa"/>
              <w:left w:w="57" w:type="dxa"/>
              <w:bottom w:w="0" w:type="dxa"/>
              <w:right w:w="57" w:type="dxa"/>
            </w:tcMar>
          </w:tcPr>
          <w:p w:rsidR="00E05795" w:rsidRDefault="00E05795" w:rsidP="009F4427">
            <w:pPr>
              <w:spacing w:line="204" w:lineRule="auto"/>
              <w:jc w:val="center"/>
              <w:rPr>
                <w:sz w:val="24"/>
                <w:szCs w:val="24"/>
              </w:rPr>
            </w:pPr>
            <w:r>
              <w:rPr>
                <w:sz w:val="24"/>
                <w:szCs w:val="24"/>
              </w:rPr>
              <w:t>Бюджет Новосельского сельского поселения Вяземского района Смоленской области</w:t>
            </w:r>
          </w:p>
        </w:tc>
        <w:tc>
          <w:tcPr>
            <w:tcW w:w="357" w:type="pct"/>
            <w:tcMar>
              <w:top w:w="0" w:type="dxa"/>
              <w:left w:w="57" w:type="dxa"/>
              <w:bottom w:w="0" w:type="dxa"/>
              <w:right w:w="57" w:type="dxa"/>
            </w:tcMar>
          </w:tcPr>
          <w:p w:rsidR="00E05795" w:rsidRDefault="00E05795">
            <w:pPr>
              <w:spacing w:line="276" w:lineRule="auto"/>
              <w:jc w:val="center"/>
              <w:rPr>
                <w:sz w:val="24"/>
                <w:szCs w:val="24"/>
              </w:rPr>
            </w:pPr>
            <w:r>
              <w:rPr>
                <w:sz w:val="24"/>
                <w:szCs w:val="24"/>
              </w:rPr>
              <w:t>203,0</w:t>
            </w:r>
          </w:p>
        </w:tc>
        <w:tc>
          <w:tcPr>
            <w:tcW w:w="402" w:type="pct"/>
          </w:tcPr>
          <w:p w:rsidR="00E05795" w:rsidRDefault="00E05795">
            <w:pPr>
              <w:spacing w:line="276" w:lineRule="auto"/>
              <w:jc w:val="center"/>
              <w:rPr>
                <w:sz w:val="24"/>
                <w:szCs w:val="24"/>
              </w:rPr>
            </w:pPr>
            <w:r>
              <w:rPr>
                <w:sz w:val="24"/>
                <w:szCs w:val="24"/>
              </w:rPr>
              <w:t>83,0</w:t>
            </w:r>
          </w:p>
        </w:tc>
        <w:tc>
          <w:tcPr>
            <w:tcW w:w="402" w:type="pct"/>
            <w:tcMar>
              <w:top w:w="0" w:type="dxa"/>
              <w:left w:w="57" w:type="dxa"/>
              <w:bottom w:w="0" w:type="dxa"/>
              <w:right w:w="57" w:type="dxa"/>
            </w:tcMar>
          </w:tcPr>
          <w:p w:rsidR="00E05795" w:rsidRDefault="00E05795">
            <w:pPr>
              <w:spacing w:line="276" w:lineRule="auto"/>
              <w:jc w:val="center"/>
              <w:rPr>
                <w:sz w:val="24"/>
                <w:szCs w:val="24"/>
              </w:rPr>
            </w:pPr>
            <w:r>
              <w:rPr>
                <w:sz w:val="24"/>
                <w:szCs w:val="24"/>
              </w:rPr>
              <w:t>50,0</w:t>
            </w:r>
          </w:p>
        </w:tc>
        <w:tc>
          <w:tcPr>
            <w:tcW w:w="357" w:type="pct"/>
            <w:tcMar>
              <w:top w:w="0" w:type="dxa"/>
              <w:left w:w="57" w:type="dxa"/>
              <w:bottom w:w="0" w:type="dxa"/>
              <w:right w:w="57" w:type="dxa"/>
            </w:tcMar>
          </w:tcPr>
          <w:p w:rsidR="00E05795" w:rsidRDefault="00E05795">
            <w:pPr>
              <w:spacing w:line="276" w:lineRule="auto"/>
              <w:jc w:val="center"/>
              <w:rPr>
                <w:sz w:val="24"/>
                <w:szCs w:val="24"/>
              </w:rPr>
            </w:pPr>
            <w:r>
              <w:rPr>
                <w:sz w:val="24"/>
                <w:szCs w:val="24"/>
              </w:rPr>
              <w:t>50,0</w:t>
            </w:r>
          </w:p>
        </w:tc>
        <w:tc>
          <w:tcPr>
            <w:tcW w:w="331" w:type="pct"/>
            <w:tcMar>
              <w:top w:w="0" w:type="dxa"/>
              <w:left w:w="57" w:type="dxa"/>
              <w:bottom w:w="0" w:type="dxa"/>
              <w:right w:w="57" w:type="dxa"/>
            </w:tcMar>
          </w:tcPr>
          <w:p w:rsidR="00E05795" w:rsidRDefault="00E05795">
            <w:pPr>
              <w:spacing w:line="276" w:lineRule="auto"/>
              <w:jc w:val="center"/>
              <w:rPr>
                <w:sz w:val="24"/>
                <w:szCs w:val="24"/>
              </w:rPr>
            </w:pPr>
            <w:r>
              <w:rPr>
                <w:sz w:val="24"/>
                <w:szCs w:val="24"/>
              </w:rPr>
              <w:t>20,0</w:t>
            </w:r>
          </w:p>
        </w:tc>
        <w:tc>
          <w:tcPr>
            <w:tcW w:w="588" w:type="pct"/>
            <w:tcMar>
              <w:top w:w="0" w:type="dxa"/>
              <w:left w:w="57" w:type="dxa"/>
              <w:bottom w:w="0" w:type="dxa"/>
              <w:right w:w="57" w:type="dxa"/>
            </w:tcMar>
          </w:tcPr>
          <w:p w:rsidR="00E05795" w:rsidRDefault="00E05795" w:rsidP="00111C09">
            <w:pPr>
              <w:jc w:val="center"/>
              <w:rPr>
                <w:sz w:val="24"/>
                <w:szCs w:val="24"/>
              </w:rPr>
            </w:pPr>
            <w:r>
              <w:rPr>
                <w:sz w:val="24"/>
                <w:szCs w:val="24"/>
              </w:rPr>
              <w:t xml:space="preserve">Уменьшение потребления энергоресурсов </w:t>
            </w:r>
            <w:r>
              <w:rPr>
                <w:sz w:val="24"/>
                <w:szCs w:val="24"/>
              </w:rPr>
              <w:br/>
              <w:t>на 3%</w:t>
            </w:r>
          </w:p>
        </w:tc>
      </w:tr>
    </w:tbl>
    <w:p w:rsidR="009F0AF7" w:rsidRDefault="009F0AF7" w:rsidP="00EA4703"/>
    <w:sectPr w:rsidR="009F0AF7" w:rsidSect="006B3DBE">
      <w:pgSz w:w="16838" w:h="11906" w:orient="landscape"/>
      <w:pgMar w:top="851"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EF8" w:rsidRDefault="00560EF8">
      <w:r>
        <w:separator/>
      </w:r>
    </w:p>
  </w:endnote>
  <w:endnote w:type="continuationSeparator" w:id="0">
    <w:p w:rsidR="00560EF8" w:rsidRDefault="00560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imes NR Cyr MT">
    <w:altName w:val="Times New Roman"/>
    <w:charset w:val="00"/>
    <w:family w:val="roman"/>
    <w:pitch w:val="variable"/>
    <w:sig w:usb0="00000001"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496" w:rsidRDefault="001A1496" w:rsidP="000E0C6B">
    <w:pPr>
      <w:pStyle w:val="a4"/>
      <w:framePr w:wrap="auto" w:vAnchor="text" w:hAnchor="margin" w:xAlign="center" w:y="1"/>
      <w:rPr>
        <w:rStyle w:val="a9"/>
      </w:rPr>
    </w:pPr>
  </w:p>
  <w:p w:rsidR="001A1496" w:rsidRDefault="001A1496" w:rsidP="007478AD">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EF8" w:rsidRDefault="00560EF8">
      <w:r>
        <w:separator/>
      </w:r>
    </w:p>
  </w:footnote>
  <w:footnote w:type="continuationSeparator" w:id="0">
    <w:p w:rsidR="00560EF8" w:rsidRDefault="00560E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E52AF"/>
    <w:multiLevelType w:val="hybridMultilevel"/>
    <w:tmpl w:val="8DBAA0E6"/>
    <w:lvl w:ilvl="0" w:tplc="D02234DE">
      <w:start w:val="2"/>
      <w:numFmt w:val="decimal"/>
      <w:lvlText w:val="%1."/>
      <w:lvlJc w:val="left"/>
      <w:pPr>
        <w:tabs>
          <w:tab w:val="num" w:pos="1260"/>
        </w:tabs>
        <w:ind w:left="1260" w:hanging="36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1" w15:restartNumberingAfterBreak="0">
    <w:nsid w:val="0EFF066B"/>
    <w:multiLevelType w:val="multilevel"/>
    <w:tmpl w:val="3D8A5AEE"/>
    <w:lvl w:ilvl="0">
      <w:start w:val="1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16352271"/>
    <w:multiLevelType w:val="hybridMultilevel"/>
    <w:tmpl w:val="FA180F5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C5798B"/>
    <w:multiLevelType w:val="hybridMultilevel"/>
    <w:tmpl w:val="628C119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72605C"/>
    <w:multiLevelType w:val="hybridMultilevel"/>
    <w:tmpl w:val="FABCB862"/>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2B2C016D"/>
    <w:multiLevelType w:val="hybridMultilevel"/>
    <w:tmpl w:val="D1AEBBBC"/>
    <w:lvl w:ilvl="0" w:tplc="9266BFB8">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7A3611"/>
    <w:multiLevelType w:val="hybridMultilevel"/>
    <w:tmpl w:val="D4E040A0"/>
    <w:lvl w:ilvl="0" w:tplc="04190001">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7" w15:restartNumberingAfterBreak="0">
    <w:nsid w:val="315D745C"/>
    <w:multiLevelType w:val="hybridMultilevel"/>
    <w:tmpl w:val="2F9A77B0"/>
    <w:lvl w:ilvl="0" w:tplc="04190001">
      <w:start w:val="1"/>
      <w:numFmt w:val="bullet"/>
      <w:lvlText w:val=""/>
      <w:lvlJc w:val="left"/>
      <w:pPr>
        <w:tabs>
          <w:tab w:val="num" w:pos="1260"/>
        </w:tabs>
        <w:ind w:left="1260" w:hanging="360"/>
      </w:pPr>
      <w:rPr>
        <w:rFonts w:ascii="Symbol" w:hAnsi="Symbol" w:hint="default"/>
      </w:rPr>
    </w:lvl>
    <w:lvl w:ilvl="1" w:tplc="04190001">
      <w:start w:val="1"/>
      <w:numFmt w:val="bullet"/>
      <w:lvlText w:val=""/>
      <w:lvlJc w:val="left"/>
      <w:pPr>
        <w:tabs>
          <w:tab w:val="num" w:pos="1260"/>
        </w:tabs>
        <w:ind w:left="1260" w:hanging="360"/>
      </w:pPr>
      <w:rPr>
        <w:rFonts w:ascii="Symbol" w:hAnsi="Symbol" w:hint="default"/>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8" w15:restartNumberingAfterBreak="0">
    <w:nsid w:val="32E37E52"/>
    <w:multiLevelType w:val="multilevel"/>
    <w:tmpl w:val="5ABA0368"/>
    <w:lvl w:ilvl="0">
      <w:start w:val="11"/>
      <w:numFmt w:val="decimal"/>
      <w:lvlText w:val="%1."/>
      <w:lvlJc w:val="left"/>
      <w:pPr>
        <w:tabs>
          <w:tab w:val="num" w:pos="480"/>
        </w:tabs>
        <w:ind w:left="480" w:hanging="480"/>
      </w:pPr>
      <w:rPr>
        <w:rFonts w:cs="Times New Roman" w:hint="default"/>
      </w:rPr>
    </w:lvl>
    <w:lvl w:ilvl="1">
      <w:start w:val="5"/>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3B1F5112"/>
    <w:multiLevelType w:val="hybridMultilevel"/>
    <w:tmpl w:val="E70410E6"/>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4B007AB8"/>
    <w:multiLevelType w:val="hybridMultilevel"/>
    <w:tmpl w:val="22DCD8C8"/>
    <w:lvl w:ilvl="0" w:tplc="3C8C281C">
      <w:start w:val="3"/>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1" w15:restartNumberingAfterBreak="0">
    <w:nsid w:val="4B3746ED"/>
    <w:multiLevelType w:val="hybridMultilevel"/>
    <w:tmpl w:val="9E7ED5BA"/>
    <w:lvl w:ilvl="0" w:tplc="2FC2A20E">
      <w:start w:val="3"/>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2" w15:restartNumberingAfterBreak="0">
    <w:nsid w:val="53466FFA"/>
    <w:multiLevelType w:val="hybridMultilevel"/>
    <w:tmpl w:val="38765152"/>
    <w:lvl w:ilvl="0" w:tplc="6A7C7FB0">
      <w:start w:val="1"/>
      <w:numFmt w:val="bullet"/>
      <w:lvlText w:val=""/>
      <w:lvlJc w:val="left"/>
      <w:pPr>
        <w:tabs>
          <w:tab w:val="num" w:pos="2138"/>
        </w:tabs>
        <w:ind w:left="2138"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54C549C1"/>
    <w:multiLevelType w:val="hybridMultilevel"/>
    <w:tmpl w:val="C7D6FD3E"/>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58562D47"/>
    <w:multiLevelType w:val="multilevel"/>
    <w:tmpl w:val="3FDC29A4"/>
    <w:lvl w:ilvl="0">
      <w:start w:val="10"/>
      <w:numFmt w:val="decimal"/>
      <w:lvlText w:val="%1."/>
      <w:lvlJc w:val="left"/>
      <w:pPr>
        <w:tabs>
          <w:tab w:val="num" w:pos="600"/>
        </w:tabs>
        <w:ind w:left="600" w:hanging="600"/>
      </w:pPr>
      <w:rPr>
        <w:rFonts w:cs="Times New Roman" w:hint="default"/>
      </w:rPr>
    </w:lvl>
    <w:lvl w:ilvl="1">
      <w:start w:val="4"/>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5A151761"/>
    <w:multiLevelType w:val="hybridMultilevel"/>
    <w:tmpl w:val="2366635A"/>
    <w:lvl w:ilvl="0" w:tplc="7D76A6E4">
      <w:start w:val="1"/>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6" w15:restartNumberingAfterBreak="0">
    <w:nsid w:val="5E4C4174"/>
    <w:multiLevelType w:val="hybridMultilevel"/>
    <w:tmpl w:val="C8285404"/>
    <w:lvl w:ilvl="0" w:tplc="82964E6A">
      <w:start w:val="7"/>
      <w:numFmt w:val="decimal"/>
      <w:lvlText w:val="%1."/>
      <w:lvlJc w:val="left"/>
      <w:pPr>
        <w:tabs>
          <w:tab w:val="num" w:pos="435"/>
        </w:tabs>
        <w:ind w:left="435" w:hanging="360"/>
      </w:pPr>
      <w:rPr>
        <w:rFonts w:cs="Times New Roman" w:hint="default"/>
        <w:b w:val="0"/>
        <w:bCs w:val="0"/>
        <w:color w:val="auto"/>
      </w:rPr>
    </w:lvl>
    <w:lvl w:ilvl="1" w:tplc="04190019">
      <w:start w:val="1"/>
      <w:numFmt w:val="lowerLetter"/>
      <w:lvlText w:val="%2."/>
      <w:lvlJc w:val="left"/>
      <w:pPr>
        <w:tabs>
          <w:tab w:val="num" w:pos="1155"/>
        </w:tabs>
        <w:ind w:left="1155" w:hanging="360"/>
      </w:pPr>
      <w:rPr>
        <w:rFonts w:cs="Times New Roman"/>
      </w:rPr>
    </w:lvl>
    <w:lvl w:ilvl="2" w:tplc="0419001B">
      <w:start w:val="1"/>
      <w:numFmt w:val="lowerRoman"/>
      <w:lvlText w:val="%3."/>
      <w:lvlJc w:val="right"/>
      <w:pPr>
        <w:tabs>
          <w:tab w:val="num" w:pos="1875"/>
        </w:tabs>
        <w:ind w:left="1875" w:hanging="180"/>
      </w:pPr>
      <w:rPr>
        <w:rFonts w:cs="Times New Roman"/>
      </w:rPr>
    </w:lvl>
    <w:lvl w:ilvl="3" w:tplc="0419000F">
      <w:start w:val="1"/>
      <w:numFmt w:val="decimal"/>
      <w:lvlText w:val="%4."/>
      <w:lvlJc w:val="left"/>
      <w:pPr>
        <w:tabs>
          <w:tab w:val="num" w:pos="2595"/>
        </w:tabs>
        <w:ind w:left="2595" w:hanging="360"/>
      </w:pPr>
      <w:rPr>
        <w:rFonts w:cs="Times New Roman"/>
      </w:rPr>
    </w:lvl>
    <w:lvl w:ilvl="4" w:tplc="04190019">
      <w:start w:val="1"/>
      <w:numFmt w:val="lowerLetter"/>
      <w:lvlText w:val="%5."/>
      <w:lvlJc w:val="left"/>
      <w:pPr>
        <w:tabs>
          <w:tab w:val="num" w:pos="3315"/>
        </w:tabs>
        <w:ind w:left="3315" w:hanging="360"/>
      </w:pPr>
      <w:rPr>
        <w:rFonts w:cs="Times New Roman"/>
      </w:rPr>
    </w:lvl>
    <w:lvl w:ilvl="5" w:tplc="0419001B">
      <w:start w:val="1"/>
      <w:numFmt w:val="lowerRoman"/>
      <w:lvlText w:val="%6."/>
      <w:lvlJc w:val="right"/>
      <w:pPr>
        <w:tabs>
          <w:tab w:val="num" w:pos="4035"/>
        </w:tabs>
        <w:ind w:left="4035" w:hanging="180"/>
      </w:pPr>
      <w:rPr>
        <w:rFonts w:cs="Times New Roman"/>
      </w:rPr>
    </w:lvl>
    <w:lvl w:ilvl="6" w:tplc="0419000F">
      <w:start w:val="1"/>
      <w:numFmt w:val="decimal"/>
      <w:lvlText w:val="%7."/>
      <w:lvlJc w:val="left"/>
      <w:pPr>
        <w:tabs>
          <w:tab w:val="num" w:pos="4755"/>
        </w:tabs>
        <w:ind w:left="4755" w:hanging="360"/>
      </w:pPr>
      <w:rPr>
        <w:rFonts w:cs="Times New Roman"/>
      </w:rPr>
    </w:lvl>
    <w:lvl w:ilvl="7" w:tplc="04190019">
      <w:start w:val="1"/>
      <w:numFmt w:val="lowerLetter"/>
      <w:lvlText w:val="%8."/>
      <w:lvlJc w:val="left"/>
      <w:pPr>
        <w:tabs>
          <w:tab w:val="num" w:pos="5475"/>
        </w:tabs>
        <w:ind w:left="5475" w:hanging="360"/>
      </w:pPr>
      <w:rPr>
        <w:rFonts w:cs="Times New Roman"/>
      </w:rPr>
    </w:lvl>
    <w:lvl w:ilvl="8" w:tplc="0419001B">
      <w:start w:val="1"/>
      <w:numFmt w:val="lowerRoman"/>
      <w:lvlText w:val="%9."/>
      <w:lvlJc w:val="right"/>
      <w:pPr>
        <w:tabs>
          <w:tab w:val="num" w:pos="6195"/>
        </w:tabs>
        <w:ind w:left="6195" w:hanging="180"/>
      </w:pPr>
      <w:rPr>
        <w:rFonts w:cs="Times New Roman"/>
      </w:rPr>
    </w:lvl>
  </w:abstractNum>
  <w:abstractNum w:abstractNumId="17" w15:restartNumberingAfterBreak="0">
    <w:nsid w:val="643220BE"/>
    <w:multiLevelType w:val="hybridMultilevel"/>
    <w:tmpl w:val="CB1444BC"/>
    <w:lvl w:ilvl="0" w:tplc="9266BFB8">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2D5984"/>
    <w:multiLevelType w:val="multilevel"/>
    <w:tmpl w:val="6E624286"/>
    <w:lvl w:ilvl="0">
      <w:start w:val="1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706F8"/>
    <w:multiLevelType w:val="hybridMultilevel"/>
    <w:tmpl w:val="1902B100"/>
    <w:lvl w:ilvl="0" w:tplc="6A7C7FB0">
      <w:start w:val="1"/>
      <w:numFmt w:val="bullet"/>
      <w:lvlText w:val=""/>
      <w:lvlJc w:val="left"/>
      <w:pPr>
        <w:tabs>
          <w:tab w:val="num" w:pos="2138"/>
        </w:tabs>
        <w:ind w:left="2138"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7"/>
  </w:num>
  <w:num w:numId="2">
    <w:abstractNumId w:val="6"/>
  </w:num>
  <w:num w:numId="3">
    <w:abstractNumId w:val="9"/>
  </w:num>
  <w:num w:numId="4">
    <w:abstractNumId w:val="0"/>
  </w:num>
  <w:num w:numId="5">
    <w:abstractNumId w:val="15"/>
  </w:num>
  <w:num w:numId="6">
    <w:abstractNumId w:val="10"/>
  </w:num>
  <w:num w:numId="7">
    <w:abstractNumId w:val="13"/>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6"/>
  </w:num>
  <w:num w:numId="12">
    <w:abstractNumId w:val="1"/>
  </w:num>
  <w:num w:numId="13">
    <w:abstractNumId w:val="14"/>
  </w:num>
  <w:num w:numId="14">
    <w:abstractNumId w:val="18"/>
  </w:num>
  <w:num w:numId="15">
    <w:abstractNumId w:val="12"/>
  </w:num>
  <w:num w:numId="16">
    <w:abstractNumId w:val="8"/>
  </w:num>
  <w:num w:numId="17">
    <w:abstractNumId w:val="2"/>
  </w:num>
  <w:num w:numId="18">
    <w:abstractNumId w:val="3"/>
  </w:num>
  <w:num w:numId="19">
    <w:abstractNumId w:val="4"/>
  </w:num>
  <w:num w:numId="20">
    <w:abstractNumId w:val="1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P8GvfsWqImER4+gKvW/Z7mXsoKgyxjPf/pF1HIU1l2GuqsEG/AwYc2GVwScqZx4wgYDMQ7BkeJUgV1CRvp2iug==" w:salt="wdbtN6Kj2eNHnS9w/x+mYQ=="/>
  <w:defaultTabStop w:val="708"/>
  <w:drawingGridHorizontalSpacing w:val="100"/>
  <w:displayHorizontalDrawingGridEvery w:val="2"/>
  <w:characterSpacingControl w:val="doNotCompress"/>
  <w:savePreviewPicture/>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4E31"/>
    <w:rsid w:val="00002BB7"/>
    <w:rsid w:val="00003664"/>
    <w:rsid w:val="00003DB3"/>
    <w:rsid w:val="00010399"/>
    <w:rsid w:val="0001170E"/>
    <w:rsid w:val="0001184D"/>
    <w:rsid w:val="000164FE"/>
    <w:rsid w:val="00016572"/>
    <w:rsid w:val="000212B0"/>
    <w:rsid w:val="00021364"/>
    <w:rsid w:val="000308E0"/>
    <w:rsid w:val="00033D11"/>
    <w:rsid w:val="0003792E"/>
    <w:rsid w:val="00042415"/>
    <w:rsid w:val="000502A6"/>
    <w:rsid w:val="00055020"/>
    <w:rsid w:val="00060A1A"/>
    <w:rsid w:val="00065EBE"/>
    <w:rsid w:val="00067C15"/>
    <w:rsid w:val="00070E73"/>
    <w:rsid w:val="00072CE7"/>
    <w:rsid w:val="0007513E"/>
    <w:rsid w:val="00081954"/>
    <w:rsid w:val="0008261C"/>
    <w:rsid w:val="00085721"/>
    <w:rsid w:val="00091B90"/>
    <w:rsid w:val="000961E8"/>
    <w:rsid w:val="0009781B"/>
    <w:rsid w:val="00097924"/>
    <w:rsid w:val="00097D36"/>
    <w:rsid w:val="000B1DA1"/>
    <w:rsid w:val="000B73F8"/>
    <w:rsid w:val="000C3D49"/>
    <w:rsid w:val="000C4A02"/>
    <w:rsid w:val="000C5117"/>
    <w:rsid w:val="000C7699"/>
    <w:rsid w:val="000C7F10"/>
    <w:rsid w:val="000D33AD"/>
    <w:rsid w:val="000D7AA2"/>
    <w:rsid w:val="000E0C6B"/>
    <w:rsid w:val="000E12EF"/>
    <w:rsid w:val="000E3135"/>
    <w:rsid w:val="000E7A21"/>
    <w:rsid w:val="000F00CC"/>
    <w:rsid w:val="000F0A88"/>
    <w:rsid w:val="000F0CF1"/>
    <w:rsid w:val="000F128C"/>
    <w:rsid w:val="000F1DAE"/>
    <w:rsid w:val="000F55D9"/>
    <w:rsid w:val="0010012D"/>
    <w:rsid w:val="001025CB"/>
    <w:rsid w:val="0010402D"/>
    <w:rsid w:val="00104EF9"/>
    <w:rsid w:val="00111C09"/>
    <w:rsid w:val="0011393F"/>
    <w:rsid w:val="00115FA4"/>
    <w:rsid w:val="00116439"/>
    <w:rsid w:val="001205CA"/>
    <w:rsid w:val="0012303E"/>
    <w:rsid w:val="001238E3"/>
    <w:rsid w:val="00127148"/>
    <w:rsid w:val="0013404A"/>
    <w:rsid w:val="00135F31"/>
    <w:rsid w:val="00137709"/>
    <w:rsid w:val="00141616"/>
    <w:rsid w:val="001442D2"/>
    <w:rsid w:val="00144837"/>
    <w:rsid w:val="00145512"/>
    <w:rsid w:val="001465F8"/>
    <w:rsid w:val="0015330F"/>
    <w:rsid w:val="00161310"/>
    <w:rsid w:val="0016167F"/>
    <w:rsid w:val="00164C27"/>
    <w:rsid w:val="001678AA"/>
    <w:rsid w:val="0017278E"/>
    <w:rsid w:val="00173CBD"/>
    <w:rsid w:val="00184748"/>
    <w:rsid w:val="00185C45"/>
    <w:rsid w:val="00190D5E"/>
    <w:rsid w:val="00193A05"/>
    <w:rsid w:val="00195260"/>
    <w:rsid w:val="00195F5B"/>
    <w:rsid w:val="00197823"/>
    <w:rsid w:val="001A0AA3"/>
    <w:rsid w:val="001A1496"/>
    <w:rsid w:val="001A3F7F"/>
    <w:rsid w:val="001A4184"/>
    <w:rsid w:val="001A4C86"/>
    <w:rsid w:val="001A5F98"/>
    <w:rsid w:val="001A73FD"/>
    <w:rsid w:val="001B2C0F"/>
    <w:rsid w:val="001B3A4B"/>
    <w:rsid w:val="001B54A0"/>
    <w:rsid w:val="001C50FC"/>
    <w:rsid w:val="001E0291"/>
    <w:rsid w:val="001E3AF0"/>
    <w:rsid w:val="001E778B"/>
    <w:rsid w:val="001F143E"/>
    <w:rsid w:val="001F438B"/>
    <w:rsid w:val="001F7159"/>
    <w:rsid w:val="0020234E"/>
    <w:rsid w:val="00203278"/>
    <w:rsid w:val="00204D75"/>
    <w:rsid w:val="00205C11"/>
    <w:rsid w:val="002076DD"/>
    <w:rsid w:val="00217E06"/>
    <w:rsid w:val="0022059A"/>
    <w:rsid w:val="0022069F"/>
    <w:rsid w:val="002228E5"/>
    <w:rsid w:val="00222BEE"/>
    <w:rsid w:val="00225193"/>
    <w:rsid w:val="0022543B"/>
    <w:rsid w:val="00225496"/>
    <w:rsid w:val="00227E66"/>
    <w:rsid w:val="00227EFB"/>
    <w:rsid w:val="002327D6"/>
    <w:rsid w:val="002356D2"/>
    <w:rsid w:val="0024056C"/>
    <w:rsid w:val="0024377A"/>
    <w:rsid w:val="00245704"/>
    <w:rsid w:val="00250706"/>
    <w:rsid w:val="00253159"/>
    <w:rsid w:val="00253F92"/>
    <w:rsid w:val="00256B5C"/>
    <w:rsid w:val="00257EB2"/>
    <w:rsid w:val="00260482"/>
    <w:rsid w:val="002622D6"/>
    <w:rsid w:val="00263918"/>
    <w:rsid w:val="00264DA6"/>
    <w:rsid w:val="00265B4A"/>
    <w:rsid w:val="002673DD"/>
    <w:rsid w:val="002751A0"/>
    <w:rsid w:val="00280B95"/>
    <w:rsid w:val="0028382F"/>
    <w:rsid w:val="00290F59"/>
    <w:rsid w:val="0029190C"/>
    <w:rsid w:val="00292678"/>
    <w:rsid w:val="00297A1F"/>
    <w:rsid w:val="002A116C"/>
    <w:rsid w:val="002B0BAE"/>
    <w:rsid w:val="002B0DE0"/>
    <w:rsid w:val="002B12BD"/>
    <w:rsid w:val="002B2EF6"/>
    <w:rsid w:val="002B5CF1"/>
    <w:rsid w:val="002C17F6"/>
    <w:rsid w:val="002C1A36"/>
    <w:rsid w:val="002C2BBC"/>
    <w:rsid w:val="002C3349"/>
    <w:rsid w:val="002D0D91"/>
    <w:rsid w:val="002D5CAA"/>
    <w:rsid w:val="002D627F"/>
    <w:rsid w:val="002E0399"/>
    <w:rsid w:val="002E08E1"/>
    <w:rsid w:val="002E0FD3"/>
    <w:rsid w:val="002F0581"/>
    <w:rsid w:val="002F6642"/>
    <w:rsid w:val="00300E21"/>
    <w:rsid w:val="003051AD"/>
    <w:rsid w:val="00307D6F"/>
    <w:rsid w:val="00307E33"/>
    <w:rsid w:val="00310307"/>
    <w:rsid w:val="00314CDC"/>
    <w:rsid w:val="00314D38"/>
    <w:rsid w:val="00317171"/>
    <w:rsid w:val="003173DE"/>
    <w:rsid w:val="00322125"/>
    <w:rsid w:val="00322EB4"/>
    <w:rsid w:val="003242E0"/>
    <w:rsid w:val="00325631"/>
    <w:rsid w:val="0032642B"/>
    <w:rsid w:val="00326874"/>
    <w:rsid w:val="00327813"/>
    <w:rsid w:val="00327B65"/>
    <w:rsid w:val="00330A6D"/>
    <w:rsid w:val="003327F3"/>
    <w:rsid w:val="00333A53"/>
    <w:rsid w:val="00333C0F"/>
    <w:rsid w:val="0033431E"/>
    <w:rsid w:val="00334781"/>
    <w:rsid w:val="003365E3"/>
    <w:rsid w:val="003378BE"/>
    <w:rsid w:val="0034245E"/>
    <w:rsid w:val="003429D5"/>
    <w:rsid w:val="003435A0"/>
    <w:rsid w:val="0034468C"/>
    <w:rsid w:val="003449CE"/>
    <w:rsid w:val="00344DFA"/>
    <w:rsid w:val="003501A1"/>
    <w:rsid w:val="00351980"/>
    <w:rsid w:val="00353264"/>
    <w:rsid w:val="00353F22"/>
    <w:rsid w:val="00354836"/>
    <w:rsid w:val="003553D8"/>
    <w:rsid w:val="003575F7"/>
    <w:rsid w:val="00364663"/>
    <w:rsid w:val="00365E7B"/>
    <w:rsid w:val="0036660E"/>
    <w:rsid w:val="00370656"/>
    <w:rsid w:val="00373E83"/>
    <w:rsid w:val="0037470C"/>
    <w:rsid w:val="00376130"/>
    <w:rsid w:val="00381EE5"/>
    <w:rsid w:val="00382B7A"/>
    <w:rsid w:val="00382E69"/>
    <w:rsid w:val="00383664"/>
    <w:rsid w:val="00383AEF"/>
    <w:rsid w:val="00390A68"/>
    <w:rsid w:val="003911AF"/>
    <w:rsid w:val="00393180"/>
    <w:rsid w:val="003A4E85"/>
    <w:rsid w:val="003A796A"/>
    <w:rsid w:val="003B061C"/>
    <w:rsid w:val="003B1594"/>
    <w:rsid w:val="003B3133"/>
    <w:rsid w:val="003B4532"/>
    <w:rsid w:val="003B6F83"/>
    <w:rsid w:val="003C2CE8"/>
    <w:rsid w:val="003C7823"/>
    <w:rsid w:val="003D08FD"/>
    <w:rsid w:val="003D0979"/>
    <w:rsid w:val="003D4ABD"/>
    <w:rsid w:val="003D52FD"/>
    <w:rsid w:val="003E08DE"/>
    <w:rsid w:val="003E152E"/>
    <w:rsid w:val="003E1B55"/>
    <w:rsid w:val="003E2DCC"/>
    <w:rsid w:val="003E56A7"/>
    <w:rsid w:val="003F0D74"/>
    <w:rsid w:val="003F4053"/>
    <w:rsid w:val="003F5FAD"/>
    <w:rsid w:val="003F7D8A"/>
    <w:rsid w:val="0041020F"/>
    <w:rsid w:val="00410BB4"/>
    <w:rsid w:val="004112D2"/>
    <w:rsid w:val="004112F5"/>
    <w:rsid w:val="004113D2"/>
    <w:rsid w:val="00413565"/>
    <w:rsid w:val="004174C3"/>
    <w:rsid w:val="0042144A"/>
    <w:rsid w:val="004215B6"/>
    <w:rsid w:val="0042372B"/>
    <w:rsid w:val="00426793"/>
    <w:rsid w:val="00427144"/>
    <w:rsid w:val="00430EAA"/>
    <w:rsid w:val="00435202"/>
    <w:rsid w:val="004356CD"/>
    <w:rsid w:val="00436EBC"/>
    <w:rsid w:val="004424B1"/>
    <w:rsid w:val="00443637"/>
    <w:rsid w:val="004445DF"/>
    <w:rsid w:val="0044602C"/>
    <w:rsid w:val="004461D6"/>
    <w:rsid w:val="004536F8"/>
    <w:rsid w:val="00455E38"/>
    <w:rsid w:val="004561A2"/>
    <w:rsid w:val="004567C6"/>
    <w:rsid w:val="004622FA"/>
    <w:rsid w:val="004628F4"/>
    <w:rsid w:val="0046332E"/>
    <w:rsid w:val="00464BF0"/>
    <w:rsid w:val="004659EF"/>
    <w:rsid w:val="004676D3"/>
    <w:rsid w:val="00471521"/>
    <w:rsid w:val="00474755"/>
    <w:rsid w:val="004759DC"/>
    <w:rsid w:val="0048246C"/>
    <w:rsid w:val="004837B5"/>
    <w:rsid w:val="0048621D"/>
    <w:rsid w:val="00486CDF"/>
    <w:rsid w:val="004908F7"/>
    <w:rsid w:val="00496D0C"/>
    <w:rsid w:val="004A107B"/>
    <w:rsid w:val="004A298B"/>
    <w:rsid w:val="004A43E8"/>
    <w:rsid w:val="004A661E"/>
    <w:rsid w:val="004B056B"/>
    <w:rsid w:val="004B0598"/>
    <w:rsid w:val="004B1EAB"/>
    <w:rsid w:val="004B39AF"/>
    <w:rsid w:val="004B42A5"/>
    <w:rsid w:val="004B4906"/>
    <w:rsid w:val="004C11F3"/>
    <w:rsid w:val="004D07FE"/>
    <w:rsid w:val="004D1E66"/>
    <w:rsid w:val="004D2299"/>
    <w:rsid w:val="004D53D5"/>
    <w:rsid w:val="004E10C0"/>
    <w:rsid w:val="004E3329"/>
    <w:rsid w:val="004E4E31"/>
    <w:rsid w:val="004E5E91"/>
    <w:rsid w:val="004E65DB"/>
    <w:rsid w:val="004E7C73"/>
    <w:rsid w:val="004F1082"/>
    <w:rsid w:val="004F414D"/>
    <w:rsid w:val="004F4A93"/>
    <w:rsid w:val="00501055"/>
    <w:rsid w:val="005030E2"/>
    <w:rsid w:val="00504117"/>
    <w:rsid w:val="005057AD"/>
    <w:rsid w:val="005074E4"/>
    <w:rsid w:val="00507E5A"/>
    <w:rsid w:val="005136E5"/>
    <w:rsid w:val="00516200"/>
    <w:rsid w:val="00517D23"/>
    <w:rsid w:val="00521B9E"/>
    <w:rsid w:val="00524FB0"/>
    <w:rsid w:val="00531558"/>
    <w:rsid w:val="00532716"/>
    <w:rsid w:val="0053496D"/>
    <w:rsid w:val="00541133"/>
    <w:rsid w:val="005431AA"/>
    <w:rsid w:val="00545896"/>
    <w:rsid w:val="00545D2B"/>
    <w:rsid w:val="00547032"/>
    <w:rsid w:val="00552554"/>
    <w:rsid w:val="0055257E"/>
    <w:rsid w:val="00553E84"/>
    <w:rsid w:val="00554265"/>
    <w:rsid w:val="005545F9"/>
    <w:rsid w:val="005547E4"/>
    <w:rsid w:val="005555C3"/>
    <w:rsid w:val="00560EF8"/>
    <w:rsid w:val="00561E1E"/>
    <w:rsid w:val="00562F18"/>
    <w:rsid w:val="00567C99"/>
    <w:rsid w:val="005704A1"/>
    <w:rsid w:val="005734B1"/>
    <w:rsid w:val="0057373E"/>
    <w:rsid w:val="005743F7"/>
    <w:rsid w:val="005767EB"/>
    <w:rsid w:val="00577438"/>
    <w:rsid w:val="00582564"/>
    <w:rsid w:val="00584725"/>
    <w:rsid w:val="00584C7A"/>
    <w:rsid w:val="0059042E"/>
    <w:rsid w:val="0059294D"/>
    <w:rsid w:val="00593A29"/>
    <w:rsid w:val="0059551E"/>
    <w:rsid w:val="0059623D"/>
    <w:rsid w:val="0059678A"/>
    <w:rsid w:val="005A1583"/>
    <w:rsid w:val="005A3395"/>
    <w:rsid w:val="005A7590"/>
    <w:rsid w:val="005A7CDF"/>
    <w:rsid w:val="005B17FD"/>
    <w:rsid w:val="005B3AB0"/>
    <w:rsid w:val="005D3533"/>
    <w:rsid w:val="005D6AD9"/>
    <w:rsid w:val="005D6BA6"/>
    <w:rsid w:val="005D7C01"/>
    <w:rsid w:val="005E1E1E"/>
    <w:rsid w:val="005E2093"/>
    <w:rsid w:val="005E6516"/>
    <w:rsid w:val="005F1263"/>
    <w:rsid w:val="005F701A"/>
    <w:rsid w:val="005F72E3"/>
    <w:rsid w:val="005F78E6"/>
    <w:rsid w:val="00601D0C"/>
    <w:rsid w:val="00602730"/>
    <w:rsid w:val="006052F5"/>
    <w:rsid w:val="00607821"/>
    <w:rsid w:val="00607CAE"/>
    <w:rsid w:val="006123E0"/>
    <w:rsid w:val="006147C3"/>
    <w:rsid w:val="00615E8C"/>
    <w:rsid w:val="00624AC2"/>
    <w:rsid w:val="006266B9"/>
    <w:rsid w:val="00627AA3"/>
    <w:rsid w:val="006306DA"/>
    <w:rsid w:val="00631F24"/>
    <w:rsid w:val="00633D0F"/>
    <w:rsid w:val="006377CE"/>
    <w:rsid w:val="00642447"/>
    <w:rsid w:val="00644936"/>
    <w:rsid w:val="006555EA"/>
    <w:rsid w:val="00656A2D"/>
    <w:rsid w:val="006578BB"/>
    <w:rsid w:val="00661CE1"/>
    <w:rsid w:val="0066328C"/>
    <w:rsid w:val="00664A73"/>
    <w:rsid w:val="00664B52"/>
    <w:rsid w:val="00666A39"/>
    <w:rsid w:val="00666DFD"/>
    <w:rsid w:val="00670427"/>
    <w:rsid w:val="00674E92"/>
    <w:rsid w:val="00677783"/>
    <w:rsid w:val="00683567"/>
    <w:rsid w:val="00684B44"/>
    <w:rsid w:val="00685FBD"/>
    <w:rsid w:val="00692256"/>
    <w:rsid w:val="00693D3C"/>
    <w:rsid w:val="006A1F9F"/>
    <w:rsid w:val="006A5AC4"/>
    <w:rsid w:val="006A78F0"/>
    <w:rsid w:val="006B1A93"/>
    <w:rsid w:val="006B351A"/>
    <w:rsid w:val="006B3DBE"/>
    <w:rsid w:val="006B4515"/>
    <w:rsid w:val="006C3C57"/>
    <w:rsid w:val="006D3E70"/>
    <w:rsid w:val="006D7C81"/>
    <w:rsid w:val="006E08EF"/>
    <w:rsid w:val="006E0AF4"/>
    <w:rsid w:val="006E1F40"/>
    <w:rsid w:val="006E2372"/>
    <w:rsid w:val="006E3ECE"/>
    <w:rsid w:val="006E453D"/>
    <w:rsid w:val="006E4EE5"/>
    <w:rsid w:val="006E6EB4"/>
    <w:rsid w:val="006F1DE5"/>
    <w:rsid w:val="006F2261"/>
    <w:rsid w:val="006F4AF8"/>
    <w:rsid w:val="006F4B4F"/>
    <w:rsid w:val="006F64F6"/>
    <w:rsid w:val="00700301"/>
    <w:rsid w:val="0070220D"/>
    <w:rsid w:val="00706B54"/>
    <w:rsid w:val="00706DBF"/>
    <w:rsid w:val="00711218"/>
    <w:rsid w:val="0071188E"/>
    <w:rsid w:val="00715257"/>
    <w:rsid w:val="007208DF"/>
    <w:rsid w:val="007230F6"/>
    <w:rsid w:val="0072467B"/>
    <w:rsid w:val="00725E9C"/>
    <w:rsid w:val="0073002F"/>
    <w:rsid w:val="00733944"/>
    <w:rsid w:val="00735759"/>
    <w:rsid w:val="00737887"/>
    <w:rsid w:val="0074577F"/>
    <w:rsid w:val="007478AD"/>
    <w:rsid w:val="007478E8"/>
    <w:rsid w:val="00747B54"/>
    <w:rsid w:val="0075063B"/>
    <w:rsid w:val="0075490D"/>
    <w:rsid w:val="007552A5"/>
    <w:rsid w:val="00757D8D"/>
    <w:rsid w:val="0076249C"/>
    <w:rsid w:val="00763F7A"/>
    <w:rsid w:val="00764052"/>
    <w:rsid w:val="00767867"/>
    <w:rsid w:val="00772267"/>
    <w:rsid w:val="007768EC"/>
    <w:rsid w:val="00776FE0"/>
    <w:rsid w:val="00786640"/>
    <w:rsid w:val="00792B7A"/>
    <w:rsid w:val="00794B73"/>
    <w:rsid w:val="00797516"/>
    <w:rsid w:val="00797A5C"/>
    <w:rsid w:val="007A3A54"/>
    <w:rsid w:val="007A5FF6"/>
    <w:rsid w:val="007B04F2"/>
    <w:rsid w:val="007B4680"/>
    <w:rsid w:val="007B46DE"/>
    <w:rsid w:val="007B6E19"/>
    <w:rsid w:val="007B7725"/>
    <w:rsid w:val="007C32D2"/>
    <w:rsid w:val="007C6EC3"/>
    <w:rsid w:val="007C759F"/>
    <w:rsid w:val="007D1C9F"/>
    <w:rsid w:val="007D3581"/>
    <w:rsid w:val="007D3EFA"/>
    <w:rsid w:val="007D41CE"/>
    <w:rsid w:val="007D5A8D"/>
    <w:rsid w:val="007D6CBE"/>
    <w:rsid w:val="007E38A6"/>
    <w:rsid w:val="007E67B1"/>
    <w:rsid w:val="007E6CF4"/>
    <w:rsid w:val="007E7274"/>
    <w:rsid w:val="007E7BEF"/>
    <w:rsid w:val="007F199E"/>
    <w:rsid w:val="007F3AF1"/>
    <w:rsid w:val="007F775D"/>
    <w:rsid w:val="008100AB"/>
    <w:rsid w:val="008101D4"/>
    <w:rsid w:val="00811413"/>
    <w:rsid w:val="00812710"/>
    <w:rsid w:val="00812FAC"/>
    <w:rsid w:val="00813AE8"/>
    <w:rsid w:val="008225FB"/>
    <w:rsid w:val="008231A6"/>
    <w:rsid w:val="00824DFA"/>
    <w:rsid w:val="00831121"/>
    <w:rsid w:val="0083588A"/>
    <w:rsid w:val="00840E8A"/>
    <w:rsid w:val="00843614"/>
    <w:rsid w:val="00843BD9"/>
    <w:rsid w:val="008522AA"/>
    <w:rsid w:val="008524B1"/>
    <w:rsid w:val="00852668"/>
    <w:rsid w:val="00852A39"/>
    <w:rsid w:val="00863C03"/>
    <w:rsid w:val="00864BFE"/>
    <w:rsid w:val="00865A4E"/>
    <w:rsid w:val="008704DF"/>
    <w:rsid w:val="00871569"/>
    <w:rsid w:val="008730B6"/>
    <w:rsid w:val="00880E0A"/>
    <w:rsid w:val="00882493"/>
    <w:rsid w:val="00885BC6"/>
    <w:rsid w:val="00885BEF"/>
    <w:rsid w:val="008917EE"/>
    <w:rsid w:val="00891DC9"/>
    <w:rsid w:val="0089289F"/>
    <w:rsid w:val="008939A3"/>
    <w:rsid w:val="008A33AD"/>
    <w:rsid w:val="008A4A31"/>
    <w:rsid w:val="008A5541"/>
    <w:rsid w:val="008A5D83"/>
    <w:rsid w:val="008A6152"/>
    <w:rsid w:val="008A70E3"/>
    <w:rsid w:val="008A7908"/>
    <w:rsid w:val="008B0C3A"/>
    <w:rsid w:val="008B110E"/>
    <w:rsid w:val="008B2C66"/>
    <w:rsid w:val="008B6452"/>
    <w:rsid w:val="008B683B"/>
    <w:rsid w:val="008B6C15"/>
    <w:rsid w:val="008B744D"/>
    <w:rsid w:val="008C59A0"/>
    <w:rsid w:val="008C7204"/>
    <w:rsid w:val="008C72A1"/>
    <w:rsid w:val="008D7A9F"/>
    <w:rsid w:val="008E0B5B"/>
    <w:rsid w:val="008E185A"/>
    <w:rsid w:val="008E207F"/>
    <w:rsid w:val="008E29D7"/>
    <w:rsid w:val="008E47F4"/>
    <w:rsid w:val="008E5FD8"/>
    <w:rsid w:val="008F0D00"/>
    <w:rsid w:val="008F23ED"/>
    <w:rsid w:val="008F509C"/>
    <w:rsid w:val="008F511F"/>
    <w:rsid w:val="008F5CEC"/>
    <w:rsid w:val="008F608F"/>
    <w:rsid w:val="008F7833"/>
    <w:rsid w:val="00901713"/>
    <w:rsid w:val="009033F5"/>
    <w:rsid w:val="009044B7"/>
    <w:rsid w:val="009045EB"/>
    <w:rsid w:val="00910F57"/>
    <w:rsid w:val="009136A6"/>
    <w:rsid w:val="00914887"/>
    <w:rsid w:val="0092079C"/>
    <w:rsid w:val="009222E8"/>
    <w:rsid w:val="00923505"/>
    <w:rsid w:val="00923982"/>
    <w:rsid w:val="0093073D"/>
    <w:rsid w:val="00934968"/>
    <w:rsid w:val="00934BE1"/>
    <w:rsid w:val="009355D8"/>
    <w:rsid w:val="00937BE4"/>
    <w:rsid w:val="00943730"/>
    <w:rsid w:val="00943DFE"/>
    <w:rsid w:val="009443F2"/>
    <w:rsid w:val="00946902"/>
    <w:rsid w:val="00946EA0"/>
    <w:rsid w:val="00947328"/>
    <w:rsid w:val="009474C7"/>
    <w:rsid w:val="00950246"/>
    <w:rsid w:val="0095025C"/>
    <w:rsid w:val="009516C7"/>
    <w:rsid w:val="00952145"/>
    <w:rsid w:val="00952214"/>
    <w:rsid w:val="009555C8"/>
    <w:rsid w:val="009556B0"/>
    <w:rsid w:val="00955CBF"/>
    <w:rsid w:val="00955D36"/>
    <w:rsid w:val="00955E21"/>
    <w:rsid w:val="00961114"/>
    <w:rsid w:val="00962EF4"/>
    <w:rsid w:val="00962F2C"/>
    <w:rsid w:val="009745DF"/>
    <w:rsid w:val="00974BE8"/>
    <w:rsid w:val="00982F8D"/>
    <w:rsid w:val="009841D4"/>
    <w:rsid w:val="00984750"/>
    <w:rsid w:val="0098538C"/>
    <w:rsid w:val="00987AA2"/>
    <w:rsid w:val="00987B28"/>
    <w:rsid w:val="00996262"/>
    <w:rsid w:val="009A0AD6"/>
    <w:rsid w:val="009B14B4"/>
    <w:rsid w:val="009B1E58"/>
    <w:rsid w:val="009B360B"/>
    <w:rsid w:val="009B4336"/>
    <w:rsid w:val="009B5E87"/>
    <w:rsid w:val="009B6077"/>
    <w:rsid w:val="009C0996"/>
    <w:rsid w:val="009C1F86"/>
    <w:rsid w:val="009C4E02"/>
    <w:rsid w:val="009C5DB9"/>
    <w:rsid w:val="009D0407"/>
    <w:rsid w:val="009D37DC"/>
    <w:rsid w:val="009D4B60"/>
    <w:rsid w:val="009D58D7"/>
    <w:rsid w:val="009E3EBC"/>
    <w:rsid w:val="009E4445"/>
    <w:rsid w:val="009E4B36"/>
    <w:rsid w:val="009E4B7B"/>
    <w:rsid w:val="009E511F"/>
    <w:rsid w:val="009E58B3"/>
    <w:rsid w:val="009E66DC"/>
    <w:rsid w:val="009E753D"/>
    <w:rsid w:val="009E7F64"/>
    <w:rsid w:val="009F03FE"/>
    <w:rsid w:val="009F0AF7"/>
    <w:rsid w:val="009F4427"/>
    <w:rsid w:val="009F55B0"/>
    <w:rsid w:val="009F79B2"/>
    <w:rsid w:val="00A009B9"/>
    <w:rsid w:val="00A047B1"/>
    <w:rsid w:val="00A04F28"/>
    <w:rsid w:val="00A05760"/>
    <w:rsid w:val="00A1365F"/>
    <w:rsid w:val="00A13A41"/>
    <w:rsid w:val="00A1572E"/>
    <w:rsid w:val="00A21C71"/>
    <w:rsid w:val="00A25AE8"/>
    <w:rsid w:val="00A2667B"/>
    <w:rsid w:val="00A3028B"/>
    <w:rsid w:val="00A323F2"/>
    <w:rsid w:val="00A33350"/>
    <w:rsid w:val="00A33B3D"/>
    <w:rsid w:val="00A345F2"/>
    <w:rsid w:val="00A34A30"/>
    <w:rsid w:val="00A37218"/>
    <w:rsid w:val="00A37AC5"/>
    <w:rsid w:val="00A40CB8"/>
    <w:rsid w:val="00A46A8F"/>
    <w:rsid w:val="00A555C2"/>
    <w:rsid w:val="00A61441"/>
    <w:rsid w:val="00A6183A"/>
    <w:rsid w:val="00A61945"/>
    <w:rsid w:val="00A62321"/>
    <w:rsid w:val="00A66F4C"/>
    <w:rsid w:val="00A70519"/>
    <w:rsid w:val="00A7359D"/>
    <w:rsid w:val="00A74132"/>
    <w:rsid w:val="00A760B7"/>
    <w:rsid w:val="00A7672B"/>
    <w:rsid w:val="00A76B79"/>
    <w:rsid w:val="00A804F1"/>
    <w:rsid w:val="00A82882"/>
    <w:rsid w:val="00A83542"/>
    <w:rsid w:val="00A843E5"/>
    <w:rsid w:val="00A9650A"/>
    <w:rsid w:val="00A97FD5"/>
    <w:rsid w:val="00AA120A"/>
    <w:rsid w:val="00AA53C6"/>
    <w:rsid w:val="00AB07CB"/>
    <w:rsid w:val="00AB1E37"/>
    <w:rsid w:val="00AB6226"/>
    <w:rsid w:val="00AC4418"/>
    <w:rsid w:val="00AC59D4"/>
    <w:rsid w:val="00AC5F8A"/>
    <w:rsid w:val="00AC7BBC"/>
    <w:rsid w:val="00AD0F50"/>
    <w:rsid w:val="00AD3B9C"/>
    <w:rsid w:val="00AD5489"/>
    <w:rsid w:val="00AE1662"/>
    <w:rsid w:val="00AE46AF"/>
    <w:rsid w:val="00AE7D58"/>
    <w:rsid w:val="00AF0D2E"/>
    <w:rsid w:val="00AF6430"/>
    <w:rsid w:val="00B0004C"/>
    <w:rsid w:val="00B02B58"/>
    <w:rsid w:val="00B0362B"/>
    <w:rsid w:val="00B04FE3"/>
    <w:rsid w:val="00B077E5"/>
    <w:rsid w:val="00B11554"/>
    <w:rsid w:val="00B146FB"/>
    <w:rsid w:val="00B1681A"/>
    <w:rsid w:val="00B20116"/>
    <w:rsid w:val="00B205DE"/>
    <w:rsid w:val="00B21253"/>
    <w:rsid w:val="00B21603"/>
    <w:rsid w:val="00B240A5"/>
    <w:rsid w:val="00B271DE"/>
    <w:rsid w:val="00B2760D"/>
    <w:rsid w:val="00B27A9C"/>
    <w:rsid w:val="00B32283"/>
    <w:rsid w:val="00B36B92"/>
    <w:rsid w:val="00B37ECF"/>
    <w:rsid w:val="00B40C47"/>
    <w:rsid w:val="00B43213"/>
    <w:rsid w:val="00B51529"/>
    <w:rsid w:val="00B542B0"/>
    <w:rsid w:val="00B55703"/>
    <w:rsid w:val="00B569F1"/>
    <w:rsid w:val="00B611DB"/>
    <w:rsid w:val="00B631BE"/>
    <w:rsid w:val="00B66D22"/>
    <w:rsid w:val="00B6705E"/>
    <w:rsid w:val="00B70455"/>
    <w:rsid w:val="00B71D75"/>
    <w:rsid w:val="00B7285D"/>
    <w:rsid w:val="00B810E7"/>
    <w:rsid w:val="00B81440"/>
    <w:rsid w:val="00B85017"/>
    <w:rsid w:val="00B85809"/>
    <w:rsid w:val="00B93334"/>
    <w:rsid w:val="00B978A2"/>
    <w:rsid w:val="00BA10F9"/>
    <w:rsid w:val="00BA180F"/>
    <w:rsid w:val="00BA1D89"/>
    <w:rsid w:val="00BA4111"/>
    <w:rsid w:val="00BB2F15"/>
    <w:rsid w:val="00BB60D3"/>
    <w:rsid w:val="00BC066B"/>
    <w:rsid w:val="00BC0EBC"/>
    <w:rsid w:val="00BC22F8"/>
    <w:rsid w:val="00BC2D7D"/>
    <w:rsid w:val="00BD02D2"/>
    <w:rsid w:val="00BD189A"/>
    <w:rsid w:val="00BD1FD1"/>
    <w:rsid w:val="00BD4E27"/>
    <w:rsid w:val="00BD5E82"/>
    <w:rsid w:val="00BD6929"/>
    <w:rsid w:val="00BE1156"/>
    <w:rsid w:val="00BE1262"/>
    <w:rsid w:val="00BE5406"/>
    <w:rsid w:val="00BF1CE0"/>
    <w:rsid w:val="00BF7406"/>
    <w:rsid w:val="00C034C8"/>
    <w:rsid w:val="00C04F89"/>
    <w:rsid w:val="00C05C12"/>
    <w:rsid w:val="00C10742"/>
    <w:rsid w:val="00C13F27"/>
    <w:rsid w:val="00C16582"/>
    <w:rsid w:val="00C17D30"/>
    <w:rsid w:val="00C17EAE"/>
    <w:rsid w:val="00C24301"/>
    <w:rsid w:val="00C2577C"/>
    <w:rsid w:val="00C328DE"/>
    <w:rsid w:val="00C330F6"/>
    <w:rsid w:val="00C3431F"/>
    <w:rsid w:val="00C359B3"/>
    <w:rsid w:val="00C41026"/>
    <w:rsid w:val="00C469CE"/>
    <w:rsid w:val="00C5032D"/>
    <w:rsid w:val="00C504AF"/>
    <w:rsid w:val="00C5099C"/>
    <w:rsid w:val="00C51177"/>
    <w:rsid w:val="00C51655"/>
    <w:rsid w:val="00C55A49"/>
    <w:rsid w:val="00C62797"/>
    <w:rsid w:val="00C62C7B"/>
    <w:rsid w:val="00C65E59"/>
    <w:rsid w:val="00C669B0"/>
    <w:rsid w:val="00C66F20"/>
    <w:rsid w:val="00C679D5"/>
    <w:rsid w:val="00C7051B"/>
    <w:rsid w:val="00C7538F"/>
    <w:rsid w:val="00C814F5"/>
    <w:rsid w:val="00C8618E"/>
    <w:rsid w:val="00C86259"/>
    <w:rsid w:val="00C86842"/>
    <w:rsid w:val="00C90F4B"/>
    <w:rsid w:val="00C9388A"/>
    <w:rsid w:val="00C9523F"/>
    <w:rsid w:val="00C97198"/>
    <w:rsid w:val="00CA13DE"/>
    <w:rsid w:val="00CA3B88"/>
    <w:rsid w:val="00CA4D00"/>
    <w:rsid w:val="00CA5871"/>
    <w:rsid w:val="00CB0574"/>
    <w:rsid w:val="00CB47A9"/>
    <w:rsid w:val="00CB4BA5"/>
    <w:rsid w:val="00CC5919"/>
    <w:rsid w:val="00CD0752"/>
    <w:rsid w:val="00CD5329"/>
    <w:rsid w:val="00CD7D77"/>
    <w:rsid w:val="00CE0088"/>
    <w:rsid w:val="00CE1407"/>
    <w:rsid w:val="00CE4AA1"/>
    <w:rsid w:val="00CE59A5"/>
    <w:rsid w:val="00CE6ABB"/>
    <w:rsid w:val="00CF2E93"/>
    <w:rsid w:val="00D01988"/>
    <w:rsid w:val="00D04931"/>
    <w:rsid w:val="00D057F2"/>
    <w:rsid w:val="00D0668F"/>
    <w:rsid w:val="00D10593"/>
    <w:rsid w:val="00D126F0"/>
    <w:rsid w:val="00D12778"/>
    <w:rsid w:val="00D202FA"/>
    <w:rsid w:val="00D2088F"/>
    <w:rsid w:val="00D2207E"/>
    <w:rsid w:val="00D3032F"/>
    <w:rsid w:val="00D31A26"/>
    <w:rsid w:val="00D34A09"/>
    <w:rsid w:val="00D3568D"/>
    <w:rsid w:val="00D403A5"/>
    <w:rsid w:val="00D4145B"/>
    <w:rsid w:val="00D414CA"/>
    <w:rsid w:val="00D416EC"/>
    <w:rsid w:val="00D41FBC"/>
    <w:rsid w:val="00D55910"/>
    <w:rsid w:val="00D60480"/>
    <w:rsid w:val="00D60EEB"/>
    <w:rsid w:val="00D63098"/>
    <w:rsid w:val="00D64554"/>
    <w:rsid w:val="00D64638"/>
    <w:rsid w:val="00D6678A"/>
    <w:rsid w:val="00D70AFB"/>
    <w:rsid w:val="00D73763"/>
    <w:rsid w:val="00D74A2F"/>
    <w:rsid w:val="00D8004A"/>
    <w:rsid w:val="00D80A09"/>
    <w:rsid w:val="00D80C0D"/>
    <w:rsid w:val="00D8204B"/>
    <w:rsid w:val="00D8253E"/>
    <w:rsid w:val="00D84C94"/>
    <w:rsid w:val="00D84FFB"/>
    <w:rsid w:val="00D85EC9"/>
    <w:rsid w:val="00D9081E"/>
    <w:rsid w:val="00D92D2A"/>
    <w:rsid w:val="00D93A5B"/>
    <w:rsid w:val="00D95BF3"/>
    <w:rsid w:val="00DA10C2"/>
    <w:rsid w:val="00DA61DF"/>
    <w:rsid w:val="00DB13B8"/>
    <w:rsid w:val="00DB21C4"/>
    <w:rsid w:val="00DB2F3E"/>
    <w:rsid w:val="00DC089F"/>
    <w:rsid w:val="00DC32C2"/>
    <w:rsid w:val="00DC5091"/>
    <w:rsid w:val="00DD21A9"/>
    <w:rsid w:val="00DD68D5"/>
    <w:rsid w:val="00DD7CDA"/>
    <w:rsid w:val="00DD7F91"/>
    <w:rsid w:val="00DE3BD3"/>
    <w:rsid w:val="00DE42DC"/>
    <w:rsid w:val="00DE50AF"/>
    <w:rsid w:val="00DE69F4"/>
    <w:rsid w:val="00DE7533"/>
    <w:rsid w:val="00DE7ECD"/>
    <w:rsid w:val="00DF55E6"/>
    <w:rsid w:val="00E016AB"/>
    <w:rsid w:val="00E02E5C"/>
    <w:rsid w:val="00E05795"/>
    <w:rsid w:val="00E10693"/>
    <w:rsid w:val="00E114FC"/>
    <w:rsid w:val="00E15805"/>
    <w:rsid w:val="00E30B8B"/>
    <w:rsid w:val="00E36B50"/>
    <w:rsid w:val="00E40658"/>
    <w:rsid w:val="00E407BA"/>
    <w:rsid w:val="00E412BE"/>
    <w:rsid w:val="00E45CBB"/>
    <w:rsid w:val="00E45DD6"/>
    <w:rsid w:val="00E55B33"/>
    <w:rsid w:val="00E572A0"/>
    <w:rsid w:val="00E6283D"/>
    <w:rsid w:val="00E6358C"/>
    <w:rsid w:val="00E7007A"/>
    <w:rsid w:val="00E7038C"/>
    <w:rsid w:val="00E712F8"/>
    <w:rsid w:val="00E71D32"/>
    <w:rsid w:val="00E72F9D"/>
    <w:rsid w:val="00E75282"/>
    <w:rsid w:val="00E800A3"/>
    <w:rsid w:val="00E804A8"/>
    <w:rsid w:val="00E910E7"/>
    <w:rsid w:val="00E932DF"/>
    <w:rsid w:val="00E93300"/>
    <w:rsid w:val="00E93AC5"/>
    <w:rsid w:val="00E95227"/>
    <w:rsid w:val="00E96986"/>
    <w:rsid w:val="00EA355B"/>
    <w:rsid w:val="00EA4703"/>
    <w:rsid w:val="00EA4E8B"/>
    <w:rsid w:val="00EA4F4B"/>
    <w:rsid w:val="00EB17D3"/>
    <w:rsid w:val="00EB2BB1"/>
    <w:rsid w:val="00EB5C2A"/>
    <w:rsid w:val="00EC135D"/>
    <w:rsid w:val="00EC48BD"/>
    <w:rsid w:val="00EC61A3"/>
    <w:rsid w:val="00ED1D50"/>
    <w:rsid w:val="00ED1E45"/>
    <w:rsid w:val="00ED4608"/>
    <w:rsid w:val="00ED479B"/>
    <w:rsid w:val="00ED4E69"/>
    <w:rsid w:val="00ED6A7A"/>
    <w:rsid w:val="00EE265B"/>
    <w:rsid w:val="00EE28D0"/>
    <w:rsid w:val="00EE6EF1"/>
    <w:rsid w:val="00EF08BE"/>
    <w:rsid w:val="00EF26EC"/>
    <w:rsid w:val="00EF62B2"/>
    <w:rsid w:val="00F02229"/>
    <w:rsid w:val="00F05528"/>
    <w:rsid w:val="00F07EEC"/>
    <w:rsid w:val="00F16CD8"/>
    <w:rsid w:val="00F17C91"/>
    <w:rsid w:val="00F20DAB"/>
    <w:rsid w:val="00F26D4E"/>
    <w:rsid w:val="00F2777A"/>
    <w:rsid w:val="00F315C5"/>
    <w:rsid w:val="00F33CD4"/>
    <w:rsid w:val="00F36ECD"/>
    <w:rsid w:val="00F53C3A"/>
    <w:rsid w:val="00F5692B"/>
    <w:rsid w:val="00F60146"/>
    <w:rsid w:val="00F607A7"/>
    <w:rsid w:val="00F61609"/>
    <w:rsid w:val="00F62A69"/>
    <w:rsid w:val="00F73BB3"/>
    <w:rsid w:val="00F77CB7"/>
    <w:rsid w:val="00F77EEE"/>
    <w:rsid w:val="00F8081C"/>
    <w:rsid w:val="00F82BEB"/>
    <w:rsid w:val="00F90372"/>
    <w:rsid w:val="00F970CA"/>
    <w:rsid w:val="00F97220"/>
    <w:rsid w:val="00F97468"/>
    <w:rsid w:val="00FA6775"/>
    <w:rsid w:val="00FB0796"/>
    <w:rsid w:val="00FB1EDC"/>
    <w:rsid w:val="00FB33AF"/>
    <w:rsid w:val="00FC1239"/>
    <w:rsid w:val="00FC25F9"/>
    <w:rsid w:val="00FC5EBD"/>
    <w:rsid w:val="00FC6FA3"/>
    <w:rsid w:val="00FD133D"/>
    <w:rsid w:val="00FD390A"/>
    <w:rsid w:val="00FD3C8A"/>
    <w:rsid w:val="00FD3DC4"/>
    <w:rsid w:val="00FD616B"/>
    <w:rsid w:val="00FE0AC3"/>
    <w:rsid w:val="00FE6B14"/>
    <w:rsid w:val="00FF0F6C"/>
    <w:rsid w:val="00FF2FD7"/>
    <w:rsid w:val="00FF6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15:docId w15:val="{E7B60A8C-F660-4E20-A441-746F7113B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59DC"/>
    <w:pPr>
      <w:widowControl w:val="0"/>
      <w:snapToGrid w:val="0"/>
      <w:jc w:val="both"/>
    </w:pPr>
  </w:style>
  <w:style w:type="paragraph" w:styleId="1">
    <w:name w:val="heading 1"/>
    <w:aliases w:val="Заголовок 1 Знак"/>
    <w:basedOn w:val="a"/>
    <w:next w:val="a"/>
    <w:link w:val="11"/>
    <w:uiPriority w:val="99"/>
    <w:qFormat/>
    <w:rsid w:val="00C504AF"/>
    <w:pPr>
      <w:keepNext/>
      <w:widowControl/>
      <w:snapToGrid/>
      <w:spacing w:before="240" w:after="60"/>
      <w:jc w:val="left"/>
      <w:outlineLvl w:val="0"/>
    </w:pPr>
    <w:rPr>
      <w:rFonts w:ascii="Arial" w:hAnsi="Arial"/>
      <w:b/>
      <w:kern w:val="32"/>
      <w:sz w:val="32"/>
    </w:rPr>
  </w:style>
  <w:style w:type="paragraph" w:styleId="2">
    <w:name w:val="heading 2"/>
    <w:aliases w:val="Знак"/>
    <w:basedOn w:val="a"/>
    <w:next w:val="a"/>
    <w:link w:val="20"/>
    <w:uiPriority w:val="99"/>
    <w:qFormat/>
    <w:rsid w:val="00D34A09"/>
    <w:pPr>
      <w:keepNext/>
      <w:widowControl/>
      <w:snapToGrid/>
      <w:spacing w:before="240" w:after="60"/>
      <w:jc w:val="left"/>
      <w:outlineLvl w:val="1"/>
    </w:pPr>
    <w:rPr>
      <w:rFonts w:ascii="Arial" w:hAnsi="Arial"/>
      <w:b/>
      <w:i/>
      <w:sz w:val="28"/>
    </w:rPr>
  </w:style>
  <w:style w:type="paragraph" w:styleId="3">
    <w:name w:val="heading 3"/>
    <w:basedOn w:val="a"/>
    <w:next w:val="a"/>
    <w:link w:val="30"/>
    <w:uiPriority w:val="99"/>
    <w:qFormat/>
    <w:rsid w:val="00317171"/>
    <w:pPr>
      <w:keepNext/>
      <w:widowControl/>
      <w:snapToGrid/>
      <w:spacing w:before="240" w:after="60"/>
      <w:jc w:val="left"/>
      <w:outlineLvl w:val="2"/>
    </w:pPr>
    <w:rPr>
      <w:rFonts w:ascii="Arial" w:hAnsi="Arial"/>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аголовок 1 Знак Знак"/>
    <w:link w:val="1"/>
    <w:uiPriority w:val="99"/>
    <w:locked/>
    <w:rsid w:val="009555C8"/>
    <w:rPr>
      <w:rFonts w:ascii="Arial" w:hAnsi="Arial"/>
      <w:b/>
      <w:kern w:val="32"/>
      <w:sz w:val="32"/>
      <w:lang w:val="ru-RU" w:eastAsia="ru-RU"/>
    </w:rPr>
  </w:style>
  <w:style w:type="paragraph" w:customStyle="1" w:styleId="ConsPlusNormal">
    <w:name w:val="ConsPlusNormal"/>
    <w:rsid w:val="004E4E31"/>
    <w:pPr>
      <w:widowControl w:val="0"/>
      <w:autoSpaceDE w:val="0"/>
      <w:autoSpaceDN w:val="0"/>
      <w:adjustRightInd w:val="0"/>
      <w:ind w:firstLine="720"/>
    </w:pPr>
    <w:rPr>
      <w:rFonts w:ascii="Arial" w:hAnsi="Arial" w:cs="Arial"/>
    </w:rPr>
  </w:style>
  <w:style w:type="character" w:customStyle="1" w:styleId="30">
    <w:name w:val="Заголовок 3 Знак"/>
    <w:link w:val="3"/>
    <w:uiPriority w:val="99"/>
    <w:locked/>
    <w:rsid w:val="00F5692B"/>
    <w:rPr>
      <w:rFonts w:ascii="Arial" w:hAnsi="Arial"/>
      <w:b/>
      <w:sz w:val="26"/>
      <w:lang w:val="ru-RU" w:eastAsia="ru-RU"/>
    </w:rPr>
  </w:style>
  <w:style w:type="paragraph" w:customStyle="1" w:styleId="a3">
    <w:name w:val="Знак Знак Знак"/>
    <w:basedOn w:val="a"/>
    <w:uiPriority w:val="99"/>
    <w:rsid w:val="00DB13B8"/>
    <w:pPr>
      <w:widowControl/>
      <w:tabs>
        <w:tab w:val="num" w:pos="720"/>
      </w:tabs>
      <w:snapToGrid/>
      <w:spacing w:after="160" w:line="240" w:lineRule="exact"/>
      <w:ind w:left="720" w:hanging="720"/>
    </w:pPr>
    <w:rPr>
      <w:rFonts w:ascii="Verdana" w:hAnsi="Verdana" w:cs="Verdana"/>
      <w:lang w:val="en-US" w:eastAsia="en-US"/>
    </w:rPr>
  </w:style>
  <w:style w:type="paragraph" w:styleId="a4">
    <w:name w:val="footer"/>
    <w:basedOn w:val="a"/>
    <w:link w:val="a5"/>
    <w:uiPriority w:val="99"/>
    <w:rsid w:val="004E4E31"/>
    <w:pPr>
      <w:tabs>
        <w:tab w:val="center" w:pos="4153"/>
        <w:tab w:val="right" w:pos="8306"/>
      </w:tabs>
    </w:pPr>
  </w:style>
  <w:style w:type="character" w:customStyle="1" w:styleId="a5">
    <w:name w:val="Нижний колонтитул Знак"/>
    <w:link w:val="a4"/>
    <w:uiPriority w:val="99"/>
    <w:semiHidden/>
    <w:locked/>
    <w:rsid w:val="00193A05"/>
    <w:rPr>
      <w:rFonts w:cs="Times New Roman"/>
      <w:sz w:val="20"/>
      <w:szCs w:val="20"/>
    </w:rPr>
  </w:style>
  <w:style w:type="character" w:customStyle="1" w:styleId="20">
    <w:name w:val="Заголовок 2 Знак"/>
    <w:aliases w:val="Знак Знак2"/>
    <w:link w:val="2"/>
    <w:uiPriority w:val="99"/>
    <w:locked/>
    <w:rsid w:val="009555C8"/>
    <w:rPr>
      <w:rFonts w:ascii="Arial" w:hAnsi="Arial"/>
      <w:b/>
      <w:i/>
      <w:sz w:val="28"/>
      <w:lang w:val="ru-RU" w:eastAsia="ru-RU"/>
    </w:rPr>
  </w:style>
  <w:style w:type="paragraph" w:customStyle="1" w:styleId="ConsPlusTitle">
    <w:name w:val="ConsPlusTitle"/>
    <w:rsid w:val="004E4E31"/>
    <w:pPr>
      <w:widowControl w:val="0"/>
      <w:autoSpaceDE w:val="0"/>
      <w:autoSpaceDN w:val="0"/>
      <w:adjustRightInd w:val="0"/>
    </w:pPr>
    <w:rPr>
      <w:rFonts w:ascii="Arial" w:hAnsi="Arial" w:cs="Arial"/>
      <w:b/>
      <w:bCs/>
    </w:rPr>
  </w:style>
  <w:style w:type="table" w:styleId="a6">
    <w:name w:val="Table Grid"/>
    <w:basedOn w:val="a1"/>
    <w:uiPriority w:val="99"/>
    <w:rsid w:val="005767EB"/>
    <w:pPr>
      <w:widowControl w:val="0"/>
      <w:snapToGri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FF2F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jc w:val="left"/>
    </w:pPr>
    <w:rPr>
      <w:rFonts w:ascii="Courier New" w:hAnsi="Courier New"/>
    </w:rPr>
  </w:style>
  <w:style w:type="character" w:customStyle="1" w:styleId="HTML0">
    <w:name w:val="Стандартный HTML Знак"/>
    <w:link w:val="HTML"/>
    <w:uiPriority w:val="99"/>
    <w:semiHidden/>
    <w:locked/>
    <w:rsid w:val="00193A05"/>
    <w:rPr>
      <w:rFonts w:ascii="Courier New" w:hAnsi="Courier New" w:cs="Courier New"/>
      <w:sz w:val="20"/>
      <w:szCs w:val="20"/>
    </w:rPr>
  </w:style>
  <w:style w:type="character" w:customStyle="1" w:styleId="FontStyle20">
    <w:name w:val="Font Style20"/>
    <w:uiPriority w:val="99"/>
    <w:rsid w:val="00C04F89"/>
    <w:rPr>
      <w:rFonts w:ascii="Times New Roman" w:hAnsi="Times New Roman"/>
      <w:sz w:val="22"/>
    </w:rPr>
  </w:style>
  <w:style w:type="paragraph" w:customStyle="1" w:styleId="Style8">
    <w:name w:val="Style8"/>
    <w:basedOn w:val="a"/>
    <w:uiPriority w:val="99"/>
    <w:rsid w:val="00882493"/>
    <w:pPr>
      <w:autoSpaceDE w:val="0"/>
      <w:autoSpaceDN w:val="0"/>
      <w:adjustRightInd w:val="0"/>
      <w:snapToGrid/>
      <w:spacing w:line="278" w:lineRule="exact"/>
      <w:jc w:val="left"/>
    </w:pPr>
    <w:rPr>
      <w:sz w:val="24"/>
      <w:szCs w:val="24"/>
    </w:rPr>
  </w:style>
  <w:style w:type="paragraph" w:styleId="a7">
    <w:name w:val="Title"/>
    <w:basedOn w:val="a"/>
    <w:link w:val="a8"/>
    <w:uiPriority w:val="99"/>
    <w:qFormat/>
    <w:rsid w:val="00DB13B8"/>
    <w:pPr>
      <w:widowControl/>
      <w:snapToGrid/>
      <w:jc w:val="center"/>
    </w:pPr>
    <w:rPr>
      <w:rFonts w:ascii="Cambria" w:hAnsi="Cambria"/>
      <w:b/>
      <w:bCs/>
      <w:kern w:val="28"/>
      <w:sz w:val="32"/>
      <w:szCs w:val="32"/>
    </w:rPr>
  </w:style>
  <w:style w:type="character" w:customStyle="1" w:styleId="a8">
    <w:name w:val="Название Знак"/>
    <w:link w:val="a7"/>
    <w:uiPriority w:val="99"/>
    <w:locked/>
    <w:rsid w:val="00193A05"/>
    <w:rPr>
      <w:rFonts w:ascii="Cambria" w:eastAsia="Times New Roman" w:hAnsi="Cambria" w:cs="Times New Roman"/>
      <w:b/>
      <w:bCs/>
      <w:kern w:val="28"/>
      <w:sz w:val="32"/>
      <w:szCs w:val="32"/>
    </w:rPr>
  </w:style>
  <w:style w:type="paragraph" w:customStyle="1" w:styleId="Style3">
    <w:name w:val="Style3"/>
    <w:basedOn w:val="a"/>
    <w:uiPriority w:val="99"/>
    <w:rsid w:val="004676D3"/>
    <w:pPr>
      <w:autoSpaceDE w:val="0"/>
      <w:autoSpaceDN w:val="0"/>
      <w:adjustRightInd w:val="0"/>
      <w:snapToGrid/>
      <w:jc w:val="left"/>
    </w:pPr>
    <w:rPr>
      <w:sz w:val="24"/>
      <w:szCs w:val="24"/>
    </w:rPr>
  </w:style>
  <w:style w:type="paragraph" w:customStyle="1" w:styleId="Style4">
    <w:name w:val="Style4"/>
    <w:basedOn w:val="a"/>
    <w:uiPriority w:val="99"/>
    <w:rsid w:val="004676D3"/>
    <w:pPr>
      <w:autoSpaceDE w:val="0"/>
      <w:autoSpaceDN w:val="0"/>
      <w:adjustRightInd w:val="0"/>
      <w:snapToGrid/>
      <w:spacing w:line="317" w:lineRule="exact"/>
    </w:pPr>
    <w:rPr>
      <w:sz w:val="24"/>
      <w:szCs w:val="24"/>
    </w:rPr>
  </w:style>
  <w:style w:type="paragraph" w:customStyle="1" w:styleId="Style5">
    <w:name w:val="Style5"/>
    <w:basedOn w:val="a"/>
    <w:uiPriority w:val="99"/>
    <w:rsid w:val="004676D3"/>
    <w:pPr>
      <w:autoSpaceDE w:val="0"/>
      <w:autoSpaceDN w:val="0"/>
      <w:adjustRightInd w:val="0"/>
      <w:snapToGrid/>
      <w:spacing w:line="326" w:lineRule="exact"/>
    </w:pPr>
    <w:rPr>
      <w:sz w:val="24"/>
      <w:szCs w:val="24"/>
    </w:rPr>
  </w:style>
  <w:style w:type="character" w:customStyle="1" w:styleId="FontStyle11">
    <w:name w:val="Font Style11"/>
    <w:uiPriority w:val="99"/>
    <w:rsid w:val="004676D3"/>
    <w:rPr>
      <w:rFonts w:ascii="Times New Roman" w:hAnsi="Times New Roman"/>
      <w:b/>
      <w:sz w:val="26"/>
    </w:rPr>
  </w:style>
  <w:style w:type="character" w:customStyle="1" w:styleId="FontStyle12">
    <w:name w:val="Font Style12"/>
    <w:uiPriority w:val="99"/>
    <w:rsid w:val="004676D3"/>
    <w:rPr>
      <w:rFonts w:ascii="Times New Roman" w:hAnsi="Times New Roman"/>
      <w:sz w:val="26"/>
    </w:rPr>
  </w:style>
  <w:style w:type="paragraph" w:customStyle="1" w:styleId="Style2">
    <w:name w:val="Style2"/>
    <w:basedOn w:val="a"/>
    <w:uiPriority w:val="99"/>
    <w:rsid w:val="004676D3"/>
    <w:pPr>
      <w:autoSpaceDE w:val="0"/>
      <w:autoSpaceDN w:val="0"/>
      <w:adjustRightInd w:val="0"/>
      <w:snapToGrid/>
      <w:spacing w:line="283" w:lineRule="exact"/>
      <w:jc w:val="left"/>
    </w:pPr>
    <w:rPr>
      <w:sz w:val="24"/>
      <w:szCs w:val="24"/>
    </w:rPr>
  </w:style>
  <w:style w:type="character" w:customStyle="1" w:styleId="FontStyle55">
    <w:name w:val="Font Style55"/>
    <w:uiPriority w:val="99"/>
    <w:rsid w:val="004676D3"/>
    <w:rPr>
      <w:rFonts w:ascii="Times New Roman" w:hAnsi="Times New Roman"/>
      <w:sz w:val="24"/>
    </w:rPr>
  </w:style>
  <w:style w:type="paragraph" w:customStyle="1" w:styleId="Style1">
    <w:name w:val="Style1"/>
    <w:basedOn w:val="a"/>
    <w:uiPriority w:val="99"/>
    <w:rsid w:val="004676D3"/>
    <w:pPr>
      <w:autoSpaceDE w:val="0"/>
      <w:autoSpaceDN w:val="0"/>
      <w:adjustRightInd w:val="0"/>
      <w:snapToGrid/>
      <w:jc w:val="left"/>
    </w:pPr>
    <w:rPr>
      <w:rFonts w:ascii="Arial" w:hAnsi="Arial" w:cs="Arial"/>
      <w:sz w:val="24"/>
      <w:szCs w:val="24"/>
    </w:rPr>
  </w:style>
  <w:style w:type="character" w:customStyle="1" w:styleId="FontStyle13">
    <w:name w:val="Font Style13"/>
    <w:uiPriority w:val="99"/>
    <w:rsid w:val="004676D3"/>
    <w:rPr>
      <w:rFonts w:ascii="Sylfaen" w:hAnsi="Sylfaen"/>
      <w:b/>
      <w:sz w:val="20"/>
    </w:rPr>
  </w:style>
  <w:style w:type="character" w:customStyle="1" w:styleId="FontStyle14">
    <w:name w:val="Font Style14"/>
    <w:uiPriority w:val="99"/>
    <w:rsid w:val="004676D3"/>
    <w:rPr>
      <w:rFonts w:ascii="Sylfaen" w:hAnsi="Sylfaen"/>
      <w:spacing w:val="10"/>
      <w:sz w:val="18"/>
    </w:rPr>
  </w:style>
  <w:style w:type="character" w:styleId="a9">
    <w:name w:val="page number"/>
    <w:uiPriority w:val="99"/>
    <w:rsid w:val="007478AD"/>
    <w:rPr>
      <w:rFonts w:cs="Times New Roman"/>
    </w:rPr>
  </w:style>
  <w:style w:type="character" w:customStyle="1" w:styleId="aa">
    <w:name w:val="Знак Знак"/>
    <w:uiPriority w:val="99"/>
    <w:rsid w:val="00F5692B"/>
    <w:rPr>
      <w:rFonts w:ascii="Arial" w:hAnsi="Arial"/>
      <w:b/>
      <w:sz w:val="26"/>
      <w:lang w:val="ru-RU" w:eastAsia="ru-RU"/>
    </w:rPr>
  </w:style>
  <w:style w:type="paragraph" w:styleId="ab">
    <w:name w:val="Body Text Indent"/>
    <w:basedOn w:val="a"/>
    <w:link w:val="ac"/>
    <w:uiPriority w:val="99"/>
    <w:rsid w:val="009555C8"/>
    <w:pPr>
      <w:widowControl/>
      <w:snapToGrid/>
      <w:spacing w:after="120"/>
      <w:ind w:left="283"/>
      <w:jc w:val="left"/>
    </w:pPr>
    <w:rPr>
      <w:sz w:val="24"/>
      <w:szCs w:val="24"/>
    </w:rPr>
  </w:style>
  <w:style w:type="character" w:customStyle="1" w:styleId="ac">
    <w:name w:val="Основной текст с отступом Знак"/>
    <w:link w:val="ab"/>
    <w:uiPriority w:val="99"/>
    <w:locked/>
    <w:rsid w:val="009F0AF7"/>
    <w:rPr>
      <w:rFonts w:cs="Times New Roman"/>
      <w:sz w:val="24"/>
      <w:szCs w:val="24"/>
    </w:rPr>
  </w:style>
  <w:style w:type="paragraph" w:styleId="ad">
    <w:name w:val="Normal (Web)"/>
    <w:basedOn w:val="a"/>
    <w:rsid w:val="009555C8"/>
    <w:pPr>
      <w:widowControl/>
      <w:snapToGrid/>
      <w:spacing w:before="100" w:beforeAutospacing="1" w:after="100" w:afterAutospacing="1"/>
      <w:jc w:val="left"/>
    </w:pPr>
    <w:rPr>
      <w:sz w:val="24"/>
      <w:szCs w:val="24"/>
    </w:rPr>
  </w:style>
  <w:style w:type="paragraph" w:styleId="ae">
    <w:name w:val="Balloon Text"/>
    <w:basedOn w:val="a"/>
    <w:link w:val="af"/>
    <w:uiPriority w:val="99"/>
    <w:semiHidden/>
    <w:rsid w:val="00173CBD"/>
    <w:rPr>
      <w:rFonts w:ascii="Tahoma" w:hAnsi="Tahoma"/>
      <w:sz w:val="16"/>
      <w:szCs w:val="16"/>
    </w:rPr>
  </w:style>
  <w:style w:type="character" w:customStyle="1" w:styleId="af">
    <w:name w:val="Текст выноски Знак"/>
    <w:link w:val="ae"/>
    <w:uiPriority w:val="99"/>
    <w:semiHidden/>
    <w:locked/>
    <w:rsid w:val="00193A05"/>
    <w:rPr>
      <w:rFonts w:ascii="Tahoma" w:hAnsi="Tahoma" w:cs="Tahoma"/>
      <w:sz w:val="16"/>
      <w:szCs w:val="16"/>
    </w:rPr>
  </w:style>
  <w:style w:type="paragraph" w:styleId="af0">
    <w:name w:val="header"/>
    <w:basedOn w:val="a"/>
    <w:link w:val="af1"/>
    <w:uiPriority w:val="99"/>
    <w:rsid w:val="00E96986"/>
    <w:pPr>
      <w:tabs>
        <w:tab w:val="center" w:pos="4677"/>
        <w:tab w:val="right" w:pos="9355"/>
      </w:tabs>
    </w:pPr>
  </w:style>
  <w:style w:type="character" w:customStyle="1" w:styleId="af1">
    <w:name w:val="Верхний колонтитул Знак"/>
    <w:link w:val="af0"/>
    <w:uiPriority w:val="99"/>
    <w:semiHidden/>
    <w:locked/>
    <w:rsid w:val="00193A05"/>
    <w:rPr>
      <w:rFonts w:cs="Times New Roman"/>
      <w:sz w:val="20"/>
      <w:szCs w:val="20"/>
    </w:rPr>
  </w:style>
  <w:style w:type="character" w:customStyle="1" w:styleId="10">
    <w:name w:val="Заголовок 1 Знак Знак Знак"/>
    <w:uiPriority w:val="99"/>
    <w:rsid w:val="00794B73"/>
    <w:rPr>
      <w:rFonts w:ascii="Arial" w:hAnsi="Arial"/>
      <w:b/>
      <w:kern w:val="32"/>
      <w:sz w:val="32"/>
      <w:lang w:val="ru-RU" w:eastAsia="ru-RU"/>
    </w:rPr>
  </w:style>
  <w:style w:type="paragraph" w:customStyle="1" w:styleId="12">
    <w:name w:val="Знак1"/>
    <w:basedOn w:val="a"/>
    <w:uiPriority w:val="99"/>
    <w:rsid w:val="00794B73"/>
    <w:pPr>
      <w:widowControl/>
      <w:tabs>
        <w:tab w:val="num" w:pos="720"/>
      </w:tabs>
      <w:snapToGrid/>
      <w:spacing w:after="160" w:line="240" w:lineRule="exact"/>
      <w:ind w:left="720" w:hanging="720"/>
    </w:pPr>
    <w:rPr>
      <w:rFonts w:ascii="Verdana" w:hAnsi="Verdana" w:cs="Verdana"/>
      <w:lang w:val="en-US" w:eastAsia="en-US"/>
    </w:rPr>
  </w:style>
  <w:style w:type="paragraph" w:customStyle="1" w:styleId="xl65">
    <w:name w:val="xl65"/>
    <w:basedOn w:val="a"/>
    <w:uiPriority w:val="99"/>
    <w:rsid w:val="007A5FF6"/>
    <w:pPr>
      <w:widowControl/>
      <w:snapToGrid/>
      <w:spacing w:before="100" w:beforeAutospacing="1" w:after="100" w:afterAutospacing="1"/>
      <w:jc w:val="center"/>
      <w:textAlignment w:val="center"/>
    </w:pPr>
    <w:rPr>
      <w:sz w:val="22"/>
      <w:szCs w:val="22"/>
    </w:rPr>
  </w:style>
  <w:style w:type="paragraph" w:customStyle="1" w:styleId="xl66">
    <w:name w:val="xl66"/>
    <w:basedOn w:val="a"/>
    <w:uiPriority w:val="99"/>
    <w:rsid w:val="007A5FF6"/>
    <w:pPr>
      <w:widowControl/>
      <w:snapToGrid/>
      <w:spacing w:before="100" w:beforeAutospacing="1" w:after="100" w:afterAutospacing="1"/>
      <w:jc w:val="left"/>
      <w:textAlignment w:val="center"/>
    </w:pPr>
    <w:rPr>
      <w:b/>
      <w:bCs/>
      <w:sz w:val="22"/>
      <w:szCs w:val="22"/>
    </w:rPr>
  </w:style>
  <w:style w:type="paragraph" w:customStyle="1" w:styleId="xl67">
    <w:name w:val="xl67"/>
    <w:basedOn w:val="a"/>
    <w:uiPriority w:val="99"/>
    <w:rsid w:val="007A5FF6"/>
    <w:pPr>
      <w:widowControl/>
      <w:snapToGrid/>
      <w:spacing w:before="100" w:beforeAutospacing="1" w:after="100" w:afterAutospacing="1"/>
      <w:jc w:val="center"/>
      <w:textAlignment w:val="center"/>
    </w:pPr>
    <w:rPr>
      <w:sz w:val="22"/>
      <w:szCs w:val="22"/>
    </w:rPr>
  </w:style>
  <w:style w:type="paragraph" w:customStyle="1" w:styleId="xl68">
    <w:name w:val="xl68"/>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b/>
      <w:bCs/>
      <w:sz w:val="22"/>
      <w:szCs w:val="22"/>
    </w:rPr>
  </w:style>
  <w:style w:type="paragraph" w:customStyle="1" w:styleId="xl69">
    <w:name w:val="xl69"/>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4"/>
      <w:szCs w:val="24"/>
    </w:rPr>
  </w:style>
  <w:style w:type="paragraph" w:customStyle="1" w:styleId="xl70">
    <w:name w:val="xl70"/>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71">
    <w:name w:val="xl71"/>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textAlignment w:val="center"/>
    </w:pPr>
    <w:rPr>
      <w:color w:val="000000"/>
      <w:sz w:val="24"/>
      <w:szCs w:val="24"/>
    </w:rPr>
  </w:style>
  <w:style w:type="paragraph" w:customStyle="1" w:styleId="xl72">
    <w:name w:val="xl72"/>
    <w:basedOn w:val="a"/>
    <w:uiPriority w:val="99"/>
    <w:rsid w:val="007A5FF6"/>
    <w:pPr>
      <w:widowControl/>
      <w:snapToGrid/>
      <w:spacing w:before="100" w:beforeAutospacing="1" w:after="100" w:afterAutospacing="1"/>
      <w:jc w:val="left"/>
      <w:textAlignment w:val="center"/>
    </w:pPr>
    <w:rPr>
      <w:sz w:val="22"/>
      <w:szCs w:val="22"/>
    </w:rPr>
  </w:style>
  <w:style w:type="paragraph" w:customStyle="1" w:styleId="xl73">
    <w:name w:val="xl73"/>
    <w:basedOn w:val="a"/>
    <w:uiPriority w:val="99"/>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sz w:val="22"/>
      <w:szCs w:val="22"/>
    </w:rPr>
  </w:style>
  <w:style w:type="paragraph" w:customStyle="1" w:styleId="xl74">
    <w:name w:val="xl74"/>
    <w:basedOn w:val="a"/>
    <w:uiPriority w:val="99"/>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75">
    <w:name w:val="xl75"/>
    <w:basedOn w:val="a"/>
    <w:uiPriority w:val="99"/>
    <w:rsid w:val="007A5FF6"/>
    <w:pPr>
      <w:widowControl/>
      <w:pBdr>
        <w:top w:val="single" w:sz="4" w:space="0" w:color="auto"/>
        <w:left w:val="single" w:sz="4" w:space="0" w:color="auto"/>
        <w:right w:val="single" w:sz="4" w:space="0" w:color="auto"/>
      </w:pBdr>
      <w:snapToGrid/>
      <w:spacing w:before="100" w:beforeAutospacing="1" w:after="100" w:afterAutospacing="1"/>
      <w:jc w:val="center"/>
      <w:textAlignment w:val="center"/>
    </w:pPr>
    <w:rPr>
      <w:sz w:val="24"/>
      <w:szCs w:val="24"/>
    </w:rPr>
  </w:style>
  <w:style w:type="paragraph" w:customStyle="1" w:styleId="xl76">
    <w:name w:val="xl76"/>
    <w:basedOn w:val="a"/>
    <w:uiPriority w:val="99"/>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sz w:val="22"/>
      <w:szCs w:val="22"/>
    </w:rPr>
  </w:style>
  <w:style w:type="paragraph" w:customStyle="1" w:styleId="xl77">
    <w:name w:val="xl77"/>
    <w:basedOn w:val="a"/>
    <w:uiPriority w:val="99"/>
    <w:rsid w:val="007A5FF6"/>
    <w:pPr>
      <w:widowControl/>
      <w:snapToGrid/>
      <w:spacing w:before="100" w:beforeAutospacing="1" w:after="100" w:afterAutospacing="1"/>
      <w:jc w:val="center"/>
      <w:textAlignment w:val="center"/>
    </w:pPr>
    <w:rPr>
      <w:i/>
      <w:iCs/>
      <w:sz w:val="24"/>
      <w:szCs w:val="24"/>
    </w:rPr>
  </w:style>
  <w:style w:type="paragraph" w:customStyle="1" w:styleId="xl78">
    <w:name w:val="xl78"/>
    <w:basedOn w:val="a"/>
    <w:uiPriority w:val="99"/>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sz w:val="24"/>
      <w:szCs w:val="24"/>
    </w:rPr>
  </w:style>
  <w:style w:type="paragraph" w:customStyle="1" w:styleId="xl79">
    <w:name w:val="xl79"/>
    <w:basedOn w:val="a"/>
    <w:uiPriority w:val="99"/>
    <w:rsid w:val="007A5FF6"/>
    <w:pPr>
      <w:widowControl/>
      <w:pBdr>
        <w:top w:val="single" w:sz="4" w:space="0" w:color="auto"/>
        <w:left w:val="single" w:sz="4" w:space="0" w:color="auto"/>
        <w:bottom w:val="single" w:sz="4" w:space="0" w:color="auto"/>
        <w:right w:val="single" w:sz="4" w:space="0" w:color="auto"/>
      </w:pBdr>
      <w:shd w:val="clear" w:color="auto" w:fill="FFFF99"/>
      <w:snapToGrid/>
      <w:spacing w:before="100" w:beforeAutospacing="1" w:after="100" w:afterAutospacing="1"/>
      <w:jc w:val="left"/>
      <w:textAlignment w:val="center"/>
    </w:pPr>
    <w:rPr>
      <w:color w:val="000000"/>
      <w:sz w:val="24"/>
      <w:szCs w:val="24"/>
    </w:rPr>
  </w:style>
  <w:style w:type="paragraph" w:customStyle="1" w:styleId="xl80">
    <w:name w:val="xl80"/>
    <w:basedOn w:val="a"/>
    <w:uiPriority w:val="99"/>
    <w:rsid w:val="007A5FF6"/>
    <w:pPr>
      <w:widowControl/>
      <w:pBdr>
        <w:top w:val="single" w:sz="4" w:space="0" w:color="auto"/>
        <w:left w:val="single" w:sz="4" w:space="0" w:color="auto"/>
      </w:pBdr>
      <w:snapToGrid/>
      <w:spacing w:before="100" w:beforeAutospacing="1" w:after="100" w:afterAutospacing="1"/>
      <w:jc w:val="center"/>
      <w:textAlignment w:val="center"/>
    </w:pPr>
    <w:rPr>
      <w:sz w:val="22"/>
      <w:szCs w:val="22"/>
    </w:rPr>
  </w:style>
  <w:style w:type="paragraph" w:customStyle="1" w:styleId="xl81">
    <w:name w:val="xl81"/>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82">
    <w:name w:val="xl82"/>
    <w:basedOn w:val="a"/>
    <w:uiPriority w:val="99"/>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83">
    <w:name w:val="xl83"/>
    <w:basedOn w:val="a"/>
    <w:uiPriority w:val="99"/>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84">
    <w:name w:val="xl84"/>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85">
    <w:name w:val="xl85"/>
    <w:basedOn w:val="a"/>
    <w:uiPriority w:val="99"/>
    <w:rsid w:val="007A5FF6"/>
    <w:pPr>
      <w:widowControl/>
      <w:snapToGrid/>
      <w:spacing w:before="100" w:beforeAutospacing="1" w:after="100" w:afterAutospacing="1"/>
      <w:jc w:val="center"/>
      <w:textAlignment w:val="center"/>
    </w:pPr>
    <w:rPr>
      <w:sz w:val="28"/>
      <w:szCs w:val="28"/>
    </w:rPr>
  </w:style>
  <w:style w:type="paragraph" w:customStyle="1" w:styleId="xl86">
    <w:name w:val="xl86"/>
    <w:basedOn w:val="a"/>
    <w:uiPriority w:val="99"/>
    <w:rsid w:val="007A5FF6"/>
    <w:pPr>
      <w:widowControl/>
      <w:snapToGrid/>
      <w:spacing w:before="100" w:beforeAutospacing="1" w:after="100" w:afterAutospacing="1"/>
      <w:jc w:val="left"/>
      <w:textAlignment w:val="center"/>
    </w:pPr>
    <w:rPr>
      <w:sz w:val="28"/>
      <w:szCs w:val="28"/>
    </w:rPr>
  </w:style>
  <w:style w:type="paragraph" w:customStyle="1" w:styleId="xl87">
    <w:name w:val="xl87"/>
    <w:basedOn w:val="a"/>
    <w:uiPriority w:val="99"/>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88">
    <w:name w:val="xl88"/>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89">
    <w:name w:val="xl89"/>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8"/>
      <w:szCs w:val="28"/>
      <w:u w:val="single"/>
    </w:rPr>
  </w:style>
  <w:style w:type="paragraph" w:customStyle="1" w:styleId="xl90">
    <w:name w:val="xl90"/>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textAlignment w:val="center"/>
    </w:pPr>
    <w:rPr>
      <w:rFonts w:ascii="Times New Roman CYR" w:hAnsi="Times New Roman CYR" w:cs="Times New Roman CYR"/>
      <w:sz w:val="24"/>
      <w:szCs w:val="24"/>
    </w:rPr>
  </w:style>
  <w:style w:type="paragraph" w:customStyle="1" w:styleId="xl91">
    <w:name w:val="xl91"/>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92">
    <w:name w:val="xl92"/>
    <w:basedOn w:val="a"/>
    <w:uiPriority w:val="99"/>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sz w:val="24"/>
      <w:szCs w:val="24"/>
    </w:rPr>
  </w:style>
  <w:style w:type="paragraph" w:customStyle="1" w:styleId="xl93">
    <w:name w:val="xl93"/>
    <w:basedOn w:val="a"/>
    <w:uiPriority w:val="99"/>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sz w:val="24"/>
      <w:szCs w:val="24"/>
    </w:rPr>
  </w:style>
  <w:style w:type="paragraph" w:customStyle="1" w:styleId="xl94">
    <w:name w:val="xl94"/>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8"/>
      <w:szCs w:val="28"/>
      <w:u w:val="single"/>
    </w:rPr>
  </w:style>
  <w:style w:type="paragraph" w:customStyle="1" w:styleId="xl95">
    <w:name w:val="xl95"/>
    <w:basedOn w:val="a"/>
    <w:uiPriority w:val="99"/>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96">
    <w:name w:val="xl96"/>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97">
    <w:name w:val="xl97"/>
    <w:basedOn w:val="a"/>
    <w:uiPriority w:val="99"/>
    <w:rsid w:val="007A5FF6"/>
    <w:pPr>
      <w:widowControl/>
      <w:snapToGrid/>
      <w:spacing w:before="100" w:beforeAutospacing="1" w:after="100" w:afterAutospacing="1"/>
      <w:jc w:val="center"/>
      <w:textAlignment w:val="center"/>
    </w:pPr>
    <w:rPr>
      <w:b/>
      <w:bCs/>
      <w:sz w:val="22"/>
      <w:szCs w:val="22"/>
    </w:rPr>
  </w:style>
  <w:style w:type="paragraph" w:customStyle="1" w:styleId="xl98">
    <w:name w:val="xl98"/>
    <w:basedOn w:val="a"/>
    <w:uiPriority w:val="99"/>
    <w:rsid w:val="007A5FF6"/>
    <w:pPr>
      <w:widowControl/>
      <w:snapToGrid/>
      <w:spacing w:before="100" w:beforeAutospacing="1" w:after="100" w:afterAutospacing="1"/>
      <w:jc w:val="left"/>
      <w:textAlignment w:val="center"/>
    </w:pPr>
    <w:rPr>
      <w:b/>
      <w:bCs/>
      <w:i/>
      <w:iCs/>
      <w:sz w:val="24"/>
      <w:szCs w:val="24"/>
      <w:u w:val="single"/>
    </w:rPr>
  </w:style>
  <w:style w:type="paragraph" w:customStyle="1" w:styleId="xl99">
    <w:name w:val="xl99"/>
    <w:basedOn w:val="a"/>
    <w:uiPriority w:val="99"/>
    <w:rsid w:val="007A5FF6"/>
    <w:pPr>
      <w:widowControl/>
      <w:snapToGrid/>
      <w:spacing w:before="100" w:beforeAutospacing="1" w:after="100" w:afterAutospacing="1"/>
      <w:jc w:val="left"/>
    </w:pPr>
    <w:rPr>
      <w:i/>
      <w:iCs/>
      <w:sz w:val="24"/>
      <w:szCs w:val="24"/>
    </w:rPr>
  </w:style>
  <w:style w:type="paragraph" w:customStyle="1" w:styleId="xl100">
    <w:name w:val="xl100"/>
    <w:basedOn w:val="a"/>
    <w:uiPriority w:val="99"/>
    <w:rsid w:val="007A5FF6"/>
    <w:pPr>
      <w:widowControl/>
      <w:snapToGrid/>
      <w:spacing w:before="100" w:beforeAutospacing="1" w:after="100" w:afterAutospacing="1"/>
      <w:jc w:val="left"/>
      <w:textAlignment w:val="center"/>
    </w:pPr>
    <w:rPr>
      <w:i/>
      <w:iCs/>
      <w:sz w:val="24"/>
      <w:szCs w:val="24"/>
    </w:rPr>
  </w:style>
  <w:style w:type="paragraph" w:customStyle="1" w:styleId="xl101">
    <w:name w:val="xl101"/>
    <w:basedOn w:val="a"/>
    <w:uiPriority w:val="99"/>
    <w:rsid w:val="007A5FF6"/>
    <w:pPr>
      <w:widowControl/>
      <w:snapToGrid/>
      <w:spacing w:before="100" w:beforeAutospacing="1" w:after="100" w:afterAutospacing="1"/>
      <w:jc w:val="left"/>
      <w:textAlignment w:val="center"/>
    </w:pPr>
    <w:rPr>
      <w:i/>
      <w:iCs/>
      <w:sz w:val="24"/>
      <w:szCs w:val="24"/>
      <w:u w:val="single"/>
    </w:rPr>
  </w:style>
  <w:style w:type="paragraph" w:customStyle="1" w:styleId="xl102">
    <w:name w:val="xl102"/>
    <w:basedOn w:val="a"/>
    <w:uiPriority w:val="99"/>
    <w:rsid w:val="007A5FF6"/>
    <w:pPr>
      <w:widowControl/>
      <w:pBdr>
        <w:left w:val="single" w:sz="4" w:space="0" w:color="auto"/>
        <w:bottom w:val="single" w:sz="4" w:space="0" w:color="auto"/>
      </w:pBdr>
      <w:snapToGrid/>
      <w:spacing w:before="100" w:beforeAutospacing="1" w:after="100" w:afterAutospacing="1"/>
      <w:jc w:val="center"/>
      <w:textAlignment w:val="center"/>
    </w:pPr>
    <w:rPr>
      <w:sz w:val="22"/>
      <w:szCs w:val="22"/>
    </w:rPr>
  </w:style>
  <w:style w:type="paragraph" w:customStyle="1" w:styleId="xl103">
    <w:name w:val="xl103"/>
    <w:basedOn w:val="a"/>
    <w:uiPriority w:val="99"/>
    <w:rsid w:val="007A5FF6"/>
    <w:pPr>
      <w:widowControl/>
      <w:pBdr>
        <w:top w:val="single" w:sz="4" w:space="0" w:color="auto"/>
        <w:left w:val="single" w:sz="4" w:space="0" w:color="auto"/>
        <w:bottom w:val="single" w:sz="4" w:space="0" w:color="auto"/>
        <w:right w:val="single" w:sz="4" w:space="0" w:color="auto"/>
      </w:pBdr>
      <w:shd w:val="clear" w:color="auto" w:fill="CCFFCC"/>
      <w:snapToGrid/>
      <w:spacing w:before="100" w:beforeAutospacing="1" w:after="100" w:afterAutospacing="1"/>
      <w:jc w:val="left"/>
      <w:textAlignment w:val="center"/>
    </w:pPr>
    <w:rPr>
      <w:rFonts w:ascii="Times New Roman CYR" w:hAnsi="Times New Roman CYR" w:cs="Times New Roman CYR"/>
      <w:sz w:val="24"/>
      <w:szCs w:val="24"/>
    </w:rPr>
  </w:style>
  <w:style w:type="paragraph" w:customStyle="1" w:styleId="xl104">
    <w:name w:val="xl104"/>
    <w:basedOn w:val="a"/>
    <w:uiPriority w:val="99"/>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b/>
      <w:bCs/>
      <w:i/>
      <w:iCs/>
      <w:sz w:val="24"/>
      <w:szCs w:val="24"/>
    </w:rPr>
  </w:style>
  <w:style w:type="paragraph" w:customStyle="1" w:styleId="xl105">
    <w:name w:val="xl105"/>
    <w:basedOn w:val="a"/>
    <w:uiPriority w:val="99"/>
    <w:rsid w:val="007A5FF6"/>
    <w:pPr>
      <w:widowControl/>
      <w:pBdr>
        <w:top w:val="single" w:sz="4" w:space="0" w:color="auto"/>
        <w:bottom w:val="single" w:sz="4" w:space="0" w:color="auto"/>
      </w:pBdr>
      <w:snapToGrid/>
      <w:spacing w:before="100" w:beforeAutospacing="1" w:after="100" w:afterAutospacing="1"/>
      <w:jc w:val="center"/>
      <w:textAlignment w:val="center"/>
    </w:pPr>
    <w:rPr>
      <w:b/>
      <w:bCs/>
      <w:i/>
      <w:iCs/>
      <w:sz w:val="24"/>
      <w:szCs w:val="24"/>
    </w:rPr>
  </w:style>
  <w:style w:type="paragraph" w:customStyle="1" w:styleId="xl106">
    <w:name w:val="xl106"/>
    <w:basedOn w:val="a"/>
    <w:uiPriority w:val="99"/>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b/>
      <w:bCs/>
      <w:i/>
      <w:iCs/>
      <w:sz w:val="24"/>
      <w:szCs w:val="24"/>
    </w:rPr>
  </w:style>
  <w:style w:type="paragraph" w:customStyle="1" w:styleId="xl107">
    <w:name w:val="xl107"/>
    <w:basedOn w:val="a"/>
    <w:uiPriority w:val="99"/>
    <w:rsid w:val="007A5FF6"/>
    <w:pPr>
      <w:widowControl/>
      <w:snapToGrid/>
      <w:spacing w:before="100" w:beforeAutospacing="1" w:after="100" w:afterAutospacing="1"/>
      <w:jc w:val="right"/>
      <w:textAlignment w:val="center"/>
    </w:pPr>
    <w:rPr>
      <w:sz w:val="22"/>
      <w:szCs w:val="22"/>
    </w:rPr>
  </w:style>
  <w:style w:type="paragraph" w:customStyle="1" w:styleId="xl108">
    <w:name w:val="xl108"/>
    <w:basedOn w:val="a"/>
    <w:uiPriority w:val="99"/>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8"/>
      <w:szCs w:val="28"/>
      <w:u w:val="single"/>
    </w:rPr>
  </w:style>
  <w:style w:type="paragraph" w:customStyle="1" w:styleId="xl109">
    <w:name w:val="xl109"/>
    <w:basedOn w:val="a"/>
    <w:uiPriority w:val="99"/>
    <w:rsid w:val="007A5FF6"/>
    <w:pPr>
      <w:widowControl/>
      <w:pBdr>
        <w:top w:val="single" w:sz="4" w:space="0" w:color="auto"/>
        <w:bottom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8"/>
      <w:szCs w:val="28"/>
      <w:u w:val="single"/>
    </w:rPr>
  </w:style>
  <w:style w:type="paragraph" w:customStyle="1" w:styleId="xl110">
    <w:name w:val="xl110"/>
    <w:basedOn w:val="a"/>
    <w:uiPriority w:val="99"/>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8"/>
      <w:szCs w:val="28"/>
      <w:u w:val="single"/>
    </w:rPr>
  </w:style>
  <w:style w:type="paragraph" w:customStyle="1" w:styleId="xl111">
    <w:name w:val="xl111"/>
    <w:basedOn w:val="a"/>
    <w:uiPriority w:val="99"/>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112">
    <w:name w:val="xl112"/>
    <w:basedOn w:val="a"/>
    <w:uiPriority w:val="99"/>
    <w:rsid w:val="007A5FF6"/>
    <w:pPr>
      <w:widowControl/>
      <w:pBdr>
        <w:top w:val="single" w:sz="4" w:space="0" w:color="auto"/>
        <w:bottom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113">
    <w:name w:val="xl113"/>
    <w:basedOn w:val="a"/>
    <w:uiPriority w:val="99"/>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114">
    <w:name w:val="xl114"/>
    <w:basedOn w:val="a"/>
    <w:uiPriority w:val="99"/>
    <w:rsid w:val="007A5FF6"/>
    <w:pPr>
      <w:widowControl/>
      <w:snapToGrid/>
      <w:spacing w:before="100" w:beforeAutospacing="1" w:after="100" w:afterAutospacing="1"/>
      <w:jc w:val="left"/>
      <w:textAlignment w:val="center"/>
    </w:pPr>
    <w:rPr>
      <w:sz w:val="28"/>
      <w:szCs w:val="28"/>
    </w:rPr>
  </w:style>
  <w:style w:type="character" w:customStyle="1" w:styleId="13">
    <w:name w:val="Знак Знак1"/>
    <w:uiPriority w:val="99"/>
    <w:locked/>
    <w:rsid w:val="001465F8"/>
    <w:rPr>
      <w:rFonts w:ascii="Arial" w:hAnsi="Arial"/>
      <w:b/>
      <w:sz w:val="26"/>
      <w:lang w:val="ru-RU" w:eastAsia="ru-RU"/>
    </w:rPr>
  </w:style>
  <w:style w:type="character" w:customStyle="1" w:styleId="14">
    <w:name w:val="Основной текст Знак1"/>
    <w:aliases w:val="bt Знак,Знак1 Знак Знак1"/>
    <w:link w:val="af2"/>
    <w:uiPriority w:val="99"/>
    <w:locked/>
    <w:rsid w:val="003B4532"/>
    <w:rPr>
      <w:sz w:val="24"/>
      <w:lang w:val="ru-RU" w:eastAsia="ru-RU"/>
    </w:rPr>
  </w:style>
  <w:style w:type="paragraph" w:styleId="af2">
    <w:name w:val="Body Text"/>
    <w:aliases w:val="bt,Знак1 Знак"/>
    <w:basedOn w:val="a"/>
    <w:link w:val="14"/>
    <w:uiPriority w:val="99"/>
    <w:rsid w:val="003B4532"/>
    <w:pPr>
      <w:widowControl/>
      <w:snapToGrid/>
      <w:spacing w:after="120"/>
      <w:jc w:val="left"/>
    </w:pPr>
    <w:rPr>
      <w:sz w:val="24"/>
    </w:rPr>
  </w:style>
  <w:style w:type="character" w:customStyle="1" w:styleId="af3">
    <w:name w:val="Основной текст Знак"/>
    <w:aliases w:val="bt Знак1,Знак1 Знак Знак"/>
    <w:uiPriority w:val="99"/>
    <w:semiHidden/>
    <w:rsid w:val="00193A05"/>
    <w:rPr>
      <w:rFonts w:cs="Times New Roman"/>
      <w:sz w:val="20"/>
      <w:szCs w:val="20"/>
    </w:rPr>
  </w:style>
  <w:style w:type="paragraph" w:customStyle="1" w:styleId="ConsPlusNonformat">
    <w:name w:val="ConsPlusNonformat"/>
    <w:rsid w:val="00885BC6"/>
    <w:pPr>
      <w:widowControl w:val="0"/>
      <w:autoSpaceDE w:val="0"/>
      <w:autoSpaceDN w:val="0"/>
      <w:adjustRightInd w:val="0"/>
    </w:pPr>
    <w:rPr>
      <w:rFonts w:ascii="Courier New" w:hAnsi="Courier New" w:cs="Courier New"/>
    </w:rPr>
  </w:style>
  <w:style w:type="paragraph" w:customStyle="1" w:styleId="21">
    <w:name w:val="Знак2 Знак Знак Знак Знак Знак Знак Знак Знак Знак Знак Знак Знак Знак Знак Знак"/>
    <w:basedOn w:val="a"/>
    <w:uiPriority w:val="99"/>
    <w:rsid w:val="00885BC6"/>
    <w:pPr>
      <w:widowControl/>
      <w:snapToGrid/>
      <w:spacing w:before="100" w:beforeAutospacing="1" w:after="100" w:afterAutospacing="1"/>
      <w:jc w:val="left"/>
    </w:pPr>
    <w:rPr>
      <w:rFonts w:ascii="Tahoma" w:hAnsi="Tahoma" w:cs="Tahoma"/>
      <w:lang w:val="en-US" w:eastAsia="en-US"/>
    </w:rPr>
  </w:style>
  <w:style w:type="character" w:styleId="af4">
    <w:name w:val="Strong"/>
    <w:uiPriority w:val="99"/>
    <w:qFormat/>
    <w:rsid w:val="00885BC6"/>
    <w:rPr>
      <w:rFonts w:cs="Times New Roman"/>
      <w:b/>
      <w:bCs/>
    </w:rPr>
  </w:style>
  <w:style w:type="paragraph" w:styleId="af5">
    <w:name w:val="Document Map"/>
    <w:basedOn w:val="a"/>
    <w:link w:val="af6"/>
    <w:uiPriority w:val="99"/>
    <w:semiHidden/>
    <w:rsid w:val="006E453D"/>
    <w:pPr>
      <w:widowControl/>
      <w:shd w:val="clear" w:color="auto" w:fill="000080"/>
      <w:snapToGrid/>
      <w:jc w:val="left"/>
    </w:pPr>
    <w:rPr>
      <w:rFonts w:ascii="Tahoma" w:hAnsi="Tahoma"/>
      <w:sz w:val="16"/>
      <w:szCs w:val="16"/>
    </w:rPr>
  </w:style>
  <w:style w:type="character" w:customStyle="1" w:styleId="af6">
    <w:name w:val="Схема документа Знак"/>
    <w:link w:val="af5"/>
    <w:uiPriority w:val="99"/>
    <w:semiHidden/>
    <w:locked/>
    <w:rsid w:val="00193A05"/>
    <w:rPr>
      <w:rFonts w:ascii="Tahoma" w:hAnsi="Tahoma" w:cs="Tahoma"/>
      <w:sz w:val="16"/>
      <w:szCs w:val="16"/>
    </w:rPr>
  </w:style>
  <w:style w:type="paragraph" w:customStyle="1" w:styleId="210">
    <w:name w:val="Основной текст с отступом 21"/>
    <w:basedOn w:val="a"/>
    <w:uiPriority w:val="99"/>
    <w:rsid w:val="00715257"/>
    <w:pPr>
      <w:widowControl/>
      <w:suppressAutoHyphens/>
      <w:snapToGrid/>
      <w:ind w:firstLine="708"/>
    </w:pPr>
    <w:rPr>
      <w:sz w:val="28"/>
      <w:szCs w:val="28"/>
      <w:lang w:eastAsia="ar-SA"/>
    </w:rPr>
  </w:style>
  <w:style w:type="paragraph" w:customStyle="1" w:styleId="af7">
    <w:name w:val="Заголовок статьи"/>
    <w:basedOn w:val="a"/>
    <w:next w:val="a"/>
    <w:uiPriority w:val="99"/>
    <w:rsid w:val="003173DE"/>
    <w:pPr>
      <w:widowControl/>
      <w:suppressAutoHyphens/>
      <w:autoSpaceDE w:val="0"/>
      <w:snapToGrid/>
      <w:ind w:left="1612" w:hanging="892"/>
    </w:pPr>
    <w:rPr>
      <w:rFonts w:ascii="Arial" w:hAnsi="Arial" w:cs="Arial"/>
      <w:lang w:eastAsia="ar-SA"/>
    </w:rPr>
  </w:style>
  <w:style w:type="paragraph" w:styleId="af8">
    <w:name w:val="Plain Text"/>
    <w:basedOn w:val="a"/>
    <w:link w:val="af9"/>
    <w:uiPriority w:val="99"/>
    <w:rsid w:val="00666A39"/>
    <w:pPr>
      <w:widowControl/>
      <w:snapToGrid/>
      <w:jc w:val="left"/>
    </w:pPr>
    <w:rPr>
      <w:rFonts w:ascii="Courier New" w:hAnsi="Courier New"/>
    </w:rPr>
  </w:style>
  <w:style w:type="character" w:customStyle="1" w:styleId="af9">
    <w:name w:val="Текст Знак"/>
    <w:link w:val="af8"/>
    <w:uiPriority w:val="99"/>
    <w:semiHidden/>
    <w:locked/>
    <w:rsid w:val="00193A05"/>
    <w:rPr>
      <w:rFonts w:ascii="Courier New" w:hAnsi="Courier New" w:cs="Courier New"/>
      <w:sz w:val="20"/>
      <w:szCs w:val="20"/>
    </w:rPr>
  </w:style>
  <w:style w:type="paragraph" w:customStyle="1" w:styleId="ConsNonformat">
    <w:name w:val="ConsNonformat"/>
    <w:uiPriority w:val="99"/>
    <w:rsid w:val="00666A39"/>
    <w:pPr>
      <w:widowControl w:val="0"/>
      <w:autoSpaceDE w:val="0"/>
      <w:autoSpaceDN w:val="0"/>
      <w:adjustRightInd w:val="0"/>
      <w:ind w:right="19772"/>
    </w:pPr>
    <w:rPr>
      <w:rFonts w:ascii="Courier New" w:hAnsi="Courier New" w:cs="Courier New"/>
    </w:rPr>
  </w:style>
  <w:style w:type="paragraph" w:styleId="afa">
    <w:name w:val="No Spacing"/>
    <w:uiPriority w:val="1"/>
    <w:qFormat/>
    <w:rsid w:val="00706B54"/>
    <w:rPr>
      <w:sz w:val="24"/>
      <w:szCs w:val="24"/>
    </w:rPr>
  </w:style>
  <w:style w:type="character" w:styleId="afb">
    <w:name w:val="annotation reference"/>
    <w:uiPriority w:val="99"/>
    <w:rsid w:val="004B39AF"/>
    <w:rPr>
      <w:rFonts w:cs="Times New Roman"/>
      <w:sz w:val="16"/>
      <w:szCs w:val="16"/>
    </w:rPr>
  </w:style>
  <w:style w:type="paragraph" w:styleId="afc">
    <w:name w:val="annotation text"/>
    <w:basedOn w:val="a"/>
    <w:link w:val="afd"/>
    <w:uiPriority w:val="99"/>
    <w:rsid w:val="004B39AF"/>
  </w:style>
  <w:style w:type="character" w:customStyle="1" w:styleId="afd">
    <w:name w:val="Текст примечания Знак"/>
    <w:link w:val="afc"/>
    <w:uiPriority w:val="99"/>
    <w:locked/>
    <w:rsid w:val="004B39AF"/>
    <w:rPr>
      <w:rFonts w:cs="Times New Roman"/>
    </w:rPr>
  </w:style>
  <w:style w:type="paragraph" w:styleId="afe">
    <w:name w:val="annotation subject"/>
    <w:basedOn w:val="afc"/>
    <w:next w:val="afc"/>
    <w:link w:val="aff"/>
    <w:uiPriority w:val="99"/>
    <w:rsid w:val="004B39AF"/>
    <w:rPr>
      <w:b/>
      <w:bCs/>
    </w:rPr>
  </w:style>
  <w:style w:type="character" w:customStyle="1" w:styleId="aff">
    <w:name w:val="Тема примечания Знак"/>
    <w:link w:val="afe"/>
    <w:uiPriority w:val="99"/>
    <w:locked/>
    <w:rsid w:val="004B39AF"/>
    <w:rPr>
      <w:rFonts w:cs="Times New Roman"/>
      <w:b/>
      <w:bCs/>
    </w:rPr>
  </w:style>
  <w:style w:type="character" w:styleId="aff0">
    <w:name w:val="Hyperlink"/>
    <w:unhideWhenUsed/>
    <w:rsid w:val="003E56A7"/>
    <w:rPr>
      <w:color w:val="666666"/>
      <w:u w:val="single"/>
    </w:rPr>
  </w:style>
  <w:style w:type="paragraph" w:customStyle="1" w:styleId="tekstob">
    <w:name w:val="tekstob"/>
    <w:basedOn w:val="a"/>
    <w:rsid w:val="003E56A7"/>
    <w:pPr>
      <w:widowControl/>
      <w:snapToGrid/>
      <w:spacing w:before="100" w:beforeAutospacing="1" w:after="100" w:afterAutospacing="1"/>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779830">
      <w:marLeft w:val="0"/>
      <w:marRight w:val="0"/>
      <w:marTop w:val="0"/>
      <w:marBottom w:val="0"/>
      <w:divBdr>
        <w:top w:val="none" w:sz="0" w:space="0" w:color="auto"/>
        <w:left w:val="none" w:sz="0" w:space="0" w:color="auto"/>
        <w:bottom w:val="none" w:sz="0" w:space="0" w:color="auto"/>
        <w:right w:val="none" w:sz="0" w:space="0" w:color="auto"/>
      </w:divBdr>
    </w:div>
    <w:div w:id="1486779831">
      <w:marLeft w:val="0"/>
      <w:marRight w:val="0"/>
      <w:marTop w:val="0"/>
      <w:marBottom w:val="0"/>
      <w:divBdr>
        <w:top w:val="none" w:sz="0" w:space="0" w:color="auto"/>
        <w:left w:val="none" w:sz="0" w:space="0" w:color="auto"/>
        <w:bottom w:val="none" w:sz="0" w:space="0" w:color="auto"/>
        <w:right w:val="none" w:sz="0" w:space="0" w:color="auto"/>
      </w:divBdr>
    </w:div>
    <w:div w:id="1486779832">
      <w:marLeft w:val="0"/>
      <w:marRight w:val="0"/>
      <w:marTop w:val="0"/>
      <w:marBottom w:val="0"/>
      <w:divBdr>
        <w:top w:val="none" w:sz="0" w:space="0" w:color="auto"/>
        <w:left w:val="none" w:sz="0" w:space="0" w:color="auto"/>
        <w:bottom w:val="none" w:sz="0" w:space="0" w:color="auto"/>
        <w:right w:val="none" w:sz="0" w:space="0" w:color="auto"/>
      </w:divBdr>
    </w:div>
    <w:div w:id="1486779833">
      <w:marLeft w:val="0"/>
      <w:marRight w:val="0"/>
      <w:marTop w:val="0"/>
      <w:marBottom w:val="0"/>
      <w:divBdr>
        <w:top w:val="none" w:sz="0" w:space="0" w:color="auto"/>
        <w:left w:val="none" w:sz="0" w:space="0" w:color="auto"/>
        <w:bottom w:val="none" w:sz="0" w:space="0" w:color="auto"/>
        <w:right w:val="none" w:sz="0" w:space="0" w:color="auto"/>
      </w:divBdr>
    </w:div>
    <w:div w:id="1486779834">
      <w:marLeft w:val="0"/>
      <w:marRight w:val="0"/>
      <w:marTop w:val="0"/>
      <w:marBottom w:val="0"/>
      <w:divBdr>
        <w:top w:val="none" w:sz="0" w:space="0" w:color="auto"/>
        <w:left w:val="none" w:sz="0" w:space="0" w:color="auto"/>
        <w:bottom w:val="none" w:sz="0" w:space="0" w:color="auto"/>
        <w:right w:val="none" w:sz="0" w:space="0" w:color="auto"/>
      </w:divBdr>
    </w:div>
    <w:div w:id="1486779835">
      <w:marLeft w:val="0"/>
      <w:marRight w:val="0"/>
      <w:marTop w:val="0"/>
      <w:marBottom w:val="0"/>
      <w:divBdr>
        <w:top w:val="none" w:sz="0" w:space="0" w:color="auto"/>
        <w:left w:val="none" w:sz="0" w:space="0" w:color="auto"/>
        <w:bottom w:val="none" w:sz="0" w:space="0" w:color="auto"/>
        <w:right w:val="none" w:sz="0" w:space="0" w:color="auto"/>
      </w:divBdr>
    </w:div>
    <w:div w:id="1486779836">
      <w:marLeft w:val="0"/>
      <w:marRight w:val="0"/>
      <w:marTop w:val="0"/>
      <w:marBottom w:val="0"/>
      <w:divBdr>
        <w:top w:val="none" w:sz="0" w:space="0" w:color="auto"/>
        <w:left w:val="none" w:sz="0" w:space="0" w:color="auto"/>
        <w:bottom w:val="none" w:sz="0" w:space="0" w:color="auto"/>
        <w:right w:val="none" w:sz="0" w:space="0" w:color="auto"/>
      </w:divBdr>
    </w:div>
    <w:div w:id="1486779837">
      <w:marLeft w:val="0"/>
      <w:marRight w:val="0"/>
      <w:marTop w:val="0"/>
      <w:marBottom w:val="0"/>
      <w:divBdr>
        <w:top w:val="none" w:sz="0" w:space="0" w:color="auto"/>
        <w:left w:val="none" w:sz="0" w:space="0" w:color="auto"/>
        <w:bottom w:val="none" w:sz="0" w:space="0" w:color="auto"/>
        <w:right w:val="none" w:sz="0" w:space="0" w:color="auto"/>
      </w:divBdr>
    </w:div>
    <w:div w:id="1486779838">
      <w:marLeft w:val="0"/>
      <w:marRight w:val="0"/>
      <w:marTop w:val="0"/>
      <w:marBottom w:val="0"/>
      <w:divBdr>
        <w:top w:val="none" w:sz="0" w:space="0" w:color="auto"/>
        <w:left w:val="none" w:sz="0" w:space="0" w:color="auto"/>
        <w:bottom w:val="none" w:sz="0" w:space="0" w:color="auto"/>
        <w:right w:val="none" w:sz="0" w:space="0" w:color="auto"/>
      </w:divBdr>
    </w:div>
    <w:div w:id="1486779839">
      <w:marLeft w:val="0"/>
      <w:marRight w:val="0"/>
      <w:marTop w:val="0"/>
      <w:marBottom w:val="0"/>
      <w:divBdr>
        <w:top w:val="none" w:sz="0" w:space="0" w:color="auto"/>
        <w:left w:val="none" w:sz="0" w:space="0" w:color="auto"/>
        <w:bottom w:val="none" w:sz="0" w:space="0" w:color="auto"/>
        <w:right w:val="none" w:sz="0" w:space="0" w:color="auto"/>
      </w:divBdr>
    </w:div>
    <w:div w:id="1486779840">
      <w:marLeft w:val="0"/>
      <w:marRight w:val="0"/>
      <w:marTop w:val="0"/>
      <w:marBottom w:val="0"/>
      <w:divBdr>
        <w:top w:val="none" w:sz="0" w:space="0" w:color="auto"/>
        <w:left w:val="none" w:sz="0" w:space="0" w:color="auto"/>
        <w:bottom w:val="none" w:sz="0" w:space="0" w:color="auto"/>
        <w:right w:val="none" w:sz="0" w:space="0" w:color="auto"/>
      </w:divBdr>
    </w:div>
    <w:div w:id="1486779841">
      <w:marLeft w:val="0"/>
      <w:marRight w:val="0"/>
      <w:marTop w:val="0"/>
      <w:marBottom w:val="0"/>
      <w:divBdr>
        <w:top w:val="none" w:sz="0" w:space="0" w:color="auto"/>
        <w:left w:val="none" w:sz="0" w:space="0" w:color="auto"/>
        <w:bottom w:val="none" w:sz="0" w:space="0" w:color="auto"/>
        <w:right w:val="none" w:sz="0" w:space="0" w:color="auto"/>
      </w:divBdr>
    </w:div>
    <w:div w:id="1486779842">
      <w:marLeft w:val="0"/>
      <w:marRight w:val="0"/>
      <w:marTop w:val="0"/>
      <w:marBottom w:val="0"/>
      <w:divBdr>
        <w:top w:val="none" w:sz="0" w:space="0" w:color="auto"/>
        <w:left w:val="none" w:sz="0" w:space="0" w:color="auto"/>
        <w:bottom w:val="none" w:sz="0" w:space="0" w:color="auto"/>
        <w:right w:val="none" w:sz="0" w:space="0" w:color="auto"/>
      </w:divBdr>
    </w:div>
    <w:div w:id="1486779843">
      <w:marLeft w:val="0"/>
      <w:marRight w:val="0"/>
      <w:marTop w:val="0"/>
      <w:marBottom w:val="0"/>
      <w:divBdr>
        <w:top w:val="none" w:sz="0" w:space="0" w:color="auto"/>
        <w:left w:val="none" w:sz="0" w:space="0" w:color="auto"/>
        <w:bottom w:val="none" w:sz="0" w:space="0" w:color="auto"/>
        <w:right w:val="none" w:sz="0" w:space="0" w:color="auto"/>
      </w:divBdr>
    </w:div>
    <w:div w:id="1486779844">
      <w:marLeft w:val="0"/>
      <w:marRight w:val="0"/>
      <w:marTop w:val="0"/>
      <w:marBottom w:val="0"/>
      <w:divBdr>
        <w:top w:val="none" w:sz="0" w:space="0" w:color="auto"/>
        <w:left w:val="none" w:sz="0" w:space="0" w:color="auto"/>
        <w:bottom w:val="none" w:sz="0" w:space="0" w:color="auto"/>
        <w:right w:val="none" w:sz="0" w:space="0" w:color="auto"/>
      </w:divBdr>
    </w:div>
    <w:div w:id="1486779845">
      <w:marLeft w:val="0"/>
      <w:marRight w:val="0"/>
      <w:marTop w:val="0"/>
      <w:marBottom w:val="0"/>
      <w:divBdr>
        <w:top w:val="none" w:sz="0" w:space="0" w:color="auto"/>
        <w:left w:val="none" w:sz="0" w:space="0" w:color="auto"/>
        <w:bottom w:val="none" w:sz="0" w:space="0" w:color="auto"/>
        <w:right w:val="none" w:sz="0" w:space="0" w:color="auto"/>
      </w:divBdr>
    </w:div>
    <w:div w:id="1486779846">
      <w:marLeft w:val="0"/>
      <w:marRight w:val="0"/>
      <w:marTop w:val="0"/>
      <w:marBottom w:val="0"/>
      <w:divBdr>
        <w:top w:val="none" w:sz="0" w:space="0" w:color="auto"/>
        <w:left w:val="none" w:sz="0" w:space="0" w:color="auto"/>
        <w:bottom w:val="none" w:sz="0" w:space="0" w:color="auto"/>
        <w:right w:val="none" w:sz="0" w:space="0" w:color="auto"/>
      </w:divBdr>
    </w:div>
    <w:div w:id="1486779847">
      <w:marLeft w:val="0"/>
      <w:marRight w:val="0"/>
      <w:marTop w:val="0"/>
      <w:marBottom w:val="0"/>
      <w:divBdr>
        <w:top w:val="none" w:sz="0" w:space="0" w:color="auto"/>
        <w:left w:val="none" w:sz="0" w:space="0" w:color="auto"/>
        <w:bottom w:val="none" w:sz="0" w:space="0" w:color="auto"/>
        <w:right w:val="none" w:sz="0" w:space="0" w:color="auto"/>
      </w:divBdr>
    </w:div>
    <w:div w:id="1486779848">
      <w:marLeft w:val="0"/>
      <w:marRight w:val="0"/>
      <w:marTop w:val="0"/>
      <w:marBottom w:val="0"/>
      <w:divBdr>
        <w:top w:val="none" w:sz="0" w:space="0" w:color="auto"/>
        <w:left w:val="none" w:sz="0" w:space="0" w:color="auto"/>
        <w:bottom w:val="none" w:sz="0" w:space="0" w:color="auto"/>
        <w:right w:val="none" w:sz="0" w:space="0" w:color="auto"/>
      </w:divBdr>
    </w:div>
    <w:div w:id="1486779849">
      <w:marLeft w:val="0"/>
      <w:marRight w:val="0"/>
      <w:marTop w:val="0"/>
      <w:marBottom w:val="0"/>
      <w:divBdr>
        <w:top w:val="none" w:sz="0" w:space="0" w:color="auto"/>
        <w:left w:val="none" w:sz="0" w:space="0" w:color="auto"/>
        <w:bottom w:val="none" w:sz="0" w:space="0" w:color="auto"/>
        <w:right w:val="none" w:sz="0" w:space="0" w:color="auto"/>
      </w:divBdr>
    </w:div>
    <w:div w:id="1486779850">
      <w:marLeft w:val="0"/>
      <w:marRight w:val="0"/>
      <w:marTop w:val="0"/>
      <w:marBottom w:val="0"/>
      <w:divBdr>
        <w:top w:val="none" w:sz="0" w:space="0" w:color="auto"/>
        <w:left w:val="none" w:sz="0" w:space="0" w:color="auto"/>
        <w:bottom w:val="none" w:sz="0" w:space="0" w:color="auto"/>
        <w:right w:val="none" w:sz="0" w:space="0" w:color="auto"/>
      </w:divBdr>
    </w:div>
    <w:div w:id="1486779851">
      <w:marLeft w:val="0"/>
      <w:marRight w:val="0"/>
      <w:marTop w:val="0"/>
      <w:marBottom w:val="0"/>
      <w:divBdr>
        <w:top w:val="none" w:sz="0" w:space="0" w:color="auto"/>
        <w:left w:val="none" w:sz="0" w:space="0" w:color="auto"/>
        <w:bottom w:val="none" w:sz="0" w:space="0" w:color="auto"/>
        <w:right w:val="none" w:sz="0" w:space="0" w:color="auto"/>
      </w:divBdr>
    </w:div>
    <w:div w:id="1486779852">
      <w:marLeft w:val="0"/>
      <w:marRight w:val="0"/>
      <w:marTop w:val="0"/>
      <w:marBottom w:val="0"/>
      <w:divBdr>
        <w:top w:val="none" w:sz="0" w:space="0" w:color="auto"/>
        <w:left w:val="none" w:sz="0" w:space="0" w:color="auto"/>
        <w:bottom w:val="none" w:sz="0" w:space="0" w:color="auto"/>
        <w:right w:val="none" w:sz="0" w:space="0" w:color="auto"/>
      </w:divBdr>
    </w:div>
    <w:div w:id="1486779853">
      <w:marLeft w:val="0"/>
      <w:marRight w:val="0"/>
      <w:marTop w:val="0"/>
      <w:marBottom w:val="0"/>
      <w:divBdr>
        <w:top w:val="none" w:sz="0" w:space="0" w:color="auto"/>
        <w:left w:val="none" w:sz="0" w:space="0" w:color="auto"/>
        <w:bottom w:val="none" w:sz="0" w:space="0" w:color="auto"/>
        <w:right w:val="none" w:sz="0" w:space="0" w:color="auto"/>
      </w:divBdr>
    </w:div>
    <w:div w:id="1486779854">
      <w:marLeft w:val="0"/>
      <w:marRight w:val="0"/>
      <w:marTop w:val="0"/>
      <w:marBottom w:val="0"/>
      <w:divBdr>
        <w:top w:val="none" w:sz="0" w:space="0" w:color="auto"/>
        <w:left w:val="none" w:sz="0" w:space="0" w:color="auto"/>
        <w:bottom w:val="none" w:sz="0" w:space="0" w:color="auto"/>
        <w:right w:val="none" w:sz="0" w:space="0" w:color="auto"/>
      </w:divBdr>
    </w:div>
    <w:div w:id="1486779855">
      <w:marLeft w:val="0"/>
      <w:marRight w:val="0"/>
      <w:marTop w:val="0"/>
      <w:marBottom w:val="0"/>
      <w:divBdr>
        <w:top w:val="none" w:sz="0" w:space="0" w:color="auto"/>
        <w:left w:val="none" w:sz="0" w:space="0" w:color="auto"/>
        <w:bottom w:val="none" w:sz="0" w:space="0" w:color="auto"/>
        <w:right w:val="none" w:sz="0" w:space="0" w:color="auto"/>
      </w:divBdr>
    </w:div>
    <w:div w:id="1486779856">
      <w:marLeft w:val="0"/>
      <w:marRight w:val="0"/>
      <w:marTop w:val="0"/>
      <w:marBottom w:val="0"/>
      <w:divBdr>
        <w:top w:val="none" w:sz="0" w:space="0" w:color="auto"/>
        <w:left w:val="none" w:sz="0" w:space="0" w:color="auto"/>
        <w:bottom w:val="none" w:sz="0" w:space="0" w:color="auto"/>
        <w:right w:val="none" w:sz="0" w:space="0" w:color="auto"/>
      </w:divBdr>
    </w:div>
    <w:div w:id="1486779857">
      <w:marLeft w:val="0"/>
      <w:marRight w:val="0"/>
      <w:marTop w:val="0"/>
      <w:marBottom w:val="0"/>
      <w:divBdr>
        <w:top w:val="none" w:sz="0" w:space="0" w:color="auto"/>
        <w:left w:val="none" w:sz="0" w:space="0" w:color="auto"/>
        <w:bottom w:val="none" w:sz="0" w:space="0" w:color="auto"/>
        <w:right w:val="none" w:sz="0" w:space="0" w:color="auto"/>
      </w:divBdr>
    </w:div>
    <w:div w:id="1486779858">
      <w:marLeft w:val="0"/>
      <w:marRight w:val="0"/>
      <w:marTop w:val="0"/>
      <w:marBottom w:val="0"/>
      <w:divBdr>
        <w:top w:val="none" w:sz="0" w:space="0" w:color="auto"/>
        <w:left w:val="none" w:sz="0" w:space="0" w:color="auto"/>
        <w:bottom w:val="none" w:sz="0" w:space="0" w:color="auto"/>
        <w:right w:val="none" w:sz="0" w:space="0" w:color="auto"/>
      </w:divBdr>
    </w:div>
    <w:div w:id="1486779859">
      <w:marLeft w:val="0"/>
      <w:marRight w:val="0"/>
      <w:marTop w:val="0"/>
      <w:marBottom w:val="0"/>
      <w:divBdr>
        <w:top w:val="none" w:sz="0" w:space="0" w:color="auto"/>
        <w:left w:val="none" w:sz="0" w:space="0" w:color="auto"/>
        <w:bottom w:val="none" w:sz="0" w:space="0" w:color="auto"/>
        <w:right w:val="none" w:sz="0" w:space="0" w:color="auto"/>
      </w:divBdr>
    </w:div>
    <w:div w:id="1486779860">
      <w:marLeft w:val="0"/>
      <w:marRight w:val="0"/>
      <w:marTop w:val="0"/>
      <w:marBottom w:val="0"/>
      <w:divBdr>
        <w:top w:val="none" w:sz="0" w:space="0" w:color="auto"/>
        <w:left w:val="none" w:sz="0" w:space="0" w:color="auto"/>
        <w:bottom w:val="none" w:sz="0" w:space="0" w:color="auto"/>
        <w:right w:val="none" w:sz="0" w:space="0" w:color="auto"/>
      </w:divBdr>
    </w:div>
    <w:div w:id="1486779861">
      <w:marLeft w:val="0"/>
      <w:marRight w:val="0"/>
      <w:marTop w:val="0"/>
      <w:marBottom w:val="0"/>
      <w:divBdr>
        <w:top w:val="none" w:sz="0" w:space="0" w:color="auto"/>
        <w:left w:val="none" w:sz="0" w:space="0" w:color="auto"/>
        <w:bottom w:val="none" w:sz="0" w:space="0" w:color="auto"/>
        <w:right w:val="none" w:sz="0" w:space="0" w:color="auto"/>
      </w:divBdr>
    </w:div>
    <w:div w:id="1486779862">
      <w:marLeft w:val="0"/>
      <w:marRight w:val="0"/>
      <w:marTop w:val="0"/>
      <w:marBottom w:val="0"/>
      <w:divBdr>
        <w:top w:val="none" w:sz="0" w:space="0" w:color="auto"/>
        <w:left w:val="none" w:sz="0" w:space="0" w:color="auto"/>
        <w:bottom w:val="none" w:sz="0" w:space="0" w:color="auto"/>
        <w:right w:val="none" w:sz="0" w:space="0" w:color="auto"/>
      </w:divBdr>
    </w:div>
    <w:div w:id="1486779863">
      <w:marLeft w:val="0"/>
      <w:marRight w:val="0"/>
      <w:marTop w:val="0"/>
      <w:marBottom w:val="0"/>
      <w:divBdr>
        <w:top w:val="none" w:sz="0" w:space="0" w:color="auto"/>
        <w:left w:val="none" w:sz="0" w:space="0" w:color="auto"/>
        <w:bottom w:val="none" w:sz="0" w:space="0" w:color="auto"/>
        <w:right w:val="none" w:sz="0" w:space="0" w:color="auto"/>
      </w:divBdr>
    </w:div>
    <w:div w:id="1486779864">
      <w:marLeft w:val="0"/>
      <w:marRight w:val="0"/>
      <w:marTop w:val="0"/>
      <w:marBottom w:val="0"/>
      <w:divBdr>
        <w:top w:val="none" w:sz="0" w:space="0" w:color="auto"/>
        <w:left w:val="none" w:sz="0" w:space="0" w:color="auto"/>
        <w:bottom w:val="none" w:sz="0" w:space="0" w:color="auto"/>
        <w:right w:val="none" w:sz="0" w:space="0" w:color="auto"/>
      </w:divBdr>
    </w:div>
    <w:div w:id="1486779865">
      <w:marLeft w:val="0"/>
      <w:marRight w:val="0"/>
      <w:marTop w:val="0"/>
      <w:marBottom w:val="0"/>
      <w:divBdr>
        <w:top w:val="none" w:sz="0" w:space="0" w:color="auto"/>
        <w:left w:val="none" w:sz="0" w:space="0" w:color="auto"/>
        <w:bottom w:val="none" w:sz="0" w:space="0" w:color="auto"/>
        <w:right w:val="none" w:sz="0" w:space="0" w:color="auto"/>
      </w:divBdr>
    </w:div>
    <w:div w:id="1486779866">
      <w:marLeft w:val="0"/>
      <w:marRight w:val="0"/>
      <w:marTop w:val="0"/>
      <w:marBottom w:val="0"/>
      <w:divBdr>
        <w:top w:val="none" w:sz="0" w:space="0" w:color="auto"/>
        <w:left w:val="none" w:sz="0" w:space="0" w:color="auto"/>
        <w:bottom w:val="none" w:sz="0" w:space="0" w:color="auto"/>
        <w:right w:val="none" w:sz="0" w:space="0" w:color="auto"/>
      </w:divBdr>
    </w:div>
    <w:div w:id="1486779867">
      <w:marLeft w:val="0"/>
      <w:marRight w:val="0"/>
      <w:marTop w:val="0"/>
      <w:marBottom w:val="0"/>
      <w:divBdr>
        <w:top w:val="none" w:sz="0" w:space="0" w:color="auto"/>
        <w:left w:val="none" w:sz="0" w:space="0" w:color="auto"/>
        <w:bottom w:val="none" w:sz="0" w:space="0" w:color="auto"/>
        <w:right w:val="none" w:sz="0" w:space="0" w:color="auto"/>
      </w:divBdr>
    </w:div>
    <w:div w:id="1486779868">
      <w:marLeft w:val="0"/>
      <w:marRight w:val="0"/>
      <w:marTop w:val="0"/>
      <w:marBottom w:val="0"/>
      <w:divBdr>
        <w:top w:val="none" w:sz="0" w:space="0" w:color="auto"/>
        <w:left w:val="none" w:sz="0" w:space="0" w:color="auto"/>
        <w:bottom w:val="none" w:sz="0" w:space="0" w:color="auto"/>
        <w:right w:val="none" w:sz="0" w:space="0" w:color="auto"/>
      </w:divBdr>
    </w:div>
    <w:div w:id="1486779869">
      <w:marLeft w:val="0"/>
      <w:marRight w:val="0"/>
      <w:marTop w:val="0"/>
      <w:marBottom w:val="0"/>
      <w:divBdr>
        <w:top w:val="none" w:sz="0" w:space="0" w:color="auto"/>
        <w:left w:val="none" w:sz="0" w:space="0" w:color="auto"/>
        <w:bottom w:val="none" w:sz="0" w:space="0" w:color="auto"/>
        <w:right w:val="none" w:sz="0" w:space="0" w:color="auto"/>
      </w:divBdr>
    </w:div>
    <w:div w:id="1486779870">
      <w:marLeft w:val="0"/>
      <w:marRight w:val="0"/>
      <w:marTop w:val="0"/>
      <w:marBottom w:val="0"/>
      <w:divBdr>
        <w:top w:val="none" w:sz="0" w:space="0" w:color="auto"/>
        <w:left w:val="none" w:sz="0" w:space="0" w:color="auto"/>
        <w:bottom w:val="none" w:sz="0" w:space="0" w:color="auto"/>
        <w:right w:val="none" w:sz="0" w:space="0" w:color="auto"/>
      </w:divBdr>
    </w:div>
    <w:div w:id="1486779871">
      <w:marLeft w:val="0"/>
      <w:marRight w:val="0"/>
      <w:marTop w:val="0"/>
      <w:marBottom w:val="0"/>
      <w:divBdr>
        <w:top w:val="none" w:sz="0" w:space="0" w:color="auto"/>
        <w:left w:val="none" w:sz="0" w:space="0" w:color="auto"/>
        <w:bottom w:val="none" w:sz="0" w:space="0" w:color="auto"/>
        <w:right w:val="none" w:sz="0" w:space="0" w:color="auto"/>
      </w:divBdr>
    </w:div>
    <w:div w:id="1486779872">
      <w:marLeft w:val="0"/>
      <w:marRight w:val="0"/>
      <w:marTop w:val="0"/>
      <w:marBottom w:val="0"/>
      <w:divBdr>
        <w:top w:val="none" w:sz="0" w:space="0" w:color="auto"/>
        <w:left w:val="none" w:sz="0" w:space="0" w:color="auto"/>
        <w:bottom w:val="none" w:sz="0" w:space="0" w:color="auto"/>
        <w:right w:val="none" w:sz="0" w:space="0" w:color="auto"/>
      </w:divBdr>
    </w:div>
    <w:div w:id="1486779873">
      <w:marLeft w:val="0"/>
      <w:marRight w:val="0"/>
      <w:marTop w:val="0"/>
      <w:marBottom w:val="0"/>
      <w:divBdr>
        <w:top w:val="none" w:sz="0" w:space="0" w:color="auto"/>
        <w:left w:val="none" w:sz="0" w:space="0" w:color="auto"/>
        <w:bottom w:val="none" w:sz="0" w:space="0" w:color="auto"/>
        <w:right w:val="none" w:sz="0" w:space="0" w:color="auto"/>
      </w:divBdr>
    </w:div>
    <w:div w:id="1486779874">
      <w:marLeft w:val="0"/>
      <w:marRight w:val="0"/>
      <w:marTop w:val="0"/>
      <w:marBottom w:val="0"/>
      <w:divBdr>
        <w:top w:val="none" w:sz="0" w:space="0" w:color="auto"/>
        <w:left w:val="none" w:sz="0" w:space="0" w:color="auto"/>
        <w:bottom w:val="none" w:sz="0" w:space="0" w:color="auto"/>
        <w:right w:val="none" w:sz="0" w:space="0" w:color="auto"/>
      </w:divBdr>
    </w:div>
    <w:div w:id="1486779875">
      <w:marLeft w:val="0"/>
      <w:marRight w:val="0"/>
      <w:marTop w:val="0"/>
      <w:marBottom w:val="0"/>
      <w:divBdr>
        <w:top w:val="none" w:sz="0" w:space="0" w:color="auto"/>
        <w:left w:val="none" w:sz="0" w:space="0" w:color="auto"/>
        <w:bottom w:val="none" w:sz="0" w:space="0" w:color="auto"/>
        <w:right w:val="none" w:sz="0" w:space="0" w:color="auto"/>
      </w:divBdr>
    </w:div>
    <w:div w:id="1486779876">
      <w:marLeft w:val="0"/>
      <w:marRight w:val="0"/>
      <w:marTop w:val="0"/>
      <w:marBottom w:val="0"/>
      <w:divBdr>
        <w:top w:val="none" w:sz="0" w:space="0" w:color="auto"/>
        <w:left w:val="none" w:sz="0" w:space="0" w:color="auto"/>
        <w:bottom w:val="none" w:sz="0" w:space="0" w:color="auto"/>
        <w:right w:val="none" w:sz="0" w:space="0" w:color="auto"/>
      </w:divBdr>
    </w:div>
    <w:div w:id="1486779877">
      <w:marLeft w:val="0"/>
      <w:marRight w:val="0"/>
      <w:marTop w:val="0"/>
      <w:marBottom w:val="0"/>
      <w:divBdr>
        <w:top w:val="none" w:sz="0" w:space="0" w:color="auto"/>
        <w:left w:val="none" w:sz="0" w:space="0" w:color="auto"/>
        <w:bottom w:val="none" w:sz="0" w:space="0" w:color="auto"/>
        <w:right w:val="none" w:sz="0" w:space="0" w:color="auto"/>
      </w:divBdr>
    </w:div>
    <w:div w:id="1486779878">
      <w:marLeft w:val="0"/>
      <w:marRight w:val="0"/>
      <w:marTop w:val="0"/>
      <w:marBottom w:val="0"/>
      <w:divBdr>
        <w:top w:val="none" w:sz="0" w:space="0" w:color="auto"/>
        <w:left w:val="none" w:sz="0" w:space="0" w:color="auto"/>
        <w:bottom w:val="none" w:sz="0" w:space="0" w:color="auto"/>
        <w:right w:val="none" w:sz="0" w:space="0" w:color="auto"/>
      </w:divBdr>
    </w:div>
    <w:div w:id="1486779879">
      <w:marLeft w:val="0"/>
      <w:marRight w:val="0"/>
      <w:marTop w:val="0"/>
      <w:marBottom w:val="0"/>
      <w:divBdr>
        <w:top w:val="none" w:sz="0" w:space="0" w:color="auto"/>
        <w:left w:val="none" w:sz="0" w:space="0" w:color="auto"/>
        <w:bottom w:val="none" w:sz="0" w:space="0" w:color="auto"/>
        <w:right w:val="none" w:sz="0" w:space="0" w:color="auto"/>
      </w:divBdr>
    </w:div>
    <w:div w:id="1486779880">
      <w:marLeft w:val="0"/>
      <w:marRight w:val="0"/>
      <w:marTop w:val="0"/>
      <w:marBottom w:val="0"/>
      <w:divBdr>
        <w:top w:val="none" w:sz="0" w:space="0" w:color="auto"/>
        <w:left w:val="none" w:sz="0" w:space="0" w:color="auto"/>
        <w:bottom w:val="none" w:sz="0" w:space="0" w:color="auto"/>
        <w:right w:val="none" w:sz="0" w:space="0" w:color="auto"/>
      </w:divBdr>
    </w:div>
    <w:div w:id="1486779881">
      <w:marLeft w:val="0"/>
      <w:marRight w:val="0"/>
      <w:marTop w:val="0"/>
      <w:marBottom w:val="0"/>
      <w:divBdr>
        <w:top w:val="none" w:sz="0" w:space="0" w:color="auto"/>
        <w:left w:val="none" w:sz="0" w:space="0" w:color="auto"/>
        <w:bottom w:val="none" w:sz="0" w:space="0" w:color="auto"/>
        <w:right w:val="none" w:sz="0" w:space="0" w:color="auto"/>
      </w:divBdr>
    </w:div>
    <w:div w:id="1486779882">
      <w:marLeft w:val="0"/>
      <w:marRight w:val="0"/>
      <w:marTop w:val="0"/>
      <w:marBottom w:val="0"/>
      <w:divBdr>
        <w:top w:val="none" w:sz="0" w:space="0" w:color="auto"/>
        <w:left w:val="none" w:sz="0" w:space="0" w:color="auto"/>
        <w:bottom w:val="none" w:sz="0" w:space="0" w:color="auto"/>
        <w:right w:val="none" w:sz="0" w:space="0" w:color="auto"/>
      </w:divBdr>
    </w:div>
    <w:div w:id="1486779883">
      <w:marLeft w:val="0"/>
      <w:marRight w:val="0"/>
      <w:marTop w:val="0"/>
      <w:marBottom w:val="0"/>
      <w:divBdr>
        <w:top w:val="none" w:sz="0" w:space="0" w:color="auto"/>
        <w:left w:val="none" w:sz="0" w:space="0" w:color="auto"/>
        <w:bottom w:val="none" w:sz="0" w:space="0" w:color="auto"/>
        <w:right w:val="none" w:sz="0" w:space="0" w:color="auto"/>
      </w:divBdr>
    </w:div>
    <w:div w:id="1486779884">
      <w:marLeft w:val="0"/>
      <w:marRight w:val="0"/>
      <w:marTop w:val="0"/>
      <w:marBottom w:val="0"/>
      <w:divBdr>
        <w:top w:val="none" w:sz="0" w:space="0" w:color="auto"/>
        <w:left w:val="none" w:sz="0" w:space="0" w:color="auto"/>
        <w:bottom w:val="none" w:sz="0" w:space="0" w:color="auto"/>
        <w:right w:val="none" w:sz="0" w:space="0" w:color="auto"/>
      </w:divBdr>
    </w:div>
    <w:div w:id="1486779885">
      <w:marLeft w:val="0"/>
      <w:marRight w:val="0"/>
      <w:marTop w:val="0"/>
      <w:marBottom w:val="0"/>
      <w:divBdr>
        <w:top w:val="none" w:sz="0" w:space="0" w:color="auto"/>
        <w:left w:val="none" w:sz="0" w:space="0" w:color="auto"/>
        <w:bottom w:val="none" w:sz="0" w:space="0" w:color="auto"/>
        <w:right w:val="none" w:sz="0" w:space="0" w:color="auto"/>
      </w:divBdr>
    </w:div>
    <w:div w:id="1486779886">
      <w:marLeft w:val="0"/>
      <w:marRight w:val="0"/>
      <w:marTop w:val="0"/>
      <w:marBottom w:val="0"/>
      <w:divBdr>
        <w:top w:val="none" w:sz="0" w:space="0" w:color="auto"/>
        <w:left w:val="none" w:sz="0" w:space="0" w:color="auto"/>
        <w:bottom w:val="none" w:sz="0" w:space="0" w:color="auto"/>
        <w:right w:val="none" w:sz="0" w:space="0" w:color="auto"/>
      </w:divBdr>
    </w:div>
    <w:div w:id="1486779887">
      <w:marLeft w:val="0"/>
      <w:marRight w:val="0"/>
      <w:marTop w:val="0"/>
      <w:marBottom w:val="0"/>
      <w:divBdr>
        <w:top w:val="none" w:sz="0" w:space="0" w:color="auto"/>
        <w:left w:val="none" w:sz="0" w:space="0" w:color="auto"/>
        <w:bottom w:val="none" w:sz="0" w:space="0" w:color="auto"/>
        <w:right w:val="none" w:sz="0" w:space="0" w:color="auto"/>
      </w:divBdr>
    </w:div>
    <w:div w:id="1486779888">
      <w:marLeft w:val="0"/>
      <w:marRight w:val="0"/>
      <w:marTop w:val="0"/>
      <w:marBottom w:val="0"/>
      <w:divBdr>
        <w:top w:val="none" w:sz="0" w:space="0" w:color="auto"/>
        <w:left w:val="none" w:sz="0" w:space="0" w:color="auto"/>
        <w:bottom w:val="none" w:sz="0" w:space="0" w:color="auto"/>
        <w:right w:val="none" w:sz="0" w:space="0" w:color="auto"/>
      </w:divBdr>
    </w:div>
    <w:div w:id="1486779889">
      <w:marLeft w:val="0"/>
      <w:marRight w:val="0"/>
      <w:marTop w:val="0"/>
      <w:marBottom w:val="0"/>
      <w:divBdr>
        <w:top w:val="none" w:sz="0" w:space="0" w:color="auto"/>
        <w:left w:val="none" w:sz="0" w:space="0" w:color="auto"/>
        <w:bottom w:val="none" w:sz="0" w:space="0" w:color="auto"/>
        <w:right w:val="none" w:sz="0" w:space="0" w:color="auto"/>
      </w:divBdr>
    </w:div>
    <w:div w:id="1486779890">
      <w:marLeft w:val="0"/>
      <w:marRight w:val="0"/>
      <w:marTop w:val="0"/>
      <w:marBottom w:val="0"/>
      <w:divBdr>
        <w:top w:val="none" w:sz="0" w:space="0" w:color="auto"/>
        <w:left w:val="none" w:sz="0" w:space="0" w:color="auto"/>
        <w:bottom w:val="none" w:sz="0" w:space="0" w:color="auto"/>
        <w:right w:val="none" w:sz="0" w:space="0" w:color="auto"/>
      </w:divBdr>
    </w:div>
    <w:div w:id="1486779891">
      <w:marLeft w:val="0"/>
      <w:marRight w:val="0"/>
      <w:marTop w:val="0"/>
      <w:marBottom w:val="0"/>
      <w:divBdr>
        <w:top w:val="none" w:sz="0" w:space="0" w:color="auto"/>
        <w:left w:val="none" w:sz="0" w:space="0" w:color="auto"/>
        <w:bottom w:val="none" w:sz="0" w:space="0" w:color="auto"/>
        <w:right w:val="none" w:sz="0" w:space="0" w:color="auto"/>
      </w:divBdr>
    </w:div>
    <w:div w:id="1486779892">
      <w:marLeft w:val="0"/>
      <w:marRight w:val="0"/>
      <w:marTop w:val="0"/>
      <w:marBottom w:val="0"/>
      <w:divBdr>
        <w:top w:val="none" w:sz="0" w:space="0" w:color="auto"/>
        <w:left w:val="none" w:sz="0" w:space="0" w:color="auto"/>
        <w:bottom w:val="none" w:sz="0" w:space="0" w:color="auto"/>
        <w:right w:val="none" w:sz="0" w:space="0" w:color="auto"/>
      </w:divBdr>
    </w:div>
    <w:div w:id="1486779893">
      <w:marLeft w:val="0"/>
      <w:marRight w:val="0"/>
      <w:marTop w:val="0"/>
      <w:marBottom w:val="0"/>
      <w:divBdr>
        <w:top w:val="none" w:sz="0" w:space="0" w:color="auto"/>
        <w:left w:val="none" w:sz="0" w:space="0" w:color="auto"/>
        <w:bottom w:val="none" w:sz="0" w:space="0" w:color="auto"/>
        <w:right w:val="none" w:sz="0" w:space="0" w:color="auto"/>
      </w:divBdr>
    </w:div>
    <w:div w:id="1486779894">
      <w:marLeft w:val="0"/>
      <w:marRight w:val="0"/>
      <w:marTop w:val="0"/>
      <w:marBottom w:val="0"/>
      <w:divBdr>
        <w:top w:val="none" w:sz="0" w:space="0" w:color="auto"/>
        <w:left w:val="none" w:sz="0" w:space="0" w:color="auto"/>
        <w:bottom w:val="none" w:sz="0" w:space="0" w:color="auto"/>
        <w:right w:val="none" w:sz="0" w:space="0" w:color="auto"/>
      </w:divBdr>
    </w:div>
    <w:div w:id="1486779895">
      <w:marLeft w:val="0"/>
      <w:marRight w:val="0"/>
      <w:marTop w:val="0"/>
      <w:marBottom w:val="0"/>
      <w:divBdr>
        <w:top w:val="none" w:sz="0" w:space="0" w:color="auto"/>
        <w:left w:val="none" w:sz="0" w:space="0" w:color="auto"/>
        <w:bottom w:val="none" w:sz="0" w:space="0" w:color="auto"/>
        <w:right w:val="none" w:sz="0" w:space="0" w:color="auto"/>
      </w:divBdr>
    </w:div>
    <w:div w:id="1486779896">
      <w:marLeft w:val="0"/>
      <w:marRight w:val="0"/>
      <w:marTop w:val="0"/>
      <w:marBottom w:val="0"/>
      <w:divBdr>
        <w:top w:val="none" w:sz="0" w:space="0" w:color="auto"/>
        <w:left w:val="none" w:sz="0" w:space="0" w:color="auto"/>
        <w:bottom w:val="none" w:sz="0" w:space="0" w:color="auto"/>
        <w:right w:val="none" w:sz="0" w:space="0" w:color="auto"/>
      </w:divBdr>
    </w:div>
    <w:div w:id="1486779897">
      <w:marLeft w:val="0"/>
      <w:marRight w:val="0"/>
      <w:marTop w:val="0"/>
      <w:marBottom w:val="0"/>
      <w:divBdr>
        <w:top w:val="none" w:sz="0" w:space="0" w:color="auto"/>
        <w:left w:val="none" w:sz="0" w:space="0" w:color="auto"/>
        <w:bottom w:val="none" w:sz="0" w:space="0" w:color="auto"/>
        <w:right w:val="none" w:sz="0" w:space="0" w:color="auto"/>
      </w:divBdr>
    </w:div>
    <w:div w:id="1486779898">
      <w:marLeft w:val="0"/>
      <w:marRight w:val="0"/>
      <w:marTop w:val="0"/>
      <w:marBottom w:val="0"/>
      <w:divBdr>
        <w:top w:val="none" w:sz="0" w:space="0" w:color="auto"/>
        <w:left w:val="none" w:sz="0" w:space="0" w:color="auto"/>
        <w:bottom w:val="none" w:sz="0" w:space="0" w:color="auto"/>
        <w:right w:val="none" w:sz="0" w:space="0" w:color="auto"/>
      </w:divBdr>
    </w:div>
    <w:div w:id="1486779899">
      <w:marLeft w:val="0"/>
      <w:marRight w:val="0"/>
      <w:marTop w:val="0"/>
      <w:marBottom w:val="0"/>
      <w:divBdr>
        <w:top w:val="none" w:sz="0" w:space="0" w:color="auto"/>
        <w:left w:val="none" w:sz="0" w:space="0" w:color="auto"/>
        <w:bottom w:val="none" w:sz="0" w:space="0" w:color="auto"/>
        <w:right w:val="none" w:sz="0" w:space="0" w:color="auto"/>
      </w:divBdr>
    </w:div>
    <w:div w:id="1486779900">
      <w:marLeft w:val="0"/>
      <w:marRight w:val="0"/>
      <w:marTop w:val="0"/>
      <w:marBottom w:val="0"/>
      <w:divBdr>
        <w:top w:val="none" w:sz="0" w:space="0" w:color="auto"/>
        <w:left w:val="none" w:sz="0" w:space="0" w:color="auto"/>
        <w:bottom w:val="none" w:sz="0" w:space="0" w:color="auto"/>
        <w:right w:val="none" w:sz="0" w:space="0" w:color="auto"/>
      </w:divBdr>
    </w:div>
    <w:div w:id="1486779901">
      <w:marLeft w:val="0"/>
      <w:marRight w:val="0"/>
      <w:marTop w:val="0"/>
      <w:marBottom w:val="0"/>
      <w:divBdr>
        <w:top w:val="none" w:sz="0" w:space="0" w:color="auto"/>
        <w:left w:val="none" w:sz="0" w:space="0" w:color="auto"/>
        <w:bottom w:val="none" w:sz="0" w:space="0" w:color="auto"/>
        <w:right w:val="none" w:sz="0" w:space="0" w:color="auto"/>
      </w:divBdr>
    </w:div>
    <w:div w:id="1486779902">
      <w:marLeft w:val="0"/>
      <w:marRight w:val="0"/>
      <w:marTop w:val="0"/>
      <w:marBottom w:val="0"/>
      <w:divBdr>
        <w:top w:val="none" w:sz="0" w:space="0" w:color="auto"/>
        <w:left w:val="none" w:sz="0" w:space="0" w:color="auto"/>
        <w:bottom w:val="none" w:sz="0" w:space="0" w:color="auto"/>
        <w:right w:val="none" w:sz="0" w:space="0" w:color="auto"/>
      </w:divBdr>
    </w:div>
    <w:div w:id="1486779903">
      <w:marLeft w:val="0"/>
      <w:marRight w:val="0"/>
      <w:marTop w:val="0"/>
      <w:marBottom w:val="0"/>
      <w:divBdr>
        <w:top w:val="none" w:sz="0" w:space="0" w:color="auto"/>
        <w:left w:val="none" w:sz="0" w:space="0" w:color="auto"/>
        <w:bottom w:val="none" w:sz="0" w:space="0" w:color="auto"/>
        <w:right w:val="none" w:sz="0" w:space="0" w:color="auto"/>
      </w:divBdr>
    </w:div>
    <w:div w:id="1486779904">
      <w:marLeft w:val="0"/>
      <w:marRight w:val="0"/>
      <w:marTop w:val="0"/>
      <w:marBottom w:val="0"/>
      <w:divBdr>
        <w:top w:val="none" w:sz="0" w:space="0" w:color="auto"/>
        <w:left w:val="none" w:sz="0" w:space="0" w:color="auto"/>
        <w:bottom w:val="none" w:sz="0" w:space="0" w:color="auto"/>
        <w:right w:val="none" w:sz="0" w:space="0" w:color="auto"/>
      </w:divBdr>
    </w:div>
    <w:div w:id="1486779905">
      <w:marLeft w:val="0"/>
      <w:marRight w:val="0"/>
      <w:marTop w:val="0"/>
      <w:marBottom w:val="0"/>
      <w:divBdr>
        <w:top w:val="none" w:sz="0" w:space="0" w:color="auto"/>
        <w:left w:val="none" w:sz="0" w:space="0" w:color="auto"/>
        <w:bottom w:val="none" w:sz="0" w:space="0" w:color="auto"/>
        <w:right w:val="none" w:sz="0" w:space="0" w:color="auto"/>
      </w:divBdr>
    </w:div>
    <w:div w:id="1486779906">
      <w:marLeft w:val="0"/>
      <w:marRight w:val="0"/>
      <w:marTop w:val="0"/>
      <w:marBottom w:val="0"/>
      <w:divBdr>
        <w:top w:val="none" w:sz="0" w:space="0" w:color="auto"/>
        <w:left w:val="none" w:sz="0" w:space="0" w:color="auto"/>
        <w:bottom w:val="none" w:sz="0" w:space="0" w:color="auto"/>
        <w:right w:val="none" w:sz="0" w:space="0" w:color="auto"/>
      </w:divBdr>
    </w:div>
    <w:div w:id="1486779907">
      <w:marLeft w:val="0"/>
      <w:marRight w:val="0"/>
      <w:marTop w:val="0"/>
      <w:marBottom w:val="0"/>
      <w:divBdr>
        <w:top w:val="none" w:sz="0" w:space="0" w:color="auto"/>
        <w:left w:val="none" w:sz="0" w:space="0" w:color="auto"/>
        <w:bottom w:val="none" w:sz="0" w:space="0" w:color="auto"/>
        <w:right w:val="none" w:sz="0" w:space="0" w:color="auto"/>
      </w:divBdr>
    </w:div>
    <w:div w:id="1486779908">
      <w:marLeft w:val="0"/>
      <w:marRight w:val="0"/>
      <w:marTop w:val="0"/>
      <w:marBottom w:val="0"/>
      <w:divBdr>
        <w:top w:val="none" w:sz="0" w:space="0" w:color="auto"/>
        <w:left w:val="none" w:sz="0" w:space="0" w:color="auto"/>
        <w:bottom w:val="none" w:sz="0" w:space="0" w:color="auto"/>
        <w:right w:val="none" w:sz="0" w:space="0" w:color="auto"/>
      </w:divBdr>
    </w:div>
    <w:div w:id="1486779909">
      <w:marLeft w:val="0"/>
      <w:marRight w:val="0"/>
      <w:marTop w:val="0"/>
      <w:marBottom w:val="0"/>
      <w:divBdr>
        <w:top w:val="none" w:sz="0" w:space="0" w:color="auto"/>
        <w:left w:val="none" w:sz="0" w:space="0" w:color="auto"/>
        <w:bottom w:val="none" w:sz="0" w:space="0" w:color="auto"/>
        <w:right w:val="none" w:sz="0" w:space="0" w:color="auto"/>
      </w:divBdr>
    </w:div>
    <w:div w:id="1486779910">
      <w:marLeft w:val="0"/>
      <w:marRight w:val="0"/>
      <w:marTop w:val="0"/>
      <w:marBottom w:val="0"/>
      <w:divBdr>
        <w:top w:val="none" w:sz="0" w:space="0" w:color="auto"/>
        <w:left w:val="none" w:sz="0" w:space="0" w:color="auto"/>
        <w:bottom w:val="none" w:sz="0" w:space="0" w:color="auto"/>
        <w:right w:val="none" w:sz="0" w:space="0" w:color="auto"/>
      </w:divBdr>
    </w:div>
    <w:div w:id="1486779911">
      <w:marLeft w:val="0"/>
      <w:marRight w:val="0"/>
      <w:marTop w:val="0"/>
      <w:marBottom w:val="0"/>
      <w:divBdr>
        <w:top w:val="none" w:sz="0" w:space="0" w:color="auto"/>
        <w:left w:val="none" w:sz="0" w:space="0" w:color="auto"/>
        <w:bottom w:val="none" w:sz="0" w:space="0" w:color="auto"/>
        <w:right w:val="none" w:sz="0" w:space="0" w:color="auto"/>
      </w:divBdr>
    </w:div>
    <w:div w:id="1486779912">
      <w:marLeft w:val="0"/>
      <w:marRight w:val="0"/>
      <w:marTop w:val="0"/>
      <w:marBottom w:val="0"/>
      <w:divBdr>
        <w:top w:val="none" w:sz="0" w:space="0" w:color="auto"/>
        <w:left w:val="none" w:sz="0" w:space="0" w:color="auto"/>
        <w:bottom w:val="none" w:sz="0" w:space="0" w:color="auto"/>
        <w:right w:val="none" w:sz="0" w:space="0" w:color="auto"/>
      </w:divBdr>
    </w:div>
    <w:div w:id="1486779913">
      <w:marLeft w:val="0"/>
      <w:marRight w:val="0"/>
      <w:marTop w:val="0"/>
      <w:marBottom w:val="0"/>
      <w:divBdr>
        <w:top w:val="none" w:sz="0" w:space="0" w:color="auto"/>
        <w:left w:val="none" w:sz="0" w:space="0" w:color="auto"/>
        <w:bottom w:val="none" w:sz="0" w:space="0" w:color="auto"/>
        <w:right w:val="none" w:sz="0" w:space="0" w:color="auto"/>
      </w:divBdr>
    </w:div>
    <w:div w:id="14867799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estpravo.ru/moskovskaya/yb-instrukcii/u6p.htm" TargetMode="External"/><Relationship Id="rId4" Type="http://schemas.openxmlformats.org/officeDocument/2006/relationships/settings" Target="settings.xml"/><Relationship Id="rId9" Type="http://schemas.openxmlformats.org/officeDocument/2006/relationships/hyperlink" Target="http://www.bestpravo.ru/federalnoje/ea-instrukcii/y7w.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448F86-F853-4539-AD55-F9D69AB6A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3395</Words>
  <Characters>19354</Characters>
  <Application>Microsoft Office Word</Application>
  <DocSecurity>8</DocSecurity>
  <Lines>161</Lines>
  <Paragraphs>45</Paragraphs>
  <ScaleCrop>false</ScaleCrop>
  <HeadingPairs>
    <vt:vector size="2" baseType="variant">
      <vt:variant>
        <vt:lpstr>Название</vt:lpstr>
      </vt:variant>
      <vt:variant>
        <vt:i4>1</vt:i4>
      </vt:variant>
    </vt:vector>
  </HeadingPairs>
  <TitlesOfParts>
    <vt:vector size="1" baseType="lpstr">
      <vt:lpstr>МУНИЦИПАЛЬНАЯ ЦЕЛЕВАЯ ПРОГРАММА</vt:lpstr>
    </vt:vector>
  </TitlesOfParts>
  <Company>Администрация Гурьевского района</Company>
  <LinksUpToDate>false</LinksUpToDate>
  <CharactersWithSpaces>22704</CharactersWithSpaces>
  <SharedDoc>false</SharedDoc>
  <HLinks>
    <vt:vector size="24" baseType="variant">
      <vt:variant>
        <vt:i4>8323115</vt:i4>
      </vt:variant>
      <vt:variant>
        <vt:i4>6</vt:i4>
      </vt:variant>
      <vt:variant>
        <vt:i4>0</vt:i4>
      </vt:variant>
      <vt:variant>
        <vt:i4>5</vt:i4>
      </vt:variant>
      <vt:variant>
        <vt:lpwstr>http://novoselskoe.ru/</vt:lpwstr>
      </vt:variant>
      <vt:variant>
        <vt:lpwstr/>
      </vt:variant>
      <vt:variant>
        <vt:i4>1900608</vt:i4>
      </vt:variant>
      <vt:variant>
        <vt:i4>3</vt:i4>
      </vt:variant>
      <vt:variant>
        <vt:i4>0</vt:i4>
      </vt:variant>
      <vt:variant>
        <vt:i4>5</vt:i4>
      </vt:variant>
      <vt:variant>
        <vt:lpwstr>http://www.bestpravo.ru/moskovskaya/yb-instrukcii/u6p.htm</vt:lpwstr>
      </vt:variant>
      <vt:variant>
        <vt:lpwstr/>
      </vt:variant>
      <vt:variant>
        <vt:i4>1704003</vt:i4>
      </vt:variant>
      <vt:variant>
        <vt:i4>0</vt:i4>
      </vt:variant>
      <vt:variant>
        <vt:i4>0</vt:i4>
      </vt:variant>
      <vt:variant>
        <vt:i4>5</vt:i4>
      </vt:variant>
      <vt:variant>
        <vt:lpwstr>http://www.bestpravo.ru/federalnoje/ea-instrukcii/y7w.htm</vt:lpwstr>
      </vt:variant>
      <vt:variant>
        <vt:lpwstr/>
      </vt:variant>
      <vt:variant>
        <vt:i4>73859136</vt:i4>
      </vt:variant>
      <vt:variant>
        <vt:i4>-1</vt:i4>
      </vt:variant>
      <vt:variant>
        <vt:i4>1027</vt:i4>
      </vt:variant>
      <vt:variant>
        <vt:i4>1</vt:i4>
      </vt:variant>
      <vt:variant>
        <vt:lpwstr>A:\Герб Смол. области-3.gif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ЦЕЛЕВАЯ ПРОГРАММА</dc:title>
  <dc:creator>User</dc:creator>
  <cp:lastModifiedBy>Специалист</cp:lastModifiedBy>
  <cp:revision>10</cp:revision>
  <cp:lastPrinted>2022-02-02T06:12:00Z</cp:lastPrinted>
  <dcterms:created xsi:type="dcterms:W3CDTF">2023-01-11T13:11:00Z</dcterms:created>
  <dcterms:modified xsi:type="dcterms:W3CDTF">2023-01-27T08:45:00Z</dcterms:modified>
</cp:coreProperties>
</file>