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5" w:rsidRDefault="00A41975" w:rsidP="00A41975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A41975" w:rsidRPr="0085766B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A41975" w:rsidRPr="0085766B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 ИЛЬМЕНСКОГО СЕЛЬСКОГО ПОСЕЛЕНИЯ        </w:t>
      </w:r>
    </w:p>
    <w:p w:rsidR="00A41975" w:rsidRPr="0085766B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ОКТЯБРЬСКОГО МУНИЦИПАЛЬНОГО РАЙОНА           </w:t>
      </w:r>
    </w:p>
    <w:p w:rsidR="00A41975" w:rsidRPr="0085766B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A41975" w:rsidRPr="0085766B" w:rsidRDefault="00A41975" w:rsidP="00A41975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975" w:rsidRPr="0085766B" w:rsidRDefault="00A41975" w:rsidP="00A41975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7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От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Pr="00857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2021г.  </w:t>
      </w:r>
      <w:r w:rsidRPr="008576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41975" w:rsidRPr="0085766B" w:rsidRDefault="00A41975" w:rsidP="00A41975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постановление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Ильменского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08.11.2021г. №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муниципального контроля 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благоустройства на территории</w:t>
      </w:r>
    </w:p>
    <w:p w:rsidR="00A41975" w:rsidRDefault="00A41975" w:rsidP="00A4197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Ильменского сельского поселения </w:t>
      </w:r>
    </w:p>
    <w:p w:rsidR="00A41975" w:rsidRDefault="00A41975" w:rsidP="00A41975">
      <w:pPr>
        <w:widowControl w:val="0"/>
        <w:spacing w:after="0"/>
        <w:ind w:left="4395" w:hanging="4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A41975" w:rsidRPr="007B7BF1" w:rsidRDefault="00A41975" w:rsidP="00A41975">
      <w:pPr>
        <w:widowControl w:val="0"/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 на 2022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41975" w:rsidRPr="0085766B" w:rsidRDefault="00A41975" w:rsidP="00A4197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75" w:rsidRPr="0085766B" w:rsidRDefault="00A41975" w:rsidP="00A41975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41975" w:rsidRPr="0085766B" w:rsidRDefault="00A41975" w:rsidP="00A4197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975" w:rsidRPr="0085766B" w:rsidRDefault="00A41975" w:rsidP="00A4197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A41975" w:rsidRDefault="00A41975" w:rsidP="00A41975">
      <w:pPr>
        <w:widowControl w:val="0"/>
        <w:spacing w:after="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41975">
        <w:rPr>
          <w:rStyle w:val="a9"/>
          <w:rFonts w:ascii="Times New Roman" w:hAnsi="Times New Roman" w:cs="Times New Roman"/>
        </w:rPr>
        <w:t xml:space="preserve">           </w:t>
      </w:r>
      <w:r w:rsidRPr="00A41975">
        <w:rPr>
          <w:rStyle w:val="a9"/>
          <w:rFonts w:ascii="Times New Roman" w:hAnsi="Times New Roman" w:cs="Times New Roman"/>
          <w:i w:val="0"/>
        </w:rPr>
        <w:t>1. Внести в постановление администрации Ильменского сельского поселения Октябрьского муниципального района Волгоградской области от 08.11.2021г. № 94</w:t>
      </w:r>
      <w:r w:rsidRPr="00A4197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A41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</w:t>
      </w:r>
      <w:r w:rsidRPr="0094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законом ценностям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Ильменского сельского поселения Октябрьского муниципального района Волгоградской области на 2022 год</w:t>
      </w:r>
      <w:r w:rsidRPr="007B7BF1">
        <w:rPr>
          <w:rStyle w:val="a9"/>
          <w:rFonts w:ascii="Times New Roman" w:hAnsi="Times New Roman" w:cs="Times New Roman"/>
          <w:sz w:val="24"/>
          <w:szCs w:val="24"/>
        </w:rPr>
        <w:t>»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1975" w:rsidRPr="00E60785" w:rsidRDefault="00A41975" w:rsidP="00A41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7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1.1.</w:t>
      </w:r>
      <w:r w:rsidRPr="00E60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94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благоустройства на территории</w:t>
      </w:r>
      <w:r w:rsidRPr="00E60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Ильменского сельского поселения Октябрьского муниципального района Волгоградской области на 2022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утвержденную названным постановлением изложить в новой редакции, согласно приложению.</w:t>
      </w:r>
    </w:p>
    <w:p w:rsidR="00A41975" w:rsidRPr="0085766B" w:rsidRDefault="00A41975" w:rsidP="00A41975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обнародовать путем размещения на официальном сайте 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и иных, отведенных для этой цели местах.</w:t>
      </w:r>
    </w:p>
    <w:p w:rsidR="00A41975" w:rsidRDefault="00A41975" w:rsidP="00A4197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A41975" w:rsidRPr="0085766B" w:rsidRDefault="00A41975" w:rsidP="00A419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41975" w:rsidRPr="0085766B" w:rsidRDefault="00A41975" w:rsidP="00A41975">
      <w:pPr>
        <w:widowControl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41975" w:rsidRPr="0085766B" w:rsidRDefault="00A41975" w:rsidP="00A4197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         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.В.Горбан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A41975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975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975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975" w:rsidRDefault="00A41975" w:rsidP="00A4197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975" w:rsidRPr="00942E3F" w:rsidRDefault="00A41975" w:rsidP="00A41975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к постановлению администрации Ильменского сельского поселения Октябрьского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975" w:rsidRPr="00942E3F" w:rsidRDefault="00A41975" w:rsidP="00A41975">
      <w:pPr>
        <w:spacing w:after="0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Ильменского сельского поселения  Октябрьского муниципального района Волгоградской области на 2022 год 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r w:rsidRPr="00BC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Функции муниципального контроля осуществляет - администрация </w:t>
      </w:r>
      <w:r w:rsidRPr="00BC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</w:t>
      </w:r>
      <w:proofErr w:type="gramStart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внеплановых проверок соблюдения правил благоустройства</w:t>
      </w:r>
      <w:proofErr w:type="gramEnd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C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Ильменском 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Октябрьского муниципального района Волгоградской области, согласно нормативно правовых актов сельского поселения (далее - сельское поселение).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</w:t>
      </w:r>
      <w:r w:rsidRPr="00942E3F">
        <w:rPr>
          <w:rFonts w:ascii="Times New Roman" w:eastAsia="Calibri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иной порядок не установлен федеральным законом, выдаются администрацией </w:t>
      </w:r>
      <w:r w:rsidRPr="00BC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</w:t>
      </w:r>
      <w:proofErr w:type="gramEnd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(далее - Администрация).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Профилактическое мероприятие - мероприятие, проводимое Администрацией в 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Программы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Программы: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Программы: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 мероприятий Программы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Целевые показатели Программы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A41975" w:rsidRPr="00942E3F" w:rsidTr="002D451E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A41975" w:rsidRPr="00942E3F" w:rsidTr="002D451E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41975" w:rsidRPr="00942E3F" w:rsidTr="002D451E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975" w:rsidRPr="00942E3F" w:rsidTr="002D451E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975" w:rsidRPr="00942E3F" w:rsidTr="002D451E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75" w:rsidRPr="00942E3F" w:rsidTr="002D451E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41975" w:rsidRPr="00942E3F" w:rsidRDefault="00A41975" w:rsidP="00A41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BC394C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BC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Ильменского сельского поселения</w:t>
      </w:r>
      <w:r w:rsidRPr="009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профилактике нарушений в рамках осуществления муниципального контроля в сфере благоустройства </w:t>
      </w:r>
      <w:r w:rsidRPr="00BC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Ильменского сельского поселения</w:t>
      </w:r>
      <w:r w:rsidRPr="0094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муниципального района Волгоградской области на 2022 год </w:t>
      </w:r>
    </w:p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579"/>
        <w:gridCol w:w="2129"/>
        <w:gridCol w:w="1985"/>
      </w:tblGrid>
      <w:tr w:rsidR="00A41975" w:rsidRPr="00942E3F" w:rsidTr="002D451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41975" w:rsidRPr="00942E3F" w:rsidTr="002D451E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B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75" w:rsidRPr="00942E3F" w:rsidTr="002D451E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75" w:rsidRPr="00942E3F" w:rsidTr="002D451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представителей: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консультирование контролируемых лиц и их представителей.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75" w:rsidRPr="00942E3F" w:rsidTr="002D451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75" w:rsidRPr="00942E3F" w:rsidTr="002D451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75" w:rsidRPr="00942E3F" w:rsidRDefault="00A41975" w:rsidP="002D45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</w:t>
            </w: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75" w:rsidRPr="00942E3F" w:rsidTr="002D451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75" w:rsidRPr="00942E3F" w:rsidRDefault="00A41975" w:rsidP="002D45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942E3F" w:rsidRDefault="00A41975" w:rsidP="002D4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E60785" w:rsidRDefault="00A41975" w:rsidP="002D451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4C">
              <w:rPr>
                <w:rFonts w:ascii="Times New Roman" w:hAnsi="Times New Roman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A41975" w:rsidRPr="00942E3F" w:rsidRDefault="00A41975" w:rsidP="002D45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975" w:rsidRPr="00942E3F" w:rsidRDefault="00A41975" w:rsidP="00A419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5"/>
    <w:rsid w:val="00A41975"/>
    <w:rsid w:val="00B31C1A"/>
    <w:rsid w:val="00B94CFE"/>
    <w:rsid w:val="00D36A35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75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75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2021-12-06T13:08:00Z</dcterms:created>
  <dcterms:modified xsi:type="dcterms:W3CDTF">2021-12-06T13:09:00Z</dcterms:modified>
</cp:coreProperties>
</file>