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BD57C4" w:rsidRPr="00BD57C4" w:rsidTr="00BD57C4">
        <w:tc>
          <w:tcPr>
            <w:tcW w:w="4503" w:type="dxa"/>
          </w:tcPr>
          <w:p w:rsidR="0038360B" w:rsidRPr="00BD57C4" w:rsidRDefault="0038360B" w:rsidP="0038360B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5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D57C4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38360B" w:rsidRPr="00BD57C4" w:rsidRDefault="0038360B" w:rsidP="00383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C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8360B" w:rsidRPr="00BD57C4" w:rsidRDefault="0038360B" w:rsidP="00383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C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38360B" w:rsidRPr="00BD57C4" w:rsidRDefault="0038360B" w:rsidP="00383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r w:rsidRPr="00BD57C4">
              <w:rPr>
                <w:rFonts w:ascii="Times New Roman" w:hAnsi="Times New Roman" w:cs="Times New Roman"/>
                <w:b/>
                <w:sz w:val="28"/>
                <w:szCs w:val="28"/>
              </w:rPr>
              <w:t>АВЕРКИНО</w:t>
            </w:r>
          </w:p>
          <w:p w:rsidR="0038360B" w:rsidRPr="00BD57C4" w:rsidRDefault="0038360B" w:rsidP="00383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C4">
              <w:rPr>
                <w:rFonts w:ascii="Times New Roman" w:hAnsi="Times New Roman" w:cs="Times New Roman"/>
                <w:b/>
              </w:rPr>
              <w:t>муниципального района Похвистневский</w:t>
            </w:r>
          </w:p>
          <w:p w:rsidR="0038360B" w:rsidRPr="00BD57C4" w:rsidRDefault="0038360B" w:rsidP="00383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C4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38360B" w:rsidRPr="00BD57C4" w:rsidRDefault="0038360B" w:rsidP="003836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C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8360B" w:rsidRPr="00BD57C4" w:rsidRDefault="001D145D" w:rsidP="00383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07</w:t>
            </w:r>
            <w:r w:rsidR="0038360B" w:rsidRPr="00BD57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38360B" w:rsidRPr="00BD57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38360B" w:rsidRPr="00BD57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8360B" w:rsidRPr="00BD5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38360B" w:rsidRPr="00BD57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38360B" w:rsidRPr="00BD57C4" w:rsidRDefault="0038360B" w:rsidP="0038360B">
            <w:pPr>
              <w:jc w:val="center"/>
              <w:rPr>
                <w:b/>
              </w:rPr>
            </w:pPr>
            <w:proofErr w:type="spellStart"/>
            <w:r w:rsidRPr="00BD57C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BD57C4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BD57C4">
              <w:rPr>
                <w:rFonts w:ascii="Times New Roman" w:hAnsi="Times New Roman" w:cs="Times New Roman"/>
                <w:b/>
              </w:rPr>
              <w:t>реднее</w:t>
            </w:r>
            <w:proofErr w:type="spellEnd"/>
            <w:r w:rsidRPr="00BD57C4">
              <w:rPr>
                <w:rFonts w:ascii="Times New Roman" w:hAnsi="Times New Roman" w:cs="Times New Roman"/>
                <w:b/>
              </w:rPr>
              <w:t xml:space="preserve"> Аверкино</w:t>
            </w:r>
          </w:p>
        </w:tc>
        <w:tc>
          <w:tcPr>
            <w:tcW w:w="4786" w:type="dxa"/>
          </w:tcPr>
          <w:p w:rsidR="0038360B" w:rsidRPr="00BD57C4" w:rsidRDefault="0038360B" w:rsidP="000D21B7">
            <w:pPr>
              <w:rPr>
                <w:b/>
              </w:rPr>
            </w:pPr>
          </w:p>
        </w:tc>
      </w:tr>
    </w:tbl>
    <w:p w:rsidR="000D21B7" w:rsidRPr="00BD57C4" w:rsidRDefault="000D21B7" w:rsidP="000D21B7">
      <w:pPr>
        <w:rPr>
          <w:b/>
        </w:rPr>
      </w:pPr>
    </w:p>
    <w:p w:rsidR="0038360B" w:rsidRDefault="000D21B7" w:rsidP="003B1A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временном ограничении в весенний период</w:t>
      </w:r>
    </w:p>
    <w:p w:rsidR="000D21B7" w:rsidRPr="000D21B7" w:rsidRDefault="000D21B7" w:rsidP="003B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D1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B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движения транспортных средств </w:t>
      </w:r>
    </w:p>
    <w:p w:rsidR="0038360B" w:rsidRDefault="000D21B7" w:rsidP="003B1A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автомобильным дорогам общего пользовани</w:t>
      </w:r>
      <w:r w:rsidR="00383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:rsidR="000D21B7" w:rsidRPr="000D21B7" w:rsidRDefault="000D21B7" w:rsidP="003B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значения</w:t>
      </w:r>
      <w:r w:rsidR="0038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границах населенных пунктов</w:t>
      </w:r>
    </w:p>
    <w:p w:rsidR="003B1A46" w:rsidRDefault="0038360B" w:rsidP="003B1A4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возникновением периодов неблагоприятных природно-климатических условий, сопровождающихся снижением несущей способности конструктивных элементов автомобильных дорог, в целях обеспечения безопас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дорожного движения, в</w:t>
      </w:r>
      <w:r w:rsidR="000D21B7"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статьей 30 Федерального закона от 8 ноября 2007 года   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   постановлением Правительства </w:t>
      </w:r>
      <w:r w:rsidR="000D21B7" w:rsidRPr="003B1A4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</w:t>
      </w:r>
      <w:r w:rsidR="000D21B7"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 от</w:t>
      </w:r>
      <w:proofErr w:type="gramEnd"/>
      <w:r w:rsidR="000D21B7"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1B7" w:rsidRPr="003B1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 апреля </w:t>
      </w:r>
      <w:r w:rsidR="000D21B7"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0D21B7" w:rsidRPr="003B1A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21B7"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  № 1</w:t>
      </w:r>
      <w:r w:rsidR="000D21B7" w:rsidRPr="003B1A46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0D21B7"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1B7" w:rsidRPr="003B1A46">
        <w:rPr>
          <w:rFonts w:ascii="Times New Roman" w:hAnsi="Times New Roman" w:cs="Times New Roman"/>
          <w:sz w:val="26"/>
          <w:szCs w:val="26"/>
        </w:rPr>
        <w:t xml:space="preserve">«Об утверждении Порядка осуществления временных ограничения или прекращения </w:t>
      </w:r>
      <w:r>
        <w:rPr>
          <w:rFonts w:ascii="Times New Roman" w:hAnsi="Times New Roman" w:cs="Times New Roman"/>
          <w:sz w:val="26"/>
          <w:szCs w:val="26"/>
        </w:rPr>
        <w:t>движения транспортных средств</w:t>
      </w:r>
      <w:r w:rsidR="006E2DA1">
        <w:rPr>
          <w:rFonts w:ascii="Times New Roman" w:hAnsi="Times New Roman" w:cs="Times New Roman"/>
          <w:sz w:val="26"/>
          <w:szCs w:val="26"/>
        </w:rPr>
        <w:t xml:space="preserve"> </w:t>
      </w:r>
      <w:r w:rsidR="000D21B7" w:rsidRPr="0038360B">
        <w:rPr>
          <w:rFonts w:ascii="Times New Roman" w:hAnsi="Times New Roman" w:cs="Times New Roman"/>
          <w:sz w:val="26"/>
          <w:szCs w:val="26"/>
        </w:rPr>
        <w:t>по автомобильным дорогам регионального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межмуниципального значения</w:t>
      </w:r>
      <w:r w:rsidR="006E2DA1">
        <w:rPr>
          <w:rFonts w:ascii="Times New Roman" w:hAnsi="Times New Roman" w:cs="Times New Roman"/>
          <w:sz w:val="26"/>
          <w:szCs w:val="26"/>
        </w:rPr>
        <w:t xml:space="preserve"> </w:t>
      </w:r>
      <w:r w:rsidR="000D21B7" w:rsidRPr="0038360B">
        <w:rPr>
          <w:rFonts w:ascii="Times New Roman" w:hAnsi="Times New Roman" w:cs="Times New Roman"/>
          <w:sz w:val="26"/>
          <w:szCs w:val="26"/>
        </w:rPr>
        <w:t>в Самарской области и Порядка осущ</w:t>
      </w:r>
      <w:r>
        <w:rPr>
          <w:rFonts w:ascii="Times New Roman" w:hAnsi="Times New Roman" w:cs="Times New Roman"/>
          <w:sz w:val="26"/>
          <w:szCs w:val="26"/>
        </w:rPr>
        <w:t>ествления временных ограничения</w:t>
      </w:r>
      <w:r w:rsidR="006E2DA1">
        <w:rPr>
          <w:rFonts w:ascii="Times New Roman" w:hAnsi="Times New Roman" w:cs="Times New Roman"/>
          <w:sz w:val="26"/>
          <w:szCs w:val="26"/>
        </w:rPr>
        <w:t xml:space="preserve"> </w:t>
      </w:r>
      <w:r w:rsidR="000D21B7" w:rsidRPr="0038360B">
        <w:rPr>
          <w:rFonts w:ascii="Times New Roman" w:hAnsi="Times New Roman" w:cs="Times New Roman"/>
          <w:sz w:val="26"/>
          <w:szCs w:val="26"/>
        </w:rPr>
        <w:t>или прекращения движения транспортных средств по автомобильным дорогам местного значения в Самарской области»</w:t>
      </w:r>
      <w:r w:rsidR="000D21B7"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836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</w:t>
      </w:r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</w:t>
      </w:r>
      <w:hyperlink r:id="rId6" w:history="1">
        <w:r w:rsidRPr="00BD57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N 131-ФЗ</w:t>
        </w:r>
      </w:hyperlink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сельского поселения Среднее Аверкино, </w:t>
      </w:r>
      <w:r w:rsidR="003B1A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D21B7"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   сельского поселения </w:t>
      </w:r>
      <w:r w:rsidR="003B1A4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Среднее Аверкино муниципального района Похвистневский</w:t>
      </w:r>
      <w:proofErr w:type="gramEnd"/>
    </w:p>
    <w:p w:rsidR="000D21B7" w:rsidRPr="000D21B7" w:rsidRDefault="000D21B7" w:rsidP="0038360B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B1A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38360B" w:rsidRDefault="000D21B7" w:rsidP="00383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Ввести с </w:t>
      </w:r>
      <w:r w:rsidR="001D145D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1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</w:t>
      </w:r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D145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</w:t>
      </w:r>
      <w:r w:rsidR="003B1A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145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временное ограничение движения по автомобильным дорогам общего пользования местного значения в границах населенных пунктов сельского поселения </w:t>
      </w:r>
      <w:r w:rsidR="003B1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Среднее Аверкино </w:t>
      </w:r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транспортных средств, у которых нагрузка на каждую ось превышает</w:t>
      </w:r>
      <w:r w:rsidR="003836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360B" w:rsidRDefault="000D21B7" w:rsidP="00BD57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тонн — для автомобильных дорог с асфальтобетонным покрытием, </w:t>
      </w:r>
    </w:p>
    <w:p w:rsidR="000D21B7" w:rsidRPr="000D21B7" w:rsidRDefault="000D21B7" w:rsidP="00BD57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>3 тонны — для автомобильных дорог с гравийным покрытием.</w:t>
      </w:r>
    </w:p>
    <w:p w:rsidR="000D21B7" w:rsidRPr="000D21B7" w:rsidRDefault="000D21B7" w:rsidP="00BD57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</w:t>
      </w:r>
      <w:r w:rsidR="003B1A4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Вестник сельского поселения Среднее Аверкино</w:t>
      </w:r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разместить на официальном сайте администрации в информационно-телекоммуникационной сети «Интернет»</w:t>
      </w:r>
    </w:p>
    <w:p w:rsidR="000D21B7" w:rsidRDefault="000D21B7" w:rsidP="003B1A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над исполнением постановления оставляю за собой.</w:t>
      </w:r>
    </w:p>
    <w:p w:rsidR="00BD57C4" w:rsidRPr="000D21B7" w:rsidRDefault="00BD57C4" w:rsidP="00BD57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2F2" w:rsidRPr="003B1A46" w:rsidRDefault="003B1A46" w:rsidP="003B1A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Ф.М.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Просвиркина</w:t>
      </w:r>
      <w:proofErr w:type="spellEnd"/>
    </w:p>
    <w:sectPr w:rsidR="009532F2" w:rsidRPr="003B1A46" w:rsidSect="003836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75F7"/>
    <w:multiLevelType w:val="multilevel"/>
    <w:tmpl w:val="C014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DE"/>
    <w:rsid w:val="000D21B7"/>
    <w:rsid w:val="001D145D"/>
    <w:rsid w:val="0038360B"/>
    <w:rsid w:val="003B1A46"/>
    <w:rsid w:val="006E2DA1"/>
    <w:rsid w:val="009532F2"/>
    <w:rsid w:val="00B452DE"/>
    <w:rsid w:val="00BD57C4"/>
    <w:rsid w:val="00E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21B7"/>
    <w:rPr>
      <w:color w:val="0000FF"/>
      <w:u w:val="single"/>
    </w:rPr>
  </w:style>
  <w:style w:type="character" w:styleId="a5">
    <w:name w:val="Strong"/>
    <w:basedOn w:val="a0"/>
    <w:uiPriority w:val="22"/>
    <w:qFormat/>
    <w:rsid w:val="000D21B7"/>
    <w:rPr>
      <w:b/>
      <w:bCs/>
    </w:rPr>
  </w:style>
  <w:style w:type="table" w:styleId="a6">
    <w:name w:val="Table Grid"/>
    <w:basedOn w:val="a1"/>
    <w:uiPriority w:val="59"/>
    <w:rsid w:val="0038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21B7"/>
    <w:rPr>
      <w:color w:val="0000FF"/>
      <w:u w:val="single"/>
    </w:rPr>
  </w:style>
  <w:style w:type="character" w:styleId="a5">
    <w:name w:val="Strong"/>
    <w:basedOn w:val="a0"/>
    <w:uiPriority w:val="22"/>
    <w:qFormat/>
    <w:rsid w:val="000D21B7"/>
    <w:rPr>
      <w:b/>
      <w:bCs/>
    </w:rPr>
  </w:style>
  <w:style w:type="table" w:styleId="a6">
    <w:name w:val="Table Grid"/>
    <w:basedOn w:val="a1"/>
    <w:uiPriority w:val="59"/>
    <w:rsid w:val="0038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E83EADED0DA4790997D95F8156C2D835F2EE91B4114D27674A6C32167D94DDAEF5D6925E824BDBC9BCD82FD348H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5</cp:revision>
  <cp:lastPrinted>2021-04-08T07:20:00Z</cp:lastPrinted>
  <dcterms:created xsi:type="dcterms:W3CDTF">2020-03-19T08:03:00Z</dcterms:created>
  <dcterms:modified xsi:type="dcterms:W3CDTF">2021-04-08T07:21:00Z</dcterms:modified>
</cp:coreProperties>
</file>