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r w:rsidRPr="00A202E6">
        <w:rPr>
          <w:rStyle w:val="aa"/>
          <w:rFonts w:ascii="Arial" w:hAnsi="Arial" w:cs="Arial"/>
          <w:color w:val="3C3C3C"/>
          <w:sz w:val="20"/>
          <w:szCs w:val="20"/>
        </w:rPr>
        <w:t xml:space="preserve">АДМИНИСТРАЦИЯ БОЛЬШЕЦАРЫНСКОГО </w:t>
      </w:r>
      <w:proofErr w:type="gramStart"/>
      <w:r w:rsidRPr="00A202E6">
        <w:rPr>
          <w:rStyle w:val="aa"/>
          <w:rFonts w:ascii="Arial" w:hAnsi="Arial" w:cs="Arial"/>
          <w:color w:val="3C3C3C"/>
          <w:sz w:val="20"/>
          <w:szCs w:val="20"/>
        </w:rPr>
        <w:t>СЕЛЬСКОГО</w:t>
      </w:r>
      <w:proofErr w:type="gramEnd"/>
    </w:p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r w:rsidRPr="00A202E6">
        <w:rPr>
          <w:rStyle w:val="aa"/>
          <w:rFonts w:ascii="Arial" w:hAnsi="Arial" w:cs="Arial"/>
          <w:color w:val="3C3C3C"/>
          <w:sz w:val="20"/>
          <w:szCs w:val="20"/>
        </w:rPr>
        <w:t>МУНИЦИПАЛЬНОГО ОБРАЗОВАНИЯ</w:t>
      </w:r>
    </w:p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r w:rsidRPr="00A202E6">
        <w:rPr>
          <w:rStyle w:val="aa"/>
          <w:rFonts w:ascii="Arial" w:hAnsi="Arial" w:cs="Arial"/>
          <w:color w:val="3C3C3C"/>
          <w:sz w:val="20"/>
          <w:szCs w:val="20"/>
        </w:rPr>
        <w:t>РЕСПУБЛИКИ КАЛМЫКИЯ</w:t>
      </w:r>
    </w:p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</w:p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</w:p>
    <w:p w:rsidR="00A202E6" w:rsidRP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r w:rsidRPr="00A202E6">
        <w:rPr>
          <w:rStyle w:val="aa"/>
          <w:rFonts w:ascii="Arial" w:hAnsi="Arial" w:cs="Arial"/>
          <w:color w:val="3C3C3C"/>
          <w:sz w:val="20"/>
          <w:szCs w:val="20"/>
        </w:rPr>
        <w:t>ПОСТАНОВЛЕНИЕ</w:t>
      </w:r>
    </w:p>
    <w:p w:rsidR="00A202E6" w:rsidRDefault="00A202E6" w:rsidP="00A202E6">
      <w:pPr>
        <w:pStyle w:val="a9"/>
        <w:spacing w:before="0" w:beforeAutospacing="0" w:after="150" w:afterAutospacing="0"/>
        <w:rPr>
          <w:rStyle w:val="aa"/>
          <w:rFonts w:ascii="Arial" w:hAnsi="Arial" w:cs="Arial"/>
          <w:color w:val="3C3C3C"/>
          <w:sz w:val="20"/>
          <w:szCs w:val="20"/>
        </w:rPr>
      </w:pPr>
      <w:r w:rsidRPr="00A202E6">
        <w:rPr>
          <w:rStyle w:val="aa"/>
          <w:rFonts w:ascii="Arial" w:hAnsi="Arial" w:cs="Arial"/>
          <w:color w:val="3C3C3C"/>
          <w:sz w:val="20"/>
          <w:szCs w:val="20"/>
        </w:rPr>
        <w:t>«</w:t>
      </w:r>
      <w:r w:rsidR="00A545AB">
        <w:rPr>
          <w:rStyle w:val="aa"/>
          <w:rFonts w:ascii="Arial" w:hAnsi="Arial" w:cs="Arial"/>
          <w:color w:val="3C3C3C"/>
          <w:sz w:val="20"/>
          <w:szCs w:val="20"/>
        </w:rPr>
        <w:t>18</w:t>
      </w:r>
      <w:r w:rsidRPr="00A202E6">
        <w:rPr>
          <w:rStyle w:val="aa"/>
          <w:rFonts w:ascii="Arial" w:hAnsi="Arial" w:cs="Arial"/>
          <w:color w:val="3C3C3C"/>
          <w:sz w:val="20"/>
          <w:szCs w:val="20"/>
        </w:rPr>
        <w:t xml:space="preserve">» </w:t>
      </w:r>
      <w:r w:rsidR="00A545AB">
        <w:rPr>
          <w:rStyle w:val="aa"/>
          <w:rFonts w:ascii="Arial" w:hAnsi="Arial" w:cs="Arial"/>
          <w:color w:val="3C3C3C"/>
          <w:sz w:val="20"/>
          <w:szCs w:val="20"/>
        </w:rPr>
        <w:t>декабря</w:t>
      </w:r>
      <w:r w:rsidRPr="00A202E6">
        <w:rPr>
          <w:rStyle w:val="aa"/>
          <w:rFonts w:ascii="Arial" w:hAnsi="Arial" w:cs="Arial"/>
          <w:color w:val="3C3C3C"/>
          <w:sz w:val="20"/>
          <w:szCs w:val="20"/>
        </w:rPr>
        <w:t xml:space="preserve"> 2019 г.                              </w:t>
      </w:r>
      <w:r>
        <w:rPr>
          <w:rStyle w:val="aa"/>
          <w:rFonts w:ascii="Arial" w:hAnsi="Arial" w:cs="Arial"/>
          <w:color w:val="3C3C3C"/>
          <w:sz w:val="20"/>
          <w:szCs w:val="20"/>
        </w:rPr>
        <w:t xml:space="preserve">  </w:t>
      </w:r>
      <w:r w:rsidR="00A545AB">
        <w:rPr>
          <w:rStyle w:val="aa"/>
          <w:rFonts w:ascii="Arial" w:hAnsi="Arial" w:cs="Arial"/>
          <w:color w:val="3C3C3C"/>
          <w:sz w:val="20"/>
          <w:szCs w:val="20"/>
        </w:rPr>
        <w:t xml:space="preserve">         №53</w:t>
      </w:r>
      <w:r w:rsidRPr="00A202E6">
        <w:rPr>
          <w:rStyle w:val="aa"/>
          <w:rFonts w:ascii="Arial" w:hAnsi="Arial" w:cs="Arial"/>
          <w:color w:val="3C3C3C"/>
          <w:sz w:val="20"/>
          <w:szCs w:val="20"/>
        </w:rPr>
        <w:t xml:space="preserve">                                    пос. Большой Царын</w:t>
      </w:r>
    </w:p>
    <w:p w:rsidR="00A202E6" w:rsidRDefault="00A202E6" w:rsidP="00A202E6">
      <w:pPr>
        <w:pStyle w:val="a9"/>
        <w:spacing w:before="0" w:beforeAutospacing="0" w:after="150" w:afterAutospacing="0"/>
        <w:rPr>
          <w:rStyle w:val="aa"/>
          <w:rFonts w:ascii="Arial" w:hAnsi="Arial" w:cs="Arial"/>
          <w:color w:val="3C3C3C"/>
          <w:sz w:val="20"/>
          <w:szCs w:val="20"/>
        </w:rPr>
      </w:pPr>
    </w:p>
    <w:p w:rsidR="00A202E6" w:rsidRDefault="00A202E6" w:rsidP="00A202E6">
      <w:pPr>
        <w:pStyle w:val="a9"/>
        <w:spacing w:before="0" w:beforeAutospacing="0" w:after="150" w:afterAutospacing="0"/>
        <w:rPr>
          <w:rStyle w:val="aa"/>
          <w:rFonts w:ascii="Arial" w:hAnsi="Arial" w:cs="Arial"/>
          <w:color w:val="3C3C3C"/>
          <w:sz w:val="20"/>
          <w:szCs w:val="20"/>
        </w:rPr>
      </w:pPr>
    </w:p>
    <w:p w:rsid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r>
        <w:rPr>
          <w:rStyle w:val="aa"/>
          <w:rFonts w:ascii="Arial" w:hAnsi="Arial" w:cs="Arial"/>
          <w:color w:val="3C3C3C"/>
          <w:sz w:val="20"/>
          <w:szCs w:val="20"/>
        </w:rPr>
        <w:t>«О внесении изменений в Постановление Администрации Большецарынского сельского муниципального образования Республики Калмыкия №25 от «13» ноября 2017 г.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2018-2022 год</w:t>
      </w:r>
      <w:proofErr w:type="gramStart"/>
      <w:r>
        <w:rPr>
          <w:rStyle w:val="aa"/>
          <w:rFonts w:ascii="Arial" w:hAnsi="Arial" w:cs="Arial"/>
          <w:color w:val="3C3C3C"/>
          <w:sz w:val="20"/>
          <w:szCs w:val="20"/>
        </w:rPr>
        <w:t>.»</w:t>
      </w:r>
      <w:proofErr w:type="gramEnd"/>
    </w:p>
    <w:p w:rsidR="00A202E6" w:rsidRDefault="00A202E6" w:rsidP="00A202E6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</w:p>
    <w:p w:rsidR="00A202E6" w:rsidRDefault="00A202E6" w:rsidP="00A202E6">
      <w:pPr>
        <w:pStyle w:val="a9"/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 xml:space="preserve">     В соответствии со ст. 179 Бюджетного Кодекса Российской Федерации,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современной городской среды», Приказом Минстроя России от 06.04.2017 №169/</w:t>
      </w:r>
      <w:proofErr w:type="spellStart"/>
      <w:proofErr w:type="gramStart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пр</w:t>
      </w:r>
      <w:proofErr w:type="spellEnd"/>
      <w:proofErr w:type="gramEnd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 xml:space="preserve"> «Об утверждении методических рекомендаций по подготовке государственных </w:t>
      </w:r>
      <w:proofErr w:type="gramStart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программ субъектов Российской Федерации и муниципальных программ формирования комфортной городской среды</w:t>
      </w:r>
      <w:r w:rsidR="00BD5CB4">
        <w:rPr>
          <w:rStyle w:val="aa"/>
          <w:rFonts w:ascii="Arial" w:hAnsi="Arial" w:cs="Arial"/>
          <w:b w:val="0"/>
          <w:color w:val="3C3C3C"/>
          <w:sz w:val="20"/>
          <w:szCs w:val="20"/>
        </w:rPr>
        <w:t xml:space="preserve"> в рамках реализации приоритетного проекта «Формирование комфортной городской среды» на 2018-2024 годы», постановлением Правительства Республики Калмыкия от 04.12.2019 г. №246 «О внесении изменений в Постановление Правительства Республики Калмыкия №303 от 30.08.2017 г.», Уставом Большецарынского СМО РК, Администрация Большецарынского сельского муниципального образования Республики Калмыкия:</w:t>
      </w:r>
      <w:proofErr w:type="gramEnd"/>
    </w:p>
    <w:p w:rsidR="00BD5CB4" w:rsidRDefault="00BD5CB4" w:rsidP="00BD5CB4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  <w:color w:val="3C3C3C"/>
          <w:sz w:val="20"/>
          <w:szCs w:val="20"/>
        </w:rPr>
      </w:pPr>
      <w:proofErr w:type="spellStart"/>
      <w:proofErr w:type="gramStart"/>
      <w:r>
        <w:rPr>
          <w:rStyle w:val="aa"/>
          <w:rFonts w:ascii="Arial" w:hAnsi="Arial" w:cs="Arial"/>
          <w:color w:val="3C3C3C"/>
          <w:sz w:val="20"/>
          <w:szCs w:val="20"/>
        </w:rPr>
        <w:t>п</w:t>
      </w:r>
      <w:proofErr w:type="spellEnd"/>
      <w:proofErr w:type="gramEnd"/>
      <w:r>
        <w:rPr>
          <w:rStyle w:val="aa"/>
          <w:rFonts w:ascii="Arial" w:hAnsi="Arial" w:cs="Arial"/>
          <w:color w:val="3C3C3C"/>
          <w:sz w:val="20"/>
          <w:szCs w:val="20"/>
        </w:rPr>
        <w:t xml:space="preserve"> о с т а </w:t>
      </w:r>
      <w:proofErr w:type="spellStart"/>
      <w:r>
        <w:rPr>
          <w:rStyle w:val="aa"/>
          <w:rFonts w:ascii="Arial" w:hAnsi="Arial" w:cs="Arial"/>
          <w:color w:val="3C3C3C"/>
          <w:sz w:val="20"/>
          <w:szCs w:val="20"/>
        </w:rPr>
        <w:t>н</w:t>
      </w:r>
      <w:proofErr w:type="spellEnd"/>
      <w:r>
        <w:rPr>
          <w:rStyle w:val="aa"/>
          <w:rFonts w:ascii="Arial" w:hAnsi="Arial" w:cs="Arial"/>
          <w:color w:val="3C3C3C"/>
          <w:sz w:val="20"/>
          <w:szCs w:val="20"/>
        </w:rPr>
        <w:t xml:space="preserve"> о в л я е т:</w:t>
      </w:r>
    </w:p>
    <w:p w:rsidR="00BD5CB4" w:rsidRDefault="00BD5CB4" w:rsidP="00BD5CB4">
      <w:pPr>
        <w:pStyle w:val="a9"/>
        <w:numPr>
          <w:ilvl w:val="0"/>
          <w:numId w:val="17"/>
        </w:numPr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Внести в Муниципальную программу «Благоустройство территории Большецарынского сельского муниципального образования Республики Калмыкия на 2018-2022 год</w:t>
      </w:r>
      <w:proofErr w:type="gramStart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 xml:space="preserve">.», </w:t>
      </w:r>
      <w:proofErr w:type="gramEnd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утвержденную постановлением Администрации Большецарынского сельского муниципального образования Республики Калмыкия от «13» ноября 2017 г. №25 следующие изменения:</w:t>
      </w:r>
    </w:p>
    <w:p w:rsidR="00BD5CB4" w:rsidRDefault="00BD5CB4" w:rsidP="00BD5CB4">
      <w:pPr>
        <w:pStyle w:val="a9"/>
        <w:numPr>
          <w:ilvl w:val="1"/>
          <w:numId w:val="17"/>
        </w:numPr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Те</w:t>
      </w:r>
      <w:proofErr w:type="gramStart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кст пр</w:t>
      </w:r>
      <w:proofErr w:type="gramEnd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ограммы изложить в новой редакции согласно приложению к настоящему постановлению.</w:t>
      </w:r>
    </w:p>
    <w:p w:rsidR="00BD5CB4" w:rsidRPr="00BD5CB4" w:rsidRDefault="00BD5CB4" w:rsidP="00BD5CB4">
      <w:pPr>
        <w:pStyle w:val="a4"/>
        <w:numPr>
          <w:ilvl w:val="0"/>
          <w:numId w:val="17"/>
        </w:numPr>
        <w:spacing w:line="276" w:lineRule="auto"/>
        <w:contextualSpacing/>
        <w:jc w:val="both"/>
        <w:rPr>
          <w:sz w:val="20"/>
          <w:szCs w:val="20"/>
        </w:rPr>
      </w:pPr>
      <w:r w:rsidRPr="00BD5CB4">
        <w:rPr>
          <w:rFonts w:ascii="Arial" w:hAnsi="Arial" w:cs="Arial"/>
          <w:color w:val="3C3C3C"/>
          <w:sz w:val="20"/>
          <w:szCs w:val="20"/>
        </w:rPr>
        <w:t xml:space="preserve">Настоящее постановление вступает в силу с момента его подписания и размещения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5" w:history="1">
        <w:r w:rsidRPr="00BD5CB4">
          <w:rPr>
            <w:rStyle w:val="a3"/>
            <w:sz w:val="20"/>
            <w:szCs w:val="20"/>
            <w:lang w:val="en-US"/>
          </w:rPr>
          <w:t>http</w:t>
        </w:r>
        <w:r w:rsidRPr="00BD5CB4">
          <w:rPr>
            <w:rStyle w:val="a3"/>
            <w:sz w:val="20"/>
            <w:szCs w:val="20"/>
          </w:rPr>
          <w:t>://</w:t>
        </w:r>
        <w:proofErr w:type="spellStart"/>
        <w:r w:rsidRPr="00BD5CB4">
          <w:rPr>
            <w:rStyle w:val="a3"/>
            <w:sz w:val="20"/>
            <w:szCs w:val="20"/>
            <w:lang w:val="en-US"/>
          </w:rPr>
          <w:t>bcsmo</w:t>
        </w:r>
        <w:proofErr w:type="spellEnd"/>
        <w:r w:rsidRPr="00BD5CB4">
          <w:rPr>
            <w:rStyle w:val="a3"/>
            <w:sz w:val="20"/>
            <w:szCs w:val="20"/>
          </w:rPr>
          <w:t>.</w:t>
        </w:r>
        <w:proofErr w:type="spellStart"/>
        <w:r w:rsidRPr="00BD5CB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D5CB4" w:rsidRDefault="00BD5CB4" w:rsidP="00BD5CB4">
      <w:pPr>
        <w:pStyle w:val="a9"/>
        <w:numPr>
          <w:ilvl w:val="0"/>
          <w:numId w:val="17"/>
        </w:numPr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proofErr w:type="gramStart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Контроль за</w:t>
      </w:r>
      <w:proofErr w:type="gramEnd"/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 xml:space="preserve"> исполнением настоящего постановления оставляю за собой.</w:t>
      </w:r>
    </w:p>
    <w:p w:rsidR="00BD5CB4" w:rsidRDefault="00BD5CB4" w:rsidP="00BD5CB4">
      <w:pPr>
        <w:pStyle w:val="a9"/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BD5CB4" w:rsidRDefault="00BD5CB4" w:rsidP="00BD5CB4">
      <w:pPr>
        <w:pStyle w:val="a9"/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BD5CB4" w:rsidRDefault="00BD5CB4" w:rsidP="00BD5CB4">
      <w:pPr>
        <w:pStyle w:val="a9"/>
        <w:spacing w:before="0" w:beforeAutospacing="0" w:after="15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Глава</w:t>
      </w:r>
    </w:p>
    <w:p w:rsid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Большецарынского сельского</w:t>
      </w:r>
    </w:p>
    <w:p w:rsidR="00BD5CB4" w:rsidRDefault="002B4266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м</w:t>
      </w:r>
      <w:r w:rsidR="00BD5CB4">
        <w:rPr>
          <w:rStyle w:val="aa"/>
          <w:rFonts w:ascii="Arial" w:hAnsi="Arial" w:cs="Arial"/>
          <w:b w:val="0"/>
          <w:color w:val="3C3C3C"/>
          <w:sz w:val="20"/>
          <w:szCs w:val="20"/>
        </w:rPr>
        <w:t>униципального образования</w:t>
      </w:r>
    </w:p>
    <w:p w:rsid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  <w:r>
        <w:rPr>
          <w:rStyle w:val="aa"/>
          <w:rFonts w:ascii="Arial" w:hAnsi="Arial" w:cs="Arial"/>
          <w:b w:val="0"/>
          <w:color w:val="3C3C3C"/>
          <w:sz w:val="20"/>
          <w:szCs w:val="20"/>
        </w:rPr>
        <w:t>Республики Калмыкия                                                                                       В.Б. Андреев</w:t>
      </w:r>
    </w:p>
    <w:p w:rsidR="00BD5CB4" w:rsidRP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A202E6" w:rsidRDefault="00A202E6" w:rsidP="00B203B0">
      <w:pPr>
        <w:jc w:val="center"/>
      </w:pPr>
    </w:p>
    <w:p w:rsidR="00BD5CB4" w:rsidRDefault="00BD5CB4" w:rsidP="00B203B0">
      <w:pPr>
        <w:jc w:val="center"/>
      </w:pPr>
    </w:p>
    <w:p w:rsidR="00B203B0" w:rsidRPr="00BD5CB4" w:rsidRDefault="00B203B0" w:rsidP="00BD5CB4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</w:t>
      </w:r>
      <w:r w:rsidRPr="00BD5CB4">
        <w:rPr>
          <w:sz w:val="18"/>
          <w:szCs w:val="18"/>
        </w:rPr>
        <w:t>УТВЕРЖДЕНО</w:t>
      </w:r>
    </w:p>
    <w:p w:rsidR="00B203B0" w:rsidRPr="00BD5CB4" w:rsidRDefault="00433887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Постановлением  Администрации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Большецарынского сельского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муниципального образования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Республики Калмыкия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 xml:space="preserve">от  </w:t>
      </w:r>
      <w:r w:rsidR="00033B95" w:rsidRPr="00BD5CB4">
        <w:rPr>
          <w:sz w:val="18"/>
          <w:szCs w:val="18"/>
        </w:rPr>
        <w:t>«</w:t>
      </w:r>
      <w:r w:rsidR="00FD4BC8">
        <w:rPr>
          <w:sz w:val="18"/>
          <w:szCs w:val="18"/>
        </w:rPr>
        <w:t>18</w:t>
      </w:r>
      <w:r w:rsidR="00033B95" w:rsidRPr="00BD5CB4">
        <w:rPr>
          <w:sz w:val="18"/>
          <w:szCs w:val="18"/>
        </w:rPr>
        <w:t xml:space="preserve">» </w:t>
      </w:r>
      <w:r w:rsidR="00433887" w:rsidRPr="00BD5CB4">
        <w:rPr>
          <w:sz w:val="18"/>
          <w:szCs w:val="18"/>
        </w:rPr>
        <w:t>дека</w:t>
      </w:r>
      <w:r w:rsidR="00033B95" w:rsidRPr="00BD5CB4">
        <w:rPr>
          <w:sz w:val="18"/>
          <w:szCs w:val="18"/>
        </w:rPr>
        <w:t>бря  20</w:t>
      </w:r>
      <w:r w:rsidR="00FD4BC8">
        <w:rPr>
          <w:sz w:val="18"/>
          <w:szCs w:val="18"/>
        </w:rPr>
        <w:t>19</w:t>
      </w:r>
      <w:r w:rsidR="00033B95" w:rsidRPr="00BD5CB4">
        <w:rPr>
          <w:sz w:val="18"/>
          <w:szCs w:val="18"/>
        </w:rPr>
        <w:t xml:space="preserve"> г. №</w:t>
      </w:r>
      <w:r w:rsidR="00FD4BC8">
        <w:rPr>
          <w:sz w:val="18"/>
          <w:szCs w:val="18"/>
        </w:rPr>
        <w:t>53</w:t>
      </w:r>
    </w:p>
    <w:p w:rsidR="00B203B0" w:rsidRDefault="00B203B0" w:rsidP="00B203B0"/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Проект муниципальной программы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«Благоустройство территории Большецарынского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Республики Калмыкия на 2018 – 2022 год».</w:t>
      </w:r>
    </w:p>
    <w:p w:rsidR="00B203B0" w:rsidRDefault="00B203B0" w:rsidP="00B203B0"/>
    <w:p w:rsidR="00B203B0" w:rsidRDefault="00B203B0" w:rsidP="00B203B0">
      <w:pPr>
        <w:jc w:val="center"/>
      </w:pPr>
      <w:r>
        <w:t>ПАСПОРТ МУНИЦИПАЛЬНОЙ ПРОГРАММЫ</w:t>
      </w:r>
    </w:p>
    <w:tbl>
      <w:tblPr>
        <w:tblStyle w:val="a5"/>
        <w:tblW w:w="0" w:type="auto"/>
        <w:tblLook w:val="04A0"/>
      </w:tblPr>
      <w:tblGrid>
        <w:gridCol w:w="3369"/>
        <w:gridCol w:w="5967"/>
      </w:tblGrid>
      <w:tr w:rsidR="00B203B0" w:rsidTr="00B203B0">
        <w:tc>
          <w:tcPr>
            <w:tcW w:w="3369" w:type="dxa"/>
          </w:tcPr>
          <w:p w:rsidR="00B203B0" w:rsidRDefault="00B203B0" w:rsidP="00B203B0">
            <w:r>
              <w:t>Наименование Программы</w:t>
            </w:r>
          </w:p>
        </w:tc>
        <w:tc>
          <w:tcPr>
            <w:tcW w:w="5967" w:type="dxa"/>
          </w:tcPr>
          <w:p w:rsidR="00B203B0" w:rsidRDefault="00B203B0" w:rsidP="00B203B0">
            <w:r>
              <w:t>Благоустройство территории Большецарынского сельского муниципального образования Республики Калмыкия на 2018 – 2022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B203B0" w:rsidP="00B203B0">
            <w: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5967" w:type="dxa"/>
          </w:tcPr>
          <w:p w:rsidR="00B203B0" w:rsidRDefault="00B203B0" w:rsidP="00033B95">
            <w:r>
              <w:t xml:space="preserve">Утверждена постановлением администрации Большецарынского сельского муниципального образования Республики Калмыкия от </w:t>
            </w:r>
            <w:r w:rsidR="00033B95">
              <w:t>13.11.2017 г. №25</w:t>
            </w:r>
            <w:r w:rsidR="00475A71">
              <w:t xml:space="preserve">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 – 2022 год».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Сроки и этапы реализации программы</w:t>
            </w:r>
          </w:p>
        </w:tc>
        <w:tc>
          <w:tcPr>
            <w:tcW w:w="5967" w:type="dxa"/>
          </w:tcPr>
          <w:p w:rsidR="00B203B0" w:rsidRDefault="00475A71" w:rsidP="00433887">
            <w:r>
              <w:t>2018 -2022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Ответственный исполнитель программы</w:t>
            </w:r>
          </w:p>
        </w:tc>
        <w:tc>
          <w:tcPr>
            <w:tcW w:w="5967" w:type="dxa"/>
          </w:tcPr>
          <w:p w:rsidR="00B203B0" w:rsidRDefault="00475A71" w:rsidP="00B203B0">
            <w:r>
              <w:t>Администрация Большецарынского сельского муниципального образования Республики Калмыкия</w:t>
            </w:r>
          </w:p>
        </w:tc>
      </w:tr>
      <w:tr w:rsidR="00935885" w:rsidTr="00B203B0">
        <w:tc>
          <w:tcPr>
            <w:tcW w:w="3369" w:type="dxa"/>
          </w:tcPr>
          <w:p w:rsidR="00935885" w:rsidRDefault="00935885" w:rsidP="00B203B0">
            <w:r>
              <w:t>Участники Программы</w:t>
            </w:r>
          </w:p>
        </w:tc>
        <w:tc>
          <w:tcPr>
            <w:tcW w:w="5967" w:type="dxa"/>
          </w:tcPr>
          <w:p w:rsidR="00935885" w:rsidRDefault="00935885" w:rsidP="00B203B0">
            <w:r>
              <w:t>Жители Большецарынского сельского муниципального образования Республики Калмыкия</w:t>
            </w:r>
          </w:p>
        </w:tc>
      </w:tr>
      <w:tr w:rsidR="001913C9" w:rsidTr="00B203B0">
        <w:tc>
          <w:tcPr>
            <w:tcW w:w="3369" w:type="dxa"/>
          </w:tcPr>
          <w:p w:rsidR="001913C9" w:rsidRDefault="001913C9" w:rsidP="00B203B0">
            <w:r>
              <w:t>Цели программы</w:t>
            </w:r>
          </w:p>
        </w:tc>
        <w:tc>
          <w:tcPr>
            <w:tcW w:w="5967" w:type="dxa"/>
          </w:tcPr>
          <w:p w:rsidR="001913C9" w:rsidRDefault="001913C9" w:rsidP="00B203B0">
            <w:r>
              <w:t>- Совершенствование системы комплексного благоустройства дворов при МКД на территории п. Большой Царын Республики Калмыкия;</w:t>
            </w:r>
          </w:p>
          <w:p w:rsidR="001913C9" w:rsidRDefault="001913C9" w:rsidP="00B203B0">
            <w:r>
              <w:t>- повышение уровня внешнего благоустройства и санитарного содержания на территории п. Большой Царын Республики Калмыкия;</w:t>
            </w:r>
          </w:p>
          <w:p w:rsidR="001913C9" w:rsidRDefault="001913C9" w:rsidP="001913C9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на территории п. Большой Царын Республики Калмыкия;</w:t>
            </w:r>
          </w:p>
          <w:p w:rsidR="001913C9" w:rsidRDefault="001913C9" w:rsidP="001913C9">
            <w:r>
              <w:t>- активизация работы по благоустройству территории поселка;</w:t>
            </w:r>
          </w:p>
          <w:p w:rsidR="001913C9" w:rsidRDefault="001913C9" w:rsidP="001913C9">
            <w:r>
              <w:t>- повышение уровня благоустройства территории п. Большой Царын Республики Калмыкия</w:t>
            </w:r>
            <w:r w:rsidR="008F2036">
              <w:t xml:space="preserve"> для обеспечения максимально благоприятных, комфортных условий для проживания и отдыха жителей поселка.</w:t>
            </w:r>
          </w:p>
        </w:tc>
      </w:tr>
      <w:tr w:rsidR="008F2036" w:rsidTr="00B203B0">
        <w:tc>
          <w:tcPr>
            <w:tcW w:w="3369" w:type="dxa"/>
          </w:tcPr>
          <w:p w:rsidR="008F2036" w:rsidRDefault="008F2036" w:rsidP="00B203B0">
            <w:r>
              <w:t>Задачи программы</w:t>
            </w:r>
          </w:p>
        </w:tc>
        <w:tc>
          <w:tcPr>
            <w:tcW w:w="5967" w:type="dxa"/>
          </w:tcPr>
          <w:p w:rsidR="008F2036" w:rsidRDefault="008F2036" w:rsidP="00B203B0">
            <w:r>
              <w:t>- Приведение в качественное состояние элементов благоустройства;</w:t>
            </w:r>
          </w:p>
          <w:p w:rsidR="008F2036" w:rsidRDefault="008F2036" w:rsidP="00B203B0">
            <w:r>
              <w:t xml:space="preserve">- содержание, текущий ремонт объектов благоустройства </w:t>
            </w:r>
            <w:proofErr w:type="gramStart"/>
            <w:r>
              <w:t xml:space="preserve">( </w:t>
            </w:r>
            <w:proofErr w:type="gramEnd"/>
            <w:r>
              <w:t>МАФ, газонов, зеленых насаждений);</w:t>
            </w:r>
          </w:p>
          <w:p w:rsidR="008F2036" w:rsidRDefault="008F2036" w:rsidP="00B203B0">
            <w:r>
              <w:t>- оздоровление санитарной экологической обстановки в поселке и на свободных территориях, ликвидация стихийных навалов мусора;</w:t>
            </w:r>
          </w:p>
          <w:p w:rsidR="008F2036" w:rsidRDefault="008F2036" w:rsidP="00B203B0">
            <w:r>
              <w:t>- формирование условий и создание мест отдыха населения;</w:t>
            </w:r>
          </w:p>
          <w:p w:rsidR="008F2036" w:rsidRDefault="008F2036" w:rsidP="00B203B0">
            <w:r>
              <w:t xml:space="preserve">- повышение уровня вовлеченности заинтересованных </w:t>
            </w:r>
            <w:r>
              <w:lastRenderedPageBreak/>
              <w:t>граждан, организаций в реализацию мероприятий по благоустройству</w:t>
            </w:r>
            <w:r w:rsidR="00DE3CF2">
              <w:t xml:space="preserve"> территории п. Большой Царын Республики Калмыкия</w:t>
            </w:r>
            <w:r w:rsidR="002C3125">
              <w:t>.</w:t>
            </w:r>
          </w:p>
        </w:tc>
      </w:tr>
      <w:tr w:rsidR="008F2036" w:rsidTr="00B203B0">
        <w:tc>
          <w:tcPr>
            <w:tcW w:w="3369" w:type="dxa"/>
          </w:tcPr>
          <w:p w:rsidR="008F2036" w:rsidRDefault="004F7FAF" w:rsidP="00B203B0">
            <w:r>
              <w:lastRenderedPageBreak/>
              <w:t>Объем бюджетных ассигнований программы</w:t>
            </w:r>
          </w:p>
        </w:tc>
        <w:tc>
          <w:tcPr>
            <w:tcW w:w="5967" w:type="dxa"/>
          </w:tcPr>
          <w:p w:rsidR="008F2036" w:rsidRDefault="004F7FAF" w:rsidP="00B203B0">
            <w:r>
              <w:t xml:space="preserve">Общий объем финансирования программы на 2018-2022 год составит </w:t>
            </w:r>
            <w:r w:rsidR="00433887">
              <w:t>25381,71</w:t>
            </w:r>
            <w:r w:rsidR="00594B6D">
              <w:t xml:space="preserve"> тыс. рублей в т.ч.:</w:t>
            </w:r>
          </w:p>
          <w:p w:rsidR="00594B6D" w:rsidRDefault="00594B6D" w:rsidP="00B203B0">
            <w:r>
              <w:t xml:space="preserve">- федерального бюджета </w:t>
            </w:r>
            <w:r w:rsidR="00433887">
              <w:t>21206,75</w:t>
            </w:r>
            <w:r>
              <w:t xml:space="preserve"> тыс. рублей;</w:t>
            </w:r>
          </w:p>
          <w:p w:rsidR="00594B6D" w:rsidRDefault="00594B6D" w:rsidP="00594B6D">
            <w:r>
              <w:t xml:space="preserve">- республиканский бюджет </w:t>
            </w:r>
            <w:r w:rsidR="00433887">
              <w:t>388,22</w:t>
            </w:r>
            <w:r>
              <w:t xml:space="preserve"> тыс. рублей;</w:t>
            </w:r>
          </w:p>
          <w:p w:rsidR="00594B6D" w:rsidRDefault="00594B6D" w:rsidP="00433887">
            <w:r>
              <w:t>- местный бюджет</w:t>
            </w:r>
            <w:r w:rsidR="00433887">
              <w:t xml:space="preserve"> 3212,76</w:t>
            </w:r>
            <w:r>
              <w:t xml:space="preserve"> тыс. рублей.</w:t>
            </w:r>
          </w:p>
        </w:tc>
      </w:tr>
      <w:tr w:rsidR="00594B6D" w:rsidTr="00B203B0">
        <w:tc>
          <w:tcPr>
            <w:tcW w:w="3369" w:type="dxa"/>
          </w:tcPr>
          <w:p w:rsidR="00594B6D" w:rsidRDefault="00594B6D" w:rsidP="00B203B0">
            <w:r>
              <w:t>Ожидаемые результаты программы</w:t>
            </w:r>
          </w:p>
        </w:tc>
        <w:tc>
          <w:tcPr>
            <w:tcW w:w="5967" w:type="dxa"/>
          </w:tcPr>
          <w:p w:rsidR="00594B6D" w:rsidRDefault="00594B6D" w:rsidP="00B203B0">
            <w:r>
              <w:t xml:space="preserve">- Благоустройство не менее 1 дворовой территории МКД в п. Большой Царын Республики Калмыкия (доведение уровня освещенности территории, проезда, пешеходных дорожек до 100%; установка МАФ); </w:t>
            </w:r>
          </w:p>
          <w:p w:rsidR="00594B6D" w:rsidRDefault="00594B6D" w:rsidP="00B203B0">
            <w:r>
              <w:t xml:space="preserve">- озеленение дворовых территорий МКД в п. </w:t>
            </w:r>
            <w:proofErr w:type="gramStart"/>
            <w:r>
              <w:t>Большой</w:t>
            </w:r>
            <w:proofErr w:type="gramEnd"/>
            <w:r>
              <w:t xml:space="preserve"> Царын; создание комплексного озеленения дворовых территорий МКД;</w:t>
            </w:r>
          </w:p>
          <w:p w:rsidR="00594B6D" w:rsidRDefault="00400AAD" w:rsidP="00B203B0">
            <w:r>
              <w:t>- с</w:t>
            </w:r>
            <w:r w:rsidR="00594B6D">
              <w:t>оздание благоприятных условий для проживания и отдыха населения на территории п. Большой Царын Республики Калмыкия;</w:t>
            </w:r>
          </w:p>
          <w:p w:rsidR="00400AAD" w:rsidRDefault="00594B6D" w:rsidP="00B203B0">
            <w:r>
              <w:t>-</w:t>
            </w:r>
            <w:r w:rsidR="00400AAD">
              <w:t xml:space="preserve"> </w:t>
            </w:r>
            <w:r>
              <w:t>улучшение санитарного и экологического состояния поселка;</w:t>
            </w:r>
          </w:p>
          <w:p w:rsidR="00400AAD" w:rsidRDefault="00400AAD" w:rsidP="00B203B0">
            <w: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00AAD" w:rsidRDefault="00400AAD" w:rsidP="00B203B0">
            <w:r>
              <w:t>- развитие благоустройства общественных территорий поселка для комфортного отдыха и времяпровождения населения;</w:t>
            </w:r>
          </w:p>
          <w:p w:rsidR="00400AAD" w:rsidRDefault="00400AAD" w:rsidP="00B203B0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п. Большой Царын Республики Калмыкия;</w:t>
            </w:r>
          </w:p>
          <w:p w:rsidR="00594B6D" w:rsidRDefault="00400AAD" w:rsidP="00B203B0">
            <w:r>
              <w:t xml:space="preserve"> - повышение общего уровня благоустройства п. Большой Царын Республики Калмыкия.</w:t>
            </w:r>
          </w:p>
        </w:tc>
      </w:tr>
    </w:tbl>
    <w:p w:rsidR="00B203B0" w:rsidRDefault="00B203B0" w:rsidP="00B203B0"/>
    <w:p w:rsidR="00400AAD" w:rsidRDefault="00400AAD" w:rsidP="00B203B0"/>
    <w:p w:rsidR="00400AAD" w:rsidRDefault="00400AAD" w:rsidP="00433887">
      <w:pPr>
        <w:jc w:val="center"/>
        <w:rPr>
          <w:b/>
        </w:rPr>
      </w:pPr>
      <w:r>
        <w:rPr>
          <w:b/>
        </w:rPr>
        <w:t>1.  Общая характеристика сферы реализации программы</w:t>
      </w:r>
    </w:p>
    <w:p w:rsidR="00400AAD" w:rsidRDefault="00400AAD" w:rsidP="00433887">
      <w:pPr>
        <w:rPr>
          <w:b/>
        </w:rPr>
      </w:pPr>
    </w:p>
    <w:p w:rsidR="00400AAD" w:rsidRDefault="00400AAD" w:rsidP="00433887">
      <w:pPr>
        <w:ind w:firstLine="709"/>
        <w:jc w:val="both"/>
      </w:pPr>
      <w:r>
        <w:t xml:space="preserve">Благоустройство территории многоквартирных домов (далее – МКД), мест массового пребывания населения, общественных территорий невозможно без комплексного подхода. При отсутствии проекта благоустройства получить многофункциональную адаптивную среду </w:t>
      </w:r>
      <w:r w:rsidR="002357F5">
        <w:t>для проживания, отдыха и времяпровождения не представляется возможным. При выполнении работ по благоустройству необходимо учитывать мнение жителей и сложившуюся инфраструктуру территории муниципального образования для определения функциональных зон.</w:t>
      </w:r>
    </w:p>
    <w:p w:rsidR="002357F5" w:rsidRDefault="002357F5" w:rsidP="00433887">
      <w:pPr>
        <w:ind w:firstLine="709"/>
        <w:jc w:val="both"/>
      </w:pPr>
      <w: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для проживания, отдыха и времяпровождения всего населения. К этим условиям относятся благоустроенные общественные территории, территории МКД, чистые улицы, зеленые насаждения.</w:t>
      </w:r>
    </w:p>
    <w:p w:rsidR="002357F5" w:rsidRDefault="002357F5" w:rsidP="00433887">
      <w:pPr>
        <w:ind w:firstLine="709"/>
        <w:jc w:val="both"/>
      </w:pPr>
      <w:r>
        <w:t>Важнейшей задачей администрации Большецарынского сельского муниципального образования Республики Калмыкия является формирование и обеспечение среды, комфортной и благоприятной для проживания населения.</w:t>
      </w:r>
    </w:p>
    <w:p w:rsidR="002357F5" w:rsidRDefault="002357F5" w:rsidP="00433887">
      <w:pPr>
        <w:ind w:firstLine="709"/>
        <w:jc w:val="both"/>
      </w:pPr>
      <w:r>
        <w:t xml:space="preserve">Учитывая сложность проблемы и необходимость выработки комплексного и системного решения, обеспечивающего кардинальное улучшение качества жизни </w:t>
      </w:r>
      <w:r>
        <w:lastRenderedPageBreak/>
        <w:t>населения, представляются наиболее эффективным</w:t>
      </w:r>
      <w:r w:rsidR="00F83704">
        <w:t xml:space="preserve"> решать существующие проблемы в рамках программы.</w:t>
      </w:r>
    </w:p>
    <w:p w:rsidR="00F83704" w:rsidRDefault="00F83704" w:rsidP="00433887">
      <w:pPr>
        <w:ind w:firstLine="709"/>
        <w:jc w:val="both"/>
      </w:pPr>
      <w:r>
        <w:t>Для здорового образа жизни и физического развития детей, их занятости, безопасности нахождения на дворовых территориях МКД, общественных территориях установка детских игровых площадок, малых архитектурных форм, пешеходных коммуникаций, элементов освещения и озеленения являются необходимым аспектом благоустройства территории поселка.</w:t>
      </w:r>
    </w:p>
    <w:p w:rsidR="00E36DE9" w:rsidRDefault="00E36DE9" w:rsidP="00433887">
      <w:pPr>
        <w:ind w:firstLine="709"/>
        <w:jc w:val="both"/>
      </w:pPr>
      <w:r>
        <w:t>Муниципальная программа, «Благоустройство территории Большецарынского сельского муниципального образования Республики Калмыкия на 2018-2022 год» (далее – Программа) позволит благоустроить общественные территории, территории МКД, улучшить экологическую обстановку, создать условия для комфортного и безопасного проживания и отдыха жителей Большецарынского сельского муниципального образования Республики Калмыкия</w:t>
      </w: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center"/>
        <w:rPr>
          <w:b/>
        </w:rPr>
      </w:pPr>
      <w:r>
        <w:rPr>
          <w:b/>
        </w:rPr>
        <w:t>2. Цели программы</w:t>
      </w:r>
    </w:p>
    <w:p w:rsidR="00E36DE9" w:rsidRDefault="00E36DE9" w:rsidP="00433887">
      <w:pPr>
        <w:ind w:firstLine="709"/>
        <w:rPr>
          <w:b/>
        </w:rPr>
      </w:pPr>
    </w:p>
    <w:p w:rsidR="00E36DE9" w:rsidRDefault="00E36DE9" w:rsidP="00433887">
      <w:pPr>
        <w:ind w:firstLine="709"/>
        <w:jc w:val="both"/>
      </w:pPr>
      <w: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поселка, создание гармоничной архитектурно-ландшафтной среды (активизации работ по благоустройству территории поселка, строительству и реконструкции систем наружного освещения уличного и дворового пространства населенного пункта; развитие и поддержка инициатив жителей по благоустройству санитарной очистке придомовых территорий МКД; повышение общего уровня благоустройства поселка).</w:t>
      </w:r>
    </w:p>
    <w:p w:rsidR="00E36DE9" w:rsidRDefault="00E36DE9" w:rsidP="00433887">
      <w:pPr>
        <w:ind w:firstLine="709"/>
        <w:jc w:val="both"/>
      </w:pPr>
      <w:proofErr w:type="gramStart"/>
      <w: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благоустройства дворовых территорий МКД в п. Большой Царын Республики Калмыкия; организация взаимодействия между предприятиями, организациями и учреждениями при решении вопросов благоустройства территории поселка; приведение в качественное состояние элементов благоустройства; привлечение жителей к участию в решении проблем благоустройства;</w:t>
      </w:r>
      <w:proofErr w:type="gramEnd"/>
      <w:r>
        <w:t xml:space="preserve"> модернизация и развитие сети уличного освещения; оздоровление санитарной экологической обстановки в поселке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</w:t>
      </w:r>
      <w:r w:rsidR="00862C3B">
        <w:t xml:space="preserve"> </w:t>
      </w:r>
      <w:r>
        <w:t>программы.</w:t>
      </w:r>
    </w:p>
    <w:p w:rsidR="00F83704" w:rsidRDefault="00F83704" w:rsidP="00433887">
      <w:pPr>
        <w:ind w:firstLine="709"/>
        <w:jc w:val="both"/>
      </w:pPr>
    </w:p>
    <w:p w:rsidR="00647B6B" w:rsidRDefault="00647B6B" w:rsidP="00433887">
      <w:pPr>
        <w:ind w:firstLine="709"/>
        <w:jc w:val="center"/>
        <w:rPr>
          <w:b/>
        </w:rPr>
      </w:pPr>
      <w:r>
        <w:rPr>
          <w:b/>
        </w:rPr>
        <w:t>3. Сроки реализации программы</w:t>
      </w:r>
    </w:p>
    <w:p w:rsidR="00647B6B" w:rsidRDefault="00647B6B" w:rsidP="00433887">
      <w:pPr>
        <w:ind w:firstLine="709"/>
        <w:jc w:val="center"/>
        <w:rPr>
          <w:b/>
        </w:rPr>
      </w:pPr>
    </w:p>
    <w:p w:rsidR="00647B6B" w:rsidRPr="00647B6B" w:rsidRDefault="00647B6B" w:rsidP="00433887">
      <w:pPr>
        <w:ind w:firstLine="709"/>
      </w:pPr>
      <w:r>
        <w:t>Программа реализуется с 2018 по 2022 год.</w:t>
      </w:r>
    </w:p>
    <w:p w:rsidR="00647B6B" w:rsidRDefault="00647B6B" w:rsidP="00433887">
      <w:pPr>
        <w:ind w:firstLine="709"/>
        <w:jc w:val="both"/>
      </w:pPr>
    </w:p>
    <w:p w:rsidR="00647B6B" w:rsidRDefault="00647B6B" w:rsidP="00433887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13FFE">
        <w:rPr>
          <w:b/>
          <w:bCs/>
          <w:color w:val="000000"/>
        </w:rPr>
        <w:t>. Обобщенная характе</w:t>
      </w:r>
      <w:r>
        <w:rPr>
          <w:b/>
          <w:bCs/>
          <w:color w:val="000000"/>
        </w:rPr>
        <w:t xml:space="preserve">ристика основных мероприятий </w:t>
      </w:r>
    </w:p>
    <w:p w:rsidR="00647B6B" w:rsidRPr="00D13FFE" w:rsidRDefault="00647B6B" w:rsidP="00433887">
      <w:pPr>
        <w:shd w:val="clear" w:color="auto" w:fill="FFFFFF"/>
        <w:ind w:firstLine="567"/>
        <w:jc w:val="center"/>
        <w:rPr>
          <w:color w:val="000000"/>
        </w:rPr>
      </w:pPr>
      <w:r w:rsidRPr="00D13FFE">
        <w:rPr>
          <w:b/>
          <w:bCs/>
          <w:color w:val="000000"/>
        </w:rPr>
        <w:t>программы и обоснование объема финансовых ресурсов</w:t>
      </w:r>
      <w:r>
        <w:rPr>
          <w:b/>
          <w:bCs/>
          <w:color w:val="000000"/>
        </w:rPr>
        <w:t xml:space="preserve">, необходимых для реализации </w:t>
      </w:r>
      <w:r w:rsidRPr="00D13FFE">
        <w:rPr>
          <w:b/>
          <w:bCs/>
          <w:color w:val="000000"/>
        </w:rPr>
        <w:t>программы</w:t>
      </w:r>
    </w:p>
    <w:p w:rsidR="00647B6B" w:rsidRPr="00D13FFE" w:rsidRDefault="00647B6B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3.1. Минимальный перечень видов работ по благоустройству дворовых территорий многоквартирных домов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lastRenderedPageBreak/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3.1.1. Ремонт дворовых проездов;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3.1.2. Освещение дворовой территории;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3.1.3. Установка скамеек, урн;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3.2. Перечень дополнительных видов работ по благоустройству дворовых территорий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3.2.1. Оборудование детских и (или) спортивных площадок, в том числе установка ограждений;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3.2.2. Оборудование автомобильных парковок;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3.2.3. Озеленение территорий (газоны, рядовые посадки деревьев и кустарников), в том числе удаление больных и ослабленных деревьев;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3.2.4. Ремонт или строительство пешеходных коммуникаций (тротуары, дорожки);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демонтаж или замена морально и физически устаревших элементов благоустройства;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3.2.5. Устройство контейнерных площадок для мусора;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3.2.6. Устройство пандусов, ступеней, лестниц;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3.2.7. Иные виды работ.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</w:p>
    <w:p w:rsidR="00647B6B" w:rsidRDefault="00647B6B" w:rsidP="00433887">
      <w:pPr>
        <w:shd w:val="clear" w:color="auto" w:fill="FFFFFF"/>
        <w:ind w:firstLine="567"/>
        <w:jc w:val="both"/>
        <w:rPr>
          <w:color w:val="000000"/>
        </w:rPr>
      </w:pPr>
      <w:r w:rsidRPr="00D13FFE">
        <w:rPr>
          <w:color w:val="000000"/>
        </w:rPr>
        <w:t>Мероприятия по благоустройству дворовых территорий, необходимо проводить с учетом обеспечения доступности зданий, сооружений дворовых территорий для инвалидов и других маломобильных групп населения.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Анализ рисков реализации программы и описание мер управления рисками реализации программы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К рискам, которые </w:t>
      </w:r>
      <w:proofErr w:type="gramStart"/>
      <w:r w:rsidRPr="00D13FFE">
        <w:rPr>
          <w:color w:val="000000"/>
        </w:rPr>
        <w:t>могут оказать влияние на достижение запланированных целей относятся</w:t>
      </w:r>
      <w:proofErr w:type="gramEnd"/>
      <w:r w:rsidRPr="00D13FFE">
        <w:rPr>
          <w:color w:val="000000"/>
        </w:rPr>
        <w:t>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неполное финансирование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рост цен на строительные материалы и энергоносители.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Управление рисками будет осуществляться на основе: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- </w:t>
      </w:r>
      <w:r>
        <w:rPr>
          <w:color w:val="000000"/>
        </w:rPr>
        <w:t xml:space="preserve">составления плана реализации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систематиче</w:t>
      </w:r>
      <w:r>
        <w:rPr>
          <w:color w:val="000000"/>
        </w:rPr>
        <w:t xml:space="preserve">ского мониторинга реализации </w:t>
      </w:r>
      <w:r w:rsidRPr="00D13FFE">
        <w:rPr>
          <w:color w:val="000000"/>
        </w:rPr>
        <w:t>программы, осуществлению оперативных мер по их предупреждению и снижению негативного воздействия на социальное положение села;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- подготовки и представления в Администрацию </w:t>
      </w:r>
      <w:r>
        <w:rPr>
          <w:color w:val="000000"/>
        </w:rPr>
        <w:t>Большецарынского С</w:t>
      </w:r>
      <w:r w:rsidRPr="00D13FFE">
        <w:rPr>
          <w:color w:val="000000"/>
        </w:rPr>
        <w:t xml:space="preserve">МО </w:t>
      </w:r>
      <w:r>
        <w:rPr>
          <w:color w:val="000000"/>
        </w:rPr>
        <w:t xml:space="preserve">РК доклада о ходе реализации </w:t>
      </w:r>
      <w:r w:rsidRPr="00D13FFE">
        <w:rPr>
          <w:color w:val="000000"/>
        </w:rPr>
        <w:t>программы, в который будут включаться, в необходимых случаях, предложения о ее корректировке.</w:t>
      </w:r>
    </w:p>
    <w:p w:rsidR="003B30E3" w:rsidRDefault="003B30E3" w:rsidP="00433887">
      <w:pPr>
        <w:shd w:val="clear" w:color="auto" w:fill="FFFFFF"/>
        <w:jc w:val="center"/>
        <w:rPr>
          <w:b/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6. Методика оценки эффективности подпрограммы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Оценка эффективности выполнения программы проводится для обеспечения ответственного исполнителя, соисполнителей информацией о ходе и промежуточных результатах выполнения</w:t>
      </w:r>
      <w:r>
        <w:rPr>
          <w:color w:val="000000"/>
        </w:rPr>
        <w:t xml:space="preserve"> мероприятий и решения задач </w:t>
      </w:r>
      <w:r w:rsidRPr="006205A6">
        <w:rPr>
          <w:color w:val="000000"/>
        </w:rPr>
        <w:t>программы. Результаты оценки эффективности используются для корректировки планов вып</w:t>
      </w:r>
      <w:r>
        <w:rPr>
          <w:color w:val="000000"/>
        </w:rPr>
        <w:t xml:space="preserve">олнения </w:t>
      </w:r>
      <w:r w:rsidRPr="006205A6">
        <w:rPr>
          <w:color w:val="000000"/>
        </w:rPr>
        <w:t>программы и плана ее реализации: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</w:t>
      </w:r>
      <w:r>
        <w:rPr>
          <w:color w:val="000000"/>
        </w:rPr>
        <w:t xml:space="preserve">нка эффективности реализации </w:t>
      </w:r>
      <w:r w:rsidRPr="006205A6">
        <w:rPr>
          <w:color w:val="000000"/>
        </w:rPr>
        <w:t>программы осуществляется по итогам ее исполнения за отчетный финансовый год в целях определения степ</w:t>
      </w:r>
      <w:r>
        <w:rPr>
          <w:color w:val="000000"/>
        </w:rPr>
        <w:t xml:space="preserve">ени достижения целей и задач </w:t>
      </w:r>
      <w:r w:rsidRPr="006205A6">
        <w:rPr>
          <w:color w:val="000000"/>
        </w:rPr>
        <w:t>программы.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Оценка эффективности </w:t>
      </w:r>
      <w:r w:rsidRPr="006205A6">
        <w:rPr>
          <w:color w:val="000000"/>
        </w:rPr>
        <w:t>программы рассчитывается аналогично оценки эффективности Программы.</w:t>
      </w:r>
    </w:p>
    <w:p w:rsidR="00433887" w:rsidRPr="00BA2B56" w:rsidRDefault="00433887" w:rsidP="00433887">
      <w:pPr>
        <w:jc w:val="center"/>
        <w:rPr>
          <w:b/>
        </w:rPr>
      </w:pPr>
      <w:r w:rsidRPr="00BA2B56">
        <w:rPr>
          <w:b/>
        </w:rPr>
        <w:t>Ресурсное обеспечение реализации муниципальной программы за счет средств бюджета муниципального образования</w:t>
      </w:r>
    </w:p>
    <w:p w:rsidR="00433887" w:rsidRPr="00BA2B56" w:rsidRDefault="00433887" w:rsidP="00433887"/>
    <w:tbl>
      <w:tblPr>
        <w:tblW w:w="960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6394"/>
        <w:gridCol w:w="1276"/>
        <w:gridCol w:w="860"/>
        <w:gridCol w:w="1075"/>
      </w:tblGrid>
      <w:tr w:rsidR="00433887" w:rsidRPr="00186478" w:rsidTr="003B30E3">
        <w:trPr>
          <w:trHeight w:val="574"/>
          <w:tblHeader/>
        </w:trPr>
        <w:tc>
          <w:tcPr>
            <w:tcW w:w="6394" w:type="dxa"/>
            <w:vMerge w:val="restart"/>
            <w:vAlign w:val="center"/>
          </w:tcPr>
          <w:p w:rsidR="00433887" w:rsidRPr="00186478" w:rsidRDefault="00433887" w:rsidP="00A202E6">
            <w:pPr>
              <w:spacing w:before="40" w:after="40"/>
              <w:jc w:val="center"/>
            </w:pPr>
            <w:r w:rsidRPr="0018647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1" w:type="dxa"/>
            <w:gridSpan w:val="3"/>
            <w:vAlign w:val="center"/>
          </w:tcPr>
          <w:p w:rsidR="00433887" w:rsidRPr="00186478" w:rsidRDefault="00433887" w:rsidP="00A202E6">
            <w:pPr>
              <w:spacing w:before="40" w:after="40"/>
              <w:jc w:val="center"/>
            </w:pPr>
            <w:r w:rsidRPr="00186478">
              <w:t>Расходы бюджета муниципального образования, тыс. рублей</w:t>
            </w:r>
          </w:p>
        </w:tc>
      </w:tr>
      <w:tr w:rsidR="00186478" w:rsidRPr="00186478" w:rsidTr="003B30E3">
        <w:trPr>
          <w:trHeight w:val="743"/>
          <w:tblHeader/>
        </w:trPr>
        <w:tc>
          <w:tcPr>
            <w:tcW w:w="6394" w:type="dxa"/>
            <w:vMerge/>
            <w:vAlign w:val="center"/>
          </w:tcPr>
          <w:p w:rsidR="00186478" w:rsidRPr="00186478" w:rsidRDefault="00186478" w:rsidP="00A202E6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</w:pPr>
            <w:r w:rsidRPr="00186478">
              <w:t>2022</w:t>
            </w:r>
          </w:p>
        </w:tc>
      </w:tr>
      <w:tr w:rsidR="00186478" w:rsidRPr="00186478" w:rsidTr="003B30E3">
        <w:trPr>
          <w:trHeight w:val="788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</w:pPr>
            <w:r w:rsidRPr="00186478">
              <w:t>557,1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6478" w:rsidRPr="00186478" w:rsidTr="003B30E3">
        <w:trPr>
          <w:trHeight w:val="828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</w:pPr>
            <w:r w:rsidRPr="00186478">
              <w:t>604,05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6478" w:rsidRPr="00186478" w:rsidTr="003B30E3">
        <w:trPr>
          <w:trHeight w:val="854"/>
        </w:trPr>
        <w:tc>
          <w:tcPr>
            <w:tcW w:w="6394" w:type="dxa"/>
            <w:vAlign w:val="center"/>
          </w:tcPr>
          <w:p w:rsidR="00186478" w:rsidRPr="00186478" w:rsidRDefault="00186478" w:rsidP="00186478">
            <w:pPr>
              <w:spacing w:before="40" w:after="40"/>
              <w:rPr>
                <w:bCs/>
                <w:i/>
              </w:rPr>
            </w:pPr>
            <w:r w:rsidRPr="00186478">
              <w:rPr>
                <w:b/>
                <w:bCs/>
              </w:rPr>
              <w:t>Организация уличного освещения МКОУ БЦСШ№1 и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>
            <w:pPr>
              <w:jc w:val="center"/>
              <w:rPr>
                <w:color w:val="000000"/>
              </w:rPr>
            </w:pPr>
            <w:r w:rsidRPr="00186478">
              <w:rPr>
                <w:color w:val="000000"/>
              </w:rPr>
              <w:t>137,43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86478" w:rsidRPr="00186478" w:rsidTr="003B30E3">
        <w:trPr>
          <w:trHeight w:val="541"/>
        </w:trPr>
        <w:tc>
          <w:tcPr>
            <w:tcW w:w="6394" w:type="dxa"/>
            <w:vAlign w:val="center"/>
          </w:tcPr>
          <w:p w:rsidR="00186478" w:rsidRPr="00186478" w:rsidRDefault="00186478" w:rsidP="00A202E6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 xml:space="preserve">Парк отдыха и здоровья </w:t>
            </w:r>
          </w:p>
        </w:tc>
        <w:tc>
          <w:tcPr>
            <w:tcW w:w="1276" w:type="dxa"/>
            <w:noWrap/>
            <w:vAlign w:val="center"/>
          </w:tcPr>
          <w:p w:rsidR="00186478" w:rsidRPr="00186478" w:rsidRDefault="00186478" w:rsidP="00A202E6">
            <w:pPr>
              <w:spacing w:before="40" w:after="40"/>
              <w:jc w:val="center"/>
              <w:rPr>
                <w:bCs/>
              </w:rPr>
            </w:pPr>
            <w:r w:rsidRPr="00186478">
              <w:rPr>
                <w:bCs/>
              </w:rPr>
              <w:t>1914,18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noWrap/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86478" w:rsidRPr="00186478" w:rsidRDefault="00186478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>за счет всех источников финансирования</w:t>
      </w:r>
    </w:p>
    <w:p w:rsidR="00186478" w:rsidRPr="00E54686" w:rsidRDefault="00186478" w:rsidP="00186478">
      <w:pPr>
        <w:jc w:val="center"/>
      </w:pPr>
    </w:p>
    <w:tbl>
      <w:tblPr>
        <w:tblW w:w="97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54"/>
        <w:gridCol w:w="3790"/>
        <w:gridCol w:w="1276"/>
        <w:gridCol w:w="1275"/>
        <w:gridCol w:w="850"/>
        <w:gridCol w:w="807"/>
      </w:tblGrid>
      <w:tr w:rsidR="00186478" w:rsidRPr="003B30E3" w:rsidTr="003B30E3">
        <w:trPr>
          <w:trHeight w:val="20"/>
          <w:tblHeader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Наименование муниципальной программы, подпрограммы</w:t>
            </w:r>
          </w:p>
        </w:tc>
        <w:tc>
          <w:tcPr>
            <w:tcW w:w="3790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Источник финансирования</w:t>
            </w:r>
          </w:p>
        </w:tc>
        <w:tc>
          <w:tcPr>
            <w:tcW w:w="4208" w:type="dxa"/>
            <w:gridSpan w:val="4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>Оценка расходов, тыс. рублей</w:t>
            </w:r>
          </w:p>
        </w:tc>
      </w:tr>
      <w:tr w:rsidR="00186478" w:rsidRPr="003B30E3" w:rsidTr="003B30E3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186478" w:rsidRPr="003B30E3" w:rsidRDefault="00186478" w:rsidP="00A202E6">
            <w:pPr>
              <w:spacing w:before="40" w:after="40"/>
              <w:jc w:val="center"/>
            </w:pPr>
            <w:r w:rsidRPr="003B30E3">
              <w:t xml:space="preserve">Итого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86478" w:rsidRPr="003B30E3" w:rsidRDefault="00186478" w:rsidP="00186478">
            <w:pPr>
              <w:spacing w:before="40" w:after="40"/>
              <w:jc w:val="center"/>
            </w:pPr>
            <w:r w:rsidRPr="003B30E3">
              <w:t>2022</w:t>
            </w:r>
          </w:p>
        </w:tc>
      </w:tr>
      <w:tr w:rsidR="00186478" w:rsidRPr="003B30E3" w:rsidTr="003B30E3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  <w:tc>
          <w:tcPr>
            <w:tcW w:w="807" w:type="dxa"/>
            <w:vMerge/>
            <w:tcBorders>
              <w:left w:val="single" w:sz="4" w:space="0" w:color="auto"/>
            </w:tcBorders>
            <w:vAlign w:val="center"/>
          </w:tcPr>
          <w:p w:rsidR="00186478" w:rsidRPr="003B30E3" w:rsidRDefault="00186478" w:rsidP="00A202E6">
            <w:pPr>
              <w:spacing w:before="40" w:after="40"/>
            </w:pP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3B30E3" w:rsidRPr="003B30E3" w:rsidRDefault="003B30E3" w:rsidP="00186478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A202E6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 w:val="restart"/>
            <w:vAlign w:val="center"/>
          </w:tcPr>
          <w:p w:rsidR="003B30E3" w:rsidRPr="009E7ABD" w:rsidRDefault="003B30E3" w:rsidP="00A202E6">
            <w:pPr>
              <w:spacing w:before="40" w:after="40"/>
              <w:rPr>
                <w:b/>
                <w:bCs/>
              </w:rPr>
            </w:pPr>
            <w:r w:rsidRPr="009E7ABD">
              <w:rPr>
                <w:b/>
                <w:bCs/>
              </w:rPr>
              <w:t xml:space="preserve">Организация уличного </w:t>
            </w:r>
            <w:r w:rsidRPr="009E7ABD">
              <w:rPr>
                <w:b/>
                <w:bCs/>
              </w:rPr>
              <w:lastRenderedPageBreak/>
              <w:t>освещения МКОУ БЦСШ№1 и МКДОУ Детский сад «Сказка» п</w:t>
            </w:r>
            <w:proofErr w:type="gramStart"/>
            <w:r w:rsidRPr="009E7ABD">
              <w:rPr>
                <w:b/>
                <w:bCs/>
              </w:rPr>
              <w:t>.Б</w:t>
            </w:r>
            <w:proofErr w:type="gramEnd"/>
            <w:r w:rsidRPr="009E7ABD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385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 w:val="restart"/>
            <w:vAlign w:val="center"/>
          </w:tcPr>
          <w:p w:rsidR="003B30E3" w:rsidRPr="009E7ABD" w:rsidRDefault="003B30E3" w:rsidP="00A202E6">
            <w:pPr>
              <w:spacing w:before="40" w:after="40"/>
              <w:rPr>
                <w:b/>
              </w:rPr>
            </w:pPr>
            <w:r w:rsidRPr="009E7ABD">
              <w:rPr>
                <w:b/>
                <w:bCs/>
              </w:rPr>
              <w:t>Парк отдыха и здоровья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30E3" w:rsidRPr="003B30E3" w:rsidTr="003B30E3">
        <w:trPr>
          <w:trHeight w:val="20"/>
        </w:trPr>
        <w:tc>
          <w:tcPr>
            <w:tcW w:w="1754" w:type="dxa"/>
            <w:vMerge/>
            <w:vAlign w:val="center"/>
          </w:tcPr>
          <w:p w:rsidR="003B30E3" w:rsidRPr="003B30E3" w:rsidRDefault="003B30E3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30E3" w:rsidRPr="003B30E3" w:rsidRDefault="003B30E3" w:rsidP="00A202E6">
            <w:pPr>
              <w:spacing w:before="40" w:after="40"/>
              <w:jc w:val="center"/>
            </w:pPr>
            <w:r w:rsidRPr="003B30E3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</w:pPr>
            <w:r w:rsidRPr="003B30E3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3B30E3" w:rsidRPr="003B30E3" w:rsidRDefault="003B30E3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lastRenderedPageBreak/>
        <w:t>Приложение 1</w:t>
      </w: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год»</w:t>
      </w:r>
    </w:p>
    <w:p w:rsidR="00647B6B" w:rsidRPr="00D13FFE" w:rsidRDefault="00647B6B" w:rsidP="00647B6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47B6B" w:rsidRDefault="006205A6" w:rsidP="006205A6">
      <w:pPr>
        <w:ind w:firstLine="709"/>
        <w:jc w:val="center"/>
      </w:pPr>
      <w:r>
        <w:t>СВЕДЕНИЯ</w:t>
      </w:r>
    </w:p>
    <w:p w:rsidR="006205A6" w:rsidRDefault="006205A6" w:rsidP="006205A6"/>
    <w:p w:rsidR="006205A6" w:rsidRDefault="006205A6" w:rsidP="00033B95">
      <w:pPr>
        <w:jc w:val="center"/>
      </w:pPr>
      <w:r>
        <w:t>о показателях (индикаторах) муниципальной программы Благоустройство территории Большецарынского сельского муниципального образования Республики Калмыкия на 2018 -2022 год</w:t>
      </w:r>
    </w:p>
    <w:p w:rsidR="006205A6" w:rsidRDefault="006205A6" w:rsidP="006205A6"/>
    <w:tbl>
      <w:tblPr>
        <w:tblStyle w:val="a5"/>
        <w:tblW w:w="0" w:type="auto"/>
        <w:tblLook w:val="04A0"/>
      </w:tblPr>
      <w:tblGrid>
        <w:gridCol w:w="534"/>
        <w:gridCol w:w="2409"/>
        <w:gridCol w:w="1418"/>
        <w:gridCol w:w="992"/>
        <w:gridCol w:w="992"/>
        <w:gridCol w:w="993"/>
        <w:gridCol w:w="992"/>
        <w:gridCol w:w="1006"/>
      </w:tblGrid>
      <w:tr w:rsidR="002A2CDE" w:rsidTr="002A2CDE">
        <w:trPr>
          <w:trHeight w:val="338"/>
        </w:trPr>
        <w:tc>
          <w:tcPr>
            <w:tcW w:w="534" w:type="dxa"/>
            <w:vMerge w:val="restart"/>
          </w:tcPr>
          <w:p w:rsidR="002A2CDE" w:rsidRDefault="002A2CDE" w:rsidP="006205A6">
            <w:r>
              <w:t>№</w:t>
            </w:r>
          </w:p>
        </w:tc>
        <w:tc>
          <w:tcPr>
            <w:tcW w:w="2409" w:type="dxa"/>
            <w:vMerge w:val="restart"/>
          </w:tcPr>
          <w:p w:rsidR="002A2CDE" w:rsidRDefault="002A2CDE" w:rsidP="006205A6">
            <w: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2A2CDE" w:rsidRDefault="002A2CDE" w:rsidP="006205A6">
            <w:r>
              <w:t>Единица измерения</w:t>
            </w:r>
          </w:p>
        </w:tc>
        <w:tc>
          <w:tcPr>
            <w:tcW w:w="4975" w:type="dxa"/>
            <w:gridSpan w:val="5"/>
          </w:tcPr>
          <w:p w:rsidR="002A2CDE" w:rsidRDefault="002A2CDE" w:rsidP="006205A6">
            <w:r>
              <w:t>Значение показателя</w:t>
            </w:r>
          </w:p>
        </w:tc>
      </w:tr>
      <w:tr w:rsidR="002A2CDE" w:rsidTr="002A2CDE">
        <w:trPr>
          <w:trHeight w:val="328"/>
        </w:trPr>
        <w:tc>
          <w:tcPr>
            <w:tcW w:w="534" w:type="dxa"/>
            <w:vMerge/>
          </w:tcPr>
          <w:p w:rsidR="002A2CDE" w:rsidRDefault="002A2CDE" w:rsidP="006205A6"/>
        </w:tc>
        <w:tc>
          <w:tcPr>
            <w:tcW w:w="2409" w:type="dxa"/>
            <w:vMerge/>
          </w:tcPr>
          <w:p w:rsidR="002A2CDE" w:rsidRDefault="002A2CDE" w:rsidP="006205A6"/>
        </w:tc>
        <w:tc>
          <w:tcPr>
            <w:tcW w:w="1418" w:type="dxa"/>
            <w:vMerge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>
            <w:r>
              <w:t>2018 год</w:t>
            </w:r>
          </w:p>
        </w:tc>
        <w:tc>
          <w:tcPr>
            <w:tcW w:w="992" w:type="dxa"/>
          </w:tcPr>
          <w:p w:rsidR="002A2CDE" w:rsidRDefault="002A2CDE" w:rsidP="006205A6">
            <w:r>
              <w:t>2019 год</w:t>
            </w:r>
          </w:p>
        </w:tc>
        <w:tc>
          <w:tcPr>
            <w:tcW w:w="993" w:type="dxa"/>
          </w:tcPr>
          <w:p w:rsidR="002A2CDE" w:rsidRDefault="002A2CDE" w:rsidP="006205A6">
            <w:r>
              <w:t>2020 год</w:t>
            </w:r>
          </w:p>
        </w:tc>
        <w:tc>
          <w:tcPr>
            <w:tcW w:w="992" w:type="dxa"/>
          </w:tcPr>
          <w:p w:rsidR="002A2CDE" w:rsidRDefault="002A2CDE" w:rsidP="006205A6">
            <w:r>
              <w:t>2021 год</w:t>
            </w:r>
          </w:p>
        </w:tc>
        <w:tc>
          <w:tcPr>
            <w:tcW w:w="1006" w:type="dxa"/>
          </w:tcPr>
          <w:p w:rsidR="002A2CDE" w:rsidRDefault="002A2CDE" w:rsidP="006205A6">
            <w:r>
              <w:t>2022 год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1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Организация уличного освещения дворовых территорий МКД</w:t>
            </w:r>
          </w:p>
        </w:tc>
        <w:tc>
          <w:tcPr>
            <w:tcW w:w="1418" w:type="dxa"/>
          </w:tcPr>
          <w:p w:rsidR="002A2CDE" w:rsidRDefault="004A1B51" w:rsidP="006205A6">
            <w:r>
              <w:t>Свет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т</w:t>
            </w:r>
            <w:proofErr w:type="gramEnd"/>
            <w:r>
              <w:t>очек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993" w:type="dxa"/>
          </w:tcPr>
          <w:p w:rsidR="002A2CDE" w:rsidRDefault="008B4FB1" w:rsidP="006205A6">
            <w:r>
              <w:t>6</w:t>
            </w:r>
          </w:p>
        </w:tc>
        <w:tc>
          <w:tcPr>
            <w:tcW w:w="992" w:type="dxa"/>
          </w:tcPr>
          <w:p w:rsidR="002A2CDE" w:rsidRDefault="008B4FB1" w:rsidP="006205A6">
            <w:r>
              <w:t>4</w:t>
            </w:r>
          </w:p>
        </w:tc>
        <w:tc>
          <w:tcPr>
            <w:tcW w:w="1006" w:type="dxa"/>
          </w:tcPr>
          <w:p w:rsidR="002A2CDE" w:rsidRDefault="004A1B51" w:rsidP="006205A6">
            <w:r>
              <w:t>0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2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Озеленение дворовых территорий МКД</w:t>
            </w:r>
          </w:p>
        </w:tc>
        <w:tc>
          <w:tcPr>
            <w:tcW w:w="1418" w:type="dxa"/>
          </w:tcPr>
          <w:p w:rsidR="002A2CDE" w:rsidRDefault="004A1B51" w:rsidP="00403255">
            <w:r>
              <w:t>Шт.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993" w:type="dxa"/>
          </w:tcPr>
          <w:p w:rsidR="002A2CDE" w:rsidRDefault="004A1B51" w:rsidP="006205A6">
            <w:r>
              <w:t>1</w:t>
            </w:r>
          </w:p>
        </w:tc>
        <w:tc>
          <w:tcPr>
            <w:tcW w:w="992" w:type="dxa"/>
          </w:tcPr>
          <w:p w:rsidR="002A2CDE" w:rsidRDefault="004A1B51" w:rsidP="006205A6">
            <w:r>
              <w:t>1</w:t>
            </w:r>
          </w:p>
        </w:tc>
        <w:tc>
          <w:tcPr>
            <w:tcW w:w="1006" w:type="dxa"/>
          </w:tcPr>
          <w:p w:rsidR="002A2CDE" w:rsidRDefault="004A1B51" w:rsidP="006205A6">
            <w:r>
              <w:t>0</w:t>
            </w:r>
          </w:p>
        </w:tc>
      </w:tr>
      <w:tr w:rsidR="002A2CDE" w:rsidTr="002A2CDE">
        <w:tc>
          <w:tcPr>
            <w:tcW w:w="534" w:type="dxa"/>
          </w:tcPr>
          <w:p w:rsidR="002A2CDE" w:rsidRDefault="002A2CDE" w:rsidP="006205A6">
            <w:r>
              <w:t>3</w:t>
            </w:r>
          </w:p>
        </w:tc>
        <w:tc>
          <w:tcPr>
            <w:tcW w:w="2409" w:type="dxa"/>
          </w:tcPr>
          <w:p w:rsidR="002A2CDE" w:rsidRDefault="00403255" w:rsidP="006205A6">
            <w:r w:rsidRPr="00403255">
              <w:t>Благоустройство дворовых территорий МКД:</w:t>
            </w:r>
          </w:p>
        </w:tc>
        <w:tc>
          <w:tcPr>
            <w:tcW w:w="1418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993" w:type="dxa"/>
          </w:tcPr>
          <w:p w:rsidR="002A2CDE" w:rsidRDefault="002A2CDE" w:rsidP="006205A6"/>
        </w:tc>
        <w:tc>
          <w:tcPr>
            <w:tcW w:w="992" w:type="dxa"/>
          </w:tcPr>
          <w:p w:rsidR="002A2CDE" w:rsidRDefault="002A2CDE" w:rsidP="006205A6"/>
        </w:tc>
        <w:tc>
          <w:tcPr>
            <w:tcW w:w="1006" w:type="dxa"/>
          </w:tcPr>
          <w:p w:rsidR="002A2CDE" w:rsidRDefault="002A2CDE" w:rsidP="006205A6"/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3.1</w:t>
            </w:r>
          </w:p>
        </w:tc>
        <w:tc>
          <w:tcPr>
            <w:tcW w:w="2409" w:type="dxa"/>
          </w:tcPr>
          <w:p w:rsidR="00403255" w:rsidRDefault="00403255" w:rsidP="006205A6">
            <w:r w:rsidRPr="00403255">
              <w:t>Обустройство площадок для сбора ТКО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3.2</w:t>
            </w:r>
          </w:p>
        </w:tc>
        <w:tc>
          <w:tcPr>
            <w:tcW w:w="2409" w:type="dxa"/>
          </w:tcPr>
          <w:p w:rsidR="00403255" w:rsidRDefault="00403255" w:rsidP="00403255">
            <w:r>
              <w:t xml:space="preserve"> </w:t>
            </w:r>
            <w:r w:rsidRPr="00403255">
              <w:t>Обустройство детских площадок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403255" w:rsidTr="002A2CDE">
        <w:tc>
          <w:tcPr>
            <w:tcW w:w="534" w:type="dxa"/>
          </w:tcPr>
          <w:p w:rsidR="00403255" w:rsidRDefault="00403255" w:rsidP="006205A6">
            <w:r>
              <w:t>3.3</w:t>
            </w:r>
          </w:p>
        </w:tc>
        <w:tc>
          <w:tcPr>
            <w:tcW w:w="2409" w:type="dxa"/>
          </w:tcPr>
          <w:p w:rsidR="00403255" w:rsidRDefault="00A41EA3" w:rsidP="006205A6">
            <w:r w:rsidRPr="00A41EA3">
              <w:t>Беседки</w:t>
            </w:r>
          </w:p>
        </w:tc>
        <w:tc>
          <w:tcPr>
            <w:tcW w:w="1418" w:type="dxa"/>
          </w:tcPr>
          <w:p w:rsidR="00403255" w:rsidRDefault="004A1B51" w:rsidP="006205A6">
            <w:r>
              <w:t>Шт.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993" w:type="dxa"/>
          </w:tcPr>
          <w:p w:rsidR="00403255" w:rsidRDefault="004A1B51" w:rsidP="006205A6">
            <w:r>
              <w:t>1</w:t>
            </w:r>
          </w:p>
        </w:tc>
        <w:tc>
          <w:tcPr>
            <w:tcW w:w="992" w:type="dxa"/>
          </w:tcPr>
          <w:p w:rsidR="00403255" w:rsidRDefault="004A1B51" w:rsidP="006205A6">
            <w:r>
              <w:t>1</w:t>
            </w:r>
          </w:p>
        </w:tc>
        <w:tc>
          <w:tcPr>
            <w:tcW w:w="1006" w:type="dxa"/>
          </w:tcPr>
          <w:p w:rsidR="00403255" w:rsidRDefault="004A1B51" w:rsidP="006205A6">
            <w:r>
              <w:t>0</w:t>
            </w:r>
          </w:p>
        </w:tc>
      </w:tr>
      <w:tr w:rsidR="00A41EA3" w:rsidTr="002A2CDE">
        <w:tc>
          <w:tcPr>
            <w:tcW w:w="534" w:type="dxa"/>
          </w:tcPr>
          <w:p w:rsidR="00A41EA3" w:rsidRDefault="008B4FB1" w:rsidP="006205A6">
            <w:r>
              <w:t>3.4</w:t>
            </w:r>
          </w:p>
        </w:tc>
        <w:tc>
          <w:tcPr>
            <w:tcW w:w="2409" w:type="dxa"/>
          </w:tcPr>
          <w:p w:rsidR="00A41EA3" w:rsidRPr="00A41EA3" w:rsidRDefault="008B4FB1" w:rsidP="006205A6">
            <w:r>
              <w:t>Площадь внутридворовых проездов</w:t>
            </w:r>
          </w:p>
        </w:tc>
        <w:tc>
          <w:tcPr>
            <w:tcW w:w="1418" w:type="dxa"/>
          </w:tcPr>
          <w:p w:rsidR="00A41EA3" w:rsidRDefault="004A1B51" w:rsidP="006205A6">
            <w:r>
              <w:t>Кв.м.</w:t>
            </w:r>
          </w:p>
        </w:tc>
        <w:tc>
          <w:tcPr>
            <w:tcW w:w="992" w:type="dxa"/>
          </w:tcPr>
          <w:p w:rsidR="00A41EA3" w:rsidRDefault="004A1B51" w:rsidP="006205A6">
            <w:r>
              <w:t>480,0</w:t>
            </w:r>
          </w:p>
        </w:tc>
        <w:tc>
          <w:tcPr>
            <w:tcW w:w="992" w:type="dxa"/>
          </w:tcPr>
          <w:p w:rsidR="00A41EA3" w:rsidRDefault="004A1B51" w:rsidP="006205A6">
            <w:r>
              <w:t>570,0</w:t>
            </w:r>
          </w:p>
        </w:tc>
        <w:tc>
          <w:tcPr>
            <w:tcW w:w="993" w:type="dxa"/>
          </w:tcPr>
          <w:p w:rsidR="00A41EA3" w:rsidRDefault="004A1B51" w:rsidP="006205A6">
            <w:r>
              <w:t>480,0</w:t>
            </w:r>
          </w:p>
        </w:tc>
        <w:tc>
          <w:tcPr>
            <w:tcW w:w="992" w:type="dxa"/>
          </w:tcPr>
          <w:p w:rsidR="00A41EA3" w:rsidRDefault="004A1B51" w:rsidP="006205A6">
            <w:r>
              <w:t>600,0</w:t>
            </w:r>
          </w:p>
        </w:tc>
        <w:tc>
          <w:tcPr>
            <w:tcW w:w="1006" w:type="dxa"/>
          </w:tcPr>
          <w:p w:rsidR="00A41EA3" w:rsidRDefault="004A1B51" w:rsidP="006205A6">
            <w:r>
              <w:t>0</w:t>
            </w:r>
          </w:p>
        </w:tc>
      </w:tr>
      <w:tr w:rsidR="008B4FB1" w:rsidTr="002A2CDE">
        <w:tc>
          <w:tcPr>
            <w:tcW w:w="534" w:type="dxa"/>
          </w:tcPr>
          <w:p w:rsidR="008B4FB1" w:rsidRDefault="008B4FB1" w:rsidP="006205A6">
            <w:r>
              <w:t>3.5</w:t>
            </w:r>
          </w:p>
        </w:tc>
        <w:tc>
          <w:tcPr>
            <w:tcW w:w="2409" w:type="dxa"/>
          </w:tcPr>
          <w:p w:rsidR="008B4FB1" w:rsidRDefault="008B4FB1" w:rsidP="006205A6">
            <w:r>
              <w:t>Площадь тротуарных дорожек</w:t>
            </w:r>
          </w:p>
        </w:tc>
        <w:tc>
          <w:tcPr>
            <w:tcW w:w="1418" w:type="dxa"/>
          </w:tcPr>
          <w:p w:rsidR="008B4FB1" w:rsidRDefault="004A1B51" w:rsidP="006205A6">
            <w:r>
              <w:t>Кв.м.</w:t>
            </w:r>
          </w:p>
        </w:tc>
        <w:tc>
          <w:tcPr>
            <w:tcW w:w="992" w:type="dxa"/>
          </w:tcPr>
          <w:p w:rsidR="008B4FB1" w:rsidRDefault="004A1B51" w:rsidP="006205A6">
            <w:r>
              <w:t>40,0</w:t>
            </w:r>
          </w:p>
        </w:tc>
        <w:tc>
          <w:tcPr>
            <w:tcW w:w="992" w:type="dxa"/>
          </w:tcPr>
          <w:p w:rsidR="008B4FB1" w:rsidRDefault="00FC0064" w:rsidP="006205A6">
            <w:r>
              <w:t>6</w:t>
            </w:r>
            <w:r w:rsidR="004A1B51">
              <w:t>0,0</w:t>
            </w:r>
          </w:p>
        </w:tc>
        <w:tc>
          <w:tcPr>
            <w:tcW w:w="993" w:type="dxa"/>
          </w:tcPr>
          <w:p w:rsidR="008B4FB1" w:rsidRDefault="00FC0064" w:rsidP="006205A6">
            <w:r>
              <w:t>12</w:t>
            </w:r>
            <w:r w:rsidR="004A1B51">
              <w:t>0,0</w:t>
            </w:r>
          </w:p>
        </w:tc>
        <w:tc>
          <w:tcPr>
            <w:tcW w:w="992" w:type="dxa"/>
          </w:tcPr>
          <w:p w:rsidR="008B4FB1" w:rsidRDefault="00FC0064" w:rsidP="006205A6">
            <w:r>
              <w:t>80</w:t>
            </w:r>
            <w:r w:rsidR="004A1B51">
              <w:t>,0</w:t>
            </w:r>
          </w:p>
        </w:tc>
        <w:tc>
          <w:tcPr>
            <w:tcW w:w="1006" w:type="dxa"/>
          </w:tcPr>
          <w:p w:rsidR="008B4FB1" w:rsidRDefault="004A1B51" w:rsidP="006205A6">
            <w:r>
              <w:t>0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</w:t>
            </w:r>
          </w:p>
        </w:tc>
        <w:tc>
          <w:tcPr>
            <w:tcW w:w="2409" w:type="dxa"/>
          </w:tcPr>
          <w:p w:rsidR="004A1B51" w:rsidRDefault="004A1B51" w:rsidP="006205A6">
            <w:r>
              <w:t>Обустройство общественных территорий:</w:t>
            </w:r>
          </w:p>
        </w:tc>
        <w:tc>
          <w:tcPr>
            <w:tcW w:w="1418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993" w:type="dxa"/>
          </w:tcPr>
          <w:p w:rsidR="004A1B51" w:rsidRDefault="004A1B51" w:rsidP="006205A6"/>
        </w:tc>
        <w:tc>
          <w:tcPr>
            <w:tcW w:w="992" w:type="dxa"/>
          </w:tcPr>
          <w:p w:rsidR="004A1B51" w:rsidRDefault="004A1B51" w:rsidP="006205A6"/>
        </w:tc>
        <w:tc>
          <w:tcPr>
            <w:tcW w:w="1006" w:type="dxa"/>
          </w:tcPr>
          <w:p w:rsidR="004A1B51" w:rsidRDefault="004A1B51" w:rsidP="006205A6"/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4.1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Устройство элементов детской игровой площадки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993" w:type="dxa"/>
          </w:tcPr>
          <w:p w:rsidR="004A1B51" w:rsidRDefault="003E213B" w:rsidP="006205A6">
            <w:r>
              <w:t>2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1006" w:type="dxa"/>
          </w:tcPr>
          <w:p w:rsidR="004A1B51" w:rsidRDefault="003E213B" w:rsidP="006205A6">
            <w:r>
              <w:t>1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4.2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Установка малых архитектурных форм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3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2</w:t>
            </w:r>
          </w:p>
        </w:tc>
        <w:tc>
          <w:tcPr>
            <w:tcW w:w="1006" w:type="dxa"/>
          </w:tcPr>
          <w:p w:rsidR="004A1B51" w:rsidRDefault="003E213B" w:rsidP="006205A6">
            <w:r>
              <w:t>2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4.3</w:t>
            </w:r>
          </w:p>
        </w:tc>
        <w:tc>
          <w:tcPr>
            <w:tcW w:w="2409" w:type="dxa"/>
          </w:tcPr>
          <w:p w:rsidR="004A1B51" w:rsidRDefault="004A1B51" w:rsidP="006205A6">
            <w:r>
              <w:t>Установка подсветки малых архитектурных форм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6</w:t>
            </w:r>
          </w:p>
        </w:tc>
        <w:tc>
          <w:tcPr>
            <w:tcW w:w="993" w:type="dxa"/>
          </w:tcPr>
          <w:p w:rsidR="004A1B51" w:rsidRDefault="003E213B" w:rsidP="006205A6">
            <w:r>
              <w:t>8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1006" w:type="dxa"/>
          </w:tcPr>
          <w:p w:rsidR="004A1B51" w:rsidRDefault="003E213B" w:rsidP="006205A6">
            <w:r>
              <w:t>4</w:t>
            </w:r>
          </w:p>
        </w:tc>
      </w:tr>
      <w:tr w:rsidR="004A1B51" w:rsidTr="002A2CDE">
        <w:tc>
          <w:tcPr>
            <w:tcW w:w="534" w:type="dxa"/>
          </w:tcPr>
          <w:p w:rsidR="004A1B51" w:rsidRDefault="004A1B51" w:rsidP="006205A6">
            <w:r>
              <w:t>4.4</w:t>
            </w:r>
          </w:p>
        </w:tc>
        <w:tc>
          <w:tcPr>
            <w:tcW w:w="2409" w:type="dxa"/>
          </w:tcPr>
          <w:p w:rsidR="004A1B51" w:rsidRDefault="004A1B51" w:rsidP="006205A6">
            <w:r>
              <w:t xml:space="preserve">Установка </w:t>
            </w:r>
            <w:r w:rsidR="003E213B">
              <w:lastRenderedPageBreak/>
              <w:t>оборудованных спортивных площадок</w:t>
            </w:r>
          </w:p>
        </w:tc>
        <w:tc>
          <w:tcPr>
            <w:tcW w:w="1418" w:type="dxa"/>
          </w:tcPr>
          <w:p w:rsidR="004A1B51" w:rsidRDefault="003E213B" w:rsidP="006205A6">
            <w:r>
              <w:lastRenderedPageBreak/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2" w:type="dxa"/>
          </w:tcPr>
          <w:p w:rsidR="004A1B51" w:rsidRDefault="003E213B" w:rsidP="006205A6">
            <w:r>
              <w:t>3</w:t>
            </w:r>
          </w:p>
        </w:tc>
        <w:tc>
          <w:tcPr>
            <w:tcW w:w="993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1</w:t>
            </w:r>
          </w:p>
        </w:tc>
        <w:tc>
          <w:tcPr>
            <w:tcW w:w="1006" w:type="dxa"/>
          </w:tcPr>
          <w:p w:rsidR="004A1B51" w:rsidRDefault="003E213B" w:rsidP="006205A6">
            <w:r>
              <w:t>1</w:t>
            </w:r>
          </w:p>
        </w:tc>
      </w:tr>
      <w:tr w:rsidR="004A1B51" w:rsidTr="002A2CDE">
        <w:tc>
          <w:tcPr>
            <w:tcW w:w="534" w:type="dxa"/>
          </w:tcPr>
          <w:p w:rsidR="004A1B51" w:rsidRDefault="003E213B" w:rsidP="006205A6">
            <w:r>
              <w:lastRenderedPageBreak/>
              <w:t>4.5</w:t>
            </w:r>
          </w:p>
        </w:tc>
        <w:tc>
          <w:tcPr>
            <w:tcW w:w="2409" w:type="dxa"/>
          </w:tcPr>
          <w:p w:rsidR="004A1B51" w:rsidRDefault="003E213B" w:rsidP="006205A6">
            <w:r>
              <w:t>Установка лавочек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992" w:type="dxa"/>
          </w:tcPr>
          <w:p w:rsidR="004A1B51" w:rsidRDefault="003E213B" w:rsidP="006205A6">
            <w:r>
              <w:t>12</w:t>
            </w:r>
          </w:p>
        </w:tc>
        <w:tc>
          <w:tcPr>
            <w:tcW w:w="993" w:type="dxa"/>
          </w:tcPr>
          <w:p w:rsidR="004A1B51" w:rsidRDefault="003E213B" w:rsidP="006205A6">
            <w:r>
              <w:t>16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1006" w:type="dxa"/>
          </w:tcPr>
          <w:p w:rsidR="004A1B51" w:rsidRDefault="003E213B" w:rsidP="006205A6">
            <w:r>
              <w:t>0</w:t>
            </w:r>
          </w:p>
        </w:tc>
      </w:tr>
      <w:tr w:rsidR="004A1B51" w:rsidTr="002A2CDE">
        <w:tc>
          <w:tcPr>
            <w:tcW w:w="534" w:type="dxa"/>
          </w:tcPr>
          <w:p w:rsidR="004A1B51" w:rsidRDefault="003E213B" w:rsidP="006205A6">
            <w:r>
              <w:t>4.6</w:t>
            </w:r>
          </w:p>
        </w:tc>
        <w:tc>
          <w:tcPr>
            <w:tcW w:w="2409" w:type="dxa"/>
          </w:tcPr>
          <w:p w:rsidR="004A1B51" w:rsidRDefault="003E213B" w:rsidP="006205A6">
            <w:r>
              <w:t>Разбивка клумб</w:t>
            </w:r>
          </w:p>
        </w:tc>
        <w:tc>
          <w:tcPr>
            <w:tcW w:w="1418" w:type="dxa"/>
          </w:tcPr>
          <w:p w:rsidR="004A1B51" w:rsidRDefault="003E213B" w:rsidP="006205A6">
            <w:r>
              <w:t>Шт.</w:t>
            </w:r>
          </w:p>
        </w:tc>
        <w:tc>
          <w:tcPr>
            <w:tcW w:w="992" w:type="dxa"/>
          </w:tcPr>
          <w:p w:rsidR="004A1B51" w:rsidRDefault="003E213B" w:rsidP="006205A6">
            <w:r>
              <w:t>4</w:t>
            </w:r>
          </w:p>
        </w:tc>
        <w:tc>
          <w:tcPr>
            <w:tcW w:w="992" w:type="dxa"/>
          </w:tcPr>
          <w:p w:rsidR="004A1B51" w:rsidRDefault="003E213B" w:rsidP="006205A6">
            <w:r>
              <w:t>6</w:t>
            </w:r>
          </w:p>
        </w:tc>
        <w:tc>
          <w:tcPr>
            <w:tcW w:w="993" w:type="dxa"/>
          </w:tcPr>
          <w:p w:rsidR="004A1B51" w:rsidRDefault="003E213B" w:rsidP="006205A6">
            <w:r>
              <w:t>0</w:t>
            </w:r>
          </w:p>
        </w:tc>
        <w:tc>
          <w:tcPr>
            <w:tcW w:w="992" w:type="dxa"/>
          </w:tcPr>
          <w:p w:rsidR="004A1B51" w:rsidRDefault="003E213B" w:rsidP="006205A6">
            <w:r>
              <w:t>0</w:t>
            </w:r>
          </w:p>
        </w:tc>
        <w:tc>
          <w:tcPr>
            <w:tcW w:w="1006" w:type="dxa"/>
          </w:tcPr>
          <w:p w:rsidR="004A1B51" w:rsidRDefault="003E213B" w:rsidP="006205A6">
            <w:r>
              <w:t>0</w:t>
            </w:r>
          </w:p>
        </w:tc>
      </w:tr>
      <w:tr w:rsidR="003E213B" w:rsidTr="002A2CDE">
        <w:tc>
          <w:tcPr>
            <w:tcW w:w="534" w:type="dxa"/>
          </w:tcPr>
          <w:p w:rsidR="003E213B" w:rsidRDefault="003E213B" w:rsidP="006205A6">
            <w:r>
              <w:t>4.7</w:t>
            </w:r>
          </w:p>
        </w:tc>
        <w:tc>
          <w:tcPr>
            <w:tcW w:w="2409" w:type="dxa"/>
          </w:tcPr>
          <w:p w:rsidR="003E213B" w:rsidRDefault="003E213B" w:rsidP="006205A6">
            <w:r>
              <w:t>Озеленение</w:t>
            </w:r>
          </w:p>
        </w:tc>
        <w:tc>
          <w:tcPr>
            <w:tcW w:w="1418" w:type="dxa"/>
          </w:tcPr>
          <w:p w:rsidR="003E213B" w:rsidRDefault="003E213B" w:rsidP="006205A6">
            <w:r>
              <w:t>Шт.</w:t>
            </w:r>
          </w:p>
        </w:tc>
        <w:tc>
          <w:tcPr>
            <w:tcW w:w="992" w:type="dxa"/>
          </w:tcPr>
          <w:p w:rsidR="003E213B" w:rsidRDefault="003E213B" w:rsidP="006205A6">
            <w:r>
              <w:t>30</w:t>
            </w:r>
          </w:p>
        </w:tc>
        <w:tc>
          <w:tcPr>
            <w:tcW w:w="992" w:type="dxa"/>
          </w:tcPr>
          <w:p w:rsidR="003E213B" w:rsidRDefault="00500018" w:rsidP="006205A6">
            <w:r>
              <w:t>30</w:t>
            </w:r>
          </w:p>
        </w:tc>
        <w:tc>
          <w:tcPr>
            <w:tcW w:w="993" w:type="dxa"/>
          </w:tcPr>
          <w:p w:rsidR="003E213B" w:rsidRDefault="00500018" w:rsidP="006205A6">
            <w:r>
              <w:t>30</w:t>
            </w:r>
          </w:p>
        </w:tc>
        <w:tc>
          <w:tcPr>
            <w:tcW w:w="992" w:type="dxa"/>
          </w:tcPr>
          <w:p w:rsidR="003E213B" w:rsidRDefault="00500018" w:rsidP="006205A6">
            <w:r>
              <w:t>30</w:t>
            </w:r>
          </w:p>
        </w:tc>
        <w:tc>
          <w:tcPr>
            <w:tcW w:w="1006" w:type="dxa"/>
          </w:tcPr>
          <w:p w:rsidR="003E213B" w:rsidRDefault="00500018" w:rsidP="006205A6">
            <w:r>
              <w:t>30</w:t>
            </w:r>
          </w:p>
        </w:tc>
      </w:tr>
      <w:tr w:rsidR="003E213B" w:rsidTr="002A2CDE">
        <w:tc>
          <w:tcPr>
            <w:tcW w:w="534" w:type="dxa"/>
          </w:tcPr>
          <w:p w:rsidR="003E213B" w:rsidRDefault="003E213B" w:rsidP="006205A6">
            <w:r>
              <w:t>4.8</w:t>
            </w:r>
          </w:p>
        </w:tc>
        <w:tc>
          <w:tcPr>
            <w:tcW w:w="2409" w:type="dxa"/>
          </w:tcPr>
          <w:p w:rsidR="003E213B" w:rsidRDefault="003E213B" w:rsidP="006205A6">
            <w:r>
              <w:t xml:space="preserve">Установка освещения </w:t>
            </w:r>
          </w:p>
        </w:tc>
        <w:tc>
          <w:tcPr>
            <w:tcW w:w="1418" w:type="dxa"/>
          </w:tcPr>
          <w:p w:rsidR="003E213B" w:rsidRDefault="00500018" w:rsidP="006205A6">
            <w:r>
              <w:t>Шт.</w:t>
            </w:r>
          </w:p>
        </w:tc>
        <w:tc>
          <w:tcPr>
            <w:tcW w:w="992" w:type="dxa"/>
          </w:tcPr>
          <w:p w:rsidR="003E213B" w:rsidRDefault="00500018" w:rsidP="006205A6">
            <w:r>
              <w:t>10</w:t>
            </w:r>
          </w:p>
        </w:tc>
        <w:tc>
          <w:tcPr>
            <w:tcW w:w="992" w:type="dxa"/>
          </w:tcPr>
          <w:p w:rsidR="003E213B" w:rsidRDefault="00500018" w:rsidP="006205A6">
            <w:r>
              <w:t>6</w:t>
            </w:r>
          </w:p>
        </w:tc>
        <w:tc>
          <w:tcPr>
            <w:tcW w:w="993" w:type="dxa"/>
          </w:tcPr>
          <w:p w:rsidR="003E213B" w:rsidRDefault="00500018" w:rsidP="006205A6">
            <w:r>
              <w:t>8</w:t>
            </w:r>
          </w:p>
        </w:tc>
        <w:tc>
          <w:tcPr>
            <w:tcW w:w="992" w:type="dxa"/>
          </w:tcPr>
          <w:p w:rsidR="003E213B" w:rsidRDefault="00500018" w:rsidP="006205A6">
            <w:r>
              <w:t>12</w:t>
            </w:r>
          </w:p>
        </w:tc>
        <w:tc>
          <w:tcPr>
            <w:tcW w:w="1006" w:type="dxa"/>
          </w:tcPr>
          <w:p w:rsidR="003E213B" w:rsidRDefault="00500018" w:rsidP="006205A6">
            <w:r>
              <w:t>0</w:t>
            </w:r>
          </w:p>
        </w:tc>
      </w:tr>
    </w:tbl>
    <w:p w:rsidR="006205A6" w:rsidRDefault="006205A6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FD4BC8" w:rsidRDefault="00FD4BC8" w:rsidP="006205A6"/>
    <w:p w:rsidR="00FD4BC8" w:rsidRDefault="00FD4BC8" w:rsidP="006205A6"/>
    <w:p w:rsidR="00FD4BC8" w:rsidRDefault="00FD4BC8" w:rsidP="006205A6"/>
    <w:p w:rsidR="00500018" w:rsidRDefault="00500018" w:rsidP="006205A6"/>
    <w:p w:rsidR="00500018" w:rsidRPr="00FD4BC8" w:rsidRDefault="00500018" w:rsidP="00500018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2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500018" w:rsidRDefault="00500018" w:rsidP="00500018">
      <w:pPr>
        <w:shd w:val="clear" w:color="auto" w:fill="FFFFFF"/>
        <w:jc w:val="center"/>
        <w:rPr>
          <w:color w:val="000000"/>
        </w:rPr>
      </w:pPr>
    </w:p>
    <w:p w:rsidR="00500018" w:rsidRPr="006205A6" w:rsidRDefault="00500018" w:rsidP="0050001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</w:t>
      </w:r>
    </w:p>
    <w:p w:rsidR="00500018" w:rsidRPr="00500018" w:rsidRDefault="00500018" w:rsidP="0050001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00018">
        <w:rPr>
          <w:color w:val="000000"/>
        </w:rPr>
        <w:t>разработки, обсуждения с заинтересованными лицами</w:t>
      </w:r>
    </w:p>
    <w:p w:rsidR="00500018" w:rsidRPr="00500018" w:rsidRDefault="00500018" w:rsidP="0050001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00018">
        <w:rPr>
          <w:color w:val="000000"/>
        </w:rPr>
        <w:t xml:space="preserve">и утверждения </w:t>
      </w:r>
      <w:proofErr w:type="gramStart"/>
      <w:r w:rsidRPr="00500018">
        <w:rPr>
          <w:color w:val="000000"/>
        </w:rPr>
        <w:t>дизайн-проекта</w:t>
      </w:r>
      <w:proofErr w:type="gramEnd"/>
      <w:r w:rsidRPr="00500018">
        <w:rPr>
          <w:color w:val="000000"/>
        </w:rPr>
        <w:t xml:space="preserve"> благоустройства дворовой территории многоквартирного дома.</w:t>
      </w:r>
    </w:p>
    <w:p w:rsidR="00500018" w:rsidRDefault="00500018" w:rsidP="00500018">
      <w:pPr>
        <w:jc w:val="both"/>
      </w:pPr>
      <w:r>
        <w:t xml:space="preserve">1. 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(далее - заинтересованные лица) Администрация Большецарынского сельского муниципального образования Республики Калмыкия (далее – уполномоченные лица) заключают договор со специализированной организацией на разработку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2. Разработанный дизайн-проект благоустройства дворовой территории МКД обсуждается с заинтересованными лицами и утверждается лицом, уполномоченным на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3. </w:t>
      </w:r>
      <w:proofErr w:type="gramStart"/>
      <w:r>
        <w:t>Общественная комиссия для организации общественного обсуждения проекта муниципальной программы «Благоустройство территории Большецарынского сельского муниципального образования Республики Калмыкия на 2018 – 2022 год», проведения оценки предложений заинтересованных лиц, а также для осуществления контроля за реализацией муниципальной программы «Благоустройство территории Большецарынского сельского муниципального образования Республики Калмыкия на 2018 – 2022 год» обсуждает представленные в составе предложений дизайн-проекты благоустройства дворовой территории МКД.</w:t>
      </w:r>
      <w:proofErr w:type="gramEnd"/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FD4BC8" w:rsidRDefault="00FD4BC8" w:rsidP="00500018">
      <w:pPr>
        <w:jc w:val="both"/>
      </w:pPr>
    </w:p>
    <w:p w:rsidR="00FD4BC8" w:rsidRDefault="00FD4BC8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Pr="00FD4BC8" w:rsidRDefault="00144B54" w:rsidP="00144B54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3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на 2018-2022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144B54" w:rsidRDefault="00144B54" w:rsidP="00144B54">
      <w:pPr>
        <w:shd w:val="clear" w:color="auto" w:fill="FFFFFF"/>
        <w:jc w:val="right"/>
        <w:rPr>
          <w:color w:val="000000"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Порядок и форма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144B54" w:rsidRDefault="00144B54" w:rsidP="00144B54">
      <w:pPr>
        <w:rPr>
          <w:b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1.Общие положения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1.1.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144B54" w:rsidRDefault="00144B54" w:rsidP="00144B54"/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2.Порядок трудового участия заинтересованных лиц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2.1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2.2 На собрании собственников, жителей многоквартирног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домов обсуждаются условия о трудовом участии собственников, жителей многоквартирного(</w:t>
      </w:r>
      <w:proofErr w:type="spellStart"/>
      <w:r>
        <w:t>ых</w:t>
      </w:r>
      <w:proofErr w:type="spellEnd"/>
      <w: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2.3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44B54" w:rsidRDefault="00144B54" w:rsidP="00144B54">
      <w:pPr>
        <w:jc w:val="both"/>
      </w:pPr>
      <w:r>
        <w:t>- субботники;</w:t>
      </w:r>
    </w:p>
    <w:p w:rsidR="00144B54" w:rsidRDefault="00144B54" w:rsidP="00144B54">
      <w:pPr>
        <w:jc w:val="both"/>
      </w:pPr>
      <w:r>
        <w:t>- подготовка дворовой территории к началу работ (земляные работы);</w:t>
      </w:r>
    </w:p>
    <w:p w:rsidR="00144B54" w:rsidRDefault="00144B54" w:rsidP="00144B54">
      <w:pPr>
        <w:jc w:val="both"/>
      </w:pPr>
      <w: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44B54" w:rsidRDefault="00144B54" w:rsidP="00144B54">
      <w:pPr>
        <w:jc w:val="both"/>
      </w:pPr>
      <w:r>
        <w:t>- участие в озеленении территории – высадка растений, создание клумб, уборка территории;</w:t>
      </w:r>
    </w:p>
    <w:p w:rsidR="00144B54" w:rsidRDefault="00144B54" w:rsidP="00144B54">
      <w:pPr>
        <w:jc w:val="both"/>
      </w:pPr>
      <w:r>
        <w:t>- обеспечение благоприятных условий для работников подрядной организации, выполняющей работы.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2.4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Большецарынского сельского муниципального образования Республики Калмыкия на официальном сайте в сети Интернет, а также непосредственно в многоквартирных домах на информационных стендах.</w:t>
      </w:r>
    </w:p>
    <w:p w:rsidR="00A13BD9" w:rsidRDefault="00144B54" w:rsidP="00144B54">
      <w:pPr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Большецарынского сельского </w:t>
      </w:r>
      <w:r>
        <w:lastRenderedPageBreak/>
        <w:t>муниципального образования Республики Калмыкия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144B54" w:rsidRDefault="00144B54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Pr="00FD4BC8" w:rsidRDefault="00A13BD9" w:rsidP="00A13BD9">
      <w:pPr>
        <w:ind w:firstLine="708"/>
        <w:rPr>
          <w:sz w:val="18"/>
          <w:szCs w:val="18"/>
        </w:rPr>
      </w:pP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lastRenderedPageBreak/>
        <w:t>Приложение 4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</w:t>
      </w:r>
      <w:r w:rsidR="009E7ABD" w:rsidRPr="00FD4BC8">
        <w:rPr>
          <w:sz w:val="18"/>
          <w:szCs w:val="18"/>
        </w:rPr>
        <w:t xml:space="preserve"> 2018-2022 год</w:t>
      </w:r>
      <w:proofErr w:type="gramStart"/>
      <w:r w:rsidR="009E7ABD" w:rsidRPr="00FD4BC8">
        <w:rPr>
          <w:sz w:val="18"/>
          <w:szCs w:val="18"/>
        </w:rPr>
        <w:t>.</w:t>
      </w:r>
      <w:r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jc w:val="center"/>
      </w:pPr>
      <w:r>
        <w:t>Адресный перечень всех общественных территорий Большецарынского СМО РК нуждающихся в благоустройстве и подлежащих благоустройству в 2018-2022 годах.</w:t>
      </w:r>
    </w:p>
    <w:p w:rsidR="00A13BD9" w:rsidRDefault="00A13BD9" w:rsidP="00A13BD9">
      <w:pPr>
        <w:jc w:val="center"/>
      </w:pPr>
    </w:p>
    <w:tbl>
      <w:tblPr>
        <w:tblStyle w:val="a5"/>
        <w:tblW w:w="0" w:type="auto"/>
        <w:tblLook w:val="04A0"/>
      </w:tblPr>
      <w:tblGrid>
        <w:gridCol w:w="941"/>
        <w:gridCol w:w="8395"/>
      </w:tblGrid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«Парк отдыха и здоровья» ул. Карла Маркса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Парк, ул. Карла Маркса,3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Детская площадка, ул. Горького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Обустройство Площади на улице Ленина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тротуара к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уличного освещения МКОУ БЦСШ№1 и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</w:tbl>
    <w:p w:rsidR="00A13BD9" w:rsidRDefault="00A13BD9" w:rsidP="00A13BD9">
      <w:pPr>
        <w:jc w:val="center"/>
      </w:pPr>
    </w:p>
    <w:p w:rsidR="00A13BD9" w:rsidRDefault="00A13BD9" w:rsidP="00A13BD9">
      <w:pPr>
        <w:ind w:firstLine="708"/>
        <w:jc w:val="center"/>
      </w:pP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FD4BC8" w:rsidRDefault="00FD4BC8" w:rsidP="00A13BD9"/>
    <w:p w:rsidR="00FD4BC8" w:rsidRPr="00A13BD9" w:rsidRDefault="00FD4BC8" w:rsidP="00A13BD9"/>
    <w:p w:rsidR="00A13BD9" w:rsidRDefault="00A13BD9" w:rsidP="00A13BD9"/>
    <w:p w:rsidR="00A13BD9" w:rsidRDefault="00A13BD9" w:rsidP="00A13BD9"/>
    <w:p w:rsidR="00A13BD9" w:rsidRPr="00FD4BC8" w:rsidRDefault="00FD4BC8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9E7ABD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 2018-2022 год</w:t>
      </w:r>
      <w:proofErr w:type="gramStart"/>
      <w:r w:rsidRPr="00FD4BC8">
        <w:rPr>
          <w:sz w:val="18"/>
          <w:szCs w:val="18"/>
        </w:rPr>
        <w:t>.</w:t>
      </w:r>
      <w:r w:rsidR="00A13BD9"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ind w:firstLine="708"/>
        <w:jc w:val="center"/>
      </w:pPr>
      <w:r>
        <w:t>Адресный перечень всех дворовых территорий многоквартирных домов, нуждающихся в благоустройстве и подлежащих благоустройству в 2018-2022 гг.</w:t>
      </w:r>
    </w:p>
    <w:p w:rsidR="00A13BD9" w:rsidRDefault="00A13BD9" w:rsidP="00A13BD9"/>
    <w:tbl>
      <w:tblPr>
        <w:tblStyle w:val="a5"/>
        <w:tblW w:w="0" w:type="auto"/>
        <w:tblLook w:val="04A0"/>
      </w:tblPr>
      <w:tblGrid>
        <w:gridCol w:w="675"/>
        <w:gridCol w:w="8661"/>
      </w:tblGrid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1.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Микрорайон, дома с 1 по 4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2.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5,6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3.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7,8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4.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ул. Карла Маркса, д.28,29</w:t>
            </w:r>
          </w:p>
        </w:tc>
      </w:tr>
    </w:tbl>
    <w:p w:rsidR="00A13BD9" w:rsidRPr="00A13BD9" w:rsidRDefault="00A13BD9" w:rsidP="00A13BD9">
      <w:pPr>
        <w:jc w:val="center"/>
      </w:pPr>
    </w:p>
    <w:sectPr w:rsidR="00A13BD9" w:rsidRPr="00A13BD9" w:rsidSect="00A5373A">
      <w:pgSz w:w="11905" w:h="16838"/>
      <w:pgMar w:top="1134" w:right="1345" w:bottom="1134" w:left="144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8A"/>
    <w:multiLevelType w:val="hybridMultilevel"/>
    <w:tmpl w:val="6B38D86A"/>
    <w:lvl w:ilvl="0" w:tplc="F920D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E019E5"/>
    <w:multiLevelType w:val="hybridMultilevel"/>
    <w:tmpl w:val="9BDA75BA"/>
    <w:lvl w:ilvl="0" w:tplc="7478A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35172D"/>
    <w:multiLevelType w:val="multilevel"/>
    <w:tmpl w:val="EED62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04B51"/>
    <w:multiLevelType w:val="hybridMultilevel"/>
    <w:tmpl w:val="CED201DC"/>
    <w:lvl w:ilvl="0" w:tplc="963A9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E3AB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512E4"/>
    <w:multiLevelType w:val="hybridMultilevel"/>
    <w:tmpl w:val="423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C59EC"/>
    <w:multiLevelType w:val="hybridMultilevel"/>
    <w:tmpl w:val="0C2E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90B91"/>
    <w:multiLevelType w:val="hybridMultilevel"/>
    <w:tmpl w:val="C08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72036"/>
    <w:multiLevelType w:val="hybridMultilevel"/>
    <w:tmpl w:val="CB3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70E6"/>
    <w:multiLevelType w:val="hybridMultilevel"/>
    <w:tmpl w:val="F4585A0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0">
    <w:nsid w:val="4CF46EF1"/>
    <w:multiLevelType w:val="hybridMultilevel"/>
    <w:tmpl w:val="45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695B70"/>
    <w:multiLevelType w:val="hybridMultilevel"/>
    <w:tmpl w:val="694AA81A"/>
    <w:lvl w:ilvl="0" w:tplc="E94A552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2">
    <w:nsid w:val="60E32B2C"/>
    <w:multiLevelType w:val="hybridMultilevel"/>
    <w:tmpl w:val="8F7AA100"/>
    <w:lvl w:ilvl="0" w:tplc="173A6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46C06"/>
    <w:multiLevelType w:val="hybridMultilevel"/>
    <w:tmpl w:val="ECE22366"/>
    <w:lvl w:ilvl="0" w:tplc="C33438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0A3826"/>
    <w:multiLevelType w:val="hybridMultilevel"/>
    <w:tmpl w:val="9FF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C53AB0"/>
    <w:multiLevelType w:val="hybridMultilevel"/>
    <w:tmpl w:val="BC7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863D85"/>
    <w:multiLevelType w:val="hybridMultilevel"/>
    <w:tmpl w:val="748451C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344F"/>
    <w:rsid w:val="0002037C"/>
    <w:rsid w:val="00033B95"/>
    <w:rsid w:val="00081B7E"/>
    <w:rsid w:val="00084AF7"/>
    <w:rsid w:val="000E71BB"/>
    <w:rsid w:val="00112544"/>
    <w:rsid w:val="00130108"/>
    <w:rsid w:val="00144B54"/>
    <w:rsid w:val="001620A0"/>
    <w:rsid w:val="001730DE"/>
    <w:rsid w:val="00186478"/>
    <w:rsid w:val="001913C9"/>
    <w:rsid w:val="001B4A2D"/>
    <w:rsid w:val="001C4BA6"/>
    <w:rsid w:val="0021078F"/>
    <w:rsid w:val="0021554D"/>
    <w:rsid w:val="00230EC9"/>
    <w:rsid w:val="002357F5"/>
    <w:rsid w:val="00291BC5"/>
    <w:rsid w:val="002928D0"/>
    <w:rsid w:val="00293E15"/>
    <w:rsid w:val="002A2CDE"/>
    <w:rsid w:val="002B4266"/>
    <w:rsid w:val="002B7AFF"/>
    <w:rsid w:val="002C3125"/>
    <w:rsid w:val="003100DA"/>
    <w:rsid w:val="003316B2"/>
    <w:rsid w:val="003603CE"/>
    <w:rsid w:val="00382C0F"/>
    <w:rsid w:val="00396200"/>
    <w:rsid w:val="003B2630"/>
    <w:rsid w:val="003B30E3"/>
    <w:rsid w:val="003E213B"/>
    <w:rsid w:val="003F5BA4"/>
    <w:rsid w:val="00400AAD"/>
    <w:rsid w:val="00401F0B"/>
    <w:rsid w:val="00403255"/>
    <w:rsid w:val="00433887"/>
    <w:rsid w:val="004469C9"/>
    <w:rsid w:val="00467659"/>
    <w:rsid w:val="00474D3C"/>
    <w:rsid w:val="00475A71"/>
    <w:rsid w:val="00484E69"/>
    <w:rsid w:val="004900DD"/>
    <w:rsid w:val="004A1B51"/>
    <w:rsid w:val="004B32C6"/>
    <w:rsid w:val="004E7D44"/>
    <w:rsid w:val="004F463F"/>
    <w:rsid w:val="004F7FAF"/>
    <w:rsid w:val="00500018"/>
    <w:rsid w:val="00524331"/>
    <w:rsid w:val="0053201C"/>
    <w:rsid w:val="005875C0"/>
    <w:rsid w:val="00594B6D"/>
    <w:rsid w:val="0059690F"/>
    <w:rsid w:val="005B38F8"/>
    <w:rsid w:val="005B3BC1"/>
    <w:rsid w:val="005B7332"/>
    <w:rsid w:val="006205A6"/>
    <w:rsid w:val="00647B6B"/>
    <w:rsid w:val="0066232A"/>
    <w:rsid w:val="00662868"/>
    <w:rsid w:val="00662B39"/>
    <w:rsid w:val="00666502"/>
    <w:rsid w:val="00695DF1"/>
    <w:rsid w:val="006F65D7"/>
    <w:rsid w:val="00702B97"/>
    <w:rsid w:val="00763BFD"/>
    <w:rsid w:val="007D3A60"/>
    <w:rsid w:val="007E063E"/>
    <w:rsid w:val="00846F3C"/>
    <w:rsid w:val="008535DF"/>
    <w:rsid w:val="00862C3B"/>
    <w:rsid w:val="00880217"/>
    <w:rsid w:val="008B4FB1"/>
    <w:rsid w:val="008E7BD5"/>
    <w:rsid w:val="008F2036"/>
    <w:rsid w:val="00903635"/>
    <w:rsid w:val="009154BE"/>
    <w:rsid w:val="00916238"/>
    <w:rsid w:val="00935885"/>
    <w:rsid w:val="00943F70"/>
    <w:rsid w:val="009526C2"/>
    <w:rsid w:val="00956B4A"/>
    <w:rsid w:val="009838DB"/>
    <w:rsid w:val="009A292C"/>
    <w:rsid w:val="009D6D52"/>
    <w:rsid w:val="009E0AFE"/>
    <w:rsid w:val="009E7ABD"/>
    <w:rsid w:val="00A13BD9"/>
    <w:rsid w:val="00A202E6"/>
    <w:rsid w:val="00A41EA3"/>
    <w:rsid w:val="00A44478"/>
    <w:rsid w:val="00A46696"/>
    <w:rsid w:val="00A5373A"/>
    <w:rsid w:val="00A545AB"/>
    <w:rsid w:val="00AE521D"/>
    <w:rsid w:val="00AE762C"/>
    <w:rsid w:val="00B1776E"/>
    <w:rsid w:val="00B203B0"/>
    <w:rsid w:val="00B24800"/>
    <w:rsid w:val="00B27013"/>
    <w:rsid w:val="00B349B4"/>
    <w:rsid w:val="00B56AEE"/>
    <w:rsid w:val="00B87658"/>
    <w:rsid w:val="00B91767"/>
    <w:rsid w:val="00BB1E24"/>
    <w:rsid w:val="00BD1FBF"/>
    <w:rsid w:val="00BD5CB4"/>
    <w:rsid w:val="00C04A8F"/>
    <w:rsid w:val="00C46076"/>
    <w:rsid w:val="00C67BE1"/>
    <w:rsid w:val="00C87E35"/>
    <w:rsid w:val="00CA344F"/>
    <w:rsid w:val="00CA391F"/>
    <w:rsid w:val="00CE602A"/>
    <w:rsid w:val="00D21203"/>
    <w:rsid w:val="00D33DC1"/>
    <w:rsid w:val="00D40B18"/>
    <w:rsid w:val="00D66B33"/>
    <w:rsid w:val="00DC4170"/>
    <w:rsid w:val="00DD4598"/>
    <w:rsid w:val="00DE3CF2"/>
    <w:rsid w:val="00DF60FE"/>
    <w:rsid w:val="00E01032"/>
    <w:rsid w:val="00E33663"/>
    <w:rsid w:val="00E36DE9"/>
    <w:rsid w:val="00E643B5"/>
    <w:rsid w:val="00E75C71"/>
    <w:rsid w:val="00E81182"/>
    <w:rsid w:val="00EA1718"/>
    <w:rsid w:val="00EA774F"/>
    <w:rsid w:val="00F02283"/>
    <w:rsid w:val="00F25B7B"/>
    <w:rsid w:val="00F318F9"/>
    <w:rsid w:val="00F31941"/>
    <w:rsid w:val="00F3749D"/>
    <w:rsid w:val="00F47121"/>
    <w:rsid w:val="00F72EE6"/>
    <w:rsid w:val="00F83704"/>
    <w:rsid w:val="00F847C8"/>
    <w:rsid w:val="00FB28D5"/>
    <w:rsid w:val="00FC0064"/>
    <w:rsid w:val="00FD4BC8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02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A20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s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SPecialiST RePack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creator>User</dc:creator>
  <cp:lastModifiedBy>AdminBCSMO</cp:lastModifiedBy>
  <cp:revision>12</cp:revision>
  <cp:lastPrinted>2019-12-25T06:25:00Z</cp:lastPrinted>
  <dcterms:created xsi:type="dcterms:W3CDTF">2019-12-24T12:50:00Z</dcterms:created>
  <dcterms:modified xsi:type="dcterms:W3CDTF">2019-12-25T11:08:00Z</dcterms:modified>
</cp:coreProperties>
</file>