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DE" w:rsidRPr="004544DE" w:rsidRDefault="004544DE" w:rsidP="004544DE">
      <w:pPr>
        <w:spacing w:before="240"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noProof/>
          <w:sz w:val="24"/>
          <w:szCs w:val="24"/>
          <w:lang w:eastAsia="ru-RU"/>
        </w:rPr>
        <w:drawing>
          <wp:anchor distT="0" distB="0" distL="114300" distR="114300" simplePos="0" relativeHeight="251670528"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DE">
        <w:rPr>
          <w:rFonts w:ascii="Times New Roman" w:eastAsia="Times New Roman" w:hAnsi="Times New Roman"/>
          <w:b/>
          <w:bCs/>
          <w:sz w:val="28"/>
          <w:szCs w:val="28"/>
          <w:lang w:eastAsia="ru-RU"/>
        </w:rPr>
        <w:t xml:space="preserve">АДМИНИСТРАЦИЯ </w:t>
      </w:r>
      <w:r w:rsidR="00D91D04">
        <w:rPr>
          <w:rFonts w:ascii="Times New Roman" w:eastAsia="Times New Roman" w:hAnsi="Times New Roman"/>
          <w:b/>
          <w:bCs/>
          <w:sz w:val="28"/>
          <w:szCs w:val="28"/>
          <w:lang w:eastAsia="ru-RU"/>
        </w:rPr>
        <w:t>БУТЫРСКОГО</w:t>
      </w:r>
      <w:r w:rsidR="00A82B9F">
        <w:rPr>
          <w:rFonts w:ascii="Times New Roman" w:eastAsia="Times New Roman" w:hAnsi="Times New Roman"/>
          <w:b/>
          <w:bCs/>
          <w:sz w:val="28"/>
          <w:szCs w:val="28"/>
          <w:lang w:eastAsia="ru-RU"/>
        </w:rPr>
        <w:t xml:space="preserve"> </w:t>
      </w:r>
      <w:r w:rsidRPr="004544DE">
        <w:rPr>
          <w:rFonts w:ascii="Times New Roman" w:eastAsia="Times New Roman" w:hAnsi="Times New Roman"/>
          <w:b/>
          <w:bCs/>
          <w:sz w:val="28"/>
          <w:szCs w:val="28"/>
          <w:lang w:eastAsia="ru-RU"/>
        </w:rPr>
        <w:t>СЕЛЬСКОГО ПОСЕЛЕНИЯ РЕПЬЕВСКОГО МУНИЦИПАЛЬНОГО РАЙОНА</w:t>
      </w:r>
    </w:p>
    <w:p w:rsidR="004544DE" w:rsidRPr="004544DE" w:rsidRDefault="004544DE" w:rsidP="004544DE">
      <w:pPr>
        <w:spacing w:after="0" w:line="360" w:lineRule="auto"/>
        <w:jc w:val="center"/>
        <w:rPr>
          <w:rFonts w:ascii="Times New Roman" w:eastAsia="Times New Roman" w:hAnsi="Times New Roman"/>
          <w:b/>
          <w:bCs/>
          <w:sz w:val="28"/>
          <w:szCs w:val="28"/>
          <w:lang w:eastAsia="ru-RU"/>
        </w:rPr>
      </w:pPr>
      <w:r w:rsidRPr="004544DE">
        <w:rPr>
          <w:rFonts w:ascii="Times New Roman" w:eastAsia="Times New Roman" w:hAnsi="Times New Roman"/>
          <w:b/>
          <w:bCs/>
          <w:sz w:val="28"/>
          <w:szCs w:val="28"/>
          <w:lang w:eastAsia="ru-RU"/>
        </w:rPr>
        <w:t>ВОРОНЕЖСКОЙ ОБЛАСТИ</w:t>
      </w:r>
    </w:p>
    <w:p w:rsidR="004544DE" w:rsidRPr="004544DE" w:rsidRDefault="004544DE" w:rsidP="004544DE">
      <w:pPr>
        <w:spacing w:after="0" w:line="360" w:lineRule="auto"/>
        <w:jc w:val="center"/>
        <w:outlineLvl w:val="0"/>
        <w:rPr>
          <w:rFonts w:ascii="Times New Roman" w:eastAsia="Times New Roman" w:hAnsi="Times New Roman"/>
          <w:b/>
          <w:bCs/>
          <w:spacing w:val="30"/>
          <w:sz w:val="36"/>
          <w:szCs w:val="36"/>
          <w:lang w:eastAsia="ru-RU"/>
        </w:rPr>
      </w:pPr>
      <w:r w:rsidRPr="004544DE">
        <w:rPr>
          <w:rFonts w:ascii="Times New Roman" w:eastAsia="Times New Roman" w:hAnsi="Times New Roman"/>
          <w:b/>
          <w:bCs/>
          <w:spacing w:val="30"/>
          <w:sz w:val="36"/>
          <w:szCs w:val="36"/>
          <w:lang w:eastAsia="ru-RU"/>
        </w:rPr>
        <w:t>ПОСТАНОВЛЕНИЕ</w:t>
      </w:r>
    </w:p>
    <w:p w:rsidR="008D15B9" w:rsidRPr="00B66FE0" w:rsidRDefault="008D15B9" w:rsidP="008D15B9">
      <w:pPr>
        <w:spacing w:after="0" w:line="360" w:lineRule="auto"/>
        <w:jc w:val="center"/>
        <w:rPr>
          <w:rFonts w:ascii="Times New Roman" w:hAnsi="Times New Roman"/>
          <w:b/>
          <w:sz w:val="16"/>
          <w:szCs w:val="16"/>
        </w:rPr>
      </w:pPr>
    </w:p>
    <w:p w:rsidR="008D15B9" w:rsidRPr="00B67A90" w:rsidRDefault="008D15B9" w:rsidP="008D15B9">
      <w:pPr>
        <w:spacing w:after="0" w:line="240" w:lineRule="auto"/>
        <w:ind w:right="4820"/>
        <w:jc w:val="both"/>
        <w:rPr>
          <w:rFonts w:ascii="Times New Roman" w:hAnsi="Times New Roman"/>
          <w:sz w:val="28"/>
          <w:szCs w:val="28"/>
          <w:u w:val="single"/>
        </w:rPr>
      </w:pPr>
      <w:r w:rsidRPr="00B67A90">
        <w:rPr>
          <w:rFonts w:ascii="Times New Roman" w:hAnsi="Times New Roman"/>
          <w:sz w:val="28"/>
          <w:szCs w:val="28"/>
          <w:u w:val="single"/>
        </w:rPr>
        <w:t>«</w:t>
      </w:r>
      <w:r w:rsidR="007B201A">
        <w:rPr>
          <w:rFonts w:ascii="Times New Roman" w:hAnsi="Times New Roman"/>
          <w:sz w:val="28"/>
          <w:szCs w:val="28"/>
          <w:u w:val="single"/>
        </w:rPr>
        <w:t xml:space="preserve">      </w:t>
      </w:r>
      <w:r w:rsidRPr="00B67A90">
        <w:rPr>
          <w:rFonts w:ascii="Times New Roman" w:hAnsi="Times New Roman"/>
          <w:sz w:val="28"/>
          <w:szCs w:val="28"/>
          <w:u w:val="single"/>
        </w:rPr>
        <w:t>»</w:t>
      </w:r>
      <w:r w:rsidR="008E31BB">
        <w:rPr>
          <w:rFonts w:ascii="Times New Roman" w:hAnsi="Times New Roman"/>
          <w:sz w:val="28"/>
          <w:szCs w:val="28"/>
          <w:u w:val="single"/>
        </w:rPr>
        <w:t xml:space="preserve"> </w:t>
      </w:r>
      <w:r w:rsidR="007B201A">
        <w:rPr>
          <w:rFonts w:ascii="Times New Roman" w:hAnsi="Times New Roman"/>
          <w:sz w:val="28"/>
          <w:szCs w:val="28"/>
          <w:u w:val="single"/>
        </w:rPr>
        <w:t xml:space="preserve">             </w:t>
      </w:r>
      <w:r w:rsidR="00093F56">
        <w:rPr>
          <w:rFonts w:ascii="Times New Roman" w:hAnsi="Times New Roman"/>
          <w:sz w:val="28"/>
          <w:szCs w:val="28"/>
          <w:u w:val="single"/>
        </w:rPr>
        <w:t xml:space="preserve"> </w:t>
      </w:r>
      <w:r w:rsidR="0042349A" w:rsidRPr="00B67A90">
        <w:rPr>
          <w:rFonts w:ascii="Times New Roman" w:hAnsi="Times New Roman"/>
          <w:sz w:val="28"/>
          <w:szCs w:val="28"/>
          <w:u w:val="single"/>
        </w:rPr>
        <w:t>201</w:t>
      </w:r>
      <w:r w:rsidR="007B201A">
        <w:rPr>
          <w:rFonts w:ascii="Times New Roman" w:hAnsi="Times New Roman"/>
          <w:sz w:val="28"/>
          <w:szCs w:val="28"/>
          <w:u w:val="single"/>
        </w:rPr>
        <w:t>7</w:t>
      </w:r>
      <w:r w:rsidR="007A25CB">
        <w:rPr>
          <w:rFonts w:ascii="Times New Roman" w:hAnsi="Times New Roman"/>
          <w:sz w:val="28"/>
          <w:szCs w:val="28"/>
          <w:u w:val="single"/>
        </w:rPr>
        <w:t xml:space="preserve"> г. №</w:t>
      </w:r>
      <w:r w:rsidR="008E31BB">
        <w:rPr>
          <w:rFonts w:ascii="Times New Roman" w:hAnsi="Times New Roman"/>
          <w:sz w:val="28"/>
          <w:szCs w:val="28"/>
          <w:u w:val="single"/>
        </w:rPr>
        <w:t xml:space="preserve"> </w:t>
      </w:r>
    </w:p>
    <w:p w:rsidR="008D15B9" w:rsidRPr="00B67A90" w:rsidRDefault="00CC6E95" w:rsidP="00A13CA7">
      <w:pPr>
        <w:spacing w:after="0" w:line="480" w:lineRule="auto"/>
        <w:ind w:right="4820"/>
        <w:rPr>
          <w:rFonts w:ascii="Times New Roman" w:hAnsi="Times New Roman"/>
          <w:sz w:val="24"/>
          <w:szCs w:val="24"/>
        </w:rPr>
      </w:pPr>
      <w:r>
        <w:rPr>
          <w:rFonts w:ascii="Times New Roman" w:hAnsi="Times New Roman"/>
          <w:sz w:val="24"/>
          <w:szCs w:val="24"/>
        </w:rPr>
        <w:t xml:space="preserve">                     </w:t>
      </w:r>
      <w:r w:rsidR="008E31BB">
        <w:rPr>
          <w:rFonts w:ascii="Times New Roman" w:hAnsi="Times New Roman"/>
          <w:sz w:val="24"/>
          <w:szCs w:val="24"/>
        </w:rPr>
        <w:t xml:space="preserve"> </w:t>
      </w:r>
      <w:r w:rsidR="00D91D04">
        <w:rPr>
          <w:rFonts w:ascii="Times New Roman" w:hAnsi="Times New Roman"/>
          <w:sz w:val="24"/>
          <w:szCs w:val="24"/>
        </w:rPr>
        <w:t xml:space="preserve">              </w:t>
      </w:r>
      <w:r w:rsidR="008D15B9" w:rsidRPr="00B67A90">
        <w:rPr>
          <w:rFonts w:ascii="Times New Roman" w:hAnsi="Times New Roman"/>
          <w:sz w:val="24"/>
          <w:szCs w:val="24"/>
        </w:rPr>
        <w:t>с.</w:t>
      </w:r>
      <w:r w:rsidR="00D91D04">
        <w:rPr>
          <w:rFonts w:ascii="Times New Roman" w:hAnsi="Times New Roman"/>
          <w:sz w:val="24"/>
          <w:szCs w:val="24"/>
        </w:rPr>
        <w:t xml:space="preserve"> 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tblGrid>
      <w:tr w:rsidR="008D15B9" w:rsidRPr="00B67A90" w:rsidTr="00606FFB">
        <w:tc>
          <w:tcPr>
            <w:tcW w:w="4503" w:type="dxa"/>
            <w:tcBorders>
              <w:top w:val="nil"/>
              <w:left w:val="nil"/>
              <w:bottom w:val="nil"/>
              <w:right w:val="nil"/>
            </w:tcBorders>
          </w:tcPr>
          <w:p w:rsidR="008D15B9" w:rsidRPr="00354C9B" w:rsidRDefault="00276EB9" w:rsidP="00D84A74">
            <w:pPr>
              <w:tabs>
                <w:tab w:val="left" w:pos="4536"/>
              </w:tabs>
              <w:spacing w:after="0" w:line="240" w:lineRule="auto"/>
              <w:jc w:val="both"/>
              <w:rPr>
                <w:rFonts w:ascii="Times New Roman" w:hAnsi="Times New Roman"/>
                <w:b/>
                <w:sz w:val="28"/>
                <w:szCs w:val="28"/>
              </w:rPr>
            </w:pPr>
            <w:r w:rsidRPr="00276EB9">
              <w:rPr>
                <w:rFonts w:ascii="Times New Roman" w:hAnsi="Times New Roman"/>
                <w:b/>
                <w:sz w:val="28"/>
                <w:szCs w:val="28"/>
              </w:rPr>
              <w:t xml:space="preserve">Об утверждении административного регламента администрации </w:t>
            </w:r>
            <w:r w:rsidR="008945CA">
              <w:rPr>
                <w:rFonts w:ascii="Times New Roman" w:hAnsi="Times New Roman"/>
                <w:b/>
                <w:sz w:val="28"/>
                <w:szCs w:val="28"/>
              </w:rPr>
              <w:t xml:space="preserve">Бутырского </w:t>
            </w:r>
            <w:r w:rsidRPr="00276EB9">
              <w:rPr>
                <w:rFonts w:ascii="Times New Roman" w:hAnsi="Times New Roman"/>
                <w:b/>
                <w:sz w:val="28"/>
                <w:szCs w:val="28"/>
              </w:rPr>
              <w:t xml:space="preserve">сельского поселения по </w:t>
            </w:r>
            <w:r w:rsidR="00EE47AB" w:rsidRPr="00EE47AB">
              <w:rPr>
                <w:rFonts w:ascii="Times New Roman" w:hAnsi="Times New Roman"/>
                <w:b/>
                <w:sz w:val="28"/>
                <w:szCs w:val="28"/>
              </w:rPr>
              <w:t>предоставлению</w:t>
            </w:r>
            <w:r w:rsidRPr="00276EB9">
              <w:rPr>
                <w:rFonts w:ascii="Times New Roman" w:hAnsi="Times New Roman"/>
                <w:b/>
                <w:sz w:val="28"/>
                <w:szCs w:val="28"/>
              </w:rPr>
              <w:t xml:space="preserve"> муниципальной услуги</w:t>
            </w:r>
            <w:r>
              <w:rPr>
                <w:rFonts w:ascii="Times New Roman" w:hAnsi="Times New Roman"/>
                <w:b/>
                <w:sz w:val="28"/>
                <w:szCs w:val="28"/>
              </w:rPr>
              <w:t xml:space="preserve"> «</w:t>
            </w:r>
            <w:r w:rsidR="00AE6439" w:rsidRPr="00AE6439">
              <w:rPr>
                <w:rFonts w:ascii="Times New Roman" w:hAnsi="Times New Roman"/>
                <w:b/>
                <w:sz w:val="28"/>
                <w:szCs w:val="28"/>
              </w:rPr>
              <w:t>Предоставление разрешения на строительство</w:t>
            </w:r>
            <w:r w:rsidRPr="00276EB9">
              <w:rPr>
                <w:rFonts w:ascii="Times New Roman" w:hAnsi="Times New Roman"/>
                <w:b/>
                <w:sz w:val="28"/>
                <w:szCs w:val="28"/>
              </w:rPr>
              <w:t>»</w:t>
            </w:r>
            <w:r w:rsidR="00476D6C">
              <w:rPr>
                <w:rFonts w:ascii="Times New Roman" w:hAnsi="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-79375</wp:posOffset>
                      </wp:positionH>
                      <wp:positionV relativeFrom="paragraph">
                        <wp:posOffset>-9525</wp:posOffset>
                      </wp:positionV>
                      <wp:extent cx="190500" cy="0"/>
                      <wp:effectExtent l="9525" t="10160" r="952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2A154E" id="_x0000_t32" coordsize="21600,21600" o:spt="32" o:oned="t" path="m,l21600,21600e" filled="f">
                      <v:path arrowok="t" fillok="f" o:connecttype="none"/>
                      <o:lock v:ext="edit" shapetype="t"/>
                    </v:shapetype>
                    <v:shape id="AutoShape 6" o:spid="_x0000_s1026" type="#_x0000_t32" style="position:absolute;margin-left:-6.25pt;margin-top:-.75pt;width: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X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2673350</wp:posOffset>
                      </wp:positionH>
                      <wp:positionV relativeFrom="paragraph">
                        <wp:posOffset>-9525</wp:posOffset>
                      </wp:positionV>
                      <wp:extent cx="190500" cy="635"/>
                      <wp:effectExtent l="9525" t="10160" r="9525" b="825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0F74C4" id="AutoShape 8" o:spid="_x0000_s1026" type="#_x0000_t32" style="position:absolute;margin-left:210.5pt;margin-top:-.75pt;width: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eK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2863850</wp:posOffset>
                      </wp:positionH>
                      <wp:positionV relativeFrom="paragraph">
                        <wp:posOffset>-8890</wp:posOffset>
                      </wp:positionV>
                      <wp:extent cx="635" cy="200025"/>
                      <wp:effectExtent l="9525" t="10795" r="8890" b="825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DC2E13" id="AutoShape 9" o:spid="_x0000_s1026" type="#_x0000_t32" style="position:absolute;margin-left:225.5pt;margin-top:-.7pt;width:.05pt;height:1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"/>
                  </w:pict>
                </mc:Fallback>
              </mc:AlternateContent>
            </w:r>
            <w:r w:rsidR="00476D6C">
              <w:rPr>
                <w:rFonts w:ascii="Times New Roman" w:hAnsi="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-79375</wp:posOffset>
                      </wp:positionH>
                      <wp:positionV relativeFrom="paragraph">
                        <wp:posOffset>-9525</wp:posOffset>
                      </wp:positionV>
                      <wp:extent cx="0" cy="200660"/>
                      <wp:effectExtent l="9525" t="10160" r="952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C4CB8" id="AutoShape 7" o:spid="_x0000_s1026" type="#_x0000_t32" style="position:absolute;margin-left:-6.25pt;margin-top:-.75pt;width:0;height:1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K1Gw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"/>
                  </w:pict>
                </mc:Fallback>
              </mc:AlternateContent>
            </w:r>
          </w:p>
        </w:tc>
      </w:tr>
    </w:tbl>
    <w:p w:rsidR="008D15B9" w:rsidRPr="00B66FE0" w:rsidRDefault="008D15B9" w:rsidP="008D15B9">
      <w:pPr>
        <w:tabs>
          <w:tab w:val="left" w:pos="4678"/>
        </w:tabs>
        <w:spacing w:after="0" w:line="480" w:lineRule="auto"/>
        <w:jc w:val="center"/>
        <w:rPr>
          <w:rFonts w:ascii="Times New Roman" w:hAnsi="Times New Roman"/>
          <w:sz w:val="16"/>
          <w:szCs w:val="16"/>
        </w:rPr>
      </w:pPr>
    </w:p>
    <w:p w:rsidR="00823217" w:rsidRDefault="00823217" w:rsidP="00823217">
      <w:pPr>
        <w:tabs>
          <w:tab w:val="left" w:pos="4678"/>
        </w:tabs>
        <w:spacing w:after="0"/>
        <w:ind w:firstLine="709"/>
        <w:jc w:val="both"/>
        <w:rPr>
          <w:rFonts w:ascii="Times New Roman" w:hAnsi="Times New Roman"/>
          <w:sz w:val="28"/>
          <w:szCs w:val="28"/>
        </w:rPr>
      </w:pPr>
    </w:p>
    <w:p w:rsidR="00354C9B" w:rsidRPr="00354C9B" w:rsidRDefault="00276EB9" w:rsidP="00354C9B">
      <w:pPr>
        <w:spacing w:after="0" w:line="360" w:lineRule="auto"/>
        <w:ind w:firstLine="709"/>
        <w:jc w:val="both"/>
        <w:rPr>
          <w:rFonts w:ascii="Times New Roman" w:hAnsi="Times New Roman"/>
          <w:b/>
          <w:sz w:val="28"/>
          <w:szCs w:val="28"/>
        </w:rPr>
      </w:pPr>
      <w:proofErr w:type="gramStart"/>
      <w:r w:rsidRPr="00276EB9">
        <w:rPr>
          <w:rFonts w:ascii="Times New Roman" w:hAnsi="Times New Roman"/>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Pr>
          <w:rFonts w:ascii="Times New Roman" w:hAnsi="Times New Roman"/>
          <w:bCs/>
          <w:sz w:val="28"/>
          <w:szCs w:val="28"/>
        </w:rPr>
        <w:t xml:space="preserve"> </w:t>
      </w:r>
      <w:r w:rsidR="00D91D04">
        <w:rPr>
          <w:rFonts w:ascii="Times New Roman" w:hAnsi="Times New Roman"/>
          <w:bCs/>
          <w:sz w:val="28"/>
          <w:szCs w:val="28"/>
        </w:rPr>
        <w:t xml:space="preserve">Бутырского </w:t>
      </w:r>
      <w:r>
        <w:rPr>
          <w:rFonts w:ascii="Times New Roman" w:hAnsi="Times New Roman"/>
          <w:bCs/>
          <w:sz w:val="28"/>
          <w:szCs w:val="28"/>
        </w:rPr>
        <w:t>сельского поселения Репьевского муниципального района</w:t>
      </w:r>
      <w:r w:rsidRPr="00276EB9">
        <w:rPr>
          <w:rFonts w:ascii="Times New Roman" w:hAnsi="Times New Roman"/>
          <w:bCs/>
          <w:sz w:val="28"/>
          <w:szCs w:val="28"/>
        </w:rPr>
        <w:t xml:space="preserve"> от </w:t>
      </w:r>
      <w:r w:rsidR="00D91D04" w:rsidRPr="00D91D04">
        <w:rPr>
          <w:rFonts w:ascii="Times New Roman" w:hAnsi="Times New Roman"/>
          <w:bCs/>
          <w:sz w:val="28"/>
          <w:szCs w:val="28"/>
        </w:rPr>
        <w:t xml:space="preserve">20.04.2015 г. №36 </w:t>
      </w:r>
      <w:r w:rsidRPr="00276EB9">
        <w:rPr>
          <w:rFonts w:ascii="Times New Roman" w:hAnsi="Times New Roman"/>
          <w:bCs/>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Cs/>
          <w:sz w:val="28"/>
          <w:szCs w:val="28"/>
        </w:rPr>
        <w:t xml:space="preserve"> администрация </w:t>
      </w:r>
      <w:r w:rsidR="00D91D04">
        <w:rPr>
          <w:rFonts w:ascii="Times New Roman" w:hAnsi="Times New Roman"/>
          <w:bCs/>
          <w:sz w:val="28"/>
          <w:szCs w:val="28"/>
        </w:rPr>
        <w:t>Бутырского</w:t>
      </w:r>
      <w:r>
        <w:rPr>
          <w:rFonts w:ascii="Times New Roman" w:hAnsi="Times New Roman"/>
          <w:bCs/>
          <w:sz w:val="28"/>
          <w:szCs w:val="28"/>
        </w:rPr>
        <w:t xml:space="preserve"> сельского </w:t>
      </w:r>
      <w:r w:rsidR="00A4014C">
        <w:rPr>
          <w:rFonts w:ascii="Times New Roman" w:hAnsi="Times New Roman"/>
          <w:bCs/>
          <w:sz w:val="28"/>
          <w:szCs w:val="28"/>
        </w:rPr>
        <w:t xml:space="preserve">поселения </w:t>
      </w:r>
      <w:r>
        <w:rPr>
          <w:rFonts w:ascii="Times New Roman" w:hAnsi="Times New Roman"/>
          <w:bCs/>
          <w:sz w:val="28"/>
          <w:szCs w:val="28"/>
        </w:rPr>
        <w:t>Репьевского муниципального района</w:t>
      </w:r>
      <w:r w:rsidRPr="00276EB9">
        <w:rPr>
          <w:rFonts w:ascii="Times New Roman" w:hAnsi="Times New Roman"/>
          <w:bCs/>
          <w:sz w:val="28"/>
          <w:szCs w:val="28"/>
        </w:rPr>
        <w:t xml:space="preserve"> </w:t>
      </w:r>
      <w:r>
        <w:rPr>
          <w:rFonts w:ascii="Times New Roman" w:hAnsi="Times New Roman"/>
          <w:bCs/>
          <w:sz w:val="28"/>
          <w:szCs w:val="28"/>
        </w:rPr>
        <w:t>Воронежской области</w:t>
      </w:r>
      <w:r w:rsidRPr="00276EB9">
        <w:rPr>
          <w:rFonts w:ascii="Times New Roman" w:hAnsi="Times New Roman"/>
          <w:bCs/>
          <w:sz w:val="28"/>
          <w:szCs w:val="28"/>
        </w:rPr>
        <w:t xml:space="preserve"> </w:t>
      </w:r>
      <w:r w:rsidR="00354C9B" w:rsidRPr="00354C9B">
        <w:rPr>
          <w:rFonts w:ascii="Times New Roman" w:hAnsi="Times New Roman"/>
          <w:b/>
          <w:sz w:val="28"/>
          <w:szCs w:val="28"/>
        </w:rPr>
        <w:t>постановляет:</w:t>
      </w:r>
      <w:proofErr w:type="gramEnd"/>
    </w:p>
    <w:p w:rsidR="003F71D9" w:rsidRDefault="00276EB9" w:rsidP="00354C9B">
      <w:pPr>
        <w:spacing w:after="0" w:line="360" w:lineRule="auto"/>
        <w:ind w:firstLine="708"/>
        <w:jc w:val="both"/>
        <w:rPr>
          <w:rFonts w:ascii="Times New Roman" w:hAnsi="Times New Roman"/>
          <w:sz w:val="28"/>
          <w:szCs w:val="28"/>
        </w:rPr>
      </w:pPr>
      <w:r w:rsidRPr="00276EB9">
        <w:rPr>
          <w:rFonts w:ascii="Times New Roman" w:hAnsi="Times New Roman"/>
          <w:sz w:val="28"/>
          <w:szCs w:val="28"/>
        </w:rPr>
        <w:t xml:space="preserve">1. Утвердить административный регламент администрации </w:t>
      </w:r>
      <w:r w:rsidR="00D91D04">
        <w:rPr>
          <w:rFonts w:ascii="Times New Roman" w:hAnsi="Times New Roman"/>
          <w:sz w:val="28"/>
          <w:szCs w:val="28"/>
        </w:rPr>
        <w:t>Бутырского</w:t>
      </w:r>
      <w:r>
        <w:rPr>
          <w:rFonts w:ascii="Times New Roman" w:hAnsi="Times New Roman"/>
          <w:sz w:val="28"/>
          <w:szCs w:val="28"/>
        </w:rPr>
        <w:t xml:space="preserve"> сельского поселения Репьевского муниципального района</w:t>
      </w:r>
      <w:r w:rsidRPr="00276EB9">
        <w:rPr>
          <w:rFonts w:ascii="Times New Roman" w:hAnsi="Times New Roman"/>
          <w:sz w:val="28"/>
          <w:szCs w:val="28"/>
        </w:rPr>
        <w:t xml:space="preserve"> Воронежской области по </w:t>
      </w:r>
      <w:r w:rsidR="00EE47AB">
        <w:rPr>
          <w:rFonts w:ascii="Times New Roman" w:hAnsi="Times New Roman"/>
          <w:sz w:val="28"/>
          <w:szCs w:val="28"/>
        </w:rPr>
        <w:t>предоставлению</w:t>
      </w:r>
      <w:r w:rsidR="004C6866" w:rsidRPr="004C6866">
        <w:rPr>
          <w:rFonts w:ascii="Times New Roman" w:hAnsi="Times New Roman"/>
          <w:sz w:val="28"/>
          <w:szCs w:val="28"/>
        </w:rPr>
        <w:t xml:space="preserve"> муниципальной услуги</w:t>
      </w:r>
      <w:r w:rsidRPr="00276EB9">
        <w:rPr>
          <w:rFonts w:ascii="Times New Roman" w:hAnsi="Times New Roman"/>
          <w:sz w:val="28"/>
          <w:szCs w:val="28"/>
        </w:rPr>
        <w:t xml:space="preserve"> «</w:t>
      </w:r>
      <w:r w:rsidR="00A27DCC" w:rsidRPr="00A27DCC">
        <w:rPr>
          <w:rFonts w:ascii="Times New Roman" w:hAnsi="Times New Roman"/>
          <w:sz w:val="28"/>
          <w:szCs w:val="28"/>
        </w:rPr>
        <w:t>Предоставление разрешения на строительство</w:t>
      </w:r>
      <w:r w:rsidRPr="00276EB9">
        <w:rPr>
          <w:rFonts w:ascii="Times New Roman" w:hAnsi="Times New Roman"/>
          <w:sz w:val="28"/>
          <w:szCs w:val="28"/>
        </w:rPr>
        <w:t>» согласно приложению.</w:t>
      </w:r>
    </w:p>
    <w:p w:rsid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2</w:t>
      </w:r>
      <w:r w:rsidR="0004777C">
        <w:rPr>
          <w:rFonts w:ascii="Times New Roman" w:hAnsi="Times New Roman"/>
          <w:sz w:val="28"/>
          <w:szCs w:val="28"/>
        </w:rPr>
        <w:t>. Настоящее п</w:t>
      </w:r>
      <w:r w:rsidR="00354C9B" w:rsidRPr="00354C9B">
        <w:rPr>
          <w:rFonts w:ascii="Times New Roman" w:hAnsi="Times New Roman"/>
          <w:sz w:val="28"/>
          <w:szCs w:val="28"/>
        </w:rPr>
        <w:t>остановление вступает в силу со дня его официального обнародования.</w:t>
      </w:r>
    </w:p>
    <w:p w:rsidR="009B2E1C" w:rsidRPr="00354C9B" w:rsidRDefault="00B4577C" w:rsidP="00354C9B">
      <w:pPr>
        <w:spacing w:after="0" w:line="360" w:lineRule="auto"/>
        <w:ind w:firstLine="708"/>
        <w:jc w:val="both"/>
        <w:rPr>
          <w:rFonts w:ascii="Times New Roman" w:hAnsi="Times New Roman"/>
          <w:sz w:val="28"/>
          <w:szCs w:val="28"/>
        </w:rPr>
      </w:pPr>
      <w:r>
        <w:rPr>
          <w:rFonts w:ascii="Times New Roman" w:hAnsi="Times New Roman"/>
          <w:sz w:val="28"/>
          <w:szCs w:val="28"/>
        </w:rPr>
        <w:t>3</w:t>
      </w:r>
      <w:r w:rsidR="009B2E1C">
        <w:rPr>
          <w:rFonts w:ascii="Times New Roman" w:hAnsi="Times New Roman"/>
          <w:sz w:val="28"/>
          <w:szCs w:val="28"/>
        </w:rPr>
        <w:t xml:space="preserve">. </w:t>
      </w:r>
      <w:proofErr w:type="gramStart"/>
      <w:r w:rsidR="009B2E1C">
        <w:rPr>
          <w:rFonts w:ascii="Times New Roman" w:hAnsi="Times New Roman"/>
          <w:sz w:val="28"/>
          <w:szCs w:val="28"/>
        </w:rPr>
        <w:t>Разместить</w:t>
      </w:r>
      <w:proofErr w:type="gramEnd"/>
      <w:r w:rsidR="009B2E1C">
        <w:rPr>
          <w:rFonts w:ascii="Times New Roman" w:hAnsi="Times New Roman"/>
          <w:sz w:val="28"/>
          <w:szCs w:val="28"/>
        </w:rPr>
        <w:t xml:space="preserve"> данное постановление на сайте органов местного самоуправления в сети «Интернет».</w:t>
      </w:r>
    </w:p>
    <w:p w:rsidR="00354C9B" w:rsidRDefault="009B2E1C" w:rsidP="00354C9B">
      <w:pPr>
        <w:spacing w:after="0" w:line="360" w:lineRule="auto"/>
        <w:ind w:firstLine="708"/>
        <w:jc w:val="both"/>
        <w:rPr>
          <w:rFonts w:ascii="Times New Roman" w:hAnsi="Times New Roman"/>
          <w:sz w:val="28"/>
          <w:szCs w:val="28"/>
        </w:rPr>
      </w:pPr>
      <w:r>
        <w:rPr>
          <w:rFonts w:ascii="Times New Roman" w:hAnsi="Times New Roman"/>
          <w:sz w:val="28"/>
          <w:szCs w:val="28"/>
        </w:rPr>
        <w:t>4</w:t>
      </w:r>
      <w:r w:rsidR="00354C9B" w:rsidRPr="00354C9B">
        <w:rPr>
          <w:rFonts w:ascii="Times New Roman" w:hAnsi="Times New Roman"/>
          <w:sz w:val="28"/>
          <w:szCs w:val="28"/>
        </w:rPr>
        <w:t xml:space="preserve">. </w:t>
      </w:r>
      <w:proofErr w:type="gramStart"/>
      <w:r w:rsidR="00354C9B" w:rsidRPr="00354C9B">
        <w:rPr>
          <w:rFonts w:ascii="Times New Roman" w:hAnsi="Times New Roman"/>
          <w:sz w:val="28"/>
          <w:szCs w:val="28"/>
        </w:rPr>
        <w:t>Конт</w:t>
      </w:r>
      <w:r w:rsidR="0004777C">
        <w:rPr>
          <w:rFonts w:ascii="Times New Roman" w:hAnsi="Times New Roman"/>
          <w:sz w:val="28"/>
          <w:szCs w:val="28"/>
        </w:rPr>
        <w:t>роль за</w:t>
      </w:r>
      <w:proofErr w:type="gramEnd"/>
      <w:r w:rsidR="0004777C">
        <w:rPr>
          <w:rFonts w:ascii="Times New Roman" w:hAnsi="Times New Roman"/>
          <w:sz w:val="28"/>
          <w:szCs w:val="28"/>
        </w:rPr>
        <w:t xml:space="preserve"> исполнением настоящего п</w:t>
      </w:r>
      <w:r w:rsidR="00354C9B" w:rsidRPr="00354C9B">
        <w:rPr>
          <w:rFonts w:ascii="Times New Roman" w:hAnsi="Times New Roman"/>
          <w:sz w:val="28"/>
          <w:szCs w:val="28"/>
        </w:rPr>
        <w:t>остановления оставляю за собой.</w:t>
      </w:r>
    </w:p>
    <w:p w:rsidR="009B2E1C" w:rsidRDefault="009B2E1C" w:rsidP="00354C9B">
      <w:pPr>
        <w:spacing w:after="0" w:line="360" w:lineRule="auto"/>
        <w:ind w:firstLine="708"/>
        <w:jc w:val="both"/>
        <w:rPr>
          <w:rFonts w:ascii="Times New Roman" w:hAnsi="Times New Roman"/>
          <w:sz w:val="28"/>
          <w:szCs w:val="28"/>
        </w:rPr>
      </w:pPr>
    </w:p>
    <w:p w:rsidR="009B2E1C" w:rsidRPr="00354C9B" w:rsidRDefault="009B2E1C" w:rsidP="00354C9B">
      <w:pPr>
        <w:spacing w:after="0" w:line="360" w:lineRule="auto"/>
        <w:ind w:firstLine="708"/>
        <w:jc w:val="both"/>
        <w:rPr>
          <w:rFonts w:ascii="Times New Roman" w:hAnsi="Times New Roman"/>
          <w:sz w:val="28"/>
          <w:szCs w:val="28"/>
        </w:rPr>
      </w:pPr>
    </w:p>
    <w:tbl>
      <w:tblPr>
        <w:tblW w:w="9356" w:type="dxa"/>
        <w:tblLook w:val="04A0" w:firstRow="1" w:lastRow="0" w:firstColumn="1" w:lastColumn="0" w:noHBand="0" w:noVBand="1"/>
      </w:tblPr>
      <w:tblGrid>
        <w:gridCol w:w="5353"/>
        <w:gridCol w:w="1178"/>
        <w:gridCol w:w="2825"/>
      </w:tblGrid>
      <w:tr w:rsidR="005D7E10" w:rsidRPr="00B67A90" w:rsidTr="009E45BF">
        <w:tc>
          <w:tcPr>
            <w:tcW w:w="5353" w:type="dxa"/>
          </w:tcPr>
          <w:p w:rsidR="008D15B9" w:rsidRPr="00B67A90" w:rsidRDefault="009C13CF" w:rsidP="00B604E9">
            <w:pPr>
              <w:tabs>
                <w:tab w:val="left" w:pos="4678"/>
              </w:tabs>
              <w:spacing w:after="0"/>
              <w:ind w:right="-2"/>
              <w:jc w:val="center"/>
              <w:rPr>
                <w:rFonts w:ascii="Times New Roman" w:hAnsi="Times New Roman"/>
                <w:sz w:val="28"/>
                <w:szCs w:val="28"/>
              </w:rPr>
            </w:pPr>
            <w:r>
              <w:rPr>
                <w:rFonts w:ascii="Times New Roman" w:hAnsi="Times New Roman"/>
                <w:sz w:val="28"/>
                <w:szCs w:val="28"/>
              </w:rPr>
              <w:t>Г</w:t>
            </w:r>
            <w:r w:rsidR="008D15B9" w:rsidRPr="00B67A90">
              <w:rPr>
                <w:rFonts w:ascii="Times New Roman" w:hAnsi="Times New Roman"/>
                <w:sz w:val="28"/>
                <w:szCs w:val="28"/>
              </w:rPr>
              <w:t>лав</w:t>
            </w:r>
            <w:r>
              <w:rPr>
                <w:rFonts w:ascii="Times New Roman" w:hAnsi="Times New Roman"/>
                <w:sz w:val="28"/>
                <w:szCs w:val="28"/>
              </w:rPr>
              <w:t>а</w:t>
            </w:r>
            <w:r w:rsidR="00823217">
              <w:rPr>
                <w:rFonts w:ascii="Times New Roman" w:hAnsi="Times New Roman"/>
                <w:sz w:val="28"/>
                <w:szCs w:val="28"/>
              </w:rPr>
              <w:t xml:space="preserve"> </w:t>
            </w:r>
            <w:r w:rsidR="008D15B9" w:rsidRPr="00B67A90">
              <w:rPr>
                <w:rFonts w:ascii="Times New Roman" w:hAnsi="Times New Roman"/>
                <w:sz w:val="28"/>
                <w:szCs w:val="28"/>
              </w:rPr>
              <w:t>сельского поселения</w:t>
            </w:r>
          </w:p>
        </w:tc>
        <w:tc>
          <w:tcPr>
            <w:tcW w:w="1178" w:type="dxa"/>
          </w:tcPr>
          <w:p w:rsidR="008D15B9" w:rsidRPr="00B67A90" w:rsidRDefault="008D15B9" w:rsidP="00D11BC9">
            <w:pPr>
              <w:tabs>
                <w:tab w:val="left" w:pos="4678"/>
              </w:tabs>
              <w:spacing w:after="0"/>
              <w:ind w:right="-2"/>
              <w:jc w:val="center"/>
              <w:rPr>
                <w:rFonts w:ascii="Times New Roman" w:hAnsi="Times New Roman"/>
                <w:sz w:val="28"/>
                <w:szCs w:val="28"/>
              </w:rPr>
            </w:pPr>
          </w:p>
        </w:tc>
        <w:tc>
          <w:tcPr>
            <w:tcW w:w="2825" w:type="dxa"/>
          </w:tcPr>
          <w:p w:rsidR="004C6866" w:rsidRPr="00B67A90" w:rsidRDefault="00D91D04" w:rsidP="00D91D04">
            <w:pPr>
              <w:tabs>
                <w:tab w:val="left" w:pos="4678"/>
              </w:tabs>
              <w:spacing w:after="0"/>
              <w:ind w:right="-2"/>
              <w:jc w:val="right"/>
              <w:rPr>
                <w:rFonts w:ascii="Times New Roman" w:hAnsi="Times New Roman"/>
                <w:sz w:val="28"/>
                <w:szCs w:val="28"/>
              </w:rPr>
            </w:pPr>
            <w:r>
              <w:rPr>
                <w:rFonts w:ascii="Times New Roman" w:hAnsi="Times New Roman"/>
                <w:sz w:val="28"/>
                <w:szCs w:val="28"/>
              </w:rPr>
              <w:t xml:space="preserve">А.В. </w:t>
            </w:r>
            <w:proofErr w:type="spellStart"/>
            <w:r>
              <w:rPr>
                <w:rFonts w:ascii="Times New Roman" w:hAnsi="Times New Roman"/>
                <w:sz w:val="28"/>
                <w:szCs w:val="28"/>
              </w:rPr>
              <w:t>Вайдер</w:t>
            </w:r>
            <w:proofErr w:type="spellEnd"/>
          </w:p>
        </w:tc>
      </w:tr>
    </w:tbl>
    <w:p w:rsidR="004C6866" w:rsidRDefault="004C6866" w:rsidP="004C6866">
      <w:pPr>
        <w:tabs>
          <w:tab w:val="left" w:pos="4678"/>
        </w:tabs>
        <w:spacing w:after="0"/>
        <w:ind w:right="-2"/>
        <w:rPr>
          <w:rFonts w:ascii="Times New Roman" w:hAnsi="Times New Roman"/>
          <w:sz w:val="16"/>
          <w:szCs w:val="16"/>
        </w:rPr>
      </w:pPr>
    </w:p>
    <w:p w:rsidR="00B4577C" w:rsidRDefault="00B4577C">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r w:rsidRPr="00C838BE">
        <w:rPr>
          <w:rFonts w:ascii="Times New Roman" w:eastAsia="Times New Roman" w:hAnsi="Times New Roman"/>
          <w:sz w:val="28"/>
          <w:szCs w:val="28"/>
          <w:lang w:eastAsia="ru-RU"/>
        </w:rPr>
        <w:lastRenderedPageBreak/>
        <w:t xml:space="preserve">ПРИЛОЖЕНИЕ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sz w:val="28"/>
          <w:szCs w:val="28"/>
          <w:lang w:eastAsia="ru-RU"/>
        </w:rPr>
      </w:pP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sz w:val="28"/>
          <w:szCs w:val="28"/>
          <w:lang w:eastAsia="ru-RU"/>
        </w:rPr>
        <w:t xml:space="preserve">к постановлению администрации </w:t>
      </w:r>
      <w:r w:rsidR="00FD370C">
        <w:rPr>
          <w:rFonts w:ascii="Times New Roman" w:eastAsia="Times New Roman" w:hAnsi="Times New Roman"/>
          <w:sz w:val="28"/>
          <w:szCs w:val="28"/>
          <w:lang w:eastAsia="ru-RU"/>
        </w:rPr>
        <w:t xml:space="preserve">Бутырского </w:t>
      </w:r>
      <w:r w:rsidRPr="00C838BE">
        <w:rPr>
          <w:rFonts w:ascii="Times New Roman" w:eastAsia="Times New Roman" w:hAnsi="Times New Roman"/>
          <w:sz w:val="28"/>
          <w:szCs w:val="28"/>
          <w:lang w:eastAsia="ru-RU"/>
        </w:rPr>
        <w:t xml:space="preserve">сельского поселения Репьевского муниципального района </w:t>
      </w:r>
      <w:proofErr w:type="gramStart"/>
      <w:r w:rsidRPr="00C838BE">
        <w:rPr>
          <w:rFonts w:ascii="Times New Roman" w:eastAsia="Times New Roman" w:hAnsi="Times New Roman"/>
          <w:bCs/>
          <w:sz w:val="28"/>
          <w:szCs w:val="28"/>
          <w:lang w:eastAsia="ru-RU"/>
        </w:rPr>
        <w:t>от</w:t>
      </w:r>
      <w:proofErr w:type="gramEnd"/>
      <w:r w:rsidRPr="00C838BE">
        <w:rPr>
          <w:rFonts w:ascii="Times New Roman" w:eastAsia="Times New Roman" w:hAnsi="Times New Roman"/>
          <w:bCs/>
          <w:sz w:val="28"/>
          <w:szCs w:val="28"/>
          <w:lang w:eastAsia="ru-RU"/>
        </w:rPr>
        <w:t xml:space="preserve"> </w:t>
      </w:r>
    </w:p>
    <w:p w:rsidR="00C838BE" w:rsidRPr="00C838BE" w:rsidRDefault="00C838BE" w:rsidP="00C838BE">
      <w:pPr>
        <w:widowControl w:val="0"/>
        <w:autoSpaceDE w:val="0"/>
        <w:autoSpaceDN w:val="0"/>
        <w:adjustRightInd w:val="0"/>
        <w:spacing w:after="0" w:line="240" w:lineRule="auto"/>
        <w:ind w:left="4536" w:right="-23"/>
        <w:jc w:val="both"/>
        <w:rPr>
          <w:rFonts w:ascii="Times New Roman" w:eastAsia="Times New Roman" w:hAnsi="Times New Roman"/>
          <w:bCs/>
          <w:sz w:val="28"/>
          <w:szCs w:val="28"/>
          <w:lang w:eastAsia="ru-RU"/>
        </w:rPr>
      </w:pPr>
      <w:r w:rsidRPr="00C838BE">
        <w:rPr>
          <w:rFonts w:ascii="Times New Roman" w:eastAsia="Times New Roman" w:hAnsi="Times New Roman"/>
          <w:bCs/>
          <w:sz w:val="28"/>
          <w:szCs w:val="28"/>
          <w:lang w:eastAsia="ru-RU"/>
        </w:rPr>
        <w:t>«</w:t>
      </w:r>
      <w:r w:rsidR="00B4577C">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r w:rsidR="00B4577C">
        <w:rPr>
          <w:rFonts w:ascii="Times New Roman" w:eastAsia="Times New Roman" w:hAnsi="Times New Roman"/>
          <w:bCs/>
          <w:sz w:val="28"/>
          <w:szCs w:val="28"/>
          <w:lang w:eastAsia="ru-RU"/>
        </w:rPr>
        <w:t>________</w:t>
      </w:r>
      <w:r w:rsidRPr="00C838BE">
        <w:rPr>
          <w:rFonts w:ascii="Times New Roman" w:eastAsia="Times New Roman" w:hAnsi="Times New Roman"/>
          <w:bCs/>
          <w:sz w:val="28"/>
          <w:szCs w:val="28"/>
          <w:lang w:eastAsia="ru-RU"/>
        </w:rPr>
        <w:t xml:space="preserve"> 201</w:t>
      </w:r>
      <w:r w:rsidR="00B4577C">
        <w:rPr>
          <w:rFonts w:ascii="Times New Roman" w:eastAsia="Times New Roman" w:hAnsi="Times New Roman"/>
          <w:bCs/>
          <w:sz w:val="28"/>
          <w:szCs w:val="28"/>
          <w:lang w:eastAsia="ru-RU"/>
        </w:rPr>
        <w:t>7</w:t>
      </w:r>
      <w:r w:rsidRPr="00C838BE">
        <w:rPr>
          <w:rFonts w:ascii="Times New Roman" w:eastAsia="Times New Roman" w:hAnsi="Times New Roman"/>
          <w:bCs/>
          <w:sz w:val="28"/>
          <w:szCs w:val="28"/>
          <w:lang w:eastAsia="ru-RU"/>
        </w:rPr>
        <w:t xml:space="preserve"> г. №</w:t>
      </w:r>
      <w:r>
        <w:rPr>
          <w:rFonts w:ascii="Times New Roman" w:eastAsia="Times New Roman" w:hAnsi="Times New Roman"/>
          <w:bCs/>
          <w:sz w:val="28"/>
          <w:szCs w:val="28"/>
          <w:lang w:eastAsia="ru-RU"/>
        </w:rPr>
        <w:t>___</w:t>
      </w:r>
      <w:r w:rsidRPr="00C838BE">
        <w:rPr>
          <w:rFonts w:ascii="Times New Roman" w:eastAsia="Times New Roman" w:hAnsi="Times New Roman"/>
          <w:bCs/>
          <w:sz w:val="28"/>
          <w:szCs w:val="28"/>
          <w:lang w:eastAsia="ru-RU"/>
        </w:rPr>
        <w:t xml:space="preserve"> </w:t>
      </w:r>
    </w:p>
    <w:p w:rsidR="00C838BE" w:rsidRDefault="00C838BE" w:rsidP="004C6866">
      <w:pPr>
        <w:tabs>
          <w:tab w:val="left" w:pos="4678"/>
        </w:tabs>
        <w:spacing w:after="0"/>
        <w:ind w:right="-2"/>
        <w:rPr>
          <w:rFonts w:ascii="Times New Roman"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АДМИНИСТРАТИВНЫЙ РЕГЛАМЕНТ</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 xml:space="preserve">АДМИНИСТРАЦИИ </w:t>
      </w:r>
      <w:r w:rsidR="008945CA">
        <w:rPr>
          <w:rFonts w:ascii="Times New Roman" w:eastAsiaTheme="minorHAnsi" w:hAnsi="Times New Roman"/>
          <w:b/>
          <w:bCs/>
          <w:sz w:val="28"/>
          <w:szCs w:val="28"/>
        </w:rPr>
        <w:t xml:space="preserve">БУТЫРСКОГО </w:t>
      </w:r>
      <w:r>
        <w:rPr>
          <w:rFonts w:ascii="Times New Roman" w:eastAsiaTheme="minorHAnsi" w:hAnsi="Times New Roman"/>
          <w:b/>
          <w:bCs/>
          <w:sz w:val="28"/>
          <w:szCs w:val="28"/>
        </w:rPr>
        <w:t xml:space="preserve"> СЕЛЬСКОГО ПОС</w:t>
      </w:r>
      <w:r w:rsidR="008945CA">
        <w:rPr>
          <w:rFonts w:ascii="Times New Roman" w:eastAsiaTheme="minorHAnsi" w:hAnsi="Times New Roman"/>
          <w:b/>
          <w:bCs/>
          <w:sz w:val="28"/>
          <w:szCs w:val="28"/>
        </w:rPr>
        <w:t>Е</w:t>
      </w:r>
      <w:r>
        <w:rPr>
          <w:rFonts w:ascii="Times New Roman" w:eastAsiaTheme="minorHAnsi" w:hAnsi="Times New Roman"/>
          <w:b/>
          <w:bCs/>
          <w:sz w:val="28"/>
          <w:szCs w:val="28"/>
        </w:rPr>
        <w:t>ЛЕНИЯ РЕПЬЕВСКОГО МУНИЦИПАЛЬНОГО РАЙОНА</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ПО ПРЕДОСТАВЛЕНИЮ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eastAsiaTheme="minorHAnsi" w:hAnsi="Times New Roman"/>
          <w:b/>
          <w:bCs/>
          <w:sz w:val="28"/>
          <w:szCs w:val="28"/>
        </w:rPr>
        <w:t>«</w:t>
      </w:r>
      <w:r w:rsidRPr="00B950B0">
        <w:rPr>
          <w:rFonts w:ascii="Times New Roman" w:eastAsiaTheme="minorHAnsi" w:hAnsi="Times New Roman"/>
          <w:b/>
          <w:bCs/>
          <w:sz w:val="28"/>
          <w:szCs w:val="28"/>
        </w:rPr>
        <w:t>ПРЕДОСТАВЛЕНИЕ РАЗРЕШЕНИЯ НА СТРОИТЕЛЬСТВО</w:t>
      </w:r>
      <w:r>
        <w:rPr>
          <w:rFonts w:ascii="Times New Roman" w:eastAsiaTheme="minorHAnsi" w:hAnsi="Times New Roman"/>
          <w:b/>
          <w:bCs/>
          <w:sz w:val="28"/>
          <w:szCs w:val="28"/>
        </w:rPr>
        <w:t>»</w:t>
      </w: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1. ОБЩИЕ ПОЛОЖЕНИЯ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1.1. Предмет регулирования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1.1.1. </w:t>
      </w:r>
      <w:proofErr w:type="gramStart"/>
      <w:r>
        <w:rPr>
          <w:rFonts w:ascii="Times New Roman" w:eastAsiaTheme="minorHAnsi" w:hAnsi="Times New Roman"/>
          <w:sz w:val="28"/>
          <w:szCs w:val="28"/>
        </w:rPr>
        <w:t xml:space="preserve">Административный регламент администрации </w:t>
      </w:r>
      <w:r w:rsidR="005C612E">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 Репьевского муниципального района по предоставлению муниципальной услуги «</w:t>
      </w:r>
      <w:r w:rsidR="00AE6439">
        <w:rPr>
          <w:rFonts w:ascii="Times New Roman" w:eastAsiaTheme="minorHAnsi" w:hAnsi="Times New Roman"/>
          <w:sz w:val="28"/>
          <w:szCs w:val="28"/>
        </w:rPr>
        <w:t>П</w:t>
      </w:r>
      <w:r w:rsidR="00AE6439" w:rsidRPr="00AE6439">
        <w:rPr>
          <w:rFonts w:ascii="Times New Roman" w:eastAsiaTheme="minorHAnsi" w:hAnsi="Times New Roman"/>
          <w:sz w:val="28"/>
          <w:szCs w:val="28"/>
        </w:rPr>
        <w:t>редоставление разрешения на строительство</w:t>
      </w:r>
      <w:r>
        <w:rPr>
          <w:rFonts w:ascii="Times New Roman" w:eastAsiaTheme="minorHAnsi"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администрацией </w:t>
      </w:r>
      <w:r w:rsidR="005C612E">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1.1.2. </w:t>
      </w:r>
      <w:proofErr w:type="gramStart"/>
      <w:r>
        <w:rPr>
          <w:rFonts w:ascii="Times New Roman" w:eastAsiaTheme="minorHAns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C612E">
        <w:rPr>
          <w:rFonts w:ascii="Times New Roman" w:eastAsiaTheme="minorHAnsi" w:hAnsi="Times New Roman"/>
          <w:sz w:val="28"/>
          <w:szCs w:val="28"/>
        </w:rPr>
        <w:t xml:space="preserve">Бутырского </w:t>
      </w:r>
      <w:r>
        <w:rPr>
          <w:rFonts w:ascii="Times New Roman" w:eastAsiaTheme="minorHAnsi" w:hAnsi="Times New Roman"/>
          <w:sz w:val="28"/>
          <w:szCs w:val="28"/>
        </w:rPr>
        <w:t>сельского поселения Репьевского муниципального и МФЦ в связи с подготовкой и выдачей разрешения (продлением срока действия ранее выданного разрешения, внесением изменений в разрешение) на строительство объекта капитального строительства.</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1.2. Описание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Заявителями являются застройщики - физические или юридические лица, обеспечивающие на принадлежащем им земельном участке строительство объектов капитального строительства, либо их законные представители, действующие в силу закона или на основании договора, доверенности (далее - заявитель, заявители).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1.3. Требования к порядку информирования о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1.3.1. Орган, предоставляющий муниципальную услугу, - администрация </w:t>
      </w:r>
      <w:r w:rsidR="00361925">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 Репьевского муниципального района.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 предоставлением муниципальной услуги заявитель может также обратиться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Pr>
          <w:rFonts w:ascii="Times New Roman" w:eastAsiaTheme="minorHAnsi" w:hAnsi="Times New Roman"/>
          <w:sz w:val="28"/>
          <w:szCs w:val="28"/>
        </w:rPr>
        <w:t>интернет-адресах</w:t>
      </w:r>
      <w:proofErr w:type="gramEnd"/>
      <w:r>
        <w:rPr>
          <w:rFonts w:ascii="Times New Roman" w:eastAsiaTheme="minorHAnsi" w:hAnsi="Times New Roman"/>
          <w:sz w:val="28"/>
          <w:szCs w:val="28"/>
        </w:rPr>
        <w:t xml:space="preserve">, адресах электронной почты администрации </w:t>
      </w:r>
      <w:r w:rsidR="00361925">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 Репьевского муниципального района, МФЦ приводятся в </w:t>
      </w:r>
      <w:hyperlink w:anchor="Par509" w:history="1">
        <w:r>
          <w:rPr>
            <w:rFonts w:ascii="Times New Roman" w:eastAsiaTheme="minorHAnsi" w:hAnsi="Times New Roman"/>
            <w:color w:val="0000FF"/>
            <w:sz w:val="28"/>
            <w:szCs w:val="28"/>
          </w:rPr>
          <w:t>приложении N 1</w:t>
        </w:r>
      </w:hyperlink>
      <w:r>
        <w:rPr>
          <w:rFonts w:ascii="Times New Roman" w:eastAsiaTheme="minorHAnsi" w:hAnsi="Times New Roman"/>
          <w:sz w:val="28"/>
          <w:szCs w:val="28"/>
        </w:rPr>
        <w:t xml:space="preserve"> к настоящему Административному регламенту и размещаются: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на официальном сайте администрации </w:t>
      </w:r>
      <w:r w:rsidR="00361925">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r w:rsidR="00361925" w:rsidRPr="00361925">
        <w:rPr>
          <w:rFonts w:ascii="Times New Roman" w:eastAsiaTheme="minorHAnsi" w:hAnsi="Times New Roman"/>
          <w:sz w:val="28"/>
          <w:szCs w:val="28"/>
        </w:rPr>
        <w:t xml:space="preserve"> </w:t>
      </w:r>
      <w:proofErr w:type="spellStart"/>
      <w:r w:rsidR="00361925">
        <w:rPr>
          <w:rFonts w:ascii="Times New Roman" w:eastAsiaTheme="minorHAnsi" w:hAnsi="Times New Roman"/>
          <w:sz w:val="28"/>
          <w:szCs w:val="28"/>
          <w:lang w:val="en-US"/>
        </w:rPr>
        <w:t>butyr</w:t>
      </w:r>
      <w:proofErr w:type="spellEnd"/>
      <w:r>
        <w:rPr>
          <w:rFonts w:ascii="Times New Roman" w:eastAsiaTheme="minorHAnsi" w:hAnsi="Times New Roman"/>
          <w:sz w:val="28"/>
          <w:szCs w:val="28"/>
        </w:rPr>
        <w:t>.</w:t>
      </w:r>
      <w:proofErr w:type="spellStart"/>
      <w:r>
        <w:rPr>
          <w:rFonts w:ascii="Times New Roman" w:eastAsiaTheme="minorHAnsi" w:hAnsi="Times New Roman"/>
          <w:sz w:val="28"/>
          <w:szCs w:val="28"/>
        </w:rPr>
        <w:t>ru</w:t>
      </w:r>
      <w:proofErr w:type="spell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Едином портале государственных и муниципальных услуг (функций) в сети Интернет (www.gosuslugi.ru);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официальном сайте МФЦ (mfc.vrn.ru);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информационном стенде в администрации;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 информационных стендах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непосредственно в администрации сельского поселения или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 использованием средств почтовой, телефонной связи, средств сети Интернет.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На информационных стендах в местах предоставления муниципальной услуги, а также на официальном сайте администрации </w:t>
      </w:r>
      <w:r w:rsidR="00361925">
        <w:rPr>
          <w:rFonts w:ascii="Times New Roman" w:eastAsiaTheme="minorHAnsi" w:hAnsi="Times New Roman"/>
          <w:sz w:val="28"/>
          <w:szCs w:val="28"/>
        </w:rPr>
        <w:t>Бутырского</w:t>
      </w:r>
      <w:r>
        <w:rPr>
          <w:rFonts w:ascii="Times New Roman" w:eastAsiaTheme="minorHAnsi" w:hAnsi="Times New Roman"/>
          <w:sz w:val="28"/>
          <w:szCs w:val="28"/>
        </w:rPr>
        <w:t xml:space="preserve">_ сельского поселения, МФЦ, на Портале государственных и муниципальных </w:t>
      </w:r>
      <w:r>
        <w:rPr>
          <w:rFonts w:ascii="Times New Roman" w:eastAsiaTheme="minorHAnsi" w:hAnsi="Times New Roman"/>
          <w:sz w:val="28"/>
          <w:szCs w:val="28"/>
        </w:rPr>
        <w:lastRenderedPageBreak/>
        <w:t>услуг Воронежской области, на Едином портале государственных и муниципальных услуг (функций) размещается также следующая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формы, образцы заявлений, иных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порядке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 ходе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предоставлению разрешения на строительство с использованием почтовой, телефонной связи, средств Интернета, а также при личном контакте со специалистами.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2. СТАНДАРТ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 Наименование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w:t>
      </w:r>
      <w:proofErr w:type="gramStart"/>
      <w:r>
        <w:rPr>
          <w:rFonts w:ascii="Times New Roman" w:eastAsiaTheme="minorHAnsi" w:hAnsi="Times New Roman"/>
          <w:sz w:val="28"/>
          <w:szCs w:val="28"/>
        </w:rPr>
        <w:t>рамках</w:t>
      </w:r>
      <w:proofErr w:type="gramEnd"/>
      <w:r>
        <w:rPr>
          <w:rFonts w:ascii="Times New Roman" w:eastAsiaTheme="minorHAnsi" w:hAnsi="Times New Roman"/>
          <w:sz w:val="28"/>
          <w:szCs w:val="28"/>
        </w:rPr>
        <w:t xml:space="preserve"> действия настоящего Административного регламента осуществляется 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2.2. Наименование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2.2.1. Орган, предоставляющий муниципальную услугу, - администрация </w:t>
      </w:r>
      <w:r w:rsidR="00361925">
        <w:rPr>
          <w:rFonts w:ascii="Times New Roman" w:eastAsiaTheme="minorHAnsi" w:hAnsi="Times New Roman"/>
          <w:sz w:val="28"/>
          <w:szCs w:val="28"/>
        </w:rPr>
        <w:t>Бутырского</w:t>
      </w:r>
      <w:r w:rsidR="00DD4EDB">
        <w:rPr>
          <w:rFonts w:ascii="Times New Roman" w:eastAsiaTheme="minorHAnsi" w:hAnsi="Times New Roman"/>
          <w:sz w:val="28"/>
          <w:szCs w:val="28"/>
        </w:rPr>
        <w:t xml:space="preserve"> сельского поселения Репьевского муниципального района Воронежской области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2.2.2. </w:t>
      </w:r>
      <w:proofErr w:type="gramStart"/>
      <w:r w:rsidR="00DD4EDB">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при предоставлении муниципальной услуги, в целях получения документов, необходимых для выдачи разрешения (продления срока действия ранее выданного разрешения, внесения изменений в разрешение) на строительство объекта капитального строительства,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по охране объектов культурного наследия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организации, имеющие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федеральный орган исполнительной власти, орган исполнительной власти субъекта Российской Федерации, уполномоченный на проведение государственной экспертизы и государственной экологической экспертизы проектной документации, или подведомственные указанным органам государственные учреждения в случаях, предусмотренных </w:t>
      </w:r>
      <w:hyperlink r:id="rId10"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11"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12" w:history="1">
        <w:r>
          <w:rPr>
            <w:rFonts w:ascii="Times New Roman" w:eastAsiaTheme="minorHAnsi" w:hAnsi="Times New Roman"/>
            <w:color w:val="0000FF"/>
            <w:sz w:val="28"/>
            <w:szCs w:val="28"/>
          </w:rPr>
          <w:t>6.1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к юридическому лицу, аккредитованному на проведение негосударственной экспертизы проектной документации, в соответствии с </w:t>
      </w:r>
      <w:hyperlink r:id="rId13" w:history="1">
        <w:r>
          <w:rPr>
            <w:rFonts w:ascii="Times New Roman" w:eastAsiaTheme="minorHAnsi" w:hAnsi="Times New Roman"/>
            <w:color w:val="0000FF"/>
            <w:sz w:val="28"/>
            <w:szCs w:val="28"/>
          </w:rPr>
          <w:t>частью 11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2.2.4. </w:t>
      </w:r>
      <w:proofErr w:type="gramStart"/>
      <w:r>
        <w:rPr>
          <w:rFonts w:ascii="Times New Roman" w:eastAsiaTheme="minorHAns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4"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DD4EDB">
        <w:rPr>
          <w:rFonts w:ascii="Times New Roman" w:eastAsiaTheme="minorHAnsi" w:hAnsi="Times New Roman"/>
          <w:sz w:val="28"/>
          <w:szCs w:val="28"/>
        </w:rPr>
        <w:t>Совета народных депутатов</w:t>
      </w:r>
      <w:r>
        <w:rPr>
          <w:rFonts w:ascii="Times New Roman" w:eastAsiaTheme="minorHAnsi" w:hAnsi="Times New Roman"/>
          <w:sz w:val="28"/>
          <w:szCs w:val="28"/>
        </w:rPr>
        <w:t xml:space="preserve"> </w:t>
      </w:r>
      <w:r w:rsidR="00361925">
        <w:rPr>
          <w:rFonts w:ascii="Times New Roman" w:eastAsiaTheme="minorHAnsi" w:hAnsi="Times New Roman"/>
          <w:sz w:val="28"/>
          <w:szCs w:val="28"/>
        </w:rPr>
        <w:t>Бутырского</w:t>
      </w:r>
      <w:r w:rsidR="00DD4EDB">
        <w:rPr>
          <w:rFonts w:ascii="Times New Roman" w:eastAsiaTheme="minorHAnsi" w:hAnsi="Times New Roman"/>
          <w:sz w:val="28"/>
          <w:szCs w:val="28"/>
        </w:rPr>
        <w:t xml:space="preserve"> сельского поселения </w:t>
      </w:r>
      <w:r>
        <w:rPr>
          <w:rFonts w:ascii="Times New Roman" w:eastAsiaTheme="minorHAnsi" w:hAnsi="Times New Roman"/>
          <w:sz w:val="28"/>
          <w:szCs w:val="28"/>
        </w:rPr>
        <w:t xml:space="preserve">от </w:t>
      </w:r>
      <w:r w:rsidR="00121B91">
        <w:rPr>
          <w:rFonts w:ascii="Times New Roman" w:eastAsiaTheme="minorHAnsi" w:hAnsi="Times New Roman"/>
          <w:sz w:val="28"/>
          <w:szCs w:val="28"/>
        </w:rPr>
        <w:t>06</w:t>
      </w:r>
      <w:r w:rsidR="00DD4EDB" w:rsidRPr="00652880">
        <w:rPr>
          <w:rFonts w:ascii="Times New Roman" w:eastAsiaTheme="minorHAnsi" w:hAnsi="Times New Roman"/>
          <w:sz w:val="28"/>
          <w:szCs w:val="28"/>
        </w:rPr>
        <w:t>.</w:t>
      </w:r>
      <w:r w:rsidR="00121B91">
        <w:rPr>
          <w:rFonts w:ascii="Times New Roman" w:eastAsiaTheme="minorHAnsi" w:hAnsi="Times New Roman"/>
          <w:sz w:val="28"/>
          <w:szCs w:val="28"/>
        </w:rPr>
        <w:t>04</w:t>
      </w:r>
      <w:r w:rsidR="00DD4EDB" w:rsidRPr="00652880">
        <w:rPr>
          <w:rFonts w:ascii="Times New Roman" w:eastAsiaTheme="minorHAnsi" w:hAnsi="Times New Roman"/>
          <w:sz w:val="28"/>
          <w:szCs w:val="28"/>
        </w:rPr>
        <w:t>.2015 №</w:t>
      </w:r>
      <w:r w:rsidR="00121B91">
        <w:rPr>
          <w:rFonts w:ascii="Times New Roman" w:eastAsiaTheme="minorHAnsi" w:hAnsi="Times New Roman"/>
          <w:sz w:val="28"/>
          <w:szCs w:val="28"/>
        </w:rPr>
        <w:t>29</w:t>
      </w:r>
      <w:r w:rsidRPr="00652880">
        <w:rPr>
          <w:rFonts w:ascii="Times New Roman" w:eastAsiaTheme="minorHAnsi" w:hAnsi="Times New Roman"/>
          <w:sz w:val="28"/>
          <w:szCs w:val="28"/>
        </w:rPr>
        <w:t>.</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2.3. Результат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Результатом предоставления муниципальной услуги является выдача (направление) заявителю разрешения (продление срока действия ранее выданного разрешения) на строительство, направление уведомления о внесении изменений в разрешение на строительство, уведомления о </w:t>
      </w:r>
      <w:r>
        <w:rPr>
          <w:rFonts w:ascii="Times New Roman" w:eastAsiaTheme="minorHAnsi" w:hAnsi="Times New Roman"/>
          <w:sz w:val="28"/>
          <w:szCs w:val="28"/>
        </w:rPr>
        <w:lastRenderedPageBreak/>
        <w:t>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2.4. Срок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2.4.1. Срок предоставления муниципальной услуги по выдаче разрешения (продлению срока действия ранее выданного разрешения) на строительство не должен </w:t>
      </w:r>
      <w:r w:rsidRPr="003D409B">
        <w:rPr>
          <w:rFonts w:ascii="Times New Roman" w:eastAsiaTheme="minorHAnsi" w:hAnsi="Times New Roman"/>
          <w:sz w:val="28"/>
          <w:szCs w:val="28"/>
        </w:rPr>
        <w:t xml:space="preserve">превышать </w:t>
      </w:r>
      <w:r w:rsidR="009571A4" w:rsidRPr="003D409B">
        <w:rPr>
          <w:rFonts w:ascii="Times New Roman" w:eastAsiaTheme="minorHAnsi" w:hAnsi="Times New Roman"/>
          <w:sz w:val="28"/>
          <w:szCs w:val="28"/>
        </w:rPr>
        <w:t>7 рабочих</w:t>
      </w:r>
      <w:r>
        <w:rPr>
          <w:rFonts w:ascii="Times New Roman" w:eastAsiaTheme="minorHAnsi" w:hAnsi="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календарного дня с момента поступления заявления. 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истребованию документов, указанных в подпунктах </w:t>
      </w:r>
      <w:hyperlink w:anchor="Par153" w:history="1">
        <w:r>
          <w:rPr>
            <w:rFonts w:ascii="Times New Roman" w:eastAsiaTheme="minorHAnsi" w:hAnsi="Times New Roman"/>
            <w:color w:val="0000FF"/>
            <w:sz w:val="28"/>
            <w:szCs w:val="28"/>
          </w:rPr>
          <w:t>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r w:rsidRPr="003D409B">
        <w:rPr>
          <w:rFonts w:ascii="Times New Roman" w:eastAsiaTheme="minorHAnsi" w:hAnsi="Times New Roman"/>
          <w:sz w:val="28"/>
          <w:szCs w:val="28"/>
        </w:rPr>
        <w:t xml:space="preserve">- </w:t>
      </w:r>
      <w:r w:rsidR="00CA019B" w:rsidRPr="003D409B">
        <w:rPr>
          <w:rFonts w:ascii="Times New Roman" w:eastAsiaTheme="minorHAnsi" w:hAnsi="Times New Roman"/>
          <w:sz w:val="28"/>
          <w:szCs w:val="28"/>
        </w:rPr>
        <w:t>4</w:t>
      </w:r>
      <w:r w:rsidRPr="003D409B">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Срок исполнения административной процедуры по подготовке разрешения (продлению срока действия ранее выданного разрешения) на строительство и подготовке уведомления о возможности получения разрешения (продлении срока действия ранее выданного разрешения) на строительство либо уведомления о мотивированном отказе в предоставлении муниципальной услуги - </w:t>
      </w:r>
      <w:r w:rsidR="00CA019B" w:rsidRPr="003D409B">
        <w:rPr>
          <w:rFonts w:ascii="Times New Roman" w:eastAsiaTheme="minorHAnsi" w:hAnsi="Times New Roman"/>
          <w:sz w:val="28"/>
          <w:szCs w:val="28"/>
        </w:rPr>
        <w:t>1</w:t>
      </w:r>
      <w:r w:rsidRPr="003D409B">
        <w:rPr>
          <w:rFonts w:ascii="Times New Roman" w:eastAsiaTheme="minorHAnsi" w:hAnsi="Times New Roman"/>
          <w:sz w:val="28"/>
          <w:szCs w:val="28"/>
        </w:rPr>
        <w:t xml:space="preserve"> </w:t>
      </w:r>
      <w:proofErr w:type="gramStart"/>
      <w:r w:rsidRPr="003D409B">
        <w:rPr>
          <w:rFonts w:ascii="Times New Roman" w:eastAsiaTheme="minorHAnsi" w:hAnsi="Times New Roman"/>
          <w:sz w:val="28"/>
          <w:szCs w:val="28"/>
        </w:rPr>
        <w:t>календарных</w:t>
      </w:r>
      <w:proofErr w:type="gramEnd"/>
      <w:r w:rsidRPr="003D409B">
        <w:rPr>
          <w:rFonts w:ascii="Times New Roman" w:eastAsiaTheme="minorHAnsi" w:hAnsi="Times New Roman"/>
          <w:sz w:val="28"/>
          <w:szCs w:val="28"/>
        </w:rPr>
        <w:t xml:space="preserve">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выдаче разрешения (продлению срока действия ранее выданного разрешения) на строительство или направлению уведомления о возможности получения разрешения (продлении срока действия ранее выданного разрешения) на строительство либо выдаче (направлению) уведомления о мотивированном отказе в предоставлении муниципальной услуги - в течение 1 календарного дня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2.4.2. Срок предоставления муниципальной услуги по внесению изменений в разрешение на строительство не должен превышать 15 рабочих дней со дня получения уведомления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регистрации документов - в течение 1 рабочего дня с момента получения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Срок исполнения административной процедуры по рассмотрению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w:t>
      </w:r>
      <w:r>
        <w:rPr>
          <w:rFonts w:ascii="Times New Roman" w:eastAsiaTheme="minorHAnsi" w:hAnsi="Times New Roman"/>
          <w:sz w:val="28"/>
          <w:szCs w:val="28"/>
        </w:rPr>
        <w:lastRenderedPageBreak/>
        <w:t xml:space="preserve">Административного регламента, в том числе истребованию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не должен превышать 5 рабочих дней со дня получения уведомления с приложением документов, необходимых для предоставления муниципальной</w:t>
      </w:r>
      <w:proofErr w:type="gramEnd"/>
      <w:r>
        <w:rPr>
          <w:rFonts w:ascii="Times New Roman" w:eastAsiaTheme="minorHAnsi" w:hAnsi="Times New Roman"/>
          <w:sz w:val="28"/>
          <w:szCs w:val="28"/>
        </w:rPr>
        <w:t xml:space="preserve"> услуги, </w:t>
      </w: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подготовке решения о внесении изменений в разрешение на строительство либо уведомления о мотивированном отказе в предоставлении муниципальной услуги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исполнения административной процедуры по направлению решения о внесении изменений в разрешение на строительство либо уведомления о мотивированном отказе в предоставлении муниципальной услуги - в течение 5 рабочих дней со дня принятия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личному заявлению заявителя предоставление муниципальной услуги может быть приостановлено.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2.5. Правовые основания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Предоставление муниципальной услуги </w:t>
      </w:r>
      <w:r w:rsidR="00DD4EDB">
        <w:rPr>
          <w:rFonts w:ascii="Times New Roman" w:eastAsiaTheme="minorHAnsi" w:hAnsi="Times New Roman"/>
          <w:sz w:val="28"/>
          <w:szCs w:val="28"/>
        </w:rPr>
        <w:t>«</w:t>
      </w:r>
      <w:r w:rsidR="00DD4EDB" w:rsidRPr="00DD4EDB">
        <w:rPr>
          <w:rFonts w:ascii="Times New Roman" w:eastAsiaTheme="minorHAnsi" w:hAnsi="Times New Roman"/>
          <w:sz w:val="28"/>
          <w:szCs w:val="28"/>
        </w:rPr>
        <w:t>Предоставление разрешения на строительство</w:t>
      </w:r>
      <w:r w:rsidR="00DD4EDB">
        <w:rPr>
          <w:rFonts w:ascii="Times New Roman" w:eastAsiaTheme="minorHAnsi" w:hAnsi="Times New Roman"/>
          <w:sz w:val="28"/>
          <w:szCs w:val="28"/>
        </w:rPr>
        <w:t>»</w:t>
      </w:r>
      <w:r>
        <w:rPr>
          <w:rFonts w:ascii="Times New Roman" w:eastAsiaTheme="minorHAnsi" w:hAnsi="Times New Roman"/>
          <w:sz w:val="28"/>
          <w:szCs w:val="28"/>
        </w:rPr>
        <w:t xml:space="preserve"> осуществляется в соответствии </w:t>
      </w:r>
      <w:proofErr w:type="gramStart"/>
      <w:r>
        <w:rPr>
          <w:rFonts w:ascii="Times New Roman" w:eastAsiaTheme="minorHAnsi" w:hAnsi="Times New Roman"/>
          <w:sz w:val="28"/>
          <w:szCs w:val="28"/>
        </w:rPr>
        <w:t>с</w:t>
      </w:r>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Градостроительным </w:t>
      </w:r>
      <w:hyperlink r:id="rId15" w:history="1">
        <w:r>
          <w:rPr>
            <w:rFonts w:ascii="Times New Roman" w:eastAsiaTheme="minorHAnsi" w:hAnsi="Times New Roman"/>
            <w:color w:val="0000FF"/>
            <w:sz w:val="28"/>
            <w:szCs w:val="28"/>
          </w:rPr>
          <w:t>кодексом</w:t>
        </w:r>
      </w:hyperlink>
      <w:r>
        <w:rPr>
          <w:rFonts w:ascii="Times New Roman" w:eastAsiaTheme="minorHAnsi" w:hAnsi="Times New Roman"/>
          <w:sz w:val="28"/>
          <w:szCs w:val="28"/>
        </w:rPr>
        <w:t xml:space="preserve"> Российской Федерации ("Российская газета", 30.12.2004, N 290; "Собрание законодательства РФ", 03.01.2005, N 1 (часть 1), ст. 16; "Парламентская газета", 14.01.2005, N 5-6);</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6"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Федеральным </w:t>
      </w:r>
      <w:hyperlink r:id="rId17"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B950B0" w:rsidRDefault="00600C57"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8" w:history="1">
        <w:r w:rsidR="00B950B0">
          <w:rPr>
            <w:rFonts w:ascii="Times New Roman" w:eastAsiaTheme="minorHAnsi" w:hAnsi="Times New Roman"/>
            <w:color w:val="0000FF"/>
            <w:sz w:val="28"/>
            <w:szCs w:val="28"/>
          </w:rPr>
          <w:t>Приказом</w:t>
        </w:r>
      </w:hyperlink>
      <w:r w:rsidR="00B950B0">
        <w:rPr>
          <w:rFonts w:ascii="Times New Roman" w:eastAsiaTheme="minorHAnsi" w:hAnsi="Times New Roman"/>
          <w:sz w:val="28"/>
          <w:szCs w:val="28"/>
        </w:rPr>
        <w:t xml:space="preserve"> Минстроя России от 19.02.2015 N 117/</w:t>
      </w:r>
      <w:proofErr w:type="spellStart"/>
      <w:proofErr w:type="gramStart"/>
      <w:r w:rsidR="00B950B0">
        <w:rPr>
          <w:rFonts w:ascii="Times New Roman" w:eastAsiaTheme="minorHAnsi" w:hAnsi="Times New Roman"/>
          <w:sz w:val="28"/>
          <w:szCs w:val="28"/>
        </w:rPr>
        <w:t>пр</w:t>
      </w:r>
      <w:proofErr w:type="spellEnd"/>
      <w:proofErr w:type="gramEnd"/>
      <w:r w:rsidR="00B950B0">
        <w:rPr>
          <w:rFonts w:ascii="Times New Roman" w:eastAsiaTheme="minorHAnsi" w:hAnsi="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950B0" w:rsidRDefault="00600C57"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19" w:history="1">
        <w:r w:rsidR="00B950B0">
          <w:rPr>
            <w:rFonts w:ascii="Times New Roman" w:eastAsiaTheme="minorHAnsi" w:hAnsi="Times New Roman"/>
            <w:color w:val="0000FF"/>
            <w:sz w:val="28"/>
            <w:szCs w:val="28"/>
          </w:rPr>
          <w:t>Уставом</w:t>
        </w:r>
      </w:hyperlink>
      <w:r w:rsidR="00B950B0">
        <w:rPr>
          <w:rFonts w:ascii="Times New Roman" w:eastAsiaTheme="minorHAnsi" w:hAnsi="Times New Roman"/>
          <w:sz w:val="28"/>
          <w:szCs w:val="28"/>
        </w:rPr>
        <w:t xml:space="preserve"> </w:t>
      </w:r>
      <w:r w:rsidR="00121B91">
        <w:rPr>
          <w:rFonts w:ascii="Times New Roman" w:eastAsiaTheme="minorHAnsi" w:hAnsi="Times New Roman"/>
          <w:sz w:val="28"/>
          <w:szCs w:val="28"/>
        </w:rPr>
        <w:t>Бутырского</w:t>
      </w:r>
      <w:r w:rsidR="00DD4EDB">
        <w:rPr>
          <w:rFonts w:ascii="Times New Roman" w:eastAsiaTheme="minorHAnsi" w:hAnsi="Times New Roman"/>
          <w:sz w:val="28"/>
          <w:szCs w:val="28"/>
        </w:rPr>
        <w:t xml:space="preserve"> сельского поселения Репьевского муниципального района</w:t>
      </w:r>
      <w:r w:rsidR="00B950B0">
        <w:rPr>
          <w:rFonts w:ascii="Times New Roman" w:eastAsiaTheme="minorHAnsi" w:hAnsi="Times New Roman"/>
          <w:sz w:val="28"/>
          <w:szCs w:val="28"/>
        </w:rPr>
        <w:t>;</w:t>
      </w:r>
    </w:p>
    <w:p w:rsidR="00602408" w:rsidRDefault="00600C57" w:rsidP="00B950B0">
      <w:pPr>
        <w:autoSpaceDE w:val="0"/>
        <w:autoSpaceDN w:val="0"/>
        <w:adjustRightInd w:val="0"/>
        <w:spacing w:after="0" w:line="240" w:lineRule="auto"/>
        <w:ind w:firstLine="540"/>
        <w:jc w:val="both"/>
        <w:rPr>
          <w:rFonts w:ascii="Times New Roman" w:eastAsiaTheme="minorHAnsi" w:hAnsi="Times New Roman"/>
          <w:sz w:val="28"/>
          <w:szCs w:val="28"/>
        </w:rPr>
      </w:pPr>
      <w:hyperlink r:id="rId20" w:history="1">
        <w:r w:rsidR="00B950B0">
          <w:rPr>
            <w:rFonts w:ascii="Times New Roman" w:eastAsiaTheme="minorHAnsi" w:hAnsi="Times New Roman"/>
            <w:color w:val="0000FF"/>
            <w:sz w:val="28"/>
            <w:szCs w:val="28"/>
          </w:rPr>
          <w:t>решением</w:t>
        </w:r>
      </w:hyperlink>
      <w:r w:rsidR="00B950B0">
        <w:rPr>
          <w:rFonts w:ascii="Times New Roman" w:eastAsiaTheme="minorHAnsi" w:hAnsi="Times New Roman"/>
          <w:sz w:val="28"/>
          <w:szCs w:val="28"/>
        </w:rPr>
        <w:t xml:space="preserve"> </w:t>
      </w:r>
      <w:r w:rsidR="00DD4EDB">
        <w:rPr>
          <w:rFonts w:ascii="Times New Roman" w:eastAsiaTheme="minorHAnsi" w:hAnsi="Times New Roman"/>
          <w:sz w:val="28"/>
          <w:szCs w:val="28"/>
        </w:rPr>
        <w:t xml:space="preserve">Совета народных депутатов </w:t>
      </w:r>
      <w:r w:rsidR="00121B91">
        <w:rPr>
          <w:rFonts w:ascii="Times New Roman" w:eastAsiaTheme="minorHAnsi" w:hAnsi="Times New Roman"/>
          <w:sz w:val="28"/>
          <w:szCs w:val="28"/>
        </w:rPr>
        <w:t xml:space="preserve">Бутырского сельского поселения </w:t>
      </w:r>
      <w:r w:rsidR="00DD4EDB">
        <w:rPr>
          <w:rFonts w:ascii="Times New Roman" w:eastAsiaTheme="minorHAnsi" w:hAnsi="Times New Roman"/>
          <w:sz w:val="28"/>
          <w:szCs w:val="28"/>
        </w:rPr>
        <w:t xml:space="preserve">Репьевского муниципального района от </w:t>
      </w:r>
      <w:r w:rsidR="007A3D1C">
        <w:rPr>
          <w:rFonts w:ascii="Times New Roman" w:eastAsiaTheme="minorHAnsi" w:hAnsi="Times New Roman"/>
          <w:sz w:val="28"/>
          <w:szCs w:val="28"/>
        </w:rPr>
        <w:t>30</w:t>
      </w:r>
      <w:r w:rsidR="00DD4EDB">
        <w:rPr>
          <w:rFonts w:ascii="Times New Roman" w:eastAsiaTheme="minorHAnsi" w:hAnsi="Times New Roman"/>
          <w:sz w:val="28"/>
          <w:szCs w:val="28"/>
        </w:rPr>
        <w:t>.</w:t>
      </w:r>
      <w:r w:rsidR="007A3D1C">
        <w:rPr>
          <w:rFonts w:ascii="Times New Roman" w:eastAsiaTheme="minorHAnsi" w:hAnsi="Times New Roman"/>
          <w:sz w:val="28"/>
          <w:szCs w:val="28"/>
        </w:rPr>
        <w:t>1</w:t>
      </w:r>
      <w:r w:rsidR="00121B91">
        <w:rPr>
          <w:rFonts w:ascii="Times New Roman" w:eastAsiaTheme="minorHAnsi" w:hAnsi="Times New Roman"/>
          <w:sz w:val="28"/>
          <w:szCs w:val="28"/>
        </w:rPr>
        <w:t>0</w:t>
      </w:r>
      <w:r w:rsidR="00DD4EDB">
        <w:rPr>
          <w:rFonts w:ascii="Times New Roman" w:eastAsiaTheme="minorHAnsi" w:hAnsi="Times New Roman"/>
          <w:sz w:val="28"/>
          <w:szCs w:val="28"/>
        </w:rPr>
        <w:t>.2015 №</w:t>
      </w:r>
      <w:r w:rsidR="007A3D1C">
        <w:rPr>
          <w:rFonts w:ascii="Times New Roman" w:eastAsiaTheme="minorHAnsi" w:hAnsi="Times New Roman"/>
          <w:sz w:val="28"/>
          <w:szCs w:val="28"/>
        </w:rPr>
        <w:t>10</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Об утверждении перечня услуг, которые являются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необходимыми и обязательными для предоставления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 xml:space="preserve">администрацией </w:t>
      </w:r>
      <w:r w:rsidR="007A3D1C">
        <w:rPr>
          <w:rFonts w:ascii="Times New Roman" w:eastAsiaTheme="minorHAnsi" w:hAnsi="Times New Roman"/>
          <w:sz w:val="28"/>
          <w:szCs w:val="28"/>
        </w:rPr>
        <w:t>Бутырского</w:t>
      </w:r>
      <w:r w:rsidR="00DD4EDB" w:rsidRPr="00DD4EDB">
        <w:rPr>
          <w:rFonts w:ascii="Times New Roman" w:eastAsiaTheme="minorHAnsi" w:hAnsi="Times New Roman"/>
          <w:sz w:val="28"/>
          <w:szCs w:val="28"/>
        </w:rPr>
        <w:t xml:space="preserve"> сельского поселения</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Репьевского муниципального района муниципальных</w:t>
      </w:r>
      <w:r w:rsidR="00DD4EDB">
        <w:rPr>
          <w:rFonts w:ascii="Times New Roman" w:eastAsiaTheme="minorHAnsi" w:hAnsi="Times New Roman"/>
          <w:sz w:val="28"/>
          <w:szCs w:val="28"/>
        </w:rPr>
        <w:t xml:space="preserve"> </w:t>
      </w:r>
      <w:r w:rsidR="00DD4EDB" w:rsidRPr="00DD4EDB">
        <w:rPr>
          <w:rFonts w:ascii="Times New Roman" w:eastAsiaTheme="minorHAnsi" w:hAnsi="Times New Roman"/>
          <w:sz w:val="28"/>
          <w:szCs w:val="28"/>
        </w:rPr>
        <w:t>услуг</w:t>
      </w:r>
      <w:r w:rsidR="00DD4EDB">
        <w:rPr>
          <w:rFonts w:ascii="Times New Roman" w:eastAsiaTheme="minorHAnsi" w:hAnsi="Times New Roman"/>
          <w:sz w:val="28"/>
          <w:szCs w:val="28"/>
        </w:rPr>
        <w:t>»</w:t>
      </w:r>
      <w:r w:rsidR="00602408">
        <w:rPr>
          <w:rFonts w:ascii="Times New Roman" w:eastAsiaTheme="minorHAnsi" w:hAnsi="Times New Roman"/>
          <w:sz w:val="28"/>
          <w:szCs w:val="28"/>
        </w:rPr>
        <w:t xml:space="preserve">; </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 другими правовыми актами.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0" w:name="Par107"/>
      <w:bookmarkEnd w:id="0"/>
      <w:r>
        <w:rPr>
          <w:rFonts w:ascii="Times New Roman" w:eastAsiaTheme="minorHAnsi" w:hAnsi="Times New Roman"/>
          <w:sz w:val="28"/>
          <w:szCs w:val="28"/>
        </w:rPr>
        <w:t>2.6. Исчерпывающий перечень документов, необходимых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законодательными или иными нормативными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правовыми актами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 w:name="Par111"/>
      <w:bookmarkEnd w:id="1"/>
      <w:r>
        <w:rPr>
          <w:rFonts w:ascii="Times New Roman" w:eastAsiaTheme="minorHAns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Муниципальная услуга предоставляется на основании заявления (уведомления), поступившего в </w:t>
      </w:r>
      <w:r w:rsidR="00DD4EDB">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или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письменном заявлении (уведомлении)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застройщика, планирующего осуществлять строительство, реконструкцию, ИНН, юридический и почтовый адреса, Ф.И.О. руководителя, телефон, банковские реквизиты (наименование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 Заявление (уведомление) должно быть подписано заявителем или его уполномоченным представителем.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обращении за муниципальной услугой от имени заявителя его представитель предъявляет документ, удостоверяющий личность, и документ, подтверждающий его полномочия на представление интересов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2" w:name="Par115"/>
      <w:bookmarkEnd w:id="2"/>
      <w:r>
        <w:rPr>
          <w:rFonts w:ascii="Times New Roman" w:eastAsiaTheme="minorHAnsi" w:hAnsi="Times New Roman"/>
          <w:sz w:val="28"/>
          <w:szCs w:val="28"/>
        </w:rPr>
        <w:t xml:space="preserve">2.6.1.1. При обращении за разрешением на строительство объекта капитального строительства или разрешением на отдельные этапы строительства объекта капитального строительства, за исключением объектов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материалы, содержащиеся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пояснительная записка;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схемы, отображающие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2" w:history="1">
        <w:r>
          <w:rPr>
            <w:rFonts w:ascii="Times New Roman" w:eastAsiaTheme="minorHAnsi" w:hAnsi="Times New Roman"/>
            <w:color w:val="0000FF"/>
            <w:sz w:val="28"/>
            <w:szCs w:val="28"/>
          </w:rPr>
          <w:t>частью 12.1 статьи 48</w:t>
        </w:r>
      </w:hyperlink>
      <w:r>
        <w:rPr>
          <w:rFonts w:ascii="Times New Roman" w:eastAsiaTheme="minorHAnsi" w:hAnsi="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23"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history="1">
        <w:r>
          <w:rPr>
            <w:rFonts w:ascii="Times New Roman" w:eastAsiaTheme="minorHAnsi" w:hAnsi="Times New Roman"/>
            <w:color w:val="0000FF"/>
            <w:sz w:val="28"/>
            <w:szCs w:val="28"/>
          </w:rPr>
          <w:t>частью 3.4 статьи 49</w:t>
        </w:r>
      </w:hyperlink>
      <w:r>
        <w:rPr>
          <w:rFonts w:ascii="Times New Roman" w:eastAsiaTheme="minorHAnsi" w:hAnsi="Times New Roman"/>
          <w:sz w:val="28"/>
          <w:szCs w:val="28"/>
        </w:rPr>
        <w:t xml:space="preserve"> Градостроительного кодекса Российской Федерации, положительное заключение государственной экологической</w:t>
      </w:r>
      <w:proofErr w:type="gramEnd"/>
      <w:r>
        <w:rPr>
          <w:rFonts w:ascii="Times New Roman" w:eastAsiaTheme="minorHAnsi" w:hAnsi="Times New Roman"/>
          <w:sz w:val="28"/>
          <w:szCs w:val="28"/>
        </w:rPr>
        <w:t xml:space="preserve"> экспертизы проектной документации в случаях, предусмотренных </w:t>
      </w:r>
      <w:hyperlink r:id="rId25" w:history="1">
        <w:r>
          <w:rPr>
            <w:rFonts w:ascii="Times New Roman" w:eastAsiaTheme="minorHAnsi" w:hAnsi="Times New Roman"/>
            <w:color w:val="0000FF"/>
            <w:sz w:val="28"/>
            <w:szCs w:val="28"/>
          </w:rPr>
          <w:t>частью 6 статьи 49</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26" w:history="1">
        <w:r>
          <w:rPr>
            <w:rFonts w:ascii="Times New Roman" w:eastAsiaTheme="minorHAnsi" w:hAnsi="Times New Roman"/>
            <w:color w:val="0000FF"/>
            <w:sz w:val="28"/>
            <w:szCs w:val="28"/>
          </w:rPr>
          <w:t xml:space="preserve">пункте </w:t>
        </w:r>
        <w:r>
          <w:rPr>
            <w:rFonts w:ascii="Times New Roman" w:eastAsiaTheme="minorHAnsi" w:hAnsi="Times New Roman"/>
            <w:color w:val="0000FF"/>
            <w:sz w:val="28"/>
            <w:szCs w:val="28"/>
          </w:rPr>
          <w:lastRenderedPageBreak/>
          <w:t>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8"/>
          <w:szCs w:val="28"/>
        </w:rPr>
        <w:t>определяющее</w:t>
      </w:r>
      <w:proofErr w:type="gramEnd"/>
      <w:r>
        <w:rPr>
          <w:rFonts w:ascii="Times New Roman" w:eastAsiaTheme="minorHAns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53" w:history="1">
        <w:r>
          <w:rPr>
            <w:rFonts w:ascii="Times New Roman" w:eastAsiaTheme="minorHAnsi" w:hAnsi="Times New Roman"/>
            <w:color w:val="0000FF"/>
            <w:sz w:val="28"/>
            <w:szCs w:val="28"/>
          </w:rPr>
          <w:t>подпункте 2.6.2.1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3" w:name="Par133"/>
      <w:bookmarkEnd w:id="3"/>
      <w:r>
        <w:rPr>
          <w:rFonts w:ascii="Times New Roman" w:eastAsiaTheme="minorHAnsi" w:hAnsi="Times New Roman"/>
          <w:sz w:val="28"/>
          <w:szCs w:val="28"/>
        </w:rPr>
        <w:t xml:space="preserve">2.6.1.2. При обращении за разрешением на строительство объекта индивидуального жилищного строительства к заявлению (форма </w:t>
      </w:r>
      <w:hyperlink w:anchor="Par627" w:history="1">
        <w:r>
          <w:rPr>
            <w:rFonts w:ascii="Times New Roman" w:eastAsiaTheme="minorHAnsi" w:hAnsi="Times New Roman"/>
            <w:color w:val="0000FF"/>
            <w:sz w:val="28"/>
            <w:szCs w:val="28"/>
          </w:rPr>
          <w:t>заявления</w:t>
        </w:r>
      </w:hyperlink>
      <w:r>
        <w:rPr>
          <w:rFonts w:ascii="Times New Roman" w:eastAsiaTheme="minorHAnsi" w:hAnsi="Times New Roman"/>
          <w:sz w:val="28"/>
          <w:szCs w:val="28"/>
        </w:rPr>
        <w:t xml:space="preserve"> приведена в приложении N 2 к настоящему Административному регламенту)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2" w:history="1">
        <w:r>
          <w:rPr>
            <w:rFonts w:ascii="Times New Roman" w:eastAsiaTheme="minorHAnsi" w:hAnsi="Times New Roman"/>
            <w:color w:val="0000FF"/>
            <w:sz w:val="28"/>
            <w:szCs w:val="28"/>
          </w:rPr>
          <w:t>подпункте 2.6.2.2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137"/>
      <w:bookmarkEnd w:id="4"/>
      <w:r>
        <w:rPr>
          <w:rFonts w:ascii="Times New Roman" w:eastAsiaTheme="minorHAnsi" w:hAnsi="Times New Roman"/>
          <w:sz w:val="28"/>
          <w:szCs w:val="28"/>
        </w:rPr>
        <w:t xml:space="preserve">2.6.1.3. При обращении по вопросу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w:t>
      </w:r>
      <w:hyperlink w:anchor="Par781" w:history="1">
        <w:r>
          <w:rPr>
            <w:rFonts w:ascii="Times New Roman" w:eastAsiaTheme="minorHAnsi" w:hAnsi="Times New Roman"/>
            <w:color w:val="0000FF"/>
            <w:sz w:val="28"/>
            <w:szCs w:val="28"/>
          </w:rPr>
          <w:t>заявление</w:t>
        </w:r>
      </w:hyperlink>
      <w:r>
        <w:rPr>
          <w:rFonts w:ascii="Times New Roman" w:eastAsiaTheme="minorHAnsi" w:hAnsi="Times New Roman"/>
          <w:sz w:val="28"/>
          <w:szCs w:val="28"/>
        </w:rPr>
        <w:t xml:space="preserve"> подается в срок не менее чем за 60 дней до истечения срока действия такого </w:t>
      </w:r>
      <w:r>
        <w:rPr>
          <w:rFonts w:ascii="Times New Roman" w:eastAsiaTheme="minorHAnsi" w:hAnsi="Times New Roman"/>
          <w:sz w:val="28"/>
          <w:szCs w:val="28"/>
        </w:rPr>
        <w:lastRenderedPageBreak/>
        <w:t>разрешения по форме, приведенной в приложении N 3 к настоящему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заявлению прилагаются следующие документы: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 (предоставляется по усмотрению заявителя для проставления на оригинале разрешения, выданного заявителю, соответствующей записи о его продлении);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договор поручительства банка за надлежащее исполнение заказчиком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w:t>
      </w:r>
      <w:proofErr w:type="gramEnd"/>
      <w:r>
        <w:rPr>
          <w:rFonts w:ascii="Times New Roman" w:eastAsiaTheme="minorHAnsi" w:hAnsi="Times New Roman"/>
          <w:sz w:val="28"/>
          <w:szCs w:val="28"/>
        </w:rPr>
        <w:t xml:space="preserve">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Заявитель вправе к заявлению приложить документы, указанные в </w:t>
      </w:r>
      <w:hyperlink w:anchor="Par168" w:history="1">
        <w:r>
          <w:rPr>
            <w:rFonts w:ascii="Times New Roman" w:eastAsiaTheme="minorHAnsi" w:hAnsi="Times New Roman"/>
            <w:color w:val="0000FF"/>
            <w:sz w:val="28"/>
            <w:szCs w:val="28"/>
          </w:rPr>
          <w:t>подпункте 2.6.2.3 пункта 2.6.2</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5" w:name="Par142"/>
      <w:bookmarkEnd w:id="5"/>
      <w:r>
        <w:rPr>
          <w:rFonts w:ascii="Times New Roman" w:eastAsiaTheme="minorHAnsi" w:hAnsi="Times New Roman"/>
          <w:sz w:val="28"/>
          <w:szCs w:val="28"/>
        </w:rPr>
        <w:t xml:space="preserve">2.6.1.4. При обращении по вопросу внесения изменений в разрешение на строительство предоставляется </w:t>
      </w:r>
      <w:hyperlink w:anchor="Par861" w:history="1">
        <w:r>
          <w:rPr>
            <w:rFonts w:ascii="Times New Roman" w:eastAsiaTheme="minorHAnsi" w:hAnsi="Times New Roman"/>
            <w:color w:val="0000FF"/>
            <w:sz w:val="28"/>
            <w:szCs w:val="28"/>
          </w:rPr>
          <w:t>уведомление</w:t>
        </w:r>
      </w:hyperlink>
      <w:r>
        <w:rPr>
          <w:rFonts w:ascii="Times New Roman" w:eastAsiaTheme="minorHAnsi" w:hAnsi="Times New Roman"/>
          <w:sz w:val="28"/>
          <w:szCs w:val="28"/>
        </w:rPr>
        <w:t xml:space="preserve"> о переходе права на земельный участок, об образовании земельного участка по форме, приведенной в приложении N 4 к настоящему Административному регламенту, с указанием реквизитов: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правоустанавливающих документов на земельные участки в случае, указанном в </w:t>
      </w:r>
      <w:hyperlink r:id="rId27" w:history="1">
        <w:r>
          <w:rPr>
            <w:rFonts w:ascii="Times New Roman" w:eastAsiaTheme="minorHAnsi" w:hAnsi="Times New Roman"/>
            <w:color w:val="0000FF"/>
            <w:sz w:val="28"/>
            <w:szCs w:val="28"/>
          </w:rPr>
          <w:t>части 21.5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решения об образовании земельных участков в случаях, предусмотренных </w:t>
      </w:r>
      <w:hyperlink r:id="rId28" w:history="1">
        <w:r>
          <w:rPr>
            <w:rFonts w:ascii="Times New Roman" w:eastAsiaTheme="minorHAnsi" w:hAnsi="Times New Roman"/>
            <w:color w:val="0000FF"/>
            <w:sz w:val="28"/>
            <w:szCs w:val="28"/>
          </w:rPr>
          <w:t>частями 21.6</w:t>
        </w:r>
      </w:hyperlink>
      <w:r>
        <w:rPr>
          <w:rFonts w:ascii="Times New Roman" w:eastAsiaTheme="minorHAnsi" w:hAnsi="Times New Roman"/>
          <w:sz w:val="28"/>
          <w:szCs w:val="28"/>
        </w:rPr>
        <w:t xml:space="preserve"> и </w:t>
      </w:r>
      <w:hyperlink r:id="rId29" w:history="1">
        <w:r>
          <w:rPr>
            <w:rFonts w:ascii="Times New Roman" w:eastAsiaTheme="minorHAnsi" w:hAnsi="Times New Roman"/>
            <w:color w:val="0000FF"/>
            <w:sz w:val="28"/>
            <w:szCs w:val="28"/>
          </w:rPr>
          <w:t>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градостроительного плана земельного участка, на котором планируется осуществить строительство объекта капитального строительства в случае, предусмотренном </w:t>
      </w:r>
      <w:hyperlink r:id="rId30"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одновременно с уведомлением о переходе права на земельный участок, об образовании земельного участка представить копии документов, указанных в уведомлении.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Копии документов, не заверенные надлежащим образом, представляются заявителем с предъявлением оригиналов.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Заявление на бумажном носителе представляется: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 личном обращении заявителя либо его законного представителя.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электронной форме заявление (уведомление) представляется путем заполнения формы, размещенной на Едином портале государственных и </w:t>
      </w:r>
      <w:r>
        <w:rPr>
          <w:rFonts w:ascii="Times New Roman" w:eastAsiaTheme="minorHAnsi" w:hAnsi="Times New Roman"/>
          <w:sz w:val="28"/>
          <w:szCs w:val="28"/>
        </w:rPr>
        <w:lastRenderedPageBreak/>
        <w:t>муниципальных услуг (функций) и (или) Портале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6" w:name="Par152"/>
      <w:bookmarkEnd w:id="6"/>
      <w:r>
        <w:rPr>
          <w:rFonts w:ascii="Times New Roman" w:eastAsiaTheme="minorHAns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7" w:name="Par153"/>
      <w:bookmarkEnd w:id="7"/>
      <w:r>
        <w:rPr>
          <w:rFonts w:ascii="Times New Roman" w:eastAsiaTheme="minorHAnsi" w:hAnsi="Times New Roman"/>
          <w:sz w:val="28"/>
          <w:szCs w:val="28"/>
        </w:rPr>
        <w:t>2.6.2.1. При обращении за разрешением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31"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w:t>
      </w:r>
      <w:r w:rsidR="0046594B" w:rsidRPr="0026733F">
        <w:rPr>
          <w:rFonts w:ascii="Times New Roman" w:eastAsiaTheme="minorHAnsi" w:hAnsi="Times New Roman"/>
          <w:sz w:val="28"/>
          <w:szCs w:val="28"/>
        </w:rPr>
        <w:t xml:space="preserve"> находятся </w:t>
      </w:r>
      <w:r w:rsidR="00D228B2" w:rsidRPr="0026733F">
        <w:rPr>
          <w:rFonts w:ascii="Times New Roman" w:eastAsiaTheme="minorHAnsi" w:hAnsi="Times New Roman"/>
          <w:sz w:val="28"/>
          <w:szCs w:val="28"/>
        </w:rPr>
        <w:t>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документы, предусмотренные законодательством Российской</w:t>
      </w:r>
      <w:r>
        <w:rPr>
          <w:rFonts w:ascii="Times New Roman" w:eastAsiaTheme="minorHAnsi" w:hAnsi="Times New Roman"/>
          <w:sz w:val="28"/>
          <w:szCs w:val="28"/>
        </w:rPr>
        <w:t xml:space="preserve">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8" w:name="Par162"/>
      <w:bookmarkEnd w:id="8"/>
      <w:r>
        <w:rPr>
          <w:rFonts w:ascii="Times New Roman" w:eastAsiaTheme="minorHAnsi" w:hAnsi="Times New Roman"/>
          <w:sz w:val="28"/>
          <w:szCs w:val="28"/>
        </w:rPr>
        <w:t>2.6.2.2.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предоставления муниципальной услуги </w:t>
      </w:r>
      <w:r w:rsidR="00602408">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градостроительный план земельного участка;</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разрешение на отклонение от предельных параметров разрешенного строительства (в случае, если застройщику было предоставлено такое </w:t>
      </w:r>
      <w:r>
        <w:rPr>
          <w:rFonts w:ascii="Times New Roman" w:eastAsiaTheme="minorHAnsi" w:hAnsi="Times New Roman"/>
          <w:sz w:val="28"/>
          <w:szCs w:val="28"/>
        </w:rPr>
        <w:lastRenderedPageBreak/>
        <w:t xml:space="preserve">разрешение в соответствии со </w:t>
      </w:r>
      <w:hyperlink r:id="rId32"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w:t>
      </w:r>
      <w:r w:rsidRPr="0026733F">
        <w:rPr>
          <w:rFonts w:ascii="Times New Roman" w:eastAsiaTheme="minorHAnsi" w:hAnsi="Times New Roman"/>
          <w:sz w:val="28"/>
          <w:szCs w:val="28"/>
        </w:rPr>
        <w:t>Российской Федерации).</w:t>
      </w:r>
    </w:p>
    <w:p w:rsidR="0044054D" w:rsidRPr="0026733F"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bookmarkStart w:id="9" w:name="Par168"/>
      <w:bookmarkEnd w:id="9"/>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2.6.2.3. При обращении по вопросу продления срока ранее выданного</w:t>
      </w:r>
      <w:r>
        <w:rPr>
          <w:rFonts w:ascii="Times New Roman" w:eastAsiaTheme="minorHAnsi" w:hAnsi="Times New Roman"/>
          <w:sz w:val="28"/>
          <w:szCs w:val="28"/>
        </w:rPr>
        <w:t xml:space="preserve">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разрешение на строительство.</w:t>
      </w:r>
    </w:p>
    <w:p w:rsidR="00B950B0" w:rsidRPr="0026733F"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Данный документ находится в распоряжении </w:t>
      </w:r>
      <w:r w:rsidR="00602408">
        <w:rPr>
          <w:rFonts w:ascii="Times New Roman" w:eastAsiaTheme="minorHAnsi" w:hAnsi="Times New Roman"/>
          <w:sz w:val="28"/>
          <w:szCs w:val="28"/>
        </w:rPr>
        <w:t>администрации</w:t>
      </w:r>
      <w:r w:rsidR="000330AD">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0" w:name="Par171"/>
      <w:bookmarkEnd w:id="10"/>
      <w:r w:rsidRPr="0026733F">
        <w:rPr>
          <w:rFonts w:ascii="Times New Roman" w:eastAsiaTheme="minorHAnsi" w:hAnsi="Times New Roman"/>
          <w:sz w:val="28"/>
          <w:szCs w:val="28"/>
        </w:rPr>
        <w:t>2.6.2.4. При обращении по вопросу внесения изменений в разрешение на строительство объекта капитального строительства в случае, есл</w:t>
      </w:r>
      <w:r>
        <w:rPr>
          <w:rFonts w:ascii="Times New Roman" w:eastAsiaTheme="minorHAnsi" w:hAnsi="Times New Roman"/>
          <w:sz w:val="28"/>
          <w:szCs w:val="28"/>
        </w:rPr>
        <w:t xml:space="preserve">и документы, предусмотренные </w:t>
      </w:r>
      <w:hyperlink w:anchor="Par142" w:history="1">
        <w:r>
          <w:rPr>
            <w:rFonts w:ascii="Times New Roman" w:eastAsiaTheme="minorHAnsi" w:hAnsi="Times New Roman"/>
            <w:color w:val="0000FF"/>
            <w:sz w:val="28"/>
            <w:szCs w:val="28"/>
          </w:rPr>
          <w:t>пунктом 2.6.1.4</w:t>
        </w:r>
      </w:hyperlink>
      <w:r>
        <w:rPr>
          <w:rFonts w:ascii="Times New Roman" w:eastAsiaTheme="minorHAnsi" w:hAnsi="Times New Roman"/>
          <w:sz w:val="28"/>
          <w:szCs w:val="28"/>
        </w:rPr>
        <w:t xml:space="preserve"> настоящего Административного регламента, не представлены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предо</w:t>
      </w:r>
      <w:r w:rsidR="00602408">
        <w:rPr>
          <w:rFonts w:ascii="Times New Roman" w:eastAsiaTheme="minorHAnsi" w:hAnsi="Times New Roman"/>
          <w:sz w:val="28"/>
          <w:szCs w:val="28"/>
        </w:rPr>
        <w:t>ставления муниципальной услуги 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градостроительный план земельного участка, на котором планируется осуществить строительство объекта капитального строительства в случае, предусмотренном </w:t>
      </w:r>
      <w:hyperlink r:id="rId33" w:history="1">
        <w:r>
          <w:rPr>
            <w:rFonts w:ascii="Times New Roman" w:eastAsiaTheme="minorHAnsi" w:hAnsi="Times New Roman"/>
            <w:color w:val="0000FF"/>
            <w:sz w:val="28"/>
            <w:szCs w:val="28"/>
          </w:rPr>
          <w:t>частью 21.7 статьи 51</w:t>
        </w:r>
      </w:hyperlink>
      <w:r>
        <w:rPr>
          <w:rFonts w:ascii="Times New Roman" w:eastAsiaTheme="minorHAnsi" w:hAnsi="Times New Roman"/>
          <w:sz w:val="28"/>
          <w:szCs w:val="28"/>
        </w:rPr>
        <w:t xml:space="preserve"> Градостроительного кодекса Российской Федерации.</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Данный документ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4054D" w:rsidRPr="0044054D" w:rsidRDefault="0044054D" w:rsidP="0044054D">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Данные документы находятся в распоряжении администрации сельского поселения.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Запрещается требовать от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Pr>
          <w:rFonts w:ascii="Times New Roman" w:eastAsiaTheme="minorHAnsi" w:hAnsi="Times New Roman"/>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34" w:history="1">
        <w:r>
          <w:rPr>
            <w:rFonts w:ascii="Times New Roman" w:eastAsiaTheme="minorHAnsi" w:hAnsi="Times New Roman"/>
            <w:color w:val="0000FF"/>
            <w:sz w:val="28"/>
            <w:szCs w:val="28"/>
          </w:rPr>
          <w:t>части 6 статьи</w:t>
        </w:r>
        <w:proofErr w:type="gramEnd"/>
        <w:r>
          <w:rPr>
            <w:rFonts w:ascii="Times New Roman" w:eastAsiaTheme="minorHAnsi" w:hAnsi="Times New Roman"/>
            <w:color w:val="0000FF"/>
            <w:sz w:val="28"/>
            <w:szCs w:val="28"/>
          </w:rPr>
          <w:t xml:space="preserve"> 7</w:t>
        </w:r>
      </w:hyperlink>
      <w:r>
        <w:rPr>
          <w:rFonts w:ascii="Times New Roman" w:eastAsiaTheme="minorHAnsi" w:hAnsi="Times New Roman"/>
          <w:sz w:val="28"/>
          <w:szCs w:val="28"/>
        </w:rPr>
        <w:t xml:space="preserve"> Федерального закона от 27.07.2010 N 210-ФЗ </w:t>
      </w:r>
      <w:r w:rsidR="00602408">
        <w:rPr>
          <w:rFonts w:ascii="Times New Roman" w:eastAsiaTheme="minorHAnsi" w:hAnsi="Times New Roman"/>
          <w:sz w:val="28"/>
          <w:szCs w:val="28"/>
        </w:rPr>
        <w:t>«</w:t>
      </w:r>
      <w:r>
        <w:rPr>
          <w:rFonts w:ascii="Times New Roman" w:eastAsiaTheme="minorHAnsi" w:hAnsi="Times New Roman"/>
          <w:sz w:val="28"/>
          <w:szCs w:val="28"/>
        </w:rPr>
        <w:t>Об организации предоставления государственных и муниципальных услуг</w:t>
      </w:r>
      <w:r w:rsidR="00602408">
        <w:rPr>
          <w:rFonts w:ascii="Times New Roman" w:eastAsiaTheme="minorHAnsi" w:hAnsi="Times New Roman"/>
          <w:sz w:val="28"/>
          <w:szCs w:val="28"/>
        </w:rPr>
        <w:t>»</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2.6.3.1. При обращении за выдачей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а) пояснительной записки;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б)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в) схемы планировочной организации земельного участка, подтверждающей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 схем, отображающих архитектурные решения;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 сведений об инженерном оборудовании, сводного плана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 проекта организации строительства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ж) проекта организации работ по сносу или демонтажу объектов капитального строительства, их частей;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з)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Pr>
          <w:rFonts w:ascii="Times New Roman" w:eastAsiaTheme="minorHAnsi" w:hAnsi="Times New Roman"/>
          <w:sz w:val="28"/>
          <w:szCs w:val="28"/>
        </w:rPr>
        <w:lastRenderedPageBreak/>
        <w:t xml:space="preserve">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5" w:history="1">
        <w:r>
          <w:rPr>
            <w:rFonts w:ascii="Times New Roman" w:eastAsiaTheme="minorHAnsi" w:hAnsi="Times New Roman"/>
            <w:color w:val="0000FF"/>
            <w:sz w:val="28"/>
            <w:szCs w:val="28"/>
          </w:rPr>
          <w:t>статьей 49</w:t>
        </w:r>
      </w:hyperlink>
      <w:r>
        <w:rPr>
          <w:rFonts w:ascii="Times New Roman" w:eastAsiaTheme="minorHAnsi" w:hAnsi="Times New Roman"/>
          <w:sz w:val="28"/>
          <w:szCs w:val="28"/>
        </w:rPr>
        <w:t xml:space="preserve"> 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экспертиза проектной документации объекта капитального строительства, государственная экологическая экспертиза проектной документации. </w:t>
      </w:r>
      <w:proofErr w:type="gramStart"/>
      <w:r>
        <w:rPr>
          <w:rFonts w:ascii="Times New Roman" w:eastAsiaTheme="minorHAnsi" w:hAnsi="Times New Roman"/>
          <w:sz w:val="28"/>
          <w:szCs w:val="28"/>
        </w:rPr>
        <w:t xml:space="preserve">Результатом услуги является подготовленное и выданное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и государственной экологической экспертизы проектной документации, или подведомственными указанным органам государственными учреждениями положительное заключение экспертизы проектной документации,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w:t>
      </w:r>
      <w:hyperlink r:id="rId36" w:history="1">
        <w:r>
          <w:rPr>
            <w:rFonts w:ascii="Times New Roman" w:eastAsiaTheme="minorHAnsi" w:hAnsi="Times New Roman"/>
            <w:color w:val="0000FF"/>
            <w:sz w:val="28"/>
            <w:szCs w:val="28"/>
          </w:rPr>
          <w:t>частями 3.4</w:t>
        </w:r>
      </w:hyperlink>
      <w:r>
        <w:rPr>
          <w:rFonts w:ascii="Times New Roman" w:eastAsiaTheme="minorHAnsi" w:hAnsi="Times New Roman"/>
          <w:sz w:val="28"/>
          <w:szCs w:val="28"/>
        </w:rPr>
        <w:t xml:space="preserve">, </w:t>
      </w:r>
      <w:hyperlink r:id="rId37" w:history="1">
        <w:r>
          <w:rPr>
            <w:rFonts w:ascii="Times New Roman" w:eastAsiaTheme="minorHAnsi" w:hAnsi="Times New Roman"/>
            <w:color w:val="0000FF"/>
            <w:sz w:val="28"/>
            <w:szCs w:val="28"/>
          </w:rPr>
          <w:t>6</w:t>
        </w:r>
      </w:hyperlink>
      <w:r>
        <w:rPr>
          <w:rFonts w:ascii="Times New Roman" w:eastAsiaTheme="minorHAnsi" w:hAnsi="Times New Roman"/>
          <w:sz w:val="28"/>
          <w:szCs w:val="28"/>
        </w:rPr>
        <w:t xml:space="preserve">, </w:t>
      </w:r>
      <w:hyperlink r:id="rId38" w:history="1">
        <w:r>
          <w:rPr>
            <w:rFonts w:ascii="Times New Roman" w:eastAsiaTheme="minorHAnsi" w:hAnsi="Times New Roman"/>
            <w:color w:val="0000FF"/>
            <w:sz w:val="28"/>
            <w:szCs w:val="28"/>
          </w:rPr>
          <w:t>6.1 статьи 49</w:t>
        </w:r>
        <w:proofErr w:type="gramEnd"/>
      </w:hyperlink>
      <w:r>
        <w:rPr>
          <w:rFonts w:ascii="Times New Roman" w:eastAsiaTheme="minorHAnsi" w:hAnsi="Times New Roman"/>
          <w:sz w:val="28"/>
          <w:szCs w:val="28"/>
        </w:rPr>
        <w:t xml:space="preserve"> Градостроительного кодекса Российской Федерации; экспертное заключение, выданное юридическим лицом, аккредитованным на проведение негосударственной экспертизы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документов (согласований) собственников (балансодержателей) сетей инженерной инфраструктуры, а также имущества, необходимых для предоставления муниципальных услуг. Результатом услуги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39" w:history="1">
        <w:r>
          <w:rPr>
            <w:rFonts w:ascii="Times New Roman" w:eastAsiaTheme="minorHAnsi" w:hAnsi="Times New Roman"/>
            <w:color w:val="0000FF"/>
            <w:sz w:val="28"/>
            <w:szCs w:val="28"/>
          </w:rPr>
          <w:t>пункте 6.2 части 7 статьи 51</w:t>
        </w:r>
      </w:hyperlink>
      <w:r>
        <w:rPr>
          <w:rFonts w:ascii="Times New Roman" w:eastAsiaTheme="minorHAnsi" w:hAnsi="Times New Roman"/>
          <w:sz w:val="28"/>
          <w:szCs w:val="28"/>
        </w:rPr>
        <w:t xml:space="preserve"> Градостроительного кодекса Российской Федерации случаев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ascii="Times New Roman" w:eastAsiaTheme="minorHAnsi" w:hAnsi="Times New Roman"/>
          <w:sz w:val="28"/>
          <w:szCs w:val="28"/>
        </w:rPr>
        <w:t>Росатом</w:t>
      </w:r>
      <w:proofErr w:type="spellEnd"/>
      <w:r>
        <w:rPr>
          <w:rFonts w:ascii="Times New Roman" w:eastAsiaTheme="minorHAnsi" w:hAnsi="Times New Roman"/>
          <w:sz w:val="28"/>
          <w:szCs w:val="28"/>
        </w:rPr>
        <w:t>", Государственной корпорацией по космической деятельности "</w:t>
      </w:r>
      <w:proofErr w:type="spellStart"/>
      <w:r>
        <w:rPr>
          <w:rFonts w:ascii="Times New Roman" w:eastAsiaTheme="minorHAnsi" w:hAnsi="Times New Roman"/>
          <w:sz w:val="28"/>
          <w:szCs w:val="28"/>
        </w:rPr>
        <w:t>Роскосмос</w:t>
      </w:r>
      <w:proofErr w:type="spellEnd"/>
      <w:r>
        <w:rPr>
          <w:rFonts w:ascii="Times New Roman" w:eastAsiaTheme="minorHAnsi" w:hAnsi="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Fonts w:ascii="Times New Roman" w:eastAsiaTheme="minorHAnsi" w:hAnsi="Times New Roman"/>
          <w:sz w:val="28"/>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Fonts w:ascii="Times New Roman" w:eastAsiaTheme="minorHAnsi" w:hAnsi="Times New Roman"/>
          <w:sz w:val="28"/>
          <w:szCs w:val="28"/>
        </w:rPr>
        <w:t>определяющее</w:t>
      </w:r>
      <w:proofErr w:type="gramEnd"/>
      <w:r>
        <w:rPr>
          <w:rFonts w:ascii="Times New Roman" w:eastAsiaTheme="minorHAnsi" w:hAnsi="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согласие всех собственников помещений в многоквартирном доме, если в результате такой реконструкции произойдет уменьшение размера общего имущества в многоквартирном доме.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2.6.3.2. При обращении за разрешением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подготовка и выдача проектной документации на строительство объектов капитального строительства. Результатом услуги являются подготовка и выдача организациями, имеющими свидетельство о допуске к выполнению работ по подготовке проектной документации для строительства и реконструкции объектов капитального строительства, выдаваемое саморегулируемыми организациями в строительной отрасли, материалов, содержащихся в проектной документации: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схемы планировочной организации земельного участка с обозначением места размещения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2.6.3.3. При обращении по вопросу продления разрешения 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предоставление дополнительных мер обеспечения обязательств застройщика. </w:t>
      </w:r>
      <w:proofErr w:type="gramStart"/>
      <w:r>
        <w:rPr>
          <w:rFonts w:ascii="Times New Roman" w:eastAsiaTheme="minorHAnsi" w:hAnsi="Times New Roman"/>
          <w:sz w:val="28"/>
          <w:szCs w:val="28"/>
        </w:rPr>
        <w:t xml:space="preserve">Результатом услуги является предоставление договора поручительства банка за надлежащее исполнение заказчиком обязательств по передаче жилого помещения по договору участия в долевом строительстве, удовлетворяющего требованиям </w:t>
      </w:r>
      <w:hyperlink r:id="rId40" w:history="1">
        <w:r>
          <w:rPr>
            <w:rFonts w:ascii="Times New Roman" w:eastAsiaTheme="minorHAnsi" w:hAnsi="Times New Roman"/>
            <w:color w:val="0000FF"/>
            <w:sz w:val="28"/>
            <w:szCs w:val="28"/>
          </w:rPr>
          <w:t>пункта 1 статьи 15.1</w:t>
        </w:r>
      </w:hyperlink>
      <w:r>
        <w:rPr>
          <w:rFonts w:ascii="Times New Roman" w:eastAsiaTheme="minorHAnsi" w:hAnsi="Times New Roman"/>
          <w:sz w:val="28"/>
          <w:szCs w:val="28"/>
        </w:rPr>
        <w:t xml:space="preserve"> Федерального закона от 30.12.2004 N 214-ФЗ, или предоставление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удовлетворяющего требованиям </w:t>
      </w:r>
      <w:hyperlink r:id="rId41" w:history="1">
        <w:r>
          <w:rPr>
            <w:rFonts w:ascii="Times New Roman" w:eastAsiaTheme="minorHAnsi" w:hAnsi="Times New Roman"/>
            <w:color w:val="0000FF"/>
            <w:sz w:val="28"/>
            <w:szCs w:val="28"/>
          </w:rPr>
          <w:t>пунктов</w:t>
        </w:r>
        <w:proofErr w:type="gramEnd"/>
        <w:r>
          <w:rPr>
            <w:rFonts w:ascii="Times New Roman" w:eastAsiaTheme="minorHAnsi" w:hAnsi="Times New Roman"/>
            <w:color w:val="0000FF"/>
            <w:sz w:val="28"/>
            <w:szCs w:val="28"/>
          </w:rPr>
          <w:t xml:space="preserve"> 2</w:t>
        </w:r>
      </w:hyperlink>
      <w:r>
        <w:rPr>
          <w:rFonts w:ascii="Times New Roman" w:eastAsiaTheme="minorHAnsi" w:hAnsi="Times New Roman"/>
          <w:sz w:val="28"/>
          <w:szCs w:val="28"/>
        </w:rPr>
        <w:t xml:space="preserve">, </w:t>
      </w:r>
      <w:hyperlink r:id="rId42" w:history="1">
        <w:r>
          <w:rPr>
            <w:rFonts w:ascii="Times New Roman" w:eastAsiaTheme="minorHAnsi" w:hAnsi="Times New Roman"/>
            <w:color w:val="0000FF"/>
            <w:sz w:val="28"/>
            <w:szCs w:val="28"/>
          </w:rPr>
          <w:t>9 статьи 15.2</w:t>
        </w:r>
      </w:hyperlink>
      <w:r>
        <w:rPr>
          <w:rFonts w:ascii="Times New Roman" w:eastAsiaTheme="minorHAnsi" w:hAnsi="Times New Roman"/>
          <w:sz w:val="28"/>
          <w:szCs w:val="28"/>
        </w:rPr>
        <w:t xml:space="preserve"> Федерального закона от 30.12.2004 N 214-ФЗ.</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2.6.3.4. При обращении по вопросу внесения изменений в разрешение на строительство объекта капитального строительства получение заявителем услуг, являющихся необходимыми и обязательными для предоставления муниципальной услуги, </w:t>
      </w:r>
      <w:hyperlink r:id="rId43" w:history="1">
        <w:r>
          <w:rPr>
            <w:rFonts w:ascii="Times New Roman" w:eastAsiaTheme="minorHAnsi" w:hAnsi="Times New Roman"/>
            <w:color w:val="0000FF"/>
            <w:sz w:val="28"/>
            <w:szCs w:val="28"/>
          </w:rPr>
          <w:t>перечень</w:t>
        </w:r>
      </w:hyperlink>
      <w:r>
        <w:rPr>
          <w:rFonts w:ascii="Times New Roman" w:eastAsiaTheme="minorHAnsi" w:hAnsi="Times New Roman"/>
          <w:sz w:val="28"/>
          <w:szCs w:val="28"/>
        </w:rPr>
        <w:t xml:space="preserve"> которых утвержден решением</w:t>
      </w:r>
      <w:r w:rsidR="00602408">
        <w:rPr>
          <w:rFonts w:ascii="Times New Roman" w:eastAsiaTheme="minorHAnsi" w:hAnsi="Times New Roman"/>
          <w:sz w:val="28"/>
          <w:szCs w:val="28"/>
        </w:rPr>
        <w:t xml:space="preserve"> </w:t>
      </w:r>
      <w:r w:rsidR="00602408" w:rsidRPr="00602408">
        <w:rPr>
          <w:rFonts w:ascii="Times New Roman" w:eastAsiaTheme="minorHAnsi" w:hAnsi="Times New Roman"/>
          <w:sz w:val="28"/>
          <w:szCs w:val="28"/>
        </w:rPr>
        <w:t xml:space="preserve">Совета народных депутатов </w:t>
      </w:r>
      <w:r w:rsidR="007A3D1C">
        <w:rPr>
          <w:rFonts w:ascii="Times New Roman" w:eastAsiaTheme="minorHAnsi" w:hAnsi="Times New Roman"/>
          <w:sz w:val="28"/>
          <w:szCs w:val="28"/>
        </w:rPr>
        <w:t>Бутырского</w:t>
      </w:r>
      <w:r w:rsidR="00602408" w:rsidRPr="00602408">
        <w:rPr>
          <w:rFonts w:ascii="Times New Roman" w:eastAsiaTheme="minorHAnsi" w:hAnsi="Times New Roman"/>
          <w:sz w:val="28"/>
          <w:szCs w:val="28"/>
        </w:rPr>
        <w:t xml:space="preserve"> сельского поселения от </w:t>
      </w:r>
      <w:r w:rsidR="007A3D1C">
        <w:rPr>
          <w:rFonts w:ascii="Times New Roman" w:eastAsiaTheme="minorHAnsi" w:hAnsi="Times New Roman"/>
          <w:sz w:val="28"/>
          <w:szCs w:val="28"/>
        </w:rPr>
        <w:t>30</w:t>
      </w:r>
      <w:r w:rsidR="00602408" w:rsidRPr="00602408">
        <w:rPr>
          <w:rFonts w:ascii="Times New Roman" w:eastAsiaTheme="minorHAnsi" w:hAnsi="Times New Roman"/>
          <w:sz w:val="28"/>
          <w:szCs w:val="28"/>
        </w:rPr>
        <w:t>.10.2015 №</w:t>
      </w:r>
      <w:r w:rsidR="007A3D1C">
        <w:rPr>
          <w:rFonts w:ascii="Times New Roman" w:eastAsiaTheme="minorHAnsi" w:hAnsi="Times New Roman"/>
          <w:sz w:val="28"/>
          <w:szCs w:val="28"/>
        </w:rPr>
        <w:t>10</w:t>
      </w:r>
      <w:r>
        <w:rPr>
          <w:rFonts w:ascii="Times New Roman" w:eastAsiaTheme="minorHAnsi" w:hAnsi="Times New Roman"/>
          <w:sz w:val="28"/>
          <w:szCs w:val="28"/>
        </w:rPr>
        <w:t>, не требуется.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1" w:name="Par209"/>
      <w:bookmarkEnd w:id="11"/>
      <w:r>
        <w:rPr>
          <w:rFonts w:ascii="Times New Roman" w:eastAsiaTheme="minorHAnsi" w:hAnsi="Times New Roman"/>
          <w:sz w:val="28"/>
          <w:szCs w:val="28"/>
        </w:rPr>
        <w:t>2.7.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приеме документов, необходимых для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Основанием для отказа в приеме документов, необходимых для предоставления муниципальной услуги, является заявление (уведомление), поданное лицом, не уполномоченным совершать такого рода 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bookmarkStart w:id="12" w:name="Par215"/>
      <w:bookmarkEnd w:id="12"/>
      <w:r>
        <w:rPr>
          <w:rFonts w:ascii="Times New Roman" w:eastAsiaTheme="minorHAnsi" w:hAnsi="Times New Roman"/>
          <w:sz w:val="28"/>
          <w:szCs w:val="28"/>
        </w:rPr>
        <w:t>2.8. Исчерпывающий перечень оснований для отказа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2.8.1. Основания </w:t>
      </w:r>
      <w:proofErr w:type="gramStart"/>
      <w:r>
        <w:rPr>
          <w:rFonts w:ascii="Times New Roman" w:eastAsiaTheme="minorHAnsi" w:hAnsi="Times New Roman"/>
          <w:sz w:val="28"/>
          <w:szCs w:val="28"/>
        </w:rPr>
        <w:t>для отказа в предоставлении муниципальной услуги при обращении за разрешением на строительство</w:t>
      </w:r>
      <w:proofErr w:type="gramEnd"/>
      <w:r>
        <w:rPr>
          <w:rFonts w:ascii="Times New Roman" w:eastAsiaTheme="minorHAnsi" w:hAnsi="Times New Roman"/>
          <w:sz w:val="28"/>
          <w:szCs w:val="28"/>
        </w:rPr>
        <w:t xml:space="preserve">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15" w:history="1">
        <w:r>
          <w:rPr>
            <w:rFonts w:ascii="Times New Roman" w:eastAsiaTheme="minorHAnsi" w:hAnsi="Times New Roman"/>
            <w:color w:val="0000FF"/>
            <w:sz w:val="28"/>
            <w:szCs w:val="28"/>
          </w:rPr>
          <w:t>подпункте 2.6.1.1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2.8.2. Основания для отказа в предоставлении муниципальной услуги при выдаче разрешения на строительство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непредставление указанных в </w:t>
      </w:r>
      <w:hyperlink w:anchor="Par133" w:history="1">
        <w:r>
          <w:rPr>
            <w:rFonts w:ascii="Times New Roman" w:eastAsiaTheme="minorHAnsi" w:hAnsi="Times New Roman"/>
            <w:color w:val="0000FF"/>
            <w:sz w:val="28"/>
            <w:szCs w:val="28"/>
          </w:rPr>
          <w:t>подпункте 2.6.1.2 пункта 2.6.1</w:t>
        </w:r>
      </w:hyperlink>
      <w:r>
        <w:rPr>
          <w:rFonts w:ascii="Times New Roman" w:eastAsiaTheme="minorHAnsi" w:hAnsi="Times New Roman"/>
          <w:sz w:val="28"/>
          <w:szCs w:val="28"/>
        </w:rPr>
        <w:t xml:space="preserve"> настоящего Административного регламента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2.8.3. В </w:t>
      </w:r>
      <w:proofErr w:type="gramStart"/>
      <w:r>
        <w:rPr>
          <w:rFonts w:ascii="Times New Roman" w:eastAsiaTheme="minorHAnsi" w:hAnsi="Times New Roman"/>
          <w:sz w:val="28"/>
          <w:szCs w:val="28"/>
        </w:rPr>
        <w:t>продлении</w:t>
      </w:r>
      <w:proofErr w:type="gramEnd"/>
      <w:r>
        <w:rPr>
          <w:rFonts w:ascii="Times New Roman" w:eastAsiaTheme="minorHAnsi" w:hAnsi="Times New Roman"/>
          <w:sz w:val="28"/>
          <w:szCs w:val="28"/>
        </w:rPr>
        <w:t xml:space="preserve"> срока действия разрешения на строительство, реконструкцию должно быть отказано: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строительство объекта капитального строительства или объекта индивидуального жилищного строительства не начато до истечения срока подачи такого заявления;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 xml:space="preserve"> если заявление представлено в срок менее 60 дней до окончания срока действия разрешения на строительство объекта капитального строительства или объекта индивидуального 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 случае неисполнения или ненадлежащего исполнения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2.8.4. Основанием для отказа во внесении изменений в разрешение на строительство объекта является: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отсутствие в уведомлении о переходе права на земельный участок, об образовании земельного участка предусмотренных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недостоверность сведений, указанных в уведомлении о переходе права на земельный участок,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2.9. Размер платы, взимаемой с заявителя при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 и способы ее взимания в случаях,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предусмотренных</w:t>
      </w:r>
      <w:proofErr w:type="gramEnd"/>
      <w:r>
        <w:rPr>
          <w:rFonts w:ascii="Times New Roman" w:eastAsiaTheme="minorHAnsi" w:hAnsi="Times New Roman"/>
          <w:sz w:val="28"/>
          <w:szCs w:val="28"/>
        </w:rPr>
        <w:t xml:space="preserve"> федеральными законами, принимаемыми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соответствии с ними иными нормативными правовыми актами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Муниципальная услуга предоставляется на бесплатной основе.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2.10. Максимальный срок ожидания в очереди при подаче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заявления о предоставлении муниципальной услуги и </w:t>
      </w:r>
      <w:proofErr w:type="gramStart"/>
      <w:r>
        <w:rPr>
          <w:rFonts w:ascii="Times New Roman" w:eastAsiaTheme="minorHAnsi" w:hAnsi="Times New Roman"/>
          <w:sz w:val="28"/>
          <w:szCs w:val="28"/>
        </w:rPr>
        <w:t>при</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получении</w:t>
      </w:r>
      <w:proofErr w:type="gramEnd"/>
      <w:r>
        <w:rPr>
          <w:rFonts w:ascii="Times New Roman" w:eastAsiaTheme="minorHAnsi" w:hAnsi="Times New Roman"/>
          <w:sz w:val="28"/>
          <w:szCs w:val="28"/>
        </w:rPr>
        <w:t xml:space="preserve"> результата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2.11. Требования к помещениям, в которых предоставляется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муниципальная услуга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2.11.1. Прием граждан осуществляется в специально выделенных для предоставления муниципальных услуг помещениях.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Доступ заявителей к парковочным местам является бесплатным.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2.11.3. </w:t>
      </w:r>
      <w:r w:rsidR="00863485">
        <w:rPr>
          <w:rFonts w:ascii="Times New Roman" w:eastAsiaTheme="minorHAnsi" w:hAnsi="Times New Roman"/>
          <w:sz w:val="28"/>
          <w:szCs w:val="28"/>
        </w:rPr>
        <w:t>В</w:t>
      </w:r>
      <w:r>
        <w:rPr>
          <w:rFonts w:ascii="Times New Roman" w:eastAsiaTheme="minorHAnsi" w:hAnsi="Times New Roman"/>
          <w:sz w:val="28"/>
          <w:szCs w:val="28"/>
        </w:rPr>
        <w:t>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2.11.4. В </w:t>
      </w:r>
      <w:proofErr w:type="gramStart"/>
      <w:r>
        <w:rPr>
          <w:rFonts w:ascii="Times New Roman" w:eastAsiaTheme="minorHAnsi" w:hAnsi="Times New Roman"/>
          <w:sz w:val="28"/>
          <w:szCs w:val="28"/>
        </w:rPr>
        <w:t>помещениях</w:t>
      </w:r>
      <w:proofErr w:type="gramEnd"/>
      <w:r>
        <w:rPr>
          <w:rFonts w:ascii="Times New Roman" w:eastAsiaTheme="minorHAnsi" w:hAnsi="Times New Roman"/>
          <w:sz w:val="28"/>
          <w:szCs w:val="28"/>
        </w:rPr>
        <w:t xml:space="preserve"> для ожидания заявителям отводятся места, оборудованные стульями, кресельными секциями. Места ожидания должны </w:t>
      </w:r>
      <w:r>
        <w:rPr>
          <w:rFonts w:ascii="Times New Roman" w:eastAsiaTheme="minorHAnsi" w:hAnsi="Times New Roman"/>
          <w:sz w:val="28"/>
          <w:szCs w:val="28"/>
        </w:rPr>
        <w:lastRenderedPageBreak/>
        <w:t xml:space="preserve">быть </w:t>
      </w:r>
      <w:proofErr w:type="gramStart"/>
      <w:r>
        <w:rPr>
          <w:rFonts w:ascii="Times New Roman" w:eastAsiaTheme="minorHAnsi" w:hAnsi="Times New Roman"/>
          <w:sz w:val="28"/>
          <w:szCs w:val="28"/>
        </w:rPr>
        <w:t>обеспечены средствами для оказания первой помощи и оборудованы</w:t>
      </w:r>
      <w:proofErr w:type="gramEnd"/>
      <w:r>
        <w:rPr>
          <w:rFonts w:ascii="Times New Roman" w:eastAsiaTheme="minorHAnsi" w:hAnsi="Times New Roman"/>
          <w:sz w:val="28"/>
          <w:szCs w:val="28"/>
        </w:rPr>
        <w:t xml:space="preserve"> доступными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информационными стендами, на которых размещается визуальная и текстовая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стульями и столами для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 информационным стендам должна быть обеспечена возможность свободного доступа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режим работы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графики личного приема граждан уполномоченными должностными лицами;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текст настоящего Административного регламента (полная версия - на официальном сайте администрации </w:t>
      </w:r>
      <w:r w:rsidR="007A3D1C">
        <w:rPr>
          <w:rFonts w:ascii="Times New Roman" w:eastAsiaTheme="minorHAnsi" w:hAnsi="Times New Roman"/>
          <w:sz w:val="28"/>
          <w:szCs w:val="28"/>
        </w:rPr>
        <w:t>Бутырского</w:t>
      </w:r>
      <w:r w:rsidR="00805F29">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извлечения -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тексты (выдержки) нормативных правовых актов, регулирующих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образцы оформления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2.11.7. Требования к обеспечению условий доступности муниципальных услуг для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ими муниципальной услуги в соответствии с требованиями, установленными Федеральным </w:t>
      </w:r>
      <w:hyperlink r:id="rId44"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24.11.1995 </w:t>
      </w:r>
      <w:r w:rsidR="004E3A63">
        <w:rPr>
          <w:rFonts w:ascii="Times New Roman" w:eastAsiaTheme="minorHAnsi" w:hAnsi="Times New Roman"/>
          <w:sz w:val="28"/>
          <w:szCs w:val="28"/>
        </w:rPr>
        <w:t>№</w:t>
      </w:r>
      <w:r>
        <w:rPr>
          <w:rFonts w:ascii="Times New Roman" w:eastAsiaTheme="minorHAnsi" w:hAnsi="Times New Roman"/>
          <w:sz w:val="28"/>
          <w:szCs w:val="28"/>
        </w:rPr>
        <w:t xml:space="preserve"> 181-ФЗ </w:t>
      </w:r>
      <w:r w:rsidR="004E3A63">
        <w:rPr>
          <w:rFonts w:ascii="Times New Roman" w:eastAsiaTheme="minorHAnsi" w:hAnsi="Times New Roman"/>
          <w:sz w:val="28"/>
          <w:szCs w:val="28"/>
        </w:rPr>
        <w:t>«</w:t>
      </w:r>
      <w:r>
        <w:rPr>
          <w:rFonts w:ascii="Times New Roman" w:eastAsiaTheme="minorHAnsi" w:hAnsi="Times New Roman"/>
          <w:sz w:val="28"/>
          <w:szCs w:val="28"/>
        </w:rPr>
        <w:t>О социальной защите инвалидов в Российской Федерации</w:t>
      </w:r>
      <w:r w:rsidR="004E3A63">
        <w:rPr>
          <w:rFonts w:ascii="Times New Roman" w:eastAsiaTheme="minorHAnsi" w:hAnsi="Times New Roman"/>
          <w:sz w:val="28"/>
          <w:szCs w:val="28"/>
        </w:rPr>
        <w:t>»</w:t>
      </w:r>
      <w:r>
        <w:rPr>
          <w:rFonts w:ascii="Times New Roman" w:eastAsiaTheme="minorHAnsi" w:hAnsi="Times New Roman"/>
          <w:sz w:val="28"/>
          <w:szCs w:val="28"/>
        </w:rPr>
        <w:t xml:space="preserve"> и другими законодательными и нормативными правовыми актами Российской Федерации и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lastRenderedPageBreak/>
        <w:t>2.12. Показатели доступности и качества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2.12.1. Показателями доступности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территорий, прилегающих к месторасположению здания, в котором предоставляется муниципальная услуга, местами для парковки автотранспортных средств, в том числе для лиц с ограниченными возможностями здоровья, инвалидов;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помещений, предназначенных для предоставления муниципальной услуги, местами общего пользования;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оборудование мест ожидания и мест приема заявителей в помещениях, где предоставляется муниципальная услуга, стульями, столами (стойками) для возможности оформления документов;</w:t>
      </w:r>
    </w:p>
    <w:p w:rsidR="00B950B0" w:rsidRDefault="00805F29"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графика работы администрации</w:t>
      </w:r>
      <w:r w:rsidR="00B950B0">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муниципальной услуги в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2.12.2. Показателями качества муниципальной услуги являются: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соблюдение сроков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удельный вес жалоб, поступивших в </w:t>
      </w:r>
      <w:r w:rsidR="00805F29">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2.13. Иные требования, в том числе учитывающие особенности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предоставления муниципальной услуги в </w:t>
      </w:r>
      <w:proofErr w:type="gramStart"/>
      <w:r>
        <w:rPr>
          <w:rFonts w:ascii="Times New Roman" w:eastAsiaTheme="minorHAnsi" w:hAnsi="Times New Roman"/>
          <w:sz w:val="28"/>
          <w:szCs w:val="28"/>
        </w:rPr>
        <w:t>многофункциональных</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и особенности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2.13.1. Прием заявителей (прием и выдача документов) осуществляется уполномоченными должностными лицами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2.13.2. Прием заявителей уполномоченными лицами осуществляется в соответствии с графиком (режимом) работы МФЦ.</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w:t>
      </w:r>
      <w:r w:rsidR="007A3D1C">
        <w:rPr>
          <w:rFonts w:ascii="Times New Roman" w:eastAsiaTheme="minorHAnsi" w:hAnsi="Times New Roman"/>
          <w:sz w:val="28"/>
          <w:szCs w:val="28"/>
        </w:rPr>
        <w:t>Бутырского</w:t>
      </w:r>
      <w:r w:rsidR="00863485">
        <w:rPr>
          <w:rFonts w:ascii="Times New Roman" w:eastAsiaTheme="minorHAnsi" w:hAnsi="Times New Roman"/>
          <w:sz w:val="28"/>
          <w:szCs w:val="28"/>
        </w:rPr>
        <w:t xml:space="preserve"> сельского </w:t>
      </w:r>
      <w:r w:rsidR="00863485">
        <w:rPr>
          <w:rFonts w:ascii="Times New Roman" w:eastAsiaTheme="minorHAnsi" w:hAnsi="Times New Roman"/>
          <w:sz w:val="28"/>
          <w:szCs w:val="28"/>
        </w:rPr>
        <w:lastRenderedPageBreak/>
        <w:t>поселения Репьевского муниципального района</w:t>
      </w:r>
      <w:r>
        <w:rPr>
          <w:rFonts w:ascii="Times New Roman" w:eastAsiaTheme="minorHAnsi" w:hAnsi="Times New Roman"/>
          <w:sz w:val="28"/>
          <w:szCs w:val="28"/>
        </w:rPr>
        <w:t xml:space="preserve"> в сети Интернет (</w:t>
      </w:r>
      <w:proofErr w:type="spellStart"/>
      <w:r>
        <w:rPr>
          <w:rFonts w:ascii="Times New Roman" w:eastAsiaTheme="minorHAnsi" w:hAnsi="Times New Roman"/>
          <w:sz w:val="28"/>
          <w:szCs w:val="28"/>
        </w:rPr>
        <w:t>www</w:t>
      </w:r>
      <w:proofErr w:type="spellEnd"/>
      <w:r>
        <w:rPr>
          <w:rFonts w:ascii="Times New Roman" w:eastAsiaTheme="minorHAnsi" w:hAnsi="Times New Roman"/>
          <w:sz w:val="28"/>
          <w:szCs w:val="28"/>
        </w:rPr>
        <w:t>.</w:t>
      </w:r>
      <w:proofErr w:type="spellStart"/>
      <w:r w:rsidR="007A3D1C">
        <w:rPr>
          <w:rFonts w:ascii="Times New Roman" w:eastAsiaTheme="minorHAnsi" w:hAnsi="Times New Roman"/>
          <w:sz w:val="28"/>
          <w:szCs w:val="28"/>
          <w:lang w:val="en-US"/>
        </w:rPr>
        <w:t>butyr</w:t>
      </w:r>
      <w:proofErr w:type="spellEnd"/>
      <w:r>
        <w:rPr>
          <w:rFonts w:ascii="Times New Roman" w:eastAsiaTheme="minorHAnsi" w:hAnsi="Times New Roman"/>
          <w:sz w:val="28"/>
          <w:szCs w:val="28"/>
        </w:rPr>
        <w:t>.</w:t>
      </w:r>
      <w:proofErr w:type="spellStart"/>
      <w:r>
        <w:rPr>
          <w:rFonts w:ascii="Times New Roman" w:eastAsiaTheme="minorHAnsi" w:hAnsi="Times New Roman"/>
          <w:sz w:val="28"/>
          <w:szCs w:val="28"/>
        </w:rPr>
        <w:t>ru</w:t>
      </w:r>
      <w:proofErr w:type="spellEnd"/>
      <w:r>
        <w:rPr>
          <w:rFonts w:ascii="Times New Roman" w:eastAsiaTheme="minorHAnsi"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3. СОСТАВ, ПОСЛЕДОВАТЕЛЬНОСТЬ И СРОКИ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ТРЕБОВАНИЯ К ПОРЯДКУ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ИХ ВЫПОЛНЕНИЯ, В ТОМ ЧИСЛЕ ОСОБЕННОСТИ ВЫПОЛНЕНИЯ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АДМИНИСТРАТИВНЫХ ПРОЦЕДУР В ЭЛЕКТРОННОЙ ФОРМЕ, 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ТАКЖЕ В МНОГОФУНКЦИОНАЛЬНЫХ </w:t>
      </w:r>
      <w:proofErr w:type="gramStart"/>
      <w:r>
        <w:rPr>
          <w:rFonts w:ascii="Times New Roman" w:eastAsiaTheme="minorHAnsi" w:hAnsi="Times New Roman"/>
          <w:sz w:val="28"/>
          <w:szCs w:val="28"/>
        </w:rPr>
        <w:t>ЦЕНТРАХ</w:t>
      </w:r>
      <w:proofErr w:type="gramEnd"/>
      <w:r>
        <w:rPr>
          <w:rFonts w:ascii="Times New Roman" w:eastAsiaTheme="minorHAnsi" w:hAnsi="Times New Roman"/>
          <w:sz w:val="28"/>
          <w:szCs w:val="28"/>
        </w:rPr>
        <w:t xml:space="preserve"> ПРЕДОСТАВЛЕНИЯ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ГОСУДАРСТВЕННЫХ И МУНИЦИПАЛЬНЫХ УСЛУГ</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3.1. Исчерпывающий перечень административных процедур</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3.1.1. Предоставление муниципальной услуги включает в себя следующие административные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регистрацию заявления (уведомления) 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рассмотрение представленных документов, в том числе истребование документов (сведений),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подготовку разрешения (продление срока действия ранее выданного разрешения, внесение изменений в разрешение) на строительство объекта капитального строительства или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выдачу (направление) заявителю разрешения (продление срока действия ранее выданного разрешения) на строительство объекта капитального строительства, направление уведомления о внесении изменений в разрешение на строительство объекта капитального строительства или направление уведомления о возможности получения разрешения (продлении срока действия ранее выданного разрешения) на строительство либо выдачу (направление)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3.1.2. Последовательность действий при предоставлении муниципальной услуги отражена в </w:t>
      </w:r>
      <w:hyperlink w:anchor="Par912" w:history="1">
        <w:r>
          <w:rPr>
            <w:rFonts w:ascii="Times New Roman" w:eastAsiaTheme="minorHAnsi" w:hAnsi="Times New Roman"/>
            <w:color w:val="0000FF"/>
            <w:sz w:val="28"/>
            <w:szCs w:val="28"/>
          </w:rPr>
          <w:t>блок-схеме</w:t>
        </w:r>
      </w:hyperlink>
      <w:r>
        <w:rPr>
          <w:rFonts w:ascii="Times New Roman" w:eastAsiaTheme="minorHAnsi" w:hAnsi="Times New Roman"/>
          <w:sz w:val="28"/>
          <w:szCs w:val="28"/>
        </w:rPr>
        <w:t xml:space="preserve"> предоставления муниципальной услуги, </w:t>
      </w:r>
      <w:r>
        <w:rPr>
          <w:rFonts w:ascii="Times New Roman" w:eastAsiaTheme="minorHAnsi" w:hAnsi="Times New Roman"/>
          <w:sz w:val="28"/>
          <w:szCs w:val="28"/>
        </w:rPr>
        <w:lastRenderedPageBreak/>
        <w:t>приведенной в приложении N 5 к настоящему Административному регламенту.</w:t>
      </w: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прилагаемых к нему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3.2.1. </w:t>
      </w:r>
      <w:proofErr w:type="gramStart"/>
      <w:r>
        <w:rPr>
          <w:rFonts w:ascii="Times New Roman" w:eastAsiaTheme="minorHAnsi" w:hAnsi="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МФЦ с заявлением либо поступление заявления в адрес </w:t>
      </w:r>
      <w:r w:rsidR="00863485">
        <w:rPr>
          <w:rFonts w:ascii="Times New Roman" w:eastAsiaTheme="minorHAnsi" w:hAnsi="Times New Roman"/>
          <w:sz w:val="28"/>
          <w:szCs w:val="28"/>
        </w:rPr>
        <w:t>администрации</w:t>
      </w:r>
      <w:r>
        <w:rPr>
          <w:rFonts w:ascii="Times New Roman" w:eastAsiaTheme="minorHAnsi" w:hAnsi="Times New Roman"/>
          <w:sz w:val="28"/>
          <w:szCs w:val="28"/>
        </w:rPr>
        <w:t>,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К заявлению (уведомлению) должны быть приложены документы, указанные в </w:t>
      </w:r>
      <w:hyperlink w:anchor="Par111" w:history="1">
        <w:r>
          <w:rPr>
            <w:rFonts w:ascii="Times New Roman" w:eastAsiaTheme="minorHAnsi" w:hAnsi="Times New Roman"/>
            <w:color w:val="0000FF"/>
            <w:sz w:val="28"/>
            <w:szCs w:val="28"/>
          </w:rPr>
          <w:t>п. 2.6.1</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3.2.2.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направления заявителем заявления (уведомления) посредством почтового отправления к заявлению (уведомлению)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поступлении заявления (уведомления)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3.2.3. При личном обращении заявителя или уполномоченного представителя в </w:t>
      </w:r>
      <w:r w:rsidR="00863485">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МФЦ должностное лицо, уполномоченное на прием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заявления установленным требованиям;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регистрирует заявление (уведомление) с прилагаемым комплектом документов;</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выдает расписку в получении документов по установленной форме (</w:t>
      </w:r>
      <w:hyperlink w:anchor="Par975" w:history="1">
        <w:r>
          <w:rPr>
            <w:rFonts w:ascii="Times New Roman" w:eastAsiaTheme="minorHAnsi" w:hAnsi="Times New Roman"/>
            <w:color w:val="0000FF"/>
            <w:sz w:val="28"/>
            <w:szCs w:val="28"/>
          </w:rPr>
          <w:t>приложение N 6</w:t>
        </w:r>
      </w:hyperlink>
      <w:r>
        <w:rPr>
          <w:rFonts w:ascii="Times New Roman" w:eastAsiaTheme="minorHAnsi" w:hAnsi="Times New Roman"/>
          <w:sz w:val="28"/>
          <w:szCs w:val="28"/>
        </w:rPr>
        <w:t xml:space="preserve">, </w:t>
      </w:r>
      <w:hyperlink w:anchor="Par1125" w:history="1">
        <w:r>
          <w:rPr>
            <w:rFonts w:ascii="Times New Roman" w:eastAsiaTheme="minorHAnsi" w:hAnsi="Times New Roman"/>
            <w:color w:val="0000FF"/>
            <w:sz w:val="28"/>
            <w:szCs w:val="28"/>
          </w:rPr>
          <w:t>N 7</w:t>
        </w:r>
      </w:hyperlink>
      <w:r>
        <w:rPr>
          <w:rFonts w:ascii="Times New Roman" w:eastAsiaTheme="minorHAnsi" w:hAnsi="Times New Roman"/>
          <w:sz w:val="28"/>
          <w:szCs w:val="28"/>
        </w:rPr>
        <w:t xml:space="preserve"> к настоящему Административному регламенту) с указанием перечня документов и даты их получения.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3.2.4.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w:t>
      </w:r>
      <w:r w:rsidR="00805F29">
        <w:rPr>
          <w:rFonts w:ascii="Times New Roman" w:eastAsiaTheme="minorHAnsi" w:hAnsi="Times New Roman"/>
          <w:sz w:val="28"/>
          <w:szCs w:val="28"/>
        </w:rPr>
        <w:t xml:space="preserve">сельского поселения </w:t>
      </w:r>
      <w:r>
        <w:rPr>
          <w:rFonts w:ascii="Times New Roman" w:eastAsiaTheme="minorHAnsi" w:hAnsi="Times New Roman"/>
          <w:sz w:val="28"/>
          <w:szCs w:val="28"/>
        </w:rPr>
        <w:t>в течение 1 рабочего дня с момента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3.2.5. При наличии оснований, указанных в </w:t>
      </w:r>
      <w:hyperlink w:anchor="Par209" w:history="1">
        <w:r>
          <w:rPr>
            <w:rFonts w:ascii="Times New Roman" w:eastAsiaTheme="minorHAnsi" w:hAnsi="Times New Roman"/>
            <w:color w:val="0000FF"/>
            <w:sz w:val="28"/>
            <w:szCs w:val="28"/>
          </w:rPr>
          <w:t>подразделе 2.7</w:t>
        </w:r>
      </w:hyperlink>
      <w:r>
        <w:rPr>
          <w:rFonts w:ascii="Times New Roman" w:eastAsiaTheme="minorHAnsi" w:hAnsi="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Pr>
          <w:rFonts w:ascii="Times New Roman" w:eastAsiaTheme="minorHAnsi" w:hAnsi="Times New Roman"/>
          <w:sz w:val="28"/>
          <w:szCs w:val="28"/>
        </w:rPr>
        <w:t>объясняет заявителю содержание выявленных недостатков в представленных документах и предлагает</w:t>
      </w:r>
      <w:proofErr w:type="gramEnd"/>
      <w:r>
        <w:rPr>
          <w:rFonts w:ascii="Times New Roman" w:eastAsiaTheme="minorHAnsi" w:hAnsi="Times New Roman"/>
          <w:sz w:val="28"/>
          <w:szCs w:val="28"/>
        </w:rPr>
        <w:t xml:space="preserve"> принять меры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3.2.6. </w:t>
      </w:r>
      <w:proofErr w:type="gramStart"/>
      <w:r>
        <w:rPr>
          <w:rFonts w:ascii="Times New Roman" w:eastAsiaTheme="minorHAnsi" w:hAnsi="Times New Roman"/>
          <w:sz w:val="28"/>
          <w:szCs w:val="28"/>
        </w:rPr>
        <w:t>Результатом административной процедуры является прием и регистрация заявления (уведомления) и комплекта документов, выдача расписки в получении документов с указанием их перечня и даты получения (отметка на копии заявления уведомления (втором экземпляре заявления (уведомления) - при наличии) либо возврат документов.</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3.2.7.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объекта капитального строительства либо уведомления о мотивированном отказе в предоставлении муниципальной услуги - в течение 1 календарного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решения о внесении изменений в разрешение на строительство объекта капитального строительства - в течение 1 рабочего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3.3. Рассмотрение представленных документов, в том числе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истребование документов (сведений), указанных в пункте</w:t>
      </w:r>
    </w:p>
    <w:p w:rsidR="00B950B0" w:rsidRDefault="00600C57" w:rsidP="00B950B0">
      <w:pPr>
        <w:autoSpaceDE w:val="0"/>
        <w:autoSpaceDN w:val="0"/>
        <w:adjustRightInd w:val="0"/>
        <w:spacing w:after="0" w:line="240" w:lineRule="auto"/>
        <w:jc w:val="center"/>
        <w:rPr>
          <w:rFonts w:ascii="Times New Roman" w:eastAsiaTheme="minorHAnsi" w:hAnsi="Times New Roman"/>
          <w:sz w:val="28"/>
          <w:szCs w:val="28"/>
        </w:rPr>
      </w:pPr>
      <w:hyperlink w:anchor="Par152" w:history="1">
        <w:r w:rsidR="00B950B0">
          <w:rPr>
            <w:rFonts w:ascii="Times New Roman" w:eastAsiaTheme="minorHAnsi" w:hAnsi="Times New Roman"/>
            <w:color w:val="0000FF"/>
            <w:sz w:val="28"/>
            <w:szCs w:val="28"/>
          </w:rPr>
          <w:t>2.6.2</w:t>
        </w:r>
      </w:hyperlink>
      <w:r w:rsidR="00B950B0">
        <w:rPr>
          <w:rFonts w:ascii="Times New Roman" w:eastAsiaTheme="minorHAnsi" w:hAnsi="Times New Roman"/>
          <w:sz w:val="28"/>
          <w:szCs w:val="28"/>
        </w:rPr>
        <w:t xml:space="preserve"> настоящего Административного регламента, </w:t>
      </w:r>
      <w:proofErr w:type="gramStart"/>
      <w:r w:rsidR="00B950B0">
        <w:rPr>
          <w:rFonts w:ascii="Times New Roman" w:eastAsiaTheme="minorHAnsi" w:hAnsi="Times New Roman"/>
          <w:sz w:val="28"/>
          <w:szCs w:val="28"/>
        </w:rPr>
        <w:t>которые</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находятся в распоряжении государственных органов, органов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местного самоуправления и иных органов, в рамках</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межведомственного взаимодействия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3.3.1. Основанием для начала административной процедуры является поступление заявления (уведомления) и прилагаемых к нему документов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3.3.2. </w:t>
      </w:r>
      <w:r w:rsidR="00863485">
        <w:rPr>
          <w:rFonts w:ascii="Times New Roman" w:eastAsiaTheme="minorHAnsi" w:hAnsi="Times New Roman"/>
          <w:sz w:val="28"/>
          <w:szCs w:val="28"/>
        </w:rPr>
        <w:t>Глава поселения</w:t>
      </w:r>
      <w:r>
        <w:rPr>
          <w:rFonts w:ascii="Times New Roman" w:eastAsiaTheme="minorHAnsi" w:hAnsi="Times New Roman"/>
          <w:sz w:val="28"/>
          <w:szCs w:val="28"/>
        </w:rPr>
        <w:t xml:space="preserve"> определяет должностное лицо, ответственное за предоставление муниципальной услуги (далее -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3.3.3. Специалист проводит проверку заявления (уведомления) и прилагаемых документов на соответствие требованиям, установленным </w:t>
      </w:r>
      <w:hyperlink w:anchor="Par107" w:history="1">
        <w:r>
          <w:rPr>
            <w:rFonts w:ascii="Times New Roman" w:eastAsiaTheme="minorHAnsi" w:hAnsi="Times New Roman"/>
            <w:color w:val="0000FF"/>
            <w:sz w:val="28"/>
            <w:szCs w:val="28"/>
          </w:rPr>
          <w:t>подразделом 2.6</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3.3.4. </w:t>
      </w:r>
      <w:proofErr w:type="gramStart"/>
      <w:r>
        <w:rPr>
          <w:rFonts w:ascii="Times New Roman" w:eastAsiaTheme="minorHAnsi" w:hAnsi="Times New Roman"/>
          <w:sz w:val="28"/>
          <w:szCs w:val="28"/>
        </w:rPr>
        <w:t xml:space="preserve">В случае отсутствия оснований, установленных </w:t>
      </w:r>
      <w:hyperlink w:anchor="Par215" w:history="1">
        <w:r>
          <w:rPr>
            <w:rFonts w:ascii="Times New Roman" w:eastAsiaTheme="minorHAnsi" w:hAnsi="Times New Roman"/>
            <w:color w:val="0000FF"/>
            <w:sz w:val="28"/>
            <w:szCs w:val="28"/>
          </w:rPr>
          <w:t>подразделом 2.8</w:t>
        </w:r>
      </w:hyperlink>
      <w:r>
        <w:rPr>
          <w:rFonts w:ascii="Times New Roman" w:eastAsiaTheme="minorHAnsi" w:hAnsi="Times New Roman"/>
          <w:sz w:val="28"/>
          <w:szCs w:val="28"/>
        </w:rPr>
        <w:t xml:space="preserve"> настоящего Административного регламента, а также отсутствия в представленном пакете документов, указанных в </w:t>
      </w:r>
      <w:hyperlink w:anchor="Par152" w:history="1">
        <w:r>
          <w:rPr>
            <w:rFonts w:ascii="Times New Roman" w:eastAsiaTheme="minorHAnsi" w:hAnsi="Times New Roman"/>
            <w:color w:val="0000FF"/>
            <w:sz w:val="28"/>
            <w:szCs w:val="28"/>
          </w:rPr>
          <w:t>пункте 2.6.2</w:t>
        </w:r>
      </w:hyperlink>
      <w:r>
        <w:rPr>
          <w:rFonts w:ascii="Times New Roman" w:eastAsiaTheme="minorHAnsi" w:hAnsi="Times New Roman"/>
          <w:sz w:val="28"/>
          <w:szCs w:val="28"/>
        </w:rPr>
        <w:t xml:space="preserve"> настоящего Административного регламента, специалист в рамках межведомственного взаимодействия направляет запросы: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кадастровый (условный) номер объекта недвижимости;</w:t>
      </w:r>
    </w:p>
    <w:p w:rsidR="00B950B0" w:rsidRPr="003F7205"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3F7205">
        <w:rPr>
          <w:rFonts w:ascii="Times New Roman" w:eastAsiaTheme="minorHAnsi" w:hAnsi="Times New Roman"/>
          <w:sz w:val="28"/>
          <w:szCs w:val="28"/>
        </w:rPr>
        <w:t>ОКАТО;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назначение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площадь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управление по охране объектов культурного наследия Воронежской области 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Запрос должен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физическом лице (Ф.И.О., данные документа, удостоверяющего личность);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название района, города, населенного пункта, улицы, номер дома, корпуса, строения, квартиры;</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в </w:t>
      </w:r>
      <w:r w:rsidR="000330AD" w:rsidRPr="0026733F">
        <w:rPr>
          <w:rFonts w:ascii="Times New Roman" w:eastAsiaTheme="minorHAnsi" w:hAnsi="Times New Roman"/>
          <w:sz w:val="28"/>
          <w:szCs w:val="28"/>
        </w:rPr>
        <w:t>распоряжении администрации сельского поселения</w:t>
      </w:r>
      <w:r w:rsidR="000330AD" w:rsidRPr="0026733F">
        <w:rPr>
          <w:rFonts w:ascii="Times New Roman" w:eastAsiaTheme="minorHAnsi" w:hAnsi="Times New Roman"/>
          <w:color w:val="C00000"/>
          <w:sz w:val="28"/>
          <w:szCs w:val="28"/>
        </w:rPr>
        <w:t xml:space="preserve"> </w:t>
      </w:r>
      <w:r w:rsidR="000330AD" w:rsidRPr="0026733F">
        <w:rPr>
          <w:rFonts w:ascii="Times New Roman" w:eastAsiaTheme="minorHAnsi" w:hAnsi="Times New Roman"/>
          <w:sz w:val="28"/>
          <w:szCs w:val="28"/>
        </w:rPr>
        <w:t>находятся</w:t>
      </w: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следующие документы</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градостроительного плана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5"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sidRPr="0026733F">
        <w:rPr>
          <w:rFonts w:ascii="Times New Roman" w:eastAsiaTheme="minorHAnsi" w:hAnsi="Times New Roman"/>
          <w:sz w:val="28"/>
          <w:szCs w:val="28"/>
        </w:rPr>
        <w:t xml:space="preserve">- </w:t>
      </w:r>
      <w:r w:rsidR="000330AD" w:rsidRPr="0026733F">
        <w:rPr>
          <w:rFonts w:ascii="Times New Roman" w:eastAsiaTheme="minorHAnsi" w:hAnsi="Times New Roman"/>
          <w:sz w:val="28"/>
          <w:szCs w:val="28"/>
        </w:rPr>
        <w:t>в администрацию сельского поселения</w:t>
      </w:r>
      <w:r w:rsidR="000330AD" w:rsidRPr="0026733F">
        <w:rPr>
          <w:rFonts w:ascii="Times New Roman" w:eastAsiaTheme="minorHAnsi" w:hAnsi="Times New Roman"/>
          <w:color w:val="C00000"/>
          <w:sz w:val="28"/>
          <w:szCs w:val="28"/>
        </w:rPr>
        <w:t xml:space="preserve"> </w:t>
      </w:r>
      <w:r w:rsidRPr="0026733F">
        <w:rPr>
          <w:rFonts w:ascii="Times New Roman" w:eastAsiaTheme="minorHAnsi" w:hAnsi="Times New Roman"/>
          <w:sz w:val="28"/>
          <w:szCs w:val="28"/>
        </w:rPr>
        <w:t>на</w:t>
      </w:r>
      <w:r>
        <w:rPr>
          <w:rFonts w:ascii="Times New Roman" w:eastAsiaTheme="minorHAnsi" w:hAnsi="Times New Roman"/>
          <w:sz w:val="28"/>
          <w:szCs w:val="28"/>
        </w:rPr>
        <w:t xml:space="preserve"> получение решения 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объединения земельных участков, в отношении которых или одного из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3.3.5. По результатам полученных сведений (документов) специалист осуществляет проверку документов, представленных заявителем.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3.3.6. Результатом административной процедуры является установление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15" w:history="1">
        <w:r>
          <w:rPr>
            <w:rFonts w:ascii="Times New Roman" w:eastAsiaTheme="minorHAnsi" w:hAnsi="Times New Roman"/>
            <w:color w:val="0000FF"/>
            <w:sz w:val="28"/>
            <w:szCs w:val="28"/>
          </w:rPr>
          <w:t>подпунктах 2.6.1.1</w:t>
        </w:r>
      </w:hyperlink>
      <w:r>
        <w:rPr>
          <w:rFonts w:ascii="Times New Roman" w:eastAsiaTheme="minorHAnsi" w:hAnsi="Times New Roman"/>
          <w:sz w:val="28"/>
          <w:szCs w:val="28"/>
        </w:rPr>
        <w:t xml:space="preserve">, </w:t>
      </w:r>
      <w:hyperlink w:anchor="Par133" w:history="1">
        <w:r>
          <w:rPr>
            <w:rFonts w:ascii="Times New Roman" w:eastAsiaTheme="minorHAnsi" w:hAnsi="Times New Roman"/>
            <w:color w:val="0000FF"/>
            <w:sz w:val="28"/>
            <w:szCs w:val="28"/>
          </w:rPr>
          <w:t>2.6.1.2</w:t>
        </w:r>
      </w:hyperlink>
      <w:r>
        <w:rPr>
          <w:rFonts w:ascii="Times New Roman" w:eastAsiaTheme="minorHAnsi" w:hAnsi="Times New Roman"/>
          <w:sz w:val="28"/>
          <w:szCs w:val="28"/>
        </w:rPr>
        <w:t xml:space="preserve">, </w:t>
      </w:r>
      <w:hyperlink w:anchor="Par137" w:history="1">
        <w:r>
          <w:rPr>
            <w:rFonts w:ascii="Times New Roman" w:eastAsiaTheme="minorHAnsi" w:hAnsi="Times New Roman"/>
            <w:color w:val="0000FF"/>
            <w:sz w:val="28"/>
            <w:szCs w:val="28"/>
          </w:rPr>
          <w:t>2.6.1.3</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53" w:history="1">
        <w:r>
          <w:rPr>
            <w:rFonts w:ascii="Times New Roman" w:eastAsiaTheme="minorHAnsi" w:hAnsi="Times New Roman"/>
            <w:color w:val="0000FF"/>
            <w:sz w:val="28"/>
            <w:szCs w:val="28"/>
          </w:rPr>
          <w:t>подпунктах 2.6.2.1</w:t>
        </w:r>
      </w:hyperlink>
      <w:r>
        <w:rPr>
          <w:rFonts w:ascii="Times New Roman" w:eastAsiaTheme="minorHAnsi" w:hAnsi="Times New Roman"/>
          <w:sz w:val="28"/>
          <w:szCs w:val="28"/>
        </w:rPr>
        <w:t xml:space="preserve">, </w:t>
      </w:r>
      <w:hyperlink w:anchor="Par162" w:history="1">
        <w:r>
          <w:rPr>
            <w:rFonts w:ascii="Times New Roman" w:eastAsiaTheme="minorHAnsi" w:hAnsi="Times New Roman"/>
            <w:color w:val="0000FF"/>
            <w:sz w:val="28"/>
            <w:szCs w:val="28"/>
          </w:rPr>
          <w:t>2.6.2.2</w:t>
        </w:r>
      </w:hyperlink>
      <w:r>
        <w:rPr>
          <w:rFonts w:ascii="Times New Roman" w:eastAsiaTheme="minorHAnsi" w:hAnsi="Times New Roman"/>
          <w:sz w:val="28"/>
          <w:szCs w:val="28"/>
        </w:rPr>
        <w:t xml:space="preserve">, </w:t>
      </w:r>
      <w:hyperlink w:anchor="Par168" w:history="1">
        <w:r>
          <w:rPr>
            <w:rFonts w:ascii="Times New Roman" w:eastAsiaTheme="minorHAnsi" w:hAnsi="Times New Roman"/>
            <w:color w:val="0000FF"/>
            <w:sz w:val="28"/>
            <w:szCs w:val="28"/>
          </w:rPr>
          <w:t>2.6.2.3</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w:t>
      </w:r>
      <w:r w:rsidRPr="0026733F">
        <w:rPr>
          <w:rFonts w:ascii="Times New Roman" w:eastAsiaTheme="minorHAnsi" w:hAnsi="Times New Roman"/>
          <w:sz w:val="28"/>
          <w:szCs w:val="28"/>
        </w:rPr>
        <w:t>взаимодействия -</w:t>
      </w:r>
      <w:r w:rsidR="00615F11" w:rsidRPr="0026733F">
        <w:rPr>
          <w:rFonts w:ascii="Times New Roman" w:eastAsiaTheme="minorHAnsi" w:hAnsi="Times New Roman"/>
          <w:sz w:val="28"/>
          <w:szCs w:val="28"/>
        </w:rPr>
        <w:t xml:space="preserve"> 4</w:t>
      </w:r>
      <w:r w:rsidRPr="0026733F">
        <w:rPr>
          <w:rFonts w:ascii="Times New Roman" w:eastAsiaTheme="minorHAnsi" w:hAnsi="Times New Roman"/>
          <w:sz w:val="28"/>
          <w:szCs w:val="28"/>
        </w:rPr>
        <w:t xml:space="preserve"> календарных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рассмотрения представленных документов, указанных в </w:t>
      </w:r>
      <w:hyperlink w:anchor="Par142" w:history="1">
        <w:r>
          <w:rPr>
            <w:rFonts w:ascii="Times New Roman" w:eastAsiaTheme="minorHAnsi" w:hAnsi="Times New Roman"/>
            <w:color w:val="0000FF"/>
            <w:sz w:val="28"/>
            <w:szCs w:val="28"/>
          </w:rPr>
          <w:t>подпункте 2.6.1.4</w:t>
        </w:r>
      </w:hyperlink>
      <w:r>
        <w:rPr>
          <w:rFonts w:ascii="Times New Roman" w:eastAsiaTheme="minorHAnsi" w:hAnsi="Times New Roman"/>
          <w:sz w:val="28"/>
          <w:szCs w:val="28"/>
        </w:rPr>
        <w:t xml:space="preserve"> настоящего Административного регламента, в том числе истребования документов, указанных в </w:t>
      </w:r>
      <w:hyperlink w:anchor="Par171" w:history="1">
        <w:r>
          <w:rPr>
            <w:rFonts w:ascii="Times New Roman" w:eastAsiaTheme="minorHAnsi" w:hAnsi="Times New Roman"/>
            <w:color w:val="0000FF"/>
            <w:sz w:val="28"/>
            <w:szCs w:val="28"/>
          </w:rPr>
          <w:t>подпункте 2.6.2.4</w:t>
        </w:r>
      </w:hyperlink>
      <w:r>
        <w:rPr>
          <w:rFonts w:ascii="Times New Roman" w:eastAsiaTheme="minorHAnsi" w:hAnsi="Times New Roman"/>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3.4. </w:t>
      </w:r>
      <w:proofErr w:type="gramStart"/>
      <w:r>
        <w:rPr>
          <w:rFonts w:ascii="Times New Roman" w:eastAsiaTheme="minorHAnsi" w:hAnsi="Times New Roman"/>
          <w:sz w:val="28"/>
          <w:szCs w:val="28"/>
        </w:rPr>
        <w:t>Подготовка разрешения (продление срока действия ранее</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выданного разрешения) на строительство,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уведомления о возможности получения разрешения (продлении</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срока действия ранее выданного разрешения) на строительство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либо 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3.4.1.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отсутствия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 подготовке разрешения (продлении срока действия ранее выданного разрешения,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3.4.2. В </w:t>
      </w:r>
      <w:proofErr w:type="gramStart"/>
      <w:r>
        <w:rPr>
          <w:rFonts w:ascii="Times New Roman" w:eastAsiaTheme="minorHAnsi" w:hAnsi="Times New Roman"/>
          <w:sz w:val="28"/>
          <w:szCs w:val="28"/>
        </w:rPr>
        <w:t>случае</w:t>
      </w:r>
      <w:proofErr w:type="gramEnd"/>
      <w:r>
        <w:rPr>
          <w:rFonts w:ascii="Times New Roman" w:eastAsiaTheme="minorHAnsi" w:hAnsi="Times New Roman"/>
          <w:sz w:val="28"/>
          <w:szCs w:val="28"/>
        </w:rPr>
        <w:t xml:space="preserve"> наличия оснований, указанных в </w:t>
      </w:r>
      <w:hyperlink w:anchor="Par215" w:history="1">
        <w:r>
          <w:rPr>
            <w:rFonts w:ascii="Times New Roman" w:eastAsiaTheme="minorHAnsi" w:hAnsi="Times New Roman"/>
            <w:color w:val="0000FF"/>
            <w:sz w:val="28"/>
            <w:szCs w:val="28"/>
          </w:rPr>
          <w:t>подразделе 2.8</w:t>
        </w:r>
      </w:hyperlink>
      <w:r>
        <w:rPr>
          <w:rFonts w:ascii="Times New Roman" w:eastAsiaTheme="minorHAnsi" w:hAnsi="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 По результатам принятого решения специалист: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3.4.3.1. </w:t>
      </w:r>
      <w:proofErr w:type="gramStart"/>
      <w:r>
        <w:rPr>
          <w:rFonts w:ascii="Times New Roman" w:eastAsiaTheme="minorHAnsi" w:hAnsi="Times New Roman"/>
          <w:sz w:val="28"/>
          <w:szCs w:val="28"/>
        </w:rPr>
        <w:t xml:space="preserve">Готовит проект </w:t>
      </w:r>
      <w:hyperlink w:anchor="Par1232" w:history="1">
        <w:r>
          <w:rPr>
            <w:rFonts w:ascii="Times New Roman" w:eastAsiaTheme="minorHAnsi" w:hAnsi="Times New Roman"/>
            <w:color w:val="0000FF"/>
            <w:sz w:val="28"/>
            <w:szCs w:val="28"/>
          </w:rPr>
          <w:t>разрешения</w:t>
        </w:r>
      </w:hyperlink>
      <w:r>
        <w:rPr>
          <w:rFonts w:ascii="Times New Roman" w:eastAsiaTheme="minorHAnsi" w:hAnsi="Times New Roman"/>
          <w:sz w:val="28"/>
          <w:szCs w:val="28"/>
        </w:rPr>
        <w:t xml:space="preserve"> (проект решения о продлении срока действия ранее выданного разрешения) на строительство по форме, приведенной в приложении N 8 к настоящему Административному регламенту, проект </w:t>
      </w:r>
      <w:hyperlink w:anchor="Par1413" w:history="1">
        <w:r>
          <w:rPr>
            <w:rFonts w:ascii="Times New Roman" w:eastAsiaTheme="minorHAnsi" w:hAnsi="Times New Roman"/>
            <w:color w:val="0000FF"/>
            <w:sz w:val="28"/>
            <w:szCs w:val="28"/>
          </w:rPr>
          <w:t>уведомления</w:t>
        </w:r>
      </w:hyperlink>
      <w:r>
        <w:rPr>
          <w:rFonts w:ascii="Times New Roman" w:eastAsiaTheme="minorHAnsi" w:hAnsi="Times New Roman"/>
          <w:sz w:val="28"/>
          <w:szCs w:val="28"/>
        </w:rPr>
        <w:t xml:space="preserve"> о внесении изменений в разрешение по форме, приведенной в приложении N 9 к настоящему Административному регламенту, либо проект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3.4.3.2. Передает подготовленные проекты на подписание </w:t>
      </w:r>
      <w:r w:rsidR="0071733E">
        <w:rPr>
          <w:rFonts w:ascii="Times New Roman" w:eastAsiaTheme="minorHAnsi" w:hAnsi="Times New Roman"/>
          <w:sz w:val="28"/>
          <w:szCs w:val="28"/>
        </w:rPr>
        <w:t>главе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3.4.3.3. Регистрирует подписанные документы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3.4.4. При поступлении в </w:t>
      </w:r>
      <w:r w:rsidR="002744F2">
        <w:rPr>
          <w:rFonts w:ascii="Times New Roman" w:eastAsiaTheme="minorHAnsi" w:hAnsi="Times New Roman"/>
          <w:sz w:val="28"/>
          <w:szCs w:val="28"/>
        </w:rPr>
        <w:t>администрацию сельского поселения</w:t>
      </w:r>
      <w:r>
        <w:rPr>
          <w:rFonts w:ascii="Times New Roman" w:eastAsiaTheme="minorHAnsi" w:hAnsi="Times New Roman"/>
          <w:sz w:val="28"/>
          <w:szCs w:val="28"/>
        </w:rPr>
        <w:t xml:space="preserve"> заявления (уведомления) о получении муниципальной услуги через МФЦ зарегистрированные документы направляются с сопроводительным письмом </w:t>
      </w:r>
      <w:r>
        <w:rPr>
          <w:rFonts w:ascii="Times New Roman" w:eastAsiaTheme="minorHAnsi" w:hAnsi="Times New Roman"/>
          <w:sz w:val="28"/>
          <w:szCs w:val="28"/>
        </w:rPr>
        <w:lastRenderedPageBreak/>
        <w:t>в адрес МФЦ в день регистрации указанных документов в журнале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3.4.5. Результатом административной процедуры является подготовка разрешения (продление срока действия ранее выданного разрешения, внесение изменений в разрешение) на строительство или подготовка уведомления о возможности получения разрешения (продлении срока действия ранее выданного разрешения, внесении изменений в разрешение) на строительство либо уведомления о мотивированном отказе в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подготовки разрешения (продления срока действия ранее выданного разрешения) на строительство объекта капитального строительства или объекта индивидуального жилищного строительства либо уведомления о мотивированном отказе в предоставлении муниципальной услуги - 3 </w:t>
      </w:r>
      <w:proofErr w:type="gramStart"/>
      <w:r>
        <w:rPr>
          <w:rFonts w:ascii="Times New Roman" w:eastAsiaTheme="minorHAnsi" w:hAnsi="Times New Roman"/>
          <w:sz w:val="28"/>
          <w:szCs w:val="28"/>
        </w:rPr>
        <w:t>календарных</w:t>
      </w:r>
      <w:proofErr w:type="gramEnd"/>
      <w:r>
        <w:rPr>
          <w:rFonts w:ascii="Times New Roman" w:eastAsiaTheme="minorHAnsi" w:hAnsi="Times New Roman"/>
          <w:sz w:val="28"/>
          <w:szCs w:val="28"/>
        </w:rPr>
        <w:t xml:space="preserve">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внесения изменений в разрешение на строительство объекта капитального строительства или объекта индивидуального жилищного строительства - 4 рабочих дня.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3.5. Выдача (направление) заявителю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подтверждающих</w:t>
      </w:r>
      <w:proofErr w:type="gramEnd"/>
      <w:r>
        <w:rPr>
          <w:rFonts w:ascii="Times New Roman" w:eastAsiaTheme="minorHAnsi" w:hAnsi="Times New Roman"/>
          <w:sz w:val="28"/>
          <w:szCs w:val="28"/>
        </w:rPr>
        <w:t xml:space="preserve"> предоставление муниципальной услуги, либо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уведомления о мотивированном отказе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3" w:name="Par414"/>
      <w:bookmarkEnd w:id="13"/>
      <w:r>
        <w:rPr>
          <w:rFonts w:ascii="Times New Roman" w:eastAsiaTheme="minorHAnsi" w:hAnsi="Times New Roman"/>
          <w:sz w:val="28"/>
          <w:szCs w:val="28"/>
        </w:rPr>
        <w:t>3.5.1. Разрешение (продление срока действия ранее выданного разрешения) на строительство объекта капитального строительства либо уведомление о мотивированном отказе в предоставлении муниципальной услуги в течение 1 календарного дня со дня принятия решения выдается (направляется) заявителю одним из следующих способов:</w:t>
      </w:r>
    </w:p>
    <w:p w:rsidR="00B950B0" w:rsidRDefault="00B950B0" w:rsidP="007A3D1C">
      <w:pPr>
        <w:rPr>
          <w:rFonts w:ascii="Times New Roman" w:eastAsiaTheme="minorHAnsi" w:hAnsi="Times New Roman"/>
          <w:sz w:val="28"/>
          <w:szCs w:val="28"/>
        </w:rPr>
      </w:pPr>
      <w:r>
        <w:rPr>
          <w:rFonts w:ascii="Times New Roman" w:eastAsiaTheme="minorHAnsi" w:hAnsi="Times New Roman"/>
          <w:sz w:val="28"/>
          <w:szCs w:val="28"/>
        </w:rPr>
        <w:t xml:space="preserve">- непосредственно по месту подачи заявления (в </w:t>
      </w:r>
      <w:r w:rsidR="002744F2">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 адресу:</w:t>
      </w:r>
      <w:r w:rsidR="0091775C">
        <w:rPr>
          <w:rFonts w:ascii="Times New Roman" w:eastAsiaTheme="minorHAnsi" w:hAnsi="Times New Roman"/>
          <w:sz w:val="28"/>
          <w:szCs w:val="28"/>
        </w:rPr>
        <w:t>_</w:t>
      </w:r>
      <w:r w:rsidR="007A3D1C" w:rsidRPr="007A3D1C">
        <w:rPr>
          <w:lang w:eastAsia="ar-SA"/>
        </w:rPr>
        <w:t xml:space="preserve"> </w:t>
      </w:r>
      <w:r w:rsidR="007A3D1C" w:rsidRPr="007A3D1C">
        <w:rPr>
          <w:rFonts w:ascii="Times New Roman" w:hAnsi="Times New Roman"/>
          <w:sz w:val="28"/>
          <w:szCs w:val="28"/>
          <w:lang w:eastAsia="ar-SA"/>
        </w:rPr>
        <w:t>396380, Воронежская область, Репьевский район, с. Бутырки, ул. Дружбы, д. 4.</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посредством почтового отправления;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 (в случае подачи заявления на выдачу разрешения на строительство объекта капитального строительства через указанные порталы).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3.5.2. </w:t>
      </w:r>
      <w:proofErr w:type="gramStart"/>
      <w:r>
        <w:rPr>
          <w:rFonts w:ascii="Times New Roman" w:eastAsiaTheme="minorHAnsi" w:hAnsi="Times New Roman"/>
          <w:sz w:val="28"/>
          <w:szCs w:val="28"/>
        </w:rPr>
        <w:t xml:space="preserve">В случае неполучения по месту подачи заявления заявителем разрешения (продления срока действия ранее выданного разрешения) на строительство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возможности получения разрешения (продлении срока действия ранее выданного разрешения) на </w:t>
      </w:r>
      <w:r>
        <w:rPr>
          <w:rFonts w:ascii="Times New Roman" w:eastAsiaTheme="minorHAnsi" w:hAnsi="Times New Roman"/>
          <w:sz w:val="28"/>
          <w:szCs w:val="28"/>
        </w:rPr>
        <w:lastRenderedPageBreak/>
        <w:t>строительство в течение 1 календарного дня направляется по адресу, указанному в заявлении.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3.5.3. </w:t>
      </w:r>
      <w:proofErr w:type="gramStart"/>
      <w:r>
        <w:rPr>
          <w:rFonts w:ascii="Times New Roman" w:eastAsiaTheme="minorHAnsi" w:hAnsi="Times New Roman"/>
          <w:sz w:val="28"/>
          <w:szCs w:val="28"/>
        </w:rPr>
        <w:t xml:space="preserve">В случае неполучения по месту подачи заявления заявителем уведомления о мотивированном отказе в предоставлении муниципальной услуги в срок, установленный </w:t>
      </w:r>
      <w:hyperlink w:anchor="Par414" w:history="1">
        <w:r>
          <w:rPr>
            <w:rFonts w:ascii="Times New Roman" w:eastAsiaTheme="minorHAnsi" w:hAnsi="Times New Roman"/>
            <w:color w:val="0000FF"/>
            <w:sz w:val="28"/>
            <w:szCs w:val="28"/>
          </w:rPr>
          <w:t>пунктом 3.5.1</w:t>
        </w:r>
      </w:hyperlink>
      <w:r>
        <w:rPr>
          <w:rFonts w:ascii="Times New Roman" w:eastAsiaTheme="minorHAnsi" w:hAnsi="Times New Roman"/>
          <w:sz w:val="28"/>
          <w:szCs w:val="28"/>
        </w:rPr>
        <w:t xml:space="preserve"> настоящего Административного регламента, уведомление о мотивированном отказе в предоставлении муниципальной услуги в течение 1 календарного дня направляется по адресу, указанному в заявлении.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3.5.4. Уведомление о внесении изменений в разрешение на строительство в течение 5 рабочих дней со дня внесения таких изменений направляется по адресу, указанному в заявлении.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3.5.5. </w:t>
      </w:r>
      <w:proofErr w:type="gramStart"/>
      <w:r>
        <w:rPr>
          <w:rFonts w:ascii="Times New Roman" w:eastAsiaTheme="minorHAnsi" w:hAnsi="Times New Roman"/>
          <w:sz w:val="28"/>
          <w:szCs w:val="28"/>
        </w:rPr>
        <w:t>Результатом административной процедуры является выдача (направление) заявителю разрешения (продления срока действия ранее выданного разрешения) на строительство, направление по адресу, указанному в заявлении, уведомления о внесении изменений в разрешение на строительство, уведомления о возможности получения разрешения (продления срока действия ранее выданного разрешения) на строительство либо уведомления о мотивированном отказе в предоставлении муниципальной услуги.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3.5.6. Максимальный срок исполнения административной процедуры: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выдачи разрешения (продления срока действия ранее выданного разрешения) на строительство либо мотивированного отказа в предоставлении муниципальной услуги - 1 календарный день;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 случае направления уведомления о внесении изменений в разрешение на строительство объекта капитального строительства - 5 рабочих дней.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3.6. Подача заявителем запроса и иных документов,</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необходимых</w:t>
      </w:r>
      <w:proofErr w:type="gramEnd"/>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прием таких запросов и документов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3.6.1. </w:t>
      </w:r>
      <w:proofErr w:type="gramStart"/>
      <w:r>
        <w:rPr>
          <w:rFonts w:ascii="Times New Roman" w:eastAsiaTheme="minorHAns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3.6.2. Подача заявителем заявления и иных документов, необходимых для продления срока действия разрешения на строительство и внесения изменений в разрешение на строительство, в электронной форме не предусмотрена.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3.6.3.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w:t>
      </w:r>
      <w:r>
        <w:rPr>
          <w:rFonts w:ascii="Times New Roman" w:eastAsiaTheme="minorHAnsi" w:hAnsi="Times New Roman"/>
          <w:sz w:val="28"/>
          <w:szCs w:val="28"/>
        </w:rPr>
        <w:lastRenderedPageBreak/>
        <w:t>(функций) и (или) Портала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3.6.4. Получение результата муниципальной услуги в электронной форме предусмотрено (в случае подачи заявления на выдачу разрешения на строительство объекта капитального строительства через Единый портал государственных и муниципальных услуг (функций) и (или) Портал государственных и муниципальных услуг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1"/>
        <w:rPr>
          <w:rFonts w:ascii="Times New Roman" w:eastAsiaTheme="minorHAnsi" w:hAnsi="Times New Roman"/>
          <w:sz w:val="28"/>
          <w:szCs w:val="28"/>
        </w:rPr>
      </w:pPr>
      <w:r>
        <w:rPr>
          <w:rFonts w:ascii="Times New Roman" w:eastAsiaTheme="minorHAnsi" w:hAnsi="Times New Roman"/>
          <w:sz w:val="28"/>
          <w:szCs w:val="28"/>
        </w:rPr>
        <w:t xml:space="preserve">3.7. Взаимодействие </w:t>
      </w:r>
      <w:r w:rsidR="003F7205">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с иными органами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государственной власти, органами местного самоуправления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организациями, участвующими в предоставлении</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услуг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правоустанавливающих документов на земельный участок предусмотрено межведомственное взаимодействие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градостроительного плана земельного участка или в случае выдачи разрешения на строительство линейного объекта реквизитов проекта планировки территории и проекта межевания территории, разрешения на отклонение от предельных параметров разрешенного строительства (в случае если застройщику было предоставлено такое разрешение в соответствии со </w:t>
      </w:r>
      <w:hyperlink r:id="rId46" w:history="1">
        <w:r>
          <w:rPr>
            <w:rFonts w:ascii="Times New Roman" w:eastAsiaTheme="minorHAnsi" w:hAnsi="Times New Roman"/>
            <w:color w:val="0000FF"/>
            <w:sz w:val="28"/>
            <w:szCs w:val="28"/>
          </w:rPr>
          <w:t>статьей 40</w:t>
        </w:r>
      </w:hyperlink>
      <w:r>
        <w:rPr>
          <w:rFonts w:ascii="Times New Roman" w:eastAsiaTheme="minorHAnsi" w:hAnsi="Times New Roman"/>
          <w:sz w:val="28"/>
          <w:szCs w:val="28"/>
        </w:rPr>
        <w:t xml:space="preserve"> Градостроительного кодекса Российской </w:t>
      </w:r>
      <w:proofErr w:type="gramStart"/>
      <w:r>
        <w:rPr>
          <w:rFonts w:ascii="Times New Roman" w:eastAsiaTheme="minorHAnsi" w:hAnsi="Times New Roman"/>
          <w:sz w:val="28"/>
          <w:szCs w:val="28"/>
        </w:rPr>
        <w:t xml:space="preserve">Федерации) </w:t>
      </w:r>
      <w:proofErr w:type="gramEnd"/>
      <w:r w:rsidRPr="0026733F">
        <w:rPr>
          <w:rFonts w:ascii="Times New Roman" w:eastAsiaTheme="minorHAnsi" w:hAnsi="Times New Roman"/>
          <w:sz w:val="28"/>
          <w:szCs w:val="28"/>
        </w:rPr>
        <w:t xml:space="preserve">данные документы </w:t>
      </w:r>
      <w:r w:rsidR="00615F11" w:rsidRPr="0026733F">
        <w:rPr>
          <w:rFonts w:ascii="Times New Roman" w:eastAsiaTheme="minorHAnsi" w:hAnsi="Times New Roman"/>
          <w:sz w:val="28"/>
          <w:szCs w:val="28"/>
        </w:rPr>
        <w:t>находятся в распоряжении администрации сельского поселения</w:t>
      </w:r>
      <w:r w:rsidRPr="0026733F">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Для получения документов,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003F7205">
        <w:rPr>
          <w:rFonts w:ascii="Times New Roman" w:eastAsiaTheme="minorHAnsi" w:hAnsi="Times New Roman"/>
          <w:sz w:val="28"/>
          <w:szCs w:val="28"/>
        </w:rPr>
        <w:t>администрация</w:t>
      </w:r>
      <w:r>
        <w:rPr>
          <w:rFonts w:ascii="Times New Roman" w:eastAsiaTheme="minorHAnsi" w:hAnsi="Times New Roman"/>
          <w:sz w:val="28"/>
          <w:szCs w:val="28"/>
        </w:rPr>
        <w:t xml:space="preserve"> в рамках межведомственного взаимодействия запрашивает данные документы в управлении по охране объектов культурного наследия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Заявитель вправе представить указанные документы самостоятельно.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 xml:space="preserve">4. ФОРМЫ </w:t>
      </w:r>
      <w:proofErr w:type="gramStart"/>
      <w:r>
        <w:rPr>
          <w:rFonts w:ascii="Times New Roman" w:eastAsiaTheme="minorHAnsi" w:hAnsi="Times New Roman"/>
          <w:sz w:val="28"/>
          <w:szCs w:val="28"/>
        </w:rPr>
        <w:t>КОНТРОЛЯ ЗА</w:t>
      </w:r>
      <w:proofErr w:type="gramEnd"/>
      <w:r>
        <w:rPr>
          <w:rFonts w:ascii="Times New Roman" w:eastAsiaTheme="minorHAnsi" w:hAnsi="Times New Roman"/>
          <w:sz w:val="28"/>
          <w:szCs w:val="28"/>
        </w:rPr>
        <w:t xml:space="preserve"> ИСПОЛНЕНИЕМ</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АДМИНИСТРАТИВНОГО РЕГЛАМЕНТА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4.1. Текущий контроль организации предоставления муниципальной услуги осуществляется </w:t>
      </w:r>
      <w:r w:rsidR="003F7205">
        <w:rPr>
          <w:rFonts w:ascii="Times New Roman" w:eastAsiaTheme="minorHAnsi" w:hAnsi="Times New Roman"/>
          <w:sz w:val="28"/>
          <w:szCs w:val="28"/>
        </w:rPr>
        <w:t xml:space="preserve">главой </w:t>
      </w:r>
      <w:r w:rsidR="007A3D1C">
        <w:rPr>
          <w:rFonts w:ascii="Times New Roman" w:eastAsiaTheme="minorHAnsi" w:hAnsi="Times New Roman"/>
          <w:sz w:val="28"/>
          <w:szCs w:val="28"/>
        </w:rPr>
        <w:t>Бутырского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4.2. Перечень иных должностных лиц,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3F7205">
        <w:rPr>
          <w:rFonts w:ascii="Times New Roman" w:eastAsiaTheme="minorHAnsi" w:hAnsi="Times New Roman"/>
          <w:sz w:val="28"/>
          <w:szCs w:val="28"/>
        </w:rPr>
        <w:t>муниципальными нормативными правовыми актами</w:t>
      </w:r>
      <w:r>
        <w:rPr>
          <w:rFonts w:ascii="Times New Roman" w:eastAsiaTheme="minorHAnsi" w:hAnsi="Times New Roman"/>
          <w:sz w:val="28"/>
          <w:szCs w:val="28"/>
        </w:rPr>
        <w:t xml:space="preserve">, должностными инструкциями муниципальных служащих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 xml:space="preserve">Муниципальные служащие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положений настоящего Административного регламента, иных нормативных правовых актов Российской Федерации, Воронежской области, администрации </w:t>
      </w:r>
      <w:r w:rsidR="007A3D1C">
        <w:rPr>
          <w:rFonts w:ascii="Times New Roman" w:eastAsiaTheme="minorHAnsi" w:hAnsi="Times New Roman"/>
          <w:sz w:val="28"/>
          <w:szCs w:val="28"/>
        </w:rPr>
        <w:t>Бутырского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w:t>
      </w:r>
      <w:r w:rsidR="003F7205">
        <w:rPr>
          <w:rFonts w:ascii="Times New Roman" w:eastAsiaTheme="minorHAnsi" w:hAnsi="Times New Roman"/>
          <w:sz w:val="28"/>
          <w:szCs w:val="28"/>
        </w:rPr>
        <w:t>главой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w:t>
      </w:r>
      <w:r w:rsidR="003F7205">
        <w:rPr>
          <w:rFonts w:ascii="Times New Roman" w:eastAsiaTheme="minorHAnsi" w:hAnsi="Times New Roman"/>
          <w:sz w:val="28"/>
          <w:szCs w:val="28"/>
        </w:rPr>
        <w:t>распоряжением администрации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Результаты проверки оформляются в виде справки, в которой </w:t>
      </w:r>
      <w:proofErr w:type="gramStart"/>
      <w:r>
        <w:rPr>
          <w:rFonts w:ascii="Times New Roman" w:eastAsiaTheme="minorHAnsi" w:hAnsi="Times New Roman"/>
          <w:sz w:val="28"/>
          <w:szCs w:val="28"/>
        </w:rPr>
        <w:t>отмечаются выявленные недостатки и указываются</w:t>
      </w:r>
      <w:proofErr w:type="gramEnd"/>
      <w:r>
        <w:rPr>
          <w:rFonts w:ascii="Times New Roman" w:eastAsiaTheme="minorHAnsi" w:hAnsi="Times New Roman"/>
          <w:sz w:val="28"/>
          <w:szCs w:val="28"/>
        </w:rPr>
        <w:t xml:space="preserve"> предложения по их устранению.</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5. ДОСУДЕБНЫЙ (ВНЕСУДЕБНЫЙ) ПОРЯДОК ОБЖАЛОВАНИЯ РЕШЕНИЙ</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И ДЕЙСТВИЙ (БЕЗДЕЙСТВИЯ) ОРГАНА, ПРЕДОСТАВЛЯЮЩЕГО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МУНИЦИПАЛЬНУЮ УСЛУГУ, А ТАКЖЕ ДОЛЖНОСТНЫХ ЛИЦ,</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МУНИЦИПАЛЬНЫХ СЛУЖАЩИХ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 Заявители имеют право на обжалование решений и действий (бездействия) должностных лиц </w:t>
      </w:r>
      <w:r w:rsidR="003F7205">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досудебном порядке, на получение информации, необходимой для обоснования и рассмотрения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5.2. Заявитель может обратиться с </w:t>
      </w:r>
      <w:proofErr w:type="gramStart"/>
      <w:r>
        <w:rPr>
          <w:rFonts w:ascii="Times New Roman" w:eastAsiaTheme="minorHAnsi" w:hAnsi="Times New Roman"/>
          <w:sz w:val="28"/>
          <w:szCs w:val="28"/>
        </w:rPr>
        <w:t>жалобой</w:t>
      </w:r>
      <w:proofErr w:type="gramEnd"/>
      <w:r>
        <w:rPr>
          <w:rFonts w:ascii="Times New Roman" w:eastAsiaTheme="minorHAnsi" w:hAnsi="Times New Roman"/>
          <w:sz w:val="28"/>
          <w:szCs w:val="28"/>
        </w:rPr>
        <w:t xml:space="preserve"> в том числе в следующих случаях: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регистрации запроса заявителя о предоставлении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нарушение срока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heme="minorHAnsi" w:hAnsi="Times New Roman"/>
          <w:sz w:val="28"/>
          <w:szCs w:val="28"/>
        </w:rPr>
        <w:lastRenderedPageBreak/>
        <w:t xml:space="preserve">органов местного самоуправления </w:t>
      </w:r>
      <w:r w:rsidR="007A3D1C">
        <w:rPr>
          <w:rFonts w:ascii="Times New Roman" w:eastAsiaTheme="minorHAnsi" w:hAnsi="Times New Roman"/>
          <w:sz w:val="28"/>
          <w:szCs w:val="28"/>
        </w:rPr>
        <w:t>Бутырского</w:t>
      </w:r>
      <w:r w:rsidR="003F7205">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D1C">
        <w:rPr>
          <w:rFonts w:ascii="Times New Roman" w:eastAsiaTheme="minorHAnsi" w:hAnsi="Times New Roman"/>
          <w:sz w:val="28"/>
          <w:szCs w:val="28"/>
        </w:rPr>
        <w:t>Бутырского</w:t>
      </w:r>
      <w:r w:rsidR="007F1B81">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для предоставления муниципальной услуги;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D1C">
        <w:rPr>
          <w:rFonts w:ascii="Times New Roman" w:eastAsiaTheme="minorHAnsi" w:hAnsi="Times New Roman"/>
          <w:sz w:val="28"/>
          <w:szCs w:val="28"/>
        </w:rPr>
        <w:t>Бутырского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A3D1C">
        <w:rPr>
          <w:rFonts w:ascii="Times New Roman" w:eastAsiaTheme="minorHAnsi" w:hAnsi="Times New Roman"/>
          <w:sz w:val="28"/>
          <w:szCs w:val="28"/>
        </w:rPr>
        <w:t>Бутырского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 отказ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5.3. Оснований для отказа в рассмотрении жалобы не имеется.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5.4. Основанием для начала процедуры досудебного (внесудебного) обжалования является поступившая жалоба.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Жалоба может быть направлена по почте, через МФЦ,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Портала государственных и муниципальных услуг Воронежской области, либо через официальный сайт администрации </w:t>
      </w:r>
      <w:r w:rsidR="007A3D1C">
        <w:rPr>
          <w:rFonts w:ascii="Times New Roman" w:eastAsiaTheme="minorHAnsi" w:hAnsi="Times New Roman"/>
          <w:sz w:val="28"/>
          <w:szCs w:val="28"/>
        </w:rPr>
        <w:t>Бутырского</w:t>
      </w:r>
      <w:r w:rsidR="00D455B7" w:rsidRP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а также может быть принята при личном приеме заявителя.</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history="1">
        <w:r>
          <w:rPr>
            <w:rFonts w:ascii="Times New Roman" w:eastAsiaTheme="minorHAnsi" w:hAnsi="Times New Roman"/>
            <w:color w:val="0000FF"/>
            <w:sz w:val="28"/>
            <w:szCs w:val="28"/>
          </w:rPr>
          <w:t>частью 2 статьи 6</w:t>
        </w:r>
      </w:hyperlink>
      <w:r>
        <w:rPr>
          <w:rFonts w:ascii="Times New Roman" w:eastAsiaTheme="minorHAnsi" w:hAnsi="Times New Roman"/>
          <w:sz w:val="28"/>
          <w:szCs w:val="28"/>
        </w:rPr>
        <w:t xml:space="preserve"> Градостроительного кодекса Российской Федерации, может быть подана</w:t>
      </w:r>
      <w:proofErr w:type="gramEnd"/>
      <w:r>
        <w:rPr>
          <w:rFonts w:ascii="Times New Roman" w:eastAsiaTheme="minorHAnsi" w:hAnsi="Times New Roman"/>
          <w:sz w:val="28"/>
          <w:szCs w:val="28"/>
        </w:rPr>
        <w:t xml:space="preserve"> такими лицами в порядке, установленном </w:t>
      </w:r>
      <w:hyperlink r:id="rId48" w:history="1">
        <w:r>
          <w:rPr>
            <w:rFonts w:ascii="Times New Roman" w:eastAsiaTheme="minorHAnsi" w:hAnsi="Times New Roman"/>
            <w:color w:val="0000FF"/>
            <w:sz w:val="28"/>
            <w:szCs w:val="28"/>
          </w:rPr>
          <w:t>статьей 11.2</w:t>
        </w:r>
      </w:hyperlink>
      <w:r>
        <w:rPr>
          <w:rFonts w:ascii="Times New Roman" w:eastAsiaTheme="minorHAnsi" w:hAnsi="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lastRenderedPageBreak/>
        <w:t>5.5. Жалоба должна содержать:</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наименование органа, обеспечивающего организацию предоставле</w:t>
      </w:r>
      <w:r w:rsidR="00D455B7">
        <w:rPr>
          <w:rFonts w:ascii="Times New Roman" w:eastAsiaTheme="minorHAnsi" w:hAnsi="Times New Roman"/>
          <w:sz w:val="28"/>
          <w:szCs w:val="28"/>
        </w:rPr>
        <w:t>ния муниципальной услуги</w:t>
      </w:r>
      <w:r>
        <w:rPr>
          <w:rFonts w:ascii="Times New Roman" w:eastAsiaTheme="minorHAnsi" w:hAnsi="Times New Roman"/>
          <w:sz w:val="28"/>
          <w:szCs w:val="28"/>
        </w:rPr>
        <w:t>, должностного лица либо муниципального служащего, решения и действия (бездействие) которых обжалуются;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сведения об обжалуемых решениях и действиях (бездействии) </w:t>
      </w:r>
      <w:r w:rsidR="00D455B7">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доводы, на основании которых заявитель не согласен с решением и действием (бездействием) </w:t>
      </w:r>
      <w:r w:rsidR="00805F29">
        <w:rPr>
          <w:rFonts w:ascii="Times New Roman" w:eastAsiaTheme="minorHAnsi" w:hAnsi="Times New Roman"/>
          <w:sz w:val="28"/>
          <w:szCs w:val="28"/>
        </w:rPr>
        <w:t>администрации</w:t>
      </w:r>
      <w:r>
        <w:rPr>
          <w:rFonts w:ascii="Times New Roman" w:eastAsiaTheme="minorHAnsi" w:hAnsi="Times New Roman"/>
          <w:sz w:val="28"/>
          <w:szCs w:val="28"/>
        </w:rPr>
        <w:t>,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4" w:name="Par484"/>
      <w:bookmarkEnd w:id="14"/>
      <w:r>
        <w:rPr>
          <w:rFonts w:ascii="Times New Roman" w:eastAsiaTheme="minorHAnsi" w:hAnsi="Times New Roman"/>
          <w:sz w:val="28"/>
          <w:szCs w:val="28"/>
        </w:rPr>
        <w:t xml:space="preserve">5.6. Жалобы на решения, принятые </w:t>
      </w:r>
      <w:r w:rsidR="00D455B7">
        <w:rPr>
          <w:rFonts w:ascii="Times New Roman" w:eastAsiaTheme="minorHAnsi" w:hAnsi="Times New Roman"/>
          <w:sz w:val="28"/>
          <w:szCs w:val="28"/>
        </w:rPr>
        <w:t>должностными лицами администрации</w:t>
      </w:r>
      <w:r>
        <w:rPr>
          <w:rFonts w:ascii="Times New Roman" w:eastAsiaTheme="minorHAnsi" w:hAnsi="Times New Roman"/>
          <w:sz w:val="28"/>
          <w:szCs w:val="28"/>
        </w:rPr>
        <w:t xml:space="preserve">, подаются </w:t>
      </w:r>
      <w:r w:rsidR="00D455B7">
        <w:rPr>
          <w:rFonts w:ascii="Times New Roman" w:eastAsiaTheme="minorHAnsi" w:hAnsi="Times New Roman"/>
          <w:sz w:val="28"/>
          <w:szCs w:val="28"/>
        </w:rPr>
        <w:t xml:space="preserve">главе </w:t>
      </w:r>
      <w:r w:rsidR="007A3D1C">
        <w:rPr>
          <w:rFonts w:ascii="Times New Roman" w:eastAsiaTheme="minorHAnsi" w:hAnsi="Times New Roman"/>
          <w:sz w:val="28"/>
          <w:szCs w:val="28"/>
        </w:rPr>
        <w:t>Бутырского</w:t>
      </w:r>
      <w:r w:rsidR="00D455B7">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а также в Управление Федеральной антимонопольной службы по Воронежской области.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5.7. </w:t>
      </w:r>
      <w:r w:rsidR="00D455B7">
        <w:rPr>
          <w:rFonts w:ascii="Times New Roman" w:eastAsiaTheme="minorHAnsi" w:hAnsi="Times New Roman"/>
          <w:sz w:val="28"/>
          <w:szCs w:val="28"/>
        </w:rPr>
        <w:t>Глава сельского поселения,</w:t>
      </w:r>
      <w:r>
        <w:rPr>
          <w:rFonts w:ascii="Times New Roman" w:eastAsiaTheme="minorHAnsi" w:hAnsi="Times New Roman"/>
          <w:sz w:val="28"/>
          <w:szCs w:val="28"/>
        </w:rPr>
        <w:t xml:space="preserve"> провод</w:t>
      </w:r>
      <w:r w:rsidR="00D455B7">
        <w:rPr>
          <w:rFonts w:ascii="Times New Roman" w:eastAsiaTheme="minorHAnsi" w:hAnsi="Times New Roman"/>
          <w:sz w:val="28"/>
          <w:szCs w:val="28"/>
        </w:rPr>
        <w:t>и</w:t>
      </w:r>
      <w:r>
        <w:rPr>
          <w:rFonts w:ascii="Times New Roman" w:eastAsiaTheme="minorHAnsi" w:hAnsi="Times New Roman"/>
          <w:sz w:val="28"/>
          <w:szCs w:val="28"/>
        </w:rPr>
        <w:t>т личный прием заявителей.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7A3D1C">
        <w:rPr>
          <w:rFonts w:ascii="Times New Roman" w:eastAsiaTheme="minorHAnsi" w:hAnsi="Times New Roman"/>
          <w:sz w:val="28"/>
          <w:szCs w:val="28"/>
        </w:rPr>
        <w:t>Бутырского</w:t>
      </w:r>
      <w:r w:rsidR="00B1201C">
        <w:rPr>
          <w:rFonts w:ascii="Times New Roman" w:eastAsiaTheme="minorHAnsi" w:hAnsi="Times New Roman"/>
          <w:sz w:val="28"/>
          <w:szCs w:val="28"/>
        </w:rPr>
        <w:t xml:space="preserve"> сельского поселения</w:t>
      </w:r>
      <w:r>
        <w:rPr>
          <w:rFonts w:ascii="Times New Roman" w:eastAsiaTheme="minorHAnsi" w:hAnsi="Times New Roman"/>
          <w:sz w:val="28"/>
          <w:szCs w:val="28"/>
        </w:rPr>
        <w:t xml:space="preserve"> в сети Интернет и на информационных стендах.</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5.8. </w:t>
      </w:r>
      <w:proofErr w:type="gramStart"/>
      <w:r>
        <w:rPr>
          <w:rFonts w:ascii="Times New Roman" w:eastAsiaTheme="minorHAnsi" w:hAnsi="Times New Roman"/>
          <w:sz w:val="28"/>
          <w:szCs w:val="28"/>
        </w:rPr>
        <w:t xml:space="preserve">Жалоба, поступившая в администрацию </w:t>
      </w:r>
      <w:r w:rsidR="007A3D1C">
        <w:rPr>
          <w:rFonts w:ascii="Times New Roman" w:eastAsiaTheme="minorHAnsi" w:hAnsi="Times New Roman"/>
          <w:sz w:val="28"/>
          <w:szCs w:val="28"/>
        </w:rPr>
        <w:t xml:space="preserve">Бутырского </w:t>
      </w:r>
      <w:r w:rsidR="000C5401">
        <w:rPr>
          <w:rFonts w:ascii="Times New Roman" w:eastAsiaTheme="minorHAnsi" w:hAnsi="Times New Roman"/>
          <w:sz w:val="28"/>
          <w:szCs w:val="28"/>
        </w:rPr>
        <w:t>сельского пос</w:t>
      </w:r>
      <w:r w:rsidR="0091775C">
        <w:rPr>
          <w:rFonts w:ascii="Times New Roman" w:eastAsiaTheme="minorHAnsi" w:hAnsi="Times New Roman"/>
          <w:sz w:val="28"/>
          <w:szCs w:val="28"/>
        </w:rPr>
        <w:t>е</w:t>
      </w:r>
      <w:r w:rsidR="000C5401">
        <w:rPr>
          <w:rFonts w:ascii="Times New Roman" w:eastAsiaTheme="minorHAnsi" w:hAnsi="Times New Roman"/>
          <w:sz w:val="28"/>
          <w:szCs w:val="28"/>
        </w:rPr>
        <w:t>ления</w:t>
      </w:r>
      <w:r>
        <w:rPr>
          <w:rFonts w:ascii="Times New Roman" w:eastAsiaTheme="minorHAnsi" w:hAnsi="Times New Roman"/>
          <w:sz w:val="28"/>
          <w:szCs w:val="28"/>
        </w:rPr>
        <w:t xml:space="preserve">, </w:t>
      </w:r>
      <w:r w:rsidRPr="0091775C">
        <w:rPr>
          <w:rFonts w:ascii="Times New Roman" w:eastAsiaTheme="minorHAnsi" w:hAnsi="Times New Roman"/>
          <w:sz w:val="28"/>
          <w:szCs w:val="28"/>
        </w:rPr>
        <w:t xml:space="preserve">подлежит рассмотрению должностным лицом, наделенным полномочиями по </w:t>
      </w:r>
      <w:r>
        <w:rPr>
          <w:rFonts w:ascii="Times New Roman" w:eastAsiaTheme="minorHAnsi" w:hAnsi="Times New Roman"/>
          <w:sz w:val="28"/>
          <w:szCs w:val="28"/>
        </w:rPr>
        <w:t xml:space="preserve">рассмотрению жалоб, в течение 15 рабочих дней со дня ее регистрации, а в случае обжалования отказа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должностного лица </w:t>
      </w:r>
      <w:r w:rsidR="0091775C">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eastAsiaTheme="minorHAnsi" w:hAnsi="Times New Roman"/>
          <w:sz w:val="28"/>
          <w:szCs w:val="28"/>
        </w:rPr>
        <w:t xml:space="preserve"> со дня ее регистрации.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bookmarkStart w:id="15" w:name="Par494"/>
      <w:bookmarkEnd w:id="15"/>
      <w:r>
        <w:rPr>
          <w:rFonts w:ascii="Times New Roman" w:eastAsiaTheme="minorHAnsi" w:hAnsi="Times New Roman"/>
          <w:sz w:val="28"/>
          <w:szCs w:val="28"/>
        </w:rPr>
        <w:t>5.9. По результатам рассмотрения жалобы лицо, уполномоченное на ее рассмотрение, принимает одно из следующих решений:</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1) удовлетворяет жалобу, в том числе в форме отмены принятого решения, исправления допущенных </w:t>
      </w:r>
      <w:r w:rsidR="0091775C">
        <w:rPr>
          <w:rFonts w:ascii="Times New Roman" w:eastAsiaTheme="minorHAnsi" w:hAnsi="Times New Roman"/>
          <w:sz w:val="28"/>
          <w:szCs w:val="28"/>
        </w:rPr>
        <w:t>администрацией</w:t>
      </w:r>
      <w:r>
        <w:rPr>
          <w:rFonts w:ascii="Times New Roman" w:eastAsiaTheme="minorHAnsi"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Pr>
          <w:rFonts w:ascii="Times New Roman" w:eastAsiaTheme="minorHAnsi" w:hAnsi="Times New Roman"/>
          <w:sz w:val="28"/>
          <w:szCs w:val="28"/>
        </w:rPr>
        <w:lastRenderedPageBreak/>
        <w:t xml:space="preserve">органов местного самоуправления </w:t>
      </w:r>
      <w:r w:rsidR="007A3D1C">
        <w:rPr>
          <w:rFonts w:ascii="Times New Roman" w:eastAsiaTheme="minorHAnsi" w:hAnsi="Times New Roman"/>
          <w:sz w:val="28"/>
          <w:szCs w:val="28"/>
        </w:rPr>
        <w:t xml:space="preserve">Бутырского </w:t>
      </w:r>
      <w:r w:rsidR="0091775C">
        <w:rPr>
          <w:rFonts w:ascii="Times New Roman" w:eastAsiaTheme="minorHAnsi" w:hAnsi="Times New Roman"/>
          <w:sz w:val="28"/>
          <w:szCs w:val="28"/>
        </w:rPr>
        <w:t>сельского поселения Репьевского муниципального района</w:t>
      </w:r>
      <w:r>
        <w:rPr>
          <w:rFonts w:ascii="Times New Roman" w:eastAsiaTheme="minorHAnsi" w:hAnsi="Times New Roman"/>
          <w:sz w:val="28"/>
          <w:szCs w:val="28"/>
        </w:rPr>
        <w:t>, а также в иных формах;</w:t>
      </w:r>
      <w:proofErr w:type="gramEnd"/>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отказывает в удовлетворении жалобы.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5.10. Не позднее дня, следующего за днем принятия решения, указанного в </w:t>
      </w:r>
      <w:hyperlink w:anchor="Par494" w:history="1">
        <w:r>
          <w:rPr>
            <w:rFonts w:ascii="Times New Roman" w:eastAsiaTheme="minorHAnsi" w:hAnsi="Times New Roman"/>
            <w:color w:val="0000FF"/>
            <w:sz w:val="28"/>
            <w:szCs w:val="28"/>
          </w:rPr>
          <w:t>пункте 5.9</w:t>
        </w:r>
      </w:hyperlink>
      <w:r>
        <w:rPr>
          <w:rFonts w:ascii="Times New Roman" w:eastAsiaTheme="minorHAnsi"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75C" w:rsidRDefault="00B950B0" w:rsidP="0091775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5.11. В случае установления в ходе или по результатам </w:t>
      </w:r>
      <w:proofErr w:type="gramStart"/>
      <w:r>
        <w:rPr>
          <w:rFonts w:ascii="Times New Roman" w:eastAsiaTheme="minorHAnsi" w:hAnsi="Times New Roman"/>
          <w:sz w:val="28"/>
          <w:szCs w:val="28"/>
        </w:rPr>
        <w:t>рассмотрения жалобы признаков состава административного правонарушения</w:t>
      </w:r>
      <w:proofErr w:type="gramEnd"/>
      <w:r>
        <w:rPr>
          <w:rFonts w:ascii="Times New Roman" w:eastAsiaTheme="minorHAnsi"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1775C">
        <w:rPr>
          <w:rFonts w:ascii="Times New Roman" w:eastAsiaTheme="minorHAnsi" w:hAnsi="Times New Roman"/>
          <w:sz w:val="28"/>
          <w:szCs w:val="28"/>
        </w:rPr>
        <w:br w:type="page"/>
      </w:r>
    </w:p>
    <w:p w:rsidR="00B950B0" w:rsidRDefault="00B950B0" w:rsidP="0091775C">
      <w:pPr>
        <w:autoSpaceDE w:val="0"/>
        <w:autoSpaceDN w:val="0"/>
        <w:adjustRightInd w:val="0"/>
        <w:spacing w:after="0" w:line="240" w:lineRule="auto"/>
        <w:ind w:left="4678"/>
        <w:jc w:val="both"/>
        <w:outlineLvl w:val="0"/>
        <w:rPr>
          <w:rFonts w:ascii="Times New Roman" w:eastAsiaTheme="minorHAnsi" w:hAnsi="Times New Roman"/>
          <w:sz w:val="28"/>
          <w:szCs w:val="28"/>
        </w:rPr>
      </w:pPr>
      <w:bookmarkStart w:id="16" w:name="Par509"/>
      <w:bookmarkEnd w:id="16"/>
      <w:r>
        <w:rPr>
          <w:rFonts w:ascii="Times New Roman" w:eastAsiaTheme="minorHAnsi" w:hAnsi="Times New Roman"/>
          <w:sz w:val="28"/>
          <w:szCs w:val="28"/>
        </w:rPr>
        <w:lastRenderedPageBreak/>
        <w:t>Приложение N 1</w:t>
      </w:r>
    </w:p>
    <w:p w:rsidR="00B950B0" w:rsidRDefault="00B950B0" w:rsidP="0091775C">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7A3D1C" w:rsidRPr="007A3D1C" w:rsidRDefault="0091775C" w:rsidP="00FD370C">
      <w:pPr>
        <w:ind w:firstLine="709"/>
        <w:jc w:val="both"/>
        <w:rPr>
          <w:rFonts w:ascii="Times New Roman" w:hAnsi="Times New Roman"/>
          <w:sz w:val="28"/>
          <w:szCs w:val="28"/>
          <w:lang w:eastAsia="ar-SA"/>
        </w:rPr>
      </w:pPr>
      <w:bookmarkStart w:id="17" w:name="_GoBack"/>
      <w:bookmarkEnd w:id="17"/>
      <w:r w:rsidRPr="0091775C">
        <w:rPr>
          <w:rFonts w:ascii="Times New Roman" w:hAnsi="Times New Roman"/>
          <w:sz w:val="28"/>
          <w:szCs w:val="28"/>
        </w:rPr>
        <w:t xml:space="preserve">1. Место нахождения администрации </w:t>
      </w:r>
      <w:r w:rsidR="007A3D1C">
        <w:rPr>
          <w:rFonts w:ascii="Times New Roman" w:hAnsi="Times New Roman"/>
          <w:sz w:val="28"/>
          <w:szCs w:val="28"/>
        </w:rPr>
        <w:t>Бутырского</w:t>
      </w:r>
      <w:r w:rsidRPr="0091775C">
        <w:rPr>
          <w:rFonts w:ascii="Times New Roman" w:hAnsi="Times New Roman"/>
          <w:sz w:val="28"/>
          <w:szCs w:val="28"/>
        </w:rPr>
        <w:t xml:space="preserve"> сельского поселения Репьевского муниципального района (далее - администрация)</w:t>
      </w:r>
      <w:r>
        <w:rPr>
          <w:rFonts w:ascii="Times New Roman" w:hAnsi="Times New Roman"/>
          <w:sz w:val="28"/>
          <w:szCs w:val="28"/>
        </w:rPr>
        <w:t>:</w:t>
      </w:r>
      <w:r w:rsidRPr="0091775C">
        <w:rPr>
          <w:rFonts w:ascii="Times New Roman" w:hAnsi="Times New Roman"/>
          <w:sz w:val="28"/>
          <w:szCs w:val="28"/>
        </w:rPr>
        <w:t xml:space="preserve"> </w:t>
      </w:r>
      <w:r w:rsidR="007A3D1C" w:rsidRPr="007A3D1C">
        <w:rPr>
          <w:rFonts w:ascii="Times New Roman" w:hAnsi="Times New Roman"/>
          <w:sz w:val="28"/>
          <w:szCs w:val="28"/>
          <w:lang w:eastAsia="ar-SA"/>
        </w:rPr>
        <w:t>396380, Воронежская область, Репьевский район, с. Бутырки, ул. Дружбы, д. 4.</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График работы администрации </w:t>
      </w:r>
      <w:r w:rsidR="007A3D1C">
        <w:rPr>
          <w:rFonts w:ascii="Times New Roman" w:hAnsi="Times New Roman"/>
          <w:sz w:val="28"/>
          <w:szCs w:val="28"/>
        </w:rPr>
        <w:t>Бутырского</w:t>
      </w:r>
      <w:r w:rsidRPr="0091775C">
        <w:rPr>
          <w:rFonts w:ascii="Times New Roman" w:hAnsi="Times New Roman"/>
          <w:sz w:val="28"/>
          <w:szCs w:val="28"/>
        </w:rPr>
        <w:t xml:space="preserve"> сельского поселения Репьевского муниципального района Воронежской области:</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понедельник - пятница: с 08.00 до 17.00;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перерыв: с 12.00 до 13.00.</w:t>
      </w:r>
    </w:p>
    <w:p w:rsidR="0091775C" w:rsidRPr="007A3D1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администрации </w:t>
      </w:r>
      <w:r w:rsidR="007A3D1C">
        <w:rPr>
          <w:rFonts w:ascii="Times New Roman" w:hAnsi="Times New Roman"/>
          <w:sz w:val="28"/>
          <w:szCs w:val="28"/>
        </w:rPr>
        <w:t>Бутырского</w:t>
      </w:r>
      <w:r w:rsidRPr="0091775C">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1775C">
        <w:rPr>
          <w:rFonts w:ascii="Times New Roman" w:hAnsi="Times New Roman"/>
          <w:sz w:val="28"/>
          <w:szCs w:val="28"/>
        </w:rPr>
        <w:t>www</w:t>
      </w:r>
      <w:proofErr w:type="spellEnd"/>
      <w:r w:rsidRPr="007A3D1C">
        <w:rPr>
          <w:rFonts w:ascii="Times New Roman" w:hAnsi="Times New Roman"/>
          <w:sz w:val="28"/>
          <w:szCs w:val="28"/>
        </w:rPr>
        <w:t>.</w:t>
      </w:r>
      <w:r w:rsidR="007A3D1C" w:rsidRPr="007A3D1C">
        <w:rPr>
          <w:rFonts w:ascii="Times New Roman" w:hAnsi="Times New Roman"/>
          <w:sz w:val="28"/>
          <w:szCs w:val="28"/>
        </w:rPr>
        <w:t xml:space="preserve"> </w:t>
      </w:r>
      <w:proofErr w:type="spellStart"/>
      <w:r w:rsidR="007A3D1C" w:rsidRPr="007A3D1C">
        <w:rPr>
          <w:rFonts w:ascii="Times New Roman" w:hAnsi="Times New Roman"/>
          <w:sz w:val="28"/>
          <w:szCs w:val="28"/>
          <w:lang w:val="en-US"/>
        </w:rPr>
        <w:t>butyr</w:t>
      </w:r>
      <w:proofErr w:type="spellEnd"/>
      <w:r w:rsidR="007A3D1C" w:rsidRPr="007A3D1C">
        <w:rPr>
          <w:rFonts w:ascii="Times New Roman" w:hAnsi="Times New Roman"/>
          <w:sz w:val="28"/>
          <w:szCs w:val="28"/>
        </w:rPr>
        <w:t>.</w:t>
      </w:r>
      <w:proofErr w:type="spellStart"/>
      <w:r w:rsidR="007A3D1C" w:rsidRPr="007A3D1C">
        <w:rPr>
          <w:rFonts w:ascii="Times New Roman" w:hAnsi="Times New Roman"/>
          <w:sz w:val="28"/>
          <w:szCs w:val="28"/>
          <w:lang w:val="en-US"/>
        </w:rPr>
        <w:t>ru</w:t>
      </w:r>
      <w:proofErr w:type="spellEnd"/>
      <w:r w:rsidR="007A3D1C" w:rsidRPr="007A3D1C">
        <w:rPr>
          <w:rFonts w:ascii="Times New Roman" w:hAnsi="Times New Roman"/>
          <w:sz w:val="28"/>
          <w:szCs w:val="28"/>
        </w:rPr>
        <w:t>.</w:t>
      </w:r>
    </w:p>
    <w:p w:rsidR="00001C6A" w:rsidRPr="00001C6A" w:rsidRDefault="0091775C" w:rsidP="00001C6A">
      <w:pPr>
        <w:rPr>
          <w:rFonts w:ascii="Times New Roman" w:hAnsi="Times New Roman"/>
          <w:sz w:val="28"/>
          <w:szCs w:val="28"/>
        </w:rPr>
      </w:pPr>
      <w:r w:rsidRPr="0091775C">
        <w:rPr>
          <w:rFonts w:ascii="Times New Roman" w:hAnsi="Times New Roman"/>
          <w:sz w:val="28"/>
          <w:szCs w:val="28"/>
        </w:rPr>
        <w:t>Адрес электронно</w:t>
      </w:r>
      <w:r>
        <w:rPr>
          <w:rFonts w:ascii="Times New Roman" w:hAnsi="Times New Roman"/>
          <w:sz w:val="28"/>
          <w:szCs w:val="28"/>
        </w:rPr>
        <w:t xml:space="preserve">й почты администрации </w:t>
      </w:r>
      <w:r w:rsidR="00001C6A">
        <w:rPr>
          <w:rFonts w:ascii="Times New Roman" w:hAnsi="Times New Roman"/>
          <w:sz w:val="28"/>
          <w:szCs w:val="28"/>
        </w:rPr>
        <w:t>Бутырского</w:t>
      </w:r>
      <w:r w:rsidRPr="0091775C">
        <w:rPr>
          <w:rFonts w:ascii="Times New Roman" w:hAnsi="Times New Roman"/>
          <w:sz w:val="28"/>
          <w:szCs w:val="28"/>
        </w:rPr>
        <w:t xml:space="preserve"> сельского поселения Репьевского муниципального района: </w:t>
      </w:r>
      <w:hyperlink r:id="rId49" w:history="1">
        <w:r w:rsidR="00001C6A" w:rsidRPr="00001C6A">
          <w:rPr>
            <w:rStyle w:val="ab"/>
            <w:rFonts w:ascii="Times New Roman" w:hAnsi="Times New Roman"/>
            <w:sz w:val="28"/>
            <w:szCs w:val="28"/>
            <w:lang w:val="en-US"/>
          </w:rPr>
          <w:t>butyr</w:t>
        </w:r>
        <w:r w:rsidR="00001C6A" w:rsidRPr="00001C6A">
          <w:rPr>
            <w:rStyle w:val="ab"/>
            <w:rFonts w:ascii="Times New Roman" w:hAnsi="Times New Roman"/>
            <w:sz w:val="28"/>
            <w:szCs w:val="28"/>
          </w:rPr>
          <w:t>@</w:t>
        </w:r>
        <w:r w:rsidR="00001C6A" w:rsidRPr="00001C6A">
          <w:rPr>
            <w:rStyle w:val="ab"/>
            <w:rFonts w:ascii="Times New Roman" w:hAnsi="Times New Roman"/>
            <w:sz w:val="28"/>
            <w:szCs w:val="28"/>
            <w:lang w:val="en-US"/>
          </w:rPr>
          <w:t>repevka</w:t>
        </w:r>
        <w:r w:rsidR="00001C6A" w:rsidRPr="00001C6A">
          <w:rPr>
            <w:rStyle w:val="ab"/>
            <w:rFonts w:ascii="Times New Roman" w:hAnsi="Times New Roman"/>
            <w:sz w:val="28"/>
            <w:szCs w:val="28"/>
          </w:rPr>
          <w:t>-</w:t>
        </w:r>
        <w:r w:rsidR="00001C6A" w:rsidRPr="00001C6A">
          <w:rPr>
            <w:rStyle w:val="ab"/>
            <w:rFonts w:ascii="Times New Roman" w:hAnsi="Times New Roman"/>
            <w:sz w:val="28"/>
            <w:szCs w:val="28"/>
            <w:lang w:val="en-US"/>
          </w:rPr>
          <w:t>msu</w:t>
        </w:r>
        <w:r w:rsidR="00001C6A" w:rsidRPr="00001C6A">
          <w:rPr>
            <w:rStyle w:val="ab"/>
            <w:rFonts w:ascii="Times New Roman" w:hAnsi="Times New Roman"/>
            <w:sz w:val="28"/>
            <w:szCs w:val="28"/>
          </w:rPr>
          <w:t>.</w:t>
        </w:r>
        <w:r w:rsidR="00001C6A" w:rsidRPr="00001C6A">
          <w:rPr>
            <w:rStyle w:val="ab"/>
            <w:rFonts w:ascii="Times New Roman" w:hAnsi="Times New Roman"/>
            <w:sz w:val="28"/>
            <w:szCs w:val="28"/>
            <w:lang w:val="en-US"/>
          </w:rPr>
          <w:t>ru</w:t>
        </w:r>
      </w:hyperlink>
      <w:r w:rsidR="00001C6A" w:rsidRPr="00001C6A">
        <w:rPr>
          <w:rFonts w:ascii="Times New Roman" w:hAnsi="Times New Roman"/>
          <w:sz w:val="28"/>
          <w:szCs w:val="28"/>
        </w:rPr>
        <w:t xml:space="preserve">; </w:t>
      </w:r>
      <w:r w:rsidR="00001C6A" w:rsidRPr="00001C6A">
        <w:rPr>
          <w:rFonts w:ascii="Times New Roman" w:hAnsi="Times New Roman"/>
          <w:sz w:val="28"/>
          <w:szCs w:val="28"/>
          <w:lang w:val="en-US"/>
        </w:rPr>
        <w:t>butyr</w:t>
      </w:r>
      <w:r w:rsidR="00001C6A" w:rsidRPr="00001C6A">
        <w:rPr>
          <w:rFonts w:ascii="Times New Roman" w:hAnsi="Times New Roman"/>
          <w:sz w:val="28"/>
          <w:szCs w:val="28"/>
        </w:rPr>
        <w:t>.</w:t>
      </w:r>
      <w:r w:rsidR="00001C6A" w:rsidRPr="00001C6A">
        <w:rPr>
          <w:rFonts w:ascii="Times New Roman" w:hAnsi="Times New Roman"/>
          <w:sz w:val="28"/>
          <w:szCs w:val="28"/>
          <w:lang w:val="en-US"/>
        </w:rPr>
        <w:t>repev</w:t>
      </w:r>
      <w:r w:rsidR="00001C6A" w:rsidRPr="00001C6A">
        <w:rPr>
          <w:rFonts w:ascii="Times New Roman" w:hAnsi="Times New Roman"/>
          <w:sz w:val="28"/>
          <w:szCs w:val="28"/>
        </w:rPr>
        <w:t>@</w:t>
      </w:r>
      <w:r w:rsidR="00001C6A" w:rsidRPr="00001C6A">
        <w:rPr>
          <w:rFonts w:ascii="Times New Roman" w:hAnsi="Times New Roman"/>
          <w:sz w:val="28"/>
          <w:szCs w:val="28"/>
          <w:lang w:val="en-US"/>
        </w:rPr>
        <w:t>govvrn</w:t>
      </w:r>
      <w:r w:rsidR="00001C6A" w:rsidRPr="00001C6A">
        <w:rPr>
          <w:rFonts w:ascii="Times New Roman" w:hAnsi="Times New Roman"/>
          <w:sz w:val="28"/>
          <w:szCs w:val="28"/>
        </w:rPr>
        <w:t>.</w:t>
      </w:r>
      <w:r w:rsidR="00001C6A" w:rsidRPr="00001C6A">
        <w:rPr>
          <w:rFonts w:ascii="Times New Roman" w:hAnsi="Times New Roman"/>
          <w:sz w:val="28"/>
          <w:szCs w:val="28"/>
          <w:lang w:val="en-US"/>
        </w:rPr>
        <w:t>ru</w:t>
      </w:r>
      <w:r w:rsidR="00001C6A" w:rsidRPr="00001C6A">
        <w:rPr>
          <w:rFonts w:ascii="Times New Roman" w:hAnsi="Times New Roman"/>
          <w:sz w:val="28"/>
          <w:szCs w:val="28"/>
        </w:rPr>
        <w:t>.</w:t>
      </w:r>
    </w:p>
    <w:p w:rsidR="00001C6A"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2. Телефоны для справок</w:t>
      </w:r>
      <w:r w:rsidRPr="00001C6A">
        <w:rPr>
          <w:rFonts w:ascii="Times New Roman" w:hAnsi="Times New Roman"/>
          <w:sz w:val="28"/>
          <w:szCs w:val="28"/>
        </w:rPr>
        <w:t xml:space="preserve">: </w:t>
      </w:r>
      <w:r w:rsidR="00001C6A" w:rsidRPr="00001C6A">
        <w:rPr>
          <w:rFonts w:ascii="Times New Roman" w:hAnsi="Times New Roman"/>
          <w:sz w:val="28"/>
          <w:szCs w:val="28"/>
        </w:rPr>
        <w:t>8 (47374) 34-5-23.</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3.1. Место нахождения АУ «МФЦ»: 394026, г. Воронеж, ул. Дружинников, 3б (Коминтерновский район).</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Телефон для справок АУ «МФЦ»: (473) 226-99-99.</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Официальный сайт АУ «МФЦ» в сети Интернет: </w:t>
      </w:r>
      <w:proofErr w:type="spellStart"/>
      <w:r w:rsidRPr="0091775C">
        <w:rPr>
          <w:rFonts w:ascii="Times New Roman" w:hAnsi="Times New Roman"/>
          <w:sz w:val="28"/>
          <w:szCs w:val="28"/>
        </w:rPr>
        <w:t>mfc.vr</w:t>
      </w:r>
      <w:proofErr w:type="spellEnd"/>
      <w:r w:rsidR="005168AD">
        <w:rPr>
          <w:rFonts w:ascii="Times New Roman" w:hAnsi="Times New Roman"/>
          <w:sz w:val="28"/>
          <w:szCs w:val="28"/>
          <w:lang w:val="en-US"/>
        </w:rPr>
        <w:t>n</w:t>
      </w:r>
      <w:r w:rsidRPr="0091775C">
        <w:rPr>
          <w:rFonts w:ascii="Times New Roman" w:hAnsi="Times New Roman"/>
          <w:sz w:val="28"/>
          <w:szCs w:val="28"/>
        </w:rPr>
        <w:t>.</w:t>
      </w:r>
      <w:proofErr w:type="spellStart"/>
      <w:r w:rsidRPr="0091775C">
        <w:rPr>
          <w:rFonts w:ascii="Times New Roman" w:hAnsi="Times New Roman"/>
          <w:sz w:val="28"/>
          <w:szCs w:val="28"/>
        </w:rPr>
        <w:t>ru</w:t>
      </w:r>
      <w:proofErr w:type="spellEnd"/>
      <w:r w:rsidRPr="0091775C">
        <w:rPr>
          <w:rFonts w:ascii="Times New Roman" w:hAnsi="Times New Roman"/>
          <w:sz w:val="28"/>
          <w:szCs w:val="28"/>
        </w:rPr>
        <w:t>.</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 xml:space="preserve">Адрес электронной почты АУ «МФЦ»: </w:t>
      </w:r>
      <w:proofErr w:type="spellStart"/>
      <w:r w:rsidRPr="0091775C">
        <w:rPr>
          <w:rFonts w:ascii="Times New Roman" w:hAnsi="Times New Roman"/>
          <w:sz w:val="28"/>
          <w:szCs w:val="28"/>
        </w:rPr>
        <w:t>od</w:t>
      </w:r>
      <w:proofErr w:type="spellEnd"/>
      <w:r w:rsidR="005168AD">
        <w:rPr>
          <w:rFonts w:ascii="Times New Roman" w:hAnsi="Times New Roman"/>
          <w:sz w:val="28"/>
          <w:szCs w:val="28"/>
          <w:lang w:val="en-US"/>
        </w:rPr>
        <w:t>n</w:t>
      </w:r>
      <w:r w:rsidRPr="0091775C">
        <w:rPr>
          <w:rFonts w:ascii="Times New Roman" w:hAnsi="Times New Roman"/>
          <w:sz w:val="28"/>
          <w:szCs w:val="28"/>
        </w:rPr>
        <w:t>o-</w:t>
      </w:r>
      <w:proofErr w:type="spellStart"/>
      <w:r w:rsidRPr="0091775C">
        <w:rPr>
          <w:rFonts w:ascii="Times New Roman" w:hAnsi="Times New Roman"/>
          <w:sz w:val="28"/>
          <w:szCs w:val="28"/>
        </w:rPr>
        <w:t>ok</w:t>
      </w:r>
      <w:proofErr w:type="spellEnd"/>
      <w:r w:rsidR="005168AD">
        <w:rPr>
          <w:rFonts w:ascii="Times New Roman" w:hAnsi="Times New Roman"/>
          <w:sz w:val="28"/>
          <w:szCs w:val="28"/>
          <w:lang w:val="en-US"/>
        </w:rPr>
        <w:t>n</w:t>
      </w:r>
      <w:r w:rsidRPr="0091775C">
        <w:rPr>
          <w:rFonts w:ascii="Times New Roman" w:hAnsi="Times New Roman"/>
          <w:sz w:val="28"/>
          <w:szCs w:val="28"/>
        </w:rPr>
        <w:t>o@mail.ru.</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График работы АУ «МФЦ»:</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вторник, четверг, пятница: с 09.00 до 18.00;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среда: с 11.00 до 20.00;</w:t>
      </w:r>
    </w:p>
    <w:p w:rsidR="0091775C" w:rsidRPr="0091775C" w:rsidRDefault="0091775C" w:rsidP="0091775C">
      <w:pPr>
        <w:autoSpaceDE w:val="0"/>
        <w:autoSpaceDN w:val="0"/>
        <w:adjustRightInd w:val="0"/>
        <w:ind w:firstLine="709"/>
        <w:jc w:val="both"/>
        <w:rPr>
          <w:rFonts w:ascii="Times New Roman" w:hAnsi="Times New Roman"/>
          <w:sz w:val="28"/>
          <w:szCs w:val="28"/>
        </w:rPr>
      </w:pPr>
      <w:r w:rsidRPr="0091775C">
        <w:rPr>
          <w:rFonts w:ascii="Times New Roman" w:hAnsi="Times New Roman"/>
          <w:sz w:val="28"/>
          <w:szCs w:val="28"/>
        </w:rPr>
        <w:t>суббота: с 09.00 до 16.45.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 xml:space="preserve">3.2. Место нахождения филиала АУ «МФЦ» в муниципальном районе: 396370, Воронежская область, Репьевский район, </w:t>
      </w:r>
      <w:proofErr w:type="gramStart"/>
      <w:r w:rsidRPr="0091775C">
        <w:rPr>
          <w:rFonts w:ascii="Times New Roman" w:hAnsi="Times New Roman"/>
          <w:sz w:val="28"/>
          <w:szCs w:val="28"/>
        </w:rPr>
        <w:t>с</w:t>
      </w:r>
      <w:proofErr w:type="gramEnd"/>
      <w:r w:rsidRPr="0091775C">
        <w:rPr>
          <w:rFonts w:ascii="Times New Roman" w:hAnsi="Times New Roman"/>
          <w:sz w:val="28"/>
          <w:szCs w:val="28"/>
        </w:rPr>
        <w:t xml:space="preserve">. Репьевка, ул. Воронежская, д.61. </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lastRenderedPageBreak/>
        <w:t>Телефон для справок филиала АУ «МФЦ»: 8 (47374) 3-01-87.</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График работы филиала АУ «МФЦ»:</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вторник, четверг, пятница 8.00 -17.00 -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суббота 8.00-15.45 - перерыв 12.00-12.45</w:t>
      </w:r>
    </w:p>
    <w:p w:rsidR="0091775C" w:rsidRPr="0091775C" w:rsidRDefault="0091775C" w:rsidP="0091775C">
      <w:pPr>
        <w:ind w:firstLine="709"/>
        <w:jc w:val="both"/>
        <w:rPr>
          <w:rFonts w:ascii="Times New Roman" w:hAnsi="Times New Roman"/>
          <w:sz w:val="28"/>
          <w:szCs w:val="28"/>
        </w:rPr>
      </w:pPr>
      <w:r w:rsidRPr="0091775C">
        <w:rPr>
          <w:rFonts w:ascii="Times New Roman" w:hAnsi="Times New Roman"/>
          <w:sz w:val="28"/>
          <w:szCs w:val="28"/>
        </w:rPr>
        <w:t>среда 11.00-20.00 - перерыв 15.00-15.45</w:t>
      </w:r>
    </w:p>
    <w:p w:rsidR="0091775C" w:rsidRDefault="0091775C" w:rsidP="005168AD">
      <w:pPr>
        <w:ind w:firstLine="709"/>
        <w:jc w:val="both"/>
        <w:rPr>
          <w:rFonts w:ascii="Times New Roman" w:eastAsiaTheme="minorHAnsi" w:hAnsi="Times New Roman"/>
          <w:sz w:val="28"/>
          <w:szCs w:val="28"/>
        </w:rPr>
      </w:pPr>
      <w:r w:rsidRPr="0091775C">
        <w:rPr>
          <w:rFonts w:ascii="Times New Roman" w:hAnsi="Times New Roman"/>
          <w:sz w:val="28"/>
          <w:szCs w:val="28"/>
        </w:rPr>
        <w:t>воскресенье, понедельник - выходные дни</w:t>
      </w:r>
      <w:r w:rsidR="005168AD">
        <w:rPr>
          <w:rFonts w:ascii="Times New Roman" w:hAnsi="Times New Roman"/>
          <w:sz w:val="28"/>
          <w:szCs w:val="28"/>
        </w:rPr>
        <w:t>.</w:t>
      </w:r>
      <w:r>
        <w:rPr>
          <w:rFonts w:ascii="Times New Roman" w:eastAsiaTheme="minorHAnsi" w:hAnsi="Times New Roman"/>
          <w:sz w:val="28"/>
          <w:szCs w:val="28"/>
        </w:rPr>
        <w:br w:type="page"/>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t>Приложение N 2</w:t>
      </w:r>
    </w:p>
    <w:p w:rsidR="00B950B0" w:rsidRDefault="00B950B0" w:rsidP="005168A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5168AD"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001C6A">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5168AD"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5168AD">
        <w:rPr>
          <w:rFonts w:ascii="Times New Roman" w:eastAsiaTheme="minorHAnsi" w:hAnsi="Times New Roman"/>
          <w:sz w:val="28"/>
          <w:szCs w:val="28"/>
        </w:rPr>
        <w:t>__________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w:t>
      </w:r>
      <w:r w:rsidR="005168AD">
        <w:rPr>
          <w:rFonts w:ascii="Times New Roman" w:eastAsiaTheme="minorHAnsi" w:hAnsi="Times New Roman"/>
          <w:sz w:val="28"/>
          <w:szCs w:val="28"/>
        </w:rPr>
        <w:t>__</w:t>
      </w:r>
      <w:r>
        <w:rPr>
          <w:rFonts w:ascii="Times New Roman" w:eastAsiaTheme="minorHAnsi" w:hAnsi="Times New Roman"/>
          <w:sz w:val="28"/>
          <w:szCs w:val="28"/>
        </w:rPr>
        <w:t>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_________</w:t>
      </w:r>
      <w:r w:rsidR="005168AD">
        <w:rPr>
          <w:rFonts w:ascii="Times New Roman" w:eastAsiaTheme="minorHAnsi" w:hAnsi="Times New Roman"/>
          <w:sz w:val="28"/>
          <w:szCs w:val="28"/>
        </w:rPr>
        <w:t>___</w:t>
      </w:r>
      <w:r>
        <w:rPr>
          <w:rFonts w:ascii="Times New Roman" w:eastAsiaTheme="minorHAnsi" w:hAnsi="Times New Roman"/>
          <w:sz w:val="28"/>
          <w:szCs w:val="28"/>
        </w:rPr>
        <w:t>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w:t>
      </w:r>
      <w:r w:rsidR="005168AD">
        <w:rPr>
          <w:rFonts w:ascii="Times New Roman" w:eastAsiaTheme="minorHAnsi" w:hAnsi="Times New Roman"/>
          <w:sz w:val="28"/>
          <w:szCs w:val="28"/>
        </w:rPr>
        <w:t>_</w:t>
      </w:r>
      <w:r>
        <w:rPr>
          <w:rFonts w:ascii="Times New Roman" w:eastAsiaTheme="minorHAnsi" w:hAnsi="Times New Roman"/>
          <w:sz w:val="28"/>
          <w:szCs w:val="28"/>
        </w:rPr>
        <w:t>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w:t>
      </w:r>
      <w:r w:rsidR="005168AD">
        <w:rPr>
          <w:rFonts w:ascii="Times New Roman" w:eastAsiaTheme="minorHAnsi" w:hAnsi="Times New Roman"/>
          <w:sz w:val="28"/>
          <w:szCs w:val="28"/>
        </w:rPr>
        <w:t>___</w:t>
      </w:r>
      <w:r>
        <w:rPr>
          <w:rFonts w:ascii="Times New Roman" w:eastAsiaTheme="minorHAnsi" w:hAnsi="Times New Roman"/>
          <w:sz w:val="28"/>
          <w:szCs w:val="28"/>
        </w:rPr>
        <w:t>_________</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5168AD">
      <w:pPr>
        <w:autoSpaceDE w:val="0"/>
        <w:autoSpaceDN w:val="0"/>
        <w:adjustRightInd w:val="0"/>
        <w:spacing w:after="0" w:line="240" w:lineRule="auto"/>
        <w:ind w:left="2977" w:firstLine="540"/>
        <w:jc w:val="both"/>
        <w:rPr>
          <w:rFonts w:ascii="Times New Roman" w:eastAsiaTheme="minorHAnsi" w:hAnsi="Times New Roman"/>
          <w:sz w:val="28"/>
          <w:szCs w:val="28"/>
        </w:rPr>
      </w:pP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5168AD">
      <w:pPr>
        <w:autoSpaceDE w:val="0"/>
        <w:autoSpaceDN w:val="0"/>
        <w:adjustRightInd w:val="0"/>
        <w:spacing w:after="0" w:line="240" w:lineRule="auto"/>
        <w:ind w:left="2977"/>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8" w:name="Par627"/>
      <w:bookmarkEnd w:id="18"/>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выдаче разрешения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Прошу   выдать   разрешение   на   строительство/реконструкцию  (нужное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подчеркнуть) 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r w:rsidR="00BB28FB">
        <w:rPr>
          <w:rFonts w:ascii="Courier New" w:eastAsiaTheme="minorHAnsi" w:hAnsi="Courier New" w:cs="Courier New"/>
          <w:sz w:val="20"/>
          <w:szCs w:val="20"/>
        </w:rPr>
        <w:t>село/хутор</w:t>
      </w:r>
      <w:r>
        <w:rPr>
          <w:rFonts w:ascii="Courier New" w:eastAsiaTheme="minorHAnsi" w:hAnsi="Courier New" w:cs="Courier New"/>
          <w:sz w:val="20"/>
          <w:szCs w:val="20"/>
        </w:rPr>
        <w:t>,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сроком на ____________ месяц</w:t>
      </w:r>
      <w:proofErr w:type="gramStart"/>
      <w:r>
        <w:rPr>
          <w:rFonts w:ascii="Courier New" w:eastAsiaTheme="minorHAnsi" w:hAnsi="Courier New" w:cs="Courier New"/>
          <w:sz w:val="20"/>
          <w:szCs w:val="20"/>
        </w:rPr>
        <w:t>а(</w:t>
      </w:r>
      <w:proofErr w:type="gramEnd"/>
      <w:r>
        <w:rPr>
          <w:rFonts w:ascii="Courier New" w:eastAsiaTheme="minorHAnsi" w:hAnsi="Courier New" w:cs="Courier New"/>
          <w:sz w:val="20"/>
          <w:szCs w:val="20"/>
        </w:rPr>
        <w:t>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Строительство (реконструкция) будет осуществляться на основании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__________________________________________ от "_____" 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на пользование землей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 от "____" ____________________ г. N 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Проектная  документация  на  строительство  объекта  разработана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(наименование проектной организации, ИНН, юридический и почтовый адреса,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имеющей</w:t>
      </w:r>
      <w:proofErr w:type="gramEnd"/>
      <w:r>
        <w:rPr>
          <w:rFonts w:ascii="Courier New" w:eastAsiaTheme="minorHAnsi" w:hAnsi="Courier New" w:cs="Courier New"/>
          <w:sz w:val="20"/>
          <w:szCs w:val="20"/>
        </w:rPr>
        <w:t xml:space="preserve">   право   на   выполнение   проектных   работ,   закрепленное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  "____" ________________ г.  N ______,  и  </w:t>
      </w:r>
      <w:proofErr w:type="gramStart"/>
      <w:r>
        <w:rPr>
          <w:rFonts w:ascii="Courier New" w:eastAsiaTheme="minorHAnsi" w:hAnsi="Courier New" w:cs="Courier New"/>
          <w:sz w:val="20"/>
          <w:szCs w:val="20"/>
        </w:rPr>
        <w:t>согласована</w:t>
      </w:r>
      <w:proofErr w:type="gramEnd"/>
      <w:r>
        <w:rPr>
          <w:rFonts w:ascii="Courier New" w:eastAsiaTheme="minorHAnsi" w:hAnsi="Courier New" w:cs="Courier New"/>
          <w:sz w:val="20"/>
          <w:szCs w:val="20"/>
        </w:rPr>
        <w:t xml:space="preserve">  в  установленном</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с   заинтересованными  организациями   </w:t>
      </w:r>
      <w:r w:rsidRPr="0026733F">
        <w:rPr>
          <w:rFonts w:ascii="Courier New" w:eastAsiaTheme="minorHAnsi" w:hAnsi="Courier New" w:cs="Courier New"/>
          <w:sz w:val="20"/>
          <w:szCs w:val="20"/>
        </w:rPr>
        <w:t>и   органами   архитектуры</w:t>
      </w:r>
    </w:p>
    <w:p w:rsidR="00B950B0" w:rsidRPr="0026733F"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sidRPr="0026733F">
        <w:rPr>
          <w:rFonts w:ascii="Courier New" w:eastAsiaTheme="minorHAnsi" w:hAnsi="Courier New" w:cs="Courier New"/>
          <w:sz w:val="20"/>
          <w:szCs w:val="20"/>
        </w:rPr>
        <w:t>и  градостроительства: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положительное  заключение   государственной  экспертизы  получено  </w:t>
      </w:r>
      <w:proofErr w:type="gramStart"/>
      <w:r>
        <w:rPr>
          <w:rFonts w:ascii="Courier New" w:eastAsiaTheme="minorHAnsi" w:hAnsi="Courier New" w:cs="Courier New"/>
          <w:sz w:val="20"/>
          <w:szCs w:val="20"/>
        </w:rPr>
        <w:t>за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N _______________ от "____"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схема  планировочной  организации   земельного  участка   согласована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_____________________________ за N ___________ от "____" 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организации)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Проектно-сметная документация утверждена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____________________________ за N ___________ от "____"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Дополнительно информируем: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Финансирование   строительства   (реконструкции)   застройщиком   будет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и номер счета)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Работы   будут   производиться  подрядным  (хозяйственным)  способом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договором от "____" ________________ г. N 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организации, ИНН, юридический и почтовый адреса,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Ф.И.О. руководителя, номер телефона,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банковские реквизиты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строительно-монтажных работ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уполномоченной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________________________ г.   N 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Производителем работ приказом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 ____________ г. N _____ назначен 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имеющий _______________________ специальное  образование   и   стаж  работы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(высшее, среднее)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в строительстве _________________ лет.</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Строительный контроль в соответствии с договором от "___" 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 будет осуществляться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организация, ИНН, юридический 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почтовый адреса, Ф.И.О. руководителя, номер телефона, банковские реквизиты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банка, </w:t>
      </w:r>
      <w:proofErr w:type="gramStart"/>
      <w:r>
        <w:rPr>
          <w:rFonts w:ascii="Courier New" w:eastAsiaTheme="minorHAnsi" w:hAnsi="Courier New" w:cs="Courier New"/>
          <w:sz w:val="20"/>
          <w:szCs w:val="20"/>
        </w:rPr>
        <w:t>р</w:t>
      </w:r>
      <w:proofErr w:type="gramEnd"/>
      <w:r>
        <w:rPr>
          <w:rFonts w:ascii="Courier New" w:eastAsiaTheme="minorHAnsi" w:hAnsi="Courier New" w:cs="Courier New"/>
          <w:sz w:val="20"/>
          <w:szCs w:val="20"/>
        </w:rPr>
        <w:t>/с, к/с, БИК))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Право  выполнения  функций  заказчика  (застройщика)   закреплено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документа и организации, его выдавшей)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N _______________  от  "_____" 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Обязуюсь  обо  всех  изменениях,  связанных  с </w:t>
      </w:r>
      <w:proofErr w:type="gramStart"/>
      <w:r>
        <w:rPr>
          <w:rFonts w:ascii="Courier New" w:eastAsiaTheme="minorHAnsi" w:hAnsi="Courier New" w:cs="Courier New"/>
          <w:sz w:val="20"/>
          <w:szCs w:val="20"/>
        </w:rPr>
        <w:t>приведенными</w:t>
      </w:r>
      <w:proofErr w:type="gramEnd"/>
      <w:r>
        <w:rPr>
          <w:rFonts w:ascii="Courier New" w:eastAsiaTheme="minorHAnsi" w:hAnsi="Courier New" w:cs="Courier New"/>
          <w:sz w:val="20"/>
          <w:szCs w:val="20"/>
        </w:rPr>
        <w:t xml:space="preserve"> в настоящем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заявлении сведениями, сообщать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уполномоченного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0"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"_____" ___________________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5103"/>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3</w:t>
      </w:r>
    </w:p>
    <w:p w:rsidR="00B950B0" w:rsidRDefault="00B950B0" w:rsidP="00E35467">
      <w:pPr>
        <w:autoSpaceDE w:val="0"/>
        <w:autoSpaceDN w:val="0"/>
        <w:adjustRightInd w:val="0"/>
        <w:spacing w:after="0" w:line="240" w:lineRule="auto"/>
        <w:ind w:left="5103"/>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Форма заявления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001C6A">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поселения</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w:t>
      </w:r>
      <w:r w:rsidR="00E35467">
        <w:rPr>
          <w:rFonts w:ascii="Times New Roman" w:eastAsiaTheme="minorHAnsi" w:hAnsi="Times New Roman"/>
          <w:sz w:val="28"/>
          <w:szCs w:val="28"/>
        </w:rPr>
        <w:t>______________</w:t>
      </w:r>
      <w:r>
        <w:rPr>
          <w:rFonts w:ascii="Times New Roman" w:eastAsiaTheme="minorHAnsi" w:hAnsi="Times New Roman"/>
          <w:sz w:val="28"/>
          <w:szCs w:val="28"/>
        </w:rPr>
        <w:t xml:space="preserve">____________ </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w:t>
      </w:r>
      <w:r w:rsidR="00E35467">
        <w:rPr>
          <w:rFonts w:ascii="Times New Roman" w:eastAsiaTheme="minorHAnsi" w:hAnsi="Times New Roman"/>
          <w:sz w:val="28"/>
          <w:szCs w:val="28"/>
        </w:rPr>
        <w:t>_______</w:t>
      </w:r>
      <w:r>
        <w:rPr>
          <w:rFonts w:ascii="Times New Roman" w:eastAsiaTheme="minorHAnsi" w:hAnsi="Times New Roman"/>
          <w:sz w:val="28"/>
          <w:szCs w:val="28"/>
        </w:rPr>
        <w:t>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___________________</w:t>
      </w:r>
      <w:r w:rsidR="00E35467">
        <w:rPr>
          <w:rFonts w:ascii="Times New Roman" w:eastAsiaTheme="minorHAnsi" w:hAnsi="Times New Roman"/>
          <w:sz w:val="28"/>
          <w:szCs w:val="28"/>
        </w:rPr>
        <w:t>_______</w:t>
      </w:r>
      <w:r>
        <w:rPr>
          <w:rFonts w:ascii="Times New Roman" w:eastAsiaTheme="minorHAnsi" w:hAnsi="Times New Roman"/>
          <w:sz w:val="28"/>
          <w:szCs w:val="28"/>
        </w:rPr>
        <w:t>_____</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2410"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center"/>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________________</w:t>
      </w:r>
      <w:r w:rsidR="00E35467">
        <w:rPr>
          <w:rFonts w:ascii="Times New Roman" w:eastAsiaTheme="minorHAnsi" w:hAnsi="Times New Roman"/>
          <w:sz w:val="28"/>
          <w:szCs w:val="28"/>
        </w:rPr>
        <w:t>_____</w:t>
      </w:r>
      <w:r>
        <w:rPr>
          <w:rFonts w:ascii="Times New Roman" w:eastAsiaTheme="minorHAnsi" w:hAnsi="Times New Roman"/>
          <w:sz w:val="28"/>
          <w:szCs w:val="28"/>
        </w:rPr>
        <w:t>____________________________</w:t>
      </w:r>
    </w:p>
    <w:p w:rsidR="00B950B0" w:rsidRDefault="00B950B0" w:rsidP="00E35467">
      <w:pPr>
        <w:autoSpaceDE w:val="0"/>
        <w:autoSpaceDN w:val="0"/>
        <w:adjustRightInd w:val="0"/>
        <w:spacing w:after="0" w:line="240" w:lineRule="auto"/>
        <w:ind w:left="2410"/>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19" w:name="Par781"/>
      <w:bookmarkEnd w:id="19"/>
      <w:r>
        <w:rPr>
          <w:rFonts w:ascii="Times New Roman" w:eastAsiaTheme="minorHAnsi" w:hAnsi="Times New Roman"/>
          <w:sz w:val="28"/>
          <w:szCs w:val="28"/>
        </w:rPr>
        <w:t>Заявление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продлении срока действия ранее выданного разрешения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продлить срок действия разрешения от "_____" ________________ </w:t>
      </w:r>
      <w:proofErr w:type="gramStart"/>
      <w:r>
        <w:rPr>
          <w:rFonts w:ascii="Courier New" w:eastAsiaTheme="minorHAnsi" w:hAnsi="Courier New" w:cs="Courier New"/>
          <w:sz w:val="20"/>
          <w:szCs w:val="20"/>
        </w:rPr>
        <w:t>г</w:t>
      </w:r>
      <w:proofErr w:type="gramEnd"/>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строительство (реконструкцию) 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 земельном участке, расположенном по адресу 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w:t>
      </w:r>
      <w:proofErr w:type="gramStart"/>
      <w:r>
        <w:rPr>
          <w:rFonts w:ascii="Courier New" w:eastAsiaTheme="minorHAnsi" w:hAnsi="Courier New" w:cs="Courier New"/>
          <w:sz w:val="20"/>
          <w:szCs w:val="20"/>
        </w:rPr>
        <w:t>(</w:t>
      </w:r>
      <w:r w:rsidR="00E35467">
        <w:rPr>
          <w:rFonts w:ascii="Courier New" w:eastAsiaTheme="minorHAnsi" w:hAnsi="Courier New" w:cs="Courier New"/>
          <w:sz w:val="20"/>
          <w:szCs w:val="20"/>
        </w:rPr>
        <w:t xml:space="preserve">сельское </w:t>
      </w:r>
      <w:r>
        <w:rPr>
          <w:rFonts w:ascii="Courier New" w:eastAsiaTheme="minorHAnsi" w:hAnsi="Courier New" w:cs="Courier New"/>
          <w:sz w:val="20"/>
          <w:szCs w:val="20"/>
        </w:rPr>
        <w:t>поселение,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улица, номер дома и кадастровый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сроком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 - лет, месяцев)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связи с 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(указать причину (основание) продления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1"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4</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E35467"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Главе </w:t>
      </w:r>
      <w:r w:rsidR="00001C6A">
        <w:rPr>
          <w:rFonts w:ascii="Times New Roman" w:eastAsiaTheme="minorHAnsi" w:hAnsi="Times New Roman"/>
          <w:sz w:val="28"/>
          <w:szCs w:val="28"/>
        </w:rPr>
        <w:t>Бутырского</w:t>
      </w:r>
      <w:r>
        <w:rPr>
          <w:rFonts w:ascii="Times New Roman" w:eastAsiaTheme="minorHAnsi" w:hAnsi="Times New Roman"/>
          <w:sz w:val="28"/>
          <w:szCs w:val="28"/>
        </w:rPr>
        <w:t xml:space="preserve"> сельского пос</w:t>
      </w:r>
      <w:r w:rsidR="00001C6A">
        <w:rPr>
          <w:rFonts w:ascii="Times New Roman" w:eastAsiaTheme="minorHAnsi" w:hAnsi="Times New Roman"/>
          <w:sz w:val="28"/>
          <w:szCs w:val="28"/>
        </w:rPr>
        <w:t>е</w:t>
      </w:r>
      <w:r>
        <w:rPr>
          <w:rFonts w:ascii="Times New Roman" w:eastAsiaTheme="minorHAnsi" w:hAnsi="Times New Roman"/>
          <w:sz w:val="28"/>
          <w:szCs w:val="28"/>
        </w:rPr>
        <w:t>ления</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физических лиц</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 индивидуальных предпринимателей</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E35467"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w:t>
      </w:r>
      <w:r w:rsidR="00E35467">
        <w:rPr>
          <w:rFonts w:ascii="Times New Roman" w:eastAsiaTheme="minorHAnsi" w:hAnsi="Times New Roman"/>
          <w:sz w:val="28"/>
          <w:szCs w:val="28"/>
        </w:rPr>
        <w:t>_________</w:t>
      </w:r>
      <w:r>
        <w:rPr>
          <w:rFonts w:ascii="Times New Roman" w:eastAsiaTheme="minorHAnsi" w:hAnsi="Times New Roman"/>
          <w:sz w:val="28"/>
          <w:szCs w:val="28"/>
        </w:rPr>
        <w:t xml:space="preserve">__________________ </w:t>
      </w:r>
    </w:p>
    <w:p w:rsidR="00B950B0" w:rsidRDefault="00B950B0" w:rsidP="00E35467">
      <w:pPr>
        <w:autoSpaceDE w:val="0"/>
        <w:autoSpaceDN w:val="0"/>
        <w:adjustRightInd w:val="0"/>
        <w:spacing w:after="0" w:line="240" w:lineRule="auto"/>
        <w:ind w:left="3119"/>
        <w:jc w:val="center"/>
        <w:rPr>
          <w:rFonts w:ascii="Times New Roman" w:eastAsiaTheme="minorHAnsi" w:hAnsi="Times New Roman"/>
          <w:sz w:val="28"/>
          <w:szCs w:val="28"/>
        </w:rPr>
      </w:pPr>
      <w:r>
        <w:rPr>
          <w:rFonts w:ascii="Times New Roman" w:eastAsiaTheme="minorHAnsi" w:hAnsi="Times New Roman"/>
          <w:sz w:val="28"/>
          <w:szCs w:val="28"/>
        </w:rPr>
        <w:t>(Ф.И.О.)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паспорт ___________________________</w:t>
      </w:r>
      <w:r w:rsidR="00E35467">
        <w:rPr>
          <w:rFonts w:ascii="Times New Roman" w:eastAsiaTheme="minorHAnsi" w:hAnsi="Times New Roman"/>
          <w:sz w:val="28"/>
          <w:szCs w:val="28"/>
        </w:rPr>
        <w:t>_</w:t>
      </w:r>
      <w:r>
        <w:rPr>
          <w:rFonts w:ascii="Times New Roman" w:eastAsiaTheme="minorHAnsi" w:hAnsi="Times New Roman"/>
          <w:sz w:val="28"/>
          <w:szCs w:val="28"/>
        </w:rPr>
        <w:t>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(серия, номер, кем, когда выдан)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проживающег</w:t>
      </w:r>
      <w:proofErr w:type="gramStart"/>
      <w:r>
        <w:rPr>
          <w:rFonts w:ascii="Times New Roman" w:eastAsiaTheme="minorHAnsi" w:hAnsi="Times New Roman"/>
          <w:sz w:val="28"/>
          <w:szCs w:val="28"/>
        </w:rPr>
        <w:t>о(</w:t>
      </w:r>
      <w:proofErr w:type="gramEnd"/>
      <w:r>
        <w:rPr>
          <w:rFonts w:ascii="Times New Roman" w:eastAsiaTheme="minorHAnsi" w:hAnsi="Times New Roman"/>
          <w:sz w:val="28"/>
          <w:szCs w:val="28"/>
        </w:rPr>
        <w:t>ей) по адресу: _______</w:t>
      </w:r>
      <w:r w:rsidR="00E35467">
        <w:rPr>
          <w:rFonts w:ascii="Times New Roman" w:eastAsiaTheme="minorHAnsi" w:hAnsi="Times New Roman"/>
          <w:sz w:val="28"/>
          <w:szCs w:val="28"/>
        </w:rPr>
        <w:t>__</w:t>
      </w:r>
      <w:r>
        <w:rPr>
          <w:rFonts w:ascii="Times New Roman" w:eastAsiaTheme="minorHAnsi" w:hAnsi="Times New Roman"/>
          <w:sz w:val="28"/>
          <w:szCs w:val="28"/>
        </w:rPr>
        <w:t>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контактный телефон: ___________</w:t>
      </w:r>
      <w:r w:rsidR="00E35467">
        <w:rPr>
          <w:rFonts w:ascii="Times New Roman" w:eastAsiaTheme="minorHAnsi" w:hAnsi="Times New Roman"/>
          <w:sz w:val="28"/>
          <w:szCs w:val="28"/>
        </w:rPr>
        <w:t>__</w:t>
      </w:r>
      <w:r>
        <w:rPr>
          <w:rFonts w:ascii="Times New Roman" w:eastAsiaTheme="minorHAnsi" w:hAnsi="Times New Roman"/>
          <w:sz w:val="28"/>
          <w:szCs w:val="28"/>
        </w:rPr>
        <w:t>_____________</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для юридических лиц</w:t>
      </w:r>
    </w:p>
    <w:p w:rsidR="00B950B0" w:rsidRDefault="00B950B0" w:rsidP="00E35467">
      <w:pPr>
        <w:autoSpaceDE w:val="0"/>
        <w:autoSpaceDN w:val="0"/>
        <w:adjustRightInd w:val="0"/>
        <w:spacing w:after="0" w:line="240" w:lineRule="auto"/>
        <w:ind w:left="3119" w:firstLine="540"/>
        <w:jc w:val="both"/>
        <w:rPr>
          <w:rFonts w:ascii="Times New Roman" w:eastAsiaTheme="minorHAnsi" w:hAnsi="Times New Roman"/>
          <w:sz w:val="28"/>
          <w:szCs w:val="28"/>
        </w:rPr>
      </w:pP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юридического лица - застройщика,</w:t>
      </w:r>
      <w:proofErr w:type="gramEnd"/>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proofErr w:type="gramStart"/>
      <w:r>
        <w:rPr>
          <w:rFonts w:ascii="Times New Roman" w:eastAsiaTheme="minorHAnsi" w:hAnsi="Times New Roman"/>
          <w:sz w:val="28"/>
          <w:szCs w:val="28"/>
        </w:rPr>
        <w:t>планирующего</w:t>
      </w:r>
      <w:proofErr w:type="gramEnd"/>
      <w:r>
        <w:rPr>
          <w:rFonts w:ascii="Times New Roman" w:eastAsiaTheme="minorHAnsi" w:hAnsi="Times New Roman"/>
          <w:sz w:val="28"/>
          <w:szCs w:val="28"/>
        </w:rPr>
        <w:t xml:space="preserve"> осуществлять строительство</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или реконструкцию;</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ИНН; юридический и почтовый адреса;</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Ф.И.О. руководителя; телефон;</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банковские реквизиты</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____________________________________________</w:t>
      </w:r>
    </w:p>
    <w:p w:rsidR="00B950B0" w:rsidRDefault="00B950B0" w:rsidP="00E35467">
      <w:pPr>
        <w:autoSpaceDE w:val="0"/>
        <w:autoSpaceDN w:val="0"/>
        <w:adjustRightInd w:val="0"/>
        <w:spacing w:after="0" w:line="240" w:lineRule="auto"/>
        <w:ind w:left="3119"/>
        <w:jc w:val="both"/>
        <w:rPr>
          <w:rFonts w:ascii="Times New Roman" w:eastAsiaTheme="minorHAnsi" w:hAnsi="Times New Roman"/>
          <w:sz w:val="28"/>
          <w:szCs w:val="28"/>
        </w:rPr>
      </w:pPr>
      <w:r>
        <w:rPr>
          <w:rFonts w:ascii="Times New Roman" w:eastAsiaTheme="minorHAnsi" w:hAnsi="Times New Roman"/>
          <w:sz w:val="28"/>
          <w:szCs w:val="28"/>
        </w:rPr>
        <w:t xml:space="preserve">(наименование банка, </w:t>
      </w:r>
      <w:proofErr w:type="gramStart"/>
      <w:r>
        <w:rPr>
          <w:rFonts w:ascii="Times New Roman" w:eastAsiaTheme="minorHAnsi" w:hAnsi="Times New Roman"/>
          <w:sz w:val="28"/>
          <w:szCs w:val="28"/>
        </w:rPr>
        <w:t>р</w:t>
      </w:r>
      <w:proofErr w:type="gramEnd"/>
      <w:r>
        <w:rPr>
          <w:rFonts w:ascii="Times New Roman" w:eastAsiaTheme="minorHAnsi" w:hAnsi="Times New Roman"/>
          <w:sz w:val="28"/>
          <w:szCs w:val="28"/>
        </w:rPr>
        <w:t>/с, к/с, БИК))</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0" w:name="Par861"/>
      <w:bookmarkEnd w:id="20"/>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переходе права на земельный участок,</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об образовании земельного участка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Прошу внести изменения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 _________________ г.  N 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Основания внесения изменений: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 правоустанавливающие  документы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2"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предусмотренных</w:t>
      </w:r>
    </w:p>
    <w:p w:rsidR="00B950B0" w:rsidRDefault="00600C57" w:rsidP="00B950B0">
      <w:pPr>
        <w:autoSpaceDE w:val="0"/>
        <w:autoSpaceDN w:val="0"/>
        <w:adjustRightInd w:val="0"/>
        <w:spacing w:after="0" w:line="240" w:lineRule="auto"/>
        <w:jc w:val="both"/>
        <w:rPr>
          <w:rFonts w:ascii="Courier New" w:eastAsiaTheme="minorHAnsi" w:hAnsi="Courier New" w:cs="Courier New"/>
          <w:sz w:val="20"/>
          <w:szCs w:val="20"/>
        </w:rPr>
      </w:pPr>
      <w:hyperlink r:id="rId53" w:history="1">
        <w:r w:rsidR="00B950B0">
          <w:rPr>
            <w:rFonts w:ascii="Courier New" w:eastAsiaTheme="minorHAnsi" w:hAnsi="Courier New" w:cs="Courier New"/>
            <w:color w:val="0000FF"/>
            <w:sz w:val="20"/>
            <w:szCs w:val="20"/>
          </w:rPr>
          <w:t>частями  21.6</w:t>
        </w:r>
      </w:hyperlink>
      <w:r w:rsidR="00B950B0">
        <w:rPr>
          <w:rFonts w:ascii="Courier New" w:eastAsiaTheme="minorHAnsi" w:hAnsi="Courier New" w:cs="Courier New"/>
          <w:sz w:val="20"/>
          <w:szCs w:val="20"/>
        </w:rPr>
        <w:t xml:space="preserve">  и  </w:t>
      </w:r>
      <w:hyperlink r:id="rId54" w:history="1">
        <w:r w:rsidR="00B950B0">
          <w:rPr>
            <w:rFonts w:ascii="Courier New" w:eastAsiaTheme="minorHAnsi" w:hAnsi="Courier New" w:cs="Courier New"/>
            <w:color w:val="0000FF"/>
            <w:sz w:val="20"/>
            <w:szCs w:val="20"/>
          </w:rPr>
          <w:t>21.7  статьи  51</w:t>
        </w:r>
      </w:hyperlink>
      <w:r w:rsidR="00B950B0">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градостроительный  план земельного участка,  на  котором  планируется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осуществить строительство, реконструкцию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случае, предусмотренном </w:t>
      </w:r>
      <w:hyperlink r:id="rId55" w:history="1">
        <w:r>
          <w:rPr>
            <w:rFonts w:ascii="Courier New" w:eastAsiaTheme="minorHAnsi" w:hAnsi="Courier New" w:cs="Courier New"/>
            <w:color w:val="0000FF"/>
            <w:sz w:val="20"/>
            <w:szCs w:val="20"/>
          </w:rPr>
          <w:t>частью 21.7 статьи 51</w:t>
        </w:r>
      </w:hyperlink>
      <w:r>
        <w:rPr>
          <w:rFonts w:ascii="Courier New" w:eastAsiaTheme="minorHAnsi" w:hAnsi="Courier New" w:cs="Courier New"/>
          <w:sz w:val="20"/>
          <w:szCs w:val="20"/>
        </w:rPr>
        <w:t xml:space="preserve"> Градостроительного кодекса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Российской Федерации, 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соответствии</w:t>
      </w:r>
      <w:proofErr w:type="gramEnd"/>
      <w:r>
        <w:rPr>
          <w:rFonts w:ascii="Courier New" w:eastAsiaTheme="minorHAnsi" w:hAnsi="Courier New" w:cs="Courier New"/>
          <w:sz w:val="20"/>
          <w:szCs w:val="20"/>
        </w:rPr>
        <w:t xml:space="preserve">   с  требованиями  Федерального  </w:t>
      </w:r>
      <w:hyperlink r:id="rId56" w:history="1">
        <w:r>
          <w:rPr>
            <w:rFonts w:ascii="Courier New" w:eastAsiaTheme="minorHAnsi" w:hAnsi="Courier New" w:cs="Courier New"/>
            <w:color w:val="0000FF"/>
            <w:sz w:val="20"/>
            <w:szCs w:val="20"/>
          </w:rPr>
          <w:t>закона</w:t>
        </w:r>
      </w:hyperlink>
      <w:r>
        <w:rPr>
          <w:rFonts w:ascii="Courier New" w:eastAsiaTheme="minorHAnsi" w:hAnsi="Courier New" w:cs="Courier New"/>
          <w:sz w:val="20"/>
          <w:szCs w:val="20"/>
        </w:rPr>
        <w:t xml:space="preserve">  от 27.07.2006</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N  152-ФЗ  "О  персональных  данных"  даю согласие на сбор, систематизацию,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накопление,  хранение,  уточнение  (обновление,  изменение), использование,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распространение  (в  случаях, предусмотренных действующим законодательством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Российской  Федерации)  предоставленных выше персональных данных.</w:t>
      </w:r>
      <w:proofErr w:type="gramEnd"/>
      <w:r>
        <w:rPr>
          <w:rFonts w:ascii="Courier New" w:eastAsiaTheme="minorHAnsi" w:hAnsi="Courier New" w:cs="Courier New"/>
          <w:sz w:val="20"/>
          <w:szCs w:val="20"/>
        </w:rPr>
        <w:t xml:space="preserve"> Настоящее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согласие дано мною бессрочно (для физических лиц).</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    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(должность)            (подпись)                   (Ф.И.О.)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 _____________ 20_____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М.П.</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5</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1" w:name="Par912"/>
      <w:bookmarkEnd w:id="21"/>
      <w:r>
        <w:rPr>
          <w:rFonts w:ascii="Times New Roman" w:eastAsiaTheme="minorHAnsi" w:hAnsi="Times New Roman"/>
          <w:sz w:val="28"/>
          <w:szCs w:val="28"/>
        </w:rPr>
        <w:t>Блок-схема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Прием и регистрация заявления (уведомления)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и прилагаемых к нему документов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Рассмотрение представленных документов,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истребование документов (сведений), указанных в </w:t>
      </w:r>
      <w:hyperlink w:anchor="Par152" w:history="1">
        <w:r>
          <w:rPr>
            <w:rFonts w:ascii="Courier New" w:eastAsiaTheme="minorHAnsi" w:hAnsi="Courier New" w:cs="Courier New"/>
            <w:color w:val="0000FF"/>
            <w:sz w:val="20"/>
            <w:szCs w:val="20"/>
          </w:rPr>
          <w:t>пункте 2.6.2</w:t>
        </w:r>
      </w:hyperlink>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│настоящего Административного регламента, </w:t>
      </w:r>
      <w:proofErr w:type="gramStart"/>
      <w:r>
        <w:rPr>
          <w:rFonts w:ascii="Courier New" w:eastAsiaTheme="minorHAnsi" w:hAnsi="Courier New" w:cs="Courier New"/>
          <w:sz w:val="20"/>
          <w:szCs w:val="20"/>
        </w:rPr>
        <w:t>которые</w:t>
      </w:r>
      <w:proofErr w:type="gramEnd"/>
      <w:r>
        <w:rPr>
          <w:rFonts w:ascii="Courier New" w:eastAsiaTheme="minorHAnsi" w:hAnsi="Courier New" w:cs="Courier New"/>
          <w:sz w:val="20"/>
          <w:szCs w:val="20"/>
        </w:rPr>
        <w:t xml:space="preserve"> находятся в распоряжении│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│государственных органов, органов местного самоуправления и иных органов,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рамках межведомственного взаимодействия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Соответствуют</w:t>
      </w:r>
      <w:proofErr w:type="gramStart"/>
      <w:r>
        <w:rPr>
          <w:rFonts w:ascii="Courier New" w:eastAsiaTheme="minorHAnsi" w:hAnsi="Courier New" w:cs="Courier New"/>
          <w:sz w:val="20"/>
          <w:szCs w:val="20"/>
        </w:rPr>
        <w:t xml:space="preserve">             │ │        Н</w:t>
      </w:r>
      <w:proofErr w:type="gramEnd"/>
      <w:r>
        <w:rPr>
          <w:rFonts w:ascii="Courier New" w:eastAsiaTheme="minorHAnsi" w:hAnsi="Courier New" w:cs="Courier New"/>
          <w:sz w:val="20"/>
          <w:szCs w:val="20"/>
        </w:rPr>
        <w:t>е соответствуют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предъявляемым </w:t>
      </w:r>
      <w:proofErr w:type="gramStart"/>
      <w:r>
        <w:rPr>
          <w:rFonts w:ascii="Courier New" w:eastAsiaTheme="minorHAnsi" w:hAnsi="Courier New" w:cs="Courier New"/>
          <w:sz w:val="20"/>
          <w:szCs w:val="20"/>
        </w:rPr>
        <w:t>требованиям</w:t>
      </w:r>
      <w:proofErr w:type="gramEnd"/>
      <w:r>
        <w:rPr>
          <w:rFonts w:ascii="Courier New" w:eastAsiaTheme="minorHAnsi" w:hAnsi="Courier New" w:cs="Courier New"/>
          <w:sz w:val="20"/>
          <w:szCs w:val="20"/>
        </w:rPr>
        <w:t xml:space="preserve">       │ │    предъявляемым требованиям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w:t>
      </w:r>
      <w:proofErr w:type="spellStart"/>
      <w:r>
        <w:rPr>
          <w:rFonts w:ascii="Courier New" w:eastAsiaTheme="minorHAnsi" w:hAnsi="Courier New" w:cs="Courier New"/>
          <w:sz w:val="20"/>
          <w:szCs w:val="20"/>
        </w:rPr>
        <w:t>V</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│Подготовка разрешения (продление срока│ │     Подготовка уведомления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 уведомления </w:t>
      </w:r>
      <w:proofErr w:type="gramStart"/>
      <w:r>
        <w:rPr>
          <w:rFonts w:ascii="Courier New" w:eastAsiaTheme="minorHAnsi" w:hAnsi="Courier New" w:cs="Courier New"/>
          <w:sz w:val="20"/>
          <w:szCs w:val="20"/>
        </w:rPr>
        <w:t>о</w:t>
      </w:r>
      <w:proofErr w:type="gramEnd"/>
      <w:r>
        <w:rPr>
          <w:rFonts w:ascii="Courier New" w:eastAsiaTheme="minorHAnsi" w:hAnsi="Courier New" w:cs="Courier New"/>
          <w:sz w:val="20"/>
          <w:szCs w:val="20"/>
        </w:rPr>
        <w:t xml:space="preserve">   │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внесении</w:t>
      </w:r>
      <w:proofErr w:type="gramEnd"/>
      <w:r>
        <w:rPr>
          <w:rFonts w:ascii="Courier New" w:eastAsiaTheme="minorHAnsi" w:hAnsi="Courier New" w:cs="Courier New"/>
          <w:sz w:val="20"/>
          <w:szCs w:val="20"/>
        </w:rPr>
        <w:t xml:space="preserve"> изменений в разрешение   │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уведомления    │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о возможности получения       │                  V</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(продлении срока     │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действия ранее выданного разрешения) │ │Выдача (направление) уведомления│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 │     о мотивированном отказе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в предоставлении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V                     │      муниципальной услуги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Выдача (направление) заявителю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(продление срока действия│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направление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внесении изменений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в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уведомления о возможности получения│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 разрешения (продлении срока действия│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ранее выданного разрешения)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678"/>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6</w:t>
      </w:r>
    </w:p>
    <w:p w:rsidR="00B950B0" w:rsidRDefault="00B950B0" w:rsidP="00E35467">
      <w:pPr>
        <w:autoSpaceDE w:val="0"/>
        <w:autoSpaceDN w:val="0"/>
        <w:adjustRightInd w:val="0"/>
        <w:spacing w:after="0" w:line="240" w:lineRule="auto"/>
        <w:ind w:left="4678"/>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2" w:name="Par975"/>
      <w:bookmarkEnd w:id="22"/>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 о выдаче разрешения (продлении срока действия</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ранее выданного разрешения, </w:t>
      </w:r>
      <w:proofErr w:type="gramStart"/>
      <w:r>
        <w:rPr>
          <w:rFonts w:ascii="Times New Roman" w:eastAsiaTheme="minorHAnsi" w:hAnsi="Times New Roman"/>
          <w:sz w:val="28"/>
          <w:szCs w:val="28"/>
        </w:rPr>
        <w:t>внесении</w:t>
      </w:r>
      <w:proofErr w:type="gramEnd"/>
      <w:r>
        <w:rPr>
          <w:rFonts w:ascii="Times New Roman" w:eastAsiaTheme="minorHAnsi" w:hAnsi="Times New Roman"/>
          <w:sz w:val="28"/>
          <w:szCs w:val="28"/>
        </w:rPr>
        <w:t xml:space="preserve">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капитального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E35467">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E35467">
        <w:rPr>
          <w:rFonts w:ascii="Courier New" w:eastAsiaTheme="minorHAnsi" w:hAnsi="Courier New" w:cs="Courier New"/>
          <w:sz w:val="20"/>
          <w:szCs w:val="20"/>
        </w:rPr>
        <w:t xml:space="preserve">администрации ______ </w:t>
      </w:r>
      <w:proofErr w:type="gramStart"/>
      <w:r w:rsidR="00E35467">
        <w:rPr>
          <w:rFonts w:ascii="Courier New" w:eastAsiaTheme="minorHAnsi" w:hAnsi="Courier New" w:cs="Courier New"/>
          <w:sz w:val="20"/>
          <w:szCs w:val="20"/>
        </w:rPr>
        <w:t>сельского</w:t>
      </w:r>
      <w:proofErr w:type="gramEnd"/>
      <w:r w:rsidR="00E35467">
        <w:rPr>
          <w:rFonts w:ascii="Courier New" w:eastAsiaTheme="minorHAnsi" w:hAnsi="Courier New" w:cs="Courier New"/>
          <w:sz w:val="20"/>
          <w:szCs w:val="20"/>
        </w:rPr>
        <w:t xml:space="preserve"> </w:t>
      </w:r>
      <w:proofErr w:type="spellStart"/>
      <w:r w:rsidR="00E35467">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получил "_____" ________________ _________ документы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количестве ____________________________ экземпляров </w:t>
      </w:r>
      <w:proofErr w:type="gramStart"/>
      <w:r>
        <w:rPr>
          <w:rFonts w:ascii="Courier New" w:eastAsiaTheme="minorHAnsi" w:hAnsi="Courier New" w:cs="Courier New"/>
          <w:sz w:val="20"/>
          <w:szCs w:val="20"/>
        </w:rPr>
        <w:t>по</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прилагаемому  к заявлению перечню документов, необходимых для принятия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решения  о  выдаче  разрешения  на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материалы, содержащиеся в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а) пояснительная записка;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б)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  градостроительным  планом  земельного  участка,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капитального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подъездов и проходов к нему, границ зон действия публичных сервитутов,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объектов археологического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схема    планировочной   организации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подтверждающая</w:t>
      </w:r>
      <w:proofErr w:type="gramEnd"/>
      <w:r>
        <w:rPr>
          <w:rFonts w:ascii="Courier New" w:eastAsiaTheme="minorHAnsi" w:hAnsi="Courier New" w:cs="Courier New"/>
          <w:sz w:val="20"/>
          <w:szCs w:val="20"/>
        </w:rPr>
        <w:t xml:space="preserve">  расположение  линейного  объекта  в  пределах  красных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линий,  утвержденных  в  составе документации по планировке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применительно к линейным объектам;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 схемы, отображающие архитектурные решения;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   сведения  об  инженерном  оборудовании,  сводный  план  сетей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инженерно-технического  обеспечения  с  обозначением  мест подключения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(технологического  присоединения)  проектируемого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к сетям инженерно-технического обеспечения;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е)   проект   организации   строительства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ж)  проект  организации  работ  по  сносу  или  демонтажу объектов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капитального строительства, их частей;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положительное  заключение  экспертизы  проектной  документации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объекта капитального строительства;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копия   свидетельства   об  аккредитации  юридического  лица,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выдавшего</w:t>
      </w:r>
      <w:proofErr w:type="gramEnd"/>
      <w:r>
        <w:rPr>
          <w:rFonts w:ascii="Courier New" w:eastAsiaTheme="minorHAnsi" w:hAnsi="Courier New" w:cs="Courier New"/>
          <w:sz w:val="20"/>
          <w:szCs w:val="20"/>
        </w:rPr>
        <w:t xml:space="preserve">   положительное   заключение   негосударственной  экспертизы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проектной   документации,   в   случае  если  представлено  заключение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негосударственной экспертизы проектной документации;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5.    согласие    всех   правообладателей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в случае реконструкции такого объекта;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6. соглашение о проведении реконструкции, определяющее в том числе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условия   и   порядок  возмещения  ущерба,  причиненного  объекту  </w:t>
      </w:r>
      <w:proofErr w:type="gramStart"/>
      <w:r>
        <w:rPr>
          <w:rFonts w:ascii="Courier New" w:eastAsiaTheme="minorHAnsi" w:hAnsi="Courier New" w:cs="Courier New"/>
          <w:sz w:val="20"/>
          <w:szCs w:val="20"/>
        </w:rPr>
        <w:t>при</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осуществлении   реконструкции   (в   случае  проведения  реконструкции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(муниципальным)   заказчиком,   являющимся   органом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государственной   власти  (государственным  органом),  Государственной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корпорацией  по атомной энергии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Росатом</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Государственной корпорацией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космической   деятельности   </w:t>
      </w:r>
      <w:r w:rsidR="00E35467">
        <w:rPr>
          <w:rFonts w:ascii="Courier New" w:eastAsiaTheme="minorHAnsi" w:hAnsi="Courier New" w:cs="Courier New"/>
          <w:sz w:val="20"/>
          <w:szCs w:val="20"/>
        </w:rPr>
        <w:t>«</w:t>
      </w:r>
      <w:proofErr w:type="spellStart"/>
      <w:r>
        <w:rPr>
          <w:rFonts w:ascii="Courier New" w:eastAsiaTheme="minorHAnsi" w:hAnsi="Courier New" w:cs="Courier New"/>
          <w:sz w:val="20"/>
          <w:szCs w:val="20"/>
        </w:rPr>
        <w:t>Роскосмос</w:t>
      </w:r>
      <w:proofErr w:type="spellEnd"/>
      <w:r w:rsidR="00E35467">
        <w:rPr>
          <w:rFonts w:ascii="Courier New" w:eastAsiaTheme="minorHAnsi" w:hAnsi="Courier New" w:cs="Courier New"/>
          <w:sz w:val="20"/>
          <w:szCs w:val="20"/>
        </w:rPr>
        <w:t>»</w:t>
      </w:r>
      <w:r>
        <w:rPr>
          <w:rFonts w:ascii="Courier New" w:eastAsiaTheme="minorHAnsi" w:hAnsi="Courier New" w:cs="Courier New"/>
          <w:sz w:val="20"/>
          <w:szCs w:val="20"/>
        </w:rPr>
        <w:t>,   органом   управления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государственным    внебюджетным    фондом    или    органом   местного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самоуправления,  на объекте капитального строительства </w:t>
      </w:r>
      <w:proofErr w:type="gramStart"/>
      <w:r>
        <w:rPr>
          <w:rFonts w:ascii="Courier New" w:eastAsiaTheme="minorHAnsi" w:hAnsi="Courier New" w:cs="Courier New"/>
          <w:sz w:val="20"/>
          <w:szCs w:val="20"/>
        </w:rPr>
        <w:t>государственной</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(муниципальной)   собственности,  </w:t>
      </w:r>
      <w:proofErr w:type="gramStart"/>
      <w:r>
        <w:rPr>
          <w:rFonts w:ascii="Courier New" w:eastAsiaTheme="minorHAnsi" w:hAnsi="Courier New" w:cs="Courier New"/>
          <w:sz w:val="20"/>
          <w:szCs w:val="20"/>
        </w:rPr>
        <w:t>правообладателем</w:t>
      </w:r>
      <w:proofErr w:type="gramEnd"/>
      <w:r>
        <w:rPr>
          <w:rFonts w:ascii="Courier New" w:eastAsiaTheme="minorHAnsi" w:hAnsi="Courier New" w:cs="Courier New"/>
          <w:sz w:val="20"/>
          <w:szCs w:val="20"/>
        </w:rPr>
        <w:t xml:space="preserve">  которого  является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государственное (муниципальное) унитарное предприятие, государственное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(муниципальное)  бюджетное  или  автономное  учреждение,  в  отношении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которого</w:t>
      </w:r>
      <w:proofErr w:type="gramEnd"/>
      <w:r>
        <w:rPr>
          <w:rFonts w:ascii="Courier New" w:eastAsiaTheme="minorHAnsi" w:hAnsi="Courier New" w:cs="Courier New"/>
          <w:sz w:val="20"/>
          <w:szCs w:val="20"/>
        </w:rPr>
        <w:t xml:space="preserve">   указанный   орган  осуществляет  соответственно  функции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полномочия учредителя или права собственника имущества);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7.    решение    общего   собрания   собственников   помещений   </w:t>
      </w:r>
      <w:proofErr w:type="gramStart"/>
      <w:r>
        <w:rPr>
          <w:rFonts w:ascii="Courier New" w:eastAsiaTheme="minorHAnsi" w:hAnsi="Courier New" w:cs="Courier New"/>
          <w:sz w:val="20"/>
          <w:szCs w:val="20"/>
        </w:rPr>
        <w:t>в</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многоквартирном    доме,    </w:t>
      </w:r>
      <w:proofErr w:type="gramStart"/>
      <w:r>
        <w:rPr>
          <w:rFonts w:ascii="Courier New" w:eastAsiaTheme="minorHAnsi" w:hAnsi="Courier New" w:cs="Courier New"/>
          <w:sz w:val="20"/>
          <w:szCs w:val="20"/>
        </w:rPr>
        <w:t>принятое</w:t>
      </w:r>
      <w:proofErr w:type="gramEnd"/>
      <w:r>
        <w:rPr>
          <w:rFonts w:ascii="Courier New" w:eastAsiaTheme="minorHAnsi" w:hAnsi="Courier New" w:cs="Courier New"/>
          <w:sz w:val="20"/>
          <w:szCs w:val="20"/>
        </w:rPr>
        <w:t xml:space="preserve">   в   соответствии   с   жилищным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законодательством в случае реконструкции многоквартирного дома;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8.  согласие  всех собственников помещений в многоквартирном доме,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если  в  результате  такой реконструкции произойдет уменьшение размера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общего имущества в многоквартирном доме.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случае  продления  срока действия ранее выданного разрешения </w:t>
      </w:r>
      <w:proofErr w:type="gramStart"/>
      <w:r>
        <w:rPr>
          <w:rFonts w:ascii="Courier New" w:eastAsiaTheme="minorHAnsi" w:hAnsi="Courier New" w:cs="Courier New"/>
          <w:sz w:val="20"/>
          <w:szCs w:val="20"/>
        </w:rPr>
        <w:t>на</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1.  разрешение  на  строительство  (предоставляется  по усмотрению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договор   поручительства   банка   за  надлежащее  исполнение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заказчиком  обязательств  по  передаче  жилого  помещения  по договору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участия  в  долевом  строительстве или договор страхования </w:t>
      </w:r>
      <w:proofErr w:type="gramStart"/>
      <w:r>
        <w:rPr>
          <w:rFonts w:ascii="Courier New" w:eastAsiaTheme="minorHAnsi" w:hAnsi="Courier New" w:cs="Courier New"/>
          <w:sz w:val="20"/>
          <w:szCs w:val="20"/>
        </w:rPr>
        <w:t>гражданской</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ответственности  лица,  привлекающего  денежные  средства </w:t>
      </w:r>
      <w:proofErr w:type="gramStart"/>
      <w:r>
        <w:rPr>
          <w:rFonts w:ascii="Courier New" w:eastAsiaTheme="minorHAnsi" w:hAnsi="Courier New" w:cs="Courier New"/>
          <w:sz w:val="20"/>
          <w:szCs w:val="20"/>
        </w:rPr>
        <w:t>для</w:t>
      </w:r>
      <w:proofErr w:type="gramEnd"/>
      <w:r>
        <w:rPr>
          <w:rFonts w:ascii="Courier New" w:eastAsiaTheme="minorHAnsi" w:hAnsi="Courier New" w:cs="Courier New"/>
          <w:sz w:val="20"/>
          <w:szCs w:val="20"/>
        </w:rPr>
        <w:t xml:space="preserve"> долевого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 многоквартирного 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(застройщика),    за    неисполнение   или   ненадлежащее   исполнение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обязательств  по  передаче  жилого  помещения  по  договору  участия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долевом  строительстве  (в  случае,  если  заявление о продлении срока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действия    разрешения   на   строительство   подается   застройщиком,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привлекающим</w:t>
      </w:r>
      <w:proofErr w:type="gramEnd"/>
      <w:r>
        <w:rPr>
          <w:rFonts w:ascii="Courier New" w:eastAsiaTheme="minorHAnsi" w:hAnsi="Courier New" w:cs="Courier New"/>
          <w:sz w:val="20"/>
          <w:szCs w:val="20"/>
        </w:rPr>
        <w:t xml:space="preserve">  на  основании  договора участия в долевом строительстве,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предусматривающего   передачу   жилого  помещения,  денежные  средства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граждан  и юридических лиц для долевого строительства многоквартирного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дома и (или) иных объектов недвижимости).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w:t>
      </w:r>
      <w:proofErr w:type="gramStart"/>
      <w:r>
        <w:rPr>
          <w:rFonts w:ascii="Courier New" w:eastAsiaTheme="minorHAnsi" w:hAnsi="Courier New" w:cs="Courier New"/>
          <w:sz w:val="20"/>
          <w:szCs w:val="20"/>
        </w:rPr>
        <w:t>об</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57"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решения   об   образовании   земельных   участков  в  случаях,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предусмотренных</w:t>
      </w:r>
      <w:proofErr w:type="gramEnd"/>
      <w:r>
        <w:rPr>
          <w:rFonts w:ascii="Courier New" w:eastAsiaTheme="minorHAnsi" w:hAnsi="Courier New" w:cs="Courier New"/>
          <w:sz w:val="20"/>
          <w:szCs w:val="20"/>
        </w:rPr>
        <w:t xml:space="preserve">  </w:t>
      </w:r>
      <w:hyperlink r:id="rId58" w:history="1">
        <w:r>
          <w:rPr>
            <w:rFonts w:ascii="Courier New" w:eastAsiaTheme="minorHAnsi" w:hAnsi="Courier New" w:cs="Courier New"/>
            <w:color w:val="0000FF"/>
            <w:sz w:val="20"/>
            <w:szCs w:val="20"/>
          </w:rPr>
          <w:t>частями  21.6</w:t>
        </w:r>
      </w:hyperlink>
      <w:r>
        <w:rPr>
          <w:rFonts w:ascii="Courier New" w:eastAsiaTheme="minorHAnsi" w:hAnsi="Courier New" w:cs="Courier New"/>
          <w:sz w:val="20"/>
          <w:szCs w:val="20"/>
        </w:rPr>
        <w:t xml:space="preserve">  и  </w:t>
      </w:r>
      <w:hyperlink r:id="rId59" w:history="1">
        <w:r>
          <w:rPr>
            <w:rFonts w:ascii="Courier New" w:eastAsiaTheme="minorHAnsi" w:hAnsi="Courier New" w:cs="Courier New"/>
            <w:color w:val="0000FF"/>
            <w:sz w:val="20"/>
            <w:szCs w:val="20"/>
          </w:rPr>
          <w:t>21.7  статьи  51</w:t>
        </w:r>
      </w:hyperlink>
      <w:r>
        <w:rPr>
          <w:rFonts w:ascii="Courier New" w:eastAsiaTheme="minorHAnsi" w:hAnsi="Courier New" w:cs="Courier New"/>
          <w:sz w:val="20"/>
          <w:szCs w:val="20"/>
        </w:rPr>
        <w:t xml:space="preserve"> Градостроительного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строительства   в   случае,  предусмотренном  </w:t>
      </w:r>
      <w:hyperlink r:id="rId60"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w:t>
      </w:r>
      <w:proofErr w:type="gramStart"/>
      <w:r>
        <w:rPr>
          <w:rFonts w:ascii="Courier New" w:eastAsiaTheme="minorHAnsi" w:hAnsi="Courier New" w:cs="Courier New"/>
          <w:sz w:val="20"/>
          <w:szCs w:val="20"/>
        </w:rPr>
        <w:t>межведомственным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или в случае выдачи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разрешения   на  строительство  линейного  объекта  реквизиты  проекта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планировки территории и проекта межевания территории;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разрешение на отклонение от предельных параметров </w:t>
      </w:r>
      <w:proofErr w:type="gramStart"/>
      <w:r>
        <w:rPr>
          <w:rFonts w:ascii="Courier New" w:eastAsiaTheme="minorHAnsi" w:hAnsi="Courier New" w:cs="Courier New"/>
          <w:sz w:val="20"/>
          <w:szCs w:val="20"/>
        </w:rPr>
        <w:t>разрешенного</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строительства,   реконструкции   (в   случае,  если  застройщику  было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предоставлено   такое   разрешение   в   соответствии  со  </w:t>
      </w:r>
      <w:hyperlink r:id="rId61" w:history="1">
        <w:r>
          <w:rPr>
            <w:rFonts w:ascii="Courier New" w:eastAsiaTheme="minorHAnsi" w:hAnsi="Courier New" w:cs="Courier New"/>
            <w:color w:val="0000FF"/>
            <w:sz w:val="20"/>
            <w:szCs w:val="20"/>
          </w:rPr>
          <w:t>статьей  40</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Градостроительного кодекса Российской Федерации);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4.   документы,   предусмотренные   законодательством   </w:t>
      </w:r>
      <w:proofErr w:type="gramStart"/>
      <w:r>
        <w:rPr>
          <w:rFonts w:ascii="Courier New" w:eastAsiaTheme="minorHAnsi" w:hAnsi="Courier New" w:cs="Courier New"/>
          <w:sz w:val="20"/>
          <w:szCs w:val="20"/>
        </w:rPr>
        <w:t>Российской</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Федерации  об  объектах  культурного  наследия,  в  случае,  если  </w:t>
      </w:r>
      <w:proofErr w:type="gramStart"/>
      <w:r>
        <w:rPr>
          <w:rFonts w:ascii="Courier New" w:eastAsiaTheme="minorHAnsi" w:hAnsi="Courier New" w:cs="Courier New"/>
          <w:sz w:val="20"/>
          <w:szCs w:val="20"/>
        </w:rPr>
        <w:t>при</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проведении</w:t>
      </w:r>
      <w:proofErr w:type="gramEnd"/>
      <w:r>
        <w:rPr>
          <w:rFonts w:ascii="Courier New" w:eastAsiaTheme="minorHAnsi" w:hAnsi="Courier New" w:cs="Courier New"/>
          <w:sz w:val="20"/>
          <w:szCs w:val="20"/>
        </w:rPr>
        <w:t xml:space="preserve">   работ   по   сохранению   объекта   культурного  наследия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затрагиваются  конструктивные  и  другие  характеристики  надежности 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безопасности такого объекта.</w:t>
      </w:r>
    </w:p>
    <w:p w:rsidR="00E35467" w:rsidRDefault="00E35467">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E35467">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7</w:t>
      </w:r>
    </w:p>
    <w:p w:rsidR="00B950B0" w:rsidRDefault="00B950B0" w:rsidP="00E35467">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Форма расписки</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3" w:name="Par1125"/>
      <w:bookmarkEnd w:id="23"/>
      <w:r>
        <w:rPr>
          <w:rFonts w:ascii="Times New Roman" w:eastAsiaTheme="minorHAnsi" w:hAnsi="Times New Roman"/>
          <w:sz w:val="28"/>
          <w:szCs w:val="28"/>
        </w:rPr>
        <w:t>РАСПИСКА</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в получении документов, представленных для принятия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proofErr w:type="gramStart"/>
      <w:r>
        <w:rPr>
          <w:rFonts w:ascii="Times New Roman" w:eastAsiaTheme="minorHAnsi" w:hAnsi="Times New Roman"/>
          <w:sz w:val="28"/>
          <w:szCs w:val="28"/>
        </w:rPr>
        <w:t>решения о выдаче разрешения (продлении срока действия</w:t>
      </w:r>
      <w:proofErr w:type="gramEnd"/>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 xml:space="preserve">ранее выданного разрешения, </w:t>
      </w:r>
      <w:proofErr w:type="gramStart"/>
      <w:r>
        <w:rPr>
          <w:rFonts w:ascii="Times New Roman" w:eastAsiaTheme="minorHAnsi" w:hAnsi="Times New Roman"/>
          <w:sz w:val="28"/>
          <w:szCs w:val="28"/>
        </w:rPr>
        <w:t>внесении</w:t>
      </w:r>
      <w:proofErr w:type="gramEnd"/>
      <w:r>
        <w:rPr>
          <w:rFonts w:ascii="Times New Roman" w:eastAsiaTheme="minorHAnsi" w:hAnsi="Times New Roman"/>
          <w:sz w:val="28"/>
          <w:szCs w:val="28"/>
        </w:rPr>
        <w:t xml:space="preserve"> изменений в 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 объекта индивидуального</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жилищного строительства</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Настоящим удостоверяется, что заявитель</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58450D">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представил,  а  сотрудник  </w:t>
      </w:r>
      <w:r w:rsidR="0058450D">
        <w:rPr>
          <w:rFonts w:ascii="Courier New" w:eastAsiaTheme="minorHAnsi" w:hAnsi="Courier New" w:cs="Courier New"/>
          <w:sz w:val="20"/>
          <w:szCs w:val="20"/>
        </w:rPr>
        <w:t xml:space="preserve">администрации ___________ </w:t>
      </w:r>
      <w:proofErr w:type="gramStart"/>
      <w:r w:rsidR="0058450D">
        <w:rPr>
          <w:rFonts w:ascii="Courier New" w:eastAsiaTheme="minorHAnsi" w:hAnsi="Courier New" w:cs="Courier New"/>
          <w:sz w:val="20"/>
          <w:szCs w:val="20"/>
        </w:rPr>
        <w:t>сельского</w:t>
      </w:r>
      <w:proofErr w:type="gramEnd"/>
      <w:r w:rsidR="0058450D">
        <w:rPr>
          <w:rFonts w:ascii="Courier New" w:eastAsiaTheme="minorHAnsi" w:hAnsi="Courier New" w:cs="Courier New"/>
          <w:sz w:val="20"/>
          <w:szCs w:val="20"/>
        </w:rPr>
        <w:t xml:space="preserve"> </w:t>
      </w:r>
      <w:proofErr w:type="spellStart"/>
      <w:r w:rsidR="0058450D">
        <w:rPr>
          <w:rFonts w:ascii="Courier New" w:eastAsiaTheme="minorHAnsi" w:hAnsi="Courier New" w:cs="Courier New"/>
          <w:sz w:val="20"/>
          <w:szCs w:val="20"/>
        </w:rPr>
        <w:t>посления</w:t>
      </w:r>
      <w:proofErr w:type="spell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(фамилия, имя, отчество)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получил "______" ____________________ _________ документы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(число)   (месяц прописью)     (год)</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в количестве __________________________________ экземпляров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(прописью)</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по  прилагаемому  к  заявлению  перечню  документов,  необходимых  </w:t>
      </w:r>
      <w:proofErr w:type="gramStart"/>
      <w:r>
        <w:rPr>
          <w:rFonts w:ascii="Courier New" w:eastAsiaTheme="minorHAnsi" w:hAnsi="Courier New" w:cs="Courier New"/>
          <w:sz w:val="20"/>
          <w:szCs w:val="20"/>
        </w:rPr>
        <w:t>для</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принятия   решения   о  выдаче  разрешения  на  строительство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индивидуального жилищного 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правоустанавливающие  документы  на  земельный  участок,  если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указанные  документы  (их  копии  или  сведения,  содержащиеся  в них)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отсутствуют  в  Едином  государственном  реестре  прав  на  </w:t>
      </w:r>
      <w:proofErr w:type="gramStart"/>
      <w:r>
        <w:rPr>
          <w:rFonts w:ascii="Courier New" w:eastAsiaTheme="minorHAnsi" w:hAnsi="Courier New" w:cs="Courier New"/>
          <w:sz w:val="20"/>
          <w:szCs w:val="20"/>
        </w:rPr>
        <w:t>недвижимое</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имущество  и  сделок  с  ним  (подлинники  или засвидетельствованные 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нотариальном </w:t>
      </w:r>
      <w:proofErr w:type="gramStart"/>
      <w:r>
        <w:rPr>
          <w:rFonts w:ascii="Courier New" w:eastAsiaTheme="minorHAnsi" w:hAnsi="Courier New" w:cs="Courier New"/>
          <w:sz w:val="20"/>
          <w:szCs w:val="20"/>
        </w:rPr>
        <w:t>порядке</w:t>
      </w:r>
      <w:proofErr w:type="gramEnd"/>
      <w:r>
        <w:rPr>
          <w:rFonts w:ascii="Courier New" w:eastAsiaTheme="minorHAnsi" w:hAnsi="Courier New" w:cs="Courier New"/>
          <w:sz w:val="20"/>
          <w:szCs w:val="20"/>
        </w:rPr>
        <w:t xml:space="preserve"> копии);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схема планировочной организации земельного участка, выполненная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  градостроительным  планом  земельного  участка,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обозначением   места   размещения  объекта  индивидуального  жилищного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продления срока действия ранее выданного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1.  разрешение  на  строительство  (предоставляется  по усмотрению  ┌─┐</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заявителя   для   проставления   на  оригинале  разрешения,  выданного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заявителю, соответствующей записи о его продлении).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 </w:t>
      </w:r>
      <w:proofErr w:type="gramStart"/>
      <w:r>
        <w:rPr>
          <w:rFonts w:ascii="Courier New" w:eastAsiaTheme="minorHAnsi" w:hAnsi="Courier New" w:cs="Courier New"/>
          <w:sz w:val="20"/>
          <w:szCs w:val="20"/>
        </w:rPr>
        <w:t>случае</w:t>
      </w:r>
      <w:proofErr w:type="gramEnd"/>
      <w:r>
        <w:rPr>
          <w:rFonts w:ascii="Courier New" w:eastAsiaTheme="minorHAnsi" w:hAnsi="Courier New" w:cs="Courier New"/>
          <w:sz w:val="20"/>
          <w:szCs w:val="20"/>
        </w:rPr>
        <w:t xml:space="preserve"> внесения изменений в 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уведомление   о  переходе  права  на  земельный  участок,  </w:t>
      </w:r>
      <w:proofErr w:type="gramStart"/>
      <w:r>
        <w:rPr>
          <w:rFonts w:ascii="Courier New" w:eastAsiaTheme="minorHAnsi" w:hAnsi="Courier New" w:cs="Courier New"/>
          <w:sz w:val="20"/>
          <w:szCs w:val="20"/>
        </w:rPr>
        <w:t>об</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образовании</w:t>
      </w:r>
      <w:proofErr w:type="gramEnd"/>
      <w:r>
        <w:rPr>
          <w:rFonts w:ascii="Courier New" w:eastAsiaTheme="minorHAnsi" w:hAnsi="Courier New" w:cs="Courier New"/>
          <w:sz w:val="20"/>
          <w:szCs w:val="20"/>
        </w:rPr>
        <w:t xml:space="preserve"> земельного участка с указанием реквизитов: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правоустанавливающих  документов на земельные участки в случае,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указанном</w:t>
      </w:r>
      <w:proofErr w:type="gramEnd"/>
      <w:r>
        <w:rPr>
          <w:rFonts w:ascii="Courier New" w:eastAsiaTheme="minorHAnsi" w:hAnsi="Courier New" w:cs="Courier New"/>
          <w:sz w:val="20"/>
          <w:szCs w:val="20"/>
        </w:rPr>
        <w:t xml:space="preserve"> в </w:t>
      </w:r>
      <w:hyperlink r:id="rId62" w:history="1">
        <w:r>
          <w:rPr>
            <w:rFonts w:ascii="Courier New" w:eastAsiaTheme="minorHAnsi" w:hAnsi="Courier New" w:cs="Courier New"/>
            <w:color w:val="0000FF"/>
            <w:sz w:val="20"/>
            <w:szCs w:val="20"/>
          </w:rPr>
          <w:t>части 21.5 статьи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градостроительного   плана   земельного  участка,  на  котором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планируется    осуществить    строительство    объекта    капитального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строительства   в   случае,  предусмотренном  </w:t>
      </w:r>
      <w:hyperlink r:id="rId63" w:history="1">
        <w:r>
          <w:rPr>
            <w:rFonts w:ascii="Courier New" w:eastAsiaTheme="minorHAnsi" w:hAnsi="Courier New" w:cs="Courier New"/>
            <w:color w:val="0000FF"/>
            <w:sz w:val="20"/>
            <w:szCs w:val="20"/>
          </w:rPr>
          <w:t>частью  21.7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Градостроительного кодекса Российской Федерации.</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(подпись, расшифровка подписи, должность специалиста,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ответственного</w:t>
      </w:r>
      <w:proofErr w:type="gramEnd"/>
      <w:r>
        <w:rPr>
          <w:rFonts w:ascii="Courier New" w:eastAsiaTheme="minorHAnsi" w:hAnsi="Courier New" w:cs="Courier New"/>
          <w:sz w:val="20"/>
          <w:szCs w:val="20"/>
        </w:rPr>
        <w:t xml:space="preserve"> за прием документов)</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Перечень  документов,  которые  будут получены по </w:t>
      </w:r>
      <w:proofErr w:type="gramStart"/>
      <w:r>
        <w:rPr>
          <w:rFonts w:ascii="Courier New" w:eastAsiaTheme="minorHAnsi" w:hAnsi="Courier New" w:cs="Courier New"/>
          <w:sz w:val="20"/>
          <w:szCs w:val="20"/>
        </w:rPr>
        <w:t>межведомственным</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запросам:</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1.  выписка из Единого государственного реестра прав на </w:t>
      </w:r>
      <w:proofErr w:type="gramStart"/>
      <w:r>
        <w:rPr>
          <w:rFonts w:ascii="Courier New" w:eastAsiaTheme="minorHAnsi" w:hAnsi="Courier New" w:cs="Courier New"/>
          <w:sz w:val="20"/>
          <w:szCs w:val="20"/>
        </w:rPr>
        <w:t>недвижимое</w:t>
      </w:r>
      <w:proofErr w:type="gramEnd"/>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имущество  и  сделок  с  ним  о  зарегистрированных  правах  на объект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недвижимости (земельный участок);</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2. градостроительный план земельного участка;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3. решение об образовании земельного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объединения  земельных участков, в отношении которых или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одного</w:t>
      </w:r>
      <w:proofErr w:type="gramEnd"/>
      <w:r>
        <w:rPr>
          <w:rFonts w:ascii="Courier New" w:eastAsiaTheme="minorHAnsi" w:hAnsi="Courier New" w:cs="Courier New"/>
          <w:sz w:val="20"/>
          <w:szCs w:val="20"/>
        </w:rPr>
        <w:t xml:space="preserve"> из которых выдано разрешение на строительство;                   └─┘</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  путем  раздела, перераспределения земельных участков или выдела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из  земельных  участков,  в  отношении  которых  выдано  разрешение </w:t>
      </w:r>
      <w:proofErr w:type="gramStart"/>
      <w:r>
        <w:rPr>
          <w:rFonts w:ascii="Courier New" w:eastAsiaTheme="minorHAnsi" w:hAnsi="Courier New" w:cs="Courier New"/>
          <w:sz w:val="20"/>
          <w:szCs w:val="20"/>
        </w:rPr>
        <w:t>на</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4536"/>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8</w:t>
      </w: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both"/>
        <w:rPr>
          <w:rFonts w:ascii="Times New Roman" w:eastAsiaTheme="minorHAnsi" w:hAnsi="Times New Roman"/>
          <w:sz w:val="28"/>
          <w:szCs w:val="28"/>
        </w:rPr>
      </w:pPr>
      <w:r>
        <w:rPr>
          <w:rFonts w:ascii="Times New Roman" w:eastAsiaTheme="minorHAnsi" w:hAnsi="Times New Roman"/>
          <w:sz w:val="28"/>
          <w:szCs w:val="28"/>
        </w:rPr>
        <w:t>Форма разрешения на строительство</w:t>
      </w:r>
    </w:p>
    <w:p w:rsidR="00B950B0" w:rsidRDefault="00B950B0" w:rsidP="0058450D">
      <w:pPr>
        <w:autoSpaceDE w:val="0"/>
        <w:autoSpaceDN w:val="0"/>
        <w:adjustRightInd w:val="0"/>
        <w:spacing w:after="0" w:line="240" w:lineRule="auto"/>
        <w:ind w:left="4536"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proofErr w:type="gramStart"/>
      <w:r>
        <w:rPr>
          <w:rFonts w:ascii="Times New Roman" w:eastAsiaTheme="minorHAnsi" w:hAnsi="Times New Roman"/>
          <w:sz w:val="28"/>
          <w:szCs w:val="28"/>
        </w:rPr>
        <w:t>(</w:t>
      </w:r>
      <w:hyperlink r:id="rId64" w:history="1">
        <w:r>
          <w:rPr>
            <w:rFonts w:ascii="Times New Roman" w:eastAsiaTheme="minorHAnsi" w:hAnsi="Times New Roman"/>
            <w:color w:val="0000FF"/>
            <w:sz w:val="28"/>
            <w:szCs w:val="28"/>
          </w:rPr>
          <w:t>форма</w:t>
        </w:r>
      </w:hyperlink>
      <w:r>
        <w:rPr>
          <w:rFonts w:ascii="Times New Roman" w:eastAsiaTheme="minorHAnsi" w:hAnsi="Times New Roman"/>
          <w:sz w:val="28"/>
          <w:szCs w:val="28"/>
        </w:rPr>
        <w:t xml:space="preserve"> утверждена Приказом</w:t>
      </w:r>
      <w:proofErr w:type="gramEnd"/>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Министерства строительства 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жилищно-коммунального хозяйства</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Российской Федерации</w:t>
      </w:r>
    </w:p>
    <w:p w:rsidR="00B950B0" w:rsidRDefault="00B950B0" w:rsidP="0058450D">
      <w:pPr>
        <w:autoSpaceDE w:val="0"/>
        <w:autoSpaceDN w:val="0"/>
        <w:adjustRightInd w:val="0"/>
        <w:spacing w:after="0" w:line="240" w:lineRule="auto"/>
        <w:ind w:left="4536"/>
        <w:jc w:val="center"/>
        <w:rPr>
          <w:rFonts w:ascii="Times New Roman" w:eastAsiaTheme="minorHAnsi" w:hAnsi="Times New Roman"/>
          <w:sz w:val="28"/>
          <w:szCs w:val="28"/>
        </w:rPr>
      </w:pPr>
      <w:r>
        <w:rPr>
          <w:rFonts w:ascii="Times New Roman" w:eastAsiaTheme="minorHAnsi" w:hAnsi="Times New Roman"/>
          <w:sz w:val="28"/>
          <w:szCs w:val="28"/>
        </w:rPr>
        <w:t>от 19.02.2015 N 117/</w:t>
      </w:r>
      <w:proofErr w:type="spellStart"/>
      <w:proofErr w:type="gramStart"/>
      <w:r>
        <w:rPr>
          <w:rFonts w:ascii="Times New Roman" w:eastAsiaTheme="minorHAnsi" w:hAnsi="Times New Roman"/>
          <w:sz w:val="28"/>
          <w:szCs w:val="28"/>
        </w:rPr>
        <w:t>пр</w:t>
      </w:r>
      <w:proofErr w:type="spellEnd"/>
      <w:proofErr w:type="gramEnd"/>
      <w:r>
        <w:rPr>
          <w:rFonts w:ascii="Times New Roman" w:eastAsiaTheme="minorHAnsi" w:hAnsi="Times New Roman"/>
          <w:sz w:val="28"/>
          <w:szCs w:val="28"/>
        </w:rPr>
        <w:t>)</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(наименование застройщика</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(фамилия, имя, отчество - для граждан,</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полное наименование организации - </w:t>
      </w:r>
      <w:proofErr w:type="gramStart"/>
      <w:r>
        <w:rPr>
          <w:rFonts w:ascii="Times New Roman" w:eastAsiaTheme="minorHAnsi" w:hAnsi="Times New Roman"/>
          <w:sz w:val="28"/>
          <w:szCs w:val="28"/>
        </w:rPr>
        <w:t>для</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юридических лиц), его почтовый индекс</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и адрес, адрес электронной почты)</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4" w:name="Par1232"/>
      <w:bookmarkEnd w:id="24"/>
      <w:r>
        <w:rPr>
          <w:rFonts w:ascii="Times New Roman" w:eastAsiaTheme="minorHAnsi" w:hAnsi="Times New Roman"/>
          <w:sz w:val="28"/>
          <w:szCs w:val="28"/>
        </w:rPr>
        <w:t>РАЗРЕШЕНИЕ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Дата ___________________                         N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(наименование уполномоченного федерального органа исполнительной власти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или органа исполнительной власти субъекта Российской Федерации, или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местного самоуправления, </w:t>
      </w:r>
      <w:proofErr w:type="gramStart"/>
      <w:r>
        <w:rPr>
          <w:rFonts w:ascii="Courier New" w:eastAsiaTheme="minorHAnsi" w:hAnsi="Courier New" w:cs="Courier New"/>
          <w:sz w:val="20"/>
          <w:szCs w:val="20"/>
        </w:rPr>
        <w:t>осуществляющих</w:t>
      </w:r>
      <w:proofErr w:type="gramEnd"/>
      <w:r>
        <w:rPr>
          <w:rFonts w:ascii="Courier New" w:eastAsiaTheme="minorHAnsi" w:hAnsi="Courier New" w:cs="Courier New"/>
          <w:sz w:val="20"/>
          <w:szCs w:val="20"/>
        </w:rPr>
        <w:t xml:space="preserve"> выдачу разрешения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Государственная корпорация по атомной энергии "</w:t>
      </w:r>
      <w:proofErr w:type="spellStart"/>
      <w:r>
        <w:rPr>
          <w:rFonts w:ascii="Courier New" w:eastAsiaTheme="minorHAnsi" w:hAnsi="Courier New" w:cs="Courier New"/>
          <w:sz w:val="20"/>
          <w:szCs w:val="20"/>
        </w:rPr>
        <w:t>Росатом</w:t>
      </w:r>
      <w:proofErr w:type="spellEnd"/>
      <w:r>
        <w:rPr>
          <w:rFonts w:ascii="Courier New" w:eastAsiaTheme="minorHAnsi" w:hAnsi="Courier New" w:cs="Courier New"/>
          <w:sz w:val="20"/>
          <w:szCs w:val="20"/>
        </w:rPr>
        <w:t>")</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со  </w:t>
      </w:r>
      <w:hyperlink r:id="rId65" w:history="1">
        <w:r>
          <w:rPr>
            <w:rFonts w:ascii="Courier New" w:eastAsiaTheme="minorHAnsi" w:hAnsi="Courier New" w:cs="Courier New"/>
            <w:color w:val="0000FF"/>
            <w:sz w:val="20"/>
            <w:szCs w:val="20"/>
          </w:rPr>
          <w:t>статьей  51</w:t>
        </w:r>
      </w:hyperlink>
      <w:r>
        <w:rPr>
          <w:rFonts w:ascii="Courier New" w:eastAsiaTheme="minorHAnsi" w:hAnsi="Courier New" w:cs="Courier New"/>
          <w:sz w:val="20"/>
          <w:szCs w:val="20"/>
        </w:rPr>
        <w:t xml:space="preserve">  Градостроительного  кодекса  Российской</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Федерации разрешает:</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rsidSect="00FD370C">
          <w:pgSz w:w="11905" w:h="16838"/>
          <w:pgMar w:top="1134" w:right="567" w:bottom="1135" w:left="1985" w:header="0" w:footer="0" w:gutter="0"/>
          <w:cols w:space="720"/>
          <w:noEndnote/>
        </w:sect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34"/>
        <w:gridCol w:w="3969"/>
        <w:gridCol w:w="1245"/>
        <w:gridCol w:w="2196"/>
        <w:gridCol w:w="4253"/>
        <w:gridCol w:w="1559"/>
      </w:tblGrid>
      <w:tr w:rsidR="00B950B0" w:rsidTr="00EF4835">
        <w:tc>
          <w:tcPr>
            <w:tcW w:w="63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lastRenderedPageBreak/>
              <w:t>1</w:t>
            </w:r>
          </w:p>
        </w:tc>
        <w:tc>
          <w:tcPr>
            <w:tcW w:w="11663"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663"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объекта капитального строительства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663"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663"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Строительство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1663"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Реконструкцию линейного объекта (объекта капитального строительства, входящего в состав линейного объекта)</w:t>
            </w:r>
          </w:p>
        </w:tc>
        <w:tc>
          <w:tcPr>
            <w:tcW w:w="155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2</w:t>
            </w: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(этапа) в соответствии с проектной документацией</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w:t>
            </w: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Кадастровый номер земельного участка (земельных участков), в пределах которого (которых) расположен или </w:t>
            </w:r>
            <w:r>
              <w:rPr>
                <w:rFonts w:ascii="Times New Roman" w:eastAsiaTheme="minorHAnsi" w:hAnsi="Times New Roman"/>
                <w:sz w:val="28"/>
                <w:szCs w:val="28"/>
              </w:rPr>
              <w:lastRenderedPageBreak/>
              <w:t>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Кадастровый номер реконструируемого объекта капитального строительства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3.1</w:t>
            </w: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градостроительном плане земельного участка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3.2</w:t>
            </w: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проекте планировки и проекте межевания территории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3.3</w:t>
            </w: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val="restart"/>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4</w:t>
            </w:r>
          </w:p>
        </w:tc>
        <w:tc>
          <w:tcPr>
            <w:tcW w:w="13222"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B950B0" w:rsidTr="00EF4835">
        <w:tc>
          <w:tcPr>
            <w:tcW w:w="63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13222" w:type="dxa"/>
            <w:gridSpan w:val="5"/>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p w:rsidR="00EF4835" w:rsidRDefault="00EF4835" w:rsidP="0058450D">
            <w:pPr>
              <w:autoSpaceDE w:val="0"/>
              <w:autoSpaceDN w:val="0"/>
              <w:adjustRightInd w:val="0"/>
              <w:spacing w:after="0" w:line="240" w:lineRule="auto"/>
              <w:jc w:val="both"/>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Общая площадь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196"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участка (кв.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Объем (куб.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196"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 том числе подземной части (куб.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196"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Высота (м):</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val="restart"/>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Количество подземных этажей (шт.):</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196"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Вместимость (чел.):</w:t>
            </w:r>
          </w:p>
        </w:tc>
        <w:tc>
          <w:tcPr>
            <w:tcW w:w="5812" w:type="dxa"/>
            <w:gridSpan w:val="2"/>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Площадь застройки (кв. м):</w:t>
            </w:r>
          </w:p>
        </w:tc>
        <w:tc>
          <w:tcPr>
            <w:tcW w:w="1245"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2196"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5812" w:type="dxa"/>
            <w:gridSpan w:val="2"/>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9253" w:type="dxa"/>
            <w:gridSpan w:val="4"/>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5</w:t>
            </w:r>
          </w:p>
        </w:tc>
        <w:tc>
          <w:tcPr>
            <w:tcW w:w="5214"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Адрес (местоположение) объекта:</w:t>
            </w:r>
          </w:p>
        </w:tc>
        <w:tc>
          <w:tcPr>
            <w:tcW w:w="8008"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6</w:t>
            </w:r>
          </w:p>
        </w:tc>
        <w:tc>
          <w:tcPr>
            <w:tcW w:w="13222" w:type="dxa"/>
            <w:gridSpan w:val="5"/>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Краткие проектные характеристики линейного объекта:</w:t>
            </w:r>
          </w:p>
        </w:tc>
      </w:tr>
      <w:tr w:rsidR="00B950B0" w:rsidTr="00EF4835">
        <w:tc>
          <w:tcPr>
            <w:tcW w:w="634" w:type="dxa"/>
            <w:vMerge w:val="restart"/>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Категория: (класс)</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Протяженность: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Мощность (пропускная способность, грузооборот, интенсивность движения):</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Тип (КЛ, </w:t>
            </w:r>
            <w:proofErr w:type="gramStart"/>
            <w:r>
              <w:rPr>
                <w:rFonts w:ascii="Times New Roman" w:eastAsiaTheme="minorHAnsi" w:hAnsi="Times New Roman"/>
                <w:sz w:val="28"/>
                <w:szCs w:val="28"/>
              </w:rPr>
              <w:t>ВЛ</w:t>
            </w:r>
            <w:proofErr w:type="gramEnd"/>
            <w:r>
              <w:rPr>
                <w:rFonts w:ascii="Times New Roman" w:eastAsiaTheme="minorHAnsi" w:hAnsi="Times New Roman"/>
                <w:sz w:val="28"/>
                <w:szCs w:val="28"/>
              </w:rPr>
              <w:t>, КВЛ), уровень напряжения линий электропередачи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Перечень конструктивных элементов, оказывающих влияние на безопасность:</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r w:rsidR="00B950B0" w:rsidTr="00EF4835">
        <w:tc>
          <w:tcPr>
            <w:tcW w:w="634" w:type="dxa"/>
            <w:vMerge/>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jc w:val="both"/>
              <w:rPr>
                <w:rFonts w:ascii="Times New Roman" w:eastAsiaTheme="minorHAnsi" w:hAnsi="Times New Roman"/>
                <w:sz w:val="28"/>
                <w:szCs w:val="28"/>
              </w:rPr>
            </w:pPr>
          </w:p>
        </w:tc>
        <w:tc>
          <w:tcPr>
            <w:tcW w:w="7410" w:type="dxa"/>
            <w:gridSpan w:val="3"/>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Иные показатели:</w:t>
            </w:r>
          </w:p>
        </w:tc>
        <w:tc>
          <w:tcPr>
            <w:tcW w:w="5812" w:type="dxa"/>
            <w:gridSpan w:val="2"/>
            <w:tcBorders>
              <w:top w:val="single" w:sz="4" w:space="0" w:color="auto"/>
              <w:left w:val="single" w:sz="4" w:space="0" w:color="auto"/>
              <w:bottom w:val="single" w:sz="4" w:space="0" w:color="auto"/>
              <w:right w:val="single" w:sz="4" w:space="0" w:color="auto"/>
            </w:tcBorders>
          </w:tcPr>
          <w:p w:rsidR="00B950B0" w:rsidRDefault="00B950B0" w:rsidP="0058450D">
            <w:pPr>
              <w:autoSpaceDE w:val="0"/>
              <w:autoSpaceDN w:val="0"/>
              <w:adjustRightInd w:val="0"/>
              <w:spacing w:after="0" w:line="240" w:lineRule="auto"/>
              <w:rPr>
                <w:rFonts w:ascii="Times New Roman" w:eastAsiaTheme="minorHAnsi" w:hAnsi="Times New Roman"/>
                <w:sz w:val="28"/>
                <w:szCs w:val="28"/>
              </w:rPr>
            </w:pPr>
          </w:p>
        </w:tc>
      </w:tr>
    </w:tbl>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sectPr w:rsidR="00B950B0" w:rsidSect="00EF4835">
          <w:pgSz w:w="16838" w:h="11905" w:orient="landscape"/>
          <w:pgMar w:top="1560" w:right="1134" w:bottom="567" w:left="1701" w:header="0" w:footer="0" w:gutter="0"/>
          <w:cols w:space="720"/>
          <w:noEndnote/>
        </w:sectPr>
      </w:pP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Срок действия настоящего разрешения - до "___" 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в соответствии </w:t>
      </w:r>
      <w:proofErr w:type="gramStart"/>
      <w:r>
        <w:rPr>
          <w:rFonts w:ascii="Courier New" w:eastAsiaTheme="minorHAnsi" w:hAnsi="Courier New" w:cs="Courier New"/>
          <w:sz w:val="20"/>
          <w:szCs w:val="20"/>
        </w:rPr>
        <w:t>с</w:t>
      </w:r>
      <w:proofErr w:type="gramEnd"/>
      <w:r>
        <w:rPr>
          <w:rFonts w:ascii="Courier New" w:eastAsiaTheme="minorHAnsi" w:hAnsi="Courier New" w:cs="Courier New"/>
          <w:sz w:val="20"/>
          <w:szCs w:val="20"/>
        </w:rPr>
        <w:t xml:space="preserve"> 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 уполномоченного          (подпись)      (расшифровка подписи)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Действие настоящего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продлено до "___"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       ____________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w:t>
      </w:r>
      <w:proofErr w:type="gramStart"/>
      <w:r>
        <w:rPr>
          <w:rFonts w:ascii="Courier New" w:eastAsiaTheme="minorHAnsi" w:hAnsi="Courier New" w:cs="Courier New"/>
          <w:sz w:val="20"/>
          <w:szCs w:val="20"/>
        </w:rPr>
        <w:t>(должность уполномоченного          (подпись)      (расшифровка подписи)</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лица органа,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осуществляющего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выдачу разрешения</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_____________ 20__ г.</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М.П.</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 полное наименование организации в соответствии со </w:t>
      </w:r>
      <w:hyperlink r:id="rId66" w:history="1">
        <w:r w:rsidRPr="0058450D">
          <w:rPr>
            <w:rFonts w:ascii="Times New Roman" w:eastAsiaTheme="minorHAnsi" w:hAnsi="Times New Roman"/>
            <w:color w:val="0000FF"/>
            <w:sz w:val="24"/>
            <w:szCs w:val="24"/>
          </w:rPr>
          <w:t>статьей 54</w:t>
        </w:r>
      </w:hyperlink>
      <w:r w:rsidRPr="0058450D">
        <w:rPr>
          <w:rFonts w:ascii="Times New Roman" w:eastAsiaTheme="minorHAnsi" w:hAnsi="Times New Roman"/>
          <w:sz w:val="24"/>
          <w:szCs w:val="24"/>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&lt;2</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дата подписания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&lt;3</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если объект расположен на территории двух и более субъектов Российской Федерации, указывается номер "00";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Б</w:t>
      </w:r>
      <w:proofErr w:type="gramEnd"/>
      <w:r w:rsidRPr="0058450D">
        <w:rPr>
          <w:rFonts w:ascii="Times New Roman" w:eastAsiaTheme="minorHAnsi" w:hAnsi="Times New Roman"/>
          <w:sz w:val="24"/>
          <w:szCs w:val="24"/>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w:t>
      </w:r>
      <w:proofErr w:type="gramStart"/>
      <w:r w:rsidRPr="0058450D">
        <w:rPr>
          <w:rFonts w:ascii="Times New Roman" w:eastAsiaTheme="minorHAnsi" w:hAnsi="Times New Roman"/>
          <w:sz w:val="24"/>
          <w:szCs w:val="24"/>
        </w:rPr>
        <w:t>случае</w:t>
      </w:r>
      <w:proofErr w:type="gramEnd"/>
      <w:r w:rsidRPr="0058450D">
        <w:rPr>
          <w:rFonts w:ascii="Times New Roman" w:eastAsiaTheme="minorHAnsi" w:hAnsi="Times New Roman"/>
          <w:sz w:val="24"/>
          <w:szCs w:val="24"/>
        </w:rPr>
        <w:t xml:space="preserve"> если объект расположен на территории двух и более муниципальных образований, указывается номер "000";</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В - порядковый номер разрешения на строительство, присвоенный органом, осуществляющим выдачу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Г - год выдачи разрешения на строительство (полностью).</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Составные части номера отделяются друг от друга знаком "</w:t>
      </w:r>
      <w:proofErr w:type="gramStart"/>
      <w:r w:rsidRPr="0058450D">
        <w:rPr>
          <w:rFonts w:ascii="Times New Roman" w:eastAsiaTheme="minorHAnsi" w:hAnsi="Times New Roman"/>
          <w:sz w:val="24"/>
          <w:szCs w:val="24"/>
        </w:rPr>
        <w:t>-"</w:t>
      </w:r>
      <w:proofErr w:type="gramEnd"/>
      <w:r w:rsidRPr="0058450D">
        <w:rPr>
          <w:rFonts w:ascii="Times New Roman" w:eastAsiaTheme="minorHAnsi" w:hAnsi="Times New Roman"/>
          <w:sz w:val="24"/>
          <w:szCs w:val="24"/>
        </w:rPr>
        <w:t>. Цифровые индексы обозначаются арабскими цифрами.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Для федеральных органов исполнительной власти и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в конце номера может указываться условное обозначение </w:t>
      </w:r>
      <w:r w:rsidRPr="0058450D">
        <w:rPr>
          <w:rFonts w:ascii="Times New Roman" w:eastAsiaTheme="minorHAnsi" w:hAnsi="Times New Roman"/>
          <w:sz w:val="24"/>
          <w:szCs w:val="24"/>
        </w:rPr>
        <w:lastRenderedPageBreak/>
        <w:t>такого органа, Государственной корпорации по атомной энергии "</w:t>
      </w:r>
      <w:proofErr w:type="spellStart"/>
      <w:r w:rsidRPr="0058450D">
        <w:rPr>
          <w:rFonts w:ascii="Times New Roman" w:eastAsiaTheme="minorHAnsi" w:hAnsi="Times New Roman"/>
          <w:sz w:val="24"/>
          <w:szCs w:val="24"/>
        </w:rPr>
        <w:t>Росатом</w:t>
      </w:r>
      <w:proofErr w:type="spellEnd"/>
      <w:r w:rsidRPr="0058450D">
        <w:rPr>
          <w:rFonts w:ascii="Times New Roman" w:eastAsiaTheme="minorHAnsi" w:hAnsi="Times New Roman"/>
          <w:sz w:val="24"/>
          <w:szCs w:val="24"/>
        </w:rPr>
        <w:t xml:space="preserve">", </w:t>
      </w:r>
      <w:proofErr w:type="gramStart"/>
      <w:r w:rsidRPr="0058450D">
        <w:rPr>
          <w:rFonts w:ascii="Times New Roman" w:eastAsiaTheme="minorHAnsi" w:hAnsi="Times New Roman"/>
          <w:sz w:val="24"/>
          <w:szCs w:val="24"/>
        </w:rPr>
        <w:t>определяемый</w:t>
      </w:r>
      <w:proofErr w:type="gramEnd"/>
      <w:r w:rsidRPr="0058450D">
        <w:rPr>
          <w:rFonts w:ascii="Times New Roman" w:eastAsiaTheme="minorHAnsi" w:hAnsi="Times New Roman"/>
          <w:sz w:val="24"/>
          <w:szCs w:val="24"/>
        </w:rPr>
        <w:t xml:space="preserve"> ими самостоятельно.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&lt;4</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один из перечисленных видов строительства (реконструкции), на который оформляется разрешение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&lt;5</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roofErr w:type="gramEnd"/>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&lt;7&gt; Заполнение не является обязательным при выдаче разрешения на строительство (реконструкцию) линейного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proofErr w:type="gramStart"/>
      <w:r w:rsidRPr="0058450D">
        <w:rPr>
          <w:rFonts w:ascii="Times New Roman" w:eastAsiaTheme="minorHAnsi" w:hAnsi="Times New Roman"/>
          <w:sz w:val="24"/>
          <w:szCs w:val="24"/>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roofErr w:type="gramEnd"/>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&lt;9</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&lt;10</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&lt;11</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кем, когда разработана проектная документация (реквизиты документа, наименование проектной организации).</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xml:space="preserve">&lt;12&gt; В </w:t>
      </w:r>
      <w:proofErr w:type="gramStart"/>
      <w:r w:rsidRPr="0058450D">
        <w:rPr>
          <w:rFonts w:ascii="Times New Roman" w:eastAsiaTheme="minorHAnsi" w:hAnsi="Times New Roman"/>
          <w:sz w:val="24"/>
          <w:szCs w:val="24"/>
        </w:rPr>
        <w:t>отношении</w:t>
      </w:r>
      <w:proofErr w:type="gramEnd"/>
      <w:r w:rsidRPr="0058450D">
        <w:rPr>
          <w:rFonts w:ascii="Times New Roman" w:eastAsiaTheme="minorHAnsi" w:hAnsi="Times New Roman"/>
          <w:sz w:val="24"/>
          <w:szCs w:val="24"/>
        </w:rPr>
        <w:t xml:space="preserve"> линейных объектов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&lt;13</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&lt;14</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&lt;15</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&lt;16</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&lt;17</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 xml:space="preserve">казываются дополнительные характеристики, необходимые для осуществления государственного кадастрового учета объекта капитального строительства, </w:t>
      </w:r>
      <w:r w:rsidRPr="0058450D">
        <w:rPr>
          <w:rFonts w:ascii="Times New Roman" w:eastAsiaTheme="minorHAnsi" w:hAnsi="Times New Roman"/>
          <w:sz w:val="24"/>
          <w:szCs w:val="24"/>
        </w:rPr>
        <w:lastRenderedPageBreak/>
        <w:t>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&lt;18</w:t>
      </w:r>
      <w:proofErr w:type="gramStart"/>
      <w:r w:rsidRPr="0058450D">
        <w:rPr>
          <w:rFonts w:ascii="Times New Roman" w:eastAsiaTheme="minorHAnsi" w:hAnsi="Times New Roman"/>
          <w:sz w:val="24"/>
          <w:szCs w:val="24"/>
        </w:rPr>
        <w:t>&gt; У</w:t>
      </w:r>
      <w:proofErr w:type="gramEnd"/>
      <w:r w:rsidRPr="0058450D">
        <w:rPr>
          <w:rFonts w:ascii="Times New Roman" w:eastAsiaTheme="minorHAnsi" w:hAnsi="Times New Roman"/>
          <w:sz w:val="24"/>
          <w:szCs w:val="24"/>
        </w:rPr>
        <w:t>казываются основания для установления срока действия разрешения на строительство:</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проектная документация (раздел);</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 нормативный правовой акт (номер, дата, статья).</w:t>
      </w:r>
    </w:p>
    <w:p w:rsidR="00B950B0" w:rsidRPr="0058450D" w:rsidRDefault="00B950B0" w:rsidP="00B950B0">
      <w:pPr>
        <w:autoSpaceDE w:val="0"/>
        <w:autoSpaceDN w:val="0"/>
        <w:adjustRightInd w:val="0"/>
        <w:spacing w:after="0" w:line="240" w:lineRule="auto"/>
        <w:ind w:firstLine="540"/>
        <w:jc w:val="both"/>
        <w:rPr>
          <w:rFonts w:ascii="Times New Roman" w:eastAsiaTheme="minorHAnsi" w:hAnsi="Times New Roman"/>
          <w:sz w:val="24"/>
          <w:szCs w:val="24"/>
        </w:rPr>
      </w:pPr>
      <w:r w:rsidRPr="0058450D">
        <w:rPr>
          <w:rFonts w:ascii="Times New Roman" w:eastAsiaTheme="minorHAnsi" w:hAnsi="Times New Roman"/>
          <w:sz w:val="24"/>
          <w:szCs w:val="24"/>
        </w:rPr>
        <w:t>&lt;19</w:t>
      </w:r>
      <w:proofErr w:type="gramStart"/>
      <w:r w:rsidRPr="0058450D">
        <w:rPr>
          <w:rFonts w:ascii="Times New Roman" w:eastAsiaTheme="minorHAnsi" w:hAnsi="Times New Roman"/>
          <w:sz w:val="24"/>
          <w:szCs w:val="24"/>
        </w:rPr>
        <w:t>&gt; З</w:t>
      </w:r>
      <w:proofErr w:type="gramEnd"/>
      <w:r w:rsidRPr="0058450D">
        <w:rPr>
          <w:rFonts w:ascii="Times New Roman" w:eastAsiaTheme="minorHAnsi" w:hAnsi="Times New Roman"/>
          <w:sz w:val="24"/>
          <w:szCs w:val="24"/>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58450D" w:rsidRDefault="0058450D">
      <w:pPr>
        <w:rPr>
          <w:rFonts w:ascii="Times New Roman" w:eastAsiaTheme="minorHAnsi" w:hAnsi="Times New Roman"/>
          <w:sz w:val="28"/>
          <w:szCs w:val="28"/>
        </w:rPr>
      </w:pPr>
      <w:r>
        <w:rPr>
          <w:rFonts w:ascii="Times New Roman" w:eastAsiaTheme="minorHAnsi" w:hAnsi="Times New Roman"/>
          <w:sz w:val="28"/>
          <w:szCs w:val="28"/>
        </w:rPr>
        <w:br w:type="page"/>
      </w:r>
    </w:p>
    <w:p w:rsidR="00B950B0" w:rsidRDefault="00B950B0" w:rsidP="0058450D">
      <w:pPr>
        <w:autoSpaceDE w:val="0"/>
        <w:autoSpaceDN w:val="0"/>
        <w:adjustRightInd w:val="0"/>
        <w:spacing w:after="0" w:line="240" w:lineRule="auto"/>
        <w:ind w:left="3969"/>
        <w:jc w:val="both"/>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 N 9</w:t>
      </w:r>
    </w:p>
    <w:p w:rsidR="00B950B0" w:rsidRDefault="00B950B0" w:rsidP="0058450D">
      <w:pPr>
        <w:autoSpaceDE w:val="0"/>
        <w:autoSpaceDN w:val="0"/>
        <w:adjustRightInd w:val="0"/>
        <w:spacing w:after="0" w:line="240" w:lineRule="auto"/>
        <w:ind w:left="3969"/>
        <w:jc w:val="both"/>
        <w:rPr>
          <w:rFonts w:ascii="Times New Roman" w:eastAsiaTheme="minorHAnsi" w:hAnsi="Times New Roman"/>
          <w:sz w:val="28"/>
          <w:szCs w:val="28"/>
        </w:rPr>
      </w:pPr>
      <w:r>
        <w:rPr>
          <w:rFonts w:ascii="Times New Roman" w:eastAsiaTheme="minorHAnsi" w:hAnsi="Times New Roman"/>
          <w:sz w:val="28"/>
          <w:szCs w:val="28"/>
        </w:rPr>
        <w:t>к Административному регламенту</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Форма уведомления</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Кому ____________________________________________</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(фамилия, имя, отчество - для физических лиц;</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полное наименование организации</w:t>
      </w:r>
    </w:p>
    <w:p w:rsidR="00B950B0" w:rsidRDefault="00B950B0" w:rsidP="0058450D">
      <w:pPr>
        <w:autoSpaceDE w:val="0"/>
        <w:autoSpaceDN w:val="0"/>
        <w:adjustRightInd w:val="0"/>
        <w:spacing w:after="0" w:line="240" w:lineRule="auto"/>
        <w:ind w:firstLine="3119"/>
        <w:jc w:val="center"/>
        <w:rPr>
          <w:rFonts w:ascii="Times New Roman" w:eastAsiaTheme="minorHAnsi" w:hAnsi="Times New Roman"/>
          <w:sz w:val="28"/>
          <w:szCs w:val="28"/>
        </w:rPr>
      </w:pPr>
      <w:r>
        <w:rPr>
          <w:rFonts w:ascii="Times New Roman" w:eastAsiaTheme="minorHAnsi" w:hAnsi="Times New Roman"/>
          <w:sz w:val="28"/>
          <w:szCs w:val="28"/>
        </w:rPr>
        <w:t>- для юридических лиц)</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Куда 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proofErr w:type="gramStart"/>
      <w:r>
        <w:rPr>
          <w:rFonts w:ascii="Times New Roman" w:eastAsiaTheme="minorHAnsi" w:hAnsi="Times New Roman"/>
          <w:sz w:val="28"/>
          <w:szCs w:val="28"/>
        </w:rPr>
        <w:t>(почтовый индекс и адрес</w:t>
      </w:r>
      <w:proofErr w:type="gramEnd"/>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заявителя согласно заявлению)</w:t>
      </w:r>
    </w:p>
    <w:p w:rsidR="00B950B0" w:rsidRDefault="00B950B0" w:rsidP="00B950B0">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_________________________________________________</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bookmarkStart w:id="25" w:name="Par1413"/>
      <w:bookmarkEnd w:id="25"/>
      <w:r>
        <w:rPr>
          <w:rFonts w:ascii="Times New Roman" w:eastAsiaTheme="minorHAnsi" w:hAnsi="Times New Roman"/>
          <w:sz w:val="28"/>
          <w:szCs w:val="28"/>
        </w:rPr>
        <w:t>Уведомление</w:t>
      </w:r>
    </w:p>
    <w:p w:rsidR="00B950B0" w:rsidRDefault="00B950B0" w:rsidP="00B950B0">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о внесении изменений в разрешение на строительство</w:t>
      </w:r>
    </w:p>
    <w:p w:rsidR="00B950B0" w:rsidRDefault="00B950B0" w:rsidP="00B950B0">
      <w:pPr>
        <w:autoSpaceDE w:val="0"/>
        <w:autoSpaceDN w:val="0"/>
        <w:adjustRightInd w:val="0"/>
        <w:spacing w:after="0" w:line="240" w:lineRule="auto"/>
        <w:ind w:firstLine="540"/>
        <w:jc w:val="both"/>
        <w:rPr>
          <w:rFonts w:ascii="Times New Roman" w:eastAsiaTheme="minorHAnsi" w:hAnsi="Times New Roman"/>
          <w:sz w:val="28"/>
          <w:szCs w:val="28"/>
        </w:rPr>
      </w:pPr>
    </w:p>
    <w:p w:rsidR="00B950B0" w:rsidRDefault="00B950B0" w:rsidP="0058450D">
      <w:pPr>
        <w:autoSpaceDE w:val="0"/>
        <w:autoSpaceDN w:val="0"/>
        <w:adjustRightInd w:val="0"/>
        <w:spacing w:after="0" w:line="240" w:lineRule="auto"/>
        <w:ind w:firstLine="567"/>
        <w:jc w:val="both"/>
        <w:rPr>
          <w:rFonts w:ascii="Courier New" w:eastAsiaTheme="minorHAnsi" w:hAnsi="Courier New" w:cs="Courier New"/>
          <w:sz w:val="20"/>
          <w:szCs w:val="20"/>
        </w:rPr>
      </w:pPr>
      <w:r>
        <w:rPr>
          <w:rFonts w:ascii="Courier New" w:eastAsiaTheme="minorHAnsi" w:hAnsi="Courier New" w:cs="Courier New"/>
          <w:sz w:val="20"/>
          <w:szCs w:val="20"/>
        </w:rPr>
        <w:t xml:space="preserve">Настоящим уведомляем,  что  в  соответствии  с  </w:t>
      </w:r>
      <w:hyperlink r:id="rId67" w:history="1">
        <w:r>
          <w:rPr>
            <w:rFonts w:ascii="Courier New" w:eastAsiaTheme="minorHAnsi" w:hAnsi="Courier New" w:cs="Courier New"/>
            <w:color w:val="0000FF"/>
            <w:sz w:val="20"/>
            <w:szCs w:val="20"/>
          </w:rPr>
          <w:t>частью 21.16 статьи 51</w:t>
        </w:r>
      </w:hyperlink>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Градостроит</w:t>
      </w:r>
      <w:r w:rsidR="0058450D">
        <w:rPr>
          <w:rFonts w:ascii="Courier New" w:eastAsiaTheme="minorHAnsi" w:hAnsi="Courier New" w:cs="Courier New"/>
          <w:sz w:val="20"/>
          <w:szCs w:val="20"/>
        </w:rPr>
        <w:t xml:space="preserve">ельного   кодекса   Российской </w:t>
      </w:r>
      <w:r>
        <w:rPr>
          <w:rFonts w:ascii="Courier New" w:eastAsiaTheme="minorHAnsi" w:hAnsi="Courier New" w:cs="Courier New"/>
          <w:sz w:val="20"/>
          <w:szCs w:val="20"/>
        </w:rPr>
        <w:t xml:space="preserve">Федерации внесено  изменение  </w:t>
      </w:r>
      <w:proofErr w:type="gramStart"/>
      <w:r>
        <w:rPr>
          <w:rFonts w:ascii="Courier New" w:eastAsiaTheme="minorHAnsi" w:hAnsi="Courier New" w:cs="Courier New"/>
          <w:sz w:val="20"/>
          <w:szCs w:val="20"/>
        </w:rPr>
        <w:t>в</w:t>
      </w:r>
      <w:proofErr w:type="gramEnd"/>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разрешение на строительство</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(наименование объекта)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от ______________ N RU - 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(дата)                     (номер)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roofErr w:type="gramStart"/>
      <w:r>
        <w:rPr>
          <w:rFonts w:ascii="Courier New" w:eastAsiaTheme="minorHAnsi" w:hAnsi="Courier New" w:cs="Courier New"/>
          <w:sz w:val="20"/>
          <w:szCs w:val="20"/>
        </w:rPr>
        <w:t>расположенного</w:t>
      </w:r>
      <w:proofErr w:type="gramEnd"/>
      <w:r>
        <w:rPr>
          <w:rFonts w:ascii="Courier New" w:eastAsiaTheme="minorHAnsi" w:hAnsi="Courier New" w:cs="Courier New"/>
          <w:sz w:val="20"/>
          <w:szCs w:val="20"/>
        </w:rPr>
        <w:t xml:space="preserve"> на земельном участке по адресу: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(город, район, улица, номер участка)</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Основание:</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___________________________________________________________________________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(уведомление, правоустанавливающие документы на земельный участок и др.)</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Примечание:   Уведомление   оформляется  на  бланке  заместителя  главы</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администрации по градостроительству.</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p>
    <w:p w:rsidR="00B950B0" w:rsidRDefault="0058450D"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Глава сельского поселения</w:t>
      </w:r>
      <w:r w:rsidR="00B950B0">
        <w:rPr>
          <w:rFonts w:ascii="Courier New" w:eastAsiaTheme="minorHAnsi" w:hAnsi="Courier New" w:cs="Courier New"/>
          <w:sz w:val="20"/>
          <w:szCs w:val="20"/>
        </w:rPr>
        <w:t xml:space="preserve">            _____________      ___________________</w:t>
      </w:r>
    </w:p>
    <w:p w:rsidR="00B950B0" w:rsidRDefault="00B950B0" w:rsidP="00B950B0">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xml:space="preserve">                                      (подпись)      </w:t>
      </w:r>
      <w:r w:rsidR="00A0172A">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(инициалы, фамилия)</w:t>
      </w:r>
    </w:p>
    <w:sectPr w:rsidR="00B950B0" w:rsidSect="00354C9B">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57" w:rsidRDefault="00600C57" w:rsidP="002744F2">
      <w:pPr>
        <w:spacing w:after="0" w:line="240" w:lineRule="auto"/>
      </w:pPr>
      <w:r>
        <w:separator/>
      </w:r>
    </w:p>
  </w:endnote>
  <w:endnote w:type="continuationSeparator" w:id="0">
    <w:p w:rsidR="00600C57" w:rsidRDefault="00600C57" w:rsidP="0027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57" w:rsidRDefault="00600C57" w:rsidP="002744F2">
      <w:pPr>
        <w:spacing w:after="0" w:line="240" w:lineRule="auto"/>
      </w:pPr>
      <w:r>
        <w:separator/>
      </w:r>
    </w:p>
  </w:footnote>
  <w:footnote w:type="continuationSeparator" w:id="0">
    <w:p w:rsidR="00600C57" w:rsidRDefault="00600C57" w:rsidP="0027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C3A"/>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CF4DDE"/>
    <w:multiLevelType w:val="hybridMultilevel"/>
    <w:tmpl w:val="1B469DD4"/>
    <w:lvl w:ilvl="0" w:tplc="30102FAE">
      <w:start w:val="1"/>
      <w:numFmt w:val="bullet"/>
      <w:lvlText w:val=""/>
      <w:lvlJc w:val="left"/>
      <w:pPr>
        <w:ind w:left="1797" w:hanging="360"/>
      </w:pPr>
      <w:rPr>
        <w:rFonts w:ascii="Symbol" w:hAnsi="Symbol"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2">
    <w:nsid w:val="23D438BD"/>
    <w:multiLevelType w:val="hybridMultilevel"/>
    <w:tmpl w:val="E5966710"/>
    <w:lvl w:ilvl="0" w:tplc="0FFEEE28">
      <w:start w:val="1"/>
      <w:numFmt w:val="decimal"/>
      <w:lvlText w:val="%1."/>
      <w:lvlJc w:val="left"/>
      <w:pPr>
        <w:ind w:left="2453"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3C698F"/>
    <w:multiLevelType w:val="hybridMultilevel"/>
    <w:tmpl w:val="3A1A7B06"/>
    <w:lvl w:ilvl="0" w:tplc="285CC6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F3828"/>
    <w:multiLevelType w:val="hybridMultilevel"/>
    <w:tmpl w:val="479A5600"/>
    <w:lvl w:ilvl="0" w:tplc="8214B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EF4E08"/>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36C85BB9"/>
    <w:multiLevelType w:val="hybridMultilevel"/>
    <w:tmpl w:val="D8D060FA"/>
    <w:lvl w:ilvl="0" w:tplc="B7D02CF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7D947452"/>
    <w:multiLevelType w:val="hybridMultilevel"/>
    <w:tmpl w:val="4C34B8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261"/>
    <w:rsid w:val="00001A10"/>
    <w:rsid w:val="00001C6A"/>
    <w:rsid w:val="000021AE"/>
    <w:rsid w:val="000023B4"/>
    <w:rsid w:val="000064CD"/>
    <w:rsid w:val="000072CB"/>
    <w:rsid w:val="000075EE"/>
    <w:rsid w:val="00010424"/>
    <w:rsid w:val="00011795"/>
    <w:rsid w:val="000137C5"/>
    <w:rsid w:val="00013875"/>
    <w:rsid w:val="00013F3B"/>
    <w:rsid w:val="00017211"/>
    <w:rsid w:val="000202DE"/>
    <w:rsid w:val="00020F20"/>
    <w:rsid w:val="00021314"/>
    <w:rsid w:val="00024372"/>
    <w:rsid w:val="00024BDC"/>
    <w:rsid w:val="000261D7"/>
    <w:rsid w:val="0002780B"/>
    <w:rsid w:val="00030090"/>
    <w:rsid w:val="00030A63"/>
    <w:rsid w:val="00031A7F"/>
    <w:rsid w:val="000330AD"/>
    <w:rsid w:val="000348CF"/>
    <w:rsid w:val="000368C9"/>
    <w:rsid w:val="000413E6"/>
    <w:rsid w:val="000417A1"/>
    <w:rsid w:val="000423A1"/>
    <w:rsid w:val="00042729"/>
    <w:rsid w:val="000428BE"/>
    <w:rsid w:val="00044962"/>
    <w:rsid w:val="000449C4"/>
    <w:rsid w:val="00045F73"/>
    <w:rsid w:val="0004625D"/>
    <w:rsid w:val="00046290"/>
    <w:rsid w:val="000462BA"/>
    <w:rsid w:val="00046F9C"/>
    <w:rsid w:val="0004777C"/>
    <w:rsid w:val="000527D5"/>
    <w:rsid w:val="0005463D"/>
    <w:rsid w:val="000547EE"/>
    <w:rsid w:val="00054A4D"/>
    <w:rsid w:val="00057D6E"/>
    <w:rsid w:val="00062676"/>
    <w:rsid w:val="00062F93"/>
    <w:rsid w:val="000632AE"/>
    <w:rsid w:val="00065981"/>
    <w:rsid w:val="00066AE0"/>
    <w:rsid w:val="00070915"/>
    <w:rsid w:val="000717E3"/>
    <w:rsid w:val="00071986"/>
    <w:rsid w:val="00071A95"/>
    <w:rsid w:val="00073931"/>
    <w:rsid w:val="00073FEC"/>
    <w:rsid w:val="00074843"/>
    <w:rsid w:val="000755D3"/>
    <w:rsid w:val="00077AC5"/>
    <w:rsid w:val="0008104B"/>
    <w:rsid w:val="00082B73"/>
    <w:rsid w:val="00090A16"/>
    <w:rsid w:val="00092FB8"/>
    <w:rsid w:val="00093C23"/>
    <w:rsid w:val="00093F56"/>
    <w:rsid w:val="0009445C"/>
    <w:rsid w:val="000945B3"/>
    <w:rsid w:val="00094B1D"/>
    <w:rsid w:val="000970A9"/>
    <w:rsid w:val="000976F2"/>
    <w:rsid w:val="000A0718"/>
    <w:rsid w:val="000A1239"/>
    <w:rsid w:val="000A2D12"/>
    <w:rsid w:val="000A3284"/>
    <w:rsid w:val="000B06EF"/>
    <w:rsid w:val="000B0A79"/>
    <w:rsid w:val="000B2162"/>
    <w:rsid w:val="000B2BC7"/>
    <w:rsid w:val="000B34E1"/>
    <w:rsid w:val="000B37F2"/>
    <w:rsid w:val="000B52AE"/>
    <w:rsid w:val="000B6A2B"/>
    <w:rsid w:val="000B6BC3"/>
    <w:rsid w:val="000B7238"/>
    <w:rsid w:val="000B76EC"/>
    <w:rsid w:val="000B7CFE"/>
    <w:rsid w:val="000C0446"/>
    <w:rsid w:val="000C1B86"/>
    <w:rsid w:val="000C2A4C"/>
    <w:rsid w:val="000C3B59"/>
    <w:rsid w:val="000C4B35"/>
    <w:rsid w:val="000C4E9F"/>
    <w:rsid w:val="000C53CE"/>
    <w:rsid w:val="000C5401"/>
    <w:rsid w:val="000C575C"/>
    <w:rsid w:val="000C66C0"/>
    <w:rsid w:val="000C75C8"/>
    <w:rsid w:val="000C7CDE"/>
    <w:rsid w:val="000D084A"/>
    <w:rsid w:val="000D1F61"/>
    <w:rsid w:val="000D7435"/>
    <w:rsid w:val="000D7999"/>
    <w:rsid w:val="000E079B"/>
    <w:rsid w:val="000E0B29"/>
    <w:rsid w:val="000E3646"/>
    <w:rsid w:val="000E4676"/>
    <w:rsid w:val="000E49B7"/>
    <w:rsid w:val="000E5299"/>
    <w:rsid w:val="000E6207"/>
    <w:rsid w:val="000E6417"/>
    <w:rsid w:val="000E6680"/>
    <w:rsid w:val="000E7EED"/>
    <w:rsid w:val="000F2B6E"/>
    <w:rsid w:val="000F4D40"/>
    <w:rsid w:val="000F56F9"/>
    <w:rsid w:val="000F5D8C"/>
    <w:rsid w:val="000F64B4"/>
    <w:rsid w:val="000F7004"/>
    <w:rsid w:val="00101165"/>
    <w:rsid w:val="00105C70"/>
    <w:rsid w:val="00106C56"/>
    <w:rsid w:val="00106E6E"/>
    <w:rsid w:val="00111ADC"/>
    <w:rsid w:val="00112308"/>
    <w:rsid w:val="00113FFD"/>
    <w:rsid w:val="0011526E"/>
    <w:rsid w:val="001160D4"/>
    <w:rsid w:val="001166B5"/>
    <w:rsid w:val="00117927"/>
    <w:rsid w:val="00121B91"/>
    <w:rsid w:val="00121F4F"/>
    <w:rsid w:val="00122E8A"/>
    <w:rsid w:val="001240A4"/>
    <w:rsid w:val="0012412F"/>
    <w:rsid w:val="001256F5"/>
    <w:rsid w:val="00126059"/>
    <w:rsid w:val="00127737"/>
    <w:rsid w:val="00130421"/>
    <w:rsid w:val="00131119"/>
    <w:rsid w:val="00131BE1"/>
    <w:rsid w:val="00131DB7"/>
    <w:rsid w:val="00143CEA"/>
    <w:rsid w:val="00143FCA"/>
    <w:rsid w:val="0015218B"/>
    <w:rsid w:val="001522B9"/>
    <w:rsid w:val="00152472"/>
    <w:rsid w:val="00152E8F"/>
    <w:rsid w:val="001530B5"/>
    <w:rsid w:val="00154E01"/>
    <w:rsid w:val="00155EB7"/>
    <w:rsid w:val="001600A4"/>
    <w:rsid w:val="00160AB6"/>
    <w:rsid w:val="001616E5"/>
    <w:rsid w:val="0016363E"/>
    <w:rsid w:val="00163E28"/>
    <w:rsid w:val="001652E4"/>
    <w:rsid w:val="00166033"/>
    <w:rsid w:val="00166994"/>
    <w:rsid w:val="001671CA"/>
    <w:rsid w:val="00167AD8"/>
    <w:rsid w:val="00170343"/>
    <w:rsid w:val="0017307C"/>
    <w:rsid w:val="00175976"/>
    <w:rsid w:val="00176195"/>
    <w:rsid w:val="00176D3B"/>
    <w:rsid w:val="001810C7"/>
    <w:rsid w:val="0018292D"/>
    <w:rsid w:val="00182FA0"/>
    <w:rsid w:val="0018371F"/>
    <w:rsid w:val="001838B6"/>
    <w:rsid w:val="00183A88"/>
    <w:rsid w:val="00186502"/>
    <w:rsid w:val="00186F05"/>
    <w:rsid w:val="0018737E"/>
    <w:rsid w:val="00190CE5"/>
    <w:rsid w:val="00191DDB"/>
    <w:rsid w:val="0019300C"/>
    <w:rsid w:val="0019591D"/>
    <w:rsid w:val="001A0565"/>
    <w:rsid w:val="001A3736"/>
    <w:rsid w:val="001A46F7"/>
    <w:rsid w:val="001A4F5B"/>
    <w:rsid w:val="001A6DCF"/>
    <w:rsid w:val="001A7163"/>
    <w:rsid w:val="001B03A9"/>
    <w:rsid w:val="001B0499"/>
    <w:rsid w:val="001B08D7"/>
    <w:rsid w:val="001B0C16"/>
    <w:rsid w:val="001B12AB"/>
    <w:rsid w:val="001B1544"/>
    <w:rsid w:val="001B28BD"/>
    <w:rsid w:val="001B2F00"/>
    <w:rsid w:val="001B4EE6"/>
    <w:rsid w:val="001C0311"/>
    <w:rsid w:val="001C05D5"/>
    <w:rsid w:val="001C21CE"/>
    <w:rsid w:val="001C5018"/>
    <w:rsid w:val="001C6C50"/>
    <w:rsid w:val="001C703E"/>
    <w:rsid w:val="001C7332"/>
    <w:rsid w:val="001C7D6B"/>
    <w:rsid w:val="001C7EFE"/>
    <w:rsid w:val="001C7FA6"/>
    <w:rsid w:val="001D05E8"/>
    <w:rsid w:val="001D16A4"/>
    <w:rsid w:val="001D1B98"/>
    <w:rsid w:val="001D1FE2"/>
    <w:rsid w:val="001D2D92"/>
    <w:rsid w:val="001D498E"/>
    <w:rsid w:val="001D7EE8"/>
    <w:rsid w:val="001E2E2B"/>
    <w:rsid w:val="001E3298"/>
    <w:rsid w:val="001E34AA"/>
    <w:rsid w:val="001E586E"/>
    <w:rsid w:val="001E62FC"/>
    <w:rsid w:val="001E6902"/>
    <w:rsid w:val="001E70CA"/>
    <w:rsid w:val="001F0A78"/>
    <w:rsid w:val="001F3468"/>
    <w:rsid w:val="001F55D9"/>
    <w:rsid w:val="001F66B1"/>
    <w:rsid w:val="001F6958"/>
    <w:rsid w:val="00200B9F"/>
    <w:rsid w:val="00200C3B"/>
    <w:rsid w:val="00205189"/>
    <w:rsid w:val="00205B92"/>
    <w:rsid w:val="00205F2D"/>
    <w:rsid w:val="002108E1"/>
    <w:rsid w:val="00210A8E"/>
    <w:rsid w:val="002175EE"/>
    <w:rsid w:val="00220CAF"/>
    <w:rsid w:val="0022394F"/>
    <w:rsid w:val="0022455D"/>
    <w:rsid w:val="002253D4"/>
    <w:rsid w:val="00226DEE"/>
    <w:rsid w:val="00227505"/>
    <w:rsid w:val="00230422"/>
    <w:rsid w:val="00232176"/>
    <w:rsid w:val="00237556"/>
    <w:rsid w:val="00240542"/>
    <w:rsid w:val="00240FA2"/>
    <w:rsid w:val="00241197"/>
    <w:rsid w:val="0024385C"/>
    <w:rsid w:val="00243B0A"/>
    <w:rsid w:val="00244283"/>
    <w:rsid w:val="002458B3"/>
    <w:rsid w:val="00251BE9"/>
    <w:rsid w:val="0025297D"/>
    <w:rsid w:val="0025362C"/>
    <w:rsid w:val="00253672"/>
    <w:rsid w:val="00254D7E"/>
    <w:rsid w:val="00257BB0"/>
    <w:rsid w:val="00260143"/>
    <w:rsid w:val="00263D83"/>
    <w:rsid w:val="0026431F"/>
    <w:rsid w:val="00267172"/>
    <w:rsid w:val="0026733F"/>
    <w:rsid w:val="002673F1"/>
    <w:rsid w:val="002679A9"/>
    <w:rsid w:val="002705C8"/>
    <w:rsid w:val="00272E35"/>
    <w:rsid w:val="00273771"/>
    <w:rsid w:val="00273A1C"/>
    <w:rsid w:val="002744F2"/>
    <w:rsid w:val="00274F5A"/>
    <w:rsid w:val="002760DD"/>
    <w:rsid w:val="00276EB9"/>
    <w:rsid w:val="00283BEA"/>
    <w:rsid w:val="002846B1"/>
    <w:rsid w:val="00284914"/>
    <w:rsid w:val="002858C7"/>
    <w:rsid w:val="00291171"/>
    <w:rsid w:val="002920FF"/>
    <w:rsid w:val="002923D9"/>
    <w:rsid w:val="00292F98"/>
    <w:rsid w:val="00293B72"/>
    <w:rsid w:val="00293F8D"/>
    <w:rsid w:val="00294729"/>
    <w:rsid w:val="00296152"/>
    <w:rsid w:val="002A04BA"/>
    <w:rsid w:val="002A1182"/>
    <w:rsid w:val="002A171D"/>
    <w:rsid w:val="002A2F9B"/>
    <w:rsid w:val="002A3564"/>
    <w:rsid w:val="002A3763"/>
    <w:rsid w:val="002A4833"/>
    <w:rsid w:val="002A56A7"/>
    <w:rsid w:val="002A6CB1"/>
    <w:rsid w:val="002A72F7"/>
    <w:rsid w:val="002B2889"/>
    <w:rsid w:val="002B585C"/>
    <w:rsid w:val="002B7106"/>
    <w:rsid w:val="002B78F9"/>
    <w:rsid w:val="002C0561"/>
    <w:rsid w:val="002C0E2D"/>
    <w:rsid w:val="002C360D"/>
    <w:rsid w:val="002C3805"/>
    <w:rsid w:val="002C39B4"/>
    <w:rsid w:val="002C42E0"/>
    <w:rsid w:val="002C6F6C"/>
    <w:rsid w:val="002C7A2C"/>
    <w:rsid w:val="002D0273"/>
    <w:rsid w:val="002D05BD"/>
    <w:rsid w:val="002D0C27"/>
    <w:rsid w:val="002D0E8C"/>
    <w:rsid w:val="002D48E2"/>
    <w:rsid w:val="002D7592"/>
    <w:rsid w:val="002E0037"/>
    <w:rsid w:val="002E17B4"/>
    <w:rsid w:val="002E1EE9"/>
    <w:rsid w:val="002E2C9E"/>
    <w:rsid w:val="002E4FB5"/>
    <w:rsid w:val="002F0282"/>
    <w:rsid w:val="002F069E"/>
    <w:rsid w:val="002F1B0C"/>
    <w:rsid w:val="002F39E8"/>
    <w:rsid w:val="002F3AB6"/>
    <w:rsid w:val="002F3DD0"/>
    <w:rsid w:val="002F4C54"/>
    <w:rsid w:val="002F55BC"/>
    <w:rsid w:val="002F677F"/>
    <w:rsid w:val="002F7B40"/>
    <w:rsid w:val="00300B02"/>
    <w:rsid w:val="003012AE"/>
    <w:rsid w:val="00303828"/>
    <w:rsid w:val="00303CD1"/>
    <w:rsid w:val="0030668F"/>
    <w:rsid w:val="00306E62"/>
    <w:rsid w:val="00307CCB"/>
    <w:rsid w:val="003102CD"/>
    <w:rsid w:val="003110FF"/>
    <w:rsid w:val="003114D0"/>
    <w:rsid w:val="003139F2"/>
    <w:rsid w:val="00314D48"/>
    <w:rsid w:val="00320931"/>
    <w:rsid w:val="00322234"/>
    <w:rsid w:val="003238EC"/>
    <w:rsid w:val="00324EF1"/>
    <w:rsid w:val="00325DF5"/>
    <w:rsid w:val="00326801"/>
    <w:rsid w:val="00327548"/>
    <w:rsid w:val="00327F6D"/>
    <w:rsid w:val="00331122"/>
    <w:rsid w:val="00334480"/>
    <w:rsid w:val="0033563F"/>
    <w:rsid w:val="00336781"/>
    <w:rsid w:val="0033786B"/>
    <w:rsid w:val="00342034"/>
    <w:rsid w:val="00342F7C"/>
    <w:rsid w:val="0034404D"/>
    <w:rsid w:val="003459B1"/>
    <w:rsid w:val="00345F06"/>
    <w:rsid w:val="003463B0"/>
    <w:rsid w:val="003470A6"/>
    <w:rsid w:val="003503D9"/>
    <w:rsid w:val="003514B7"/>
    <w:rsid w:val="0035153E"/>
    <w:rsid w:val="003526A3"/>
    <w:rsid w:val="00352F36"/>
    <w:rsid w:val="00354C9B"/>
    <w:rsid w:val="00354DDD"/>
    <w:rsid w:val="00361925"/>
    <w:rsid w:val="00362E85"/>
    <w:rsid w:val="00363171"/>
    <w:rsid w:val="00363768"/>
    <w:rsid w:val="003660F6"/>
    <w:rsid w:val="003700FC"/>
    <w:rsid w:val="00370ED0"/>
    <w:rsid w:val="0037143F"/>
    <w:rsid w:val="00371DA7"/>
    <w:rsid w:val="00373F21"/>
    <w:rsid w:val="00374678"/>
    <w:rsid w:val="0037516F"/>
    <w:rsid w:val="003753E0"/>
    <w:rsid w:val="003830E8"/>
    <w:rsid w:val="0038393B"/>
    <w:rsid w:val="00384106"/>
    <w:rsid w:val="00385D75"/>
    <w:rsid w:val="00386EE9"/>
    <w:rsid w:val="0038751D"/>
    <w:rsid w:val="003958EF"/>
    <w:rsid w:val="003A0314"/>
    <w:rsid w:val="003A07E6"/>
    <w:rsid w:val="003A3539"/>
    <w:rsid w:val="003A447E"/>
    <w:rsid w:val="003A48B5"/>
    <w:rsid w:val="003A57EB"/>
    <w:rsid w:val="003A6938"/>
    <w:rsid w:val="003A694A"/>
    <w:rsid w:val="003B0606"/>
    <w:rsid w:val="003B0FBC"/>
    <w:rsid w:val="003B252C"/>
    <w:rsid w:val="003B3A2D"/>
    <w:rsid w:val="003B6556"/>
    <w:rsid w:val="003B7D8A"/>
    <w:rsid w:val="003B7FD6"/>
    <w:rsid w:val="003C0B64"/>
    <w:rsid w:val="003C271D"/>
    <w:rsid w:val="003C5115"/>
    <w:rsid w:val="003C62B7"/>
    <w:rsid w:val="003C7925"/>
    <w:rsid w:val="003D0844"/>
    <w:rsid w:val="003D21B7"/>
    <w:rsid w:val="003D2D2E"/>
    <w:rsid w:val="003D3A89"/>
    <w:rsid w:val="003D409B"/>
    <w:rsid w:val="003D53EF"/>
    <w:rsid w:val="003D54E0"/>
    <w:rsid w:val="003D5701"/>
    <w:rsid w:val="003D6339"/>
    <w:rsid w:val="003D6A69"/>
    <w:rsid w:val="003E0675"/>
    <w:rsid w:val="003E21BF"/>
    <w:rsid w:val="003E38EF"/>
    <w:rsid w:val="003E4081"/>
    <w:rsid w:val="003E473A"/>
    <w:rsid w:val="003E48C7"/>
    <w:rsid w:val="003E4C79"/>
    <w:rsid w:val="003E4DC4"/>
    <w:rsid w:val="003E76FA"/>
    <w:rsid w:val="003F0C1F"/>
    <w:rsid w:val="003F24CE"/>
    <w:rsid w:val="003F269A"/>
    <w:rsid w:val="003F2823"/>
    <w:rsid w:val="003F2CF7"/>
    <w:rsid w:val="003F2E85"/>
    <w:rsid w:val="003F3DAD"/>
    <w:rsid w:val="003F4B6D"/>
    <w:rsid w:val="003F5FC8"/>
    <w:rsid w:val="003F6B93"/>
    <w:rsid w:val="003F71D9"/>
    <w:rsid w:val="003F7205"/>
    <w:rsid w:val="003F7A15"/>
    <w:rsid w:val="003F7E98"/>
    <w:rsid w:val="004004AA"/>
    <w:rsid w:val="00400CC7"/>
    <w:rsid w:val="0040212B"/>
    <w:rsid w:val="004028DA"/>
    <w:rsid w:val="004040C5"/>
    <w:rsid w:val="004044F5"/>
    <w:rsid w:val="00404E5A"/>
    <w:rsid w:val="0040724B"/>
    <w:rsid w:val="0040772B"/>
    <w:rsid w:val="004110F4"/>
    <w:rsid w:val="00411848"/>
    <w:rsid w:val="00411893"/>
    <w:rsid w:val="0041194C"/>
    <w:rsid w:val="00411CCF"/>
    <w:rsid w:val="00414BC7"/>
    <w:rsid w:val="00415169"/>
    <w:rsid w:val="004163C1"/>
    <w:rsid w:val="00416E2A"/>
    <w:rsid w:val="0042349A"/>
    <w:rsid w:val="00424C74"/>
    <w:rsid w:val="0042592F"/>
    <w:rsid w:val="00426F3D"/>
    <w:rsid w:val="004276F1"/>
    <w:rsid w:val="00430E32"/>
    <w:rsid w:val="00431D3D"/>
    <w:rsid w:val="00432520"/>
    <w:rsid w:val="004333C7"/>
    <w:rsid w:val="00433D7D"/>
    <w:rsid w:val="00433DA6"/>
    <w:rsid w:val="00433E45"/>
    <w:rsid w:val="00435FC1"/>
    <w:rsid w:val="00437633"/>
    <w:rsid w:val="0043790A"/>
    <w:rsid w:val="0044054D"/>
    <w:rsid w:val="0044177A"/>
    <w:rsid w:val="004430E1"/>
    <w:rsid w:val="00443B23"/>
    <w:rsid w:val="0044444D"/>
    <w:rsid w:val="0044506C"/>
    <w:rsid w:val="0044657D"/>
    <w:rsid w:val="00447192"/>
    <w:rsid w:val="00450C9A"/>
    <w:rsid w:val="00453F48"/>
    <w:rsid w:val="004544DE"/>
    <w:rsid w:val="00454B76"/>
    <w:rsid w:val="004558F2"/>
    <w:rsid w:val="00456A89"/>
    <w:rsid w:val="00460308"/>
    <w:rsid w:val="00460DFA"/>
    <w:rsid w:val="00461352"/>
    <w:rsid w:val="0046594B"/>
    <w:rsid w:val="00467BCB"/>
    <w:rsid w:val="0047085A"/>
    <w:rsid w:val="00471C19"/>
    <w:rsid w:val="00472052"/>
    <w:rsid w:val="0047369E"/>
    <w:rsid w:val="00474303"/>
    <w:rsid w:val="00476D6C"/>
    <w:rsid w:val="00477EEF"/>
    <w:rsid w:val="004818EC"/>
    <w:rsid w:val="00481BA3"/>
    <w:rsid w:val="004824A1"/>
    <w:rsid w:val="00482FE4"/>
    <w:rsid w:val="004837B4"/>
    <w:rsid w:val="0048477A"/>
    <w:rsid w:val="00484BD1"/>
    <w:rsid w:val="0048541C"/>
    <w:rsid w:val="004858A3"/>
    <w:rsid w:val="004913AE"/>
    <w:rsid w:val="00491807"/>
    <w:rsid w:val="0049364E"/>
    <w:rsid w:val="00495502"/>
    <w:rsid w:val="004956A4"/>
    <w:rsid w:val="004960AB"/>
    <w:rsid w:val="00496AAB"/>
    <w:rsid w:val="00496DAA"/>
    <w:rsid w:val="00497331"/>
    <w:rsid w:val="004A15FB"/>
    <w:rsid w:val="004A27B1"/>
    <w:rsid w:val="004A2DBA"/>
    <w:rsid w:val="004A375C"/>
    <w:rsid w:val="004A46F1"/>
    <w:rsid w:val="004A5399"/>
    <w:rsid w:val="004B0682"/>
    <w:rsid w:val="004B0D74"/>
    <w:rsid w:val="004B2C8F"/>
    <w:rsid w:val="004B3648"/>
    <w:rsid w:val="004B4EE6"/>
    <w:rsid w:val="004B6C10"/>
    <w:rsid w:val="004B72BE"/>
    <w:rsid w:val="004C00BE"/>
    <w:rsid w:val="004C0962"/>
    <w:rsid w:val="004C345B"/>
    <w:rsid w:val="004C3B04"/>
    <w:rsid w:val="004C474E"/>
    <w:rsid w:val="004C61C9"/>
    <w:rsid w:val="004C6866"/>
    <w:rsid w:val="004C7F02"/>
    <w:rsid w:val="004D223A"/>
    <w:rsid w:val="004D3B2C"/>
    <w:rsid w:val="004D40E1"/>
    <w:rsid w:val="004D4FF8"/>
    <w:rsid w:val="004D595F"/>
    <w:rsid w:val="004D6C92"/>
    <w:rsid w:val="004D6EF5"/>
    <w:rsid w:val="004D7A5C"/>
    <w:rsid w:val="004E022F"/>
    <w:rsid w:val="004E1106"/>
    <w:rsid w:val="004E192E"/>
    <w:rsid w:val="004E3A63"/>
    <w:rsid w:val="004E4A30"/>
    <w:rsid w:val="004E572B"/>
    <w:rsid w:val="004E64F9"/>
    <w:rsid w:val="004F2D06"/>
    <w:rsid w:val="004F3B6A"/>
    <w:rsid w:val="004F512E"/>
    <w:rsid w:val="004F55E5"/>
    <w:rsid w:val="004F5F1E"/>
    <w:rsid w:val="0050018D"/>
    <w:rsid w:val="00502957"/>
    <w:rsid w:val="00502A8D"/>
    <w:rsid w:val="005031E2"/>
    <w:rsid w:val="00507F14"/>
    <w:rsid w:val="00511209"/>
    <w:rsid w:val="00512FC6"/>
    <w:rsid w:val="005142DC"/>
    <w:rsid w:val="0051535B"/>
    <w:rsid w:val="005154E8"/>
    <w:rsid w:val="00515D9F"/>
    <w:rsid w:val="005168AD"/>
    <w:rsid w:val="00520BD3"/>
    <w:rsid w:val="00522761"/>
    <w:rsid w:val="005233EB"/>
    <w:rsid w:val="00523453"/>
    <w:rsid w:val="005239A8"/>
    <w:rsid w:val="005241DA"/>
    <w:rsid w:val="00524DE1"/>
    <w:rsid w:val="005262AB"/>
    <w:rsid w:val="00527D9C"/>
    <w:rsid w:val="00530282"/>
    <w:rsid w:val="00530773"/>
    <w:rsid w:val="0053229C"/>
    <w:rsid w:val="005329E1"/>
    <w:rsid w:val="00533932"/>
    <w:rsid w:val="00534D24"/>
    <w:rsid w:val="005361EB"/>
    <w:rsid w:val="005365CF"/>
    <w:rsid w:val="00537348"/>
    <w:rsid w:val="0054311F"/>
    <w:rsid w:val="00543807"/>
    <w:rsid w:val="005445A9"/>
    <w:rsid w:val="0054673D"/>
    <w:rsid w:val="0055052C"/>
    <w:rsid w:val="00550554"/>
    <w:rsid w:val="00550836"/>
    <w:rsid w:val="00550ED9"/>
    <w:rsid w:val="00552DE5"/>
    <w:rsid w:val="005551D8"/>
    <w:rsid w:val="005557B5"/>
    <w:rsid w:val="00556371"/>
    <w:rsid w:val="0055734B"/>
    <w:rsid w:val="0056088F"/>
    <w:rsid w:val="00560990"/>
    <w:rsid w:val="00561B4F"/>
    <w:rsid w:val="005621A1"/>
    <w:rsid w:val="00563065"/>
    <w:rsid w:val="005657FD"/>
    <w:rsid w:val="00565F7D"/>
    <w:rsid w:val="00567F35"/>
    <w:rsid w:val="00570CF1"/>
    <w:rsid w:val="005725D2"/>
    <w:rsid w:val="0057274D"/>
    <w:rsid w:val="00572776"/>
    <w:rsid w:val="0057309C"/>
    <w:rsid w:val="00573EB6"/>
    <w:rsid w:val="005746BF"/>
    <w:rsid w:val="00583AA8"/>
    <w:rsid w:val="00583C47"/>
    <w:rsid w:val="0058450D"/>
    <w:rsid w:val="005868A1"/>
    <w:rsid w:val="0058741D"/>
    <w:rsid w:val="005913F5"/>
    <w:rsid w:val="00594CAC"/>
    <w:rsid w:val="0059547C"/>
    <w:rsid w:val="00596793"/>
    <w:rsid w:val="00597359"/>
    <w:rsid w:val="005A233A"/>
    <w:rsid w:val="005A2720"/>
    <w:rsid w:val="005A3E42"/>
    <w:rsid w:val="005A41F3"/>
    <w:rsid w:val="005A5C65"/>
    <w:rsid w:val="005A6CB7"/>
    <w:rsid w:val="005A7661"/>
    <w:rsid w:val="005B0B32"/>
    <w:rsid w:val="005B1235"/>
    <w:rsid w:val="005B1C3A"/>
    <w:rsid w:val="005B2192"/>
    <w:rsid w:val="005B2CAE"/>
    <w:rsid w:val="005B4608"/>
    <w:rsid w:val="005B4FE1"/>
    <w:rsid w:val="005B5002"/>
    <w:rsid w:val="005B75E0"/>
    <w:rsid w:val="005C110D"/>
    <w:rsid w:val="005C23C2"/>
    <w:rsid w:val="005C2F83"/>
    <w:rsid w:val="005C328D"/>
    <w:rsid w:val="005C50E1"/>
    <w:rsid w:val="005C612E"/>
    <w:rsid w:val="005C7A21"/>
    <w:rsid w:val="005C7B62"/>
    <w:rsid w:val="005D01F6"/>
    <w:rsid w:val="005D0C0A"/>
    <w:rsid w:val="005D0E5A"/>
    <w:rsid w:val="005D3167"/>
    <w:rsid w:val="005D4979"/>
    <w:rsid w:val="005D71B4"/>
    <w:rsid w:val="005D72F4"/>
    <w:rsid w:val="005D7E10"/>
    <w:rsid w:val="005E1273"/>
    <w:rsid w:val="005E2282"/>
    <w:rsid w:val="005E362A"/>
    <w:rsid w:val="005E427C"/>
    <w:rsid w:val="005E42D8"/>
    <w:rsid w:val="005E42FB"/>
    <w:rsid w:val="005E6DE2"/>
    <w:rsid w:val="005E7DE1"/>
    <w:rsid w:val="005F261A"/>
    <w:rsid w:val="005F3249"/>
    <w:rsid w:val="005F39B0"/>
    <w:rsid w:val="005F4A3B"/>
    <w:rsid w:val="005F5621"/>
    <w:rsid w:val="005F74D9"/>
    <w:rsid w:val="00600C57"/>
    <w:rsid w:val="00601E4D"/>
    <w:rsid w:val="00602408"/>
    <w:rsid w:val="00602D6F"/>
    <w:rsid w:val="00603222"/>
    <w:rsid w:val="00604151"/>
    <w:rsid w:val="006046F3"/>
    <w:rsid w:val="00605818"/>
    <w:rsid w:val="00605D82"/>
    <w:rsid w:val="006066EC"/>
    <w:rsid w:val="00606FFB"/>
    <w:rsid w:val="00607F64"/>
    <w:rsid w:val="006102C3"/>
    <w:rsid w:val="00615F11"/>
    <w:rsid w:val="00615F9E"/>
    <w:rsid w:val="00616BE9"/>
    <w:rsid w:val="0061736E"/>
    <w:rsid w:val="00617608"/>
    <w:rsid w:val="00617BC8"/>
    <w:rsid w:val="0062013D"/>
    <w:rsid w:val="00623F13"/>
    <w:rsid w:val="006259A0"/>
    <w:rsid w:val="00627E82"/>
    <w:rsid w:val="006304D7"/>
    <w:rsid w:val="00630620"/>
    <w:rsid w:val="0063082C"/>
    <w:rsid w:val="00630C02"/>
    <w:rsid w:val="00634823"/>
    <w:rsid w:val="00634A67"/>
    <w:rsid w:val="006417D8"/>
    <w:rsid w:val="00641EE9"/>
    <w:rsid w:val="006427E3"/>
    <w:rsid w:val="00645B2D"/>
    <w:rsid w:val="0064610D"/>
    <w:rsid w:val="00652880"/>
    <w:rsid w:val="0065325B"/>
    <w:rsid w:val="0065709C"/>
    <w:rsid w:val="00657DEE"/>
    <w:rsid w:val="00660912"/>
    <w:rsid w:val="00663A4B"/>
    <w:rsid w:val="00664CFE"/>
    <w:rsid w:val="006672BF"/>
    <w:rsid w:val="00670218"/>
    <w:rsid w:val="00670AE7"/>
    <w:rsid w:val="00671AD3"/>
    <w:rsid w:val="006734D1"/>
    <w:rsid w:val="00673953"/>
    <w:rsid w:val="00673C85"/>
    <w:rsid w:val="006745C1"/>
    <w:rsid w:val="006746D5"/>
    <w:rsid w:val="00674790"/>
    <w:rsid w:val="006765B8"/>
    <w:rsid w:val="00676FB9"/>
    <w:rsid w:val="00677350"/>
    <w:rsid w:val="00677FE7"/>
    <w:rsid w:val="006806C8"/>
    <w:rsid w:val="00680D7C"/>
    <w:rsid w:val="00680E00"/>
    <w:rsid w:val="00681F7D"/>
    <w:rsid w:val="006837EF"/>
    <w:rsid w:val="00683DC0"/>
    <w:rsid w:val="00685748"/>
    <w:rsid w:val="006858F9"/>
    <w:rsid w:val="00686A17"/>
    <w:rsid w:val="0069043C"/>
    <w:rsid w:val="00692592"/>
    <w:rsid w:val="00694826"/>
    <w:rsid w:val="0069727E"/>
    <w:rsid w:val="006A3901"/>
    <w:rsid w:val="006A4AD4"/>
    <w:rsid w:val="006A68C0"/>
    <w:rsid w:val="006A7D0D"/>
    <w:rsid w:val="006A7DCD"/>
    <w:rsid w:val="006B0E4E"/>
    <w:rsid w:val="006B10E5"/>
    <w:rsid w:val="006B2117"/>
    <w:rsid w:val="006B31CB"/>
    <w:rsid w:val="006B4643"/>
    <w:rsid w:val="006B4C98"/>
    <w:rsid w:val="006B6BFD"/>
    <w:rsid w:val="006B7863"/>
    <w:rsid w:val="006C46FC"/>
    <w:rsid w:val="006C50B2"/>
    <w:rsid w:val="006C54CC"/>
    <w:rsid w:val="006C5A7A"/>
    <w:rsid w:val="006C6FEE"/>
    <w:rsid w:val="006C7E7F"/>
    <w:rsid w:val="006D0611"/>
    <w:rsid w:val="006D1538"/>
    <w:rsid w:val="006D445C"/>
    <w:rsid w:val="006D6E41"/>
    <w:rsid w:val="006D7A78"/>
    <w:rsid w:val="006E131F"/>
    <w:rsid w:val="006E2767"/>
    <w:rsid w:val="006E3303"/>
    <w:rsid w:val="006E35ED"/>
    <w:rsid w:val="006E415E"/>
    <w:rsid w:val="006E5005"/>
    <w:rsid w:val="006F0862"/>
    <w:rsid w:val="006F3F37"/>
    <w:rsid w:val="006F4464"/>
    <w:rsid w:val="006F6D88"/>
    <w:rsid w:val="006F7AD3"/>
    <w:rsid w:val="0070029E"/>
    <w:rsid w:val="00700BF8"/>
    <w:rsid w:val="007025D5"/>
    <w:rsid w:val="00702BD9"/>
    <w:rsid w:val="007030B2"/>
    <w:rsid w:val="00705C11"/>
    <w:rsid w:val="00706C96"/>
    <w:rsid w:val="00713661"/>
    <w:rsid w:val="0071543A"/>
    <w:rsid w:val="0071558C"/>
    <w:rsid w:val="00715D44"/>
    <w:rsid w:val="00715FC7"/>
    <w:rsid w:val="0071733E"/>
    <w:rsid w:val="00717AB9"/>
    <w:rsid w:val="0072065F"/>
    <w:rsid w:val="0072068B"/>
    <w:rsid w:val="00726BF6"/>
    <w:rsid w:val="00727217"/>
    <w:rsid w:val="00730312"/>
    <w:rsid w:val="00731226"/>
    <w:rsid w:val="007321A4"/>
    <w:rsid w:val="00732521"/>
    <w:rsid w:val="0073308D"/>
    <w:rsid w:val="007336CA"/>
    <w:rsid w:val="007348F9"/>
    <w:rsid w:val="00734A98"/>
    <w:rsid w:val="0073544E"/>
    <w:rsid w:val="00735C30"/>
    <w:rsid w:val="00736DB3"/>
    <w:rsid w:val="00737896"/>
    <w:rsid w:val="00741ED6"/>
    <w:rsid w:val="007421FD"/>
    <w:rsid w:val="007426FF"/>
    <w:rsid w:val="00742E51"/>
    <w:rsid w:val="00742EB7"/>
    <w:rsid w:val="0074489C"/>
    <w:rsid w:val="0074676E"/>
    <w:rsid w:val="00747842"/>
    <w:rsid w:val="007564FD"/>
    <w:rsid w:val="007617F6"/>
    <w:rsid w:val="00766206"/>
    <w:rsid w:val="00767AFA"/>
    <w:rsid w:val="00773C7D"/>
    <w:rsid w:val="00773FE5"/>
    <w:rsid w:val="00775014"/>
    <w:rsid w:val="007754B2"/>
    <w:rsid w:val="00775F22"/>
    <w:rsid w:val="007817E1"/>
    <w:rsid w:val="00782221"/>
    <w:rsid w:val="0078231E"/>
    <w:rsid w:val="00787322"/>
    <w:rsid w:val="00787F12"/>
    <w:rsid w:val="0079100C"/>
    <w:rsid w:val="00793F13"/>
    <w:rsid w:val="00794232"/>
    <w:rsid w:val="007968A8"/>
    <w:rsid w:val="007A21EC"/>
    <w:rsid w:val="007A25CB"/>
    <w:rsid w:val="007A26C8"/>
    <w:rsid w:val="007A2E5E"/>
    <w:rsid w:val="007A3991"/>
    <w:rsid w:val="007A3D1C"/>
    <w:rsid w:val="007A49CF"/>
    <w:rsid w:val="007A62E3"/>
    <w:rsid w:val="007A753E"/>
    <w:rsid w:val="007A770A"/>
    <w:rsid w:val="007B0B66"/>
    <w:rsid w:val="007B0FAB"/>
    <w:rsid w:val="007B196D"/>
    <w:rsid w:val="007B19E2"/>
    <w:rsid w:val="007B201A"/>
    <w:rsid w:val="007B2DCB"/>
    <w:rsid w:val="007B35EE"/>
    <w:rsid w:val="007B47ED"/>
    <w:rsid w:val="007C0389"/>
    <w:rsid w:val="007C2021"/>
    <w:rsid w:val="007C305F"/>
    <w:rsid w:val="007C4A1D"/>
    <w:rsid w:val="007C4C35"/>
    <w:rsid w:val="007D0AE8"/>
    <w:rsid w:val="007D3202"/>
    <w:rsid w:val="007D3C3B"/>
    <w:rsid w:val="007D47A7"/>
    <w:rsid w:val="007D56E3"/>
    <w:rsid w:val="007D691D"/>
    <w:rsid w:val="007D7273"/>
    <w:rsid w:val="007E2EBD"/>
    <w:rsid w:val="007E3EFB"/>
    <w:rsid w:val="007F011C"/>
    <w:rsid w:val="007F1B81"/>
    <w:rsid w:val="007F2749"/>
    <w:rsid w:val="007F34C8"/>
    <w:rsid w:val="007F4A50"/>
    <w:rsid w:val="007F5F6B"/>
    <w:rsid w:val="007F67DE"/>
    <w:rsid w:val="00800108"/>
    <w:rsid w:val="00802D4C"/>
    <w:rsid w:val="008033D4"/>
    <w:rsid w:val="00803B47"/>
    <w:rsid w:val="00803E82"/>
    <w:rsid w:val="0080462E"/>
    <w:rsid w:val="00805A96"/>
    <w:rsid w:val="00805D6F"/>
    <w:rsid w:val="00805F29"/>
    <w:rsid w:val="00806E24"/>
    <w:rsid w:val="00811813"/>
    <w:rsid w:val="0081277C"/>
    <w:rsid w:val="00815284"/>
    <w:rsid w:val="00815410"/>
    <w:rsid w:val="00815C63"/>
    <w:rsid w:val="00815FB7"/>
    <w:rsid w:val="00822157"/>
    <w:rsid w:val="00822772"/>
    <w:rsid w:val="00823217"/>
    <w:rsid w:val="00825901"/>
    <w:rsid w:val="00830581"/>
    <w:rsid w:val="008318CC"/>
    <w:rsid w:val="00832B3C"/>
    <w:rsid w:val="00836316"/>
    <w:rsid w:val="00837096"/>
    <w:rsid w:val="008370D6"/>
    <w:rsid w:val="00837735"/>
    <w:rsid w:val="00837757"/>
    <w:rsid w:val="00837A74"/>
    <w:rsid w:val="00840133"/>
    <w:rsid w:val="00840E83"/>
    <w:rsid w:val="008424F0"/>
    <w:rsid w:val="008438F4"/>
    <w:rsid w:val="0084433B"/>
    <w:rsid w:val="00844591"/>
    <w:rsid w:val="00844DC0"/>
    <w:rsid w:val="008459AF"/>
    <w:rsid w:val="008530AC"/>
    <w:rsid w:val="00853FF7"/>
    <w:rsid w:val="00854AF0"/>
    <w:rsid w:val="008575C2"/>
    <w:rsid w:val="008621B3"/>
    <w:rsid w:val="00863485"/>
    <w:rsid w:val="00863EB1"/>
    <w:rsid w:val="00864860"/>
    <w:rsid w:val="008650B2"/>
    <w:rsid w:val="00866356"/>
    <w:rsid w:val="00866B19"/>
    <w:rsid w:val="00866D19"/>
    <w:rsid w:val="00867487"/>
    <w:rsid w:val="00867DC4"/>
    <w:rsid w:val="00871027"/>
    <w:rsid w:val="00872A56"/>
    <w:rsid w:val="00873BD3"/>
    <w:rsid w:val="00874572"/>
    <w:rsid w:val="00874A68"/>
    <w:rsid w:val="008772EF"/>
    <w:rsid w:val="00880CCA"/>
    <w:rsid w:val="00882821"/>
    <w:rsid w:val="00887094"/>
    <w:rsid w:val="008877D6"/>
    <w:rsid w:val="00887FAB"/>
    <w:rsid w:val="00890E0A"/>
    <w:rsid w:val="0089277B"/>
    <w:rsid w:val="008945CA"/>
    <w:rsid w:val="0089518C"/>
    <w:rsid w:val="00896099"/>
    <w:rsid w:val="008967DC"/>
    <w:rsid w:val="008972C1"/>
    <w:rsid w:val="008977AB"/>
    <w:rsid w:val="00897F4A"/>
    <w:rsid w:val="008A12A6"/>
    <w:rsid w:val="008A1624"/>
    <w:rsid w:val="008A18C4"/>
    <w:rsid w:val="008A2788"/>
    <w:rsid w:val="008A3548"/>
    <w:rsid w:val="008A673E"/>
    <w:rsid w:val="008B0615"/>
    <w:rsid w:val="008B06EB"/>
    <w:rsid w:val="008B2181"/>
    <w:rsid w:val="008B25F2"/>
    <w:rsid w:val="008B2A70"/>
    <w:rsid w:val="008B338F"/>
    <w:rsid w:val="008B41D9"/>
    <w:rsid w:val="008B4609"/>
    <w:rsid w:val="008B5B3E"/>
    <w:rsid w:val="008B75C7"/>
    <w:rsid w:val="008B7920"/>
    <w:rsid w:val="008C1151"/>
    <w:rsid w:val="008C1677"/>
    <w:rsid w:val="008C16E4"/>
    <w:rsid w:val="008C25FE"/>
    <w:rsid w:val="008C6E5A"/>
    <w:rsid w:val="008C7DAA"/>
    <w:rsid w:val="008C7FB7"/>
    <w:rsid w:val="008D0A65"/>
    <w:rsid w:val="008D15B9"/>
    <w:rsid w:val="008D15FA"/>
    <w:rsid w:val="008D1EC4"/>
    <w:rsid w:val="008D364A"/>
    <w:rsid w:val="008D629F"/>
    <w:rsid w:val="008D6F43"/>
    <w:rsid w:val="008D701C"/>
    <w:rsid w:val="008E05FD"/>
    <w:rsid w:val="008E085D"/>
    <w:rsid w:val="008E17D3"/>
    <w:rsid w:val="008E31BB"/>
    <w:rsid w:val="008E4816"/>
    <w:rsid w:val="008E671C"/>
    <w:rsid w:val="008E7918"/>
    <w:rsid w:val="008E7C86"/>
    <w:rsid w:val="008F0246"/>
    <w:rsid w:val="008F0E8E"/>
    <w:rsid w:val="008F3D71"/>
    <w:rsid w:val="008F44C0"/>
    <w:rsid w:val="008F464C"/>
    <w:rsid w:val="008F473B"/>
    <w:rsid w:val="008F4FDE"/>
    <w:rsid w:val="008F5926"/>
    <w:rsid w:val="008F7B8C"/>
    <w:rsid w:val="00900618"/>
    <w:rsid w:val="00900F1F"/>
    <w:rsid w:val="00901177"/>
    <w:rsid w:val="009028DE"/>
    <w:rsid w:val="00903F48"/>
    <w:rsid w:val="009047C1"/>
    <w:rsid w:val="009062AA"/>
    <w:rsid w:val="009069EB"/>
    <w:rsid w:val="0090737C"/>
    <w:rsid w:val="00912259"/>
    <w:rsid w:val="00912D57"/>
    <w:rsid w:val="0091465D"/>
    <w:rsid w:val="00914BAA"/>
    <w:rsid w:val="0091763C"/>
    <w:rsid w:val="0091775C"/>
    <w:rsid w:val="009216AE"/>
    <w:rsid w:val="00921C2B"/>
    <w:rsid w:val="00923216"/>
    <w:rsid w:val="009246AE"/>
    <w:rsid w:val="009250B1"/>
    <w:rsid w:val="009260DD"/>
    <w:rsid w:val="00931C2C"/>
    <w:rsid w:val="00931D50"/>
    <w:rsid w:val="00931F10"/>
    <w:rsid w:val="00932B92"/>
    <w:rsid w:val="00932DCB"/>
    <w:rsid w:val="009330FB"/>
    <w:rsid w:val="00934393"/>
    <w:rsid w:val="00935AF0"/>
    <w:rsid w:val="00940B89"/>
    <w:rsid w:val="00941C7D"/>
    <w:rsid w:val="00943086"/>
    <w:rsid w:val="00943811"/>
    <w:rsid w:val="00943F28"/>
    <w:rsid w:val="009454D1"/>
    <w:rsid w:val="009454D3"/>
    <w:rsid w:val="00945930"/>
    <w:rsid w:val="009523B7"/>
    <w:rsid w:val="009557DB"/>
    <w:rsid w:val="009562E5"/>
    <w:rsid w:val="009571A4"/>
    <w:rsid w:val="009607CE"/>
    <w:rsid w:val="00960A6E"/>
    <w:rsid w:val="00963F03"/>
    <w:rsid w:val="009647FA"/>
    <w:rsid w:val="009654EF"/>
    <w:rsid w:val="00970C7C"/>
    <w:rsid w:val="00970FAB"/>
    <w:rsid w:val="00971E98"/>
    <w:rsid w:val="00974B6D"/>
    <w:rsid w:val="00975904"/>
    <w:rsid w:val="009774B4"/>
    <w:rsid w:val="00982604"/>
    <w:rsid w:val="00985F63"/>
    <w:rsid w:val="00987647"/>
    <w:rsid w:val="0099108E"/>
    <w:rsid w:val="009915AA"/>
    <w:rsid w:val="009A0084"/>
    <w:rsid w:val="009A06C9"/>
    <w:rsid w:val="009A5D97"/>
    <w:rsid w:val="009A5FA2"/>
    <w:rsid w:val="009B17AD"/>
    <w:rsid w:val="009B2E1C"/>
    <w:rsid w:val="009B3D84"/>
    <w:rsid w:val="009B42C9"/>
    <w:rsid w:val="009B5355"/>
    <w:rsid w:val="009B569D"/>
    <w:rsid w:val="009C13CF"/>
    <w:rsid w:val="009C1946"/>
    <w:rsid w:val="009C21FA"/>
    <w:rsid w:val="009C3A61"/>
    <w:rsid w:val="009C3DAF"/>
    <w:rsid w:val="009C5492"/>
    <w:rsid w:val="009C556B"/>
    <w:rsid w:val="009C6646"/>
    <w:rsid w:val="009C6709"/>
    <w:rsid w:val="009D030D"/>
    <w:rsid w:val="009D2B73"/>
    <w:rsid w:val="009D44FA"/>
    <w:rsid w:val="009D53AB"/>
    <w:rsid w:val="009D74E0"/>
    <w:rsid w:val="009E133E"/>
    <w:rsid w:val="009E148A"/>
    <w:rsid w:val="009E336F"/>
    <w:rsid w:val="009E3859"/>
    <w:rsid w:val="009E40FD"/>
    <w:rsid w:val="009E43B9"/>
    <w:rsid w:val="009E45BF"/>
    <w:rsid w:val="009F2020"/>
    <w:rsid w:val="009F2C47"/>
    <w:rsid w:val="009F3E21"/>
    <w:rsid w:val="009F4F6A"/>
    <w:rsid w:val="009F6D04"/>
    <w:rsid w:val="00A0172A"/>
    <w:rsid w:val="00A03B72"/>
    <w:rsid w:val="00A045DF"/>
    <w:rsid w:val="00A05D6A"/>
    <w:rsid w:val="00A060E5"/>
    <w:rsid w:val="00A06617"/>
    <w:rsid w:val="00A06C13"/>
    <w:rsid w:val="00A12EA2"/>
    <w:rsid w:val="00A12F83"/>
    <w:rsid w:val="00A13CA7"/>
    <w:rsid w:val="00A146EF"/>
    <w:rsid w:val="00A1488B"/>
    <w:rsid w:val="00A1741D"/>
    <w:rsid w:val="00A226C9"/>
    <w:rsid w:val="00A2281F"/>
    <w:rsid w:val="00A24A30"/>
    <w:rsid w:val="00A25FE0"/>
    <w:rsid w:val="00A27423"/>
    <w:rsid w:val="00A27DCC"/>
    <w:rsid w:val="00A32671"/>
    <w:rsid w:val="00A348FD"/>
    <w:rsid w:val="00A36E87"/>
    <w:rsid w:val="00A376F8"/>
    <w:rsid w:val="00A377A1"/>
    <w:rsid w:val="00A4014C"/>
    <w:rsid w:val="00A40409"/>
    <w:rsid w:val="00A40D89"/>
    <w:rsid w:val="00A473A1"/>
    <w:rsid w:val="00A5031B"/>
    <w:rsid w:val="00A50876"/>
    <w:rsid w:val="00A51D51"/>
    <w:rsid w:val="00A52599"/>
    <w:rsid w:val="00A5377D"/>
    <w:rsid w:val="00A54C3D"/>
    <w:rsid w:val="00A604C0"/>
    <w:rsid w:val="00A6084A"/>
    <w:rsid w:val="00A61280"/>
    <w:rsid w:val="00A618CA"/>
    <w:rsid w:val="00A61D5E"/>
    <w:rsid w:val="00A62133"/>
    <w:rsid w:val="00A62D80"/>
    <w:rsid w:val="00A64133"/>
    <w:rsid w:val="00A65206"/>
    <w:rsid w:val="00A66D30"/>
    <w:rsid w:val="00A70EF5"/>
    <w:rsid w:val="00A71699"/>
    <w:rsid w:val="00A82B9F"/>
    <w:rsid w:val="00A84A12"/>
    <w:rsid w:val="00A863D8"/>
    <w:rsid w:val="00A863F0"/>
    <w:rsid w:val="00A92FDF"/>
    <w:rsid w:val="00A964F5"/>
    <w:rsid w:val="00A96CE9"/>
    <w:rsid w:val="00A97093"/>
    <w:rsid w:val="00A9722B"/>
    <w:rsid w:val="00AA19C6"/>
    <w:rsid w:val="00AA4276"/>
    <w:rsid w:val="00AA55A9"/>
    <w:rsid w:val="00AB18E1"/>
    <w:rsid w:val="00AB307A"/>
    <w:rsid w:val="00AB49C1"/>
    <w:rsid w:val="00AB4E6D"/>
    <w:rsid w:val="00AB53C1"/>
    <w:rsid w:val="00AB6696"/>
    <w:rsid w:val="00AB7C6F"/>
    <w:rsid w:val="00AB7FF2"/>
    <w:rsid w:val="00AC177C"/>
    <w:rsid w:val="00AC1887"/>
    <w:rsid w:val="00AC37D7"/>
    <w:rsid w:val="00AC4040"/>
    <w:rsid w:val="00AC6B27"/>
    <w:rsid w:val="00AC6D10"/>
    <w:rsid w:val="00AC7521"/>
    <w:rsid w:val="00AC7ECA"/>
    <w:rsid w:val="00AD137F"/>
    <w:rsid w:val="00AD2056"/>
    <w:rsid w:val="00AD4509"/>
    <w:rsid w:val="00AD4F19"/>
    <w:rsid w:val="00AD7A79"/>
    <w:rsid w:val="00AD7F91"/>
    <w:rsid w:val="00AE1369"/>
    <w:rsid w:val="00AE1E90"/>
    <w:rsid w:val="00AE2056"/>
    <w:rsid w:val="00AE3095"/>
    <w:rsid w:val="00AE3F59"/>
    <w:rsid w:val="00AE4429"/>
    <w:rsid w:val="00AE6439"/>
    <w:rsid w:val="00AE6811"/>
    <w:rsid w:val="00AE6F45"/>
    <w:rsid w:val="00AE71EE"/>
    <w:rsid w:val="00AF0E5F"/>
    <w:rsid w:val="00AF0F73"/>
    <w:rsid w:val="00AF7CBB"/>
    <w:rsid w:val="00B0073F"/>
    <w:rsid w:val="00B02FFB"/>
    <w:rsid w:val="00B0333F"/>
    <w:rsid w:val="00B04FC4"/>
    <w:rsid w:val="00B075F0"/>
    <w:rsid w:val="00B103A4"/>
    <w:rsid w:val="00B10E44"/>
    <w:rsid w:val="00B1201C"/>
    <w:rsid w:val="00B1315B"/>
    <w:rsid w:val="00B132DB"/>
    <w:rsid w:val="00B1342D"/>
    <w:rsid w:val="00B135B4"/>
    <w:rsid w:val="00B1420B"/>
    <w:rsid w:val="00B143C8"/>
    <w:rsid w:val="00B211EC"/>
    <w:rsid w:val="00B21494"/>
    <w:rsid w:val="00B2307B"/>
    <w:rsid w:val="00B23165"/>
    <w:rsid w:val="00B23834"/>
    <w:rsid w:val="00B30A16"/>
    <w:rsid w:val="00B31DA4"/>
    <w:rsid w:val="00B35E60"/>
    <w:rsid w:val="00B36682"/>
    <w:rsid w:val="00B37CA6"/>
    <w:rsid w:val="00B40C87"/>
    <w:rsid w:val="00B41C46"/>
    <w:rsid w:val="00B4253A"/>
    <w:rsid w:val="00B4256F"/>
    <w:rsid w:val="00B42F29"/>
    <w:rsid w:val="00B4375A"/>
    <w:rsid w:val="00B437A2"/>
    <w:rsid w:val="00B4577C"/>
    <w:rsid w:val="00B45E37"/>
    <w:rsid w:val="00B45ED1"/>
    <w:rsid w:val="00B47812"/>
    <w:rsid w:val="00B47B7F"/>
    <w:rsid w:val="00B5144F"/>
    <w:rsid w:val="00B530A0"/>
    <w:rsid w:val="00B54BC6"/>
    <w:rsid w:val="00B55EAD"/>
    <w:rsid w:val="00B55F90"/>
    <w:rsid w:val="00B60144"/>
    <w:rsid w:val="00B604E9"/>
    <w:rsid w:val="00B60516"/>
    <w:rsid w:val="00B607AA"/>
    <w:rsid w:val="00B620B6"/>
    <w:rsid w:val="00B63B6C"/>
    <w:rsid w:val="00B63CCB"/>
    <w:rsid w:val="00B64371"/>
    <w:rsid w:val="00B65143"/>
    <w:rsid w:val="00B65206"/>
    <w:rsid w:val="00B65AEA"/>
    <w:rsid w:val="00B66217"/>
    <w:rsid w:val="00B66FE0"/>
    <w:rsid w:val="00B67A90"/>
    <w:rsid w:val="00B67ED1"/>
    <w:rsid w:val="00B67FCD"/>
    <w:rsid w:val="00B7493C"/>
    <w:rsid w:val="00B814EC"/>
    <w:rsid w:val="00B81646"/>
    <w:rsid w:val="00B84B53"/>
    <w:rsid w:val="00B850C7"/>
    <w:rsid w:val="00B85B02"/>
    <w:rsid w:val="00B86984"/>
    <w:rsid w:val="00B90228"/>
    <w:rsid w:val="00B91461"/>
    <w:rsid w:val="00B93DC8"/>
    <w:rsid w:val="00B943FD"/>
    <w:rsid w:val="00B950B0"/>
    <w:rsid w:val="00B96B4F"/>
    <w:rsid w:val="00B96F48"/>
    <w:rsid w:val="00B97E77"/>
    <w:rsid w:val="00BA620E"/>
    <w:rsid w:val="00BA6408"/>
    <w:rsid w:val="00BA74D7"/>
    <w:rsid w:val="00BB1563"/>
    <w:rsid w:val="00BB18BD"/>
    <w:rsid w:val="00BB28FB"/>
    <w:rsid w:val="00BB4679"/>
    <w:rsid w:val="00BB5B51"/>
    <w:rsid w:val="00BB6752"/>
    <w:rsid w:val="00BB7F61"/>
    <w:rsid w:val="00BC011F"/>
    <w:rsid w:val="00BC0376"/>
    <w:rsid w:val="00BC296F"/>
    <w:rsid w:val="00BC32E4"/>
    <w:rsid w:val="00BC3337"/>
    <w:rsid w:val="00BC741D"/>
    <w:rsid w:val="00BC7C83"/>
    <w:rsid w:val="00BD1B61"/>
    <w:rsid w:val="00BD336A"/>
    <w:rsid w:val="00BD37C4"/>
    <w:rsid w:val="00BD45AE"/>
    <w:rsid w:val="00BD59B4"/>
    <w:rsid w:val="00BD7665"/>
    <w:rsid w:val="00BE1849"/>
    <w:rsid w:val="00BE2685"/>
    <w:rsid w:val="00BE2778"/>
    <w:rsid w:val="00BE333D"/>
    <w:rsid w:val="00BE365A"/>
    <w:rsid w:val="00BE398C"/>
    <w:rsid w:val="00BE474A"/>
    <w:rsid w:val="00BE6604"/>
    <w:rsid w:val="00BE7677"/>
    <w:rsid w:val="00BF0C0D"/>
    <w:rsid w:val="00BF12A8"/>
    <w:rsid w:val="00BF2C7E"/>
    <w:rsid w:val="00BF4569"/>
    <w:rsid w:val="00BF7592"/>
    <w:rsid w:val="00C0160D"/>
    <w:rsid w:val="00C01E4D"/>
    <w:rsid w:val="00C0227D"/>
    <w:rsid w:val="00C0593B"/>
    <w:rsid w:val="00C05CF5"/>
    <w:rsid w:val="00C06A43"/>
    <w:rsid w:val="00C07440"/>
    <w:rsid w:val="00C10C39"/>
    <w:rsid w:val="00C20DC7"/>
    <w:rsid w:val="00C21F87"/>
    <w:rsid w:val="00C2387E"/>
    <w:rsid w:val="00C23A77"/>
    <w:rsid w:val="00C23DFB"/>
    <w:rsid w:val="00C24555"/>
    <w:rsid w:val="00C256AC"/>
    <w:rsid w:val="00C257FA"/>
    <w:rsid w:val="00C25E0E"/>
    <w:rsid w:val="00C31779"/>
    <w:rsid w:val="00C3282B"/>
    <w:rsid w:val="00C33AFA"/>
    <w:rsid w:val="00C34218"/>
    <w:rsid w:val="00C36B63"/>
    <w:rsid w:val="00C36CE1"/>
    <w:rsid w:val="00C41487"/>
    <w:rsid w:val="00C41589"/>
    <w:rsid w:val="00C41C7F"/>
    <w:rsid w:val="00C44BEF"/>
    <w:rsid w:val="00C44CC2"/>
    <w:rsid w:val="00C45ABC"/>
    <w:rsid w:val="00C5201E"/>
    <w:rsid w:val="00C52143"/>
    <w:rsid w:val="00C5246A"/>
    <w:rsid w:val="00C52EDE"/>
    <w:rsid w:val="00C533FB"/>
    <w:rsid w:val="00C5390D"/>
    <w:rsid w:val="00C53980"/>
    <w:rsid w:val="00C53BF0"/>
    <w:rsid w:val="00C54DA7"/>
    <w:rsid w:val="00C56A16"/>
    <w:rsid w:val="00C56B8C"/>
    <w:rsid w:val="00C571BB"/>
    <w:rsid w:val="00C62E68"/>
    <w:rsid w:val="00C63A5F"/>
    <w:rsid w:val="00C64EA5"/>
    <w:rsid w:val="00C64F23"/>
    <w:rsid w:val="00C6579D"/>
    <w:rsid w:val="00C66AAA"/>
    <w:rsid w:val="00C66B4A"/>
    <w:rsid w:val="00C70025"/>
    <w:rsid w:val="00C71507"/>
    <w:rsid w:val="00C71874"/>
    <w:rsid w:val="00C72015"/>
    <w:rsid w:val="00C73334"/>
    <w:rsid w:val="00C734AB"/>
    <w:rsid w:val="00C7358B"/>
    <w:rsid w:val="00C7440E"/>
    <w:rsid w:val="00C7494A"/>
    <w:rsid w:val="00C74D10"/>
    <w:rsid w:val="00C81441"/>
    <w:rsid w:val="00C838BE"/>
    <w:rsid w:val="00C872D3"/>
    <w:rsid w:val="00C873EF"/>
    <w:rsid w:val="00C875A6"/>
    <w:rsid w:val="00C87C65"/>
    <w:rsid w:val="00C9051C"/>
    <w:rsid w:val="00C91799"/>
    <w:rsid w:val="00C9371E"/>
    <w:rsid w:val="00C93F0D"/>
    <w:rsid w:val="00C94CB0"/>
    <w:rsid w:val="00C94E34"/>
    <w:rsid w:val="00C974DF"/>
    <w:rsid w:val="00C974EF"/>
    <w:rsid w:val="00CA019B"/>
    <w:rsid w:val="00CA1071"/>
    <w:rsid w:val="00CA1716"/>
    <w:rsid w:val="00CA31CA"/>
    <w:rsid w:val="00CA3F28"/>
    <w:rsid w:val="00CA49D9"/>
    <w:rsid w:val="00CA6442"/>
    <w:rsid w:val="00CA6712"/>
    <w:rsid w:val="00CB1F1C"/>
    <w:rsid w:val="00CB4075"/>
    <w:rsid w:val="00CB4784"/>
    <w:rsid w:val="00CB5AAC"/>
    <w:rsid w:val="00CB5C86"/>
    <w:rsid w:val="00CB604A"/>
    <w:rsid w:val="00CB7A58"/>
    <w:rsid w:val="00CC0573"/>
    <w:rsid w:val="00CC17D1"/>
    <w:rsid w:val="00CC1A53"/>
    <w:rsid w:val="00CC2790"/>
    <w:rsid w:val="00CC299F"/>
    <w:rsid w:val="00CC3563"/>
    <w:rsid w:val="00CC4385"/>
    <w:rsid w:val="00CC4448"/>
    <w:rsid w:val="00CC4B55"/>
    <w:rsid w:val="00CC5589"/>
    <w:rsid w:val="00CC57B2"/>
    <w:rsid w:val="00CC68EF"/>
    <w:rsid w:val="00CC6CFE"/>
    <w:rsid w:val="00CC6E95"/>
    <w:rsid w:val="00CC73AF"/>
    <w:rsid w:val="00CC744F"/>
    <w:rsid w:val="00CD0A07"/>
    <w:rsid w:val="00CD165D"/>
    <w:rsid w:val="00CD3BA8"/>
    <w:rsid w:val="00CD4BE0"/>
    <w:rsid w:val="00CD4C75"/>
    <w:rsid w:val="00CD66DF"/>
    <w:rsid w:val="00CE101D"/>
    <w:rsid w:val="00CE393D"/>
    <w:rsid w:val="00CE434E"/>
    <w:rsid w:val="00CE4385"/>
    <w:rsid w:val="00CE44DA"/>
    <w:rsid w:val="00CE642E"/>
    <w:rsid w:val="00CF1923"/>
    <w:rsid w:val="00CF466F"/>
    <w:rsid w:val="00CF5165"/>
    <w:rsid w:val="00CF7371"/>
    <w:rsid w:val="00CF7743"/>
    <w:rsid w:val="00D00918"/>
    <w:rsid w:val="00D0453F"/>
    <w:rsid w:val="00D0474D"/>
    <w:rsid w:val="00D050CA"/>
    <w:rsid w:val="00D05207"/>
    <w:rsid w:val="00D05B3F"/>
    <w:rsid w:val="00D06090"/>
    <w:rsid w:val="00D06895"/>
    <w:rsid w:val="00D06CC1"/>
    <w:rsid w:val="00D06D38"/>
    <w:rsid w:val="00D112BC"/>
    <w:rsid w:val="00D11BC9"/>
    <w:rsid w:val="00D13380"/>
    <w:rsid w:val="00D13BEB"/>
    <w:rsid w:val="00D15751"/>
    <w:rsid w:val="00D17902"/>
    <w:rsid w:val="00D2010E"/>
    <w:rsid w:val="00D20B7C"/>
    <w:rsid w:val="00D20FA9"/>
    <w:rsid w:val="00D228B2"/>
    <w:rsid w:val="00D22F2D"/>
    <w:rsid w:val="00D23FA6"/>
    <w:rsid w:val="00D24225"/>
    <w:rsid w:val="00D264F7"/>
    <w:rsid w:val="00D31717"/>
    <w:rsid w:val="00D33B10"/>
    <w:rsid w:val="00D34072"/>
    <w:rsid w:val="00D347D5"/>
    <w:rsid w:val="00D34E2C"/>
    <w:rsid w:val="00D35F16"/>
    <w:rsid w:val="00D41B3F"/>
    <w:rsid w:val="00D4217E"/>
    <w:rsid w:val="00D43083"/>
    <w:rsid w:val="00D455B7"/>
    <w:rsid w:val="00D45824"/>
    <w:rsid w:val="00D46B1B"/>
    <w:rsid w:val="00D52FB5"/>
    <w:rsid w:val="00D535A6"/>
    <w:rsid w:val="00D53ED3"/>
    <w:rsid w:val="00D54C90"/>
    <w:rsid w:val="00D56FA8"/>
    <w:rsid w:val="00D57FC7"/>
    <w:rsid w:val="00D62390"/>
    <w:rsid w:val="00D62A45"/>
    <w:rsid w:val="00D634DA"/>
    <w:rsid w:val="00D643E7"/>
    <w:rsid w:val="00D649CD"/>
    <w:rsid w:val="00D6594C"/>
    <w:rsid w:val="00D67D7E"/>
    <w:rsid w:val="00D70112"/>
    <w:rsid w:val="00D70AA1"/>
    <w:rsid w:val="00D72E68"/>
    <w:rsid w:val="00D7327D"/>
    <w:rsid w:val="00D73927"/>
    <w:rsid w:val="00D76261"/>
    <w:rsid w:val="00D773C0"/>
    <w:rsid w:val="00D809EA"/>
    <w:rsid w:val="00D80B51"/>
    <w:rsid w:val="00D80BC1"/>
    <w:rsid w:val="00D81B12"/>
    <w:rsid w:val="00D84A74"/>
    <w:rsid w:val="00D85761"/>
    <w:rsid w:val="00D86D7F"/>
    <w:rsid w:val="00D878E4"/>
    <w:rsid w:val="00D91D04"/>
    <w:rsid w:val="00D92069"/>
    <w:rsid w:val="00D93387"/>
    <w:rsid w:val="00D97D7F"/>
    <w:rsid w:val="00DA05C2"/>
    <w:rsid w:val="00DA3285"/>
    <w:rsid w:val="00DA3591"/>
    <w:rsid w:val="00DA40A1"/>
    <w:rsid w:val="00DA4571"/>
    <w:rsid w:val="00DA499A"/>
    <w:rsid w:val="00DA5547"/>
    <w:rsid w:val="00DA58DB"/>
    <w:rsid w:val="00DA781E"/>
    <w:rsid w:val="00DB1526"/>
    <w:rsid w:val="00DB1829"/>
    <w:rsid w:val="00DB19FF"/>
    <w:rsid w:val="00DB24CF"/>
    <w:rsid w:val="00DB38EE"/>
    <w:rsid w:val="00DB3F45"/>
    <w:rsid w:val="00DB5BD1"/>
    <w:rsid w:val="00DB6347"/>
    <w:rsid w:val="00DB7E41"/>
    <w:rsid w:val="00DB7E4E"/>
    <w:rsid w:val="00DC115F"/>
    <w:rsid w:val="00DC207D"/>
    <w:rsid w:val="00DC2E05"/>
    <w:rsid w:val="00DC4590"/>
    <w:rsid w:val="00DC7065"/>
    <w:rsid w:val="00DD148C"/>
    <w:rsid w:val="00DD2C83"/>
    <w:rsid w:val="00DD3B0A"/>
    <w:rsid w:val="00DD3EC5"/>
    <w:rsid w:val="00DD3EFC"/>
    <w:rsid w:val="00DD4EDB"/>
    <w:rsid w:val="00DD528B"/>
    <w:rsid w:val="00DD69E3"/>
    <w:rsid w:val="00DE1F57"/>
    <w:rsid w:val="00DE48BD"/>
    <w:rsid w:val="00DF02F5"/>
    <w:rsid w:val="00DF0308"/>
    <w:rsid w:val="00DF2023"/>
    <w:rsid w:val="00DF392B"/>
    <w:rsid w:val="00DF588E"/>
    <w:rsid w:val="00DF7BF2"/>
    <w:rsid w:val="00E02C47"/>
    <w:rsid w:val="00E058E4"/>
    <w:rsid w:val="00E0616A"/>
    <w:rsid w:val="00E0770E"/>
    <w:rsid w:val="00E1027C"/>
    <w:rsid w:val="00E10A86"/>
    <w:rsid w:val="00E12468"/>
    <w:rsid w:val="00E12A8E"/>
    <w:rsid w:val="00E14DE5"/>
    <w:rsid w:val="00E17DA5"/>
    <w:rsid w:val="00E20A0D"/>
    <w:rsid w:val="00E2104F"/>
    <w:rsid w:val="00E231A0"/>
    <w:rsid w:val="00E255D1"/>
    <w:rsid w:val="00E25614"/>
    <w:rsid w:val="00E257CA"/>
    <w:rsid w:val="00E26EAA"/>
    <w:rsid w:val="00E27276"/>
    <w:rsid w:val="00E27FC3"/>
    <w:rsid w:val="00E30001"/>
    <w:rsid w:val="00E316EA"/>
    <w:rsid w:val="00E31A49"/>
    <w:rsid w:val="00E31E41"/>
    <w:rsid w:val="00E3224C"/>
    <w:rsid w:val="00E32ACC"/>
    <w:rsid w:val="00E32B4C"/>
    <w:rsid w:val="00E32FD3"/>
    <w:rsid w:val="00E35467"/>
    <w:rsid w:val="00E35DC3"/>
    <w:rsid w:val="00E36C1D"/>
    <w:rsid w:val="00E3700F"/>
    <w:rsid w:val="00E37A8A"/>
    <w:rsid w:val="00E41CC9"/>
    <w:rsid w:val="00E42748"/>
    <w:rsid w:val="00E42910"/>
    <w:rsid w:val="00E42E3A"/>
    <w:rsid w:val="00E43D31"/>
    <w:rsid w:val="00E44EBA"/>
    <w:rsid w:val="00E4514C"/>
    <w:rsid w:val="00E4642C"/>
    <w:rsid w:val="00E4767B"/>
    <w:rsid w:val="00E50165"/>
    <w:rsid w:val="00E53D2A"/>
    <w:rsid w:val="00E55658"/>
    <w:rsid w:val="00E56173"/>
    <w:rsid w:val="00E56F6C"/>
    <w:rsid w:val="00E57AE4"/>
    <w:rsid w:val="00E6336B"/>
    <w:rsid w:val="00E652E4"/>
    <w:rsid w:val="00E65F7D"/>
    <w:rsid w:val="00E67A76"/>
    <w:rsid w:val="00E70241"/>
    <w:rsid w:val="00E711CD"/>
    <w:rsid w:val="00E713A8"/>
    <w:rsid w:val="00E72248"/>
    <w:rsid w:val="00E76291"/>
    <w:rsid w:val="00E76ACF"/>
    <w:rsid w:val="00E77784"/>
    <w:rsid w:val="00E8026D"/>
    <w:rsid w:val="00E8213C"/>
    <w:rsid w:val="00E84100"/>
    <w:rsid w:val="00E8443A"/>
    <w:rsid w:val="00E84BB4"/>
    <w:rsid w:val="00E861E1"/>
    <w:rsid w:val="00E870B5"/>
    <w:rsid w:val="00E87CF2"/>
    <w:rsid w:val="00E87EC4"/>
    <w:rsid w:val="00E903CB"/>
    <w:rsid w:val="00E917E5"/>
    <w:rsid w:val="00E91818"/>
    <w:rsid w:val="00E934AB"/>
    <w:rsid w:val="00E94371"/>
    <w:rsid w:val="00E952FA"/>
    <w:rsid w:val="00E964A4"/>
    <w:rsid w:val="00E96CD3"/>
    <w:rsid w:val="00EA04FE"/>
    <w:rsid w:val="00EA060D"/>
    <w:rsid w:val="00EA0955"/>
    <w:rsid w:val="00EA0D91"/>
    <w:rsid w:val="00EA2A16"/>
    <w:rsid w:val="00EA2F13"/>
    <w:rsid w:val="00EA53A5"/>
    <w:rsid w:val="00EA5EB6"/>
    <w:rsid w:val="00EA6E77"/>
    <w:rsid w:val="00EA6FE6"/>
    <w:rsid w:val="00EA73EF"/>
    <w:rsid w:val="00EB0CA8"/>
    <w:rsid w:val="00EB0D1E"/>
    <w:rsid w:val="00EB1BD7"/>
    <w:rsid w:val="00EB5935"/>
    <w:rsid w:val="00EB59B0"/>
    <w:rsid w:val="00EB748B"/>
    <w:rsid w:val="00EB752D"/>
    <w:rsid w:val="00EC0257"/>
    <w:rsid w:val="00EC052E"/>
    <w:rsid w:val="00EC1E36"/>
    <w:rsid w:val="00EC4583"/>
    <w:rsid w:val="00EC510B"/>
    <w:rsid w:val="00EC64FC"/>
    <w:rsid w:val="00EC6E3F"/>
    <w:rsid w:val="00EC7E92"/>
    <w:rsid w:val="00ED06F7"/>
    <w:rsid w:val="00ED18F7"/>
    <w:rsid w:val="00ED300F"/>
    <w:rsid w:val="00ED3608"/>
    <w:rsid w:val="00ED3BE4"/>
    <w:rsid w:val="00ED4B3F"/>
    <w:rsid w:val="00ED5683"/>
    <w:rsid w:val="00EE161C"/>
    <w:rsid w:val="00EE2E6D"/>
    <w:rsid w:val="00EE3607"/>
    <w:rsid w:val="00EE4475"/>
    <w:rsid w:val="00EE479E"/>
    <w:rsid w:val="00EE47AB"/>
    <w:rsid w:val="00EE4FFF"/>
    <w:rsid w:val="00EE660E"/>
    <w:rsid w:val="00EE786B"/>
    <w:rsid w:val="00EF0CF7"/>
    <w:rsid w:val="00EF1C89"/>
    <w:rsid w:val="00EF1DE7"/>
    <w:rsid w:val="00EF3021"/>
    <w:rsid w:val="00EF4835"/>
    <w:rsid w:val="00EF57C2"/>
    <w:rsid w:val="00EF6982"/>
    <w:rsid w:val="00EF7A1C"/>
    <w:rsid w:val="00F00803"/>
    <w:rsid w:val="00F01394"/>
    <w:rsid w:val="00F01CED"/>
    <w:rsid w:val="00F049DB"/>
    <w:rsid w:val="00F06627"/>
    <w:rsid w:val="00F066FB"/>
    <w:rsid w:val="00F06D32"/>
    <w:rsid w:val="00F0720F"/>
    <w:rsid w:val="00F07B20"/>
    <w:rsid w:val="00F10605"/>
    <w:rsid w:val="00F11DE0"/>
    <w:rsid w:val="00F1572C"/>
    <w:rsid w:val="00F20108"/>
    <w:rsid w:val="00F21487"/>
    <w:rsid w:val="00F22ECE"/>
    <w:rsid w:val="00F25BC3"/>
    <w:rsid w:val="00F27746"/>
    <w:rsid w:val="00F304A2"/>
    <w:rsid w:val="00F34FE9"/>
    <w:rsid w:val="00F35FE1"/>
    <w:rsid w:val="00F362E5"/>
    <w:rsid w:val="00F402A5"/>
    <w:rsid w:val="00F4084B"/>
    <w:rsid w:val="00F413FD"/>
    <w:rsid w:val="00F41EE8"/>
    <w:rsid w:val="00F42636"/>
    <w:rsid w:val="00F42694"/>
    <w:rsid w:val="00F42763"/>
    <w:rsid w:val="00F44DD7"/>
    <w:rsid w:val="00F465A3"/>
    <w:rsid w:val="00F50B97"/>
    <w:rsid w:val="00F51180"/>
    <w:rsid w:val="00F51823"/>
    <w:rsid w:val="00F51D0C"/>
    <w:rsid w:val="00F52269"/>
    <w:rsid w:val="00F52FF0"/>
    <w:rsid w:val="00F54732"/>
    <w:rsid w:val="00F55941"/>
    <w:rsid w:val="00F5646F"/>
    <w:rsid w:val="00F57ECE"/>
    <w:rsid w:val="00F63D44"/>
    <w:rsid w:val="00F63D51"/>
    <w:rsid w:val="00F65D4C"/>
    <w:rsid w:val="00F66688"/>
    <w:rsid w:val="00F70E23"/>
    <w:rsid w:val="00F71A16"/>
    <w:rsid w:val="00F72B1B"/>
    <w:rsid w:val="00F75B61"/>
    <w:rsid w:val="00F80D19"/>
    <w:rsid w:val="00F816E2"/>
    <w:rsid w:val="00F82742"/>
    <w:rsid w:val="00F84A3F"/>
    <w:rsid w:val="00F85191"/>
    <w:rsid w:val="00F8646E"/>
    <w:rsid w:val="00F90446"/>
    <w:rsid w:val="00F93004"/>
    <w:rsid w:val="00F94803"/>
    <w:rsid w:val="00F956C7"/>
    <w:rsid w:val="00F964AF"/>
    <w:rsid w:val="00FA2D7D"/>
    <w:rsid w:val="00FA4F08"/>
    <w:rsid w:val="00FA6726"/>
    <w:rsid w:val="00FB0C92"/>
    <w:rsid w:val="00FB2D1F"/>
    <w:rsid w:val="00FB3D36"/>
    <w:rsid w:val="00FB3E5A"/>
    <w:rsid w:val="00FB4387"/>
    <w:rsid w:val="00FB6B1E"/>
    <w:rsid w:val="00FB6C31"/>
    <w:rsid w:val="00FC0C19"/>
    <w:rsid w:val="00FC406C"/>
    <w:rsid w:val="00FC5531"/>
    <w:rsid w:val="00FC62BA"/>
    <w:rsid w:val="00FC6AE3"/>
    <w:rsid w:val="00FD2521"/>
    <w:rsid w:val="00FD370C"/>
    <w:rsid w:val="00FD473F"/>
    <w:rsid w:val="00FD4C4F"/>
    <w:rsid w:val="00FE2A2A"/>
    <w:rsid w:val="00FE6A06"/>
    <w:rsid w:val="00FE750F"/>
    <w:rsid w:val="00FF18C2"/>
    <w:rsid w:val="00FF1E02"/>
    <w:rsid w:val="00FF3BC9"/>
    <w:rsid w:val="00FF4E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 w:type="character" w:styleId="ab">
    <w:name w:val="Hyperlink"/>
    <w:basedOn w:val="a0"/>
    <w:uiPriority w:val="99"/>
    <w:semiHidden/>
    <w:unhideWhenUsed/>
    <w:rsid w:val="00001C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4D"/>
    <w:rPr>
      <w:rFonts w:ascii="Calibri" w:eastAsia="Calibri" w:hAnsi="Calibri"/>
      <w:sz w:val="22"/>
      <w:szCs w:val="22"/>
    </w:rPr>
  </w:style>
  <w:style w:type="paragraph" w:styleId="1">
    <w:name w:val="heading 1"/>
    <w:basedOn w:val="a"/>
    <w:next w:val="a"/>
    <w:link w:val="10"/>
    <w:qFormat/>
    <w:rsid w:val="009028D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B2D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1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3F5"/>
    <w:pPr>
      <w:ind w:left="720"/>
      <w:contextualSpacing/>
    </w:pPr>
  </w:style>
  <w:style w:type="paragraph" w:styleId="a5">
    <w:name w:val="Balloon Text"/>
    <w:basedOn w:val="a"/>
    <w:link w:val="a6"/>
    <w:uiPriority w:val="99"/>
    <w:semiHidden/>
    <w:unhideWhenUsed/>
    <w:rsid w:val="002A2F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2F9B"/>
    <w:rPr>
      <w:rFonts w:ascii="Tahoma" w:eastAsia="Calibri" w:hAnsi="Tahoma" w:cs="Tahoma"/>
      <w:sz w:val="16"/>
      <w:szCs w:val="16"/>
    </w:rPr>
  </w:style>
  <w:style w:type="character" w:customStyle="1" w:styleId="10">
    <w:name w:val="Заголовок 1 Знак"/>
    <w:basedOn w:val="a0"/>
    <w:link w:val="1"/>
    <w:rsid w:val="009028D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B2D1F"/>
    <w:rPr>
      <w:rFonts w:asciiTheme="majorHAnsi" w:eastAsiaTheme="majorEastAsia" w:hAnsiTheme="majorHAnsi" w:cstheme="majorBidi"/>
      <w:b/>
      <w:bCs/>
      <w:color w:val="4F81BD" w:themeColor="accent1"/>
      <w:sz w:val="26"/>
      <w:szCs w:val="26"/>
    </w:rPr>
  </w:style>
  <w:style w:type="paragraph" w:styleId="21">
    <w:name w:val="Body Text Indent 2"/>
    <w:basedOn w:val="a"/>
    <w:link w:val="22"/>
    <w:semiHidden/>
    <w:unhideWhenUsed/>
    <w:rsid w:val="00FB2D1F"/>
    <w:pPr>
      <w:spacing w:after="0" w:line="240" w:lineRule="auto"/>
      <w:ind w:left="-12"/>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semiHidden/>
    <w:rsid w:val="00FB2D1F"/>
    <w:rPr>
      <w:rFonts w:eastAsia="Times New Roman"/>
      <w:szCs w:val="20"/>
      <w:lang w:eastAsia="ru-RU"/>
    </w:rPr>
  </w:style>
  <w:style w:type="paragraph" w:customStyle="1" w:styleId="ConsNonformat">
    <w:name w:val="ConsNonformat"/>
    <w:rsid w:val="00FB2D1F"/>
    <w:pPr>
      <w:widowControl w:val="0"/>
      <w:snapToGrid w:val="0"/>
      <w:spacing w:after="0" w:line="240" w:lineRule="auto"/>
      <w:ind w:right="19772"/>
    </w:pPr>
    <w:rPr>
      <w:rFonts w:ascii="Courier New" w:eastAsia="Times New Roman" w:hAnsi="Courier New"/>
      <w:sz w:val="20"/>
      <w:szCs w:val="20"/>
      <w:lang w:eastAsia="ru-RU"/>
    </w:rPr>
  </w:style>
  <w:style w:type="paragraph" w:styleId="a7">
    <w:name w:val="header"/>
    <w:basedOn w:val="a"/>
    <w:link w:val="a8"/>
    <w:uiPriority w:val="99"/>
    <w:unhideWhenUsed/>
    <w:rsid w:val="002744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744F2"/>
    <w:rPr>
      <w:rFonts w:ascii="Calibri" w:eastAsia="Calibri" w:hAnsi="Calibri"/>
      <w:sz w:val="22"/>
      <w:szCs w:val="22"/>
    </w:rPr>
  </w:style>
  <w:style w:type="paragraph" w:styleId="a9">
    <w:name w:val="footer"/>
    <w:basedOn w:val="a"/>
    <w:link w:val="aa"/>
    <w:uiPriority w:val="99"/>
    <w:unhideWhenUsed/>
    <w:rsid w:val="002744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744F2"/>
    <w:rPr>
      <w:rFonts w:ascii="Calibri" w:eastAsia="Calibri" w:hAnsi="Calibri"/>
      <w:sz w:val="22"/>
      <w:szCs w:val="22"/>
    </w:rPr>
  </w:style>
  <w:style w:type="character" w:styleId="ab">
    <w:name w:val="Hyperlink"/>
    <w:basedOn w:val="a0"/>
    <w:uiPriority w:val="99"/>
    <w:semiHidden/>
    <w:unhideWhenUsed/>
    <w:rsid w:val="00001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23A2F74B551D78EC4D29D00253F2353811269F40E14212F92E0E980F658F1E863EF5CE7BK4q1H" TargetMode="External"/><Relationship Id="rId18" Type="http://schemas.openxmlformats.org/officeDocument/2006/relationships/hyperlink" Target="consultantplus://offline/ref=0323A2F74B551D78EC4D29D00253F2353B1722914EE64212F92E0E980FK6q5H" TargetMode="External"/><Relationship Id="rId26" Type="http://schemas.openxmlformats.org/officeDocument/2006/relationships/hyperlink" Target="consultantplus://offline/ref=0323A2F74B551D78EC4D29D00253F2353811269F40E14212F92E0E980F658F1E863EF5CA7A4668BCKEqDH" TargetMode="External"/><Relationship Id="rId39" Type="http://schemas.openxmlformats.org/officeDocument/2006/relationships/hyperlink" Target="consultantplus://offline/ref=0323A2F74B551D78EC4D29D00253F2353811269F40E14212F92E0E980F658F1E863EF5CA7A4668BCKEqDH" TargetMode="External"/><Relationship Id="rId21" Type="http://schemas.openxmlformats.org/officeDocument/2006/relationships/hyperlink" Target="consultantplus://offline/ref=0323A2F74B551D78EC4D29D00253F2353811269F40E14212F92E0E980F658F1E863EF5CC72K4qEH" TargetMode="External"/><Relationship Id="rId34" Type="http://schemas.openxmlformats.org/officeDocument/2006/relationships/hyperlink" Target="consultantplus://offline/ref=0323A2F74B551D78EC4D29D00253F2353810249D4AEC4212F92E0E980F658F1E863EF5CFK7q9H" TargetMode="External"/><Relationship Id="rId42" Type="http://schemas.openxmlformats.org/officeDocument/2006/relationships/hyperlink" Target="consultantplus://offline/ref=0323A2F74B551D78EC4D29D00253F2353810249A4FE24212F92E0E980F658F1E863EF5CA7A4763BBKEq8H" TargetMode="External"/><Relationship Id="rId47" Type="http://schemas.openxmlformats.org/officeDocument/2006/relationships/hyperlink" Target="consultantplus://offline/ref=0323A2F74B551D78EC4D29D00253F2353811269F40E14212F92E0E980F658F1E863EF5CA7A4668BCKEq9H" TargetMode="External"/><Relationship Id="rId50" Type="http://schemas.openxmlformats.org/officeDocument/2006/relationships/hyperlink" Target="consultantplus://offline/ref=0323A2F74B551D78EC4D29D00253F2353811269940E44212F92E0E980FK6q5H" TargetMode="External"/><Relationship Id="rId55" Type="http://schemas.openxmlformats.org/officeDocument/2006/relationships/hyperlink" Target="consultantplus://offline/ref=0323A2F74B551D78EC4D29D00253F2353811269F40E14212F92E0E980F658F1E863EF5C87EK4q5H" TargetMode="External"/><Relationship Id="rId63" Type="http://schemas.openxmlformats.org/officeDocument/2006/relationships/hyperlink" Target="consultantplus://offline/ref=0323A2F74B551D78EC4D29D00253F2353811269F40E14212F92E0E980F658F1E863EF5C87EK4q5H"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0323A2F74B551D78EC4D29D00253F235381125984CED4212F92E0E980F658F1E863EF5CD7BK4q1H" TargetMode="External"/><Relationship Id="rId29" Type="http://schemas.openxmlformats.org/officeDocument/2006/relationships/hyperlink" Target="consultantplus://offline/ref=0323A2F74B551D78EC4D29D00253F2353811269F40E14212F92E0E980F658F1E863EF5C87EK4q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23A2F74B551D78EC4D29D00253F2353811269F40E14212F92E0E980F658F1E863EF5CA7840K6q5H" TargetMode="External"/><Relationship Id="rId24" Type="http://schemas.openxmlformats.org/officeDocument/2006/relationships/hyperlink" Target="consultantplus://offline/ref=0323A2F74B551D78EC4D29D00253F2353811269F40E14212F92E0E980F658F1E863EF5CA7840K6q3H" TargetMode="External"/><Relationship Id="rId32" Type="http://schemas.openxmlformats.org/officeDocument/2006/relationships/hyperlink" Target="consultantplus://offline/ref=0323A2F74B551D78EC4D29D00253F2353811269F40E14212F92E0E980F658F1E863EF5CA7A4766BFKEq7H" TargetMode="External"/><Relationship Id="rId37" Type="http://schemas.openxmlformats.org/officeDocument/2006/relationships/hyperlink" Target="consultantplus://offline/ref=0323A2F74B551D78EC4D29D00253F2353811269F40E14212F92E0E980F658F1E863EF5CA7840K6q5H" TargetMode="External"/><Relationship Id="rId40" Type="http://schemas.openxmlformats.org/officeDocument/2006/relationships/hyperlink" Target="consultantplus://offline/ref=0323A2F74B551D78EC4D29D00253F2353810249A4FE24212F92E0E980F658F1E863EF5CFK7qAH" TargetMode="External"/><Relationship Id="rId45" Type="http://schemas.openxmlformats.org/officeDocument/2006/relationships/hyperlink" Target="consultantplus://offline/ref=0323A2F74B551D78EC4D29D00253F2353811269F40E14212F92E0E980F658F1E863EF5CA7A4766BFKEq7H" TargetMode="External"/><Relationship Id="rId53" Type="http://schemas.openxmlformats.org/officeDocument/2006/relationships/hyperlink" Target="consultantplus://offline/ref=0323A2F74B551D78EC4D29D00253F2353811269F40E14212F92E0E980F658F1E863EF5C87EK4q6H" TargetMode="External"/><Relationship Id="rId58" Type="http://schemas.openxmlformats.org/officeDocument/2006/relationships/hyperlink" Target="consultantplus://offline/ref=0323A2F74B551D78EC4D29D00253F2353811269F40E14212F92E0E980F658F1E863EF5C87EK4q6H" TargetMode="External"/><Relationship Id="rId66" Type="http://schemas.openxmlformats.org/officeDocument/2006/relationships/hyperlink" Target="consultantplus://offline/ref=0323A2F74B551D78EC4D29D00253F2353811269F40E14212F92E0E980F658F1E863EF5CA7A4768BAKEqEH" TargetMode="External"/><Relationship Id="rId5" Type="http://schemas.openxmlformats.org/officeDocument/2006/relationships/settings" Target="settings.xml"/><Relationship Id="rId15" Type="http://schemas.openxmlformats.org/officeDocument/2006/relationships/hyperlink" Target="consultantplus://offline/ref=0323A2F74B551D78EC4D29D00253F2353811269F40E14212F92E0E980F658F1E863EF5CA7A4760BAKEqBH" TargetMode="External"/><Relationship Id="rId23" Type="http://schemas.openxmlformats.org/officeDocument/2006/relationships/hyperlink" Target="consultantplus://offline/ref=0323A2F74B551D78EC4D29D00253F2353811269F40E14212F92E0E980F658F1E863EF5CC72K4qEH" TargetMode="External"/><Relationship Id="rId28" Type="http://schemas.openxmlformats.org/officeDocument/2006/relationships/hyperlink" Target="consultantplus://offline/ref=0323A2F74B551D78EC4D29D00253F2353811269F40E14212F92E0E980F658F1E863EF5C87EK4q6H" TargetMode="External"/><Relationship Id="rId36" Type="http://schemas.openxmlformats.org/officeDocument/2006/relationships/hyperlink" Target="consultantplus://offline/ref=0323A2F74B551D78EC4D29D00253F2353811269F40E14212F92E0E980F658F1E863EF5CA7840K6q3H" TargetMode="External"/><Relationship Id="rId49" Type="http://schemas.openxmlformats.org/officeDocument/2006/relationships/hyperlink" Target="mailto:butyr@repevka-msu.ru" TargetMode="External"/><Relationship Id="rId57" Type="http://schemas.openxmlformats.org/officeDocument/2006/relationships/hyperlink" Target="consultantplus://offline/ref=0323A2F74B551D78EC4D29D00253F2353811269F40E14212F92E0E980F658F1E863EF5C87EK4q7H" TargetMode="External"/><Relationship Id="rId61" Type="http://schemas.openxmlformats.org/officeDocument/2006/relationships/hyperlink" Target="consultantplus://offline/ref=0323A2F74B551D78EC4D29D00253F2353811269F40E14212F92E0E980F658F1E863EF5CA7A4766BFKEq7H" TargetMode="External"/><Relationship Id="rId10" Type="http://schemas.openxmlformats.org/officeDocument/2006/relationships/hyperlink" Target="consultantplus://offline/ref=0323A2F74B551D78EC4D29D00253F2353811269F40E14212F92E0E980F658F1E863EF5CA7840K6q3H" TargetMode="External"/><Relationship Id="rId19" Type="http://schemas.openxmlformats.org/officeDocument/2006/relationships/hyperlink" Target="consultantplus://offline/ref=0323A2F74B551D78EC4D37DD143FAD303B1B7B954EE14A45A27155C5586C8549C171AC883E4A61BDEEA799K1q1H" TargetMode="External"/><Relationship Id="rId31" Type="http://schemas.openxmlformats.org/officeDocument/2006/relationships/hyperlink" Target="consultantplus://offline/ref=0323A2F74B551D78EC4D29D00253F2353811269F40E14212F92E0E980F658F1E863EF5CA7A4766BFKEq7H" TargetMode="External"/><Relationship Id="rId44" Type="http://schemas.openxmlformats.org/officeDocument/2006/relationships/hyperlink" Target="consultantplus://offline/ref=0323A2F74B551D78EC4D29D00253F2353811269F4EED4212F92E0E980FK6q5H" TargetMode="External"/><Relationship Id="rId52" Type="http://schemas.openxmlformats.org/officeDocument/2006/relationships/hyperlink" Target="consultantplus://offline/ref=0323A2F74B551D78EC4D29D00253F2353811269F40E14212F92E0E980F658F1E863EF5C87EK4q7H" TargetMode="External"/><Relationship Id="rId60" Type="http://schemas.openxmlformats.org/officeDocument/2006/relationships/hyperlink" Target="consultantplus://offline/ref=0323A2F74B551D78EC4D29D00253F2353811269F40E14212F92E0E980F658F1E863EF5C87EK4q5H" TargetMode="External"/><Relationship Id="rId65" Type="http://schemas.openxmlformats.org/officeDocument/2006/relationships/hyperlink" Target="consultantplus://offline/ref=0323A2F74B551D78EC4D29D00253F2353811269F40E14212F92E0E980F658F1E863EF5C87AK4q1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323A2F74B551D78EC4D37DD143FAD303B1B7B954CE14E41A57155C5586C8549C171AC883E4A61BDEFA29DK1q1H" TargetMode="External"/><Relationship Id="rId22" Type="http://schemas.openxmlformats.org/officeDocument/2006/relationships/hyperlink" Target="consultantplus://offline/ref=0323A2F74B551D78EC4D29D00253F2353811269F40E14212F92E0E980F658F1E863EF5CF7EK4qFH" TargetMode="External"/><Relationship Id="rId27" Type="http://schemas.openxmlformats.org/officeDocument/2006/relationships/hyperlink" Target="consultantplus://offline/ref=0323A2F74B551D78EC4D29D00253F2353811269F40E14212F92E0E980F658F1E863EF5C87EK4q7H" TargetMode="External"/><Relationship Id="rId30" Type="http://schemas.openxmlformats.org/officeDocument/2006/relationships/hyperlink" Target="consultantplus://offline/ref=0323A2F74B551D78EC4D29D00253F2353811269F40E14212F92E0E980F658F1E863EF5C87EK4q5H" TargetMode="External"/><Relationship Id="rId35" Type="http://schemas.openxmlformats.org/officeDocument/2006/relationships/hyperlink" Target="consultantplus://offline/ref=0323A2F74B551D78EC4D29D00253F2353811269F40E14212F92E0E980F658F1E863EF5CC72K4qEH" TargetMode="External"/><Relationship Id="rId43" Type="http://schemas.openxmlformats.org/officeDocument/2006/relationships/hyperlink" Target="consultantplus://offline/ref=0323A2F74B551D78EC4D37DD143FAD303B1B7B954CE14E41A57155C5586C8549C171AC883E4A61BDEFA29DK1q1H" TargetMode="External"/><Relationship Id="rId48" Type="http://schemas.openxmlformats.org/officeDocument/2006/relationships/hyperlink" Target="consultantplus://offline/ref=0323A2F74B551D78EC4D29D00253F2353810249D4AEC4212F92E0E980F658F1E863EF5CA7AK4q0H" TargetMode="External"/><Relationship Id="rId56" Type="http://schemas.openxmlformats.org/officeDocument/2006/relationships/hyperlink" Target="consultantplus://offline/ref=0323A2F74B551D78EC4D29D00253F2353811269940E44212F92E0E980FK6q5H" TargetMode="External"/><Relationship Id="rId64" Type="http://schemas.openxmlformats.org/officeDocument/2006/relationships/hyperlink" Target="consultantplus://offline/ref=0323A2F74B551D78EC4D29D00253F2353B1722914EE64212F92E0E980F658F1E863EF5CA7A4760BCKEqAH"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323A2F74B551D78EC4D29D00253F2353811269940E44212F92E0E980FK6q5H" TargetMode="External"/><Relationship Id="rId3" Type="http://schemas.openxmlformats.org/officeDocument/2006/relationships/styles" Target="styles.xml"/><Relationship Id="rId12" Type="http://schemas.openxmlformats.org/officeDocument/2006/relationships/hyperlink" Target="consultantplus://offline/ref=0323A2F74B551D78EC4D29D00253F2353811269F40E14212F92E0E980F658F1E863EF5CC73K4q6H" TargetMode="External"/><Relationship Id="rId17" Type="http://schemas.openxmlformats.org/officeDocument/2006/relationships/hyperlink" Target="consultantplus://offline/ref=0323A2F74B551D78EC4D29D00253F2353810249D4AEC4212F92E0E980FK6q5H" TargetMode="External"/><Relationship Id="rId25" Type="http://schemas.openxmlformats.org/officeDocument/2006/relationships/hyperlink" Target="consultantplus://offline/ref=0323A2F74B551D78EC4D29D00253F2353811269F40E14212F92E0E980F658F1E863EF5CA7840K6q5H" TargetMode="External"/><Relationship Id="rId33" Type="http://schemas.openxmlformats.org/officeDocument/2006/relationships/hyperlink" Target="consultantplus://offline/ref=0323A2F74B551D78EC4D29D00253F2353811269F40E14212F92E0E980F658F1E863EF5C87EK4q5H" TargetMode="External"/><Relationship Id="rId38" Type="http://schemas.openxmlformats.org/officeDocument/2006/relationships/hyperlink" Target="consultantplus://offline/ref=0323A2F74B551D78EC4D29D00253F2353811269F40E14212F92E0E980F658F1E863EF5CC73K4q6H" TargetMode="External"/><Relationship Id="rId46" Type="http://schemas.openxmlformats.org/officeDocument/2006/relationships/hyperlink" Target="consultantplus://offline/ref=0323A2F74B551D78EC4D29D00253F2353811269F40E14212F92E0E980F658F1E863EF5CA7A4766BFKEq7H" TargetMode="External"/><Relationship Id="rId59" Type="http://schemas.openxmlformats.org/officeDocument/2006/relationships/hyperlink" Target="consultantplus://offline/ref=0323A2F74B551D78EC4D29D00253F2353811269F40E14212F92E0E980F658F1E863EF5C87EK4q5H" TargetMode="External"/><Relationship Id="rId67" Type="http://schemas.openxmlformats.org/officeDocument/2006/relationships/hyperlink" Target="consultantplus://offline/ref=0323A2F74B551D78EC4D29D00253F2353811269F40E14212F92E0E980F658F1E863EF5CA7842K6q5H" TargetMode="External"/><Relationship Id="rId20" Type="http://schemas.openxmlformats.org/officeDocument/2006/relationships/hyperlink" Target="consultantplus://offline/ref=0323A2F74B551D78EC4D37DD143FAD303B1B7B954CE14E41A57155C5586C8549KCq1H" TargetMode="External"/><Relationship Id="rId41" Type="http://schemas.openxmlformats.org/officeDocument/2006/relationships/hyperlink" Target="consultantplus://offline/ref=0323A2F74B551D78EC4D29D00253F2353810249A4FE24212F92E0E980F658F1E863EF5C3K7qFH" TargetMode="External"/><Relationship Id="rId54" Type="http://schemas.openxmlformats.org/officeDocument/2006/relationships/hyperlink" Target="consultantplus://offline/ref=0323A2F74B551D78EC4D29D00253F2353811269F40E14212F92E0E980F658F1E863EF5C87EK4q5H" TargetMode="External"/><Relationship Id="rId62" Type="http://schemas.openxmlformats.org/officeDocument/2006/relationships/hyperlink" Target="consultantplus://offline/ref=0323A2F74B551D78EC4D29D00253F2353811269F40E14212F92E0E980F658F1E863EF5C87EK4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A92D-8164-4DFA-B1FA-AB6F59BC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56</Pages>
  <Words>18804</Words>
  <Characters>107185</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Хандогина Ольга А</dc:creator>
  <cp:lastModifiedBy>Заместитель главы</cp:lastModifiedBy>
  <cp:revision>17</cp:revision>
  <cp:lastPrinted>2015-06-16T05:25:00Z</cp:lastPrinted>
  <dcterms:created xsi:type="dcterms:W3CDTF">2017-04-17T11:56:00Z</dcterms:created>
  <dcterms:modified xsi:type="dcterms:W3CDTF">2017-05-03T06:23:00Z</dcterms:modified>
</cp:coreProperties>
</file>