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A" w:rsidRPr="003658BA" w:rsidRDefault="003658BA" w:rsidP="003658BA">
      <w:pPr>
        <w:spacing w:after="0" w:line="240" w:lineRule="auto"/>
        <w:jc w:val="center"/>
        <w:rPr>
          <w:rFonts w:ascii="Times New Roman" w:eastAsia="Times New Roman" w:hAnsi="Times New Roman" w:cs="Times New Roman"/>
          <w:b/>
          <w:sz w:val="24"/>
          <w:szCs w:val="24"/>
          <w:lang w:eastAsia="ru-RU"/>
        </w:rPr>
      </w:pPr>
      <w:r w:rsidRPr="003658BA">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 xml:space="preserve">КРИНИЧЕНСКОГО </w:t>
      </w:r>
      <w:r w:rsidRPr="003658BA">
        <w:rPr>
          <w:rFonts w:ascii="Times New Roman" w:eastAsia="Times New Roman" w:hAnsi="Times New Roman" w:cs="Times New Roman"/>
          <w:b/>
          <w:sz w:val="24"/>
          <w:szCs w:val="24"/>
          <w:lang w:eastAsia="ru-RU"/>
        </w:rPr>
        <w:t>СЕЛЬСКОГО ПОСЕЛЕНИЯ</w:t>
      </w:r>
    </w:p>
    <w:p w:rsidR="003658BA" w:rsidRPr="003658BA" w:rsidRDefault="003658BA" w:rsidP="003658BA">
      <w:pPr>
        <w:spacing w:after="0" w:line="240" w:lineRule="auto"/>
        <w:jc w:val="center"/>
        <w:rPr>
          <w:rFonts w:ascii="Times New Roman" w:eastAsia="Times New Roman" w:hAnsi="Times New Roman" w:cs="Times New Roman"/>
          <w:b/>
          <w:sz w:val="24"/>
          <w:szCs w:val="24"/>
          <w:lang w:eastAsia="ru-RU"/>
        </w:rPr>
      </w:pPr>
      <w:r w:rsidRPr="003658BA">
        <w:rPr>
          <w:rFonts w:ascii="Times New Roman" w:eastAsia="Times New Roman" w:hAnsi="Times New Roman" w:cs="Times New Roman"/>
          <w:b/>
          <w:sz w:val="24"/>
          <w:szCs w:val="24"/>
          <w:lang w:eastAsia="ru-RU"/>
        </w:rPr>
        <w:t>ОСТРОГОЖСКОГО МУНИЦИПАЛЬНОГО РАЙОНА</w:t>
      </w:r>
    </w:p>
    <w:p w:rsidR="003658BA" w:rsidRDefault="003658BA" w:rsidP="003658BA">
      <w:pPr>
        <w:spacing w:after="0" w:line="240" w:lineRule="auto"/>
        <w:jc w:val="center"/>
        <w:rPr>
          <w:rFonts w:ascii="Times New Roman" w:eastAsia="Calibri" w:hAnsi="Times New Roman" w:cs="Times New Roman"/>
          <w:b/>
          <w:sz w:val="24"/>
          <w:szCs w:val="24"/>
        </w:rPr>
      </w:pPr>
      <w:r w:rsidRPr="003658BA">
        <w:rPr>
          <w:rFonts w:ascii="Times New Roman" w:eastAsia="Calibri" w:hAnsi="Times New Roman" w:cs="Times New Roman"/>
          <w:b/>
          <w:sz w:val="24"/>
          <w:szCs w:val="24"/>
        </w:rPr>
        <w:t>ВОРОНЕЖСКОЙ ОБЛАСТИ</w:t>
      </w:r>
    </w:p>
    <w:p w:rsidR="003658BA" w:rsidRPr="003658BA" w:rsidRDefault="003658BA" w:rsidP="003658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w:t>
      </w:r>
    </w:p>
    <w:p w:rsidR="003658BA" w:rsidRPr="003658BA" w:rsidRDefault="003658BA" w:rsidP="003658BA">
      <w:pPr>
        <w:spacing w:after="0" w:line="240" w:lineRule="auto"/>
        <w:jc w:val="center"/>
        <w:rPr>
          <w:rFonts w:ascii="Times New Roman" w:eastAsia="Calibri" w:hAnsi="Times New Roman" w:cs="Times New Roman"/>
          <w:b/>
          <w:sz w:val="24"/>
          <w:szCs w:val="24"/>
        </w:rPr>
      </w:pPr>
    </w:p>
    <w:p w:rsidR="003658BA" w:rsidRPr="003658BA" w:rsidRDefault="003658BA" w:rsidP="003658BA">
      <w:pPr>
        <w:spacing w:after="0" w:line="240" w:lineRule="auto"/>
        <w:jc w:val="center"/>
        <w:rPr>
          <w:rFonts w:ascii="Times New Roman" w:eastAsia="Calibri" w:hAnsi="Times New Roman" w:cs="Times New Roman"/>
          <w:b/>
          <w:sz w:val="24"/>
          <w:szCs w:val="24"/>
        </w:rPr>
      </w:pPr>
      <w:r w:rsidRPr="003658BA">
        <w:rPr>
          <w:rFonts w:ascii="Times New Roman" w:eastAsia="Calibri" w:hAnsi="Times New Roman" w:cs="Times New Roman"/>
          <w:b/>
          <w:sz w:val="24"/>
          <w:szCs w:val="24"/>
        </w:rPr>
        <w:t>РАСПОРЯЖЕНИЕ</w:t>
      </w:r>
    </w:p>
    <w:p w:rsidR="003658BA" w:rsidRPr="003658BA" w:rsidRDefault="003658BA" w:rsidP="003658BA">
      <w:pPr>
        <w:spacing w:after="0" w:line="240" w:lineRule="auto"/>
        <w:rPr>
          <w:rFonts w:ascii="Times New Roman" w:eastAsia="Calibri" w:hAnsi="Times New Roman" w:cs="Times New Roman"/>
          <w:sz w:val="24"/>
          <w:szCs w:val="24"/>
        </w:rPr>
      </w:pPr>
    </w:p>
    <w:p w:rsidR="003658BA" w:rsidRPr="003658BA" w:rsidRDefault="003658BA" w:rsidP="003658BA">
      <w:pPr>
        <w:spacing w:after="0" w:line="240" w:lineRule="auto"/>
        <w:rPr>
          <w:rFonts w:ascii="Times New Roman" w:eastAsia="Calibri" w:hAnsi="Times New Roman" w:cs="Times New Roman"/>
          <w:sz w:val="24"/>
          <w:szCs w:val="24"/>
        </w:rPr>
      </w:pPr>
      <w:r w:rsidRPr="003658BA">
        <w:rPr>
          <w:rFonts w:ascii="Times New Roman" w:eastAsia="Calibri" w:hAnsi="Times New Roman" w:cs="Times New Roman"/>
          <w:sz w:val="24"/>
          <w:szCs w:val="24"/>
        </w:rPr>
        <w:t>от 0</w:t>
      </w:r>
      <w:r>
        <w:rPr>
          <w:rFonts w:ascii="Times New Roman" w:eastAsia="Calibri" w:hAnsi="Times New Roman" w:cs="Times New Roman"/>
          <w:sz w:val="24"/>
          <w:szCs w:val="24"/>
        </w:rPr>
        <w:t>7</w:t>
      </w:r>
      <w:r w:rsidRPr="003658BA">
        <w:rPr>
          <w:rFonts w:ascii="Times New Roman" w:eastAsia="Calibri" w:hAnsi="Times New Roman" w:cs="Times New Roman"/>
          <w:sz w:val="24"/>
          <w:szCs w:val="24"/>
        </w:rPr>
        <w:t xml:space="preserve">.04.2017г.       </w:t>
      </w:r>
      <w:r>
        <w:rPr>
          <w:rFonts w:ascii="Times New Roman" w:eastAsia="Calibri" w:hAnsi="Times New Roman" w:cs="Times New Roman"/>
          <w:sz w:val="24"/>
          <w:szCs w:val="24"/>
        </w:rPr>
        <w:t xml:space="preserve">                                                                                       </w:t>
      </w:r>
      <w:r w:rsidRPr="003658BA">
        <w:rPr>
          <w:rFonts w:ascii="Times New Roman" w:eastAsia="Calibri" w:hAnsi="Times New Roman" w:cs="Times New Roman"/>
          <w:sz w:val="24"/>
          <w:szCs w:val="24"/>
        </w:rPr>
        <w:t xml:space="preserve">№ </w:t>
      </w:r>
      <w:r>
        <w:rPr>
          <w:rFonts w:ascii="Times New Roman" w:eastAsia="Calibri" w:hAnsi="Times New Roman" w:cs="Times New Roman"/>
          <w:sz w:val="24"/>
          <w:szCs w:val="24"/>
        </w:rPr>
        <w:t>31</w:t>
      </w:r>
    </w:p>
    <w:p w:rsidR="003658BA" w:rsidRPr="003658BA" w:rsidRDefault="003658BA" w:rsidP="003658BA">
      <w:pPr>
        <w:spacing w:after="0" w:line="240" w:lineRule="auto"/>
        <w:rPr>
          <w:rFonts w:ascii="Times New Roman" w:eastAsia="Calibri" w:hAnsi="Times New Roman" w:cs="Times New Roman"/>
          <w:sz w:val="24"/>
          <w:szCs w:val="24"/>
        </w:rPr>
      </w:pPr>
    </w:p>
    <w:p w:rsidR="003658BA" w:rsidRPr="003658BA" w:rsidRDefault="003658BA" w:rsidP="003658BA">
      <w:pPr>
        <w:spacing w:after="0" w:line="240" w:lineRule="auto"/>
        <w:jc w:val="both"/>
        <w:rPr>
          <w:rFonts w:ascii="Times New Roman" w:eastAsia="Calibri" w:hAnsi="Times New Roman" w:cs="Times New Roman"/>
          <w:b/>
          <w:sz w:val="24"/>
          <w:szCs w:val="24"/>
        </w:rPr>
      </w:pPr>
      <w:r w:rsidRPr="003658BA">
        <w:rPr>
          <w:rFonts w:ascii="Times New Roman" w:eastAsia="Calibri" w:hAnsi="Times New Roman" w:cs="Times New Roman"/>
          <w:b/>
          <w:sz w:val="24"/>
          <w:szCs w:val="24"/>
        </w:rPr>
        <w:t>О внесении изменений в распоряжение</w:t>
      </w:r>
    </w:p>
    <w:p w:rsidR="003658BA" w:rsidRPr="003658BA" w:rsidRDefault="003658BA" w:rsidP="003658BA">
      <w:pPr>
        <w:spacing w:after="0" w:line="240" w:lineRule="auto"/>
        <w:jc w:val="both"/>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администрации </w:t>
      </w:r>
      <w:proofErr w:type="spellStart"/>
      <w:r>
        <w:rPr>
          <w:rFonts w:ascii="Times New Roman" w:eastAsia="Calibri" w:hAnsi="Times New Roman" w:cs="Times New Roman"/>
          <w:b/>
          <w:sz w:val="24"/>
          <w:szCs w:val="24"/>
        </w:rPr>
        <w:t>Криниченского</w:t>
      </w:r>
      <w:proofErr w:type="spellEnd"/>
      <w:r>
        <w:rPr>
          <w:rFonts w:ascii="Times New Roman" w:eastAsia="Calibri" w:hAnsi="Times New Roman" w:cs="Times New Roman"/>
          <w:b/>
          <w:sz w:val="24"/>
          <w:szCs w:val="24"/>
        </w:rPr>
        <w:t xml:space="preserve"> </w:t>
      </w:r>
      <w:r w:rsidRPr="003658BA">
        <w:rPr>
          <w:rFonts w:ascii="Times New Roman" w:eastAsia="Calibri" w:hAnsi="Times New Roman" w:cs="Times New Roman"/>
          <w:b/>
          <w:sz w:val="24"/>
          <w:szCs w:val="24"/>
        </w:rPr>
        <w:t xml:space="preserve"> сельского поселения</w:t>
      </w:r>
    </w:p>
    <w:p w:rsidR="003658BA" w:rsidRPr="003658BA" w:rsidRDefault="003658BA" w:rsidP="003658BA">
      <w:pPr>
        <w:spacing w:after="0" w:line="240" w:lineRule="auto"/>
        <w:jc w:val="both"/>
        <w:rPr>
          <w:rFonts w:ascii="Times New Roman" w:eastAsia="Calibri" w:hAnsi="Times New Roman" w:cs="Times New Roman"/>
          <w:b/>
          <w:sz w:val="24"/>
          <w:szCs w:val="24"/>
        </w:rPr>
      </w:pPr>
      <w:r w:rsidRPr="003658BA">
        <w:rPr>
          <w:rFonts w:ascii="Times New Roman" w:eastAsia="Calibri" w:hAnsi="Times New Roman" w:cs="Times New Roman"/>
          <w:b/>
          <w:sz w:val="24"/>
          <w:szCs w:val="24"/>
        </w:rPr>
        <w:t>Острогожского муниципального района</w:t>
      </w:r>
    </w:p>
    <w:p w:rsidR="003658BA" w:rsidRPr="003658BA" w:rsidRDefault="003658BA" w:rsidP="003658BA">
      <w:pPr>
        <w:spacing w:after="0" w:line="240" w:lineRule="auto"/>
        <w:jc w:val="both"/>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Воронежской области от </w:t>
      </w:r>
      <w:r>
        <w:rPr>
          <w:rFonts w:ascii="Times New Roman" w:eastAsia="Calibri" w:hAnsi="Times New Roman" w:cs="Times New Roman"/>
          <w:b/>
          <w:sz w:val="24"/>
          <w:szCs w:val="24"/>
        </w:rPr>
        <w:t>28</w:t>
      </w:r>
      <w:r w:rsidRPr="003658BA">
        <w:rPr>
          <w:rFonts w:ascii="Times New Roman" w:eastAsia="Calibri" w:hAnsi="Times New Roman" w:cs="Times New Roman"/>
          <w:b/>
          <w:sz w:val="24"/>
          <w:szCs w:val="24"/>
        </w:rPr>
        <w:t xml:space="preserve">.11.2016 г. № </w:t>
      </w:r>
      <w:r w:rsidR="006A3FC6">
        <w:rPr>
          <w:rFonts w:ascii="Times New Roman" w:eastAsia="Calibri" w:hAnsi="Times New Roman" w:cs="Times New Roman"/>
          <w:b/>
          <w:sz w:val="24"/>
          <w:szCs w:val="24"/>
        </w:rPr>
        <w:t>64</w:t>
      </w:r>
    </w:p>
    <w:p w:rsidR="003658BA" w:rsidRPr="003658BA" w:rsidRDefault="003658BA" w:rsidP="003658BA">
      <w:pPr>
        <w:spacing w:after="0" w:line="240" w:lineRule="auto"/>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«Об утверждении </w:t>
      </w:r>
      <w:proofErr w:type="gramStart"/>
      <w:r w:rsidRPr="003658BA">
        <w:rPr>
          <w:rFonts w:ascii="Times New Roman" w:eastAsia="Calibri" w:hAnsi="Times New Roman" w:cs="Times New Roman"/>
          <w:b/>
          <w:sz w:val="24"/>
          <w:szCs w:val="24"/>
        </w:rPr>
        <w:t>технологической</w:t>
      </w:r>
      <w:proofErr w:type="gramEnd"/>
      <w:r w:rsidRPr="003658BA">
        <w:rPr>
          <w:rFonts w:ascii="Times New Roman" w:eastAsia="Calibri" w:hAnsi="Times New Roman" w:cs="Times New Roman"/>
          <w:b/>
          <w:sz w:val="24"/>
          <w:szCs w:val="24"/>
        </w:rPr>
        <w:t xml:space="preserve"> </w:t>
      </w:r>
    </w:p>
    <w:p w:rsidR="003658BA" w:rsidRPr="003658BA" w:rsidRDefault="003658BA" w:rsidP="003658BA">
      <w:pPr>
        <w:spacing w:after="0" w:line="240" w:lineRule="auto"/>
        <w:rPr>
          <w:rFonts w:ascii="Times New Roman" w:eastAsia="Calibri" w:hAnsi="Times New Roman" w:cs="Times New Roman"/>
          <w:b/>
          <w:sz w:val="24"/>
          <w:szCs w:val="24"/>
        </w:rPr>
      </w:pPr>
      <w:r w:rsidRPr="003658BA">
        <w:rPr>
          <w:rFonts w:ascii="Times New Roman" w:eastAsia="Calibri" w:hAnsi="Times New Roman" w:cs="Times New Roman"/>
          <w:b/>
          <w:sz w:val="24"/>
          <w:szCs w:val="24"/>
        </w:rPr>
        <w:t>схемы предоставления муниципальной услуги</w:t>
      </w:r>
    </w:p>
    <w:p w:rsidR="003658BA" w:rsidRPr="003658BA" w:rsidRDefault="003658BA" w:rsidP="003658BA">
      <w:pPr>
        <w:spacing w:after="0" w:line="240" w:lineRule="auto"/>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«Раздел, объединение и перераспределение </w:t>
      </w:r>
    </w:p>
    <w:p w:rsidR="003658BA" w:rsidRPr="003658BA" w:rsidRDefault="003658BA" w:rsidP="003658BA">
      <w:pPr>
        <w:spacing w:after="0" w:line="240" w:lineRule="auto"/>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земельных участков, находящихся в </w:t>
      </w:r>
      <w:proofErr w:type="gramStart"/>
      <w:r w:rsidRPr="003658BA">
        <w:rPr>
          <w:rFonts w:ascii="Times New Roman" w:eastAsia="Calibri" w:hAnsi="Times New Roman" w:cs="Times New Roman"/>
          <w:b/>
          <w:sz w:val="24"/>
          <w:szCs w:val="24"/>
        </w:rPr>
        <w:t>муниципальной</w:t>
      </w:r>
      <w:proofErr w:type="gramEnd"/>
      <w:r w:rsidRPr="003658BA">
        <w:rPr>
          <w:rFonts w:ascii="Times New Roman" w:eastAsia="Calibri" w:hAnsi="Times New Roman" w:cs="Times New Roman"/>
          <w:b/>
          <w:sz w:val="24"/>
          <w:szCs w:val="24"/>
        </w:rPr>
        <w:t xml:space="preserve"> </w:t>
      </w:r>
    </w:p>
    <w:p w:rsidR="003658BA" w:rsidRPr="003658BA" w:rsidRDefault="003658BA" w:rsidP="003658BA">
      <w:pPr>
        <w:spacing w:after="0" w:line="240" w:lineRule="auto"/>
        <w:rPr>
          <w:rFonts w:ascii="Times New Roman" w:eastAsia="Calibri" w:hAnsi="Times New Roman" w:cs="Times New Roman"/>
          <w:b/>
          <w:sz w:val="24"/>
          <w:szCs w:val="24"/>
        </w:rPr>
      </w:pPr>
      <w:r w:rsidRPr="003658BA">
        <w:rPr>
          <w:rFonts w:ascii="Times New Roman" w:eastAsia="Calibri" w:hAnsi="Times New Roman" w:cs="Times New Roman"/>
          <w:b/>
          <w:sz w:val="24"/>
          <w:szCs w:val="24"/>
        </w:rPr>
        <w:t xml:space="preserve">собственности, и государственная собственность </w:t>
      </w:r>
    </w:p>
    <w:p w:rsidR="003658BA" w:rsidRPr="003658BA" w:rsidRDefault="006A3FC6" w:rsidP="003658B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 которые не разграничена</w:t>
      </w:r>
      <w:r w:rsidR="003658BA" w:rsidRPr="003658BA">
        <w:rPr>
          <w:rFonts w:ascii="Times New Roman" w:eastAsia="Calibri" w:hAnsi="Times New Roman" w:cs="Times New Roman"/>
          <w:b/>
          <w:sz w:val="24"/>
          <w:szCs w:val="24"/>
        </w:rPr>
        <w:t>»</w:t>
      </w:r>
    </w:p>
    <w:p w:rsidR="003658BA" w:rsidRPr="003658BA" w:rsidRDefault="003658BA" w:rsidP="003658BA">
      <w:pPr>
        <w:spacing w:after="0" w:line="240" w:lineRule="auto"/>
        <w:ind w:firstLine="567"/>
        <w:rPr>
          <w:rFonts w:ascii="Times New Roman" w:eastAsia="Calibri" w:hAnsi="Times New Roman" w:cs="Times New Roman"/>
          <w:sz w:val="24"/>
          <w:szCs w:val="24"/>
        </w:rPr>
      </w:pPr>
      <w:r w:rsidRPr="003658BA">
        <w:rPr>
          <w:rFonts w:ascii="Times New Roman" w:eastAsia="Calibri" w:hAnsi="Times New Roman" w:cs="Times New Roman"/>
          <w:sz w:val="24"/>
          <w:szCs w:val="24"/>
        </w:rPr>
        <w:tab/>
      </w:r>
    </w:p>
    <w:p w:rsidR="003658BA" w:rsidRPr="003658BA" w:rsidRDefault="003658BA" w:rsidP="003658BA">
      <w:pPr>
        <w:spacing w:after="0" w:line="240" w:lineRule="auto"/>
        <w:ind w:firstLine="567"/>
        <w:rPr>
          <w:rFonts w:ascii="Times New Roman" w:eastAsia="Calibri" w:hAnsi="Times New Roman" w:cs="Times New Roman"/>
          <w:sz w:val="24"/>
          <w:szCs w:val="24"/>
        </w:rPr>
      </w:pPr>
      <w:r w:rsidRPr="003658BA">
        <w:rPr>
          <w:rFonts w:ascii="Times New Roman" w:eastAsia="Calibri" w:hAnsi="Times New Roman" w:cs="Times New Roman"/>
          <w:sz w:val="24"/>
          <w:szCs w:val="24"/>
        </w:rPr>
        <w:t>На основании Федерального закона "Об общих принципах организации местного самоуправления в Российской Федерации" от 0</w:t>
      </w:r>
      <w:r w:rsidR="001A58DE">
        <w:rPr>
          <w:rFonts w:ascii="Times New Roman" w:eastAsia="Calibri" w:hAnsi="Times New Roman" w:cs="Times New Roman"/>
          <w:sz w:val="24"/>
          <w:szCs w:val="24"/>
        </w:rPr>
        <w:t>6.10.2003 N 131-ФЗ, в целях при</w:t>
      </w:r>
      <w:r w:rsidRPr="003658BA">
        <w:rPr>
          <w:rFonts w:ascii="Times New Roman" w:eastAsia="Calibri" w:hAnsi="Times New Roman" w:cs="Times New Roman"/>
          <w:sz w:val="24"/>
          <w:szCs w:val="24"/>
        </w:rPr>
        <w:t xml:space="preserve">ведения в соответствие с действующим законодательством Российской Федерации муниципальных правовых актов администрации </w:t>
      </w:r>
      <w:proofErr w:type="spellStart"/>
      <w:r w:rsidR="006A3FC6">
        <w:rPr>
          <w:rFonts w:ascii="Times New Roman" w:eastAsia="Calibri" w:hAnsi="Times New Roman" w:cs="Times New Roman"/>
          <w:sz w:val="24"/>
          <w:szCs w:val="24"/>
        </w:rPr>
        <w:t>Криниченского</w:t>
      </w:r>
      <w:proofErr w:type="spellEnd"/>
      <w:r w:rsidR="006A3FC6">
        <w:rPr>
          <w:rFonts w:ascii="Times New Roman" w:eastAsia="Calibri" w:hAnsi="Times New Roman" w:cs="Times New Roman"/>
          <w:sz w:val="24"/>
          <w:szCs w:val="24"/>
        </w:rPr>
        <w:t xml:space="preserve"> </w:t>
      </w:r>
      <w:r w:rsidRPr="003658BA">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w:t>
      </w:r>
    </w:p>
    <w:p w:rsidR="003658BA" w:rsidRPr="003658BA" w:rsidRDefault="003658BA" w:rsidP="003658BA">
      <w:pPr>
        <w:spacing w:after="0" w:line="240" w:lineRule="auto"/>
        <w:ind w:firstLine="567"/>
        <w:rPr>
          <w:rFonts w:ascii="Times New Roman" w:eastAsia="Times New Roman" w:hAnsi="Times New Roman" w:cs="Times New Roman"/>
          <w:sz w:val="24"/>
          <w:szCs w:val="24"/>
          <w:lang w:eastAsia="ru-RU"/>
        </w:rPr>
      </w:pPr>
    </w:p>
    <w:p w:rsidR="003658BA" w:rsidRPr="003658BA" w:rsidRDefault="003658BA" w:rsidP="003658BA">
      <w:pPr>
        <w:spacing w:after="0" w:line="240" w:lineRule="auto"/>
        <w:ind w:firstLine="567"/>
        <w:rPr>
          <w:rFonts w:ascii="Times New Roman" w:eastAsia="Calibri" w:hAnsi="Times New Roman" w:cs="Times New Roman"/>
          <w:sz w:val="24"/>
          <w:szCs w:val="24"/>
        </w:rPr>
      </w:pPr>
      <w:r w:rsidRPr="003658BA">
        <w:rPr>
          <w:rFonts w:ascii="Times New Roman" w:eastAsia="Calibri" w:hAnsi="Times New Roman" w:cs="Times New Roman"/>
          <w:sz w:val="24"/>
          <w:szCs w:val="24"/>
        </w:rPr>
        <w:t xml:space="preserve">1.Внести  в распоряжение администрации </w:t>
      </w:r>
      <w:proofErr w:type="spellStart"/>
      <w:r w:rsidR="001A58DE">
        <w:rPr>
          <w:rFonts w:ascii="Times New Roman" w:eastAsia="Calibri" w:hAnsi="Times New Roman" w:cs="Times New Roman"/>
          <w:sz w:val="24"/>
          <w:szCs w:val="24"/>
        </w:rPr>
        <w:t>Криниченского</w:t>
      </w:r>
      <w:proofErr w:type="spellEnd"/>
      <w:r w:rsidR="001A58DE">
        <w:rPr>
          <w:rFonts w:ascii="Times New Roman" w:eastAsia="Calibri" w:hAnsi="Times New Roman" w:cs="Times New Roman"/>
          <w:sz w:val="24"/>
          <w:szCs w:val="24"/>
        </w:rPr>
        <w:t xml:space="preserve"> </w:t>
      </w:r>
      <w:bookmarkStart w:id="0" w:name="_GoBack"/>
      <w:bookmarkEnd w:id="0"/>
      <w:r w:rsidRPr="003658BA">
        <w:rPr>
          <w:rFonts w:ascii="Times New Roman" w:eastAsia="Calibri" w:hAnsi="Times New Roman" w:cs="Times New Roman"/>
          <w:sz w:val="24"/>
          <w:szCs w:val="24"/>
        </w:rPr>
        <w:t xml:space="preserve"> сельского поселения</w:t>
      </w:r>
    </w:p>
    <w:p w:rsidR="003658BA" w:rsidRPr="003658BA" w:rsidRDefault="003658BA" w:rsidP="003658BA">
      <w:pPr>
        <w:spacing w:after="0" w:line="240" w:lineRule="auto"/>
        <w:rPr>
          <w:rFonts w:ascii="Times New Roman" w:eastAsia="Calibri" w:hAnsi="Times New Roman" w:cs="Times New Roman"/>
          <w:sz w:val="24"/>
          <w:szCs w:val="24"/>
        </w:rPr>
      </w:pPr>
      <w:r w:rsidRPr="003658BA">
        <w:rPr>
          <w:rFonts w:ascii="Times New Roman" w:eastAsia="Calibri" w:hAnsi="Times New Roman" w:cs="Times New Roman"/>
          <w:sz w:val="24"/>
          <w:szCs w:val="24"/>
        </w:rPr>
        <w:t xml:space="preserve">Острогожского муниципального района Воронежской области от </w:t>
      </w:r>
      <w:r w:rsidR="006A3FC6">
        <w:rPr>
          <w:rFonts w:ascii="Times New Roman" w:eastAsia="Calibri" w:hAnsi="Times New Roman" w:cs="Times New Roman"/>
          <w:sz w:val="24"/>
          <w:szCs w:val="24"/>
        </w:rPr>
        <w:t>28</w:t>
      </w:r>
      <w:r w:rsidRPr="003658BA">
        <w:rPr>
          <w:rFonts w:ascii="Times New Roman" w:eastAsia="Calibri" w:hAnsi="Times New Roman" w:cs="Times New Roman"/>
          <w:sz w:val="24"/>
          <w:szCs w:val="24"/>
        </w:rPr>
        <w:t xml:space="preserve">.11.2016 г. № </w:t>
      </w:r>
      <w:r w:rsidR="006A3FC6">
        <w:rPr>
          <w:rFonts w:ascii="Times New Roman" w:eastAsia="Calibri" w:hAnsi="Times New Roman" w:cs="Times New Roman"/>
          <w:sz w:val="24"/>
          <w:szCs w:val="24"/>
        </w:rPr>
        <w:t>64</w:t>
      </w:r>
      <w:r w:rsidRPr="003658BA">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«Об утверждении технологической схемы предоставления муниципальной 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 следующие изменения:</w:t>
      </w:r>
    </w:p>
    <w:p w:rsidR="003658BA" w:rsidRPr="003658BA" w:rsidRDefault="003658BA" w:rsidP="003658BA">
      <w:pPr>
        <w:spacing w:after="0" w:line="240" w:lineRule="auto"/>
        <w:ind w:firstLine="567"/>
        <w:rPr>
          <w:rFonts w:ascii="Times New Roman" w:eastAsia="Calibri" w:hAnsi="Times New Roman" w:cs="Times New Roman"/>
          <w:sz w:val="24"/>
          <w:szCs w:val="24"/>
        </w:rPr>
      </w:pPr>
      <w:r w:rsidRPr="003658BA">
        <w:rPr>
          <w:rFonts w:ascii="Times New Roman" w:eastAsia="Calibri" w:hAnsi="Times New Roman" w:cs="Times New Roman"/>
          <w:sz w:val="24"/>
          <w:szCs w:val="24"/>
        </w:rPr>
        <w:t xml:space="preserve">1.1.Наименование распоряжения администрации </w:t>
      </w:r>
      <w:proofErr w:type="spellStart"/>
      <w:r w:rsidR="006A3FC6">
        <w:rPr>
          <w:rFonts w:ascii="Times New Roman" w:eastAsia="Calibri" w:hAnsi="Times New Roman" w:cs="Times New Roman"/>
          <w:sz w:val="24"/>
          <w:szCs w:val="24"/>
        </w:rPr>
        <w:t>Криниченского</w:t>
      </w:r>
      <w:proofErr w:type="spellEnd"/>
      <w:r w:rsidR="006A3FC6">
        <w:rPr>
          <w:rFonts w:ascii="Times New Roman" w:eastAsia="Calibri" w:hAnsi="Times New Roman" w:cs="Times New Roman"/>
          <w:sz w:val="24"/>
          <w:szCs w:val="24"/>
        </w:rPr>
        <w:t xml:space="preserve"> </w:t>
      </w:r>
      <w:r w:rsidRPr="003658BA">
        <w:rPr>
          <w:rFonts w:ascii="Times New Roman" w:eastAsia="Calibri" w:hAnsi="Times New Roman" w:cs="Times New Roman"/>
          <w:sz w:val="24"/>
          <w:szCs w:val="24"/>
        </w:rPr>
        <w:t xml:space="preserve"> сельского поселения</w:t>
      </w:r>
    </w:p>
    <w:p w:rsidR="003658BA" w:rsidRPr="003658BA" w:rsidRDefault="003658BA" w:rsidP="003658BA">
      <w:pPr>
        <w:spacing w:after="0" w:line="240" w:lineRule="auto"/>
        <w:rPr>
          <w:rFonts w:ascii="Times New Roman" w:eastAsia="Calibri" w:hAnsi="Times New Roman" w:cs="Times New Roman"/>
          <w:sz w:val="24"/>
          <w:szCs w:val="24"/>
        </w:rPr>
      </w:pPr>
      <w:r w:rsidRPr="003658BA">
        <w:rPr>
          <w:rFonts w:ascii="Times New Roman" w:eastAsia="Calibri" w:hAnsi="Times New Roman" w:cs="Times New Roman"/>
          <w:sz w:val="24"/>
          <w:szCs w:val="24"/>
        </w:rPr>
        <w:t xml:space="preserve">Острогожского муниципального района Воронежской области от </w:t>
      </w:r>
      <w:r w:rsidR="006A3FC6">
        <w:rPr>
          <w:rFonts w:ascii="Times New Roman" w:eastAsia="Calibri" w:hAnsi="Times New Roman" w:cs="Times New Roman"/>
          <w:sz w:val="24"/>
          <w:szCs w:val="24"/>
        </w:rPr>
        <w:t>28</w:t>
      </w:r>
      <w:r w:rsidRPr="003658BA">
        <w:rPr>
          <w:rFonts w:ascii="Times New Roman" w:eastAsia="Calibri" w:hAnsi="Times New Roman" w:cs="Times New Roman"/>
          <w:sz w:val="24"/>
          <w:szCs w:val="24"/>
        </w:rPr>
        <w:t xml:space="preserve">.11.2016 г. № </w:t>
      </w:r>
      <w:r w:rsidR="006A3FC6">
        <w:rPr>
          <w:rFonts w:ascii="Times New Roman" w:eastAsia="Calibri" w:hAnsi="Times New Roman" w:cs="Times New Roman"/>
          <w:sz w:val="24"/>
          <w:szCs w:val="24"/>
        </w:rPr>
        <w:t>64</w:t>
      </w:r>
      <w:r w:rsidRPr="003658BA">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 изложить в новой редакции: «Об утверждении технологической схемы предоставления муниципальной услуги «Раздел, объединение и перераспределение земельных участков, находящихся в муниципальной собственности»</w:t>
      </w:r>
    </w:p>
    <w:p w:rsidR="003658BA" w:rsidRPr="003658BA" w:rsidRDefault="003658BA" w:rsidP="003658BA">
      <w:pPr>
        <w:spacing w:after="0" w:line="240" w:lineRule="auto"/>
        <w:rPr>
          <w:rFonts w:ascii="Times New Roman" w:eastAsia="Calibri" w:hAnsi="Times New Roman" w:cs="Times New Roman"/>
          <w:sz w:val="24"/>
          <w:szCs w:val="24"/>
        </w:rPr>
      </w:pPr>
      <w:r w:rsidRPr="003658BA">
        <w:rPr>
          <w:rFonts w:ascii="Times New Roman" w:eastAsia="Calibri" w:hAnsi="Times New Roman" w:cs="Times New Roman"/>
          <w:sz w:val="24"/>
          <w:szCs w:val="24"/>
        </w:rPr>
        <w:t>1.2.</w:t>
      </w:r>
      <w:r w:rsidRPr="003658BA">
        <w:rPr>
          <w:rFonts w:ascii="Times New Roman" w:eastAsia="Calibri" w:hAnsi="Times New Roman" w:cs="Times New Roman"/>
          <w:sz w:val="24"/>
          <w:szCs w:val="24"/>
        </w:rPr>
        <w:tab/>
        <w:t xml:space="preserve">Приложение к распоряжению администрации </w:t>
      </w:r>
      <w:proofErr w:type="spellStart"/>
      <w:r w:rsidR="006A3FC6">
        <w:rPr>
          <w:rFonts w:ascii="Times New Roman" w:eastAsia="Calibri" w:hAnsi="Times New Roman" w:cs="Times New Roman"/>
          <w:sz w:val="24"/>
          <w:szCs w:val="24"/>
        </w:rPr>
        <w:t>Криниченского</w:t>
      </w:r>
      <w:proofErr w:type="spellEnd"/>
      <w:r w:rsidR="006A3FC6">
        <w:rPr>
          <w:rFonts w:ascii="Times New Roman" w:eastAsia="Calibri" w:hAnsi="Times New Roman" w:cs="Times New Roman"/>
          <w:sz w:val="24"/>
          <w:szCs w:val="24"/>
        </w:rPr>
        <w:t xml:space="preserve"> </w:t>
      </w:r>
      <w:r w:rsidRPr="003658BA">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 от </w:t>
      </w:r>
      <w:r w:rsidR="006A3FC6">
        <w:rPr>
          <w:rFonts w:ascii="Times New Roman" w:eastAsia="Calibri" w:hAnsi="Times New Roman" w:cs="Times New Roman"/>
          <w:sz w:val="24"/>
          <w:szCs w:val="24"/>
        </w:rPr>
        <w:t>28</w:t>
      </w:r>
      <w:r w:rsidRPr="003658BA">
        <w:rPr>
          <w:rFonts w:ascii="Times New Roman" w:eastAsia="Calibri" w:hAnsi="Times New Roman" w:cs="Times New Roman"/>
          <w:sz w:val="24"/>
          <w:szCs w:val="24"/>
        </w:rPr>
        <w:t xml:space="preserve">.11.2016 г. № </w:t>
      </w:r>
      <w:r w:rsidR="006A3FC6">
        <w:rPr>
          <w:rFonts w:ascii="Times New Roman" w:eastAsia="Calibri" w:hAnsi="Times New Roman" w:cs="Times New Roman"/>
          <w:sz w:val="24"/>
          <w:szCs w:val="24"/>
        </w:rPr>
        <w:t>64</w:t>
      </w:r>
      <w:r w:rsidRPr="003658BA">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 изложить в новой редакции согласно приложению №1 к данному распоряжению.</w:t>
      </w:r>
    </w:p>
    <w:p w:rsidR="003658BA" w:rsidRPr="003658BA" w:rsidRDefault="003658BA" w:rsidP="003658BA">
      <w:pPr>
        <w:spacing w:after="0" w:line="240" w:lineRule="auto"/>
        <w:ind w:firstLine="567"/>
        <w:rPr>
          <w:rFonts w:ascii="Times New Roman" w:eastAsia="Calibri" w:hAnsi="Times New Roman" w:cs="Times New Roman"/>
          <w:sz w:val="24"/>
          <w:szCs w:val="24"/>
        </w:rPr>
      </w:pPr>
      <w:r w:rsidRPr="003658BA">
        <w:rPr>
          <w:rFonts w:ascii="Times New Roman" w:eastAsia="Calibri" w:hAnsi="Times New Roman" w:cs="Times New Roman"/>
          <w:sz w:val="24"/>
          <w:szCs w:val="24"/>
        </w:rPr>
        <w:tab/>
        <w:t>2.</w:t>
      </w:r>
      <w:proofErr w:type="gramStart"/>
      <w:r w:rsidRPr="003658BA">
        <w:rPr>
          <w:rFonts w:ascii="Times New Roman" w:eastAsia="Calibri" w:hAnsi="Times New Roman" w:cs="Times New Roman"/>
          <w:sz w:val="24"/>
          <w:szCs w:val="24"/>
        </w:rPr>
        <w:t>Контроль за</w:t>
      </w:r>
      <w:proofErr w:type="gramEnd"/>
      <w:r w:rsidRPr="003658BA">
        <w:rPr>
          <w:rFonts w:ascii="Times New Roman" w:eastAsia="Calibri" w:hAnsi="Times New Roman" w:cs="Times New Roman"/>
          <w:sz w:val="24"/>
          <w:szCs w:val="24"/>
        </w:rPr>
        <w:t xml:space="preserve"> исполнением настоящего распоряжения оставляю за собой.</w:t>
      </w:r>
    </w:p>
    <w:p w:rsidR="003658BA" w:rsidRPr="003658BA" w:rsidRDefault="003658BA" w:rsidP="003658BA">
      <w:pPr>
        <w:spacing w:after="0" w:line="240" w:lineRule="auto"/>
        <w:ind w:firstLine="567"/>
        <w:rPr>
          <w:rFonts w:ascii="Times New Roman" w:eastAsia="Calibri" w:hAnsi="Times New Roman" w:cs="Times New Roman"/>
          <w:sz w:val="24"/>
          <w:szCs w:val="24"/>
        </w:rPr>
      </w:pPr>
    </w:p>
    <w:p w:rsidR="003658BA" w:rsidRPr="003658BA" w:rsidRDefault="003658BA" w:rsidP="003658BA">
      <w:pPr>
        <w:spacing w:after="0" w:line="240" w:lineRule="auto"/>
        <w:ind w:firstLine="567"/>
        <w:rPr>
          <w:rFonts w:ascii="Times New Roman" w:eastAsia="Times New Roman" w:hAnsi="Times New Roman" w:cs="Times New Roman"/>
          <w:sz w:val="24"/>
          <w:szCs w:val="24"/>
          <w:lang w:eastAsia="ru-RU"/>
        </w:rPr>
      </w:pPr>
    </w:p>
    <w:p w:rsidR="003658BA" w:rsidRPr="003658BA" w:rsidRDefault="003658BA" w:rsidP="003658BA">
      <w:pPr>
        <w:spacing w:after="0" w:line="240" w:lineRule="auto"/>
        <w:ind w:firstLine="567"/>
        <w:rPr>
          <w:rFonts w:ascii="Times New Roman" w:eastAsia="Times New Roman" w:hAnsi="Times New Roman" w:cs="Times New Roman"/>
          <w:sz w:val="24"/>
          <w:szCs w:val="24"/>
          <w:lang w:eastAsia="ru-RU"/>
        </w:rPr>
      </w:pPr>
      <w:r w:rsidRPr="003658BA">
        <w:rPr>
          <w:rFonts w:ascii="Times New Roman" w:eastAsia="Times New Roman" w:hAnsi="Times New Roman" w:cs="Times New Roman"/>
          <w:sz w:val="24"/>
          <w:szCs w:val="24"/>
          <w:lang w:eastAsia="ru-RU"/>
        </w:rPr>
        <w:t xml:space="preserve">Глава </w:t>
      </w:r>
      <w:proofErr w:type="spellStart"/>
      <w:r w:rsidR="006A3FC6">
        <w:rPr>
          <w:rFonts w:ascii="Times New Roman" w:eastAsia="Times New Roman" w:hAnsi="Times New Roman" w:cs="Times New Roman"/>
          <w:sz w:val="24"/>
          <w:szCs w:val="24"/>
          <w:lang w:eastAsia="ru-RU"/>
        </w:rPr>
        <w:t>Криниченского</w:t>
      </w:r>
      <w:proofErr w:type="spellEnd"/>
      <w:r w:rsidR="006A3FC6">
        <w:rPr>
          <w:rFonts w:ascii="Times New Roman" w:eastAsia="Times New Roman" w:hAnsi="Times New Roman" w:cs="Times New Roman"/>
          <w:sz w:val="24"/>
          <w:szCs w:val="24"/>
          <w:lang w:eastAsia="ru-RU"/>
        </w:rPr>
        <w:t xml:space="preserve"> </w:t>
      </w:r>
      <w:r w:rsidRPr="003658BA">
        <w:rPr>
          <w:rFonts w:ascii="Times New Roman" w:eastAsia="Times New Roman" w:hAnsi="Times New Roman" w:cs="Times New Roman"/>
          <w:sz w:val="24"/>
          <w:szCs w:val="24"/>
          <w:lang w:eastAsia="ru-RU"/>
        </w:rPr>
        <w:t xml:space="preserve">сельского поселения                                       </w:t>
      </w:r>
      <w:proofErr w:type="spellStart"/>
      <w:r w:rsidRPr="003658BA">
        <w:rPr>
          <w:rFonts w:ascii="Times New Roman" w:eastAsia="Times New Roman" w:hAnsi="Times New Roman" w:cs="Times New Roman"/>
          <w:sz w:val="24"/>
          <w:szCs w:val="24"/>
          <w:lang w:eastAsia="ru-RU"/>
        </w:rPr>
        <w:t>Ю.</w:t>
      </w:r>
      <w:r w:rsidR="006A3FC6">
        <w:rPr>
          <w:rFonts w:ascii="Times New Roman" w:eastAsia="Times New Roman" w:hAnsi="Times New Roman" w:cs="Times New Roman"/>
          <w:sz w:val="24"/>
          <w:szCs w:val="24"/>
          <w:lang w:eastAsia="ru-RU"/>
        </w:rPr>
        <w:t>В.Пикулин</w:t>
      </w:r>
      <w:proofErr w:type="spellEnd"/>
    </w:p>
    <w:p w:rsidR="003658BA" w:rsidRPr="003658BA" w:rsidRDefault="003658BA" w:rsidP="003658BA">
      <w:pPr>
        <w:spacing w:after="0" w:line="240" w:lineRule="auto"/>
        <w:ind w:firstLine="567"/>
        <w:rPr>
          <w:rFonts w:ascii="Times New Roman" w:eastAsia="Calibri" w:hAnsi="Times New Roman" w:cs="Times New Roman"/>
          <w:b/>
          <w:sz w:val="24"/>
          <w:szCs w:val="24"/>
        </w:rPr>
      </w:pPr>
    </w:p>
    <w:p w:rsidR="003658BA" w:rsidRPr="003658BA" w:rsidRDefault="003658BA" w:rsidP="003658BA">
      <w:pPr>
        <w:spacing w:after="0" w:line="240" w:lineRule="auto"/>
        <w:jc w:val="center"/>
        <w:rPr>
          <w:rFonts w:ascii="Times New Roman" w:eastAsia="Calibri" w:hAnsi="Times New Roman" w:cs="Times New Roman"/>
          <w:b/>
        </w:rPr>
      </w:pPr>
    </w:p>
    <w:p w:rsidR="003658BA" w:rsidRPr="003658BA" w:rsidRDefault="003658BA" w:rsidP="003658BA">
      <w:pPr>
        <w:spacing w:after="0" w:line="240" w:lineRule="auto"/>
        <w:rPr>
          <w:rFonts w:ascii="Times New Roman" w:eastAsia="Calibri" w:hAnsi="Times New Roman" w:cs="Times New Roman"/>
          <w:b/>
        </w:rPr>
        <w:sectPr w:rsidR="003658BA" w:rsidRPr="003658BA">
          <w:pgSz w:w="11906" w:h="16838"/>
          <w:pgMar w:top="1134" w:right="851" w:bottom="1134" w:left="1134" w:header="709" w:footer="709" w:gutter="0"/>
          <w:cols w:space="720"/>
        </w:sectPr>
      </w:pPr>
    </w:p>
    <w:p w:rsidR="003658BA" w:rsidRPr="003658BA" w:rsidRDefault="003658BA" w:rsidP="003658BA">
      <w:pPr>
        <w:spacing w:after="0" w:line="240" w:lineRule="auto"/>
        <w:rPr>
          <w:rFonts w:ascii="Times New Roman" w:eastAsia="Calibri" w:hAnsi="Times New Roman" w:cs="Times New Roman"/>
          <w:b/>
        </w:rPr>
      </w:pP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Приложение № 1 </w:t>
      </w: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к распоряжению администрации </w:t>
      </w:r>
      <w:proofErr w:type="spellStart"/>
      <w:r w:rsidR="006A3FC6">
        <w:rPr>
          <w:rFonts w:ascii="Times New Roman" w:eastAsia="Times New Roman" w:hAnsi="Times New Roman" w:cs="Times New Roman"/>
          <w:sz w:val="20"/>
          <w:szCs w:val="20"/>
          <w:lang w:eastAsia="ru-RU"/>
        </w:rPr>
        <w:t>Криниченского</w:t>
      </w:r>
      <w:proofErr w:type="spellEnd"/>
      <w:r w:rsidR="006A3FC6">
        <w:rPr>
          <w:rFonts w:ascii="Times New Roman" w:eastAsia="Times New Roman" w:hAnsi="Times New Roman" w:cs="Times New Roman"/>
          <w:sz w:val="20"/>
          <w:szCs w:val="20"/>
          <w:lang w:eastAsia="ru-RU"/>
        </w:rPr>
        <w:t xml:space="preserve"> </w:t>
      </w:r>
      <w:r w:rsidRPr="003658BA">
        <w:rPr>
          <w:rFonts w:ascii="Times New Roman" w:eastAsia="Times New Roman" w:hAnsi="Times New Roman" w:cs="Times New Roman"/>
          <w:sz w:val="20"/>
          <w:szCs w:val="20"/>
          <w:lang w:eastAsia="ru-RU"/>
        </w:rPr>
        <w:t xml:space="preserve"> сельского поселения</w:t>
      </w: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Острогожского </w:t>
      </w:r>
      <w:proofErr w:type="gramStart"/>
      <w:r w:rsidRPr="003658BA">
        <w:rPr>
          <w:rFonts w:ascii="Times New Roman" w:eastAsia="Times New Roman" w:hAnsi="Times New Roman" w:cs="Times New Roman"/>
          <w:sz w:val="20"/>
          <w:szCs w:val="20"/>
          <w:lang w:eastAsia="ru-RU"/>
        </w:rPr>
        <w:t>муниципального</w:t>
      </w:r>
      <w:proofErr w:type="gramEnd"/>
      <w:r w:rsidRPr="003658BA">
        <w:rPr>
          <w:rFonts w:ascii="Times New Roman" w:eastAsia="Times New Roman" w:hAnsi="Times New Roman" w:cs="Times New Roman"/>
          <w:sz w:val="20"/>
          <w:szCs w:val="20"/>
          <w:lang w:eastAsia="ru-RU"/>
        </w:rPr>
        <w:t xml:space="preserve"> района Воронежской области</w:t>
      </w: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от 0</w:t>
      </w:r>
      <w:r w:rsidR="006A3FC6">
        <w:rPr>
          <w:rFonts w:ascii="Times New Roman" w:eastAsia="Times New Roman" w:hAnsi="Times New Roman" w:cs="Times New Roman"/>
          <w:sz w:val="20"/>
          <w:szCs w:val="20"/>
          <w:lang w:eastAsia="ru-RU"/>
        </w:rPr>
        <w:t>7</w:t>
      </w:r>
      <w:r w:rsidRPr="003658BA">
        <w:rPr>
          <w:rFonts w:ascii="Times New Roman" w:eastAsia="Times New Roman" w:hAnsi="Times New Roman" w:cs="Times New Roman"/>
          <w:sz w:val="20"/>
          <w:szCs w:val="20"/>
          <w:lang w:eastAsia="ru-RU"/>
        </w:rPr>
        <w:t xml:space="preserve"> апреля 2017 г. № </w:t>
      </w:r>
      <w:r w:rsidR="006A3FC6">
        <w:rPr>
          <w:rFonts w:ascii="Times New Roman" w:eastAsia="Times New Roman" w:hAnsi="Times New Roman" w:cs="Times New Roman"/>
          <w:sz w:val="20"/>
          <w:szCs w:val="20"/>
          <w:lang w:eastAsia="ru-RU"/>
        </w:rPr>
        <w:t>31</w:t>
      </w:r>
    </w:p>
    <w:p w:rsidR="003658BA" w:rsidRPr="003658BA" w:rsidRDefault="003658BA" w:rsidP="003658BA">
      <w:pPr>
        <w:spacing w:after="0" w:line="240" w:lineRule="auto"/>
        <w:jc w:val="right"/>
        <w:rPr>
          <w:rFonts w:ascii="Arial" w:eastAsia="Times New Roman" w:hAnsi="Arial" w:cs="Arial"/>
          <w:sz w:val="20"/>
          <w:szCs w:val="20"/>
          <w:lang w:eastAsia="ru-RU"/>
        </w:rPr>
      </w:pPr>
    </w:p>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ТЕХНОЛОГИЧЕСКАЯ СХЕМА</w:t>
      </w:r>
    </w:p>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ПРЕДОСТАВЛЕНИЯ МУНИЦИПАЛЬНОЙ УСЛУГИ</w:t>
      </w:r>
    </w:p>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 xml:space="preserve">«РАЗДЕЛ, ОБЪЕДИНЕНИЕ ЗЕМЕЛЬНЫХ УЧАСТКОВ, НАХОДЯЩИХСЯ В МУНИЦИПАЛЬНОЙ СОБСТВЕННОСТИ </w:t>
      </w:r>
    </w:p>
    <w:p w:rsidR="003658BA" w:rsidRPr="003658BA" w:rsidRDefault="003658BA" w:rsidP="003658BA">
      <w:pPr>
        <w:keepNext/>
        <w:keepLines/>
        <w:spacing w:after="0" w:line="240" w:lineRule="auto"/>
        <w:jc w:val="center"/>
        <w:outlineLvl w:val="0"/>
        <w:rPr>
          <w:rFonts w:ascii="Times New Roman" w:eastAsia="Times New Roman" w:hAnsi="Times New Roman" w:cs="Times New Roman"/>
          <w:b/>
          <w:bCs/>
          <w:sz w:val="20"/>
          <w:szCs w:val="20"/>
        </w:rPr>
      </w:pPr>
      <w:r w:rsidRPr="003658BA">
        <w:rPr>
          <w:rFonts w:ascii="Times New Roman" w:eastAsia="Times New Roman" w:hAnsi="Times New Roman" w:cs="Times New Roman"/>
          <w:b/>
          <w:bCs/>
          <w:sz w:val="20"/>
          <w:szCs w:val="20"/>
        </w:rPr>
        <w:t>РАЗДЕЛ 1. «ОБЩИЕ СВЕДЕНИЯ О МУНИЦИПАЛЬНОЙ УСЛУГЕ»</w:t>
      </w:r>
    </w:p>
    <w:tbl>
      <w:tblPr>
        <w:tblStyle w:val="1"/>
        <w:tblW w:w="15135" w:type="dxa"/>
        <w:tblInd w:w="0" w:type="dxa"/>
        <w:tblLook w:val="04A0" w:firstRow="1" w:lastRow="0" w:firstColumn="1" w:lastColumn="0" w:noHBand="0" w:noVBand="1"/>
      </w:tblPr>
      <w:tblGrid>
        <w:gridCol w:w="959"/>
        <w:gridCol w:w="5245"/>
        <w:gridCol w:w="8931"/>
      </w:tblGrid>
      <w:tr w:rsidR="003658BA" w:rsidRPr="003658BA" w:rsidTr="003658BA">
        <w:tc>
          <w:tcPr>
            <w:tcW w:w="959"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 xml:space="preserve">№ </w:t>
            </w:r>
            <w:proofErr w:type="gramStart"/>
            <w:r w:rsidRPr="003658BA">
              <w:rPr>
                <w:rFonts w:ascii="Times New Roman" w:eastAsia="Times New Roman" w:hAnsi="Times New Roman"/>
                <w:b/>
                <w:sz w:val="20"/>
                <w:szCs w:val="20"/>
                <w:lang w:eastAsia="ru-RU"/>
              </w:rPr>
              <w:t>п</w:t>
            </w:r>
            <w:proofErr w:type="gramEnd"/>
            <w:r w:rsidRPr="003658BA">
              <w:rPr>
                <w:rFonts w:ascii="Times New Roman" w:eastAsia="Times New Roman" w:hAnsi="Times New Roman"/>
                <w:b/>
                <w:sz w:val="20"/>
                <w:szCs w:val="20"/>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Значение параметра/состояние</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3658BA" w:rsidRPr="003658BA" w:rsidRDefault="003658BA" w:rsidP="003658BA">
            <w:pPr>
              <w:ind w:left="-102" w:right="-102"/>
              <w:jc w:val="center"/>
              <w:rPr>
                <w:rFonts w:ascii="Times New Roman" w:eastAsia="Times New Roman" w:hAnsi="Times New Roman"/>
                <w:b/>
                <w:sz w:val="20"/>
                <w:szCs w:val="20"/>
                <w:lang w:eastAsia="ru-RU"/>
              </w:rPr>
            </w:pPr>
            <w:r w:rsidRPr="003658BA">
              <w:rPr>
                <w:rFonts w:ascii="Times New Roman" w:eastAsia="Times New Roman" w:hAnsi="Times New Roman"/>
                <w:b/>
                <w:sz w:val="20"/>
                <w:szCs w:val="20"/>
                <w:lang w:eastAsia="ru-RU"/>
              </w:rPr>
              <w:t>3</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6A3FC6" w:rsidP="003658BA">
            <w:pPr>
              <w:ind w:left="-102" w:right="-102"/>
              <w:rPr>
                <w:rFonts w:ascii="Times New Roman" w:eastAsia="Times New Roman" w:hAnsi="Times New Roman"/>
                <w:sz w:val="20"/>
                <w:szCs w:val="20"/>
                <w:lang w:eastAsia="ru-RU"/>
              </w:rPr>
            </w:pPr>
            <w:r w:rsidRPr="007C4D18">
              <w:rPr>
                <w:rFonts w:ascii="Times New Roman" w:hAnsi="Times New Roman"/>
                <w:sz w:val="20"/>
                <w:szCs w:val="20"/>
              </w:rPr>
              <w:t xml:space="preserve">Администрация </w:t>
            </w:r>
            <w:proofErr w:type="spellStart"/>
            <w:r>
              <w:rPr>
                <w:rFonts w:ascii="Times New Roman" w:hAnsi="Times New Roman"/>
                <w:sz w:val="20"/>
                <w:szCs w:val="20"/>
              </w:rPr>
              <w:t>Криниченского</w:t>
            </w:r>
            <w:proofErr w:type="spellEnd"/>
            <w:r>
              <w:rPr>
                <w:rFonts w:ascii="Times New Roman" w:hAnsi="Times New Roman"/>
                <w:sz w:val="20"/>
                <w:szCs w:val="20"/>
              </w:rPr>
              <w:t xml:space="preserve"> </w:t>
            </w:r>
            <w:r w:rsidRPr="007C4D18">
              <w:rPr>
                <w:rFonts w:ascii="Times New Roman" w:hAnsi="Times New Roman"/>
                <w:sz w:val="20"/>
                <w:szCs w:val="20"/>
              </w:rPr>
              <w:t xml:space="preserve"> сельского поселения Острогожского муниципального района Воронежской области</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6A3FC6" w:rsidP="003658BA">
            <w:pPr>
              <w:ind w:left="-102" w:right="-102"/>
              <w:rPr>
                <w:rFonts w:ascii="Times New Roman" w:eastAsia="Times New Roman" w:hAnsi="Times New Roman"/>
                <w:sz w:val="20"/>
                <w:szCs w:val="20"/>
                <w:lang w:eastAsia="ru-RU"/>
              </w:rPr>
            </w:pPr>
            <w:r>
              <w:rPr>
                <w:rFonts w:ascii="Times New Roman" w:eastAsia="Times New Roman" w:hAnsi="Times New Roman"/>
                <w:lang w:eastAsia="ru-RU"/>
              </w:rPr>
              <w:t>3640100010000928576</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Раздел, объединение и перераспределение земельных участков, находящихся в муниципальной собственности.</w:t>
            </w:r>
          </w:p>
        </w:tc>
      </w:tr>
      <w:tr w:rsidR="003658BA" w:rsidRPr="003658BA" w:rsidTr="003658BA">
        <w:trPr>
          <w:trHeight w:val="688"/>
        </w:trPr>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Раздел, объединение и перераспределение земельных участков, находящихся в муниципальной собственности.</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3658BA" w:rsidP="006A3FC6">
            <w:pPr>
              <w:ind w:left="-102" w:right="-102"/>
              <w:rPr>
                <w:rFonts w:ascii="Times New Roman" w:eastAsia="Times New Roman" w:hAnsi="Times New Roman"/>
                <w:sz w:val="20"/>
                <w:szCs w:val="20"/>
                <w:lang w:eastAsia="ru-RU"/>
              </w:rPr>
            </w:pPr>
            <w:bookmarkStart w:id="1" w:name="P31"/>
            <w:bookmarkEnd w:id="1"/>
            <w:r w:rsidRPr="003658BA">
              <w:rPr>
                <w:rFonts w:ascii="Times New Roman" w:eastAsia="Times New Roman" w:hAnsi="Times New Roman"/>
                <w:sz w:val="20"/>
                <w:szCs w:val="20"/>
                <w:lang w:eastAsia="ru-RU"/>
              </w:rPr>
              <w:t xml:space="preserve">Постановление администрации </w:t>
            </w:r>
            <w:proofErr w:type="spellStart"/>
            <w:r w:rsidR="006A3FC6">
              <w:rPr>
                <w:rFonts w:ascii="Times New Roman" w:eastAsia="Times New Roman" w:hAnsi="Times New Roman"/>
                <w:sz w:val="20"/>
                <w:szCs w:val="20"/>
                <w:lang w:eastAsia="ru-RU"/>
              </w:rPr>
              <w:t>Криниченского</w:t>
            </w:r>
            <w:proofErr w:type="spellEnd"/>
            <w:r w:rsidR="006A3FC6">
              <w:rPr>
                <w:rFonts w:ascii="Times New Roman" w:eastAsia="Times New Roman" w:hAnsi="Times New Roman"/>
                <w:sz w:val="20"/>
                <w:szCs w:val="20"/>
                <w:lang w:eastAsia="ru-RU"/>
              </w:rPr>
              <w:t xml:space="preserve"> </w:t>
            </w:r>
            <w:r w:rsidRPr="003658BA">
              <w:rPr>
                <w:rFonts w:ascii="Times New Roman" w:eastAsia="Times New Roman" w:hAnsi="Times New Roman"/>
                <w:sz w:val="20"/>
                <w:szCs w:val="20"/>
                <w:lang w:eastAsia="ru-RU"/>
              </w:rPr>
              <w:t xml:space="preserve"> сельского поселения Острогожского муниципального района Воронежской области от </w:t>
            </w:r>
            <w:r w:rsidR="006A3FC6">
              <w:rPr>
                <w:rFonts w:ascii="Times New Roman" w:eastAsia="Times New Roman" w:hAnsi="Times New Roman"/>
                <w:sz w:val="20"/>
                <w:szCs w:val="20"/>
                <w:lang w:eastAsia="ru-RU"/>
              </w:rPr>
              <w:t>20.06</w:t>
            </w:r>
            <w:r w:rsidRPr="003658BA">
              <w:rPr>
                <w:rFonts w:ascii="Times New Roman" w:eastAsia="Times New Roman" w:hAnsi="Times New Roman"/>
                <w:sz w:val="20"/>
                <w:szCs w:val="20"/>
                <w:lang w:eastAsia="ru-RU"/>
              </w:rPr>
              <w:t xml:space="preserve">.2016 г. № </w:t>
            </w:r>
            <w:r w:rsidR="006A3FC6">
              <w:rPr>
                <w:rFonts w:ascii="Times New Roman" w:eastAsia="Times New Roman" w:hAnsi="Times New Roman"/>
                <w:sz w:val="20"/>
                <w:szCs w:val="20"/>
                <w:lang w:eastAsia="ru-RU"/>
              </w:rPr>
              <w:t>92</w:t>
            </w:r>
            <w:r w:rsidRPr="003658BA">
              <w:rPr>
                <w:rFonts w:ascii="Times New Roman" w:eastAsia="Times New Roman" w:hAnsi="Times New Roman"/>
                <w:sz w:val="20"/>
                <w:szCs w:val="20"/>
                <w:lang w:eastAsia="ru-RU"/>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 (в редакции от1</w:t>
            </w:r>
            <w:r w:rsidR="006A3FC6">
              <w:rPr>
                <w:rFonts w:ascii="Times New Roman" w:eastAsia="Times New Roman" w:hAnsi="Times New Roman"/>
                <w:sz w:val="20"/>
                <w:szCs w:val="20"/>
                <w:lang w:eastAsia="ru-RU"/>
              </w:rPr>
              <w:t>7</w:t>
            </w:r>
            <w:r w:rsidRPr="003658BA">
              <w:rPr>
                <w:rFonts w:ascii="Times New Roman" w:eastAsia="Times New Roman" w:hAnsi="Times New Roman"/>
                <w:sz w:val="20"/>
                <w:szCs w:val="20"/>
                <w:lang w:eastAsia="ru-RU"/>
              </w:rPr>
              <w:t xml:space="preserve">.03.2017 № </w:t>
            </w:r>
            <w:r w:rsidR="006A3FC6">
              <w:rPr>
                <w:rFonts w:ascii="Times New Roman" w:eastAsia="Times New Roman" w:hAnsi="Times New Roman"/>
                <w:sz w:val="20"/>
                <w:szCs w:val="20"/>
                <w:lang w:eastAsia="ru-RU"/>
              </w:rPr>
              <w:t>23</w:t>
            </w:r>
            <w:r w:rsidRPr="003658BA">
              <w:rPr>
                <w:rFonts w:ascii="Times New Roman" w:eastAsia="Times New Roman" w:hAnsi="Times New Roman"/>
                <w:sz w:val="20"/>
                <w:szCs w:val="20"/>
                <w:lang w:eastAsia="ru-RU"/>
              </w:rPr>
              <w:t>)</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Перечень «</w:t>
            </w:r>
            <w:proofErr w:type="spellStart"/>
            <w:r w:rsidRPr="003658BA">
              <w:rPr>
                <w:rFonts w:ascii="Times New Roman" w:eastAsia="Times New Roman" w:hAnsi="Times New Roman"/>
                <w:sz w:val="20"/>
                <w:szCs w:val="20"/>
                <w:lang w:eastAsia="ru-RU"/>
              </w:rPr>
              <w:t>подуслуг</w:t>
            </w:r>
            <w:proofErr w:type="spellEnd"/>
            <w:r w:rsidRPr="003658BA">
              <w:rPr>
                <w:rFonts w:ascii="Times New Roman" w:eastAsia="Times New Roman" w:hAnsi="Times New Roman"/>
                <w:sz w:val="20"/>
                <w:szCs w:val="20"/>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нет</w:t>
            </w:r>
          </w:p>
        </w:tc>
      </w:tr>
      <w:tr w:rsidR="003658BA" w:rsidRPr="003658BA" w:rsidTr="003658BA">
        <w:tc>
          <w:tcPr>
            <w:tcW w:w="95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jc w:val="center"/>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радиотелефонная связь;</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терминальные устройства в МФЦ;</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терминальные устройства в органе местного самоуправления;</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единый портал государственных услуг;</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региональный портал государственных услуг;</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официальный сайт органа;</w:t>
            </w:r>
          </w:p>
          <w:p w:rsidR="003658BA" w:rsidRPr="003658BA" w:rsidRDefault="003658BA" w:rsidP="003658BA">
            <w:pPr>
              <w:ind w:left="-102" w:right="-102"/>
              <w:rPr>
                <w:rFonts w:ascii="Times New Roman" w:eastAsia="Times New Roman" w:hAnsi="Times New Roman"/>
                <w:sz w:val="20"/>
                <w:szCs w:val="20"/>
                <w:lang w:eastAsia="ru-RU"/>
              </w:rPr>
            </w:pPr>
            <w:r w:rsidRPr="003658BA">
              <w:rPr>
                <w:rFonts w:ascii="Times New Roman" w:eastAsia="Times New Roman" w:hAnsi="Times New Roman"/>
                <w:sz w:val="20"/>
                <w:szCs w:val="20"/>
                <w:lang w:eastAsia="ru-RU"/>
              </w:rPr>
              <w:t>- другие способы</w:t>
            </w:r>
          </w:p>
        </w:tc>
      </w:tr>
    </w:tbl>
    <w:p w:rsidR="003658BA" w:rsidRPr="003658BA" w:rsidRDefault="003658BA" w:rsidP="003658BA">
      <w:pPr>
        <w:spacing w:after="0" w:line="240" w:lineRule="auto"/>
        <w:rPr>
          <w:rFonts w:ascii="Times New Roman" w:eastAsia="Times New Roman" w:hAnsi="Times New Roman" w:cs="Times New Roman"/>
          <w:b/>
          <w:sz w:val="20"/>
          <w:szCs w:val="20"/>
          <w:lang w:eastAsia="ru-RU"/>
        </w:rPr>
        <w:sectPr w:rsidR="003658BA" w:rsidRPr="003658BA">
          <w:pgSz w:w="16838" w:h="11906" w:orient="landscape"/>
          <w:pgMar w:top="851" w:right="1134" w:bottom="1701" w:left="1134" w:header="709" w:footer="709" w:gutter="0"/>
          <w:cols w:space="720"/>
        </w:sectPr>
      </w:pPr>
    </w:p>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b/>
          <w:bCs/>
          <w:sz w:val="20"/>
          <w:szCs w:val="20"/>
          <w:lang w:eastAsia="ru-RU"/>
        </w:rPr>
        <w:lastRenderedPageBreak/>
        <w:t>РАЗДЕЛ 2. «ОБЩИЕ СВЕДЕНИЯ О «ПОДУСЛУГАХ»</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277"/>
        <w:gridCol w:w="1418"/>
        <w:gridCol w:w="2836"/>
        <w:gridCol w:w="1134"/>
        <w:gridCol w:w="992"/>
        <w:gridCol w:w="992"/>
        <w:gridCol w:w="1134"/>
        <w:gridCol w:w="1134"/>
        <w:gridCol w:w="1559"/>
        <w:gridCol w:w="1701"/>
      </w:tblGrid>
      <w:tr w:rsidR="003658BA" w:rsidRPr="003658BA" w:rsidTr="003658BA">
        <w:tc>
          <w:tcPr>
            <w:tcW w:w="2518" w:type="dxa"/>
            <w:gridSpan w:val="2"/>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Срок предоставления в зависимости от условий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Основания для отказа в приеме документов</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Основания для отказа в предоставлении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Основания приостановления предоставления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Срок приостановления предоставления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Плата за предоставление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обращения за получением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получения результата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r>
      <w:tr w:rsidR="003658BA" w:rsidRPr="003658BA" w:rsidTr="003658BA">
        <w:tc>
          <w:tcPr>
            <w:tcW w:w="12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 xml:space="preserve">При подаче заявления по месту жительства (месту нахождения </w:t>
            </w:r>
            <w:proofErr w:type="spellStart"/>
            <w:r w:rsidRPr="003658BA">
              <w:rPr>
                <w:rFonts w:ascii="Times New Roman" w:eastAsia="Times New Roman" w:hAnsi="Times New Roman" w:cs="Times New Roman"/>
                <w:b/>
                <w:sz w:val="20"/>
                <w:szCs w:val="20"/>
                <w:lang w:eastAsia="ru-RU"/>
              </w:rPr>
              <w:t>юр</w:t>
            </w:r>
            <w:proofErr w:type="gramStart"/>
            <w:r w:rsidRPr="003658BA">
              <w:rPr>
                <w:rFonts w:ascii="Times New Roman" w:eastAsia="Times New Roman" w:hAnsi="Times New Roman" w:cs="Times New Roman"/>
                <w:b/>
                <w:sz w:val="20"/>
                <w:szCs w:val="20"/>
                <w:lang w:eastAsia="ru-RU"/>
              </w:rPr>
              <w:t>.л</w:t>
            </w:r>
            <w:proofErr w:type="gramEnd"/>
            <w:r w:rsidRPr="003658BA">
              <w:rPr>
                <w:rFonts w:ascii="Times New Roman" w:eastAsia="Times New Roman" w:hAnsi="Times New Roman" w:cs="Times New Roman"/>
                <w:b/>
                <w:sz w:val="20"/>
                <w:szCs w:val="20"/>
                <w:lang w:eastAsia="ru-RU"/>
              </w:rPr>
              <w:t>ица</w:t>
            </w:r>
            <w:proofErr w:type="spellEnd"/>
            <w:r w:rsidRPr="003658BA">
              <w:rPr>
                <w:rFonts w:ascii="Times New Roman" w:eastAsia="Times New Roman" w:hAnsi="Times New Roman" w:cs="Times New Roman"/>
                <w:b/>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 xml:space="preserve">При подаче заявления не по месту жительства </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 по месту обращения)</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r>
      <w:tr w:rsidR="003658BA" w:rsidRPr="003658BA" w:rsidTr="003658BA">
        <w:tc>
          <w:tcPr>
            <w:tcW w:w="12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9</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11</w:t>
            </w:r>
          </w:p>
        </w:tc>
      </w:tr>
      <w:tr w:rsidR="003658BA" w:rsidRPr="003658BA" w:rsidTr="003658BA">
        <w:tc>
          <w:tcPr>
            <w:tcW w:w="15417" w:type="dxa"/>
            <w:gridSpan w:val="11"/>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c>
          <w:tcPr>
            <w:tcW w:w="12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33 </w:t>
            </w:r>
            <w:proofErr w:type="gramStart"/>
            <w:r w:rsidRPr="003658BA">
              <w:rPr>
                <w:rFonts w:ascii="Times New Roman" w:eastAsia="Times New Roman" w:hAnsi="Times New Roman" w:cs="Times New Roman"/>
                <w:sz w:val="20"/>
                <w:szCs w:val="20"/>
                <w:lang w:eastAsia="ru-RU"/>
              </w:rPr>
              <w:t>календарных</w:t>
            </w:r>
            <w:proofErr w:type="gramEnd"/>
            <w:r w:rsidRPr="003658BA">
              <w:rPr>
                <w:rFonts w:ascii="Times New Roman" w:eastAsia="Times New Roman" w:hAnsi="Times New Roman" w:cs="Times New Roman"/>
                <w:sz w:val="20"/>
                <w:szCs w:val="20"/>
                <w:lang w:eastAsia="ru-RU"/>
              </w:rPr>
              <w:t xml:space="preserve"> дня</w:t>
            </w:r>
          </w:p>
        </w:tc>
        <w:tc>
          <w:tcPr>
            <w:tcW w:w="127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33 </w:t>
            </w:r>
            <w:proofErr w:type="gramStart"/>
            <w:r w:rsidRPr="003658BA">
              <w:rPr>
                <w:rFonts w:ascii="Times New Roman" w:eastAsia="Times New Roman" w:hAnsi="Times New Roman" w:cs="Times New Roman"/>
                <w:sz w:val="20"/>
                <w:szCs w:val="20"/>
                <w:lang w:eastAsia="ru-RU"/>
              </w:rPr>
              <w:t>календарных</w:t>
            </w:r>
            <w:proofErr w:type="gramEnd"/>
            <w:r w:rsidRPr="003658BA">
              <w:rPr>
                <w:rFonts w:ascii="Times New Roman" w:eastAsia="Times New Roman" w:hAnsi="Times New Roman" w:cs="Times New Roman"/>
                <w:sz w:val="20"/>
                <w:szCs w:val="20"/>
                <w:lang w:eastAsia="ru-RU"/>
              </w:rPr>
              <w:t xml:space="preserve"> дня</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Подача заявления лицом, не уполномоченным совершать такого рода действия</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к заявлению не приложены документы:</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w:t>
            </w:r>
            <w:r w:rsidRPr="003658BA">
              <w:rPr>
                <w:rFonts w:ascii="Times New Roman" w:eastAsia="Times New Roman" w:hAnsi="Times New Roman" w:cs="Times New Roman"/>
                <w:sz w:val="20"/>
                <w:szCs w:val="20"/>
                <w:lang w:eastAsia="ru-RU"/>
              </w:rPr>
              <w:lastRenderedPageBreak/>
              <w:t>проекта межевания территории;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г) копии правоустанавливающих и (или) </w:t>
            </w:r>
            <w:proofErr w:type="spellStart"/>
            <w:r w:rsidRPr="003658BA">
              <w:rPr>
                <w:rFonts w:ascii="Times New Roman" w:eastAsia="Times New Roman" w:hAnsi="Times New Roman" w:cs="Times New Roman"/>
                <w:sz w:val="20"/>
                <w:szCs w:val="20"/>
                <w:lang w:eastAsia="ru-RU"/>
              </w:rPr>
              <w:t>правоудостоверяющих</w:t>
            </w:r>
            <w:proofErr w:type="spellEnd"/>
            <w:r w:rsidRPr="003658BA">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наличие противоречий между заявленными и уже зарегистрированными правами;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3658BA">
                <w:rPr>
                  <w:rFonts w:ascii="Times New Roman" w:eastAsia="Times New Roman" w:hAnsi="Times New Roman" w:cs="Times New Roman"/>
                  <w:sz w:val="20"/>
                  <w:szCs w:val="20"/>
                  <w:u w:val="single"/>
                  <w:lang w:eastAsia="ru-RU"/>
                </w:rPr>
                <w:t>пунктом 12 статьи 11.10</w:t>
              </w:r>
            </w:hyperlink>
            <w:r w:rsidRPr="003658BA">
              <w:rPr>
                <w:rFonts w:ascii="Times New Roman" w:eastAsia="Times New Roman" w:hAnsi="Times New Roman" w:cs="Times New Roman"/>
                <w:sz w:val="20"/>
                <w:szCs w:val="20"/>
                <w:lang w:eastAsia="ru-RU"/>
              </w:rPr>
              <w:t xml:space="preserve"> </w:t>
            </w:r>
            <w:r w:rsidRPr="003658BA">
              <w:rPr>
                <w:rFonts w:ascii="Times New Roman" w:eastAsia="Times New Roman" w:hAnsi="Times New Roman" w:cs="Times New Roman"/>
                <w:sz w:val="20"/>
                <w:szCs w:val="20"/>
                <w:lang w:eastAsia="ru-RU"/>
              </w:rPr>
              <w:lastRenderedPageBreak/>
              <w:t>Земельного кодекса Российской Федерации;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разработка схемы расположения земельного участка с нарушением предусмотренных </w:t>
            </w:r>
            <w:hyperlink r:id="rId8" w:history="1">
              <w:r w:rsidRPr="003658BA">
                <w:rPr>
                  <w:rFonts w:ascii="Times New Roman" w:eastAsia="Times New Roman" w:hAnsi="Times New Roman" w:cs="Times New Roman"/>
                  <w:sz w:val="20"/>
                  <w:szCs w:val="20"/>
                  <w:u w:val="single"/>
                  <w:lang w:eastAsia="ru-RU"/>
                </w:rPr>
                <w:t>статьей 11.9</w:t>
              </w:r>
            </w:hyperlink>
            <w:r w:rsidRPr="003658BA">
              <w:rPr>
                <w:rFonts w:ascii="Times New Roman" w:eastAsia="Times New Roman" w:hAnsi="Times New Roman" w:cs="Times New Roman"/>
                <w:sz w:val="20"/>
                <w:szCs w:val="20"/>
                <w:lang w:eastAsia="ru-RU"/>
              </w:rPr>
              <w:t xml:space="preserve"> Земельного кодекса Российской Федерации требований к образуемым земельным участкам;</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в орган лично; </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в орган по почте;</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в МФЦ лично; </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в МФЦ по почте;</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-через Портал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в органе на бумажном носителе;</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почтовая связь;</w:t>
            </w:r>
          </w:p>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в МФЦ на бумажном носителе, полученном из органа</w:t>
            </w:r>
          </w:p>
        </w:tc>
      </w:tr>
    </w:tbl>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br w:type="column"/>
      </w:r>
      <w:r w:rsidRPr="003658BA">
        <w:rPr>
          <w:rFonts w:ascii="Times New Roman" w:eastAsia="Times New Roman" w:hAnsi="Times New Roman" w:cs="Times New Roman"/>
          <w:b/>
          <w:bCs/>
          <w:sz w:val="20"/>
          <w:szCs w:val="20"/>
          <w:lang w:eastAsia="ru-RU"/>
        </w:rPr>
        <w:lastRenderedPageBreak/>
        <w:t>РАЗДЕЛ 3. «СВЕДЕНИЯ О ЗАЯВИТЕЛЯХ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34"/>
        <w:gridCol w:w="2267"/>
        <w:gridCol w:w="2408"/>
        <w:gridCol w:w="1842"/>
        <w:gridCol w:w="2267"/>
        <w:gridCol w:w="1418"/>
        <w:gridCol w:w="1699"/>
      </w:tblGrid>
      <w:tr w:rsidR="003658BA" w:rsidRPr="003658BA" w:rsidTr="003658BA">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Категории лиц, имеющих право на получение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Наличие возможности подачи заявления на предоставление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представителями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3658BA" w:rsidRPr="003658BA" w:rsidTr="003658BA">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8</w:t>
            </w:r>
          </w:p>
        </w:tc>
      </w:tr>
      <w:tr w:rsidR="003658BA" w:rsidRPr="003658BA" w:rsidTr="003658BA">
        <w:trPr>
          <w:trHeight w:val="236"/>
        </w:trPr>
        <w:tc>
          <w:tcPr>
            <w:tcW w:w="15275" w:type="dxa"/>
            <w:gridSpan w:val="8"/>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rPr>
          <w:trHeight w:val="13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1</w:t>
            </w:r>
          </w:p>
        </w:tc>
        <w:tc>
          <w:tcPr>
            <w:tcW w:w="2835" w:type="dxa"/>
            <w:vMerge w:val="restart"/>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Физические лица - правообладатели земельных участков либо их представители.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autoSpaceDE w:val="0"/>
              <w:autoSpaceDN w:val="0"/>
              <w:adjustRightInd w:val="0"/>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Имеется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удостоверяющий личность</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658BA" w:rsidRPr="003658BA" w:rsidTr="003658BA">
        <w:trPr>
          <w:trHeight w:val="1330"/>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Доверенность</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Доверенность должна быть выдана от имени заявителя и подписана им самим. Доверенность может быть </w:t>
            </w:r>
            <w:r w:rsidRPr="003658BA">
              <w:rPr>
                <w:rFonts w:ascii="Times New Roman" w:eastAsia="Times New Roman" w:hAnsi="Times New Roman" w:cs="Times New Roman"/>
                <w:sz w:val="20"/>
                <w:szCs w:val="20"/>
                <w:lang w:eastAsia="ru-RU"/>
              </w:rPr>
              <w:lastRenderedPageBreak/>
              <w:t xml:space="preserve">подписана также иным лицом, действующим по </w:t>
            </w:r>
            <w:proofErr w:type="gramStart"/>
            <w:r w:rsidRPr="003658BA">
              <w:rPr>
                <w:rFonts w:ascii="Times New Roman" w:eastAsia="Times New Roman" w:hAnsi="Times New Roman" w:cs="Times New Roman"/>
                <w:sz w:val="20"/>
                <w:szCs w:val="20"/>
                <w:lang w:eastAsia="ru-RU"/>
              </w:rPr>
              <w:t>доверенности</w:t>
            </w:r>
            <w:proofErr w:type="gramEnd"/>
            <w:r w:rsidRPr="003658BA">
              <w:rPr>
                <w:rFonts w:ascii="Times New Roman" w:eastAsia="Times New Roman" w:hAnsi="Times New Roman" w:cs="Times New Roman"/>
                <w:sz w:val="20"/>
                <w:szCs w:val="20"/>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658BA" w:rsidRPr="003658BA" w:rsidTr="003658BA">
        <w:trPr>
          <w:trHeight w:val="1330"/>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Иной документ, подтверждающий полномочия</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658BA" w:rsidRPr="003658BA" w:rsidTr="003658BA">
        <w:trPr>
          <w:trHeight w:val="6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lastRenderedPageBreak/>
              <w:t>2</w:t>
            </w:r>
          </w:p>
        </w:tc>
        <w:tc>
          <w:tcPr>
            <w:tcW w:w="2835" w:type="dxa"/>
            <w:vMerge w:val="restart"/>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Юридические лица - правообладатели земельных участков либо их представители.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autoSpaceDE w:val="0"/>
              <w:autoSpaceDN w:val="0"/>
              <w:adjustRightInd w:val="0"/>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Имеется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удостоверяющий личность</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658BA" w:rsidRPr="003658BA" w:rsidTr="003658BA">
        <w:trPr>
          <w:trHeight w:val="630"/>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autoSpaceDE w:val="0"/>
              <w:autoSpaceDN w:val="0"/>
              <w:adjustRightInd w:val="0"/>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удостоверяющий личность</w:t>
            </w:r>
          </w:p>
        </w:tc>
        <w:tc>
          <w:tcPr>
            <w:tcW w:w="24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Доверенность</w:t>
            </w:r>
          </w:p>
        </w:tc>
        <w:tc>
          <w:tcPr>
            <w:tcW w:w="170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w:t>
            </w:r>
            <w:r w:rsidRPr="003658BA">
              <w:rPr>
                <w:rFonts w:ascii="Times New Roman" w:eastAsia="Times New Roman" w:hAnsi="Times New Roman" w:cs="Times New Roman"/>
                <w:sz w:val="20"/>
                <w:szCs w:val="20"/>
                <w:lang w:eastAsia="ru-RU"/>
              </w:rPr>
              <w:lastRenderedPageBreak/>
              <w:t>которой не указан срок ее действия, действительна в течение одного года с момента ее выдачи).</w:t>
            </w:r>
          </w:p>
        </w:tc>
      </w:tr>
    </w:tbl>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lastRenderedPageBreak/>
        <w:br w:type="column"/>
      </w:r>
      <w:r w:rsidRPr="003658BA">
        <w:rPr>
          <w:rFonts w:ascii="Times New Roman" w:eastAsia="Times New Roman"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0"/>
        <w:gridCol w:w="2692"/>
        <w:gridCol w:w="1700"/>
        <w:gridCol w:w="1984"/>
        <w:gridCol w:w="2834"/>
        <w:gridCol w:w="1417"/>
        <w:gridCol w:w="1559"/>
      </w:tblGrid>
      <w:tr w:rsidR="003658BA" w:rsidRPr="003658BA" w:rsidTr="003658BA">
        <w:trPr>
          <w:trHeight w:val="1935"/>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Категория документа</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Условие предоставления документа</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Установленные требования к документу</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Образец документа/заполнения документа</w:t>
            </w:r>
          </w:p>
        </w:tc>
      </w:tr>
      <w:tr w:rsidR="003658BA" w:rsidRPr="003658BA" w:rsidTr="003658BA">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8</w:t>
            </w:r>
          </w:p>
        </w:tc>
      </w:tr>
      <w:tr w:rsidR="003658BA" w:rsidRPr="003658BA" w:rsidTr="003658BA">
        <w:tc>
          <w:tcPr>
            <w:tcW w:w="15275" w:type="dxa"/>
            <w:gridSpan w:val="8"/>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rPr>
          <w:trHeight w:val="996"/>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Заявление на оказание услуги</w:t>
            </w: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p>
          <w:p w:rsidR="003658BA" w:rsidRPr="003658BA" w:rsidRDefault="003658BA" w:rsidP="003658BA">
            <w:pPr>
              <w:spacing w:after="0" w:line="240" w:lineRule="auto"/>
              <w:jc w:val="right"/>
              <w:rPr>
                <w:rFonts w:ascii="Times New Roman" w:eastAsia="Times New Roman"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Заявление</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tabs>
                <w:tab w:val="left" w:pos="600"/>
                <w:tab w:val="center" w:pos="742"/>
              </w:tabs>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экз. подлинник (формирование дела)</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w:t>
            </w:r>
            <w:proofErr w:type="gramStart"/>
            <w:r w:rsidRPr="003658BA">
              <w:rPr>
                <w:rFonts w:ascii="Times New Roman" w:eastAsia="Times New Roman" w:hAnsi="Times New Roman" w:cs="Times New Roman"/>
                <w:sz w:val="20"/>
                <w:szCs w:val="20"/>
                <w:lang w:eastAsia="ru-RU"/>
              </w:rPr>
              <w:t>Должна быть указана информация о заявителе (для физических лиц:</w:t>
            </w:r>
            <w:proofErr w:type="gramEnd"/>
            <w:r w:rsidRPr="003658BA">
              <w:rPr>
                <w:rFonts w:ascii="Times New Roman" w:eastAsia="Times New Roman" w:hAnsi="Times New Roman" w:cs="Times New Roman"/>
                <w:sz w:val="20"/>
                <w:szCs w:val="20"/>
                <w:lang w:eastAsia="ru-RU"/>
              </w:rPr>
              <w:t xml:space="preserve"> </w:t>
            </w:r>
            <w:proofErr w:type="gramStart"/>
            <w:r w:rsidRPr="003658BA">
              <w:rPr>
                <w:rFonts w:ascii="Times New Roman" w:eastAsia="Times New Roman" w:hAnsi="Times New Roman" w:cs="Times New Roman"/>
                <w:sz w:val="20"/>
                <w:szCs w:val="20"/>
                <w:lang w:eastAsia="ru-RU"/>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658BA">
              <w:rPr>
                <w:rFonts w:ascii="Times New Roman" w:eastAsia="Times New Roman" w:hAnsi="Times New Roman" w:cs="Times New Roman"/>
                <w:sz w:val="20"/>
                <w:szCs w:val="20"/>
                <w:lang w:eastAsia="ru-RU"/>
              </w:rPr>
              <w:t xml:space="preserve"> Заявление должно быть подписано заявителем или его уполномоченным представителем.</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 2,3</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№2,3</w:t>
            </w:r>
          </w:p>
        </w:tc>
      </w:tr>
      <w:tr w:rsidR="003658BA" w:rsidRPr="003658BA" w:rsidTr="003658BA">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Документы, удостоверяющие личность заявителя и представителя заявителя</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Документ, удостоверяющий личность </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экз.</w:t>
            </w:r>
          </w:p>
        </w:tc>
        <w:tc>
          <w:tcPr>
            <w:tcW w:w="198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Нет</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r>
      <w:tr w:rsidR="003658BA" w:rsidRPr="003658BA" w:rsidTr="003658BA">
        <w:trPr>
          <w:trHeight w:val="2830"/>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lastRenderedPageBreak/>
              <w:t>3</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подтверждающего полномочия представителя заявителя</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 подтверждающего полномочия</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 случае если заявление подается представителем заявителя</w:t>
            </w:r>
          </w:p>
        </w:tc>
        <w:tc>
          <w:tcPr>
            <w:tcW w:w="283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r>
      <w:tr w:rsidR="003658BA" w:rsidRPr="003658BA" w:rsidTr="003658BA">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схема расположения земельного участка или земельных участков на кадастровом плане территории</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при отсутствии утвержденного проекта межевания территории.</w:t>
            </w:r>
          </w:p>
        </w:tc>
        <w:tc>
          <w:tcPr>
            <w:tcW w:w="283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r>
      <w:tr w:rsidR="003658BA" w:rsidRPr="003658BA" w:rsidTr="003658BA">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Правоустанавливающие и (или) </w:t>
            </w:r>
            <w:proofErr w:type="spellStart"/>
            <w:r w:rsidRPr="003658BA">
              <w:rPr>
                <w:rFonts w:ascii="Times New Roman" w:eastAsia="Times New Roman" w:hAnsi="Times New Roman" w:cs="Times New Roman"/>
                <w:sz w:val="20"/>
                <w:szCs w:val="20"/>
                <w:lang w:eastAsia="ru-RU"/>
              </w:rPr>
              <w:t>правоудостоверяющие</w:t>
            </w:r>
            <w:proofErr w:type="spellEnd"/>
            <w:r w:rsidRPr="003658BA">
              <w:rPr>
                <w:rFonts w:ascii="Times New Roman" w:eastAsia="Times New Roman" w:hAnsi="Times New Roman" w:cs="Times New Roman"/>
                <w:sz w:val="20"/>
                <w:szCs w:val="20"/>
                <w:lang w:eastAsia="ru-RU"/>
              </w:rPr>
              <w:t xml:space="preserve"> документы на исходный земельный участок</w:t>
            </w:r>
          </w:p>
        </w:tc>
        <w:tc>
          <w:tcPr>
            <w:tcW w:w="269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Правоустанавливающие  документы на исходный земельный участок</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если права на него не зарегистрированы в Едином государственном реестре прав на недвижимое имущество и сделок с ним.</w:t>
            </w:r>
          </w:p>
        </w:tc>
        <w:tc>
          <w:tcPr>
            <w:tcW w:w="283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w:t>
            </w:r>
          </w:p>
        </w:tc>
      </w:tr>
    </w:tbl>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br w:type="column"/>
      </w:r>
      <w:r w:rsidRPr="003658BA">
        <w:rPr>
          <w:rFonts w:ascii="Times New Roman" w:eastAsia="Times New Roman"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09"/>
        <w:gridCol w:w="2125"/>
        <w:gridCol w:w="1558"/>
        <w:gridCol w:w="2409"/>
        <w:gridCol w:w="850"/>
        <w:gridCol w:w="1559"/>
        <w:gridCol w:w="1417"/>
        <w:gridCol w:w="1417"/>
      </w:tblGrid>
      <w:tr w:rsidR="003658BA" w:rsidRPr="003658BA" w:rsidTr="003658BA">
        <w:trPr>
          <w:trHeight w:val="2287"/>
        </w:trPr>
        <w:tc>
          <w:tcPr>
            <w:tcW w:w="15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запрашиваемого документа (сведения)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органа (организации), в адрес которого (</w:t>
            </w:r>
            <w:proofErr w:type="gramStart"/>
            <w:r w:rsidRPr="003658BA">
              <w:rPr>
                <w:rFonts w:ascii="Times New Roman" w:eastAsia="Times New Roman" w:hAnsi="Times New Roman" w:cs="Times New Roman"/>
                <w:b/>
                <w:sz w:val="20"/>
                <w:szCs w:val="20"/>
                <w:lang w:eastAsia="ru-RU"/>
              </w:rPr>
              <w:t>ой</w:t>
            </w:r>
            <w:proofErr w:type="gramEnd"/>
            <w:r w:rsidRPr="003658BA">
              <w:rPr>
                <w:rFonts w:ascii="Times New Roman" w:eastAsia="Times New Roman" w:hAnsi="Times New Roman" w:cs="Times New Roman"/>
                <w:b/>
                <w:sz w:val="20"/>
                <w:szCs w:val="20"/>
                <w:lang w:eastAsia="ru-RU"/>
              </w:rPr>
              <w:t>)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val="en-US" w:eastAsia="ru-RU"/>
              </w:rPr>
              <w:t>SID</w:t>
            </w:r>
            <w:r w:rsidRPr="003658BA">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3658BA" w:rsidRPr="003658BA" w:rsidTr="003658BA">
        <w:trPr>
          <w:trHeight w:val="232"/>
        </w:trPr>
        <w:tc>
          <w:tcPr>
            <w:tcW w:w="15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85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9</w:t>
            </w:r>
          </w:p>
        </w:tc>
      </w:tr>
      <w:tr w:rsidR="003658BA" w:rsidRPr="003658BA" w:rsidTr="003658BA">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rPr>
          <w:trHeight w:val="232"/>
        </w:trPr>
        <w:tc>
          <w:tcPr>
            <w:tcW w:w="1526"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ЕГРП</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Администрация Ольшанского сельского поселения Острогожского муниципального района Воронежской области</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roofErr w:type="gramStart"/>
            <w:r w:rsidRPr="003658BA">
              <w:rPr>
                <w:rFonts w:ascii="Times New Roman" w:eastAsia="Times New Roman" w:hAnsi="Times New Roman" w:cs="Times New Roman"/>
                <w:sz w:val="20"/>
                <w:szCs w:val="20"/>
                <w:lang w:eastAsia="ru-RU"/>
              </w:rPr>
              <w:t>Управлении</w:t>
            </w:r>
            <w:proofErr w:type="gramEnd"/>
            <w:r w:rsidRPr="003658BA">
              <w:rPr>
                <w:rFonts w:ascii="Times New Roman" w:eastAsia="Times New Roman" w:hAnsi="Times New Roman" w:cs="Times New Roman"/>
                <w:sz w:val="20"/>
                <w:szCs w:val="20"/>
                <w:lang w:eastAsia="ru-RU"/>
              </w:rPr>
              <w:t xml:space="preserve"> Федеральной службы государственной регистрации, кадастра и картографии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rPr>
          <w:trHeight w:val="232"/>
        </w:trPr>
        <w:tc>
          <w:tcPr>
            <w:tcW w:w="1526"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ЕГРЮЛ</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Единого государственного реестра юридических лиц (при подаче заявления юридическим лицом)</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Администрация Ольшанского сельского поселения Острогожского муниципального района Воронежской области</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roofErr w:type="gramStart"/>
            <w:r w:rsidRPr="003658BA">
              <w:rPr>
                <w:rFonts w:ascii="Times New Roman" w:eastAsia="Times New Roman" w:hAnsi="Times New Roman" w:cs="Times New Roman"/>
                <w:sz w:val="20"/>
                <w:szCs w:val="20"/>
                <w:lang w:eastAsia="ru-RU"/>
              </w:rPr>
              <w:t>Управлении</w:t>
            </w:r>
            <w:proofErr w:type="gramEnd"/>
            <w:r w:rsidRPr="003658BA">
              <w:rPr>
                <w:rFonts w:ascii="Times New Roman" w:eastAsia="Times New Roman" w:hAnsi="Times New Roman" w:cs="Times New Roman"/>
                <w:sz w:val="20"/>
                <w:szCs w:val="20"/>
                <w:lang w:eastAsia="ru-RU"/>
              </w:rPr>
              <w:t xml:space="preserve"> Федеральной налоговой службы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rPr>
          <w:trHeight w:val="232"/>
        </w:trPr>
        <w:tc>
          <w:tcPr>
            <w:tcW w:w="1526"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ЕГРИП</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Орган, предоставляющий услугу</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roofErr w:type="gramStart"/>
            <w:r w:rsidRPr="003658BA">
              <w:rPr>
                <w:rFonts w:ascii="Times New Roman" w:eastAsia="Times New Roman" w:hAnsi="Times New Roman" w:cs="Times New Roman"/>
                <w:sz w:val="20"/>
                <w:szCs w:val="20"/>
                <w:lang w:eastAsia="ru-RU"/>
              </w:rPr>
              <w:t>Управлении</w:t>
            </w:r>
            <w:proofErr w:type="gramEnd"/>
            <w:r w:rsidRPr="003658BA">
              <w:rPr>
                <w:rFonts w:ascii="Times New Roman" w:eastAsia="Times New Roman" w:hAnsi="Times New Roman" w:cs="Times New Roman"/>
                <w:sz w:val="20"/>
                <w:szCs w:val="20"/>
                <w:lang w:eastAsia="ru-RU"/>
              </w:rPr>
              <w:t xml:space="preserve"> Федеральной налоговой службы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c>
          <w:tcPr>
            <w:tcW w:w="1526"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 Кадастровый паспорт преобразуемого земельного участка </w:t>
            </w:r>
            <w:r w:rsidRPr="003658BA">
              <w:rPr>
                <w:rFonts w:ascii="Times New Roman" w:eastAsia="Times New Roman" w:hAnsi="Times New Roman" w:cs="Times New Roman"/>
                <w:sz w:val="20"/>
                <w:szCs w:val="20"/>
                <w:lang w:eastAsia="ru-RU"/>
              </w:rPr>
              <w:lastRenderedPageBreak/>
              <w:t>(земельных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proofErr w:type="gramStart"/>
            <w:r w:rsidRPr="003658BA">
              <w:rPr>
                <w:rFonts w:ascii="Times New Roman" w:eastAsia="Times New Roman" w:hAnsi="Times New Roman" w:cs="Times New Roman"/>
                <w:sz w:val="20"/>
                <w:szCs w:val="20"/>
                <w:lang w:eastAsia="ru-RU"/>
              </w:rPr>
              <w:lastRenderedPageBreak/>
              <w:t xml:space="preserve">Кадастровый номер объекта недвижимости; </w:t>
            </w:r>
            <w:hyperlink r:id="rId9" w:history="1">
              <w:r w:rsidRPr="003658BA">
                <w:rPr>
                  <w:rFonts w:ascii="Times New Roman" w:eastAsia="Times New Roman" w:hAnsi="Times New Roman" w:cs="Times New Roman"/>
                  <w:sz w:val="20"/>
                  <w:szCs w:val="20"/>
                  <w:u w:val="single"/>
                  <w:lang w:eastAsia="ru-RU"/>
                </w:rPr>
                <w:t>ОКАТО</w:t>
              </w:r>
            </w:hyperlink>
            <w:r w:rsidRPr="003658BA">
              <w:rPr>
                <w:rFonts w:ascii="Times New Roman" w:eastAsia="Times New Roman" w:hAnsi="Times New Roman" w:cs="Times New Roman"/>
                <w:sz w:val="20"/>
                <w:szCs w:val="20"/>
                <w:lang w:eastAsia="ru-RU"/>
              </w:rPr>
              <w:t>;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площадь земельного участка;</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Орган, предоставляющий услугу</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Филиал федерального государственного бюджетного учреждения </w:t>
            </w:r>
            <w:r w:rsidRPr="003658BA">
              <w:rPr>
                <w:rFonts w:ascii="Times New Roman" w:eastAsia="Times New Roman" w:hAnsi="Times New Roman" w:cs="Times New Roman"/>
                <w:sz w:val="20"/>
                <w:szCs w:val="20"/>
                <w:lang w:eastAsia="ru-RU"/>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c>
          <w:tcPr>
            <w:tcW w:w="1526"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Утвержденный проект межевания территории;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Информационное сообщение о возможности (невозможности) утверждения схемы расположения земельного участка или земельных участков</w:t>
            </w:r>
          </w:p>
        </w:tc>
        <w:tc>
          <w:tcPr>
            <w:tcW w:w="212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Утвержденный проект межевания территории;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w:t>
            </w:r>
            <w:proofErr w:type="spellStart"/>
            <w:proofErr w:type="gramStart"/>
            <w:r w:rsidRPr="003658BA">
              <w:rPr>
                <w:rFonts w:ascii="Times New Roman" w:eastAsia="Times New Roman" w:hAnsi="Times New Roman" w:cs="Times New Roman"/>
                <w:sz w:val="20"/>
                <w:szCs w:val="20"/>
                <w:lang w:eastAsia="ru-RU"/>
              </w:rPr>
              <w:t>Информа-ционное</w:t>
            </w:r>
            <w:proofErr w:type="spellEnd"/>
            <w:proofErr w:type="gramEnd"/>
            <w:r w:rsidRPr="003658BA">
              <w:rPr>
                <w:rFonts w:ascii="Times New Roman" w:eastAsia="Times New Roman" w:hAnsi="Times New Roman" w:cs="Times New Roman"/>
                <w:sz w:val="20"/>
                <w:szCs w:val="20"/>
                <w:lang w:eastAsia="ru-RU"/>
              </w:rPr>
              <w:t xml:space="preserve">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Орган, предоставляющий услугу</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Администрация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bl>
    <w:p w:rsidR="003658BA" w:rsidRPr="003658BA" w:rsidRDefault="003658BA" w:rsidP="003658BA">
      <w:pPr>
        <w:tabs>
          <w:tab w:val="left" w:pos="8490"/>
        </w:tabs>
        <w:spacing w:after="0" w:line="240" w:lineRule="auto"/>
        <w:ind w:left="720"/>
        <w:rPr>
          <w:rFonts w:ascii="Times New Roman" w:eastAsia="Times New Roman" w:hAnsi="Times New Roman" w:cs="Times New Roman"/>
          <w:sz w:val="20"/>
          <w:szCs w:val="20"/>
          <w:lang w:eastAsia="ru-RU"/>
        </w:rPr>
      </w:pPr>
    </w:p>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br w:type="column"/>
      </w:r>
      <w:r w:rsidRPr="003658BA">
        <w:rPr>
          <w:rFonts w:ascii="Times New Roman" w:eastAsia="Times New Roman" w:hAnsi="Times New Roman" w:cs="Times New Roman"/>
          <w:b/>
          <w:bCs/>
          <w:sz w:val="20"/>
          <w:szCs w:val="20"/>
          <w:lang w:eastAsia="ru-RU"/>
        </w:rPr>
        <w:lastRenderedPageBreak/>
        <w:t>РАЗДЕЛ 6. РЕЗУЛЬТАТ «ПОДУСЛУГИ»</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2411"/>
        <w:gridCol w:w="1985"/>
        <w:gridCol w:w="1701"/>
        <w:gridCol w:w="1842"/>
        <w:gridCol w:w="2128"/>
        <w:gridCol w:w="1275"/>
        <w:gridCol w:w="1559"/>
      </w:tblGrid>
      <w:tr w:rsidR="003658BA" w:rsidRPr="003658BA" w:rsidTr="003658BA">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Документ/документы, являющиеся результатом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Требования к документу/документам,  являющимся результатом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r w:rsidRPr="003658BA">
              <w:rPr>
                <w:rFonts w:ascii="Calibri" w:eastAsia="Times New Roman" w:hAnsi="Calibri" w:cs="Times New Roman"/>
                <w:b/>
                <w:sz w:val="20"/>
                <w:szCs w:val="20"/>
                <w:vertAlign w:val="superscript"/>
                <w:lang w:eastAsia="ru-RU"/>
              </w:rPr>
              <w:footnoteReference w:id="1"/>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Характеристика результата (</w:t>
            </w:r>
            <w:proofErr w:type="gramStart"/>
            <w:r w:rsidRPr="003658BA">
              <w:rPr>
                <w:rFonts w:ascii="Times New Roman" w:eastAsia="Times New Roman" w:hAnsi="Times New Roman" w:cs="Times New Roman"/>
                <w:b/>
                <w:sz w:val="20"/>
                <w:szCs w:val="20"/>
                <w:lang w:eastAsia="ru-RU"/>
              </w:rPr>
              <w:t>положительный</w:t>
            </w:r>
            <w:proofErr w:type="gramEnd"/>
            <w:r w:rsidRPr="003658BA">
              <w:rPr>
                <w:rFonts w:ascii="Times New Roman" w:eastAsia="Times New Roman" w:hAnsi="Times New Roman" w:cs="Times New Roman"/>
                <w:b/>
                <w:sz w:val="20"/>
                <w:szCs w:val="20"/>
                <w:lang w:eastAsia="ru-RU"/>
              </w:rPr>
              <w:t>/отрицательны)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Форма документа/документов, являющихся результатом «подуслуги»</w:t>
            </w:r>
            <w:r w:rsidRPr="003658BA">
              <w:rPr>
                <w:rFonts w:ascii="Times New Roman" w:eastAsia="Times New Roman" w:hAnsi="Times New Roman" w:cs="Times New Roman"/>
                <w:b/>
                <w:sz w:val="20"/>
                <w:szCs w:val="20"/>
                <w:vertAlign w:val="superscript"/>
                <w:lang w:eastAsia="ru-RU"/>
              </w:rPr>
              <w:t>6</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Образец документа/документов, являющихся результатом «подуслуги»</w:t>
            </w:r>
            <w:r w:rsidRPr="003658BA">
              <w:rPr>
                <w:rFonts w:ascii="Times New Roman" w:eastAsia="Times New Roman" w:hAnsi="Times New Roman" w:cs="Times New Roman"/>
                <w:b/>
                <w:sz w:val="20"/>
                <w:szCs w:val="20"/>
                <w:vertAlign w:val="superscript"/>
                <w:lang w:eastAsia="ru-RU"/>
              </w:rPr>
              <w:t>6</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Срок хранения невостребованных заявителем результатов</w:t>
            </w:r>
            <w:proofErr w:type="gramStart"/>
            <w:r w:rsidRPr="003658BA">
              <w:rPr>
                <w:rFonts w:ascii="Times New Roman" w:eastAsia="Times New Roman" w:hAnsi="Times New Roman" w:cs="Times New Roman"/>
                <w:b/>
                <w:sz w:val="20"/>
                <w:szCs w:val="20"/>
                <w:vertAlign w:val="superscript"/>
                <w:lang w:eastAsia="ru-RU"/>
              </w:rPr>
              <w:t>6</w:t>
            </w:r>
            <w:proofErr w:type="gramEnd"/>
          </w:p>
        </w:tc>
      </w:tr>
      <w:tr w:rsidR="003658BA" w:rsidRPr="003658BA" w:rsidTr="003658BA">
        <w:trPr>
          <w:trHeight w:val="3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vertAlign w:val="superscript"/>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vertAlign w:val="superscript"/>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в МФЦ</w:t>
            </w:r>
          </w:p>
        </w:tc>
      </w:tr>
      <w:tr w:rsidR="003658BA" w:rsidRPr="003658BA" w:rsidTr="003658BA">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2127"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9</w:t>
            </w:r>
          </w:p>
        </w:tc>
      </w:tr>
      <w:tr w:rsidR="003658BA" w:rsidRPr="003658BA" w:rsidTr="003658BA">
        <w:tc>
          <w:tcPr>
            <w:tcW w:w="15416" w:type="dxa"/>
            <w:gridSpan w:val="9"/>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rPr>
          <w:trHeight w:val="703"/>
        </w:trPr>
        <w:tc>
          <w:tcPr>
            <w:tcW w:w="534"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Положительный</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заказным письмом с уведомлением о вручении;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лично заявителю (или уполномоченному им надлежащим образом представителю) непосредственно по месту подачи заявления;</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rPr>
          <w:trHeight w:val="703"/>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Постановление местной администрации  об отказе в утверждении схемы расположения земельного участка или земельных участков, находящихся в </w:t>
            </w:r>
            <w:r w:rsidRPr="003658BA">
              <w:rPr>
                <w:rFonts w:ascii="Times New Roman" w:eastAsia="Times New Roman" w:hAnsi="Times New Roman" w:cs="Times New Roman"/>
                <w:sz w:val="20"/>
                <w:szCs w:val="20"/>
                <w:lang w:eastAsia="ru-RU"/>
              </w:rPr>
              <w:lastRenderedPageBreak/>
              <w:t>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3658BA">
              <w:rPr>
                <w:rFonts w:ascii="Times New Roman" w:eastAsia="Times New Roman" w:hAnsi="Times New Roman" w:cs="Times New Roman"/>
                <w:sz w:val="20"/>
                <w:szCs w:val="20"/>
                <w:lang w:eastAsia="ru-RU"/>
              </w:rPr>
              <w:lastRenderedPageBreak/>
              <w:t>символов.</w:t>
            </w:r>
          </w:p>
        </w:tc>
        <w:tc>
          <w:tcPr>
            <w:tcW w:w="1984"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rPr>
          <w:trHeight w:val="703"/>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3</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Постановление местной администрации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Положительный</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r w:rsidR="003658BA" w:rsidRPr="003658BA" w:rsidTr="003658BA">
        <w:trPr>
          <w:trHeight w:val="278"/>
        </w:trPr>
        <w:tc>
          <w:tcPr>
            <w:tcW w:w="53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Уведомление о мотивированном отказе в предоставлении муниципальной услуги.</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ind w:firstLine="33"/>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Отрицательный</w:t>
            </w:r>
          </w:p>
        </w:tc>
        <w:tc>
          <w:tcPr>
            <w:tcW w:w="170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p>
        </w:tc>
      </w:tr>
    </w:tbl>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br w:type="column"/>
      </w:r>
      <w:r w:rsidRPr="003658BA">
        <w:rPr>
          <w:rFonts w:ascii="Times New Roman" w:eastAsia="Times New Roman" w:hAnsi="Times New Roman" w:cs="Times New Roman"/>
          <w:b/>
          <w:bCs/>
          <w:sz w:val="20"/>
          <w:szCs w:val="20"/>
          <w:lang w:eastAsia="ru-RU"/>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109"/>
        <w:gridCol w:w="3999"/>
        <w:gridCol w:w="2178"/>
        <w:gridCol w:w="2082"/>
        <w:gridCol w:w="2030"/>
        <w:gridCol w:w="2351"/>
      </w:tblGrid>
      <w:tr w:rsidR="003658BA" w:rsidRPr="003658BA" w:rsidTr="003658BA">
        <w:tc>
          <w:tcPr>
            <w:tcW w:w="52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w:t>
            </w:r>
          </w:p>
        </w:tc>
        <w:tc>
          <w:tcPr>
            <w:tcW w:w="21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Наименование процедуры процесса</w:t>
            </w: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Особенности исполнения процедуры процесса</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Сроки исполнения процедуры (процесса)</w:t>
            </w:r>
          </w:p>
        </w:tc>
        <w:tc>
          <w:tcPr>
            <w:tcW w:w="208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Исполнитель процедуры процесса</w:t>
            </w: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3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vertAlign w:val="superscript"/>
                <w:lang w:eastAsia="ru-RU"/>
              </w:rPr>
            </w:pPr>
            <w:r w:rsidRPr="003658BA">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3658BA" w:rsidRPr="003658BA" w:rsidTr="003658BA">
        <w:tc>
          <w:tcPr>
            <w:tcW w:w="52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21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208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235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r>
      <w:tr w:rsidR="003658BA" w:rsidRPr="003658BA" w:rsidTr="003658BA">
        <w:tc>
          <w:tcPr>
            <w:tcW w:w="15270"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c>
          <w:tcPr>
            <w:tcW w:w="15270"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1. Наименование административной процедуры: Прием и регистрация заявления и прилагаемых к нему документов</w:t>
            </w:r>
          </w:p>
        </w:tc>
      </w:tr>
      <w:tr w:rsidR="003658BA" w:rsidRPr="003658BA" w:rsidTr="003658BA">
        <w:trPr>
          <w:trHeight w:val="1412"/>
        </w:trPr>
        <w:tc>
          <w:tcPr>
            <w:tcW w:w="52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c>
          <w:tcPr>
            <w:tcW w:w="2109"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Прием и регистрация заявления и прилагаемых к нему документов</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проверяется заявление на соответствие установленным требованиям;</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регистрируется заявление с прилагаемым комплектом документов;</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выдается </w:t>
            </w:r>
            <w:hyperlink r:id="rId10" w:anchor="Par867" w:history="1">
              <w:r w:rsidRPr="003658BA">
                <w:rPr>
                  <w:rFonts w:ascii="Times New Roman" w:eastAsia="Times New Roman" w:hAnsi="Times New Roman" w:cs="Times New Roman"/>
                  <w:sz w:val="20"/>
                  <w:szCs w:val="20"/>
                  <w:u w:val="single"/>
                  <w:lang w:eastAsia="ru-RU"/>
                </w:rPr>
                <w:t>расписка</w:t>
              </w:r>
            </w:hyperlink>
            <w:r w:rsidRPr="003658BA">
              <w:rPr>
                <w:rFonts w:ascii="Times New Roman" w:eastAsia="Times New Roman" w:hAnsi="Times New Roman" w:cs="Times New Roman"/>
                <w:sz w:val="20"/>
                <w:szCs w:val="20"/>
                <w:lang w:eastAsia="ru-RU"/>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При наличии оснований для отказа в принятии документов, заявитель уведомляется о наличии препятствий к принятию документов, возвращаются </w:t>
            </w:r>
            <w:r w:rsidRPr="003658BA">
              <w:rPr>
                <w:rFonts w:ascii="Times New Roman" w:eastAsia="Times New Roman" w:hAnsi="Times New Roman" w:cs="Times New Roman"/>
                <w:sz w:val="20"/>
                <w:szCs w:val="20"/>
                <w:lang w:eastAsia="ru-RU"/>
              </w:rPr>
              <w:lastRenderedPageBreak/>
              <w:t>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1 календарный день</w:t>
            </w:r>
          </w:p>
        </w:tc>
        <w:tc>
          <w:tcPr>
            <w:tcW w:w="208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tabs>
                <w:tab w:val="center" w:pos="1464"/>
              </w:tabs>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35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Приложение №</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r>
      <w:tr w:rsidR="003658BA" w:rsidRPr="003658BA" w:rsidTr="003658BA">
        <w:trPr>
          <w:trHeight w:val="637"/>
        </w:trPr>
        <w:tc>
          <w:tcPr>
            <w:tcW w:w="15270"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3658BA" w:rsidRPr="003658BA" w:rsidTr="003658BA">
        <w:trPr>
          <w:trHeight w:val="703"/>
        </w:trPr>
        <w:tc>
          <w:tcPr>
            <w:tcW w:w="52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21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а) проводит проверку заявления и прилагаемых к нему документов на соответствие установленным требованиям;</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proofErr w:type="gramStart"/>
            <w:r w:rsidRPr="003658BA">
              <w:rPr>
                <w:rFonts w:ascii="Times New Roman" w:eastAsia="Times New Roman" w:hAnsi="Times New Roman" w:cs="Times New Roman"/>
                <w:sz w:val="20"/>
                <w:szCs w:val="20"/>
                <w:lang w:eastAsia="ru-RU"/>
              </w:rPr>
              <w:t>б) устанавливает принадлежность земельных участков, в отношении которых подано заявление, к собственности  муниципального образования или к земельным участкам, государственная собственность на которые не разграничена, расположенные на территории муниципального образования;</w:t>
            </w:r>
            <w:proofErr w:type="gramEnd"/>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в) в рамках межведомственного взаимодействия запрашивает:</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в Управлении Федеральной налоговой службы по Воронежской области:</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кадастровый паспорт преобразуемого </w:t>
            </w:r>
            <w:r w:rsidRPr="003658BA">
              <w:rPr>
                <w:rFonts w:ascii="Times New Roman" w:eastAsia="Times New Roman" w:hAnsi="Times New Roman" w:cs="Times New Roman"/>
                <w:sz w:val="20"/>
                <w:szCs w:val="20"/>
                <w:lang w:eastAsia="ru-RU"/>
              </w:rPr>
              <w:lastRenderedPageBreak/>
              <w:t>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В соответствующем </w:t>
            </w:r>
            <w:proofErr w:type="gramStart"/>
            <w:r w:rsidRPr="003658BA">
              <w:rPr>
                <w:rFonts w:ascii="Times New Roman" w:eastAsia="Times New Roman" w:hAnsi="Times New Roman" w:cs="Times New Roman"/>
                <w:sz w:val="20"/>
                <w:szCs w:val="20"/>
                <w:lang w:eastAsia="ru-RU"/>
              </w:rPr>
              <w:t>отделе</w:t>
            </w:r>
            <w:proofErr w:type="gramEnd"/>
            <w:r w:rsidRPr="003658BA">
              <w:rPr>
                <w:rFonts w:ascii="Times New Roman" w:eastAsia="Times New Roman" w:hAnsi="Times New Roman" w:cs="Times New Roman"/>
                <w:sz w:val="20"/>
                <w:szCs w:val="20"/>
                <w:lang w:eastAsia="ru-RU"/>
              </w:rPr>
              <w:t xml:space="preserve">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7 календарных дней</w:t>
            </w:r>
          </w:p>
        </w:tc>
        <w:tc>
          <w:tcPr>
            <w:tcW w:w="208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tabs>
                <w:tab w:val="center" w:pos="1464"/>
              </w:tabs>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r>
      <w:tr w:rsidR="003658BA" w:rsidRPr="003658BA" w:rsidTr="003658BA">
        <w:trPr>
          <w:trHeight w:val="346"/>
        </w:trPr>
        <w:tc>
          <w:tcPr>
            <w:tcW w:w="15270"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lastRenderedPageBreak/>
              <w:t>3. Наименование административной процедуры:</w:t>
            </w:r>
            <w:r w:rsidRPr="003658BA">
              <w:rPr>
                <w:rFonts w:ascii="Calibri" w:eastAsia="Times New Roman" w:hAnsi="Calibri" w:cs="Times New Roman"/>
                <w:sz w:val="20"/>
                <w:szCs w:val="20"/>
                <w:lang w:eastAsia="ru-RU"/>
              </w:rPr>
              <w:t xml:space="preserve"> </w:t>
            </w:r>
            <w:r w:rsidRPr="003658BA">
              <w:rPr>
                <w:rFonts w:ascii="Times New Roman" w:eastAsia="Times New Roman" w:hAnsi="Times New Roman" w:cs="Times New Roman"/>
                <w:b/>
                <w:sz w:val="20"/>
                <w:szCs w:val="20"/>
                <w:lang w:eastAsia="ru-RU"/>
              </w:rPr>
              <w:t>Подготовка результата предоставления муниципальной услуги</w:t>
            </w:r>
          </w:p>
        </w:tc>
      </w:tr>
      <w:tr w:rsidR="003658BA" w:rsidRPr="003658BA" w:rsidTr="003658BA">
        <w:trPr>
          <w:trHeight w:val="278"/>
        </w:trPr>
        <w:tc>
          <w:tcPr>
            <w:tcW w:w="52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21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Подготовка результата предоставления муниципальной услуги</w:t>
            </w: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в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w:t>
            </w:r>
            <w:r w:rsidRPr="003658BA">
              <w:rPr>
                <w:rFonts w:ascii="Times New Roman" w:eastAsia="Times New Roman" w:hAnsi="Times New Roman" w:cs="Times New Roman"/>
                <w:sz w:val="20"/>
                <w:szCs w:val="20"/>
                <w:lang w:eastAsia="ru-RU"/>
              </w:rPr>
              <w:lastRenderedPageBreak/>
              <w:t>подписывается;</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2) В </w:t>
            </w:r>
            <w:proofErr w:type="gramStart"/>
            <w:r w:rsidRPr="003658BA">
              <w:rPr>
                <w:rFonts w:ascii="Times New Roman" w:eastAsia="Times New Roman" w:hAnsi="Times New Roman" w:cs="Times New Roman"/>
                <w:sz w:val="20"/>
                <w:szCs w:val="20"/>
                <w:lang w:eastAsia="ru-RU"/>
              </w:rPr>
              <w:t>случае</w:t>
            </w:r>
            <w:proofErr w:type="gramEnd"/>
            <w:r w:rsidRPr="003658BA">
              <w:rPr>
                <w:rFonts w:ascii="Times New Roman" w:eastAsia="Times New Roman" w:hAnsi="Times New Roman" w:cs="Times New Roman"/>
                <w:sz w:val="20"/>
                <w:szCs w:val="20"/>
                <w:lang w:eastAsia="ru-RU"/>
              </w:rPr>
              <w:t xml:space="preserve">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при отсутствии оснований для отказа готовится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tabs>
                <w:tab w:val="center" w:pos="1097"/>
              </w:tabs>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 xml:space="preserve">22 </w:t>
            </w:r>
            <w:proofErr w:type="gramStart"/>
            <w:r w:rsidRPr="003658BA">
              <w:rPr>
                <w:rFonts w:ascii="Times New Roman" w:eastAsia="Times New Roman" w:hAnsi="Times New Roman" w:cs="Times New Roman"/>
                <w:sz w:val="20"/>
                <w:szCs w:val="20"/>
                <w:lang w:eastAsia="ru-RU"/>
              </w:rPr>
              <w:t>календарных</w:t>
            </w:r>
            <w:proofErr w:type="gramEnd"/>
            <w:r w:rsidRPr="003658BA">
              <w:rPr>
                <w:rFonts w:ascii="Times New Roman" w:eastAsia="Times New Roman" w:hAnsi="Times New Roman" w:cs="Times New Roman"/>
                <w:sz w:val="20"/>
                <w:szCs w:val="20"/>
                <w:lang w:eastAsia="ru-RU"/>
              </w:rPr>
              <w:t xml:space="preserve"> дня</w:t>
            </w:r>
          </w:p>
        </w:tc>
        <w:tc>
          <w:tcPr>
            <w:tcW w:w="2082"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tabs>
                <w:tab w:val="center" w:pos="1464"/>
              </w:tabs>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Специалист администрации</w:t>
            </w:r>
          </w:p>
          <w:p w:rsidR="003658BA" w:rsidRPr="003658BA" w:rsidRDefault="003658BA" w:rsidP="003658BA">
            <w:pPr>
              <w:tabs>
                <w:tab w:val="center" w:pos="1464"/>
              </w:tabs>
              <w:spacing w:after="0" w:line="240" w:lineRule="auto"/>
              <w:rPr>
                <w:rFonts w:ascii="Times New Roman" w:eastAsia="Times New Roman" w:hAnsi="Times New Roman" w:cs="Times New Roman"/>
                <w:sz w:val="20"/>
                <w:szCs w:val="20"/>
                <w:lang w:eastAsia="ru-RU"/>
              </w:rPr>
            </w:pP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ind w:firstLine="708"/>
              <w:rPr>
                <w:rFonts w:ascii="Times New Roman" w:eastAsia="Times New Roman" w:hAnsi="Times New Roman" w:cs="Times New Roman"/>
                <w:sz w:val="20"/>
                <w:szCs w:val="20"/>
                <w:lang w:eastAsia="ru-RU"/>
              </w:rPr>
            </w:pPr>
          </w:p>
        </w:tc>
      </w:tr>
      <w:tr w:rsidR="003658BA" w:rsidRPr="003658BA" w:rsidTr="003658BA">
        <w:trPr>
          <w:trHeight w:val="420"/>
        </w:trPr>
        <w:tc>
          <w:tcPr>
            <w:tcW w:w="15270"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ind w:firstLine="708"/>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lastRenderedPageBreak/>
              <w:t>4. Наименование административной процедуры:</w:t>
            </w:r>
            <w:r w:rsidRPr="003658BA">
              <w:rPr>
                <w:rFonts w:ascii="Calibri" w:eastAsia="Times New Roman" w:hAnsi="Calibri" w:cs="Times New Roman"/>
                <w:sz w:val="20"/>
                <w:szCs w:val="20"/>
                <w:lang w:eastAsia="ru-RU"/>
              </w:rPr>
              <w:t xml:space="preserve"> </w:t>
            </w:r>
            <w:r w:rsidRPr="003658BA">
              <w:rPr>
                <w:rFonts w:ascii="Times New Roman" w:eastAsia="Times New Roman" w:hAnsi="Times New Roman" w:cs="Times New Roman"/>
                <w:b/>
                <w:sz w:val="20"/>
                <w:szCs w:val="20"/>
                <w:lang w:eastAsia="ru-RU"/>
              </w:rPr>
              <w:t>Направление (выдача) заявителю результата предоставления муниципальной услуги.</w:t>
            </w:r>
          </w:p>
        </w:tc>
      </w:tr>
      <w:tr w:rsidR="003658BA" w:rsidRPr="003658BA" w:rsidTr="003658BA">
        <w:trPr>
          <w:trHeight w:val="561"/>
        </w:trPr>
        <w:tc>
          <w:tcPr>
            <w:tcW w:w="521"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lastRenderedPageBreak/>
              <w:t>4.</w:t>
            </w:r>
          </w:p>
        </w:tc>
        <w:tc>
          <w:tcPr>
            <w:tcW w:w="210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Направление (выдача) заявителю результата предоставления муниципальной услуги.</w:t>
            </w:r>
          </w:p>
        </w:tc>
        <w:tc>
          <w:tcPr>
            <w:tcW w:w="3999"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3658BA" w:rsidRPr="003658BA" w:rsidRDefault="003658BA" w:rsidP="003658BA">
            <w:pPr>
              <w:spacing w:after="0" w:line="240" w:lineRule="auto"/>
              <w:jc w:val="both"/>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sz w:val="20"/>
                <w:szCs w:val="20"/>
                <w:lang w:eastAsia="ru-RU"/>
              </w:rPr>
              <w:t xml:space="preserve">     </w:t>
            </w:r>
            <w:proofErr w:type="gramStart"/>
            <w:r w:rsidRPr="003658BA">
              <w:rPr>
                <w:rFonts w:ascii="Times New Roman" w:eastAsia="Times New Roman" w:hAnsi="Times New Roman" w:cs="Times New Roman"/>
                <w:sz w:val="20"/>
                <w:szCs w:val="20"/>
                <w:lang w:eastAsia="ru-RU"/>
              </w:rPr>
              <w:t>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w:t>
            </w:r>
            <w:proofErr w:type="gramEnd"/>
            <w:r w:rsidRPr="003658BA">
              <w:rPr>
                <w:rFonts w:ascii="Times New Roman" w:eastAsia="Times New Roman" w:hAnsi="Times New Roman" w:cs="Times New Roman"/>
                <w:sz w:val="20"/>
                <w:szCs w:val="20"/>
                <w:lang w:eastAsia="ru-RU"/>
              </w:rPr>
              <w:t xml:space="preserve"> и муниципальных услуг (функций) и (или) </w:t>
            </w:r>
            <w:proofErr w:type="gramStart"/>
            <w:r w:rsidRPr="003658BA">
              <w:rPr>
                <w:rFonts w:ascii="Times New Roman" w:eastAsia="Times New Roman" w:hAnsi="Times New Roman" w:cs="Times New Roman"/>
                <w:sz w:val="20"/>
                <w:szCs w:val="20"/>
                <w:lang w:eastAsia="ru-RU"/>
              </w:rPr>
              <w:t>Портале</w:t>
            </w:r>
            <w:proofErr w:type="gramEnd"/>
            <w:r w:rsidRPr="003658BA">
              <w:rPr>
                <w:rFonts w:ascii="Times New Roman" w:eastAsia="Times New Roman" w:hAnsi="Times New Roman" w:cs="Times New Roman"/>
                <w:sz w:val="20"/>
                <w:szCs w:val="20"/>
                <w:lang w:eastAsia="ru-RU"/>
              </w:rPr>
              <w:t xml:space="preserve"> государственных и муниципальных услуг Воронежской области.</w:t>
            </w:r>
          </w:p>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В </w:t>
            </w:r>
            <w:proofErr w:type="gramStart"/>
            <w:r w:rsidRPr="003658BA">
              <w:rPr>
                <w:rFonts w:ascii="Times New Roman" w:eastAsia="Times New Roman" w:hAnsi="Times New Roman" w:cs="Times New Roman"/>
                <w:sz w:val="20"/>
                <w:szCs w:val="20"/>
                <w:lang w:eastAsia="ru-RU"/>
              </w:rPr>
              <w:t>случае</w:t>
            </w:r>
            <w:proofErr w:type="gramEnd"/>
            <w:r w:rsidRPr="003658BA">
              <w:rPr>
                <w:rFonts w:ascii="Times New Roman" w:eastAsia="Times New Roman" w:hAnsi="Times New Roman" w:cs="Times New Roman"/>
                <w:sz w:val="20"/>
                <w:szCs w:val="20"/>
                <w:lang w:eastAsia="ru-RU"/>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3 </w:t>
            </w:r>
            <w:proofErr w:type="gramStart"/>
            <w:r w:rsidRPr="003658BA">
              <w:rPr>
                <w:rFonts w:ascii="Times New Roman" w:eastAsia="Times New Roman" w:hAnsi="Times New Roman" w:cs="Times New Roman"/>
                <w:sz w:val="20"/>
                <w:szCs w:val="20"/>
                <w:lang w:eastAsia="ru-RU"/>
              </w:rPr>
              <w:t>календарных</w:t>
            </w:r>
            <w:proofErr w:type="gramEnd"/>
            <w:r w:rsidRPr="003658BA">
              <w:rPr>
                <w:rFonts w:ascii="Times New Roman" w:eastAsia="Times New Roman" w:hAnsi="Times New Roman" w:cs="Times New Roman"/>
                <w:sz w:val="20"/>
                <w:szCs w:val="20"/>
                <w:lang w:eastAsia="ru-RU"/>
              </w:rPr>
              <w:t xml:space="preserve"> дня</w:t>
            </w:r>
          </w:p>
        </w:tc>
        <w:tc>
          <w:tcPr>
            <w:tcW w:w="208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tabs>
                <w:tab w:val="center" w:pos="1464"/>
              </w:tabs>
              <w:spacing w:after="0"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both"/>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after="0" w:line="240" w:lineRule="auto"/>
              <w:rPr>
                <w:rFonts w:ascii="Times New Roman" w:eastAsia="Times New Roman" w:hAnsi="Times New Roman" w:cs="Times New Roman"/>
                <w:sz w:val="20"/>
                <w:szCs w:val="20"/>
                <w:lang w:eastAsia="ru-RU"/>
              </w:rPr>
            </w:pPr>
          </w:p>
        </w:tc>
      </w:tr>
    </w:tbl>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keepNext/>
        <w:keepLines/>
        <w:spacing w:before="480" w:after="0" w:line="240" w:lineRule="auto"/>
        <w:jc w:val="center"/>
        <w:outlineLvl w:val="0"/>
        <w:rPr>
          <w:rFonts w:ascii="Times New Roman" w:eastAsia="Times New Roman" w:hAnsi="Times New Roman" w:cs="Times New Roman"/>
          <w:b/>
          <w:bCs/>
          <w:sz w:val="20"/>
          <w:szCs w:val="20"/>
          <w:lang w:eastAsia="ru-RU"/>
        </w:rPr>
      </w:pPr>
      <w:r w:rsidRPr="003658BA">
        <w:rPr>
          <w:rFonts w:ascii="Times New Roman" w:eastAsia="Times New Roman" w:hAnsi="Times New Roman" w:cs="Times New Roman"/>
          <w:color w:val="365F91" w:themeColor="accent1" w:themeShade="BF"/>
          <w:sz w:val="20"/>
          <w:szCs w:val="20"/>
          <w:lang w:eastAsia="ru-RU"/>
        </w:rPr>
        <w:br w:type="column"/>
      </w:r>
      <w:r w:rsidRPr="003658BA">
        <w:rPr>
          <w:rFonts w:ascii="Times New Roman" w:eastAsia="Times New Roman"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205"/>
        <w:gridCol w:w="2142"/>
        <w:gridCol w:w="2336"/>
      </w:tblGrid>
      <w:tr w:rsidR="003658BA" w:rsidRPr="003658BA" w:rsidTr="003658BA">
        <w:tc>
          <w:tcPr>
            <w:tcW w:w="21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формирования запроса о предоставлении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34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и иных документов, необходимых для предоставления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20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оплаты государственной пошлины за предоставление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и уплаты иных платежей, взимаемых в соответствии с законодательством Российской Федерации</w:t>
            </w:r>
          </w:p>
        </w:tc>
        <w:tc>
          <w:tcPr>
            <w:tcW w:w="21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c>
          <w:tcPr>
            <w:tcW w:w="233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b/>
                <w:sz w:val="20"/>
                <w:szCs w:val="20"/>
                <w:lang w:eastAsia="ru-RU"/>
              </w:rPr>
            </w:pPr>
            <w:r w:rsidRPr="003658BA">
              <w:rPr>
                <w:rFonts w:ascii="Times New Roman" w:eastAsia="Times New Roman" w:hAnsi="Times New Roman" w:cs="Times New Roman"/>
                <w:b/>
                <w:sz w:val="20"/>
                <w:szCs w:val="20"/>
                <w:lang w:eastAsia="ru-RU"/>
              </w:rPr>
              <w:t>Способ подачи жалобы на нарушение порядка предоставления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и досудебного (внесудебного) обжалования решений и действий (бездействия) органа в процессе получения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w:t>
            </w:r>
          </w:p>
        </w:tc>
      </w:tr>
      <w:tr w:rsidR="003658BA" w:rsidRPr="003658BA" w:rsidTr="003658BA">
        <w:tc>
          <w:tcPr>
            <w:tcW w:w="21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2</w:t>
            </w:r>
          </w:p>
        </w:tc>
        <w:tc>
          <w:tcPr>
            <w:tcW w:w="18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3</w:t>
            </w:r>
          </w:p>
        </w:tc>
        <w:tc>
          <w:tcPr>
            <w:tcW w:w="234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4</w:t>
            </w:r>
          </w:p>
        </w:tc>
        <w:tc>
          <w:tcPr>
            <w:tcW w:w="220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5</w:t>
            </w:r>
          </w:p>
        </w:tc>
        <w:tc>
          <w:tcPr>
            <w:tcW w:w="21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6</w:t>
            </w:r>
          </w:p>
        </w:tc>
        <w:tc>
          <w:tcPr>
            <w:tcW w:w="233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7</w:t>
            </w:r>
          </w:p>
        </w:tc>
      </w:tr>
      <w:tr w:rsidR="003658BA" w:rsidRPr="003658BA" w:rsidTr="003658BA">
        <w:tc>
          <w:tcPr>
            <w:tcW w:w="14786" w:type="dxa"/>
            <w:gridSpan w:val="7"/>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after="0"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b/>
                <w:sz w:val="20"/>
                <w:szCs w:val="20"/>
                <w:lang w:eastAsia="ru-RU"/>
              </w:rPr>
              <w:t>Наименование «</w:t>
            </w:r>
            <w:proofErr w:type="spellStart"/>
            <w:r w:rsidRPr="003658BA">
              <w:rPr>
                <w:rFonts w:ascii="Times New Roman" w:eastAsia="Times New Roman" w:hAnsi="Times New Roman" w:cs="Times New Roman"/>
                <w:b/>
                <w:sz w:val="20"/>
                <w:szCs w:val="20"/>
                <w:lang w:eastAsia="ru-RU"/>
              </w:rPr>
              <w:t>подуслуги</w:t>
            </w:r>
            <w:proofErr w:type="spellEnd"/>
            <w:r w:rsidRPr="003658BA">
              <w:rPr>
                <w:rFonts w:ascii="Times New Roman" w:eastAsia="Times New Roman" w:hAnsi="Times New Roman" w:cs="Times New Roman"/>
                <w:b/>
                <w:sz w:val="20"/>
                <w:szCs w:val="20"/>
                <w:lang w:eastAsia="ru-RU"/>
              </w:rPr>
              <w:t>»: Раздел, объединение и перераспределение земельных участков, находящихся в муниципальной собственности.</w:t>
            </w:r>
          </w:p>
        </w:tc>
      </w:tr>
      <w:tr w:rsidR="003658BA" w:rsidRPr="003658BA" w:rsidTr="003658BA">
        <w:trPr>
          <w:trHeight w:val="416"/>
        </w:trPr>
        <w:tc>
          <w:tcPr>
            <w:tcW w:w="21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Единый портал государственных услуг;</w:t>
            </w:r>
          </w:p>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Borders>
              <w:top w:val="single" w:sz="4" w:space="0" w:color="000000"/>
              <w:left w:val="single" w:sz="4" w:space="0" w:color="000000"/>
              <w:bottom w:val="single" w:sz="4" w:space="0" w:color="000000"/>
              <w:right w:val="single" w:sz="4" w:space="0" w:color="000000"/>
            </w:tcBorders>
          </w:tcPr>
          <w:p w:rsidR="003658BA" w:rsidRPr="003658BA" w:rsidRDefault="003658BA" w:rsidP="003658BA">
            <w:pPr>
              <w:spacing w:line="240" w:lineRule="auto"/>
              <w:rPr>
                <w:rFonts w:ascii="Times New Roman" w:eastAsia="Times New Roman" w:hAnsi="Times New Roman" w:cs="Times New Roman"/>
                <w:sz w:val="20"/>
                <w:szCs w:val="20"/>
                <w:lang w:eastAsia="ru-RU"/>
              </w:rPr>
            </w:pPr>
          </w:p>
        </w:tc>
        <w:tc>
          <w:tcPr>
            <w:tcW w:w="1820"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Через </w:t>
            </w:r>
            <w:proofErr w:type="gramStart"/>
            <w:r w:rsidRPr="003658BA">
              <w:rPr>
                <w:rFonts w:ascii="Times New Roman" w:eastAsia="Times New Roman" w:hAnsi="Times New Roman" w:cs="Times New Roman"/>
                <w:sz w:val="20"/>
                <w:szCs w:val="20"/>
                <w:lang w:eastAsia="ru-RU"/>
              </w:rPr>
              <w:t>экран-</w:t>
            </w:r>
            <w:proofErr w:type="spellStart"/>
            <w:r w:rsidRPr="003658BA">
              <w:rPr>
                <w:rFonts w:ascii="Times New Roman" w:eastAsia="Times New Roman" w:hAnsi="Times New Roman" w:cs="Times New Roman"/>
                <w:sz w:val="20"/>
                <w:szCs w:val="20"/>
                <w:lang w:eastAsia="ru-RU"/>
              </w:rPr>
              <w:t>ную</w:t>
            </w:r>
            <w:proofErr w:type="spellEnd"/>
            <w:proofErr w:type="gramEnd"/>
            <w:r w:rsidRPr="003658BA">
              <w:rPr>
                <w:rFonts w:ascii="Times New Roman" w:eastAsia="Times New Roman" w:hAnsi="Times New Roman" w:cs="Times New Roman"/>
                <w:sz w:val="20"/>
                <w:szCs w:val="20"/>
                <w:lang w:eastAsia="ru-RU"/>
              </w:rPr>
              <w:t xml:space="preserve"> форму на ЕПГУ</w:t>
            </w:r>
          </w:p>
        </w:tc>
        <w:tc>
          <w:tcPr>
            <w:tcW w:w="2343"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205"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jc w:val="center"/>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нет</w:t>
            </w:r>
          </w:p>
        </w:tc>
        <w:tc>
          <w:tcPr>
            <w:tcW w:w="2142"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личный кабинет заявителя </w:t>
            </w:r>
            <w:proofErr w:type="gramStart"/>
            <w:r w:rsidRPr="003658BA">
              <w:rPr>
                <w:rFonts w:ascii="Times New Roman" w:eastAsia="Times New Roman" w:hAnsi="Times New Roman" w:cs="Times New Roman"/>
                <w:sz w:val="20"/>
                <w:szCs w:val="20"/>
                <w:lang w:eastAsia="ru-RU"/>
              </w:rPr>
              <w:t>на</w:t>
            </w:r>
            <w:proofErr w:type="gramEnd"/>
            <w:r w:rsidRPr="003658BA">
              <w:rPr>
                <w:rFonts w:ascii="Times New Roman" w:eastAsia="Times New Roman" w:hAnsi="Times New Roman" w:cs="Times New Roman"/>
                <w:sz w:val="20"/>
                <w:szCs w:val="20"/>
                <w:lang w:eastAsia="ru-RU"/>
              </w:rPr>
              <w:t xml:space="preserve"> </w:t>
            </w:r>
            <w:proofErr w:type="gramStart"/>
            <w:r w:rsidRPr="003658BA">
              <w:rPr>
                <w:rFonts w:ascii="Times New Roman" w:eastAsia="Times New Roman" w:hAnsi="Times New Roman" w:cs="Times New Roman"/>
                <w:sz w:val="20"/>
                <w:szCs w:val="20"/>
                <w:lang w:eastAsia="ru-RU"/>
              </w:rPr>
              <w:t>портала</w:t>
            </w:r>
            <w:proofErr w:type="gramEnd"/>
            <w:r w:rsidRPr="003658BA">
              <w:rPr>
                <w:rFonts w:ascii="Times New Roman" w:eastAsia="Times New Roman" w:hAnsi="Times New Roman" w:cs="Times New Roman"/>
                <w:sz w:val="20"/>
                <w:szCs w:val="20"/>
                <w:lang w:eastAsia="ru-RU"/>
              </w:rPr>
              <w:t xml:space="preserve"> государственных и муниципальных услуг Воронежской области.</w:t>
            </w:r>
          </w:p>
        </w:tc>
        <w:tc>
          <w:tcPr>
            <w:tcW w:w="2336" w:type="dxa"/>
            <w:tcBorders>
              <w:top w:val="single" w:sz="4" w:space="0" w:color="000000"/>
              <w:left w:val="single" w:sz="4" w:space="0" w:color="000000"/>
              <w:bottom w:val="single" w:sz="4" w:space="0" w:color="000000"/>
              <w:right w:val="single" w:sz="4" w:space="0" w:color="000000"/>
            </w:tcBorders>
            <w:hideMark/>
          </w:tcPr>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3658BA" w:rsidRPr="003658BA" w:rsidRDefault="003658BA" w:rsidP="003658BA">
            <w:pPr>
              <w:spacing w:line="240" w:lineRule="auto"/>
              <w:rPr>
                <w:rFonts w:ascii="Times New Roman" w:eastAsia="Times New Roman" w:hAnsi="Times New Roman" w:cs="Times New Roman"/>
                <w:sz w:val="20"/>
                <w:szCs w:val="20"/>
                <w:lang w:eastAsia="ru-RU"/>
              </w:rPr>
            </w:pPr>
            <w:r w:rsidRPr="003658BA">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3658BA" w:rsidRPr="003658BA" w:rsidRDefault="003658BA" w:rsidP="003658BA">
      <w:pPr>
        <w:spacing w:after="0" w:line="240" w:lineRule="auto"/>
        <w:rPr>
          <w:rFonts w:ascii="Times New Roman" w:eastAsia="Times New Roman" w:hAnsi="Times New Roman" w:cs="Times New Roman"/>
          <w:b/>
          <w:sz w:val="20"/>
          <w:szCs w:val="20"/>
          <w:lang w:eastAsia="ru-RU"/>
        </w:rPr>
        <w:sectPr w:rsidR="003658BA" w:rsidRPr="003658BA">
          <w:pgSz w:w="16838" w:h="11906" w:orient="landscape"/>
          <w:pgMar w:top="709" w:right="1134" w:bottom="284" w:left="1134" w:header="708" w:footer="708" w:gutter="0"/>
          <w:cols w:space="720"/>
        </w:sectPr>
      </w:pPr>
    </w:p>
    <w:p w:rsidR="003658BA" w:rsidRPr="003658BA" w:rsidRDefault="003658BA" w:rsidP="003658BA">
      <w:pPr>
        <w:autoSpaceDE w:val="0"/>
        <w:autoSpaceDN w:val="0"/>
        <w:adjustRightInd w:val="0"/>
        <w:spacing w:after="0" w:line="240" w:lineRule="auto"/>
        <w:ind w:firstLine="709"/>
        <w:jc w:val="right"/>
        <w:outlineLvl w:val="1"/>
        <w:rPr>
          <w:rFonts w:ascii="Arial" w:eastAsia="Times New Roman" w:hAnsi="Arial" w:cs="Arial"/>
          <w:sz w:val="20"/>
          <w:szCs w:val="20"/>
        </w:rPr>
      </w:pPr>
      <w:r w:rsidRPr="003658BA">
        <w:rPr>
          <w:rFonts w:ascii="Arial" w:eastAsia="Times New Roman" w:hAnsi="Arial" w:cs="Arial"/>
          <w:sz w:val="20"/>
          <w:szCs w:val="20"/>
        </w:rPr>
        <w:lastRenderedPageBreak/>
        <w:t>Приложение № 2</w:t>
      </w:r>
    </w:p>
    <w:p w:rsidR="003658BA" w:rsidRPr="003658BA" w:rsidRDefault="003658BA" w:rsidP="003658BA">
      <w:pPr>
        <w:autoSpaceDE w:val="0"/>
        <w:autoSpaceDN w:val="0"/>
        <w:adjustRightInd w:val="0"/>
        <w:spacing w:after="0" w:line="240" w:lineRule="auto"/>
        <w:ind w:firstLine="709"/>
        <w:jc w:val="right"/>
        <w:outlineLvl w:val="2"/>
        <w:rPr>
          <w:rFonts w:ascii="Arial" w:eastAsia="Times New Roman" w:hAnsi="Arial" w:cs="Arial"/>
          <w:sz w:val="20"/>
          <w:szCs w:val="20"/>
        </w:rPr>
      </w:pPr>
      <w:r w:rsidRPr="003658BA">
        <w:rPr>
          <w:rFonts w:ascii="Arial" w:eastAsia="Times New Roman" w:hAnsi="Arial" w:cs="Arial"/>
          <w:sz w:val="20"/>
          <w:szCs w:val="20"/>
        </w:rPr>
        <w:t>форма заявления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Главе ________________________поселения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физических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заявителя, паспортные данные)</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(адрес регистрации)</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юридических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(полное наименование юридического лица)</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руководителя)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(почтовый адрес)</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ОГРН 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ИНН 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ЗАЯВЛЕНИЕ</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об утверждении схемы расположения земельного участка</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на кадастровом плане территории с целью его раздела</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roofErr w:type="gramStart"/>
      <w:r w:rsidRPr="003658BA">
        <w:rPr>
          <w:rFonts w:ascii="Arial" w:eastAsia="Times New Roman" w:hAnsi="Arial" w:cs="Arial"/>
          <w:sz w:val="20"/>
          <w:szCs w:val="20"/>
        </w:rPr>
        <w:t>В целях раздела земельного участка площадью ____ кв. м с кадастровым номером___, расположенного по адресу: 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658BA">
        <w:rPr>
          <w:rFonts w:ascii="Arial" w:eastAsia="Times New Roman" w:hAnsi="Arial" w:cs="Arial"/>
          <w:sz w:val="20"/>
          <w:szCs w:val="20"/>
        </w:rPr>
        <w:t>нужное</w:t>
      </w:r>
      <w:proofErr w:type="gramEnd"/>
      <w:r w:rsidRPr="003658BA">
        <w:rPr>
          <w:rFonts w:ascii="Arial" w:eastAsia="Times New Roman" w:hAnsi="Arial" w:cs="Arial"/>
          <w:sz w:val="20"/>
          <w:szCs w:val="20"/>
        </w:rPr>
        <w:t xml:space="preserve"> подчеркнуть).</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Приложения (указывается список прилагаемых к заявлению документов):</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________________________________________________________________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__________________ _______________ 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(должность) (подпись) (фамилия И.О.)</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 xml:space="preserve"> </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М.П.</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 xml:space="preserve">В </w:t>
      </w:r>
      <w:proofErr w:type="gramStart"/>
      <w:r w:rsidRPr="003658BA">
        <w:rPr>
          <w:rFonts w:ascii="Arial" w:eastAsia="Times New Roman" w:hAnsi="Arial" w:cs="Arial"/>
          <w:sz w:val="20"/>
          <w:szCs w:val="20"/>
        </w:rPr>
        <w:t>соответствии</w:t>
      </w:r>
      <w:proofErr w:type="gramEnd"/>
      <w:r w:rsidRPr="003658BA">
        <w:rPr>
          <w:rFonts w:ascii="Arial" w:eastAsia="Times New Roman" w:hAnsi="Arial" w:cs="Arial"/>
          <w:sz w:val="20"/>
          <w:szCs w:val="20"/>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 __________ 20__ г. _________________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 xml:space="preserve"> (подпись)</w:t>
      </w:r>
    </w:p>
    <w:p w:rsidR="003658BA" w:rsidRPr="003658BA" w:rsidRDefault="003658BA" w:rsidP="003658BA">
      <w:pPr>
        <w:spacing w:after="0" w:line="240" w:lineRule="auto"/>
        <w:ind w:firstLine="709"/>
        <w:jc w:val="right"/>
        <w:rPr>
          <w:rFonts w:ascii="Calibri" w:eastAsia="Times New Roman" w:hAnsi="Calibri" w:cs="Calibri"/>
          <w:sz w:val="20"/>
          <w:szCs w:val="20"/>
          <w:lang w:eastAsia="ru-RU"/>
        </w:rPr>
      </w:pPr>
      <w:r w:rsidRPr="003658BA">
        <w:rPr>
          <w:rFonts w:ascii="Arial" w:eastAsia="Times New Roman" w:hAnsi="Arial" w:cs="Arial"/>
          <w:sz w:val="20"/>
          <w:szCs w:val="20"/>
          <w:lang w:eastAsia="ru-RU"/>
        </w:rPr>
        <w:br w:type="page"/>
      </w:r>
      <w:r w:rsidRPr="003658BA">
        <w:rPr>
          <w:rFonts w:ascii="Calibri" w:eastAsia="Times New Roman" w:hAnsi="Calibri" w:cs="Calibri"/>
          <w:sz w:val="20"/>
          <w:szCs w:val="20"/>
          <w:lang w:eastAsia="ru-RU"/>
        </w:rPr>
        <w:lastRenderedPageBreak/>
        <w:t>Форма заявления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Главе ________________________поселения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физических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заявителя, паспортные данные)</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(адрес регистрации)</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юридических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(полное наименование юридического лица)</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руководителя)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(почтовый адрес)</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ОГРН 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ИНН 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sz w:val="20"/>
          <w:szCs w:val="20"/>
        </w:rPr>
      </w:pPr>
      <w:r w:rsidRPr="003658BA">
        <w:rPr>
          <w:rFonts w:ascii="Arial" w:eastAsia="Times New Roman" w:hAnsi="Arial" w:cs="Arial"/>
          <w:sz w:val="20"/>
          <w:szCs w:val="20"/>
        </w:rPr>
        <w:t>ЗАЯВЛЕНИЕ</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sz w:val="20"/>
          <w:szCs w:val="20"/>
        </w:rPr>
      </w:pPr>
      <w:r w:rsidRPr="003658BA">
        <w:rPr>
          <w:rFonts w:ascii="Arial" w:eastAsia="Times New Roman" w:hAnsi="Arial" w:cs="Arial"/>
          <w:sz w:val="20"/>
          <w:szCs w:val="20"/>
        </w:rPr>
        <w:t>о разделе земельного участка,</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sz w:val="20"/>
          <w:szCs w:val="20"/>
        </w:rPr>
      </w:pPr>
      <w:r w:rsidRPr="003658BA">
        <w:rPr>
          <w:rFonts w:ascii="Arial" w:eastAsia="Times New Roman" w:hAnsi="Arial" w:cs="Arial"/>
          <w:sz w:val="20"/>
          <w:szCs w:val="20"/>
        </w:rPr>
        <w:t xml:space="preserve">находящегося в муниципальной собственности или государственная </w:t>
      </w:r>
      <w:proofErr w:type="gramStart"/>
      <w:r w:rsidRPr="003658BA">
        <w:rPr>
          <w:rFonts w:ascii="Arial" w:eastAsia="Times New Roman" w:hAnsi="Arial" w:cs="Arial"/>
          <w:sz w:val="20"/>
          <w:szCs w:val="20"/>
        </w:rPr>
        <w:t>собственность</w:t>
      </w:r>
      <w:proofErr w:type="gramEnd"/>
      <w:r w:rsidRPr="003658BA">
        <w:rPr>
          <w:rFonts w:ascii="Arial" w:eastAsia="Times New Roman" w:hAnsi="Arial" w:cs="Arial"/>
          <w:sz w:val="20"/>
          <w:szCs w:val="20"/>
        </w:rPr>
        <w:t xml:space="preserve"> на который не разграничена</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 xml:space="preserve">Прошу разделить земельный участок площадью ______ кв. м с кадастровым номером _________, расположенный по адресу: _________________________________, на следующие земельные участки </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bl>
      <w:tblPr>
        <w:tblW w:w="9720" w:type="dxa"/>
        <w:tblInd w:w="2" w:type="dxa"/>
        <w:tblLayout w:type="fixed"/>
        <w:tblCellMar>
          <w:top w:w="102" w:type="dxa"/>
          <w:left w:w="62" w:type="dxa"/>
          <w:bottom w:w="102" w:type="dxa"/>
          <w:right w:w="62" w:type="dxa"/>
        </w:tblCellMar>
        <w:tblLook w:val="04A0" w:firstRow="1" w:lastRow="0" w:firstColumn="1" w:lastColumn="0" w:noHBand="0" w:noVBand="1"/>
      </w:tblPr>
      <w:tblGrid>
        <w:gridCol w:w="708"/>
        <w:gridCol w:w="3344"/>
        <w:gridCol w:w="1134"/>
        <w:gridCol w:w="2267"/>
        <w:gridCol w:w="2267"/>
      </w:tblGrid>
      <w:tr w:rsidR="003658BA" w:rsidRPr="003658BA" w:rsidTr="003658BA">
        <w:tc>
          <w:tcPr>
            <w:tcW w:w="709"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 xml:space="preserve">N </w:t>
            </w:r>
            <w:proofErr w:type="gramStart"/>
            <w:r w:rsidRPr="003658BA">
              <w:rPr>
                <w:rFonts w:ascii="Arial" w:eastAsia="Times New Roman" w:hAnsi="Arial" w:cs="Arial"/>
                <w:sz w:val="20"/>
                <w:szCs w:val="20"/>
              </w:rPr>
              <w:t>п</w:t>
            </w:r>
            <w:proofErr w:type="gramEnd"/>
            <w:r w:rsidRPr="003658BA">
              <w:rPr>
                <w:rFonts w:ascii="Arial" w:eastAsia="Times New Roman" w:hAnsi="Arial" w:cs="Arial"/>
                <w:sz w:val="20"/>
                <w:szCs w:val="20"/>
              </w:rPr>
              <w:t>/п</w:t>
            </w:r>
          </w:p>
        </w:tc>
        <w:tc>
          <w:tcPr>
            <w:tcW w:w="3345"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Адрес</w:t>
            </w:r>
          </w:p>
        </w:tc>
        <w:tc>
          <w:tcPr>
            <w:tcW w:w="1134"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Разрешенное использование</w:t>
            </w:r>
          </w:p>
        </w:tc>
      </w:tr>
      <w:tr w:rsidR="003658BA" w:rsidRPr="003658BA" w:rsidTr="003658BA">
        <w:tc>
          <w:tcPr>
            <w:tcW w:w="709"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r>
      <w:tr w:rsidR="003658BA" w:rsidRPr="003658BA" w:rsidTr="003658BA">
        <w:tc>
          <w:tcPr>
            <w:tcW w:w="709"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tc>
      </w:tr>
    </w:tbl>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658BA">
        <w:rPr>
          <w:rFonts w:ascii="Arial" w:eastAsia="Times New Roman" w:hAnsi="Arial" w:cs="Arial"/>
          <w:sz w:val="20"/>
          <w:szCs w:val="20"/>
        </w:rPr>
        <w:t>нужное</w:t>
      </w:r>
      <w:proofErr w:type="gramEnd"/>
      <w:r w:rsidRPr="003658BA">
        <w:rPr>
          <w:rFonts w:ascii="Arial" w:eastAsia="Times New Roman" w:hAnsi="Arial" w:cs="Arial"/>
          <w:sz w:val="20"/>
          <w:szCs w:val="20"/>
        </w:rPr>
        <w:t xml:space="preserve"> подчеркнуть).</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Приложения (указывается список прилагаемых к заявлению документов):</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____________________________ __________________ 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(должность) (подпись) (фамилия И.О.)</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 xml:space="preserve"> М.П.</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 xml:space="preserve">В </w:t>
      </w:r>
      <w:proofErr w:type="gramStart"/>
      <w:r w:rsidRPr="003658BA">
        <w:rPr>
          <w:rFonts w:ascii="Arial" w:eastAsia="Times New Roman" w:hAnsi="Arial" w:cs="Arial"/>
          <w:sz w:val="20"/>
          <w:szCs w:val="20"/>
        </w:rPr>
        <w:t>соответствии</w:t>
      </w:r>
      <w:proofErr w:type="gramEnd"/>
      <w:r w:rsidRPr="003658BA">
        <w:rPr>
          <w:rFonts w:ascii="Arial" w:eastAsia="Times New Roman" w:hAnsi="Arial" w:cs="Arial"/>
          <w:sz w:val="20"/>
          <w:szCs w:val="20"/>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658BA" w:rsidRPr="003658BA" w:rsidRDefault="003658BA" w:rsidP="003658BA">
      <w:pPr>
        <w:autoSpaceDE w:val="0"/>
        <w:autoSpaceDN w:val="0"/>
        <w:adjustRightInd w:val="0"/>
        <w:spacing w:after="0" w:line="240" w:lineRule="auto"/>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 __________ 20__ г. _________________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 xml:space="preserve"> (подпись)</w:t>
      </w:r>
    </w:p>
    <w:p w:rsidR="003658BA" w:rsidRPr="003658BA" w:rsidRDefault="003658BA" w:rsidP="003658BA">
      <w:pPr>
        <w:spacing w:after="0" w:line="240" w:lineRule="auto"/>
        <w:rPr>
          <w:rFonts w:ascii="Arial" w:eastAsia="Times New Roman" w:hAnsi="Arial" w:cs="Arial"/>
          <w:sz w:val="20"/>
          <w:szCs w:val="20"/>
        </w:rPr>
        <w:sectPr w:rsidR="003658BA" w:rsidRPr="003658BA">
          <w:pgSz w:w="11905" w:h="16838"/>
          <w:pgMar w:top="1134" w:right="850" w:bottom="1134" w:left="1701" w:header="0" w:footer="0" w:gutter="0"/>
          <w:cols w:space="720"/>
        </w:sectPr>
      </w:pPr>
    </w:p>
    <w:p w:rsidR="003658BA" w:rsidRPr="003658BA" w:rsidRDefault="003658BA" w:rsidP="003658BA">
      <w:pPr>
        <w:autoSpaceDE w:val="0"/>
        <w:autoSpaceDN w:val="0"/>
        <w:adjustRightInd w:val="0"/>
        <w:spacing w:after="0" w:line="240" w:lineRule="auto"/>
        <w:ind w:firstLine="709"/>
        <w:jc w:val="right"/>
        <w:outlineLvl w:val="1"/>
        <w:rPr>
          <w:rFonts w:ascii="Arial" w:eastAsia="Times New Roman" w:hAnsi="Arial" w:cs="Arial"/>
          <w:sz w:val="20"/>
          <w:szCs w:val="20"/>
        </w:rPr>
      </w:pPr>
      <w:bookmarkStart w:id="2" w:name="Par671"/>
      <w:bookmarkEnd w:id="2"/>
      <w:r w:rsidRPr="003658BA">
        <w:rPr>
          <w:rFonts w:ascii="Arial" w:eastAsia="Times New Roman" w:hAnsi="Arial" w:cs="Arial"/>
          <w:sz w:val="20"/>
          <w:szCs w:val="20"/>
        </w:rPr>
        <w:lastRenderedPageBreak/>
        <w:t>Приложение N 3</w:t>
      </w:r>
    </w:p>
    <w:p w:rsidR="003658BA" w:rsidRPr="003658BA" w:rsidRDefault="003658BA" w:rsidP="003658BA">
      <w:pPr>
        <w:autoSpaceDE w:val="0"/>
        <w:autoSpaceDN w:val="0"/>
        <w:adjustRightInd w:val="0"/>
        <w:spacing w:after="0" w:line="240" w:lineRule="auto"/>
        <w:ind w:firstLine="709"/>
        <w:jc w:val="right"/>
        <w:outlineLvl w:val="2"/>
        <w:rPr>
          <w:rFonts w:ascii="Arial" w:eastAsia="Times New Roman" w:hAnsi="Arial" w:cs="Arial"/>
          <w:sz w:val="20"/>
          <w:szCs w:val="20"/>
        </w:rPr>
      </w:pPr>
      <w:r w:rsidRPr="003658BA">
        <w:rPr>
          <w:rFonts w:ascii="Arial" w:eastAsia="Times New Roman" w:hAnsi="Arial" w:cs="Arial"/>
          <w:sz w:val="20"/>
          <w:szCs w:val="20"/>
        </w:rPr>
        <w:t>Форма заявления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Главе ________________________поселения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физических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заявителя, паспортные данные)</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(адрес регистрации)</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Для юридических лиц:</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(полное наименование юридического лица)</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(Ф.И.О. руководителя)</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(почтовый адрес)</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______________________________________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(по доверенности в интересах)</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ОГРН 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ИНН __________________________________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Контактный телефон ___________________</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r w:rsidRPr="003658BA">
        <w:rPr>
          <w:rFonts w:ascii="Arial" w:eastAsia="Times New Roman" w:hAnsi="Arial" w:cs="Arial"/>
          <w:sz w:val="20"/>
          <w:szCs w:val="20"/>
        </w:rPr>
        <w:t>(указывается по желанию)</w:t>
      </w:r>
    </w:p>
    <w:p w:rsidR="003658BA" w:rsidRPr="003658BA" w:rsidRDefault="003658BA" w:rsidP="003658BA">
      <w:pPr>
        <w:autoSpaceDE w:val="0"/>
        <w:autoSpaceDN w:val="0"/>
        <w:adjustRightInd w:val="0"/>
        <w:spacing w:after="0" w:line="240" w:lineRule="auto"/>
        <w:ind w:firstLine="709"/>
        <w:jc w:val="right"/>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ЗАЯВЛЕНИЕ</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об утверждении схемы расположения земельного участка</w:t>
      </w:r>
    </w:p>
    <w:p w:rsidR="003658BA" w:rsidRPr="003658BA" w:rsidRDefault="003658BA" w:rsidP="003658BA">
      <w:pPr>
        <w:autoSpaceDE w:val="0"/>
        <w:autoSpaceDN w:val="0"/>
        <w:adjustRightInd w:val="0"/>
        <w:spacing w:after="0" w:line="240" w:lineRule="auto"/>
        <w:ind w:firstLine="709"/>
        <w:jc w:val="center"/>
        <w:rPr>
          <w:rFonts w:ascii="Arial" w:eastAsia="Times New Roman" w:hAnsi="Arial" w:cs="Arial"/>
          <w:b/>
          <w:bCs/>
          <w:sz w:val="20"/>
          <w:szCs w:val="20"/>
        </w:rPr>
      </w:pPr>
      <w:r w:rsidRPr="003658BA">
        <w:rPr>
          <w:rFonts w:ascii="Arial" w:eastAsia="Times New Roman" w:hAnsi="Arial" w:cs="Arial"/>
          <w:b/>
          <w:bCs/>
          <w:sz w:val="20"/>
          <w:szCs w:val="20"/>
        </w:rPr>
        <w:t>на кадастровом плане территории при объединении</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roofErr w:type="gramStart"/>
      <w:r w:rsidRPr="003658BA">
        <w:rPr>
          <w:rFonts w:ascii="Arial" w:eastAsia="Times New Roman" w:hAnsi="Arial" w:cs="Arial"/>
          <w:sz w:val="20"/>
          <w:szCs w:val="2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658BA">
        <w:rPr>
          <w:rFonts w:ascii="Arial" w:eastAsia="Times New Roman" w:hAnsi="Arial" w:cs="Arial"/>
          <w:sz w:val="20"/>
          <w:szCs w:val="20"/>
        </w:rPr>
        <w:t>нужное</w:t>
      </w:r>
      <w:proofErr w:type="gramEnd"/>
      <w:r w:rsidRPr="003658BA">
        <w:rPr>
          <w:rFonts w:ascii="Arial" w:eastAsia="Times New Roman" w:hAnsi="Arial" w:cs="Arial"/>
          <w:sz w:val="20"/>
          <w:szCs w:val="20"/>
        </w:rPr>
        <w:t xml:space="preserve"> подчеркнуть).</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Приложения (указывается список прилагаемых к заявлению документов):</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_______________________________________________________________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___________________ _________________ __________________</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(должность) (подпись) (фамилия И.О.)</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 xml:space="preserve"> М.П.</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r w:rsidRPr="003658BA">
        <w:rPr>
          <w:rFonts w:ascii="Arial" w:eastAsia="Times New Roman" w:hAnsi="Arial" w:cs="Arial"/>
          <w:sz w:val="20"/>
          <w:szCs w:val="20"/>
        </w:rPr>
        <w:t xml:space="preserve">В </w:t>
      </w:r>
      <w:proofErr w:type="gramStart"/>
      <w:r w:rsidRPr="003658BA">
        <w:rPr>
          <w:rFonts w:ascii="Arial" w:eastAsia="Times New Roman" w:hAnsi="Arial" w:cs="Arial"/>
          <w:sz w:val="20"/>
          <w:szCs w:val="20"/>
        </w:rPr>
        <w:t>соответствии</w:t>
      </w:r>
      <w:proofErr w:type="gramEnd"/>
      <w:r w:rsidRPr="003658BA">
        <w:rPr>
          <w:rFonts w:ascii="Arial" w:eastAsia="Times New Roman" w:hAnsi="Arial" w:cs="Arial"/>
          <w:sz w:val="20"/>
          <w:szCs w:val="20"/>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rPr>
      </w:pPr>
    </w:p>
    <w:p w:rsidR="003658BA" w:rsidRPr="003658BA" w:rsidRDefault="003658BA" w:rsidP="003658BA">
      <w:pPr>
        <w:autoSpaceDE w:val="0"/>
        <w:autoSpaceDN w:val="0"/>
        <w:adjustRightInd w:val="0"/>
        <w:spacing w:after="0" w:line="240" w:lineRule="auto"/>
        <w:ind w:firstLine="709"/>
        <w:jc w:val="both"/>
        <w:rPr>
          <w:rFonts w:ascii="Arial" w:eastAsia="Times New Roman" w:hAnsi="Arial" w:cs="Arial"/>
          <w:sz w:val="20"/>
          <w:szCs w:val="20"/>
          <w:lang w:eastAsia="ru-RU"/>
        </w:rPr>
      </w:pPr>
      <w:r w:rsidRPr="003658BA">
        <w:rPr>
          <w:rFonts w:ascii="Arial" w:eastAsia="Times New Roman" w:hAnsi="Arial" w:cs="Arial"/>
          <w:sz w:val="20"/>
          <w:szCs w:val="20"/>
          <w:lang w:eastAsia="ru-RU"/>
        </w:rPr>
        <w:t>"__" __________ 20__ г. _________________</w:t>
      </w:r>
    </w:p>
    <w:p w:rsidR="003658BA" w:rsidRPr="003658BA" w:rsidRDefault="003658BA" w:rsidP="003658BA">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3658BA">
        <w:rPr>
          <w:rFonts w:ascii="Courier New" w:eastAsia="Times New Roman" w:hAnsi="Courier New" w:cs="Courier New"/>
          <w:sz w:val="20"/>
          <w:szCs w:val="20"/>
          <w:lang w:eastAsia="ru-RU"/>
        </w:rPr>
        <w:t xml:space="preserve"> (подпись)</w:t>
      </w:r>
    </w:p>
    <w:p w:rsidR="003658BA" w:rsidRPr="003658BA" w:rsidRDefault="003658BA" w:rsidP="003658BA">
      <w:pPr>
        <w:spacing w:line="240" w:lineRule="auto"/>
        <w:rPr>
          <w:rFonts w:ascii="Times New Roman" w:eastAsia="Times New Roman" w:hAnsi="Times New Roman" w:cs="Times New Roman"/>
          <w:b/>
          <w:sz w:val="20"/>
          <w:szCs w:val="20"/>
          <w:lang w:eastAsia="ru-RU"/>
        </w:rPr>
      </w:pPr>
    </w:p>
    <w:p w:rsidR="00F41282" w:rsidRDefault="00D2125C"/>
    <w:sectPr w:rsidR="00F412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5C" w:rsidRDefault="00D2125C" w:rsidP="003658BA">
      <w:pPr>
        <w:spacing w:after="0" w:line="240" w:lineRule="auto"/>
      </w:pPr>
      <w:r>
        <w:separator/>
      </w:r>
    </w:p>
  </w:endnote>
  <w:endnote w:type="continuationSeparator" w:id="0">
    <w:p w:rsidR="00D2125C" w:rsidRDefault="00D2125C" w:rsidP="0036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5C" w:rsidRDefault="00D2125C" w:rsidP="003658BA">
      <w:pPr>
        <w:spacing w:after="0" w:line="240" w:lineRule="auto"/>
      </w:pPr>
      <w:r>
        <w:separator/>
      </w:r>
    </w:p>
  </w:footnote>
  <w:footnote w:type="continuationSeparator" w:id="0">
    <w:p w:rsidR="00D2125C" w:rsidRDefault="00D2125C" w:rsidP="003658BA">
      <w:pPr>
        <w:spacing w:after="0" w:line="240" w:lineRule="auto"/>
      </w:pPr>
      <w:r>
        <w:continuationSeparator/>
      </w:r>
    </w:p>
  </w:footnote>
  <w:footnote w:id="1">
    <w:p w:rsidR="003658BA" w:rsidRDefault="003658BA" w:rsidP="003658BA">
      <w:pPr>
        <w:pStyle w:val="a3"/>
      </w:pPr>
      <w:r>
        <w:rPr>
          <w:rStyle w:val="a5"/>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92"/>
    <w:rsid w:val="0013486E"/>
    <w:rsid w:val="001A58DE"/>
    <w:rsid w:val="003658BA"/>
    <w:rsid w:val="006A3FC6"/>
    <w:rsid w:val="006F5E4D"/>
    <w:rsid w:val="00C82892"/>
    <w:rsid w:val="00D2125C"/>
    <w:rsid w:val="00E0028B"/>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58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658B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658BA"/>
    <w:rPr>
      <w:vertAlign w:val="superscript"/>
    </w:rPr>
  </w:style>
  <w:style w:type="table" w:customStyle="1" w:styleId="1">
    <w:name w:val="Сетка таблицы1"/>
    <w:basedOn w:val="a1"/>
    <w:uiPriority w:val="59"/>
    <w:rsid w:val="003658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58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58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658B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658BA"/>
    <w:rPr>
      <w:vertAlign w:val="superscript"/>
    </w:rPr>
  </w:style>
  <w:style w:type="table" w:customStyle="1" w:styleId="1">
    <w:name w:val="Сетка таблицы1"/>
    <w:basedOn w:val="a1"/>
    <w:uiPriority w:val="59"/>
    <w:rsid w:val="003658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58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ettings" Target="settings.xml"/><Relationship Id="rId7" Type="http://schemas.openxmlformats.org/officeDocument/2006/relationships/hyperlink" Target="consultantplus://offline/ref=DCD6E3F413E1C8F27A6A7C074DB075B03D2954FEC60A35525B037F71E4757BEBDBD6BB86F93DF1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user\AppData\Local\Temp\Rar$DIa0.838\10%20&#1058;&#1077;&#1093;%20&#1089;&#1093;&#1077;&#1084;&#1072;%20&#1056;&#1072;&#1079;&#1076;&#1077;&#1083;,%20&#1086;&#1073;&#1098;&#1077;&#1076;&#1080;&#1085;&#1077;&#1085;&#1080;&#1077;%20&#1080;%20&#1087;&#1077;&#1088;&#1077;&#1088;&#1072;&#1089;&#1087;&#1088;.%20&#1047;&#1059;.....&#1085;&#1077;%20&#1088;&#1072;&#1075;&#1088;&#1072;&#1085;&#1080;&#1095;&#1077;&#1085;&#1072;.docx"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955FBC607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2017-04-14T08:10:00Z</cp:lastPrinted>
  <dcterms:created xsi:type="dcterms:W3CDTF">2017-04-14T07:36:00Z</dcterms:created>
  <dcterms:modified xsi:type="dcterms:W3CDTF">2017-04-14T08:13:00Z</dcterms:modified>
</cp:coreProperties>
</file>