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DD" w:rsidRPr="000E73DD" w:rsidRDefault="000E73DD" w:rsidP="000E73DD">
      <w:pPr>
        <w:rPr>
          <w:b/>
          <w:sz w:val="28"/>
          <w:szCs w:val="28"/>
          <w:lang w:eastAsia="ru-RU"/>
        </w:rPr>
      </w:pPr>
      <w:r w:rsidRPr="000E73DD">
        <w:rPr>
          <w:b/>
          <w:sz w:val="28"/>
          <w:szCs w:val="28"/>
          <w:lang w:eastAsia="ru-RU"/>
        </w:rPr>
        <w:t xml:space="preserve">            </w:t>
      </w:r>
      <w:r w:rsidR="0005087D">
        <w:rPr>
          <w:b/>
          <w:sz w:val="28"/>
          <w:szCs w:val="28"/>
          <w:lang w:eastAsia="ru-RU"/>
        </w:rPr>
        <w:t>АДМИНИСТРАЦИЯ</w:t>
      </w:r>
      <w:r w:rsidRPr="000E73DD">
        <w:rPr>
          <w:b/>
          <w:sz w:val="28"/>
          <w:szCs w:val="28"/>
          <w:lang w:eastAsia="ru-RU"/>
        </w:rPr>
        <w:t xml:space="preserve"> </w:t>
      </w:r>
    </w:p>
    <w:p w:rsidR="000E73DD" w:rsidRPr="000E73DD" w:rsidRDefault="000E73DD" w:rsidP="000E73DD">
      <w:pPr>
        <w:keepNext/>
        <w:ind w:left="-284" w:right="4818"/>
        <w:jc w:val="center"/>
        <w:outlineLvl w:val="0"/>
        <w:rPr>
          <w:b/>
          <w:sz w:val="28"/>
          <w:szCs w:val="28"/>
          <w:lang w:eastAsia="ru-RU"/>
        </w:rPr>
      </w:pPr>
      <w:r w:rsidRPr="000E73DD">
        <w:rPr>
          <w:b/>
          <w:sz w:val="28"/>
          <w:szCs w:val="28"/>
          <w:lang w:eastAsia="ru-RU"/>
        </w:rPr>
        <w:t xml:space="preserve">СЕЛЬСКОГО ПОСЕЛЕНИЯ </w:t>
      </w:r>
    </w:p>
    <w:p w:rsidR="000E73DD" w:rsidRPr="000E73DD" w:rsidRDefault="000E73DD" w:rsidP="000E73DD">
      <w:pPr>
        <w:keepNext/>
        <w:ind w:left="-284" w:right="4818"/>
        <w:jc w:val="center"/>
        <w:outlineLvl w:val="0"/>
        <w:rPr>
          <w:b/>
          <w:sz w:val="28"/>
          <w:szCs w:val="28"/>
          <w:lang w:eastAsia="ru-RU"/>
        </w:rPr>
      </w:pPr>
      <w:r w:rsidRPr="000E73DD">
        <w:rPr>
          <w:b/>
          <w:sz w:val="28"/>
          <w:szCs w:val="28"/>
          <w:lang w:eastAsia="ru-RU"/>
        </w:rPr>
        <w:t>ДУБОВЫЙ УМЕТ</w:t>
      </w:r>
    </w:p>
    <w:p w:rsidR="000E73DD" w:rsidRPr="000E73DD" w:rsidRDefault="000E73DD" w:rsidP="000E73DD">
      <w:pPr>
        <w:ind w:left="-284" w:right="4818"/>
        <w:jc w:val="center"/>
        <w:rPr>
          <w:b/>
          <w:sz w:val="28"/>
          <w:szCs w:val="28"/>
          <w:lang w:eastAsia="ru-RU"/>
        </w:rPr>
      </w:pPr>
      <w:r w:rsidRPr="000E73DD">
        <w:rPr>
          <w:b/>
          <w:sz w:val="28"/>
          <w:szCs w:val="28"/>
          <w:lang w:eastAsia="ru-RU"/>
        </w:rPr>
        <w:t>МУНИЦИПАЛЬНОГО РАЙОНА</w:t>
      </w:r>
    </w:p>
    <w:p w:rsidR="000E73DD" w:rsidRPr="000E73DD" w:rsidRDefault="000E73DD" w:rsidP="000E73DD">
      <w:pPr>
        <w:ind w:left="-284" w:right="4818"/>
        <w:jc w:val="center"/>
        <w:rPr>
          <w:b/>
          <w:sz w:val="28"/>
          <w:szCs w:val="28"/>
          <w:lang w:eastAsia="ru-RU"/>
        </w:rPr>
      </w:pPr>
      <w:r w:rsidRPr="000E73DD">
        <w:rPr>
          <w:b/>
          <w:sz w:val="28"/>
          <w:szCs w:val="28"/>
          <w:lang w:eastAsia="ru-RU"/>
        </w:rPr>
        <w:t>ВОЛЖСКИЙ</w:t>
      </w:r>
    </w:p>
    <w:p w:rsidR="000E73DD" w:rsidRPr="000E73DD" w:rsidRDefault="000E73DD" w:rsidP="000E73DD">
      <w:pPr>
        <w:ind w:left="-567" w:right="4393"/>
        <w:jc w:val="center"/>
        <w:rPr>
          <w:b/>
          <w:sz w:val="28"/>
          <w:szCs w:val="28"/>
          <w:lang w:eastAsia="ru-RU"/>
        </w:rPr>
      </w:pPr>
      <w:r w:rsidRPr="000E73DD">
        <w:rPr>
          <w:b/>
          <w:sz w:val="28"/>
          <w:szCs w:val="28"/>
          <w:lang w:eastAsia="ru-RU"/>
        </w:rPr>
        <w:t>САМАРСКОЙ ОБЛАСТИ</w:t>
      </w:r>
    </w:p>
    <w:p w:rsidR="000E73DD" w:rsidRPr="000E73DD" w:rsidRDefault="000E73DD" w:rsidP="000E73DD">
      <w:pPr>
        <w:ind w:left="-567" w:right="4393"/>
        <w:jc w:val="center"/>
        <w:rPr>
          <w:b/>
          <w:sz w:val="16"/>
          <w:szCs w:val="16"/>
          <w:lang w:eastAsia="ru-RU"/>
        </w:rPr>
      </w:pPr>
    </w:p>
    <w:p w:rsidR="000E73DD" w:rsidRPr="000E73DD" w:rsidRDefault="000E73DD" w:rsidP="000E73DD">
      <w:pPr>
        <w:ind w:left="-284" w:right="4818"/>
        <w:jc w:val="center"/>
        <w:rPr>
          <w:bCs/>
          <w:sz w:val="21"/>
          <w:szCs w:val="21"/>
          <w:lang w:eastAsia="ru-RU"/>
        </w:rPr>
      </w:pPr>
      <w:r w:rsidRPr="000E73DD">
        <w:rPr>
          <w:bCs/>
          <w:sz w:val="21"/>
          <w:szCs w:val="21"/>
          <w:lang w:eastAsia="ru-RU"/>
        </w:rPr>
        <w:t>443530, Самарская область, Волжский район,</w:t>
      </w:r>
    </w:p>
    <w:p w:rsidR="000E73DD" w:rsidRPr="000E73DD" w:rsidRDefault="000E73DD" w:rsidP="000E73DD">
      <w:pPr>
        <w:ind w:left="-284" w:right="4818"/>
        <w:jc w:val="center"/>
        <w:rPr>
          <w:bCs/>
          <w:sz w:val="21"/>
          <w:szCs w:val="21"/>
          <w:lang w:eastAsia="ru-RU"/>
        </w:rPr>
      </w:pPr>
      <w:r w:rsidRPr="000E73DD">
        <w:rPr>
          <w:bCs/>
          <w:sz w:val="21"/>
          <w:szCs w:val="21"/>
          <w:lang w:eastAsia="ru-RU"/>
        </w:rPr>
        <w:t xml:space="preserve">с. Дубовый Умет, ул. </w:t>
      </w:r>
      <w:proofErr w:type="gramStart"/>
      <w:r w:rsidRPr="000E73DD">
        <w:rPr>
          <w:bCs/>
          <w:sz w:val="21"/>
          <w:szCs w:val="21"/>
          <w:lang w:eastAsia="ru-RU"/>
        </w:rPr>
        <w:t>Советская</w:t>
      </w:r>
      <w:proofErr w:type="gramEnd"/>
      <w:r w:rsidRPr="000E73DD">
        <w:rPr>
          <w:bCs/>
          <w:sz w:val="21"/>
          <w:szCs w:val="21"/>
          <w:lang w:eastAsia="ru-RU"/>
        </w:rPr>
        <w:t xml:space="preserve"> 120</w:t>
      </w:r>
    </w:p>
    <w:p w:rsidR="000E73DD" w:rsidRPr="000E73DD" w:rsidRDefault="000E73DD" w:rsidP="000E73DD">
      <w:pPr>
        <w:ind w:left="-284" w:right="4818"/>
        <w:jc w:val="center"/>
        <w:rPr>
          <w:sz w:val="22"/>
          <w:szCs w:val="22"/>
          <w:lang w:eastAsia="ru-RU"/>
        </w:rPr>
      </w:pPr>
      <w:r w:rsidRPr="000E73DD">
        <w:rPr>
          <w:sz w:val="22"/>
          <w:szCs w:val="22"/>
          <w:lang w:eastAsia="ru-RU"/>
        </w:rPr>
        <w:t>тел. 998-71-84, факс 998-72-34</w:t>
      </w:r>
    </w:p>
    <w:p w:rsidR="000E73DD" w:rsidRPr="000E73DD" w:rsidRDefault="000E73DD" w:rsidP="000E73DD">
      <w:pPr>
        <w:keepNext/>
        <w:spacing w:before="240" w:after="60"/>
        <w:ind w:left="-284" w:right="4818"/>
        <w:jc w:val="center"/>
        <w:outlineLvl w:val="2"/>
        <w:rPr>
          <w:b/>
          <w:bCs/>
          <w:sz w:val="32"/>
          <w:szCs w:val="32"/>
          <w:lang w:eastAsia="ru-RU"/>
        </w:rPr>
      </w:pPr>
      <w:proofErr w:type="gramStart"/>
      <w:r w:rsidRPr="000E73DD">
        <w:rPr>
          <w:b/>
          <w:bCs/>
          <w:sz w:val="32"/>
          <w:szCs w:val="32"/>
          <w:lang w:eastAsia="ru-RU"/>
        </w:rPr>
        <w:t>П</w:t>
      </w:r>
      <w:proofErr w:type="gramEnd"/>
      <w:r w:rsidRPr="000E73DD">
        <w:rPr>
          <w:b/>
          <w:bCs/>
          <w:sz w:val="32"/>
          <w:szCs w:val="32"/>
          <w:lang w:eastAsia="ru-RU"/>
        </w:rPr>
        <w:t xml:space="preserve"> О С Т А Н О В Л Е Н И Е</w:t>
      </w:r>
    </w:p>
    <w:p w:rsidR="000E73DD" w:rsidRPr="000E73DD" w:rsidRDefault="000E73DD" w:rsidP="000E73DD">
      <w:pPr>
        <w:keepNext/>
        <w:spacing w:before="240" w:after="60" w:line="360" w:lineRule="auto"/>
        <w:ind w:left="-284" w:right="4818"/>
        <w:jc w:val="center"/>
        <w:outlineLvl w:val="2"/>
        <w:rPr>
          <w:b/>
          <w:bCs/>
          <w:sz w:val="32"/>
          <w:szCs w:val="32"/>
          <w:lang w:eastAsia="ru-RU"/>
        </w:rPr>
      </w:pPr>
      <w:r w:rsidRPr="000E73DD">
        <w:rPr>
          <w:sz w:val="28"/>
          <w:szCs w:val="28"/>
          <w:lang w:eastAsia="ru-RU"/>
        </w:rPr>
        <w:t xml:space="preserve">  от «____» _____________ 20____г.</w:t>
      </w:r>
    </w:p>
    <w:p w:rsidR="000E73DD" w:rsidRPr="000E73DD" w:rsidRDefault="000E73DD" w:rsidP="000E73DD">
      <w:pPr>
        <w:spacing w:line="360" w:lineRule="auto"/>
        <w:rPr>
          <w:b/>
          <w:sz w:val="28"/>
          <w:szCs w:val="28"/>
          <w:lang w:eastAsia="ru-RU"/>
        </w:rPr>
      </w:pPr>
      <w:r w:rsidRPr="000E73DD">
        <w:rPr>
          <w:sz w:val="28"/>
          <w:szCs w:val="28"/>
          <w:lang w:eastAsia="ru-RU"/>
        </w:rPr>
        <w:t xml:space="preserve">                  № _______</w:t>
      </w:r>
    </w:p>
    <w:p w:rsidR="000E73DD" w:rsidRDefault="000E73DD" w:rsidP="000E73DD">
      <w:pPr>
        <w:rPr>
          <w:b/>
          <w:sz w:val="28"/>
          <w:szCs w:val="28"/>
          <w:lang w:eastAsia="ru-RU"/>
        </w:rPr>
      </w:pPr>
    </w:p>
    <w:p w:rsidR="000E73DD" w:rsidRPr="000E73DD" w:rsidRDefault="000E73DD" w:rsidP="000E73DD">
      <w:pPr>
        <w:rPr>
          <w:b/>
          <w:sz w:val="28"/>
          <w:szCs w:val="28"/>
          <w:lang w:eastAsia="ru-RU"/>
        </w:rPr>
      </w:pPr>
    </w:p>
    <w:p w:rsidR="000E73DD" w:rsidRPr="000E73DD" w:rsidRDefault="000E73DD" w:rsidP="000E73DD">
      <w:pPr>
        <w:rPr>
          <w:b/>
          <w:sz w:val="28"/>
          <w:szCs w:val="28"/>
        </w:rPr>
      </w:pPr>
      <w:r w:rsidRPr="000E73DD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0E73DD" w:rsidRPr="000E73DD" w:rsidRDefault="000E73DD" w:rsidP="000E73DD">
      <w:pPr>
        <w:rPr>
          <w:b/>
          <w:sz w:val="28"/>
          <w:szCs w:val="28"/>
        </w:rPr>
      </w:pPr>
      <w:r w:rsidRPr="000E73DD">
        <w:rPr>
          <w:b/>
          <w:sz w:val="28"/>
          <w:szCs w:val="28"/>
        </w:rPr>
        <w:t xml:space="preserve">предоставления    муниципальной услуги  </w:t>
      </w:r>
      <w:r w:rsidRPr="000E73DD">
        <w:rPr>
          <w:b/>
          <w:bCs/>
          <w:sz w:val="28"/>
          <w:lang w:eastAsia="ru-RU"/>
        </w:rPr>
        <w:t>«</w:t>
      </w:r>
      <w:r w:rsidRPr="000E73DD">
        <w:rPr>
          <w:b/>
          <w:sz w:val="28"/>
          <w:szCs w:val="28"/>
        </w:rPr>
        <w:t xml:space="preserve">Выдача </w:t>
      </w:r>
    </w:p>
    <w:p w:rsidR="000E73DD" w:rsidRPr="000E73DD" w:rsidRDefault="000E73DD" w:rsidP="000E73DD">
      <w:pPr>
        <w:rPr>
          <w:b/>
          <w:bCs/>
          <w:sz w:val="28"/>
          <w:lang w:eastAsia="ru-RU"/>
        </w:rPr>
      </w:pPr>
      <w:r w:rsidRPr="000E73DD">
        <w:rPr>
          <w:b/>
          <w:sz w:val="28"/>
          <w:szCs w:val="28"/>
        </w:rPr>
        <w:t>разрешений на снос зеленых насаждений</w:t>
      </w:r>
      <w:r w:rsidRPr="000E73DD">
        <w:rPr>
          <w:b/>
          <w:bCs/>
          <w:sz w:val="28"/>
          <w:lang w:eastAsia="ru-RU"/>
        </w:rPr>
        <w:t xml:space="preserve">» </w:t>
      </w:r>
    </w:p>
    <w:p w:rsidR="000E73DD" w:rsidRPr="000E73DD" w:rsidRDefault="000E73DD" w:rsidP="000E73DD">
      <w:pPr>
        <w:rPr>
          <w:b/>
          <w:sz w:val="28"/>
          <w:szCs w:val="28"/>
          <w:lang w:eastAsia="ru-RU"/>
        </w:rPr>
      </w:pPr>
      <w:r w:rsidRPr="000E73DD">
        <w:rPr>
          <w:b/>
          <w:sz w:val="28"/>
          <w:szCs w:val="28"/>
          <w:lang w:eastAsia="ru-RU"/>
        </w:rPr>
        <w:t xml:space="preserve"> </w:t>
      </w:r>
    </w:p>
    <w:p w:rsidR="000E73DD" w:rsidRPr="000E73DD" w:rsidRDefault="000E73DD" w:rsidP="000E73DD">
      <w:pPr>
        <w:rPr>
          <w:b/>
          <w:lang w:eastAsia="ru-RU"/>
        </w:rPr>
      </w:pPr>
    </w:p>
    <w:p w:rsidR="000E73DD" w:rsidRPr="000E73DD" w:rsidRDefault="000E73DD" w:rsidP="000E73DD">
      <w:pPr>
        <w:rPr>
          <w:b/>
          <w:lang w:eastAsia="ru-RU"/>
        </w:rPr>
      </w:pPr>
    </w:p>
    <w:p w:rsidR="000E73DD" w:rsidRPr="000E73DD" w:rsidRDefault="000E73DD" w:rsidP="000E73DD">
      <w:pPr>
        <w:spacing w:line="360" w:lineRule="auto"/>
        <w:jc w:val="both"/>
        <w:rPr>
          <w:sz w:val="28"/>
          <w:szCs w:val="28"/>
          <w:lang w:eastAsia="ru-RU"/>
        </w:rPr>
      </w:pPr>
      <w:r w:rsidRPr="000E73DD">
        <w:rPr>
          <w:sz w:val="28"/>
          <w:szCs w:val="28"/>
          <w:lang w:eastAsia="ru-RU"/>
        </w:rPr>
        <w:t xml:space="preserve">      </w:t>
      </w:r>
      <w:proofErr w:type="gramStart"/>
      <w:r w:rsidRPr="000E73DD">
        <w:rPr>
          <w:sz w:val="28"/>
          <w:szCs w:val="28"/>
          <w:lang w:eastAsia="ru-RU"/>
        </w:rPr>
        <w:t>В  соответствии</w:t>
      </w:r>
      <w:r w:rsidRPr="000E7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с Федеральным законом от 27.07.2010 № 210-ФЗ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60652">
        <w:rPr>
          <w:sz w:val="28"/>
          <w:szCs w:val="28"/>
        </w:rPr>
        <w:t>«Об организации предоставления государственных и муниципальных услуг», постановлением</w:t>
      </w:r>
      <w:r w:rsidRPr="000E73D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</w:t>
      </w:r>
      <w:r w:rsidRPr="000E73DD">
        <w:rPr>
          <w:sz w:val="28"/>
          <w:szCs w:val="28"/>
          <w:lang w:eastAsia="ru-RU"/>
        </w:rPr>
        <w:t xml:space="preserve"> Главы  сельского поселения Дубовый Умет  18.02.2010 </w:t>
      </w:r>
      <w:r>
        <w:rPr>
          <w:sz w:val="28"/>
          <w:szCs w:val="28"/>
          <w:lang w:eastAsia="ru-RU"/>
        </w:rPr>
        <w:t xml:space="preserve">      </w:t>
      </w:r>
      <w:r w:rsidRPr="000E73DD">
        <w:rPr>
          <w:sz w:val="28"/>
          <w:szCs w:val="28"/>
          <w:lang w:eastAsia="ru-RU"/>
        </w:rPr>
        <w:t xml:space="preserve">№ 17 от «Об утверждении Порядка разработки и утверждения административных регламентов оказания муниципальных услуг и Положения о стандартах качества предоставления муниципальных услуг  на территории  сельского поселения Дубовый Умет», </w:t>
      </w:r>
      <w:r>
        <w:rPr>
          <w:sz w:val="28"/>
          <w:szCs w:val="28"/>
          <w:lang w:eastAsia="ru-RU"/>
        </w:rPr>
        <w:t xml:space="preserve"> Уставом</w:t>
      </w:r>
      <w:r w:rsidRPr="000E73DD">
        <w:rPr>
          <w:sz w:val="28"/>
          <w:szCs w:val="28"/>
          <w:lang w:eastAsia="ru-RU"/>
        </w:rPr>
        <w:t xml:space="preserve"> сельского поселения Дубовый Умет муниципального района Волжский Самарской области</w:t>
      </w:r>
      <w:r>
        <w:rPr>
          <w:sz w:val="28"/>
          <w:szCs w:val="28"/>
          <w:lang w:eastAsia="ru-RU"/>
        </w:rPr>
        <w:t xml:space="preserve">, </w:t>
      </w:r>
      <w:r w:rsidR="0005087D">
        <w:rPr>
          <w:sz w:val="28"/>
          <w:szCs w:val="28"/>
          <w:lang w:eastAsia="ru-RU"/>
        </w:rPr>
        <w:t>Администрация</w:t>
      </w:r>
      <w:proofErr w:type="gramEnd"/>
      <w:r w:rsidRPr="000E73DD">
        <w:rPr>
          <w:sz w:val="28"/>
          <w:szCs w:val="28"/>
          <w:lang w:eastAsia="ru-RU"/>
        </w:rPr>
        <w:t xml:space="preserve"> сельского поселения Дубовый Умет муниципального района Волжский Самарской области</w:t>
      </w:r>
    </w:p>
    <w:p w:rsidR="000E73DD" w:rsidRPr="000E73DD" w:rsidRDefault="000E73DD" w:rsidP="000E73DD">
      <w:pPr>
        <w:spacing w:after="200" w:line="360" w:lineRule="auto"/>
        <w:jc w:val="center"/>
        <w:rPr>
          <w:b/>
          <w:spacing w:val="20"/>
          <w:sz w:val="28"/>
          <w:szCs w:val="28"/>
          <w:lang w:eastAsia="ru-RU"/>
        </w:rPr>
      </w:pPr>
      <w:r w:rsidRPr="000E73DD">
        <w:rPr>
          <w:b/>
          <w:spacing w:val="20"/>
          <w:sz w:val="28"/>
          <w:szCs w:val="28"/>
          <w:lang w:eastAsia="ru-RU"/>
        </w:rPr>
        <w:t>ПОСТАНОВЛЯЕТ:</w:t>
      </w:r>
    </w:p>
    <w:p w:rsidR="001358F0" w:rsidRPr="0005087D" w:rsidRDefault="0005087D" w:rsidP="0005087D">
      <w:pPr>
        <w:pStyle w:val="a7"/>
        <w:numPr>
          <w:ilvl w:val="0"/>
          <w:numId w:val="37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58F0" w:rsidRPr="0005087D">
        <w:rPr>
          <w:sz w:val="28"/>
          <w:szCs w:val="28"/>
        </w:rPr>
        <w:t xml:space="preserve">Утвердить прилагаемый Административный регламент предоставления </w:t>
      </w:r>
      <w:proofErr w:type="gramStart"/>
      <w:r w:rsidR="001358F0" w:rsidRPr="0005087D">
        <w:rPr>
          <w:sz w:val="28"/>
          <w:szCs w:val="28"/>
        </w:rPr>
        <w:t>м</w:t>
      </w:r>
      <w:proofErr w:type="gramEnd"/>
      <w:r w:rsidR="000E73DD" w:rsidRPr="0005087D">
        <w:rPr>
          <w:sz w:val="28"/>
          <w:szCs w:val="28"/>
        </w:rPr>
        <w:t xml:space="preserve"> </w:t>
      </w:r>
      <w:r w:rsidR="001358F0" w:rsidRPr="0005087D">
        <w:rPr>
          <w:sz w:val="28"/>
          <w:szCs w:val="28"/>
        </w:rPr>
        <w:t>муниципальной услуги «Выдача разрешений на снос зеленых насаждений на территории муниципального образования» (далее также – Административный регламент).</w:t>
      </w:r>
    </w:p>
    <w:p w:rsidR="0005087D" w:rsidRPr="0005087D" w:rsidRDefault="0005087D" w:rsidP="0005087D">
      <w:pPr>
        <w:pStyle w:val="a7"/>
        <w:numPr>
          <w:ilvl w:val="0"/>
          <w:numId w:val="37"/>
        </w:numPr>
        <w:spacing w:line="360" w:lineRule="auto"/>
        <w:ind w:left="0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lastRenderedPageBreak/>
        <w:t xml:space="preserve">    </w:t>
      </w:r>
      <w:r w:rsidR="000E73DD" w:rsidRPr="000E73DD">
        <w:rPr>
          <w:sz w:val="28"/>
          <w:szCs w:val="28"/>
          <w:shd w:val="clear" w:color="auto" w:fill="FFFFFF"/>
          <w:lang w:eastAsia="ru-RU"/>
        </w:rPr>
        <w:t xml:space="preserve">Постановление </w:t>
      </w:r>
      <w:r>
        <w:rPr>
          <w:sz w:val="28"/>
          <w:szCs w:val="28"/>
          <w:shd w:val="clear" w:color="auto" w:fill="FFFFFF"/>
          <w:lang w:eastAsia="ru-RU"/>
        </w:rPr>
        <w:t>Администрации</w:t>
      </w:r>
      <w:r w:rsidR="000E73DD" w:rsidRPr="000E73DD">
        <w:rPr>
          <w:sz w:val="28"/>
          <w:szCs w:val="28"/>
          <w:shd w:val="clear" w:color="auto" w:fill="FFFFFF"/>
          <w:lang w:eastAsia="ru-RU"/>
        </w:rPr>
        <w:t xml:space="preserve"> сельского поселения Дубовый Умёт </w:t>
      </w:r>
      <w:r w:rsidR="000E73DD">
        <w:rPr>
          <w:sz w:val="28"/>
          <w:szCs w:val="28"/>
          <w:shd w:val="clear" w:color="auto" w:fill="FFFFFF"/>
          <w:lang w:eastAsia="ru-RU"/>
        </w:rPr>
        <w:t xml:space="preserve"> </w:t>
      </w:r>
      <w:r w:rsidRPr="0005087D">
        <w:rPr>
          <w:sz w:val="28"/>
          <w:szCs w:val="28"/>
          <w:shd w:val="clear" w:color="auto" w:fill="FFFFFF"/>
          <w:lang w:eastAsia="ru-RU"/>
        </w:rPr>
        <w:t xml:space="preserve">от 28.02.2013 </w:t>
      </w:r>
      <w:r>
        <w:rPr>
          <w:sz w:val="28"/>
          <w:szCs w:val="28"/>
          <w:shd w:val="clear" w:color="auto" w:fill="FFFFFF"/>
          <w:lang w:eastAsia="ru-RU"/>
        </w:rPr>
        <w:t>№ 36 «</w:t>
      </w:r>
      <w:r w:rsidRPr="0005087D">
        <w:rPr>
          <w:sz w:val="28"/>
          <w:szCs w:val="28"/>
          <w:shd w:val="clear" w:color="auto" w:fill="FFFFFF"/>
          <w:lang w:eastAsia="ru-RU"/>
        </w:rPr>
        <w:t xml:space="preserve">Об утверждении административного регламента предоставления муниципальной услуги «Выдача разрешения на вырубку деревьев, кустарников, уничтожение (перекопку) газонов и цветников на территории  сельского поселения Дубовый Умет» - </w:t>
      </w:r>
      <w:r>
        <w:rPr>
          <w:sz w:val="28"/>
          <w:szCs w:val="28"/>
          <w:shd w:val="clear" w:color="auto" w:fill="FFFFFF"/>
          <w:lang w:eastAsia="ru-RU"/>
        </w:rPr>
        <w:t xml:space="preserve"> </w:t>
      </w:r>
      <w:r w:rsidRPr="0005087D">
        <w:rPr>
          <w:sz w:val="28"/>
          <w:szCs w:val="28"/>
          <w:shd w:val="clear" w:color="auto" w:fill="FFFFFF"/>
          <w:lang w:eastAsia="ru-RU"/>
        </w:rPr>
        <w:t xml:space="preserve"> </w:t>
      </w:r>
      <w:r w:rsidR="000E73DD" w:rsidRPr="000E73DD">
        <w:rPr>
          <w:sz w:val="28"/>
          <w:szCs w:val="28"/>
          <w:shd w:val="clear" w:color="auto" w:fill="FFFFFF"/>
          <w:lang w:eastAsia="ru-RU"/>
        </w:rPr>
        <w:t>считать утратившим силу.</w:t>
      </w:r>
    </w:p>
    <w:p w:rsidR="0005087D" w:rsidRPr="0005087D" w:rsidRDefault="0005087D" w:rsidP="0005087D">
      <w:pPr>
        <w:pStyle w:val="a7"/>
        <w:numPr>
          <w:ilvl w:val="0"/>
          <w:numId w:val="37"/>
        </w:numPr>
        <w:spacing w:line="360" w:lineRule="auto"/>
        <w:ind w:left="0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 xml:space="preserve">  </w:t>
      </w:r>
      <w:r w:rsidRPr="0005087D">
        <w:rPr>
          <w:sz w:val="28"/>
          <w:szCs w:val="28"/>
        </w:rPr>
        <w:t>Настоящее Постановление вступает в силу по истечении десяти дней со дня его официального опубликования.</w:t>
      </w:r>
    </w:p>
    <w:p w:rsidR="000E73DD" w:rsidRPr="0005087D" w:rsidRDefault="0005087D" w:rsidP="0005087D">
      <w:pPr>
        <w:pStyle w:val="a7"/>
        <w:numPr>
          <w:ilvl w:val="0"/>
          <w:numId w:val="37"/>
        </w:numPr>
        <w:spacing w:line="360" w:lineRule="auto"/>
        <w:ind w:left="0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0E73DD" w:rsidRPr="0005087D">
        <w:rPr>
          <w:sz w:val="28"/>
          <w:szCs w:val="28"/>
          <w:lang w:eastAsia="ru-RU"/>
        </w:rPr>
        <w:t>Опубликовать настоящее постановление в газете «Вести сельского поселения Дубовый Умёт», а также   разместить в сети  Интернет на официальном сайте.</w:t>
      </w:r>
    </w:p>
    <w:p w:rsidR="000E73DD" w:rsidRPr="00217A68" w:rsidRDefault="000E73DD" w:rsidP="000E73DD">
      <w:pPr>
        <w:jc w:val="both"/>
        <w:rPr>
          <w:rFonts w:eastAsia="Calibri"/>
          <w:sz w:val="28"/>
          <w:szCs w:val="28"/>
        </w:rPr>
      </w:pPr>
    </w:p>
    <w:p w:rsidR="000E73DD" w:rsidRPr="00217A68" w:rsidRDefault="000E73DD" w:rsidP="000E73DD">
      <w:pPr>
        <w:widowControl w:val="0"/>
        <w:jc w:val="center"/>
        <w:rPr>
          <w:b/>
          <w:spacing w:val="-10"/>
          <w:sz w:val="28"/>
          <w:szCs w:val="28"/>
          <w:lang w:eastAsia="ru-RU"/>
        </w:rPr>
      </w:pPr>
      <w:r w:rsidRPr="00217A68">
        <w:rPr>
          <w:b/>
          <w:spacing w:val="-10"/>
          <w:sz w:val="28"/>
          <w:szCs w:val="28"/>
          <w:lang w:eastAsia="ru-RU"/>
        </w:rPr>
        <w:t xml:space="preserve"> </w:t>
      </w:r>
    </w:p>
    <w:p w:rsidR="000E73DD" w:rsidRPr="00217A68" w:rsidRDefault="000E73DD" w:rsidP="000E73DD">
      <w:pPr>
        <w:jc w:val="both"/>
        <w:rPr>
          <w:sz w:val="28"/>
          <w:szCs w:val="28"/>
          <w:lang w:eastAsia="ru-RU"/>
        </w:rPr>
      </w:pPr>
      <w:r w:rsidRPr="00217A68">
        <w:rPr>
          <w:sz w:val="28"/>
          <w:szCs w:val="28"/>
          <w:lang w:eastAsia="ru-RU"/>
        </w:rPr>
        <w:t>Глава сельского поселения Дубовый  Умёт</w:t>
      </w:r>
      <w:r w:rsidRPr="00217A68">
        <w:rPr>
          <w:sz w:val="28"/>
          <w:szCs w:val="28"/>
          <w:lang w:eastAsia="ru-RU"/>
        </w:rPr>
        <w:tab/>
      </w:r>
      <w:r w:rsidRPr="00217A68">
        <w:rPr>
          <w:sz w:val="28"/>
          <w:szCs w:val="28"/>
          <w:lang w:eastAsia="ru-RU"/>
        </w:rPr>
        <w:tab/>
      </w:r>
      <w:r w:rsidRPr="00217A68">
        <w:rPr>
          <w:sz w:val="28"/>
          <w:szCs w:val="28"/>
          <w:lang w:eastAsia="ru-RU"/>
        </w:rPr>
        <w:tab/>
      </w:r>
      <w:r w:rsidR="0005087D">
        <w:rPr>
          <w:sz w:val="28"/>
          <w:szCs w:val="28"/>
          <w:lang w:eastAsia="ru-RU"/>
        </w:rPr>
        <w:t xml:space="preserve">     </w:t>
      </w:r>
      <w:r w:rsidRPr="00217A68">
        <w:rPr>
          <w:sz w:val="28"/>
          <w:szCs w:val="28"/>
          <w:lang w:eastAsia="ru-RU"/>
        </w:rPr>
        <w:t xml:space="preserve">В. Н. </w:t>
      </w:r>
      <w:proofErr w:type="spellStart"/>
      <w:r w:rsidRPr="00217A68">
        <w:rPr>
          <w:sz w:val="28"/>
          <w:szCs w:val="28"/>
          <w:lang w:eastAsia="ru-RU"/>
        </w:rPr>
        <w:t>Парамзин</w:t>
      </w:r>
      <w:proofErr w:type="spellEnd"/>
      <w:r w:rsidRPr="00217A68">
        <w:rPr>
          <w:sz w:val="28"/>
          <w:szCs w:val="28"/>
          <w:lang w:eastAsia="ru-RU"/>
        </w:rPr>
        <w:t xml:space="preserve">                                     </w:t>
      </w:r>
    </w:p>
    <w:p w:rsidR="000E73DD" w:rsidRPr="00217A68" w:rsidRDefault="000E73DD" w:rsidP="000E73DD">
      <w:pPr>
        <w:rPr>
          <w:lang w:eastAsia="ru-RU"/>
        </w:rPr>
      </w:pPr>
    </w:p>
    <w:p w:rsidR="000E73DD" w:rsidRPr="00EC4299" w:rsidRDefault="000E73DD" w:rsidP="000E73DD"/>
    <w:p w:rsidR="000E73DD" w:rsidRDefault="000E73DD" w:rsidP="000E73DD">
      <w:pPr>
        <w:jc w:val="center"/>
        <w:rPr>
          <w:b/>
          <w:sz w:val="36"/>
          <w:szCs w:val="36"/>
        </w:rPr>
      </w:pPr>
    </w:p>
    <w:p w:rsidR="000E73DD" w:rsidRDefault="000E73DD" w:rsidP="000E73DD">
      <w:pPr>
        <w:jc w:val="center"/>
        <w:rPr>
          <w:b/>
          <w:sz w:val="36"/>
          <w:szCs w:val="36"/>
        </w:rPr>
      </w:pPr>
    </w:p>
    <w:p w:rsidR="000E73DD" w:rsidRPr="00B10FF9" w:rsidRDefault="000E73DD" w:rsidP="000E73DD">
      <w:pPr>
        <w:rPr>
          <w:sz w:val="28"/>
          <w:szCs w:val="28"/>
        </w:rPr>
      </w:pPr>
      <w:proofErr w:type="spellStart"/>
      <w:r w:rsidRPr="00B10FF9">
        <w:rPr>
          <w:sz w:val="28"/>
          <w:szCs w:val="28"/>
        </w:rPr>
        <w:t>Андрясян</w:t>
      </w:r>
      <w:proofErr w:type="spellEnd"/>
      <w:r w:rsidRPr="00B10FF9">
        <w:rPr>
          <w:sz w:val="28"/>
          <w:szCs w:val="28"/>
        </w:rPr>
        <w:t xml:space="preserve"> 9987234</w:t>
      </w:r>
    </w:p>
    <w:p w:rsidR="000E73DD" w:rsidRDefault="000E73DD" w:rsidP="000E73DD">
      <w:pPr>
        <w:rPr>
          <w:b/>
          <w:sz w:val="36"/>
          <w:szCs w:val="36"/>
        </w:rPr>
      </w:pPr>
    </w:p>
    <w:p w:rsidR="000E73DD" w:rsidRDefault="000E73DD" w:rsidP="000E73DD">
      <w:pPr>
        <w:rPr>
          <w:b/>
          <w:sz w:val="36"/>
          <w:szCs w:val="36"/>
        </w:rPr>
      </w:pPr>
    </w:p>
    <w:p w:rsidR="000E73DD" w:rsidRDefault="000E73DD" w:rsidP="000E73DD">
      <w:pPr>
        <w:rPr>
          <w:b/>
          <w:sz w:val="36"/>
          <w:szCs w:val="36"/>
        </w:rPr>
      </w:pPr>
    </w:p>
    <w:p w:rsidR="000E73DD" w:rsidRDefault="000E73DD" w:rsidP="000E73DD">
      <w:pPr>
        <w:rPr>
          <w:b/>
          <w:sz w:val="36"/>
          <w:szCs w:val="36"/>
        </w:rPr>
      </w:pPr>
    </w:p>
    <w:p w:rsidR="000E73DD" w:rsidRDefault="000E73DD" w:rsidP="000E73DD">
      <w:pPr>
        <w:rPr>
          <w:b/>
          <w:sz w:val="36"/>
          <w:szCs w:val="36"/>
        </w:rPr>
      </w:pPr>
    </w:p>
    <w:p w:rsidR="000E73DD" w:rsidRPr="00160652" w:rsidRDefault="000E73DD" w:rsidP="000E73DD">
      <w:pPr>
        <w:spacing w:line="360" w:lineRule="auto"/>
        <w:jc w:val="both"/>
        <w:rPr>
          <w:sz w:val="28"/>
          <w:szCs w:val="28"/>
        </w:rPr>
      </w:pPr>
    </w:p>
    <w:p w:rsidR="001358F0" w:rsidRPr="00160652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358F0" w:rsidRPr="00160652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A4381" w:rsidRDefault="008A4381" w:rsidP="001358F0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05087D" w:rsidRDefault="0005087D" w:rsidP="001358F0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05087D" w:rsidRDefault="0005087D" w:rsidP="001358F0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787CC0" w:rsidRDefault="00787CC0" w:rsidP="001358F0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787CC0" w:rsidRPr="00160652" w:rsidRDefault="00787CC0" w:rsidP="001358F0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05087D" w:rsidRDefault="0005087D" w:rsidP="0005087D">
      <w:pPr>
        <w:autoSpaceDE w:val="0"/>
        <w:autoSpaceDN w:val="0"/>
        <w:adjustRightInd w:val="0"/>
        <w:ind w:firstLine="33"/>
        <w:jc w:val="right"/>
        <w:rPr>
          <w:lang w:eastAsia="ru-RU"/>
        </w:rPr>
      </w:pPr>
      <w:r>
        <w:rPr>
          <w:lang w:eastAsia="ru-RU"/>
        </w:rPr>
        <w:lastRenderedPageBreak/>
        <w:t xml:space="preserve">Приложение </w:t>
      </w:r>
    </w:p>
    <w:p w:rsidR="0005087D" w:rsidRDefault="0005087D" w:rsidP="0005087D">
      <w:pPr>
        <w:autoSpaceDE w:val="0"/>
        <w:autoSpaceDN w:val="0"/>
        <w:adjustRightInd w:val="0"/>
        <w:ind w:firstLine="33"/>
        <w:jc w:val="right"/>
        <w:rPr>
          <w:lang w:eastAsia="ru-RU"/>
        </w:rPr>
      </w:pPr>
      <w:r w:rsidRPr="00B10FF9">
        <w:rPr>
          <w:lang w:eastAsia="ru-RU"/>
        </w:rPr>
        <w:t xml:space="preserve">к  Постановлению </w:t>
      </w:r>
      <w:r>
        <w:rPr>
          <w:lang w:eastAsia="ru-RU"/>
        </w:rPr>
        <w:t>Администрации</w:t>
      </w:r>
    </w:p>
    <w:p w:rsidR="0005087D" w:rsidRDefault="0005087D" w:rsidP="0005087D">
      <w:pPr>
        <w:autoSpaceDE w:val="0"/>
        <w:autoSpaceDN w:val="0"/>
        <w:adjustRightInd w:val="0"/>
        <w:ind w:firstLine="33"/>
        <w:jc w:val="right"/>
        <w:rPr>
          <w:lang w:eastAsia="ru-RU"/>
        </w:rPr>
      </w:pPr>
      <w:r w:rsidRPr="00B10FF9">
        <w:rPr>
          <w:lang w:eastAsia="ru-RU"/>
        </w:rPr>
        <w:t xml:space="preserve"> сельского поселения Дубовый Умёт </w:t>
      </w:r>
    </w:p>
    <w:p w:rsidR="0005087D" w:rsidRDefault="0005087D" w:rsidP="0005087D">
      <w:pPr>
        <w:autoSpaceDE w:val="0"/>
        <w:autoSpaceDN w:val="0"/>
        <w:adjustRightInd w:val="0"/>
        <w:ind w:firstLine="33"/>
        <w:jc w:val="right"/>
        <w:rPr>
          <w:lang w:eastAsia="ru-RU"/>
        </w:rPr>
      </w:pPr>
      <w:r w:rsidRPr="00B10FF9">
        <w:rPr>
          <w:lang w:eastAsia="ru-RU"/>
        </w:rPr>
        <w:t xml:space="preserve">муниципального района </w:t>
      </w:r>
      <w:proofErr w:type="gramStart"/>
      <w:r w:rsidRPr="00B10FF9">
        <w:rPr>
          <w:lang w:eastAsia="ru-RU"/>
        </w:rPr>
        <w:t>Волжский</w:t>
      </w:r>
      <w:proofErr w:type="gramEnd"/>
    </w:p>
    <w:p w:rsidR="0005087D" w:rsidRPr="00B10FF9" w:rsidRDefault="0005087D" w:rsidP="0005087D">
      <w:pPr>
        <w:autoSpaceDE w:val="0"/>
        <w:autoSpaceDN w:val="0"/>
        <w:adjustRightInd w:val="0"/>
        <w:ind w:firstLine="33"/>
        <w:jc w:val="right"/>
        <w:rPr>
          <w:lang w:eastAsia="ru-RU"/>
        </w:rPr>
      </w:pPr>
      <w:r w:rsidRPr="00B10FF9">
        <w:rPr>
          <w:lang w:eastAsia="ru-RU"/>
        </w:rPr>
        <w:t xml:space="preserve"> Самарской области</w:t>
      </w:r>
    </w:p>
    <w:p w:rsidR="0005087D" w:rsidRPr="00B10FF9" w:rsidRDefault="0005087D" w:rsidP="0005087D">
      <w:pPr>
        <w:jc w:val="right"/>
        <w:rPr>
          <w:lang w:eastAsia="ru-RU"/>
        </w:rPr>
      </w:pPr>
      <w:r w:rsidRPr="00B10FF9">
        <w:rPr>
          <w:color w:val="1E1E1E"/>
          <w:lang w:eastAsia="ru-RU"/>
        </w:rPr>
        <w:t xml:space="preserve"> </w:t>
      </w:r>
    </w:p>
    <w:p w:rsidR="0005087D" w:rsidRDefault="0005087D" w:rsidP="0005087D">
      <w:pPr>
        <w:jc w:val="right"/>
        <w:rPr>
          <w:b/>
          <w:sz w:val="36"/>
          <w:szCs w:val="36"/>
        </w:rPr>
      </w:pPr>
      <w:r>
        <w:rPr>
          <w:lang w:eastAsia="ru-RU"/>
        </w:rPr>
        <w:t>от «____» ______2016</w:t>
      </w:r>
      <w:r w:rsidRPr="00B10FF9">
        <w:rPr>
          <w:lang w:eastAsia="ru-RU"/>
        </w:rPr>
        <w:t xml:space="preserve"> № ____</w:t>
      </w:r>
    </w:p>
    <w:p w:rsidR="001358F0" w:rsidRDefault="001358F0" w:rsidP="001358F0">
      <w:pPr>
        <w:jc w:val="center"/>
        <w:rPr>
          <w:b/>
          <w:sz w:val="36"/>
          <w:szCs w:val="36"/>
        </w:rPr>
      </w:pPr>
    </w:p>
    <w:p w:rsidR="001358F0" w:rsidRDefault="001358F0" w:rsidP="001358F0">
      <w:pPr>
        <w:jc w:val="center"/>
        <w:rPr>
          <w:b/>
          <w:sz w:val="36"/>
          <w:szCs w:val="36"/>
        </w:rPr>
      </w:pPr>
    </w:p>
    <w:p w:rsidR="001358F0" w:rsidRPr="0005087D" w:rsidRDefault="001358F0" w:rsidP="001358F0">
      <w:pPr>
        <w:jc w:val="center"/>
        <w:rPr>
          <w:b/>
          <w:sz w:val="28"/>
          <w:szCs w:val="28"/>
        </w:rPr>
      </w:pPr>
    </w:p>
    <w:p w:rsidR="001358F0" w:rsidRPr="0005087D" w:rsidRDefault="001358F0" w:rsidP="001358F0">
      <w:pPr>
        <w:jc w:val="center"/>
        <w:rPr>
          <w:b/>
          <w:sz w:val="28"/>
          <w:szCs w:val="28"/>
        </w:rPr>
      </w:pPr>
      <w:r w:rsidRPr="0005087D">
        <w:rPr>
          <w:b/>
          <w:sz w:val="28"/>
          <w:szCs w:val="28"/>
        </w:rPr>
        <w:t>Административный регламент</w:t>
      </w:r>
    </w:p>
    <w:p w:rsidR="001358F0" w:rsidRPr="0005087D" w:rsidRDefault="001358F0" w:rsidP="001358F0">
      <w:pPr>
        <w:jc w:val="center"/>
        <w:rPr>
          <w:b/>
          <w:sz w:val="28"/>
          <w:szCs w:val="28"/>
        </w:rPr>
      </w:pPr>
      <w:r w:rsidRPr="0005087D">
        <w:rPr>
          <w:b/>
          <w:sz w:val="28"/>
          <w:szCs w:val="28"/>
        </w:rPr>
        <w:t xml:space="preserve">предоставления </w:t>
      </w:r>
      <w:r w:rsidR="0005087D">
        <w:rPr>
          <w:b/>
          <w:sz w:val="28"/>
          <w:szCs w:val="28"/>
        </w:rPr>
        <w:t xml:space="preserve"> </w:t>
      </w:r>
      <w:r w:rsidRPr="0005087D">
        <w:rPr>
          <w:b/>
          <w:sz w:val="28"/>
          <w:szCs w:val="28"/>
        </w:rPr>
        <w:t xml:space="preserve"> муниципальной услуги «Выдача разрешений на снос зеленых насаждений»</w:t>
      </w:r>
    </w:p>
    <w:p w:rsidR="001358F0" w:rsidRPr="009050AA" w:rsidRDefault="001358F0" w:rsidP="001358F0">
      <w:pPr>
        <w:jc w:val="center"/>
        <w:rPr>
          <w:b/>
          <w:sz w:val="28"/>
          <w:szCs w:val="28"/>
        </w:rPr>
      </w:pPr>
    </w:p>
    <w:p w:rsidR="001358F0" w:rsidRPr="00B9277D" w:rsidRDefault="001358F0" w:rsidP="001358F0">
      <w:pPr>
        <w:jc w:val="center"/>
        <w:rPr>
          <w:b/>
          <w:sz w:val="28"/>
          <w:szCs w:val="28"/>
        </w:rPr>
      </w:pPr>
      <w:r w:rsidRPr="00B9277D">
        <w:rPr>
          <w:b/>
          <w:sz w:val="28"/>
          <w:szCs w:val="28"/>
        </w:rPr>
        <w:t>I.</w:t>
      </w:r>
      <w:r w:rsidRPr="00B9277D">
        <w:rPr>
          <w:b/>
          <w:sz w:val="28"/>
          <w:szCs w:val="28"/>
        </w:rPr>
        <w:tab/>
        <w:t>Общие положения</w:t>
      </w:r>
    </w:p>
    <w:p w:rsidR="001358F0" w:rsidRPr="00B9277D" w:rsidRDefault="001358F0" w:rsidP="001358F0">
      <w:pPr>
        <w:jc w:val="center"/>
        <w:rPr>
          <w:sz w:val="28"/>
          <w:szCs w:val="28"/>
        </w:rPr>
      </w:pPr>
    </w:p>
    <w:p w:rsidR="001358F0" w:rsidRPr="00126EFC" w:rsidRDefault="001358F0" w:rsidP="00126EFC">
      <w:pPr>
        <w:ind w:firstLine="709"/>
        <w:jc w:val="both"/>
        <w:rPr>
          <w:b/>
          <w:sz w:val="28"/>
          <w:szCs w:val="28"/>
        </w:rPr>
      </w:pPr>
      <w:r w:rsidRPr="00126EFC">
        <w:rPr>
          <w:sz w:val="28"/>
          <w:szCs w:val="28"/>
        </w:rPr>
        <w:t xml:space="preserve">1.1. </w:t>
      </w:r>
      <w:proofErr w:type="gramStart"/>
      <w:r w:rsidRPr="00126EFC">
        <w:rPr>
          <w:sz w:val="28"/>
          <w:szCs w:val="28"/>
        </w:rPr>
        <w:t xml:space="preserve">Административный регламент предоставления </w:t>
      </w:r>
      <w:r w:rsidR="0005087D" w:rsidRPr="00126EFC">
        <w:rPr>
          <w:sz w:val="28"/>
          <w:szCs w:val="28"/>
        </w:rPr>
        <w:t xml:space="preserve"> </w:t>
      </w:r>
      <w:r w:rsidRPr="00126EFC">
        <w:rPr>
          <w:sz w:val="28"/>
          <w:szCs w:val="28"/>
        </w:rPr>
        <w:t xml:space="preserve"> муниципальной услуги «Выдача разрешений на снос зеленых насаждений» (далее – муниципальная услуга), определяет порядок, сроки и последовательность действий (административных процедур) </w:t>
      </w:r>
      <w:r w:rsidR="0005087D" w:rsidRPr="00126EFC">
        <w:rPr>
          <w:sz w:val="28"/>
          <w:szCs w:val="28"/>
        </w:rPr>
        <w:t xml:space="preserve"> Администрацией сельского поселения Дубовый Умет</w:t>
      </w:r>
      <w:r w:rsidRPr="00126EFC">
        <w:rPr>
          <w:sz w:val="28"/>
          <w:szCs w:val="28"/>
        </w:rPr>
        <w:t xml:space="preserve"> (далее также – </w:t>
      </w:r>
      <w:r w:rsidR="0005087D" w:rsidRPr="00126EFC">
        <w:rPr>
          <w:sz w:val="28"/>
          <w:szCs w:val="28"/>
        </w:rPr>
        <w:t>Администрация</w:t>
      </w:r>
      <w:r w:rsidRPr="00126EFC">
        <w:rPr>
          <w:sz w:val="28"/>
          <w:szCs w:val="28"/>
        </w:rPr>
        <w:t>) в отношении заявителей, указанных в пункте 1.2.2 настоящего Административного регламента, а также порядок взаимодействия с федеральными органами исполнительной власти, органами исполнительными органами государственной власти Самарской области, органами местного самоуправления при</w:t>
      </w:r>
      <w:proofErr w:type="gramEnd"/>
      <w:r w:rsidRPr="00126EFC">
        <w:rPr>
          <w:sz w:val="28"/>
          <w:szCs w:val="28"/>
        </w:rPr>
        <w:t xml:space="preserve"> </w:t>
      </w:r>
      <w:proofErr w:type="gramStart"/>
      <w:r w:rsidRPr="00126EFC">
        <w:rPr>
          <w:sz w:val="28"/>
          <w:szCs w:val="28"/>
        </w:rPr>
        <w:t>предоставлении</w:t>
      </w:r>
      <w:proofErr w:type="gramEnd"/>
      <w:r w:rsidRPr="00126EFC">
        <w:rPr>
          <w:sz w:val="28"/>
          <w:szCs w:val="28"/>
        </w:rPr>
        <w:t xml:space="preserve"> администрацией муниципальной услуги. 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1.2. Общие сведения о муниципальной услуге.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1.2.1. Под зелеными насаждениями в настоящем Административном регламенте понимаются деревья и кустарники, находящиеся на земельных участках из категории земель – земли населенных пунктов.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Снос зеленых насаждений является правомерным в следующих случаях: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1) 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изысканий;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2) удаление аварийных, больных деревьев и кустарников;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3) обеспечение санитарно-эпидемиологических требований к освещенности и инсоляции жилых</w:t>
      </w:r>
      <w:r w:rsidR="008A4381" w:rsidRPr="00126EFC">
        <w:rPr>
          <w:sz w:val="28"/>
          <w:szCs w:val="28"/>
        </w:rPr>
        <w:t xml:space="preserve"> </w:t>
      </w:r>
      <w:r w:rsidRPr="00126EFC">
        <w:rPr>
          <w:sz w:val="28"/>
          <w:szCs w:val="28"/>
        </w:rPr>
        <w:t xml:space="preserve">и иных помещений, зданий; 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4) ликвидация чрезвычайных ситуаций природного и техногенного характера и их последствий;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5) обеспечение надежности и безопасности функционирования подземных и наземных инженерных сетей и коммуникаций;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6) проведение мероприятий, предусмотренных комплексными планами, целевыми, инвестиционными программами муниципального образования, направленными на улучшение состояния окружающей среды или условий проживания населения.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lastRenderedPageBreak/>
        <w:t>Настоящий Административный регламент не применяется в чрезвычайных и аварийных ситуациях, когда падение деревьев угрожает жизни и здоровью людей, состоянию зданий и сооружений, движению транспорта, функционированию коммуникаций, а также зеленых насаждений, предусмотренных в абзаце первом настоящего пункта, в аварийных ситуациях на объектах инженерного благоустройства, требующих безотлагательного проведения ремонтных работ. Снос указанных зеленых насаждений производится без получения разрешения на снос зеленых насаждений в соответствии с муниципальным нормативным правовым актом.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Настоящий Административный регламент не применяется при осуществлении сноса зеленых насаждений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снос находящихся на таких земельных участках зеленых насаждений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      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1.2.2. Получателями муниципальной услуги являются юридические лица независимо от их организационно-правовых форм, индивидуальные предприниматели и иные физические лица, являющиеся собственниками или законными владельцами земельных участков, на территории которых находятся зеленные насаждения, и желающие осуществить снос зеленых насаждений в соответствии с пунктом 1.2.1 настоящего Административного регламента.  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Заявителями и лицами, выступающими от имени заявителей – юридических и физических лиц, при взаимодействии с администрацией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CB165B" w:rsidRPr="00126EFC" w:rsidRDefault="00CB165B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От имени заявителя в получении муниципальной услуги имеет право участвовать лицо, наделенное соответствующими полномочиями, в порядке, установленном законодательством Российской Федерации.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126EFC">
        <w:rPr>
          <w:sz w:val="28"/>
          <w:szCs w:val="28"/>
        </w:rPr>
        <w:t>муниципальной</w:t>
      </w:r>
      <w:r w:rsidRPr="00126EFC">
        <w:rPr>
          <w:rFonts w:ascii="Times New Roman CYR" w:hAnsi="Times New Roman CYR" w:cs="Times New Roman CYR"/>
          <w:sz w:val="28"/>
          <w:szCs w:val="28"/>
        </w:rPr>
        <w:t xml:space="preserve"> услуги осуществляют </w:t>
      </w:r>
      <w:r w:rsidR="0005087D" w:rsidRPr="00126EFC">
        <w:rPr>
          <w:rFonts w:ascii="Times New Roman CYR" w:hAnsi="Times New Roman CYR" w:cs="Times New Roman CYR"/>
          <w:sz w:val="28"/>
          <w:szCs w:val="28"/>
        </w:rPr>
        <w:t>Администрация</w:t>
      </w:r>
      <w:r w:rsidRPr="00126EFC">
        <w:rPr>
          <w:rFonts w:ascii="Times New Roman CYR" w:hAnsi="Times New Roman CYR" w:cs="Times New Roman CYR"/>
          <w:sz w:val="28"/>
          <w:szCs w:val="28"/>
        </w:rPr>
        <w:t>,</w:t>
      </w:r>
      <w:r w:rsidRPr="00126EFC">
        <w:rPr>
          <w:sz w:val="28"/>
          <w:szCs w:val="28"/>
        </w:rPr>
        <w:t xml:space="preserve"> многофункциональные центры предоставления государственных и муниципальных услуг (МФЦ)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1.3.1. Местонахождение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 xml:space="preserve">: </w:t>
      </w: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6382"/>
      </w:tblGrid>
      <w:tr w:rsidR="0005087D" w:rsidRPr="0005087D" w:rsidTr="00CA5CEA">
        <w:trPr>
          <w:trHeight w:val="539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87D" w:rsidRPr="0005087D" w:rsidRDefault="0005087D" w:rsidP="00126E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087D">
              <w:rPr>
                <w:rFonts w:eastAsia="Calibri"/>
                <w:sz w:val="28"/>
                <w:szCs w:val="28"/>
              </w:rPr>
              <w:t>Место нахождения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87D" w:rsidRPr="0005087D" w:rsidRDefault="0005087D" w:rsidP="00126E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087D">
              <w:rPr>
                <w:rFonts w:eastAsia="Calibri"/>
                <w:sz w:val="28"/>
                <w:szCs w:val="28"/>
              </w:rPr>
              <w:t>443530, Самарская область, Волжский район, с. Дубовый Умёт, ул. Советская, д. 120</w:t>
            </w:r>
          </w:p>
        </w:tc>
      </w:tr>
      <w:tr w:rsidR="0005087D" w:rsidRPr="0005087D" w:rsidTr="00CA5CEA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87D" w:rsidRPr="0005087D" w:rsidRDefault="0005087D" w:rsidP="00126E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087D">
              <w:rPr>
                <w:rFonts w:eastAsia="Calibri"/>
                <w:sz w:val="28"/>
                <w:szCs w:val="28"/>
              </w:rPr>
              <w:t>Почтовый адрес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87D" w:rsidRPr="0005087D" w:rsidRDefault="0005087D" w:rsidP="00126E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087D">
              <w:rPr>
                <w:rFonts w:eastAsia="Calibri"/>
                <w:sz w:val="28"/>
                <w:szCs w:val="28"/>
              </w:rPr>
              <w:t xml:space="preserve">443530, Самарская область, Волжский район, с. </w:t>
            </w:r>
            <w:r w:rsidRPr="0005087D">
              <w:rPr>
                <w:rFonts w:eastAsia="Calibri"/>
                <w:sz w:val="28"/>
                <w:szCs w:val="28"/>
              </w:rPr>
              <w:lastRenderedPageBreak/>
              <w:t>Дубовый Умёт, ул. Советская, д. 120</w:t>
            </w:r>
          </w:p>
        </w:tc>
      </w:tr>
      <w:tr w:rsidR="0005087D" w:rsidRPr="0005087D" w:rsidTr="00CA5CEA">
        <w:trPr>
          <w:trHeight w:val="1344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87D" w:rsidRPr="0005087D" w:rsidRDefault="0005087D" w:rsidP="00126E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087D">
              <w:rPr>
                <w:rFonts w:eastAsia="Calibri"/>
                <w:sz w:val="28"/>
                <w:szCs w:val="28"/>
              </w:rPr>
              <w:lastRenderedPageBreak/>
              <w:t>График работы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87D" w:rsidRPr="0005087D" w:rsidRDefault="0005087D" w:rsidP="00126EF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087D">
              <w:rPr>
                <w:rFonts w:eastAsia="Calibri"/>
                <w:sz w:val="28"/>
                <w:szCs w:val="28"/>
              </w:rPr>
              <w:t xml:space="preserve">понедельник - четверг: </w:t>
            </w:r>
          </w:p>
          <w:p w:rsidR="0005087D" w:rsidRPr="0005087D" w:rsidRDefault="0005087D" w:rsidP="00126EF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087D">
              <w:rPr>
                <w:rFonts w:eastAsia="Calibri"/>
                <w:sz w:val="28"/>
                <w:szCs w:val="28"/>
              </w:rPr>
              <w:t xml:space="preserve"> с 8.00 до 17.00 часов; </w:t>
            </w:r>
          </w:p>
          <w:p w:rsidR="0005087D" w:rsidRPr="0005087D" w:rsidRDefault="0005087D" w:rsidP="00126EF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087D">
              <w:rPr>
                <w:rFonts w:eastAsia="Calibri"/>
                <w:sz w:val="28"/>
                <w:szCs w:val="28"/>
              </w:rPr>
              <w:t>пятница: с 8.00 часов до16.00 часов;</w:t>
            </w:r>
          </w:p>
          <w:p w:rsidR="0005087D" w:rsidRPr="0005087D" w:rsidRDefault="0005087D" w:rsidP="00126EF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087D">
              <w:rPr>
                <w:rFonts w:eastAsia="Calibri"/>
                <w:sz w:val="28"/>
                <w:szCs w:val="28"/>
              </w:rPr>
              <w:t xml:space="preserve">перерыв на обед с 12.00 часов до 14.00 часов; </w:t>
            </w:r>
          </w:p>
          <w:p w:rsidR="0005087D" w:rsidRPr="0005087D" w:rsidRDefault="0005087D" w:rsidP="00126E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087D">
              <w:rPr>
                <w:rFonts w:eastAsia="Calibri"/>
                <w:sz w:val="28"/>
                <w:szCs w:val="28"/>
              </w:rPr>
              <w:t>суббота, воскресенье - выходные дни.</w:t>
            </w:r>
          </w:p>
        </w:tc>
      </w:tr>
      <w:tr w:rsidR="0005087D" w:rsidRPr="0005087D" w:rsidTr="00CA5CEA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87D" w:rsidRPr="0005087D" w:rsidRDefault="0005087D" w:rsidP="00126E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087D">
              <w:rPr>
                <w:rFonts w:eastAsia="Calibri"/>
                <w:sz w:val="28"/>
                <w:szCs w:val="28"/>
              </w:rPr>
              <w:t>Справочный телефон/факс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87D" w:rsidRPr="0005087D" w:rsidRDefault="0005087D" w:rsidP="00126E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087D">
              <w:rPr>
                <w:rFonts w:eastAsia="Calibri"/>
                <w:sz w:val="28"/>
                <w:szCs w:val="28"/>
              </w:rPr>
              <w:t>8(846)9987234</w:t>
            </w:r>
          </w:p>
        </w:tc>
      </w:tr>
      <w:tr w:rsidR="0005087D" w:rsidRPr="0005087D" w:rsidTr="00CA5CEA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87D" w:rsidRPr="0005087D" w:rsidRDefault="0005087D" w:rsidP="00126E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087D">
              <w:rPr>
                <w:rFonts w:eastAsia="Calibri"/>
                <w:sz w:val="28"/>
                <w:szCs w:val="28"/>
              </w:rPr>
              <w:t>Адрес Интернет-сайта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87D" w:rsidRPr="0005087D" w:rsidRDefault="0005087D" w:rsidP="00126E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hyperlink r:id="rId8" w:history="1">
              <w:r w:rsidRPr="00126EFC">
                <w:rPr>
                  <w:rFonts w:eastAsia="Calibri"/>
                  <w:color w:val="0000FF"/>
                  <w:sz w:val="28"/>
                  <w:szCs w:val="28"/>
                  <w:u w:val="single"/>
                </w:rPr>
                <w:t>http://duboviymet.ru</w:t>
              </w:r>
            </w:hyperlink>
          </w:p>
        </w:tc>
      </w:tr>
      <w:tr w:rsidR="0005087D" w:rsidRPr="0005087D" w:rsidTr="00CA5CEA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87D" w:rsidRPr="0005087D" w:rsidRDefault="0005087D" w:rsidP="00126E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087D">
              <w:rPr>
                <w:rFonts w:eastAsia="Calibri"/>
                <w:sz w:val="28"/>
                <w:szCs w:val="28"/>
              </w:rPr>
              <w:t>E-</w:t>
            </w:r>
            <w:proofErr w:type="spellStart"/>
            <w:r w:rsidRPr="0005087D">
              <w:rPr>
                <w:rFonts w:eastAsia="Calibri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87D" w:rsidRPr="0005087D" w:rsidRDefault="0005087D" w:rsidP="00126E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hyperlink r:id="rId9" w:history="1">
              <w:r w:rsidRPr="00126EFC">
                <w:rPr>
                  <w:rFonts w:eastAsia="Calibri"/>
                  <w:color w:val="0000FF"/>
                  <w:sz w:val="28"/>
                  <w:szCs w:val="28"/>
                  <w:u w:val="single"/>
                  <w:lang w:val="en-US"/>
                </w:rPr>
                <w:t>duboviymet@yandex.ru</w:t>
              </w:r>
            </w:hyperlink>
          </w:p>
        </w:tc>
      </w:tr>
    </w:tbl>
    <w:p w:rsidR="001358F0" w:rsidRPr="00126EFC" w:rsidRDefault="001358F0" w:rsidP="00126EFC">
      <w:pPr>
        <w:ind w:firstLine="708"/>
        <w:jc w:val="both"/>
        <w:rPr>
          <w:sz w:val="28"/>
          <w:szCs w:val="28"/>
        </w:rPr>
      </w:pP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1.3.2. Местонахождение МФЦ: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378"/>
      </w:tblGrid>
      <w:tr w:rsidR="00CA5CEA" w:rsidRPr="00CA5CEA" w:rsidTr="00CA5CEA">
        <w:tc>
          <w:tcPr>
            <w:tcW w:w="3261" w:type="dxa"/>
            <w:shd w:val="clear" w:color="auto" w:fill="auto"/>
          </w:tcPr>
          <w:p w:rsidR="00CA5CEA" w:rsidRPr="00CA5CEA" w:rsidRDefault="00CA5CEA" w:rsidP="00126EF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6EFC">
              <w:rPr>
                <w:sz w:val="28"/>
                <w:szCs w:val="28"/>
              </w:rPr>
              <w:t xml:space="preserve"> </w:t>
            </w:r>
            <w:r w:rsidRPr="00CA5CEA">
              <w:rPr>
                <w:rFonts w:eastAsia="Calibri"/>
                <w:sz w:val="28"/>
                <w:szCs w:val="28"/>
              </w:rPr>
              <w:t>Место нахождения:</w:t>
            </w:r>
          </w:p>
        </w:tc>
        <w:tc>
          <w:tcPr>
            <w:tcW w:w="6378" w:type="dxa"/>
            <w:shd w:val="clear" w:color="auto" w:fill="auto"/>
          </w:tcPr>
          <w:p w:rsidR="00CA5CEA" w:rsidRPr="00CA5CEA" w:rsidRDefault="00CA5CEA" w:rsidP="00126EFC">
            <w:pPr>
              <w:widowControl w:val="0"/>
              <w:shd w:val="clear" w:color="auto" w:fill="FFFFFF"/>
              <w:ind w:right="20"/>
              <w:jc w:val="both"/>
              <w:rPr>
                <w:sz w:val="28"/>
                <w:szCs w:val="28"/>
                <w:lang w:eastAsia="ru-RU"/>
              </w:rPr>
            </w:pPr>
            <w:r w:rsidRPr="00CA5CEA">
              <w:rPr>
                <w:sz w:val="28"/>
                <w:szCs w:val="28"/>
                <w:lang w:eastAsia="ru-RU"/>
              </w:rPr>
              <w:t>г. Самара, Дыбенко, 12в;</w:t>
            </w:r>
          </w:p>
        </w:tc>
      </w:tr>
      <w:tr w:rsidR="00CA5CEA" w:rsidRPr="00CA5CEA" w:rsidTr="00CA5CEA">
        <w:tc>
          <w:tcPr>
            <w:tcW w:w="3261" w:type="dxa"/>
            <w:shd w:val="clear" w:color="auto" w:fill="auto"/>
          </w:tcPr>
          <w:p w:rsidR="00CA5CEA" w:rsidRPr="00CA5CEA" w:rsidRDefault="00CA5CEA" w:rsidP="00126EF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A5CEA">
              <w:rPr>
                <w:rFonts w:eastAsia="Calibri"/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6378" w:type="dxa"/>
            <w:shd w:val="clear" w:color="auto" w:fill="auto"/>
          </w:tcPr>
          <w:p w:rsidR="00CA5CEA" w:rsidRPr="00CA5CEA" w:rsidRDefault="00CA5CEA" w:rsidP="00126EFC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CA5CEA">
              <w:rPr>
                <w:rFonts w:eastAsia="SimSun"/>
                <w:color w:val="052635"/>
                <w:sz w:val="28"/>
                <w:szCs w:val="28"/>
                <w:shd w:val="clear" w:color="auto" w:fill="FFFFFF"/>
                <w:lang w:eastAsia="zh-CN"/>
              </w:rPr>
              <w:t>443045</w:t>
            </w:r>
            <w:r w:rsidRPr="00CA5CEA">
              <w:rPr>
                <w:rFonts w:eastAsia="SimSun"/>
                <w:iCs/>
                <w:color w:val="333333"/>
                <w:sz w:val="28"/>
                <w:szCs w:val="28"/>
                <w:shd w:val="clear" w:color="auto" w:fill="FFFFFF"/>
                <w:lang w:eastAsia="zh-CN"/>
              </w:rPr>
              <w:t xml:space="preserve">, </w:t>
            </w:r>
            <w:r w:rsidRPr="00CA5CEA">
              <w:rPr>
                <w:rFonts w:eastAsia="SimSun"/>
                <w:sz w:val="28"/>
                <w:szCs w:val="28"/>
                <w:lang w:eastAsia="zh-CN"/>
              </w:rPr>
              <w:t>г. Самара, Дыбенко, 12в;</w:t>
            </w:r>
          </w:p>
        </w:tc>
      </w:tr>
      <w:tr w:rsidR="00CA5CEA" w:rsidRPr="00CA5CEA" w:rsidTr="00CA5CEA">
        <w:tc>
          <w:tcPr>
            <w:tcW w:w="3261" w:type="dxa"/>
            <w:shd w:val="clear" w:color="auto" w:fill="auto"/>
          </w:tcPr>
          <w:p w:rsidR="00CA5CEA" w:rsidRPr="00CA5CEA" w:rsidRDefault="00CA5CEA" w:rsidP="00126EF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A5CEA">
              <w:rPr>
                <w:rFonts w:eastAsia="Calibri"/>
                <w:sz w:val="28"/>
                <w:szCs w:val="28"/>
              </w:rPr>
              <w:t>График работы</w:t>
            </w:r>
          </w:p>
        </w:tc>
        <w:tc>
          <w:tcPr>
            <w:tcW w:w="6378" w:type="dxa"/>
            <w:shd w:val="clear" w:color="auto" w:fill="auto"/>
          </w:tcPr>
          <w:p w:rsidR="00CA5CEA" w:rsidRPr="00CA5CEA" w:rsidRDefault="00CA5CEA" w:rsidP="00126EFC">
            <w:pPr>
              <w:widowControl w:val="0"/>
              <w:ind w:left="20" w:right="2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CA5CEA">
              <w:rPr>
                <w:sz w:val="28"/>
                <w:szCs w:val="28"/>
                <w:lang w:eastAsia="ru-RU"/>
              </w:rPr>
              <w:t>пн</w:t>
            </w:r>
            <w:proofErr w:type="spellEnd"/>
            <w:r w:rsidRPr="00CA5CEA">
              <w:rPr>
                <w:sz w:val="28"/>
                <w:szCs w:val="28"/>
                <w:lang w:eastAsia="ru-RU"/>
              </w:rPr>
              <w:t>-пт</w:t>
            </w:r>
            <w:r w:rsidRPr="00126EFC">
              <w:rPr>
                <w:sz w:val="28"/>
                <w:szCs w:val="28"/>
                <w:lang w:eastAsia="ru-RU"/>
              </w:rPr>
              <w:t>.</w:t>
            </w:r>
            <w:r w:rsidRPr="00CA5CEA">
              <w:rPr>
                <w:sz w:val="28"/>
                <w:szCs w:val="28"/>
                <w:lang w:eastAsia="ru-RU"/>
              </w:rPr>
              <w:t xml:space="preserve"> 08:00-20:00, </w:t>
            </w:r>
            <w:r w:rsidRPr="00126EFC">
              <w:rPr>
                <w:sz w:val="28"/>
                <w:szCs w:val="28"/>
                <w:lang w:eastAsia="ru-RU"/>
              </w:rPr>
              <w:t xml:space="preserve"> </w:t>
            </w:r>
            <w:r w:rsidRPr="00CA5CEA">
              <w:rPr>
                <w:sz w:val="28"/>
                <w:szCs w:val="28"/>
                <w:lang w:eastAsia="ru-RU"/>
              </w:rPr>
              <w:t>сб</w:t>
            </w:r>
            <w:r w:rsidRPr="00126EFC">
              <w:rPr>
                <w:sz w:val="28"/>
                <w:szCs w:val="28"/>
                <w:lang w:eastAsia="ru-RU"/>
              </w:rPr>
              <w:t>.</w:t>
            </w:r>
            <w:r w:rsidRPr="00CA5CEA">
              <w:rPr>
                <w:sz w:val="28"/>
                <w:szCs w:val="28"/>
                <w:lang w:eastAsia="ru-RU"/>
              </w:rPr>
              <w:t xml:space="preserve"> 09:00-14:00 </w:t>
            </w:r>
          </w:p>
          <w:p w:rsidR="00CA5CEA" w:rsidRPr="00126EFC" w:rsidRDefault="00CA5CEA" w:rsidP="00126EFC">
            <w:pPr>
              <w:widowControl w:val="0"/>
              <w:ind w:left="20" w:right="20"/>
              <w:jc w:val="both"/>
              <w:rPr>
                <w:sz w:val="28"/>
                <w:szCs w:val="28"/>
                <w:lang w:eastAsia="ru-RU"/>
              </w:rPr>
            </w:pPr>
            <w:r w:rsidRPr="00CA5CEA">
              <w:rPr>
                <w:sz w:val="28"/>
                <w:szCs w:val="28"/>
                <w:lang w:eastAsia="ru-RU"/>
              </w:rPr>
              <w:t xml:space="preserve">воскресенье – выходной </w:t>
            </w:r>
          </w:p>
          <w:p w:rsidR="00CA5CEA" w:rsidRPr="00CA5CEA" w:rsidRDefault="00CA5CEA" w:rsidP="00126EFC">
            <w:pPr>
              <w:widowControl w:val="0"/>
              <w:ind w:left="20" w:right="20"/>
              <w:jc w:val="both"/>
              <w:rPr>
                <w:sz w:val="28"/>
                <w:szCs w:val="28"/>
                <w:lang w:eastAsia="ru-RU"/>
              </w:rPr>
            </w:pPr>
            <w:r w:rsidRPr="00CA5CEA">
              <w:rPr>
                <w:sz w:val="28"/>
                <w:szCs w:val="28"/>
                <w:lang w:eastAsia="ru-RU"/>
              </w:rPr>
              <w:t>(время предоставления отдыха и питания специалистов устанавливается правилами служебного порядка).</w:t>
            </w:r>
          </w:p>
        </w:tc>
      </w:tr>
      <w:tr w:rsidR="00CA5CEA" w:rsidRPr="00CA5CEA" w:rsidTr="00CA5CEA">
        <w:tc>
          <w:tcPr>
            <w:tcW w:w="3261" w:type="dxa"/>
            <w:shd w:val="clear" w:color="auto" w:fill="auto"/>
          </w:tcPr>
          <w:p w:rsidR="00CA5CEA" w:rsidRPr="00CA5CEA" w:rsidRDefault="00CA5CEA" w:rsidP="00126EF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A5CEA">
              <w:rPr>
                <w:rFonts w:eastAsia="Calibri"/>
                <w:sz w:val="28"/>
                <w:szCs w:val="28"/>
              </w:rPr>
              <w:t xml:space="preserve">Справочный телефон/факс </w:t>
            </w:r>
          </w:p>
        </w:tc>
        <w:tc>
          <w:tcPr>
            <w:tcW w:w="6378" w:type="dxa"/>
            <w:shd w:val="clear" w:color="auto" w:fill="auto"/>
          </w:tcPr>
          <w:p w:rsidR="00CA5CEA" w:rsidRPr="00CA5CEA" w:rsidRDefault="00CA5CEA" w:rsidP="00126EFC">
            <w:pPr>
              <w:shd w:val="clear" w:color="auto" w:fill="FFFFFF"/>
              <w:rPr>
                <w:color w:val="333333"/>
                <w:sz w:val="28"/>
                <w:szCs w:val="28"/>
                <w:lang w:eastAsia="ru-RU"/>
              </w:rPr>
            </w:pPr>
            <w:r w:rsidRPr="00CA5CEA">
              <w:rPr>
                <w:color w:val="333333"/>
                <w:sz w:val="28"/>
                <w:szCs w:val="28"/>
                <w:lang w:eastAsia="ru-RU"/>
              </w:rPr>
              <w:t>+7 (846) 260-85-65</w:t>
            </w:r>
          </w:p>
          <w:p w:rsidR="00CA5CEA" w:rsidRPr="00CA5CEA" w:rsidRDefault="00CA5CEA" w:rsidP="00126EFC">
            <w:pPr>
              <w:shd w:val="clear" w:color="auto" w:fill="FFFFFF"/>
              <w:rPr>
                <w:color w:val="333333"/>
                <w:sz w:val="28"/>
                <w:szCs w:val="28"/>
                <w:lang w:eastAsia="ru-RU"/>
              </w:rPr>
            </w:pPr>
            <w:r w:rsidRPr="00CA5CEA">
              <w:rPr>
                <w:color w:val="333333"/>
                <w:sz w:val="28"/>
                <w:szCs w:val="28"/>
                <w:lang w:eastAsia="ru-RU"/>
              </w:rPr>
              <w:t>+7 (846) 260-85-69 вахта</w:t>
            </w:r>
          </w:p>
          <w:p w:rsidR="00CA5CEA" w:rsidRPr="00CA5CEA" w:rsidRDefault="00CA5CEA" w:rsidP="00126EFC">
            <w:pPr>
              <w:shd w:val="clear" w:color="auto" w:fill="FFFFFF"/>
              <w:rPr>
                <w:color w:val="333333"/>
                <w:sz w:val="28"/>
                <w:szCs w:val="28"/>
                <w:lang w:eastAsia="ru-RU"/>
              </w:rPr>
            </w:pPr>
            <w:r w:rsidRPr="00CA5CEA">
              <w:rPr>
                <w:color w:val="333333"/>
                <w:sz w:val="28"/>
                <w:szCs w:val="28"/>
                <w:lang w:eastAsia="ru-RU"/>
              </w:rPr>
              <w:t>+7 (846) 260-85-55</w:t>
            </w:r>
          </w:p>
        </w:tc>
      </w:tr>
      <w:tr w:rsidR="00CA5CEA" w:rsidRPr="00CA5CEA" w:rsidTr="00CA5CEA">
        <w:tc>
          <w:tcPr>
            <w:tcW w:w="3261" w:type="dxa"/>
            <w:shd w:val="clear" w:color="auto" w:fill="auto"/>
          </w:tcPr>
          <w:p w:rsidR="00CA5CEA" w:rsidRPr="00CA5CEA" w:rsidRDefault="00CA5CEA" w:rsidP="00126EF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A5CEA">
              <w:rPr>
                <w:rFonts w:eastAsia="Calibri"/>
                <w:sz w:val="28"/>
                <w:szCs w:val="28"/>
              </w:rPr>
              <w:t xml:space="preserve">Адрес Интернет-сайта </w:t>
            </w:r>
          </w:p>
        </w:tc>
        <w:tc>
          <w:tcPr>
            <w:tcW w:w="6378" w:type="dxa"/>
            <w:shd w:val="clear" w:color="auto" w:fill="auto"/>
          </w:tcPr>
          <w:p w:rsidR="00CA5CEA" w:rsidRPr="00CA5CEA" w:rsidRDefault="00CA5CEA" w:rsidP="00126EFC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CA5CEA">
              <w:rPr>
                <w:rFonts w:eastAsia="SimSun"/>
                <w:sz w:val="28"/>
                <w:szCs w:val="28"/>
                <w:lang w:eastAsia="zh-CN"/>
              </w:rPr>
              <w:t>v-adm63.ru/</w:t>
            </w:r>
            <w:proofErr w:type="spellStart"/>
            <w:r w:rsidRPr="00CA5CEA">
              <w:rPr>
                <w:rFonts w:eastAsia="SimSun"/>
                <w:sz w:val="28"/>
                <w:szCs w:val="28"/>
                <w:lang w:eastAsia="zh-CN"/>
              </w:rPr>
              <w:t>mfc</w:t>
            </w:r>
            <w:proofErr w:type="spellEnd"/>
          </w:p>
        </w:tc>
      </w:tr>
      <w:tr w:rsidR="00CA5CEA" w:rsidRPr="00CA5CEA" w:rsidTr="00CA5CEA">
        <w:tc>
          <w:tcPr>
            <w:tcW w:w="3261" w:type="dxa"/>
            <w:shd w:val="clear" w:color="auto" w:fill="auto"/>
          </w:tcPr>
          <w:p w:rsidR="00CA5CEA" w:rsidRPr="00CA5CEA" w:rsidRDefault="00CA5CEA" w:rsidP="00126EF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A5CEA">
              <w:rPr>
                <w:rFonts w:eastAsia="Calibri"/>
                <w:sz w:val="28"/>
                <w:szCs w:val="28"/>
              </w:rPr>
              <w:t>E-</w:t>
            </w:r>
            <w:proofErr w:type="spellStart"/>
            <w:r w:rsidRPr="00CA5CEA">
              <w:rPr>
                <w:rFonts w:eastAsia="Calibri"/>
                <w:sz w:val="28"/>
                <w:szCs w:val="28"/>
              </w:rPr>
              <w:t>mail</w:t>
            </w:r>
            <w:proofErr w:type="spellEnd"/>
            <w:r w:rsidRPr="00CA5CEA">
              <w:rPr>
                <w:rFonts w:eastAsia="Calibri"/>
                <w:sz w:val="28"/>
                <w:szCs w:val="28"/>
              </w:rPr>
              <w:t>:</w:t>
            </w:r>
          </w:p>
        </w:tc>
        <w:tc>
          <w:tcPr>
            <w:tcW w:w="6378" w:type="dxa"/>
            <w:shd w:val="clear" w:color="auto" w:fill="auto"/>
          </w:tcPr>
          <w:p w:rsidR="00CA5CEA" w:rsidRPr="00CA5CEA" w:rsidRDefault="00CA5CEA" w:rsidP="00126EFC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CA5CEA">
              <w:rPr>
                <w:rFonts w:eastAsia="Calibri"/>
                <w:sz w:val="28"/>
                <w:szCs w:val="28"/>
                <w:lang w:eastAsia="ru-RU"/>
              </w:rPr>
              <w:t>info-mfcvr@mail.ru.</w:t>
            </w:r>
          </w:p>
        </w:tc>
      </w:tr>
    </w:tbl>
    <w:p w:rsidR="001358F0" w:rsidRPr="00126EFC" w:rsidRDefault="001358F0" w:rsidP="00126EFC">
      <w:pPr>
        <w:ind w:firstLine="708"/>
        <w:jc w:val="both"/>
        <w:rPr>
          <w:sz w:val="28"/>
          <w:szCs w:val="28"/>
        </w:rPr>
      </w:pP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1.3.3. Информация о местонахождении, графике работы и справочных телефонах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на официальном интернет-сайте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>;</w:t>
      </w:r>
    </w:p>
    <w:p w:rsidR="00CB165B" w:rsidRPr="00126EFC" w:rsidRDefault="00CB165B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на Едином портале государственных и муниципальных услуг (далее – Единый портал);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на Портале государственных и муниципальных услуг Самарской области (далее – Портал</w:t>
      </w:r>
      <w:r w:rsidRPr="00126EFC">
        <w:rPr>
          <w:color w:val="000000"/>
          <w:sz w:val="28"/>
          <w:szCs w:val="28"/>
        </w:rPr>
        <w:t xml:space="preserve">) </w:t>
      </w:r>
      <w:hyperlink r:id="rId10" w:history="1">
        <w:r w:rsidR="00CB165B" w:rsidRPr="00126EFC">
          <w:rPr>
            <w:rStyle w:val="af2"/>
            <w:sz w:val="28"/>
            <w:szCs w:val="28"/>
          </w:rPr>
          <w:t>www.</w:t>
        </w:r>
        <w:r w:rsidR="00CB165B" w:rsidRPr="00126EFC">
          <w:rPr>
            <w:rStyle w:val="af2"/>
            <w:sz w:val="28"/>
            <w:szCs w:val="28"/>
            <w:lang w:val="en-US"/>
          </w:rPr>
          <w:t>pg</w:t>
        </w:r>
        <w:r w:rsidR="00CB165B" w:rsidRPr="00126EFC">
          <w:rPr>
            <w:rStyle w:val="af2"/>
            <w:sz w:val="28"/>
            <w:szCs w:val="28"/>
          </w:rPr>
          <w:t>u.samregion.ru</w:t>
        </w:r>
      </w:hyperlink>
      <w:r w:rsidRPr="00126EFC">
        <w:rPr>
          <w:sz w:val="28"/>
          <w:szCs w:val="28"/>
        </w:rPr>
        <w:t>;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на информационных стендах в помещении приема заявлений в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>;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по указанным в предыдущем пункте номерам телефонов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>.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126EFC">
        <w:rPr>
          <w:sz w:val="28"/>
          <w:szCs w:val="28"/>
          <w:lang w:val="en-US"/>
        </w:rPr>
        <w:t>www</w:t>
      </w:r>
      <w:r w:rsidRPr="00126EFC">
        <w:rPr>
          <w:sz w:val="28"/>
          <w:szCs w:val="28"/>
        </w:rPr>
        <w:t>.мфц63.рф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lastRenderedPageBreak/>
        <w:t xml:space="preserve">1.3.4. Информирование </w:t>
      </w:r>
      <w:r w:rsidRPr="00126EFC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Pr="00126EFC">
        <w:rPr>
          <w:sz w:val="28"/>
          <w:szCs w:val="28"/>
        </w:rPr>
        <w:t>предоставления муниципальной услуги могут проводиться в следующих формах:</w:t>
      </w:r>
    </w:p>
    <w:p w:rsidR="001358F0" w:rsidRPr="00126EFC" w:rsidRDefault="001358F0" w:rsidP="00126EFC">
      <w:pPr>
        <w:ind w:left="708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индивидуальное личное консультирование;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индивидуальное консультирование по почте (по электронной почте);</w:t>
      </w:r>
    </w:p>
    <w:p w:rsidR="001358F0" w:rsidRPr="00126EFC" w:rsidRDefault="001358F0" w:rsidP="00126EFC">
      <w:pPr>
        <w:ind w:left="708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индивидуальное консультирование по телефону;</w:t>
      </w:r>
    </w:p>
    <w:p w:rsidR="001358F0" w:rsidRPr="00126EFC" w:rsidRDefault="001358F0" w:rsidP="00126EFC">
      <w:pPr>
        <w:ind w:left="708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публичное письменное информирование;</w:t>
      </w:r>
    </w:p>
    <w:p w:rsidR="001358F0" w:rsidRPr="00126EFC" w:rsidRDefault="001358F0" w:rsidP="00126EFC">
      <w:pPr>
        <w:ind w:left="708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публичное устное информирование.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1.3.5. Индивидуальное личное консультирование.</w:t>
      </w:r>
    </w:p>
    <w:p w:rsidR="001358F0" w:rsidRPr="00126EFC" w:rsidRDefault="001358F0" w:rsidP="00126EFC">
      <w:pPr>
        <w:ind w:firstLine="708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1358F0" w:rsidRPr="00126EFC" w:rsidRDefault="001358F0" w:rsidP="00126EFC">
      <w:pPr>
        <w:jc w:val="both"/>
        <w:rPr>
          <w:sz w:val="28"/>
          <w:szCs w:val="28"/>
        </w:rPr>
      </w:pPr>
      <w:r w:rsidRPr="00126EFC">
        <w:rPr>
          <w:sz w:val="28"/>
          <w:szCs w:val="28"/>
        </w:rPr>
        <w:tab/>
        <w:t xml:space="preserve">Индивидуальное личное консультирование одного лица должностным лицом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 xml:space="preserve"> не может превышать 20 минут.</w:t>
      </w:r>
    </w:p>
    <w:p w:rsidR="001358F0" w:rsidRPr="00126EFC" w:rsidRDefault="001358F0" w:rsidP="00126EFC">
      <w:pPr>
        <w:jc w:val="both"/>
        <w:rPr>
          <w:sz w:val="28"/>
          <w:szCs w:val="28"/>
        </w:rPr>
      </w:pPr>
      <w:r w:rsidRPr="00126EFC">
        <w:rPr>
          <w:sz w:val="28"/>
          <w:szCs w:val="28"/>
        </w:rPr>
        <w:tab/>
        <w:t>В случае</w:t>
      </w:r>
      <w:proofErr w:type="gramStart"/>
      <w:r w:rsidRPr="00126EFC">
        <w:rPr>
          <w:sz w:val="28"/>
          <w:szCs w:val="28"/>
        </w:rPr>
        <w:t>,</w:t>
      </w:r>
      <w:proofErr w:type="gramEnd"/>
      <w:r w:rsidRPr="00126EFC">
        <w:rPr>
          <w:sz w:val="28"/>
          <w:szCs w:val="28"/>
        </w:rPr>
        <w:t xml:space="preserve"> если для подготовки ответа требуется время, превышающее 20 минут, должностное лицо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1.3.6. Индивидуальное консультирование по почте (по электронной почте).</w:t>
      </w:r>
    </w:p>
    <w:p w:rsidR="001358F0" w:rsidRPr="00126EFC" w:rsidRDefault="001358F0" w:rsidP="00126EFC">
      <w:pPr>
        <w:ind w:firstLine="708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358F0" w:rsidRPr="00126EFC" w:rsidRDefault="001358F0" w:rsidP="00126EFC">
      <w:pPr>
        <w:ind w:firstLine="708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1.3.7. Индивидуальное консультирование по телефону.</w:t>
      </w:r>
    </w:p>
    <w:p w:rsidR="001358F0" w:rsidRPr="00126EFC" w:rsidRDefault="001358F0" w:rsidP="00126EFC">
      <w:pPr>
        <w:ind w:firstLine="708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>, осуществляющего индивидуальное консультирование по телефону.</w:t>
      </w:r>
    </w:p>
    <w:p w:rsidR="001358F0" w:rsidRPr="00126EFC" w:rsidRDefault="001358F0" w:rsidP="00126EFC">
      <w:pPr>
        <w:jc w:val="both"/>
        <w:rPr>
          <w:sz w:val="28"/>
          <w:szCs w:val="28"/>
        </w:rPr>
      </w:pPr>
      <w:r w:rsidRPr="00126EFC">
        <w:rPr>
          <w:sz w:val="28"/>
          <w:szCs w:val="28"/>
        </w:rPr>
        <w:tab/>
        <w:t>Время разговора не должно превышать 10 минут.</w:t>
      </w:r>
    </w:p>
    <w:p w:rsidR="001358F0" w:rsidRPr="00126EFC" w:rsidRDefault="001358F0" w:rsidP="00126EFC">
      <w:pPr>
        <w:jc w:val="both"/>
        <w:rPr>
          <w:sz w:val="28"/>
          <w:szCs w:val="28"/>
        </w:rPr>
      </w:pPr>
      <w:r w:rsidRPr="00126EFC">
        <w:rPr>
          <w:sz w:val="28"/>
          <w:szCs w:val="28"/>
        </w:rPr>
        <w:tab/>
        <w:t xml:space="preserve">В том случае, если должностное лицо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>, осуществляющее консультирование по телефону, не может ответить на вопрос,</w:t>
      </w:r>
      <w:r w:rsidR="00CB165B" w:rsidRPr="00126EFC">
        <w:rPr>
          <w:sz w:val="28"/>
          <w:szCs w:val="28"/>
        </w:rPr>
        <w:t xml:space="preserve"> с</w:t>
      </w:r>
      <w:r w:rsidRPr="00126EFC">
        <w:rPr>
          <w:sz w:val="28"/>
          <w:szCs w:val="28"/>
        </w:rPr>
        <w:t xml:space="preserve">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>, которые располагают необходимыми сведениями.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1.3.8. Публичное письменное информирование.</w:t>
      </w:r>
    </w:p>
    <w:p w:rsidR="001358F0" w:rsidRPr="00126EFC" w:rsidRDefault="001358F0" w:rsidP="00126EFC">
      <w:pPr>
        <w:ind w:firstLine="708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CB165B" w:rsidRPr="00126EFC">
        <w:rPr>
          <w:sz w:val="28"/>
          <w:szCs w:val="28"/>
        </w:rPr>
        <w:t xml:space="preserve"> </w:t>
      </w:r>
      <w:r w:rsidRPr="00126EFC">
        <w:rPr>
          <w:sz w:val="28"/>
          <w:szCs w:val="28"/>
        </w:rPr>
        <w:t>на официальном сайте</w:t>
      </w:r>
      <w:r w:rsidR="00CB165B" w:rsidRPr="00126EFC">
        <w:rPr>
          <w:sz w:val="28"/>
          <w:szCs w:val="28"/>
        </w:rPr>
        <w:t xml:space="preserve">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 xml:space="preserve"> и на Портале.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lastRenderedPageBreak/>
        <w:t>1.3.9. Публичное устное информирование.</w:t>
      </w:r>
    </w:p>
    <w:p w:rsidR="001358F0" w:rsidRPr="00126EFC" w:rsidRDefault="001358F0" w:rsidP="00126EFC">
      <w:pPr>
        <w:ind w:firstLine="708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Публичное устное информирование осуществляется уполномоченным должностным лицом</w:t>
      </w:r>
      <w:r w:rsidR="00CB165B" w:rsidRPr="00126EFC">
        <w:rPr>
          <w:sz w:val="28"/>
          <w:szCs w:val="28"/>
        </w:rPr>
        <w:t xml:space="preserve">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 xml:space="preserve"> с привлечением средств массовой информации.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1.3.10. Должностные лица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1358F0" w:rsidRPr="00126EFC" w:rsidRDefault="001358F0" w:rsidP="00126EFC">
      <w:pPr>
        <w:ind w:firstLine="708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358F0" w:rsidRPr="00126EFC" w:rsidRDefault="001358F0" w:rsidP="00126EFC">
      <w:pPr>
        <w:jc w:val="both"/>
        <w:rPr>
          <w:sz w:val="28"/>
          <w:szCs w:val="28"/>
        </w:rPr>
      </w:pPr>
      <w:r w:rsidRPr="00126EFC">
        <w:rPr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</w:t>
      </w:r>
      <w:r w:rsidR="00CB165B" w:rsidRPr="00126EFC">
        <w:rPr>
          <w:sz w:val="28"/>
          <w:szCs w:val="28"/>
        </w:rPr>
        <w:t xml:space="preserve">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 xml:space="preserve">, подписавшего ответ, номер телефона и фамилию исполнителя (должностного лица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>, подготовившего ответ).</w:t>
      </w:r>
    </w:p>
    <w:p w:rsidR="001358F0" w:rsidRPr="00126EFC" w:rsidRDefault="001358F0" w:rsidP="00126EFC">
      <w:pPr>
        <w:ind w:firstLine="708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Должностное лицо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1.3.11. На стендах в местах предоставления муниципальной услуги размещаются следующие информационные материалы:</w:t>
      </w:r>
    </w:p>
    <w:p w:rsidR="001358F0" w:rsidRPr="00126EFC" w:rsidRDefault="001358F0" w:rsidP="00126EFC">
      <w:pPr>
        <w:ind w:firstLine="708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358F0" w:rsidRPr="00126EFC" w:rsidRDefault="001358F0" w:rsidP="00126EFC">
      <w:pPr>
        <w:ind w:firstLine="708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1358F0" w:rsidRPr="00126EFC" w:rsidRDefault="001358F0" w:rsidP="00126EFC">
      <w:pPr>
        <w:ind w:firstLine="708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358F0" w:rsidRPr="00126EFC" w:rsidRDefault="001358F0" w:rsidP="00126EFC">
      <w:pPr>
        <w:ind w:firstLine="708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358F0" w:rsidRPr="00126EFC" w:rsidRDefault="001358F0" w:rsidP="00126EFC">
      <w:pPr>
        <w:ind w:firstLine="708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1358F0" w:rsidRPr="00126EFC" w:rsidRDefault="001358F0" w:rsidP="00126EFC">
      <w:pPr>
        <w:ind w:firstLine="708"/>
        <w:jc w:val="both"/>
        <w:rPr>
          <w:sz w:val="28"/>
          <w:szCs w:val="28"/>
        </w:rPr>
      </w:pPr>
      <w:r w:rsidRPr="00126EFC">
        <w:rPr>
          <w:sz w:val="28"/>
          <w:szCs w:val="28"/>
        </w:rPr>
        <w:lastRenderedPageBreak/>
        <w:t xml:space="preserve">схема размещения должностных лиц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 xml:space="preserve">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358F0" w:rsidRPr="00126EFC" w:rsidRDefault="001358F0" w:rsidP="00126EFC">
      <w:pPr>
        <w:ind w:firstLine="708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1358F0" w:rsidRPr="00126EFC" w:rsidRDefault="001358F0" w:rsidP="00126EFC">
      <w:pPr>
        <w:jc w:val="both"/>
        <w:rPr>
          <w:sz w:val="28"/>
          <w:szCs w:val="28"/>
        </w:rPr>
      </w:pPr>
      <w:r w:rsidRPr="00126EFC">
        <w:rPr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1358F0" w:rsidRPr="00126EFC" w:rsidRDefault="001358F0" w:rsidP="00126EFC">
      <w:pPr>
        <w:ind w:firstLine="708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формы документов для заполнения, образцы заполнения документов;</w:t>
      </w:r>
    </w:p>
    <w:p w:rsidR="001358F0" w:rsidRPr="00126EFC" w:rsidRDefault="001358F0" w:rsidP="00126EFC">
      <w:pPr>
        <w:ind w:firstLine="708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банковские реквизиты для уплаты восстановительной стоимости в соответствии с пунктом 2.10 настоящего Административного регламента; </w:t>
      </w:r>
    </w:p>
    <w:p w:rsidR="001358F0" w:rsidRPr="00126EFC" w:rsidRDefault="001358F0" w:rsidP="00126EFC">
      <w:pPr>
        <w:ind w:firstLine="708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1358F0" w:rsidRPr="00126EFC" w:rsidRDefault="001358F0" w:rsidP="00126EFC">
      <w:pPr>
        <w:ind w:firstLine="708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порядок обжалования решения, действий или бездействия должностных лиц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>, участвующих в предоставлении муниципальной услуги.</w:t>
      </w:r>
    </w:p>
    <w:p w:rsidR="001358F0" w:rsidRPr="00126EFC" w:rsidRDefault="001358F0" w:rsidP="00126EFC">
      <w:pPr>
        <w:ind w:firstLine="708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1.3.12. На официальном сайте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 xml:space="preserve"> в сети Интернет размещаются следующие информационные материалы:</w:t>
      </w:r>
    </w:p>
    <w:p w:rsidR="001358F0" w:rsidRPr="00126EFC" w:rsidRDefault="001358F0" w:rsidP="00126EFC">
      <w:pPr>
        <w:ind w:firstLine="708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полное наименование и полный почтовый адрес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>;</w:t>
      </w:r>
    </w:p>
    <w:p w:rsidR="001358F0" w:rsidRPr="00126EFC" w:rsidRDefault="001358F0" w:rsidP="00126EFC">
      <w:pPr>
        <w:ind w:firstLine="708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358F0" w:rsidRPr="00126EFC" w:rsidRDefault="001358F0" w:rsidP="00126EFC">
      <w:pPr>
        <w:ind w:firstLine="708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адрес электронной почты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>;</w:t>
      </w:r>
    </w:p>
    <w:p w:rsidR="001358F0" w:rsidRPr="00126EFC" w:rsidRDefault="001358F0" w:rsidP="00126EFC">
      <w:pPr>
        <w:ind w:firstLine="708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1358F0" w:rsidRPr="00126EFC" w:rsidRDefault="001358F0" w:rsidP="00126EFC">
      <w:pPr>
        <w:ind w:firstLine="708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1.3.13. На </w:t>
      </w:r>
      <w:r w:rsidR="003276DE" w:rsidRPr="00126EFC">
        <w:rPr>
          <w:sz w:val="28"/>
          <w:szCs w:val="28"/>
        </w:rPr>
        <w:t xml:space="preserve">Едином портале и </w:t>
      </w:r>
      <w:r w:rsidRPr="00126EFC">
        <w:rPr>
          <w:sz w:val="28"/>
          <w:szCs w:val="28"/>
        </w:rPr>
        <w:t>Портале размещается информация:</w:t>
      </w:r>
    </w:p>
    <w:p w:rsidR="001358F0" w:rsidRPr="00126EFC" w:rsidRDefault="001358F0" w:rsidP="00126EFC">
      <w:pPr>
        <w:ind w:firstLine="708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полное наименование и полный почтовый адрес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>;</w:t>
      </w:r>
    </w:p>
    <w:p w:rsidR="001358F0" w:rsidRPr="00126EFC" w:rsidRDefault="001358F0" w:rsidP="00126EFC">
      <w:pPr>
        <w:ind w:firstLine="708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358F0" w:rsidRPr="00126EFC" w:rsidRDefault="001358F0" w:rsidP="00126EFC">
      <w:pPr>
        <w:ind w:firstLine="708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адрес электронной почты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>;</w:t>
      </w:r>
    </w:p>
    <w:p w:rsidR="001358F0" w:rsidRPr="00126EFC" w:rsidRDefault="001358F0" w:rsidP="00126EFC">
      <w:pPr>
        <w:ind w:firstLine="708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1358F0" w:rsidRPr="00126EFC" w:rsidRDefault="001358F0" w:rsidP="00126EFC">
      <w:pPr>
        <w:jc w:val="center"/>
        <w:rPr>
          <w:sz w:val="28"/>
          <w:szCs w:val="28"/>
        </w:rPr>
      </w:pPr>
    </w:p>
    <w:p w:rsidR="001358F0" w:rsidRPr="00126EFC" w:rsidRDefault="001358F0" w:rsidP="00126EFC">
      <w:pPr>
        <w:jc w:val="center"/>
        <w:rPr>
          <w:b/>
          <w:sz w:val="28"/>
          <w:szCs w:val="28"/>
        </w:rPr>
      </w:pPr>
      <w:r w:rsidRPr="00126EFC">
        <w:rPr>
          <w:b/>
          <w:sz w:val="28"/>
          <w:szCs w:val="28"/>
        </w:rPr>
        <w:t>I</w:t>
      </w:r>
      <w:r w:rsidRPr="00126EFC">
        <w:rPr>
          <w:b/>
          <w:sz w:val="28"/>
          <w:szCs w:val="28"/>
          <w:lang w:val="en-US"/>
        </w:rPr>
        <w:t>I</w:t>
      </w:r>
      <w:r w:rsidRPr="00126EFC">
        <w:rPr>
          <w:b/>
          <w:sz w:val="28"/>
          <w:szCs w:val="28"/>
        </w:rPr>
        <w:t>.</w:t>
      </w:r>
      <w:r w:rsidRPr="00126EFC">
        <w:rPr>
          <w:b/>
          <w:sz w:val="28"/>
          <w:szCs w:val="28"/>
        </w:rPr>
        <w:tab/>
        <w:t>Стандарт предоставления муниципальной услуги</w:t>
      </w:r>
    </w:p>
    <w:p w:rsidR="001358F0" w:rsidRPr="00126EFC" w:rsidRDefault="001358F0" w:rsidP="00126EFC">
      <w:pPr>
        <w:jc w:val="both"/>
        <w:rPr>
          <w:sz w:val="28"/>
          <w:szCs w:val="28"/>
        </w:rPr>
      </w:pP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2.1. Наименование муниципальной услуги – выдача</w:t>
      </w:r>
      <w:r w:rsidR="003276DE" w:rsidRPr="00126EFC">
        <w:rPr>
          <w:sz w:val="28"/>
          <w:szCs w:val="28"/>
        </w:rPr>
        <w:t xml:space="preserve"> </w:t>
      </w:r>
      <w:r w:rsidRPr="00126EFC">
        <w:rPr>
          <w:sz w:val="28"/>
          <w:szCs w:val="28"/>
        </w:rPr>
        <w:t>разрешений на</w:t>
      </w:r>
      <w:r w:rsidR="003276DE" w:rsidRPr="00126EFC">
        <w:rPr>
          <w:sz w:val="28"/>
          <w:szCs w:val="28"/>
        </w:rPr>
        <w:t xml:space="preserve"> </w:t>
      </w:r>
      <w:r w:rsidRPr="00126EFC">
        <w:rPr>
          <w:sz w:val="28"/>
          <w:szCs w:val="28"/>
        </w:rPr>
        <w:t>снос зеленых насаждений.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2.2. Наименование органа местного самоуправления, предоставляющего муниципальную услугу, – местная </w:t>
      </w:r>
      <w:r w:rsidR="0005087D" w:rsidRPr="00126EFC">
        <w:rPr>
          <w:sz w:val="28"/>
          <w:szCs w:val="28"/>
        </w:rPr>
        <w:t>Администрация</w:t>
      </w:r>
      <w:r w:rsidRPr="00126EFC">
        <w:rPr>
          <w:sz w:val="28"/>
          <w:szCs w:val="28"/>
        </w:rPr>
        <w:t>.</w:t>
      </w:r>
    </w:p>
    <w:p w:rsidR="001358F0" w:rsidRPr="00126EFC" w:rsidRDefault="001358F0" w:rsidP="00126E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Предоставление муниципальной услуги осуществляется</w:t>
      </w:r>
      <w:r w:rsidR="008A4381" w:rsidRPr="00126EFC">
        <w:rPr>
          <w:sz w:val="28"/>
          <w:szCs w:val="28"/>
        </w:rPr>
        <w:t xml:space="preserve"> </w:t>
      </w:r>
      <w:r w:rsidRPr="00126EFC">
        <w:rPr>
          <w:sz w:val="28"/>
          <w:szCs w:val="28"/>
        </w:rPr>
        <w:t xml:space="preserve">в многофункциональных центрах предоставления государственных и </w:t>
      </w:r>
      <w:r w:rsidRPr="00126EFC">
        <w:rPr>
          <w:sz w:val="28"/>
          <w:szCs w:val="28"/>
        </w:rPr>
        <w:lastRenderedPageBreak/>
        <w:t>муниципальных услуг (МФЦ)</w:t>
      </w:r>
      <w:r w:rsidR="008A4381" w:rsidRPr="00126EFC">
        <w:rPr>
          <w:sz w:val="28"/>
          <w:szCs w:val="28"/>
        </w:rPr>
        <w:t xml:space="preserve"> </w:t>
      </w:r>
      <w:r w:rsidRPr="00126EFC">
        <w:rPr>
          <w:sz w:val="28"/>
          <w:szCs w:val="28"/>
        </w:rPr>
        <w:t xml:space="preserve">в части приема документов, необходимых для предоставления муниципальной услуги, доставки документов в </w:t>
      </w:r>
      <w:r w:rsidR="00CA5CEA" w:rsidRPr="00126EFC">
        <w:rPr>
          <w:sz w:val="28"/>
          <w:szCs w:val="28"/>
        </w:rPr>
        <w:t>Администрацию</w:t>
      </w:r>
      <w:r w:rsidRPr="00126EFC">
        <w:rPr>
          <w:sz w:val="28"/>
          <w:szCs w:val="28"/>
        </w:rPr>
        <w:t>, выдачи документов заявителю.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При предоставлении муниципальной услуги осуществляется взаимодействие с федеральными органами исполнительной власти </w:t>
      </w:r>
      <w:proofErr w:type="gramStart"/>
      <w:r w:rsidRPr="00126EFC">
        <w:rPr>
          <w:sz w:val="28"/>
          <w:szCs w:val="28"/>
        </w:rPr>
        <w:t>–У</w:t>
      </w:r>
      <w:proofErr w:type="gramEnd"/>
      <w:r w:rsidRPr="00126EFC">
        <w:rPr>
          <w:sz w:val="28"/>
          <w:szCs w:val="28"/>
        </w:rPr>
        <w:t>правлением Федеральной налоговой службы по Самарской области</w:t>
      </w:r>
      <w:r w:rsidR="008A4381" w:rsidRPr="00126EFC">
        <w:rPr>
          <w:sz w:val="28"/>
          <w:szCs w:val="28"/>
        </w:rPr>
        <w:t xml:space="preserve"> </w:t>
      </w:r>
      <w:r w:rsidRPr="00126EFC">
        <w:rPr>
          <w:sz w:val="28"/>
          <w:szCs w:val="28"/>
        </w:rPr>
        <w:t xml:space="preserve">(далее – УФНС), Управлением Федеральной службы государственной регистрации, кадастра и картографии по Самарской области (далее – Управление </w:t>
      </w:r>
      <w:proofErr w:type="spellStart"/>
      <w:r w:rsidRPr="00126EFC">
        <w:rPr>
          <w:sz w:val="28"/>
          <w:szCs w:val="28"/>
        </w:rPr>
        <w:t>Росреестра</w:t>
      </w:r>
      <w:proofErr w:type="spellEnd"/>
      <w:r w:rsidRPr="00126EFC">
        <w:rPr>
          <w:sz w:val="28"/>
          <w:szCs w:val="28"/>
        </w:rPr>
        <w:t xml:space="preserve">), Управлением Федерального казначейства по Самарской области (далее – УФК), Управлением Федеральной службы по надзору в сфере защиты прав потребителей и благополучия человека по Самарской области (далее – Управление </w:t>
      </w:r>
      <w:proofErr w:type="spellStart"/>
      <w:proofErr w:type="gramStart"/>
      <w:r w:rsidRPr="00126EFC">
        <w:rPr>
          <w:sz w:val="28"/>
          <w:szCs w:val="28"/>
        </w:rPr>
        <w:t>Роспотребнадзора</w:t>
      </w:r>
      <w:proofErr w:type="spellEnd"/>
      <w:r w:rsidRPr="00126EFC">
        <w:rPr>
          <w:sz w:val="28"/>
          <w:szCs w:val="28"/>
        </w:rPr>
        <w:t>); органами исполнительной власти Самарской области – министерством строительства Самарской области (далее – Минстрой), министерством транспорта и автомобильных дорог Самарской области (далее – Минтранс); органом местного самоуправления, осуществляющим выдачу разрешений на строительство объектов капитального строительства на территории муниципального образования.</w:t>
      </w:r>
      <w:proofErr w:type="gramEnd"/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2.3. Результатом предоставления муниципальной услуги являются: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выдача разрешения на</w:t>
      </w:r>
      <w:r w:rsidR="008A4381" w:rsidRPr="00126EFC">
        <w:rPr>
          <w:sz w:val="28"/>
          <w:szCs w:val="28"/>
        </w:rPr>
        <w:t xml:space="preserve"> </w:t>
      </w:r>
      <w:r w:rsidRPr="00126EFC">
        <w:rPr>
          <w:sz w:val="28"/>
          <w:szCs w:val="28"/>
        </w:rPr>
        <w:t>снос зеленых насаждений</w:t>
      </w:r>
      <w:r w:rsidR="008A4381" w:rsidRPr="00126EFC">
        <w:rPr>
          <w:sz w:val="28"/>
          <w:szCs w:val="28"/>
        </w:rPr>
        <w:t xml:space="preserve"> </w:t>
      </w:r>
      <w:r w:rsidRPr="00126EFC">
        <w:rPr>
          <w:sz w:val="28"/>
          <w:szCs w:val="28"/>
        </w:rPr>
        <w:t xml:space="preserve">на территории муниципального образования; 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отказ в выдаче разрешения на снос зеленых насаждений</w:t>
      </w:r>
      <w:r w:rsidR="008A4381" w:rsidRPr="00126EFC">
        <w:rPr>
          <w:sz w:val="28"/>
          <w:szCs w:val="28"/>
        </w:rPr>
        <w:t xml:space="preserve"> </w:t>
      </w:r>
      <w:r w:rsidRPr="00126EFC">
        <w:rPr>
          <w:sz w:val="28"/>
          <w:szCs w:val="28"/>
        </w:rPr>
        <w:t>на территории муниципального образования.</w:t>
      </w:r>
    </w:p>
    <w:p w:rsidR="001358F0" w:rsidRPr="00126EFC" w:rsidRDefault="001358F0" w:rsidP="00126EFC">
      <w:pPr>
        <w:jc w:val="both"/>
        <w:rPr>
          <w:sz w:val="28"/>
          <w:szCs w:val="28"/>
        </w:rPr>
      </w:pPr>
      <w:r w:rsidRPr="00126EFC">
        <w:rPr>
          <w:sz w:val="28"/>
          <w:szCs w:val="28"/>
        </w:rPr>
        <w:tab/>
        <w:t>2.4.</w:t>
      </w:r>
      <w:r w:rsidRPr="00126EFC">
        <w:rPr>
          <w:sz w:val="28"/>
          <w:szCs w:val="28"/>
        </w:rPr>
        <w:tab/>
        <w:t xml:space="preserve">Срок предоставления муниципальной услуги составляет не более 30 (тридцати) дней со дня регистрации заявления о предоставлении муниципальной услуги и прилагаемых к нему документов в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>.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1358F0" w:rsidRPr="00126EFC" w:rsidRDefault="001358F0" w:rsidP="00126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FC">
        <w:rPr>
          <w:rFonts w:ascii="Times New Roman" w:hAnsi="Times New Roman" w:cs="Times New Roman"/>
          <w:sz w:val="28"/>
          <w:szCs w:val="28"/>
        </w:rPr>
        <w:t>2.5.</w:t>
      </w:r>
      <w:r w:rsidRPr="00126EFC">
        <w:rPr>
          <w:rFonts w:ascii="Times New Roman" w:hAnsi="Times New Roman" w:cs="Times New Roman"/>
          <w:sz w:val="28"/>
          <w:szCs w:val="28"/>
        </w:rPr>
        <w:tab/>
        <w:t>Правовые основания для предоставления муниципальной</w:t>
      </w:r>
      <w:r w:rsidR="008A4381" w:rsidRPr="00126EFC">
        <w:rPr>
          <w:rFonts w:ascii="Times New Roman" w:hAnsi="Times New Roman" w:cs="Times New Roman"/>
          <w:sz w:val="28"/>
          <w:szCs w:val="28"/>
        </w:rPr>
        <w:t xml:space="preserve"> </w:t>
      </w:r>
      <w:r w:rsidRPr="00126EFC">
        <w:rPr>
          <w:rFonts w:ascii="Times New Roman" w:hAnsi="Times New Roman" w:cs="Times New Roman"/>
          <w:sz w:val="28"/>
          <w:szCs w:val="28"/>
        </w:rPr>
        <w:t>услуги: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proofErr w:type="gramStart"/>
      <w:r w:rsidRPr="00126EFC">
        <w:rPr>
          <w:sz w:val="28"/>
          <w:szCs w:val="28"/>
        </w:rPr>
        <w:t>Федеральный закон от 10.01.2002 № 7-ФЗ «Об охране окружающей среды» (Собрание законодательства Российской Федерации, 2002, № 2,           ст. 133; 2004, № 35, ст. 3607; 2005, № 1, ст. 25; № 19, ст. 1752; 2006, № 1,          ст. 10; № 52, ст. 5498; 2007, № 7, ст. 834; № 27, ст. 3213;2008, № 29, ст. 3418;№ 30, ст. 3616; 2009, № 1, ст. 17;</w:t>
      </w:r>
      <w:proofErr w:type="gramEnd"/>
      <w:r w:rsidRPr="00126EFC">
        <w:rPr>
          <w:sz w:val="28"/>
          <w:szCs w:val="28"/>
        </w:rPr>
        <w:t xml:space="preserve"> № </w:t>
      </w:r>
      <w:proofErr w:type="gramStart"/>
      <w:r w:rsidRPr="00126EFC">
        <w:rPr>
          <w:sz w:val="28"/>
          <w:szCs w:val="28"/>
        </w:rPr>
        <w:t>11, ст. 1261; № 52, ст. 6450; 2011, № 1,  ст. 54; № 29, ст. 4281; № 30, ст. 4590, 4591, 4596; № 48, ст. 6732; 2012, № 26, ст. 3446);</w:t>
      </w:r>
      <w:proofErr w:type="gramEnd"/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3822; 2004, № 25, ст. 2484; № 33, ст. 3368; 2005, № 1, ст. 9, 12, 17, 25, 37; № 17, ст. 1480; № 27, ст. 2708; № 30, ст. 3104, 3108; № 42, ст. 4216; 2006, № 1, ст. 9, 10, 17; № 6,       ст. 636; № 8, ст. 852; № 23, ст. 2380; № 30, ст. 3296; № 31, ст. 3427, 3452;          № 43, ст. 4412; № 49, ст. 5088; № 50, ст. 5279; 2007, № 1, ст. 21; № 10, ст. 1151; № 18, ст. 2117; № 21, ст. 2455; № 25, ст. 2977; № 26, ст. 3074;№ </w:t>
      </w:r>
      <w:proofErr w:type="gramStart"/>
      <w:r w:rsidRPr="00126EFC">
        <w:rPr>
          <w:sz w:val="28"/>
          <w:szCs w:val="28"/>
        </w:rPr>
        <w:t xml:space="preserve">30, ст. 3801; № </w:t>
      </w:r>
      <w:r w:rsidRPr="00126EFC">
        <w:rPr>
          <w:sz w:val="28"/>
          <w:szCs w:val="28"/>
        </w:rPr>
        <w:lastRenderedPageBreak/>
        <w:t>43, ст. 5084; № 45, ст. 5430; № 46, ст. 5553, 5556; 2008, № 24, ст. 2790;№ 30, ст. 3616; № 48, ст. 5517;№ 49, ст. 5744; № 52, ст. 6229, 6236; 2009, № 19, ст. 2280; № 48, ст. 5711, 5733; № 52, ст</w:t>
      </w:r>
      <w:r w:rsidR="00787CC0">
        <w:rPr>
          <w:sz w:val="28"/>
          <w:szCs w:val="28"/>
        </w:rPr>
        <w:t xml:space="preserve">. 6441; 2010, № 15, </w:t>
      </w:r>
      <w:r w:rsidRPr="00126EFC">
        <w:rPr>
          <w:sz w:val="28"/>
          <w:szCs w:val="28"/>
        </w:rPr>
        <w:t xml:space="preserve"> ст. 1736;№ 19, ст. 2291;№ 31, ст. 4160, 4206;</w:t>
      </w:r>
      <w:proofErr w:type="gramEnd"/>
      <w:r w:rsidRPr="00126EFC">
        <w:rPr>
          <w:sz w:val="28"/>
          <w:szCs w:val="28"/>
        </w:rPr>
        <w:t xml:space="preserve">№ </w:t>
      </w:r>
      <w:proofErr w:type="gramStart"/>
      <w:r w:rsidRPr="00126EFC">
        <w:rPr>
          <w:sz w:val="28"/>
          <w:szCs w:val="28"/>
        </w:rPr>
        <w:t>40, ст. 4969;№ 45, ст. 5751; № 49, ст. 6409, 6411; 2011, № 1, ст. 54;№ 13, ст. 1685; № 17, ст. 2310; № 19, ст. 2705; № 29, ст. 4283; № 30, ст. 4572, 4590, 4591, 4594, 4595; № 31, ст. 4703; № 48, ст. 6730; № 49, ст. 7015, 7039, 7070;№ 50, ст. 7353, 7359; 2012, № 26, ст. 3444, 3446;</w:t>
      </w:r>
      <w:proofErr w:type="gramEnd"/>
      <w:r w:rsidRPr="00126EFC">
        <w:rPr>
          <w:sz w:val="28"/>
          <w:szCs w:val="28"/>
        </w:rPr>
        <w:t xml:space="preserve"> № </w:t>
      </w:r>
      <w:proofErr w:type="gramStart"/>
      <w:r w:rsidRPr="00126EFC">
        <w:rPr>
          <w:sz w:val="28"/>
          <w:szCs w:val="28"/>
        </w:rPr>
        <w:t>27, ст. 3587;№ 29, ст. 3990;№ 31, ст. 4326</w:t>
      </w:r>
      <w:r w:rsidR="00787CC0">
        <w:rPr>
          <w:sz w:val="28"/>
          <w:szCs w:val="28"/>
        </w:rPr>
        <w:t xml:space="preserve">;  </w:t>
      </w:r>
      <w:r w:rsidRPr="00126EFC">
        <w:rPr>
          <w:sz w:val="28"/>
          <w:szCs w:val="28"/>
        </w:rPr>
        <w:t>№ 43, ст. 5786; № 50, ст. 6967; № 53, ст. 7596, 7614; 2013, № 14, ст. 1663</w:t>
      </w:r>
      <w:r w:rsidR="00787CC0">
        <w:rPr>
          <w:sz w:val="28"/>
          <w:szCs w:val="28"/>
        </w:rPr>
        <w:t xml:space="preserve">; </w:t>
      </w:r>
      <w:r w:rsidRPr="00126EFC">
        <w:rPr>
          <w:sz w:val="28"/>
          <w:szCs w:val="28"/>
        </w:rPr>
        <w:t>№ 19, ст. 2325, 2329, 2331);</w:t>
      </w:r>
      <w:proofErr w:type="gramEnd"/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приказ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</w:t>
      </w:r>
      <w:r w:rsidR="008A4381" w:rsidRPr="00126EFC">
        <w:rPr>
          <w:sz w:val="28"/>
          <w:szCs w:val="28"/>
        </w:rPr>
        <w:t xml:space="preserve"> </w:t>
      </w:r>
      <w:r w:rsidRPr="00126EFC">
        <w:rPr>
          <w:sz w:val="28"/>
          <w:szCs w:val="28"/>
        </w:rPr>
        <w:t>(Законодательные и нормативные документы в ЖКХ, № 3, март, 2012);</w:t>
      </w:r>
    </w:p>
    <w:p w:rsidR="001358F0" w:rsidRPr="00787CC0" w:rsidRDefault="00CA5CEA" w:rsidP="00126EFC">
      <w:pPr>
        <w:ind w:firstLine="567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 Уставом сельского поселения Дубовый Умет муниципального ра</w:t>
      </w:r>
      <w:r w:rsidR="00787CC0">
        <w:rPr>
          <w:sz w:val="28"/>
          <w:szCs w:val="28"/>
        </w:rPr>
        <w:t xml:space="preserve">йона Волжский Самарской области, принятым </w:t>
      </w:r>
      <w:r w:rsidR="00787CC0" w:rsidRPr="00787CC0">
        <w:rPr>
          <w:color w:val="000000"/>
          <w:sz w:val="28"/>
          <w:szCs w:val="28"/>
          <w:shd w:val="clear" w:color="auto" w:fill="FFFFFF"/>
        </w:rPr>
        <w:t>решением Собрания представителей сельского поселения Дубовый Умет муниципального района Волжский Самарской области от 23.06.2014 № 29</w:t>
      </w:r>
      <w:r w:rsidR="00787CC0">
        <w:rPr>
          <w:color w:val="000000"/>
          <w:sz w:val="28"/>
          <w:szCs w:val="28"/>
          <w:shd w:val="clear" w:color="auto" w:fill="FFFFFF"/>
        </w:rPr>
        <w:t xml:space="preserve"> (изм. </w:t>
      </w:r>
      <w:r w:rsidR="00867D39">
        <w:rPr>
          <w:color w:val="000000"/>
          <w:sz w:val="28"/>
          <w:szCs w:val="28"/>
          <w:shd w:val="clear" w:color="auto" w:fill="FFFFFF"/>
        </w:rPr>
        <w:t>08.05.2015 № 17).</w:t>
      </w:r>
    </w:p>
    <w:p w:rsidR="001358F0" w:rsidRPr="00126EFC" w:rsidRDefault="001358F0" w:rsidP="00126EFC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FC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126EFC">
        <w:rPr>
          <w:sz w:val="28"/>
          <w:szCs w:val="28"/>
        </w:rPr>
        <w:t>Официальном</w:t>
      </w:r>
      <w:proofErr w:type="gramEnd"/>
      <w:r w:rsidRPr="00126EFC">
        <w:rPr>
          <w:sz w:val="28"/>
          <w:szCs w:val="28"/>
        </w:rPr>
        <w:t xml:space="preserve"> интернет-портале правовой </w:t>
      </w:r>
      <w:r w:rsidRPr="00126EFC">
        <w:rPr>
          <w:color w:val="000000"/>
          <w:sz w:val="28"/>
          <w:szCs w:val="28"/>
        </w:rPr>
        <w:t>информации (</w:t>
      </w:r>
      <w:hyperlink r:id="rId11" w:history="1">
        <w:r w:rsidRPr="00126EFC">
          <w:rPr>
            <w:rStyle w:val="af2"/>
            <w:color w:val="000000"/>
            <w:sz w:val="28"/>
            <w:szCs w:val="28"/>
          </w:rPr>
          <w:t>www.pravo.gov.ru</w:t>
        </w:r>
      </w:hyperlink>
      <w:r w:rsidRPr="00126EFC">
        <w:rPr>
          <w:color w:val="000000"/>
          <w:sz w:val="28"/>
          <w:szCs w:val="28"/>
        </w:rPr>
        <w:t>). На</w:t>
      </w:r>
      <w:r w:rsidRPr="00126EFC">
        <w:rPr>
          <w:sz w:val="28"/>
          <w:szCs w:val="28"/>
        </w:rPr>
        <w:t xml:space="preserve"> </w:t>
      </w:r>
      <w:proofErr w:type="gramStart"/>
      <w:r w:rsidRPr="00126EFC">
        <w:rPr>
          <w:sz w:val="28"/>
          <w:szCs w:val="28"/>
        </w:rPr>
        <w:t>Официальном</w:t>
      </w:r>
      <w:proofErr w:type="gramEnd"/>
      <w:r w:rsidRPr="00126EFC">
        <w:rPr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1358F0" w:rsidRPr="00126EFC" w:rsidRDefault="001358F0" w:rsidP="00126EF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2.6.1. Для предоставления муниципальной услуги заявитель предоставляет в </w:t>
      </w:r>
      <w:r w:rsidR="00CA5CEA" w:rsidRPr="00126EFC">
        <w:rPr>
          <w:sz w:val="28"/>
          <w:szCs w:val="28"/>
        </w:rPr>
        <w:t>Администрацию</w:t>
      </w:r>
      <w:r w:rsidR="008A4381" w:rsidRPr="00126EFC">
        <w:rPr>
          <w:sz w:val="28"/>
          <w:szCs w:val="28"/>
        </w:rPr>
        <w:t>,</w:t>
      </w:r>
      <w:r w:rsidRPr="00126EFC">
        <w:rPr>
          <w:sz w:val="28"/>
          <w:szCs w:val="28"/>
        </w:rPr>
        <w:t xml:space="preserve"> МФЦ </w:t>
      </w:r>
      <w:r w:rsidR="008A4381" w:rsidRPr="00126EFC">
        <w:rPr>
          <w:sz w:val="28"/>
          <w:szCs w:val="28"/>
        </w:rPr>
        <w:t xml:space="preserve">или посредством Единого портала или Портала </w:t>
      </w:r>
      <w:r w:rsidRPr="00126EFC">
        <w:rPr>
          <w:sz w:val="28"/>
          <w:szCs w:val="28"/>
        </w:rPr>
        <w:t xml:space="preserve">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самостоятельно представляет в </w:t>
      </w:r>
      <w:r w:rsidR="00CA5CEA" w:rsidRPr="00126EFC">
        <w:rPr>
          <w:sz w:val="28"/>
          <w:szCs w:val="28"/>
        </w:rPr>
        <w:t>Администрацию</w:t>
      </w:r>
      <w:r w:rsidRPr="00126EFC">
        <w:rPr>
          <w:sz w:val="28"/>
          <w:szCs w:val="28"/>
        </w:rPr>
        <w:t xml:space="preserve"> следующие документы: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1) проект благоустройства и озеленения земельного участка, на котором наход</w:t>
      </w:r>
      <w:r w:rsidR="00CA5CEA" w:rsidRPr="00126EFC">
        <w:rPr>
          <w:sz w:val="28"/>
          <w:szCs w:val="28"/>
        </w:rPr>
        <w:t>ится (находятся) предполагаемо</w:t>
      </w:r>
      <w:proofErr w:type="gramStart"/>
      <w:r w:rsidR="00CA5CEA" w:rsidRPr="00126EFC">
        <w:rPr>
          <w:sz w:val="28"/>
          <w:szCs w:val="28"/>
        </w:rPr>
        <w:t>е</w:t>
      </w:r>
      <w:r w:rsidRPr="00126EFC">
        <w:rPr>
          <w:sz w:val="28"/>
          <w:szCs w:val="28"/>
        </w:rPr>
        <w:t>(</w:t>
      </w:r>
      <w:proofErr w:type="spellStart"/>
      <w:proofErr w:type="gramEnd"/>
      <w:r w:rsidRPr="00126EFC">
        <w:rPr>
          <w:sz w:val="28"/>
          <w:szCs w:val="28"/>
        </w:rPr>
        <w:t>ые</w:t>
      </w:r>
      <w:proofErr w:type="spellEnd"/>
      <w:r w:rsidR="00CA5CEA" w:rsidRPr="00126EFC">
        <w:rPr>
          <w:sz w:val="28"/>
          <w:szCs w:val="28"/>
        </w:rPr>
        <w:t>) к сносу зеленое(</w:t>
      </w:r>
      <w:proofErr w:type="spellStart"/>
      <w:r w:rsidR="00CA5CEA" w:rsidRPr="00126EFC">
        <w:rPr>
          <w:sz w:val="28"/>
          <w:szCs w:val="28"/>
        </w:rPr>
        <w:t>ые</w:t>
      </w:r>
      <w:proofErr w:type="spellEnd"/>
      <w:r w:rsidR="00CA5CEA" w:rsidRPr="00126EFC">
        <w:rPr>
          <w:sz w:val="28"/>
          <w:szCs w:val="28"/>
        </w:rPr>
        <w:t>) насаждение</w:t>
      </w:r>
      <w:r w:rsidRPr="00126EFC">
        <w:rPr>
          <w:sz w:val="28"/>
          <w:szCs w:val="28"/>
        </w:rPr>
        <w:t xml:space="preserve">(я), с графиком проведения работ по сносу зеленых насаждений, работ по благоустройству и озеленению; 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2) схема размещения </w:t>
      </w:r>
      <w:r w:rsidR="00CA5CEA" w:rsidRPr="00126EFC">
        <w:rPr>
          <w:sz w:val="28"/>
          <w:szCs w:val="28"/>
        </w:rPr>
        <w:t>предполагаемог</w:t>
      </w:r>
      <w:proofErr w:type="gramStart"/>
      <w:r w:rsidR="00CA5CEA" w:rsidRPr="00126EFC">
        <w:rPr>
          <w:sz w:val="28"/>
          <w:szCs w:val="28"/>
        </w:rPr>
        <w:t>о(</w:t>
      </w:r>
      <w:proofErr w:type="spellStart"/>
      <w:proofErr w:type="gramEnd"/>
      <w:r w:rsidR="00CA5CEA" w:rsidRPr="00126EFC">
        <w:rPr>
          <w:sz w:val="28"/>
          <w:szCs w:val="28"/>
        </w:rPr>
        <w:t>ых</w:t>
      </w:r>
      <w:proofErr w:type="spellEnd"/>
      <w:r w:rsidR="00CA5CEA" w:rsidRPr="00126EFC">
        <w:rPr>
          <w:sz w:val="28"/>
          <w:szCs w:val="28"/>
        </w:rPr>
        <w:t>) к сносу зеленого(</w:t>
      </w:r>
      <w:proofErr w:type="spellStart"/>
      <w:r w:rsidR="00CA5CEA" w:rsidRPr="00126EFC">
        <w:rPr>
          <w:sz w:val="28"/>
          <w:szCs w:val="28"/>
        </w:rPr>
        <w:t>ых</w:t>
      </w:r>
      <w:proofErr w:type="spellEnd"/>
      <w:r w:rsidR="00CA5CEA" w:rsidRPr="00126EFC">
        <w:rPr>
          <w:sz w:val="28"/>
          <w:szCs w:val="28"/>
        </w:rPr>
        <w:t>) насаждения</w:t>
      </w:r>
      <w:r w:rsidRPr="00126EFC">
        <w:rPr>
          <w:sz w:val="28"/>
          <w:szCs w:val="28"/>
        </w:rPr>
        <w:t>(й) (ситуационный план).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В случае, если предпо</w:t>
      </w:r>
      <w:r w:rsidR="00CA5CEA" w:rsidRPr="00126EFC">
        <w:rPr>
          <w:sz w:val="28"/>
          <w:szCs w:val="28"/>
        </w:rPr>
        <w:t>лагаемо</w:t>
      </w:r>
      <w:proofErr w:type="gramStart"/>
      <w:r w:rsidR="00CA5CEA" w:rsidRPr="00126EFC">
        <w:rPr>
          <w:sz w:val="28"/>
          <w:szCs w:val="28"/>
        </w:rPr>
        <w:t>е(</w:t>
      </w:r>
      <w:proofErr w:type="spellStart"/>
      <w:proofErr w:type="gramEnd"/>
      <w:r w:rsidR="00CA5CEA" w:rsidRPr="00126EFC">
        <w:rPr>
          <w:sz w:val="28"/>
          <w:szCs w:val="28"/>
        </w:rPr>
        <w:t>ые</w:t>
      </w:r>
      <w:proofErr w:type="spellEnd"/>
      <w:r w:rsidR="00CA5CEA" w:rsidRPr="00126EFC">
        <w:rPr>
          <w:sz w:val="28"/>
          <w:szCs w:val="28"/>
        </w:rPr>
        <w:t>) к сносу зеленое</w:t>
      </w:r>
      <w:r w:rsidRPr="00126EFC">
        <w:rPr>
          <w:sz w:val="28"/>
          <w:szCs w:val="28"/>
        </w:rPr>
        <w:t>(</w:t>
      </w:r>
      <w:proofErr w:type="spellStart"/>
      <w:r w:rsidRPr="00126EFC">
        <w:rPr>
          <w:sz w:val="28"/>
          <w:szCs w:val="28"/>
        </w:rPr>
        <w:t>ые</w:t>
      </w:r>
      <w:proofErr w:type="spellEnd"/>
      <w:r w:rsidRPr="00126EFC">
        <w:rPr>
          <w:sz w:val="28"/>
          <w:szCs w:val="28"/>
        </w:rPr>
        <w:t>) насаждение (я) находится (находятся) на земельном участке, относящемся к общему имуществу собственников помещений в многоквартирном доме, заявителем</w:t>
      </w:r>
      <w:r w:rsidR="008A4381" w:rsidRPr="00126EFC">
        <w:rPr>
          <w:sz w:val="28"/>
          <w:szCs w:val="28"/>
        </w:rPr>
        <w:t xml:space="preserve"> </w:t>
      </w:r>
      <w:r w:rsidRPr="00126EFC">
        <w:rPr>
          <w:sz w:val="28"/>
          <w:szCs w:val="28"/>
        </w:rPr>
        <w:t xml:space="preserve">к заявлению о предоставлении муниципальной услуги должен быть приложен </w:t>
      </w:r>
      <w:r w:rsidRPr="00126EFC">
        <w:rPr>
          <w:sz w:val="28"/>
          <w:szCs w:val="28"/>
        </w:rPr>
        <w:lastRenderedPageBreak/>
        <w:t>документ, подтверждающий согласие этих собственников</w:t>
      </w:r>
      <w:r w:rsidR="008A4381" w:rsidRPr="00126EFC">
        <w:rPr>
          <w:sz w:val="28"/>
          <w:szCs w:val="28"/>
        </w:rPr>
        <w:t xml:space="preserve"> </w:t>
      </w:r>
      <w:r w:rsidR="00CA5CEA" w:rsidRPr="00126EFC">
        <w:rPr>
          <w:sz w:val="28"/>
          <w:szCs w:val="28"/>
        </w:rPr>
        <w:t>на снос зеленого(</w:t>
      </w:r>
      <w:proofErr w:type="spellStart"/>
      <w:r w:rsidR="00CA5CEA" w:rsidRPr="00126EFC">
        <w:rPr>
          <w:sz w:val="28"/>
          <w:szCs w:val="28"/>
        </w:rPr>
        <w:t>ых</w:t>
      </w:r>
      <w:proofErr w:type="spellEnd"/>
      <w:r w:rsidR="00CA5CEA" w:rsidRPr="00126EFC">
        <w:rPr>
          <w:sz w:val="28"/>
          <w:szCs w:val="28"/>
        </w:rPr>
        <w:t>) насаждения</w:t>
      </w:r>
      <w:r w:rsidRPr="00126EFC">
        <w:rPr>
          <w:sz w:val="28"/>
          <w:szCs w:val="28"/>
        </w:rPr>
        <w:t>(й). Таким документом является протокол общего собрания собственников помещений в многоквартирном доме.</w:t>
      </w:r>
    </w:p>
    <w:p w:rsidR="001358F0" w:rsidRPr="00126EFC" w:rsidRDefault="001358F0" w:rsidP="00126EF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2.6.2.</w:t>
      </w:r>
      <w:r w:rsidR="008A4381" w:rsidRPr="00126EFC">
        <w:rPr>
          <w:sz w:val="28"/>
          <w:szCs w:val="28"/>
        </w:rPr>
        <w:t xml:space="preserve"> </w:t>
      </w:r>
      <w:r w:rsidRPr="00126EFC">
        <w:rPr>
          <w:sz w:val="28"/>
          <w:szCs w:val="28"/>
        </w:rPr>
        <w:t>Документами и информацией,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1) </w:t>
      </w:r>
      <w:r w:rsidR="00B47FDD" w:rsidRPr="00126EFC">
        <w:rPr>
          <w:sz w:val="28"/>
          <w:szCs w:val="28"/>
        </w:rPr>
        <w:t>выписка из ЕГРИП</w:t>
      </w:r>
      <w:r w:rsidRPr="00126EFC">
        <w:rPr>
          <w:sz w:val="28"/>
          <w:szCs w:val="28"/>
        </w:rPr>
        <w:t xml:space="preserve">;  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2) </w:t>
      </w:r>
      <w:r w:rsidR="00B47FDD" w:rsidRPr="00126EFC">
        <w:rPr>
          <w:sz w:val="28"/>
          <w:szCs w:val="28"/>
        </w:rPr>
        <w:t>выписка из ЕГРП на земельный участок;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3) разрешение на строительство объекта капитального строительства в случае, если снос</w:t>
      </w:r>
      <w:r w:rsidR="008A4381" w:rsidRPr="00126EFC">
        <w:rPr>
          <w:sz w:val="28"/>
          <w:szCs w:val="28"/>
        </w:rPr>
        <w:t xml:space="preserve"> </w:t>
      </w:r>
      <w:r w:rsidRPr="00126EFC">
        <w:rPr>
          <w:sz w:val="28"/>
          <w:szCs w:val="28"/>
        </w:rPr>
        <w:t>зеленого (</w:t>
      </w:r>
      <w:proofErr w:type="spellStart"/>
      <w:r w:rsidRPr="00126EFC">
        <w:rPr>
          <w:sz w:val="28"/>
          <w:szCs w:val="28"/>
        </w:rPr>
        <w:t>ых</w:t>
      </w:r>
      <w:proofErr w:type="spellEnd"/>
      <w:r w:rsidRPr="00126EFC">
        <w:rPr>
          <w:sz w:val="28"/>
          <w:szCs w:val="28"/>
        </w:rPr>
        <w:t>) насаждения (й) предполагается в случае осуществления строительства, реконструкции объектов капитального строительства;</w:t>
      </w:r>
    </w:p>
    <w:p w:rsidR="001358F0" w:rsidRPr="00126EFC" w:rsidRDefault="001358F0" w:rsidP="00126EF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26EFC">
        <w:rPr>
          <w:sz w:val="28"/>
          <w:szCs w:val="28"/>
        </w:rPr>
        <w:t>4) предписание органа государственного санитарно-эпидемиологического надзора в случае, если снос</w:t>
      </w:r>
      <w:r w:rsidR="008A4381" w:rsidRPr="00126EFC">
        <w:rPr>
          <w:sz w:val="28"/>
          <w:szCs w:val="28"/>
        </w:rPr>
        <w:t xml:space="preserve"> </w:t>
      </w:r>
      <w:r w:rsidRPr="00126EFC">
        <w:rPr>
          <w:sz w:val="28"/>
          <w:szCs w:val="28"/>
        </w:rPr>
        <w:t>зеленого (</w:t>
      </w:r>
      <w:proofErr w:type="spellStart"/>
      <w:r w:rsidRPr="00126EFC">
        <w:rPr>
          <w:sz w:val="28"/>
          <w:szCs w:val="28"/>
        </w:rPr>
        <w:t>ых</w:t>
      </w:r>
      <w:proofErr w:type="spellEnd"/>
      <w:r w:rsidRPr="00126EFC">
        <w:rPr>
          <w:sz w:val="28"/>
          <w:szCs w:val="28"/>
        </w:rPr>
        <w:t>) насаждения (й) предполагается в соответствии с предписанием органа государственного санитарно-эпидемиологического надзора об обеспечении</w:t>
      </w:r>
      <w:r w:rsidR="008A4381" w:rsidRPr="00126EFC">
        <w:rPr>
          <w:sz w:val="28"/>
          <w:szCs w:val="28"/>
        </w:rPr>
        <w:t xml:space="preserve"> </w:t>
      </w:r>
      <w:r w:rsidRPr="00126EFC">
        <w:rPr>
          <w:sz w:val="28"/>
          <w:szCs w:val="28"/>
        </w:rPr>
        <w:t>санитарно-эпидемиологических требований к освещенности и инсоляции жилых</w:t>
      </w:r>
      <w:r w:rsidR="008A4381" w:rsidRPr="00126EFC">
        <w:rPr>
          <w:sz w:val="28"/>
          <w:szCs w:val="28"/>
        </w:rPr>
        <w:t xml:space="preserve"> </w:t>
      </w:r>
      <w:r w:rsidRPr="00126EFC">
        <w:rPr>
          <w:sz w:val="28"/>
          <w:szCs w:val="28"/>
        </w:rPr>
        <w:t xml:space="preserve">и иных помещений, зданий; 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5) документ, свидетельствующий об уплате восстановительной стоимости, в случае, если в соответствии с правилами пункта 2.10 настоящего Административного регламента должна быть оплачена восстановительная стоимость.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С целью соблюдения установленных сроков предоставления муниципальной услуги заявителем может быть заполнен опросный лист с целью сообщения информации, которая может быть использована для подготовки и направления запросов в порядке межведомственного взаимодействия. Форма опросного листа приведена в Приложении № 3 к настоящему Административному регламенту.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муниципальной услуги.</w:t>
      </w:r>
    </w:p>
    <w:p w:rsidR="001358F0" w:rsidRPr="00126EFC" w:rsidRDefault="001358F0" w:rsidP="00126EF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2.6.3.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 xml:space="preserve">, а также на официальном сайте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 xml:space="preserve"> в сети Интернет и на </w:t>
      </w:r>
      <w:r w:rsidR="00B47FDD" w:rsidRPr="00126EFC">
        <w:rPr>
          <w:sz w:val="28"/>
          <w:szCs w:val="28"/>
        </w:rPr>
        <w:t xml:space="preserve">Едином портале и </w:t>
      </w:r>
      <w:r w:rsidRPr="00126EFC">
        <w:rPr>
          <w:sz w:val="28"/>
          <w:szCs w:val="28"/>
        </w:rPr>
        <w:t>Портале.</w:t>
      </w:r>
    </w:p>
    <w:p w:rsidR="001358F0" w:rsidRPr="00126EFC" w:rsidRDefault="00B47FDD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Заявление и д</w:t>
      </w:r>
      <w:r w:rsidR="001358F0" w:rsidRPr="00126EFC">
        <w:rPr>
          <w:sz w:val="28"/>
          <w:szCs w:val="28"/>
        </w:rPr>
        <w:t xml:space="preserve">окументы, указанные в пункте 2.6.1 настоящего Административного регламента, могут быть поданы в </w:t>
      </w:r>
      <w:r w:rsidR="00CA5CEA" w:rsidRPr="00126EFC">
        <w:rPr>
          <w:sz w:val="28"/>
          <w:szCs w:val="28"/>
        </w:rPr>
        <w:t>Администрацию</w:t>
      </w:r>
      <w:r w:rsidR="001358F0" w:rsidRPr="00126EFC">
        <w:rPr>
          <w:sz w:val="28"/>
          <w:szCs w:val="28"/>
        </w:rPr>
        <w:t xml:space="preserve"> или МФЦ: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лично получателем муниципальной услуги либо его представителем;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lastRenderedPageBreak/>
        <w:t>в письменном виде по почте;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в электронной форме </w:t>
      </w:r>
      <w:r w:rsidR="00B47FDD" w:rsidRPr="00126EFC">
        <w:rPr>
          <w:sz w:val="28"/>
          <w:szCs w:val="28"/>
        </w:rPr>
        <w:t>посредством Единого портала или</w:t>
      </w:r>
      <w:r w:rsidRPr="00126EFC">
        <w:rPr>
          <w:sz w:val="28"/>
          <w:szCs w:val="28"/>
        </w:rPr>
        <w:t xml:space="preserve"> Портал</w:t>
      </w:r>
      <w:r w:rsidR="00B47FDD" w:rsidRPr="00126EFC">
        <w:rPr>
          <w:sz w:val="28"/>
          <w:szCs w:val="28"/>
        </w:rPr>
        <w:t>а.</w:t>
      </w:r>
    </w:p>
    <w:p w:rsidR="001358F0" w:rsidRPr="00126EFC" w:rsidRDefault="0005087D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Администрация</w:t>
      </w:r>
      <w:r w:rsidR="001358F0" w:rsidRPr="00126EFC">
        <w:rPr>
          <w:sz w:val="28"/>
          <w:szCs w:val="28"/>
        </w:rPr>
        <w:t xml:space="preserve"> (МФЦ)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358F0" w:rsidRPr="00126EFC" w:rsidRDefault="001358F0" w:rsidP="00126EFC">
      <w:pPr>
        <w:jc w:val="both"/>
        <w:rPr>
          <w:sz w:val="28"/>
          <w:szCs w:val="28"/>
        </w:rPr>
      </w:pPr>
      <w:r w:rsidRPr="00126EFC">
        <w:rPr>
          <w:sz w:val="28"/>
          <w:szCs w:val="28"/>
        </w:rPr>
        <w:tab/>
        <w:t>2.7. Основания для отказа в приеме документов, необходимых для пред</w:t>
      </w:r>
      <w:r w:rsidR="00B47FDD" w:rsidRPr="00126EFC">
        <w:rPr>
          <w:sz w:val="28"/>
          <w:szCs w:val="28"/>
        </w:rPr>
        <w:t>оставления муниципальной услуги: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подача заявления не по установленной форме;</w:t>
      </w:r>
    </w:p>
    <w:p w:rsidR="00760CDA" w:rsidRPr="00126EFC" w:rsidRDefault="000B6263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непред</w:t>
      </w:r>
      <w:r w:rsidR="001358F0" w:rsidRPr="00126EFC">
        <w:rPr>
          <w:sz w:val="28"/>
          <w:szCs w:val="28"/>
        </w:rPr>
        <w:t>ставление одного или более документов, предусмотренных пунктом 2.6.1 настоящего Административного регламента, за исключением</w:t>
      </w:r>
      <w:r w:rsidR="00B47FDD" w:rsidRPr="00126EFC">
        <w:rPr>
          <w:sz w:val="28"/>
          <w:szCs w:val="28"/>
        </w:rPr>
        <w:t xml:space="preserve"> </w:t>
      </w:r>
      <w:r w:rsidR="001358F0" w:rsidRPr="00126EFC">
        <w:rPr>
          <w:sz w:val="28"/>
          <w:szCs w:val="28"/>
        </w:rPr>
        <w:t>уведомления об опла</w:t>
      </w:r>
      <w:r w:rsidR="00760CDA" w:rsidRPr="00126EFC">
        <w:rPr>
          <w:sz w:val="28"/>
          <w:szCs w:val="28"/>
        </w:rPr>
        <w:t>те восстановительной стоимости;</w:t>
      </w:r>
    </w:p>
    <w:p w:rsidR="00760CDA" w:rsidRPr="00126EFC" w:rsidRDefault="00760CDA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несоответствие лица, от имени которого было подано заявление о предоставлении муниципальной услуги, требованиям пункта 1.2.2 настоящего Административного регламента.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2.8.</w:t>
      </w:r>
      <w:r w:rsidRPr="00126EFC">
        <w:rPr>
          <w:sz w:val="28"/>
          <w:szCs w:val="28"/>
        </w:rPr>
        <w:tab/>
        <w:t>Основания для отказа в предоставлении муниципальной услуги.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Основаниями для отказа в предоставлении муниципальной услуги</w:t>
      </w:r>
      <w:r w:rsidR="0086061E" w:rsidRPr="00126EFC">
        <w:rPr>
          <w:sz w:val="28"/>
          <w:szCs w:val="28"/>
        </w:rPr>
        <w:t xml:space="preserve"> </w:t>
      </w:r>
      <w:r w:rsidRPr="00126EFC">
        <w:rPr>
          <w:sz w:val="28"/>
          <w:szCs w:val="28"/>
        </w:rPr>
        <w:t>являются: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несоответствие основания предоставления муниципальной услуги требованиям пункта 1.2.1 настоящего Административного регламента;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неоплата восстановительной стоимости в соответствии с пунктом 2.10 настоящего Административного регламента в случае, когда такая восстановительная стоимость должна быть оплачена.</w:t>
      </w:r>
    </w:p>
    <w:p w:rsidR="001358F0" w:rsidRPr="00126EFC" w:rsidRDefault="001358F0" w:rsidP="00126E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6EFC">
        <w:rPr>
          <w:sz w:val="28"/>
          <w:szCs w:val="28"/>
        </w:rPr>
        <w:t xml:space="preserve">2.9. </w:t>
      </w:r>
      <w:proofErr w:type="gramStart"/>
      <w:r w:rsidRPr="00126EFC">
        <w:rPr>
          <w:rFonts w:ascii="Times New Roman CYR" w:hAnsi="Times New Roman CYR" w:cs="Times New Roman CYR"/>
          <w:sz w:val="28"/>
          <w:szCs w:val="28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</w:t>
      </w:r>
      <w:r w:rsidR="00760CDA" w:rsidRPr="00126EF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6EFC">
        <w:rPr>
          <w:rFonts w:ascii="Times New Roman CYR" w:hAnsi="Times New Roman CYR" w:cs="Times New Roman CYR"/>
          <w:sz w:val="28"/>
          <w:szCs w:val="28"/>
        </w:rPr>
        <w:t>предоставлении</w:t>
      </w:r>
      <w:r w:rsidR="00760CDA" w:rsidRPr="00126EF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6EFC">
        <w:rPr>
          <w:rFonts w:ascii="Times New Roman CYR" w:hAnsi="Times New Roman CYR" w:cs="Times New Roman CYR"/>
          <w:sz w:val="28"/>
          <w:szCs w:val="28"/>
        </w:rPr>
        <w:t>муниципальной услуги, отсутствуют.</w:t>
      </w:r>
      <w:proofErr w:type="gramEnd"/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2.10.</w:t>
      </w:r>
      <w:r w:rsidRPr="00126EFC">
        <w:rPr>
          <w:sz w:val="28"/>
          <w:szCs w:val="28"/>
        </w:rPr>
        <w:tab/>
        <w:t xml:space="preserve">Муниципальная услуга предоставляется за плату, если иное не предусмотрено настоящим пунктом. Платой является восстановительная стоимость, зачисляемая </w:t>
      </w:r>
      <w:r w:rsidR="008F28E8" w:rsidRPr="00126EFC">
        <w:rPr>
          <w:sz w:val="28"/>
          <w:szCs w:val="28"/>
        </w:rPr>
        <w:t>в бюджет</w:t>
      </w:r>
      <w:r w:rsidRPr="00126EFC">
        <w:rPr>
          <w:sz w:val="28"/>
          <w:szCs w:val="28"/>
        </w:rPr>
        <w:t xml:space="preserve"> муниципального образования. Восстановительная стоимость зеленых насаждений определяется в расчете на одно дерево, один кустарник. 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Восстановительная стоимость одного дерева определяется по формуле: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proofErr w:type="spellStart"/>
      <w:r w:rsidRPr="00126EFC">
        <w:rPr>
          <w:sz w:val="28"/>
          <w:szCs w:val="28"/>
        </w:rPr>
        <w:t>Свд</w:t>
      </w:r>
      <w:proofErr w:type="spellEnd"/>
      <w:r w:rsidRPr="00126EFC">
        <w:rPr>
          <w:sz w:val="28"/>
          <w:szCs w:val="28"/>
        </w:rPr>
        <w:t xml:space="preserve"> = </w:t>
      </w:r>
      <w:proofErr w:type="spellStart"/>
      <w:r w:rsidRPr="00126EFC">
        <w:rPr>
          <w:sz w:val="28"/>
          <w:szCs w:val="28"/>
        </w:rPr>
        <w:t>Спд</w:t>
      </w:r>
      <w:proofErr w:type="spellEnd"/>
      <w:r w:rsidRPr="00126EFC">
        <w:rPr>
          <w:sz w:val="28"/>
          <w:szCs w:val="28"/>
        </w:rPr>
        <w:t xml:space="preserve"> + Су 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proofErr w:type="spellStart"/>
      <w:r w:rsidRPr="00126EFC">
        <w:rPr>
          <w:sz w:val="28"/>
          <w:szCs w:val="28"/>
        </w:rPr>
        <w:t>Свд</w:t>
      </w:r>
      <w:proofErr w:type="spellEnd"/>
      <w:r w:rsidRPr="00126EFC">
        <w:rPr>
          <w:sz w:val="28"/>
          <w:szCs w:val="28"/>
        </w:rPr>
        <w:t xml:space="preserve"> - восстановительная стоимость дерева, руб.;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proofErr w:type="spellStart"/>
      <w:r w:rsidRPr="00126EFC">
        <w:rPr>
          <w:sz w:val="28"/>
          <w:szCs w:val="28"/>
        </w:rPr>
        <w:t>Спд</w:t>
      </w:r>
      <w:proofErr w:type="spellEnd"/>
      <w:r w:rsidRPr="00126EFC">
        <w:rPr>
          <w:sz w:val="28"/>
          <w:szCs w:val="28"/>
        </w:rPr>
        <w:t xml:space="preserve"> - сметная стоимость посадки одного дерева с учетом стоимости посадочного материала (дерева), руб. Сметная стоимость посадки одного дерева составляет …руб.; 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Су - сметная стоимость годового ухода за деревом, руб.</w:t>
      </w:r>
      <w:r w:rsidR="00760CDA" w:rsidRPr="00126EFC">
        <w:rPr>
          <w:sz w:val="28"/>
          <w:szCs w:val="28"/>
        </w:rPr>
        <w:t xml:space="preserve"> </w:t>
      </w:r>
      <w:r w:rsidRPr="00126EFC">
        <w:rPr>
          <w:sz w:val="28"/>
          <w:szCs w:val="28"/>
        </w:rPr>
        <w:t>Сметная стоимость годового ухода за деревом составляет …руб.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Восстановительная стоимость кустарника определяется по формуле: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proofErr w:type="spellStart"/>
      <w:r w:rsidRPr="00126EFC">
        <w:rPr>
          <w:sz w:val="28"/>
          <w:szCs w:val="28"/>
        </w:rPr>
        <w:t>Свк</w:t>
      </w:r>
      <w:proofErr w:type="spellEnd"/>
      <w:r w:rsidRPr="00126EFC">
        <w:rPr>
          <w:sz w:val="28"/>
          <w:szCs w:val="28"/>
        </w:rPr>
        <w:t xml:space="preserve"> = </w:t>
      </w:r>
      <w:proofErr w:type="spellStart"/>
      <w:r w:rsidRPr="00126EFC">
        <w:rPr>
          <w:sz w:val="28"/>
          <w:szCs w:val="28"/>
        </w:rPr>
        <w:t>Спк</w:t>
      </w:r>
      <w:proofErr w:type="spellEnd"/>
      <w:r w:rsidRPr="00126EFC">
        <w:rPr>
          <w:sz w:val="28"/>
          <w:szCs w:val="28"/>
        </w:rPr>
        <w:t xml:space="preserve"> + Су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proofErr w:type="spellStart"/>
      <w:r w:rsidRPr="00126EFC">
        <w:rPr>
          <w:sz w:val="28"/>
          <w:szCs w:val="28"/>
        </w:rPr>
        <w:t>Свк</w:t>
      </w:r>
      <w:proofErr w:type="spellEnd"/>
      <w:r w:rsidRPr="00126EFC">
        <w:rPr>
          <w:sz w:val="28"/>
          <w:szCs w:val="28"/>
        </w:rPr>
        <w:t xml:space="preserve"> - восстановительная стоимость кустарника, руб.;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proofErr w:type="spellStart"/>
      <w:r w:rsidRPr="00126EFC">
        <w:rPr>
          <w:sz w:val="28"/>
          <w:szCs w:val="28"/>
        </w:rPr>
        <w:lastRenderedPageBreak/>
        <w:t>Спк</w:t>
      </w:r>
      <w:proofErr w:type="spellEnd"/>
      <w:r w:rsidRPr="00126EFC">
        <w:rPr>
          <w:sz w:val="28"/>
          <w:szCs w:val="28"/>
        </w:rPr>
        <w:t xml:space="preserve"> - сметная стоимость посадки одного кустарника с учетом стоимости посадочного материала (кустарника), руб.</w:t>
      </w:r>
      <w:r w:rsidR="008F28E8" w:rsidRPr="00126EFC">
        <w:rPr>
          <w:sz w:val="28"/>
          <w:szCs w:val="28"/>
        </w:rPr>
        <w:t xml:space="preserve"> </w:t>
      </w:r>
      <w:r w:rsidRPr="00126EFC">
        <w:rPr>
          <w:sz w:val="28"/>
          <w:szCs w:val="28"/>
        </w:rPr>
        <w:t>Сметная стоимость посадки одного кустарника</w:t>
      </w:r>
      <w:r w:rsidR="00760CDA" w:rsidRPr="00126EFC">
        <w:rPr>
          <w:sz w:val="28"/>
          <w:szCs w:val="28"/>
        </w:rPr>
        <w:t xml:space="preserve"> </w:t>
      </w:r>
      <w:r w:rsidRPr="00126EFC">
        <w:rPr>
          <w:sz w:val="28"/>
          <w:szCs w:val="28"/>
        </w:rPr>
        <w:t xml:space="preserve">составляет …руб.; 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Су - сметная стоимость годового ухода за кустарником, руб.</w:t>
      </w:r>
      <w:r w:rsidR="008F28E8" w:rsidRPr="00126EFC">
        <w:rPr>
          <w:sz w:val="28"/>
          <w:szCs w:val="28"/>
        </w:rPr>
        <w:t xml:space="preserve"> </w:t>
      </w:r>
      <w:r w:rsidRPr="00126EFC">
        <w:rPr>
          <w:sz w:val="28"/>
          <w:szCs w:val="28"/>
        </w:rPr>
        <w:t>Сметная стоимость годового ухода за кустарником составляет …руб.</w:t>
      </w:r>
    </w:p>
    <w:p w:rsidR="001358F0" w:rsidRPr="00126EFC" w:rsidRDefault="0005087D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Администрация</w:t>
      </w:r>
      <w:r w:rsidR="001358F0" w:rsidRPr="00126EFC">
        <w:rPr>
          <w:sz w:val="28"/>
          <w:szCs w:val="28"/>
        </w:rPr>
        <w:t xml:space="preserve"> не вправе требовать от заявителя дополнительной платы за подготовку, оформление, выдачу разрешения на снос зеленых насаждений и (или) совершение иных связанных с выдачей указанного разрешения действий, помимо восстановительной стоимости.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Восстановительная стоимость не уплачивается в случае обеспечения</w:t>
      </w:r>
      <w:r w:rsidR="008F28E8" w:rsidRPr="00126EFC">
        <w:rPr>
          <w:sz w:val="28"/>
          <w:szCs w:val="28"/>
        </w:rPr>
        <w:t xml:space="preserve"> </w:t>
      </w:r>
      <w:r w:rsidRPr="00126EFC">
        <w:rPr>
          <w:sz w:val="28"/>
          <w:szCs w:val="28"/>
        </w:rPr>
        <w:t>санитарно-эпидемиологических требований к освещенности и инсоляции жилых</w:t>
      </w:r>
      <w:r w:rsidR="008F28E8" w:rsidRPr="00126EFC">
        <w:rPr>
          <w:sz w:val="28"/>
          <w:szCs w:val="28"/>
        </w:rPr>
        <w:t xml:space="preserve"> </w:t>
      </w:r>
      <w:r w:rsidRPr="00126EFC">
        <w:rPr>
          <w:sz w:val="28"/>
          <w:szCs w:val="28"/>
        </w:rPr>
        <w:t>и иных помещений, зданий.</w:t>
      </w:r>
    </w:p>
    <w:p w:rsidR="001358F0" w:rsidRPr="00126EFC" w:rsidRDefault="001358F0" w:rsidP="00126EF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26EFC">
        <w:rPr>
          <w:rFonts w:ascii="Times New Roman CYR" w:hAnsi="Times New Roman CYR" w:cs="Times New Roman CYR"/>
          <w:sz w:val="28"/>
          <w:szCs w:val="28"/>
        </w:rPr>
        <w:t xml:space="preserve"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</w:t>
      </w:r>
      <w:r w:rsidRPr="00126EFC">
        <w:rPr>
          <w:sz w:val="28"/>
          <w:szCs w:val="28"/>
        </w:rPr>
        <w:t>15 минут</w:t>
      </w:r>
      <w:r w:rsidRPr="00126EFC">
        <w:rPr>
          <w:rFonts w:ascii="Times New Roman CYR" w:hAnsi="Times New Roman CYR" w:cs="Times New Roman CYR"/>
          <w:sz w:val="28"/>
          <w:szCs w:val="28"/>
        </w:rPr>
        <w:t>.</w:t>
      </w:r>
    </w:p>
    <w:p w:rsidR="00322BA3" w:rsidRPr="00126EFC" w:rsidRDefault="001358F0" w:rsidP="00126EF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26EFC">
        <w:rPr>
          <w:sz w:val="28"/>
          <w:szCs w:val="28"/>
        </w:rPr>
        <w:t>2.12.</w:t>
      </w:r>
      <w:r w:rsidRPr="00126EFC">
        <w:rPr>
          <w:sz w:val="28"/>
          <w:szCs w:val="28"/>
        </w:rPr>
        <w:tab/>
      </w:r>
      <w:r w:rsidR="00322BA3" w:rsidRPr="00126EFC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– 1 рабочий день. </w:t>
      </w:r>
    </w:p>
    <w:p w:rsidR="00322BA3" w:rsidRPr="00126EFC" w:rsidRDefault="00322BA3" w:rsidP="00126EF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26EFC">
        <w:rPr>
          <w:sz w:val="28"/>
          <w:szCs w:val="28"/>
        </w:rPr>
        <w:t xml:space="preserve">В случае поступления заявления и документов о предоставлении муниципальной услуги в </w:t>
      </w:r>
      <w:r w:rsidR="00CA5CEA" w:rsidRPr="00126EFC">
        <w:rPr>
          <w:sz w:val="28"/>
          <w:szCs w:val="28"/>
        </w:rPr>
        <w:t>Администрацию</w:t>
      </w:r>
      <w:r w:rsidRPr="00126EFC">
        <w:rPr>
          <w:sz w:val="28"/>
          <w:szCs w:val="28"/>
        </w:rPr>
        <w:t xml:space="preserve">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:rsidR="00A1541C" w:rsidRPr="00126EFC" w:rsidRDefault="001358F0" w:rsidP="00126EFC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126EFC">
        <w:rPr>
          <w:sz w:val="28"/>
          <w:szCs w:val="28"/>
        </w:rPr>
        <w:t xml:space="preserve">2.13. </w:t>
      </w:r>
      <w:r w:rsidR="00A1541C" w:rsidRPr="00126EFC">
        <w:rPr>
          <w:sz w:val="28"/>
          <w:szCs w:val="28"/>
        </w:rPr>
        <w:t xml:space="preserve">Требования к помещениям, в которых предоставляется муниципальная услуга, к местам ожидания и местам </w:t>
      </w:r>
      <w:r w:rsidR="00A1541C" w:rsidRPr="00126EFC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="00A1541C" w:rsidRPr="00126EFC">
        <w:rPr>
          <w:sz w:val="28"/>
          <w:szCs w:val="28"/>
        </w:rPr>
        <w:t xml:space="preserve"> приема заявителей, </w:t>
      </w:r>
      <w:r w:rsidR="00A1541C" w:rsidRPr="00126EFC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="00A1541C" w:rsidRPr="00126EFC">
        <w:rPr>
          <w:sz w:val="28"/>
          <w:szCs w:val="28"/>
        </w:rPr>
        <w:t>муниципальной</w:t>
      </w:r>
      <w:r w:rsidR="00A1541C" w:rsidRPr="00126EFC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="00A1541C" w:rsidRPr="00126EFC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="00A1541C" w:rsidRPr="00126EFC">
        <w:rPr>
          <w:rFonts w:ascii="Times New Roman CYR" w:hAnsi="Times New Roman CYR" w:cs="Times New Roman CYR"/>
          <w:sz w:val="28"/>
          <w:szCs w:val="28"/>
        </w:rPr>
        <w:t>.</w:t>
      </w:r>
    </w:p>
    <w:p w:rsidR="00A1541C" w:rsidRPr="00126EFC" w:rsidRDefault="00A1541C" w:rsidP="00126EF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26EFC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A1541C" w:rsidRPr="00126EFC" w:rsidRDefault="00A1541C" w:rsidP="00126EF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26EFC">
        <w:rPr>
          <w:sz w:val="28"/>
          <w:szCs w:val="28"/>
        </w:rPr>
        <w:t xml:space="preserve">здание, в котором расположена </w:t>
      </w:r>
      <w:r w:rsidR="0005087D" w:rsidRPr="00126EFC">
        <w:rPr>
          <w:sz w:val="28"/>
          <w:szCs w:val="28"/>
        </w:rPr>
        <w:t>Администрация</w:t>
      </w:r>
      <w:r w:rsidRPr="00126EFC">
        <w:rPr>
          <w:sz w:val="28"/>
          <w:szCs w:val="28"/>
        </w:rPr>
        <w:t xml:space="preserve"> (структурное подразделение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>), МФЦ, должно быть оборудовано отдельным входом для свободного доступа заинтересованных лиц;</w:t>
      </w:r>
    </w:p>
    <w:p w:rsidR="00A1541C" w:rsidRPr="00126EFC" w:rsidRDefault="00A1541C" w:rsidP="00126EF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26EFC">
        <w:rPr>
          <w:sz w:val="28"/>
          <w:szCs w:val="28"/>
        </w:rPr>
        <w:t xml:space="preserve">центральные входы в здания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 xml:space="preserve"> (структурное подразделение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 xml:space="preserve">), МФЦ, должны быть оборудованы информационными табличками (вывесками), содержащими информацию о режиме работы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 xml:space="preserve"> (МФЦ);</w:t>
      </w:r>
    </w:p>
    <w:p w:rsidR="00A1541C" w:rsidRPr="00126EFC" w:rsidRDefault="00A1541C" w:rsidP="00126EF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26EFC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A1541C" w:rsidRPr="00126EFC" w:rsidRDefault="00A1541C" w:rsidP="00126EF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26EFC">
        <w:rPr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 xml:space="preserve"> (структурного подразделения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 xml:space="preserve">), МФЦ, для ожидания и приема заявителей (устанавливаются в удобном для граждан месте), а также на официальном сайте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>, Едином портале и Портале;</w:t>
      </w:r>
    </w:p>
    <w:p w:rsidR="00A1541C" w:rsidRPr="00126EFC" w:rsidRDefault="00A1541C" w:rsidP="00126EF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26EFC">
        <w:rPr>
          <w:sz w:val="28"/>
          <w:szCs w:val="28"/>
        </w:rPr>
        <w:lastRenderedPageBreak/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A1541C" w:rsidRPr="00126EFC" w:rsidRDefault="00A1541C" w:rsidP="00126EF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26EFC">
        <w:rPr>
          <w:sz w:val="28"/>
          <w:szCs w:val="28"/>
        </w:rPr>
        <w:t xml:space="preserve">должностные лица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 xml:space="preserve"> (структурного подразделения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>), МФЦ, 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126EFC">
        <w:rPr>
          <w:sz w:val="28"/>
          <w:szCs w:val="28"/>
        </w:rPr>
        <w:t>бейджами</w:t>
      </w:r>
      <w:proofErr w:type="spellEnd"/>
      <w:r w:rsidRPr="00126EFC">
        <w:rPr>
          <w:sz w:val="28"/>
          <w:szCs w:val="28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A1541C" w:rsidRPr="00126EFC" w:rsidRDefault="00A1541C" w:rsidP="00126EF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26EFC">
        <w:rPr>
          <w:sz w:val="28"/>
          <w:szCs w:val="28"/>
        </w:rPr>
        <w:t xml:space="preserve">рабочие места должностных лиц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 xml:space="preserve"> (структурного подразделения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>), МФЦ,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A1541C" w:rsidRPr="00126EFC" w:rsidRDefault="00A1541C" w:rsidP="00126EF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26EFC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 xml:space="preserve"> (структурного подразделения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>), МФЦ, в том числе необходимо наличие доступных мест общего пользования (туалет, гардероб);</w:t>
      </w:r>
    </w:p>
    <w:p w:rsidR="00A1541C" w:rsidRPr="00126EFC" w:rsidRDefault="00A1541C" w:rsidP="00126EF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26EFC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126EFC">
        <w:rPr>
          <w:sz w:val="28"/>
          <w:szCs w:val="28"/>
        </w:rPr>
        <w:t>банкетками</w:t>
      </w:r>
      <w:proofErr w:type="spellEnd"/>
      <w:r w:rsidRPr="00126EFC">
        <w:rPr>
          <w:sz w:val="28"/>
          <w:szCs w:val="28"/>
        </w:rPr>
        <w:t>);</w:t>
      </w:r>
    </w:p>
    <w:p w:rsidR="00A1541C" w:rsidRPr="00126EFC" w:rsidRDefault="00A1541C" w:rsidP="00126EF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26EFC">
        <w:rPr>
          <w:sz w:val="28"/>
          <w:szCs w:val="28"/>
        </w:rPr>
        <w:t>количество мест ожидания не может быть менее пяти;</w:t>
      </w:r>
    </w:p>
    <w:p w:rsidR="00A1541C" w:rsidRPr="00126EFC" w:rsidRDefault="00A1541C" w:rsidP="00126EF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26EFC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A1541C" w:rsidRPr="00126EFC" w:rsidRDefault="00A1541C" w:rsidP="00126EF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26EFC">
        <w:rPr>
          <w:sz w:val="28"/>
          <w:szCs w:val="28"/>
        </w:rPr>
        <w:t xml:space="preserve">в помещениях для должностных лиц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 xml:space="preserve"> (структурного подразделения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>), МФЦ,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A1541C" w:rsidRPr="00126EFC" w:rsidRDefault="00A1541C" w:rsidP="00126EF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126EFC">
        <w:rPr>
          <w:sz w:val="28"/>
          <w:szCs w:val="28"/>
          <w:lang w:eastAsia="ru-RU"/>
        </w:rPr>
        <w:t xml:space="preserve">На территории, прилегающей к зданию </w:t>
      </w:r>
      <w:r w:rsidR="0005087D" w:rsidRPr="00126EFC">
        <w:rPr>
          <w:sz w:val="28"/>
          <w:szCs w:val="28"/>
          <w:lang w:eastAsia="ru-RU"/>
        </w:rPr>
        <w:t>Администрации</w:t>
      </w:r>
      <w:r w:rsidRPr="00126EFC">
        <w:rPr>
          <w:sz w:val="28"/>
          <w:szCs w:val="28"/>
          <w:lang w:eastAsia="ru-RU"/>
        </w:rPr>
        <w:t xml:space="preserve">, МФЦ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CA5CEA" w:rsidRPr="00126EFC">
        <w:rPr>
          <w:sz w:val="28"/>
          <w:szCs w:val="28"/>
          <w:lang w:eastAsia="ru-RU"/>
        </w:rPr>
        <w:t>Администрацию</w:t>
      </w:r>
      <w:r w:rsidRPr="00126EFC">
        <w:rPr>
          <w:sz w:val="28"/>
          <w:szCs w:val="28"/>
          <w:lang w:eastAsia="ru-RU"/>
        </w:rPr>
        <w:t xml:space="preserve">, МФЦ за определенный период. На стоянке должно быть не менее 5 </w:t>
      </w:r>
      <w:proofErr w:type="spellStart"/>
      <w:r w:rsidRPr="00126EFC">
        <w:rPr>
          <w:sz w:val="28"/>
          <w:szCs w:val="28"/>
          <w:lang w:eastAsia="ru-RU"/>
        </w:rPr>
        <w:t>машиномест</w:t>
      </w:r>
      <w:proofErr w:type="spellEnd"/>
      <w:r w:rsidRPr="00126EFC">
        <w:rPr>
          <w:sz w:val="28"/>
          <w:szCs w:val="28"/>
          <w:lang w:eastAsia="ru-RU"/>
        </w:rPr>
        <w:t>. Доступ заявителей к парковочным местам является бесплатным.</w:t>
      </w:r>
    </w:p>
    <w:p w:rsidR="00A1541C" w:rsidRPr="00126EFC" w:rsidRDefault="00A1541C" w:rsidP="00126EFC">
      <w:pPr>
        <w:ind w:firstLine="709"/>
        <w:jc w:val="both"/>
        <w:rPr>
          <w:sz w:val="28"/>
          <w:szCs w:val="28"/>
          <w:lang w:eastAsia="ar-SA"/>
        </w:rPr>
      </w:pPr>
      <w:r w:rsidRPr="00126EFC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</w:t>
      </w:r>
      <w:r w:rsidRPr="00126EFC">
        <w:rPr>
          <w:sz w:val="28"/>
          <w:szCs w:val="28"/>
          <w:lang w:eastAsia="ar-SA"/>
        </w:rPr>
        <w:lastRenderedPageBreak/>
        <w:t xml:space="preserve">обслуживания инвалидов размещаются в стороне от входа с учетом беспрепятственного подъезда и поворота колясок. </w:t>
      </w:r>
    </w:p>
    <w:p w:rsidR="00A1541C" w:rsidRPr="00126EFC" w:rsidRDefault="00A1541C" w:rsidP="00126EFC">
      <w:pPr>
        <w:ind w:firstLine="709"/>
        <w:jc w:val="both"/>
        <w:rPr>
          <w:sz w:val="28"/>
          <w:szCs w:val="28"/>
          <w:lang w:eastAsia="ar-SA"/>
        </w:rPr>
      </w:pPr>
      <w:r w:rsidRPr="00126EFC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A1541C" w:rsidRPr="00126EFC" w:rsidRDefault="00A1541C" w:rsidP="00126EFC">
      <w:pPr>
        <w:ind w:firstLine="709"/>
        <w:jc w:val="both"/>
        <w:rPr>
          <w:sz w:val="28"/>
          <w:szCs w:val="28"/>
          <w:lang w:eastAsia="ar-SA"/>
        </w:rPr>
      </w:pPr>
      <w:r w:rsidRPr="00126EFC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A733B8" w:rsidRPr="00126EFC">
        <w:rPr>
          <w:sz w:val="28"/>
          <w:szCs w:val="28"/>
          <w:lang w:eastAsia="ar-SA"/>
        </w:rPr>
        <w:t>муниципальная</w:t>
      </w:r>
      <w:r w:rsidRPr="00126EFC">
        <w:rPr>
          <w:sz w:val="28"/>
          <w:szCs w:val="28"/>
          <w:lang w:eastAsia="ar-SA"/>
        </w:rPr>
        <w:t xml:space="preserve">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A733B8" w:rsidRPr="00126EFC">
        <w:rPr>
          <w:sz w:val="28"/>
          <w:szCs w:val="28"/>
          <w:lang w:eastAsia="ar-SA"/>
        </w:rPr>
        <w:t>муниципальной</w:t>
      </w:r>
      <w:r w:rsidRPr="00126EFC">
        <w:rPr>
          <w:sz w:val="28"/>
          <w:szCs w:val="28"/>
          <w:lang w:eastAsia="ar-SA"/>
        </w:rPr>
        <w:t xml:space="preserve"> услуги.</w:t>
      </w:r>
    </w:p>
    <w:p w:rsidR="00A1541C" w:rsidRPr="00126EFC" w:rsidRDefault="00A1541C" w:rsidP="00126EF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126EFC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A1541C" w:rsidRPr="00126EFC" w:rsidRDefault="00A1541C" w:rsidP="00126EF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26EFC">
        <w:rPr>
          <w:sz w:val="28"/>
          <w:szCs w:val="28"/>
        </w:rPr>
        <w:t>2.14.</w:t>
      </w:r>
      <w:r w:rsidRPr="00126EFC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A1541C" w:rsidRPr="00126EFC" w:rsidRDefault="00A1541C" w:rsidP="00126EF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26EFC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Pr="00126EFC">
        <w:rPr>
          <w:color w:val="000000"/>
          <w:sz w:val="28"/>
          <w:szCs w:val="28"/>
        </w:rPr>
        <w:t>уполномоченного органа</w:t>
      </w:r>
      <w:r w:rsidRPr="00126EFC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A1541C" w:rsidRPr="00126EFC" w:rsidRDefault="00A1541C" w:rsidP="00126EF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26EFC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A1541C" w:rsidRPr="00126EFC" w:rsidRDefault="00A1541C" w:rsidP="00126EF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26EFC">
        <w:rPr>
          <w:rFonts w:eastAsia="Calibri"/>
          <w:color w:val="000000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уполномоченного органа, в общем количестве обращений по вопросам предоставления муниципальной услуги;</w:t>
      </w:r>
    </w:p>
    <w:p w:rsidR="00A1541C" w:rsidRPr="00126EFC" w:rsidRDefault="00A1541C" w:rsidP="00126EF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26EFC">
        <w:rPr>
          <w:rFonts w:eastAsia="Calibri"/>
          <w:color w:val="000000"/>
          <w:sz w:val="28"/>
          <w:szCs w:val="28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A1541C" w:rsidRPr="00126EFC" w:rsidRDefault="00A1541C" w:rsidP="00126E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26EFC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126EFC">
        <w:rPr>
          <w:color w:val="000000"/>
          <w:sz w:val="28"/>
          <w:szCs w:val="28"/>
        </w:rPr>
        <w:t>.</w:t>
      </w:r>
    </w:p>
    <w:p w:rsidR="00A1541C" w:rsidRPr="00126EFC" w:rsidRDefault="00A1541C" w:rsidP="00126EFC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FC">
        <w:rPr>
          <w:rFonts w:ascii="Times New Roman" w:hAnsi="Times New Roman" w:cs="Times New Roman"/>
          <w:sz w:val="28"/>
          <w:szCs w:val="28"/>
        </w:rPr>
        <w:t xml:space="preserve"> 2.15.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1541C" w:rsidRPr="00126EFC" w:rsidRDefault="00A1541C" w:rsidP="00126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  <w:lang w:eastAsia="ru-RU"/>
        </w:rPr>
        <w:t xml:space="preserve">2.15.1. </w:t>
      </w:r>
      <w:r w:rsidRPr="00126EFC">
        <w:rPr>
          <w:sz w:val="28"/>
          <w:szCs w:val="28"/>
        </w:rPr>
        <w:t xml:space="preserve">Заявителям предоставляется возможность получения информации </w:t>
      </w:r>
      <w:r w:rsidRPr="00126EFC">
        <w:rPr>
          <w:sz w:val="28"/>
          <w:szCs w:val="28"/>
        </w:rPr>
        <w:lastRenderedPageBreak/>
        <w:t xml:space="preserve">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A1541C" w:rsidRPr="00126EFC" w:rsidRDefault="00A1541C" w:rsidP="00126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A1541C" w:rsidRPr="00126EFC" w:rsidRDefault="00A1541C" w:rsidP="00126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2.15.2.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A1541C" w:rsidRPr="00126EFC" w:rsidRDefault="00A1541C" w:rsidP="00126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либо Единому порталу в сети Интернет.</w:t>
      </w:r>
    </w:p>
    <w:p w:rsidR="00A1541C" w:rsidRPr="00126EFC" w:rsidRDefault="00A1541C" w:rsidP="00126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A1541C" w:rsidRPr="00126EFC" w:rsidRDefault="00A1541C" w:rsidP="00126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2.17.3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и МФЦ, заключенным в установленном порядке.</w:t>
      </w:r>
    </w:p>
    <w:p w:rsidR="00A1541C" w:rsidRPr="00126EFC" w:rsidRDefault="00A1541C" w:rsidP="00126E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26EFC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126EFC">
        <w:rPr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A1541C" w:rsidRPr="00126EFC" w:rsidRDefault="00A1541C" w:rsidP="00126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A1541C" w:rsidRPr="00126EFC" w:rsidRDefault="00A1541C" w:rsidP="00126EFC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126EFC">
        <w:rPr>
          <w:rFonts w:eastAsia="Calibri"/>
          <w:color w:val="000000"/>
          <w:sz w:val="28"/>
          <w:szCs w:val="28"/>
        </w:rPr>
        <w:lastRenderedPageBreak/>
        <w:t xml:space="preserve">Документы, </w:t>
      </w:r>
      <w:r w:rsidRPr="00126EFC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необходимые для предоставления муниципальной услуги, указанные в пункте 2.6.1 </w:t>
      </w:r>
      <w:r w:rsidRPr="00126EFC">
        <w:rPr>
          <w:sz w:val="28"/>
          <w:szCs w:val="28"/>
        </w:rPr>
        <w:t>Регламента</w:t>
      </w:r>
      <w:r w:rsidRPr="00126EFC">
        <w:rPr>
          <w:rFonts w:eastAsia="Calibri"/>
          <w:color w:val="000000"/>
          <w:sz w:val="28"/>
          <w:szCs w:val="28"/>
        </w:rPr>
        <w:t xml:space="preserve">, приложенные к </w:t>
      </w:r>
      <w:r w:rsidR="00A733B8" w:rsidRPr="00126EFC">
        <w:rPr>
          <w:rFonts w:eastAsia="Calibri"/>
          <w:color w:val="000000"/>
          <w:sz w:val="28"/>
          <w:szCs w:val="28"/>
        </w:rPr>
        <w:t>заявлению</w:t>
      </w:r>
      <w:r w:rsidRPr="00126EFC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Единого портала или Портала, являются основанием для начала предоставления муниципальной услуги.</w:t>
      </w:r>
    </w:p>
    <w:p w:rsidR="00A1541C" w:rsidRPr="00126EFC" w:rsidRDefault="00A1541C" w:rsidP="00126EFC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126EFC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126EFC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126EFC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2.6.1</w:t>
      </w:r>
      <w:r w:rsidRPr="00126EFC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Pr="00126EFC">
        <w:rPr>
          <w:sz w:val="28"/>
          <w:szCs w:val="28"/>
        </w:rPr>
        <w:t>Регламента</w:t>
      </w:r>
      <w:r w:rsidRPr="00126EFC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A1541C" w:rsidRPr="00126EFC" w:rsidRDefault="00A1541C" w:rsidP="00126EFC">
      <w:pPr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126EFC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A733B8" w:rsidRPr="00126EFC">
        <w:rPr>
          <w:rFonts w:eastAsia="Calibri"/>
          <w:color w:val="000000"/>
          <w:sz w:val="28"/>
          <w:szCs w:val="28"/>
        </w:rPr>
        <w:t>заявления</w:t>
      </w:r>
      <w:r w:rsidRPr="00126EFC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126EFC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2.6.1</w:t>
      </w:r>
      <w:r w:rsidRPr="00126EFC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Pr="00126EFC">
        <w:rPr>
          <w:sz w:val="28"/>
          <w:szCs w:val="28"/>
        </w:rPr>
        <w:t>Регламента</w:t>
      </w:r>
      <w:r w:rsidRPr="00126EFC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Pr="00126EFC">
        <w:rPr>
          <w:sz w:val="28"/>
          <w:szCs w:val="28"/>
        </w:rPr>
        <w:t>орган местного самоуправления</w:t>
      </w:r>
      <w:r w:rsidRPr="00126EFC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</w:t>
      </w:r>
      <w:r w:rsidR="00A733B8" w:rsidRPr="00126EFC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126EFC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A733B8" w:rsidRPr="00126EFC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126EFC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A1541C" w:rsidRPr="00126EFC" w:rsidRDefault="00A1541C" w:rsidP="00126EFC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126EFC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126EFC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1358F0" w:rsidRPr="00126EFC" w:rsidRDefault="001358F0" w:rsidP="00126EFC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</w:p>
    <w:p w:rsidR="001358F0" w:rsidRPr="00126EFC" w:rsidRDefault="001358F0" w:rsidP="00126EFC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126EFC">
        <w:rPr>
          <w:b/>
          <w:sz w:val="28"/>
          <w:szCs w:val="28"/>
          <w:lang w:val="en-US"/>
        </w:rPr>
        <w:t>III</w:t>
      </w:r>
      <w:r w:rsidRPr="00126EFC">
        <w:rPr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1358F0" w:rsidRPr="00126EFC" w:rsidRDefault="001358F0" w:rsidP="00126EFC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126EFC">
        <w:rPr>
          <w:b/>
          <w:sz w:val="28"/>
          <w:szCs w:val="28"/>
        </w:rPr>
        <w:t>в электронной форме</w:t>
      </w:r>
    </w:p>
    <w:p w:rsidR="001358F0" w:rsidRPr="00126EFC" w:rsidRDefault="001358F0" w:rsidP="00126EF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1358F0" w:rsidRPr="00126EFC" w:rsidRDefault="001358F0" w:rsidP="00126EF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26EFC">
        <w:rPr>
          <w:sz w:val="28"/>
          <w:szCs w:val="28"/>
        </w:rPr>
        <w:t>3.1.</w:t>
      </w:r>
      <w:r w:rsidRPr="00126EFC">
        <w:rPr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5E42F6" w:rsidRPr="00126EFC" w:rsidRDefault="005E42F6" w:rsidP="00126EF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EFC">
        <w:rPr>
          <w:rFonts w:ascii="Times New Roman" w:hAnsi="Times New Roman" w:cs="Times New Roman"/>
          <w:sz w:val="28"/>
          <w:szCs w:val="28"/>
        </w:rPr>
        <w:t>приём и регистрация заявления и прилагаемых к нему документов;</w:t>
      </w:r>
    </w:p>
    <w:p w:rsidR="005E42F6" w:rsidRPr="00126EFC" w:rsidRDefault="005E42F6" w:rsidP="00126EF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EFC">
        <w:rPr>
          <w:rFonts w:ascii="Times New Roman" w:hAnsi="Times New Roman" w:cs="Times New Roman"/>
          <w:sz w:val="28"/>
          <w:szCs w:val="28"/>
        </w:rPr>
        <w:t>рассмотрение заявления и проверка прилагаемых к нему документов, принятие решения об отказе в приёме документов;</w:t>
      </w:r>
    </w:p>
    <w:p w:rsidR="005E42F6" w:rsidRPr="00126EFC" w:rsidRDefault="005E42F6" w:rsidP="00126EF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EFC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в органы, участвующие в предоставлении муниципальной услуги;</w:t>
      </w:r>
    </w:p>
    <w:p w:rsidR="005E42F6" w:rsidRPr="00126EFC" w:rsidRDefault="005E42F6" w:rsidP="00126EF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26EFC">
        <w:rPr>
          <w:sz w:val="28"/>
          <w:szCs w:val="28"/>
        </w:rPr>
        <w:t>принятие решения об отказе в предоставлении муниципальной услуги;</w:t>
      </w:r>
    </w:p>
    <w:p w:rsidR="005E42F6" w:rsidRPr="00126EFC" w:rsidRDefault="005E42F6" w:rsidP="00126EF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26EFC">
        <w:rPr>
          <w:sz w:val="28"/>
          <w:szCs w:val="28"/>
        </w:rPr>
        <w:t>принятие решения о предоставлении муниципальной услуги и выдача решения о предоставлении муниципальной услуги.</w:t>
      </w:r>
    </w:p>
    <w:p w:rsidR="001358F0" w:rsidRPr="00126EFC" w:rsidRDefault="001358F0" w:rsidP="00126EF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26EFC">
        <w:rPr>
          <w:sz w:val="28"/>
          <w:szCs w:val="28"/>
        </w:rPr>
        <w:t>Блок-схема предоставления муниципальной услуги приведена в</w:t>
      </w:r>
      <w:r w:rsidR="005E42F6" w:rsidRPr="00126EFC">
        <w:rPr>
          <w:sz w:val="28"/>
          <w:szCs w:val="28"/>
        </w:rPr>
        <w:t xml:space="preserve"> </w:t>
      </w:r>
      <w:r w:rsidRPr="00126EFC">
        <w:rPr>
          <w:sz w:val="28"/>
          <w:szCs w:val="28"/>
        </w:rPr>
        <w:t>Приложении № 2 к</w:t>
      </w:r>
      <w:r w:rsidR="005E42F6" w:rsidRPr="00126EFC">
        <w:rPr>
          <w:sz w:val="28"/>
          <w:szCs w:val="28"/>
        </w:rPr>
        <w:t xml:space="preserve"> </w:t>
      </w:r>
      <w:r w:rsidRPr="00126EFC">
        <w:rPr>
          <w:sz w:val="28"/>
          <w:szCs w:val="28"/>
        </w:rPr>
        <w:t>настоящему Административному регламенту.</w:t>
      </w:r>
    </w:p>
    <w:p w:rsidR="005E42F6" w:rsidRPr="00126EFC" w:rsidRDefault="005E42F6" w:rsidP="00126EFC">
      <w:pPr>
        <w:ind w:firstLine="709"/>
        <w:jc w:val="both"/>
        <w:outlineLvl w:val="2"/>
        <w:rPr>
          <w:sz w:val="28"/>
          <w:szCs w:val="28"/>
        </w:rPr>
      </w:pPr>
    </w:p>
    <w:p w:rsidR="001358F0" w:rsidRPr="00126EFC" w:rsidRDefault="001358F0" w:rsidP="00126EFC">
      <w:pPr>
        <w:ind w:firstLine="709"/>
        <w:jc w:val="both"/>
        <w:outlineLvl w:val="2"/>
        <w:rPr>
          <w:sz w:val="28"/>
          <w:szCs w:val="28"/>
        </w:rPr>
      </w:pPr>
      <w:r w:rsidRPr="00126EFC">
        <w:rPr>
          <w:sz w:val="28"/>
          <w:szCs w:val="28"/>
        </w:rPr>
        <w:t xml:space="preserve">3.2. </w:t>
      </w:r>
      <w:r w:rsidR="005E42F6" w:rsidRPr="00126EFC">
        <w:rPr>
          <w:sz w:val="28"/>
          <w:szCs w:val="28"/>
        </w:rPr>
        <w:t>Приём и регистрация заявления и прилагаемых к нему документов</w:t>
      </w:r>
      <w:r w:rsidRPr="00126EFC">
        <w:rPr>
          <w:sz w:val="28"/>
          <w:szCs w:val="28"/>
        </w:rPr>
        <w:t xml:space="preserve">. </w:t>
      </w:r>
    </w:p>
    <w:p w:rsidR="0011106A" w:rsidRPr="00126EFC" w:rsidRDefault="0011106A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CA5CEA" w:rsidRPr="00126EFC">
        <w:rPr>
          <w:sz w:val="28"/>
          <w:szCs w:val="28"/>
        </w:rPr>
        <w:t>Администрацию</w:t>
      </w:r>
      <w:r w:rsidRPr="00126EFC">
        <w:rPr>
          <w:sz w:val="28"/>
          <w:szCs w:val="28"/>
        </w:rPr>
        <w:t xml:space="preserve"> заявления и прилагаемых к нему документов.</w:t>
      </w:r>
    </w:p>
    <w:p w:rsidR="0011106A" w:rsidRPr="00126EFC" w:rsidRDefault="0011106A" w:rsidP="00126EF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EFC">
        <w:rPr>
          <w:rFonts w:ascii="Times New Roman" w:hAnsi="Times New Roman" w:cs="Times New Roman"/>
          <w:sz w:val="28"/>
          <w:szCs w:val="28"/>
        </w:rPr>
        <w:t xml:space="preserve">3.2.2. Ответственным за выполнение административной процедуры является специалист </w:t>
      </w:r>
      <w:r w:rsidR="0005087D" w:rsidRPr="00126EFC">
        <w:rPr>
          <w:rFonts w:ascii="Times New Roman" w:hAnsi="Times New Roman" w:cs="Times New Roman"/>
          <w:sz w:val="28"/>
          <w:szCs w:val="28"/>
        </w:rPr>
        <w:t>Администрации</w:t>
      </w:r>
      <w:r w:rsidRPr="00126EFC">
        <w:rPr>
          <w:rFonts w:ascii="Times New Roman" w:hAnsi="Times New Roman" w:cs="Times New Roman"/>
          <w:sz w:val="28"/>
          <w:szCs w:val="28"/>
        </w:rPr>
        <w:t xml:space="preserve">, уполномоченный на прием заявлений </w:t>
      </w:r>
      <w:r w:rsidRPr="00126EFC">
        <w:rPr>
          <w:rFonts w:ascii="Times New Roman" w:hAnsi="Times New Roman" w:cs="Times New Roman"/>
          <w:sz w:val="28"/>
          <w:szCs w:val="28"/>
        </w:rPr>
        <w:lastRenderedPageBreak/>
        <w:t>(далее – специалист, уполномоченный на прием заявлений).</w:t>
      </w:r>
    </w:p>
    <w:p w:rsidR="0011106A" w:rsidRPr="00126EFC" w:rsidRDefault="0011106A" w:rsidP="00126EF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EFC">
        <w:rPr>
          <w:rFonts w:ascii="Times New Roman" w:hAnsi="Times New Roman" w:cs="Times New Roman"/>
          <w:sz w:val="28"/>
          <w:szCs w:val="28"/>
        </w:rPr>
        <w:t>3.2.3. Специалист, уполномоченный на прием заявлений, в установленном порядке регистрирует заявление о предоставлении муниципальной услуги.</w:t>
      </w:r>
    </w:p>
    <w:p w:rsidR="0011106A" w:rsidRPr="00126EFC" w:rsidRDefault="0011106A" w:rsidP="00126EF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EFC">
        <w:rPr>
          <w:rFonts w:ascii="Times New Roman" w:hAnsi="Times New Roman" w:cs="Times New Roman"/>
          <w:sz w:val="28"/>
          <w:szCs w:val="28"/>
        </w:rPr>
        <w:t xml:space="preserve">3.2.4. Критерием принятия решения является поступление заявления в </w:t>
      </w:r>
      <w:r w:rsidR="00CA5CEA" w:rsidRPr="00126EFC">
        <w:rPr>
          <w:rFonts w:ascii="Times New Roman" w:hAnsi="Times New Roman" w:cs="Times New Roman"/>
          <w:sz w:val="28"/>
          <w:szCs w:val="28"/>
        </w:rPr>
        <w:t>Администрацию</w:t>
      </w:r>
      <w:r w:rsidRPr="00126EFC">
        <w:rPr>
          <w:rFonts w:ascii="Times New Roman" w:hAnsi="Times New Roman" w:cs="Times New Roman"/>
          <w:sz w:val="28"/>
          <w:szCs w:val="28"/>
        </w:rPr>
        <w:t>.</w:t>
      </w:r>
    </w:p>
    <w:p w:rsidR="0011106A" w:rsidRPr="00126EFC" w:rsidRDefault="0011106A" w:rsidP="00126EF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EFC">
        <w:rPr>
          <w:rFonts w:ascii="Times New Roman" w:hAnsi="Times New Roman" w:cs="Times New Roman"/>
          <w:sz w:val="28"/>
          <w:szCs w:val="28"/>
        </w:rPr>
        <w:t>3.2.5. Результатом выполнения административной процедуры является приём заявления и прилагаемых к нему документов специалистом, уполномоченным на прием заявлений.</w:t>
      </w:r>
    </w:p>
    <w:p w:rsidR="0011106A" w:rsidRPr="00126EFC" w:rsidRDefault="0011106A" w:rsidP="00126EF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EFC">
        <w:rPr>
          <w:rFonts w:ascii="Times New Roman" w:hAnsi="Times New Roman" w:cs="Times New Roman"/>
          <w:sz w:val="28"/>
          <w:szCs w:val="28"/>
        </w:rPr>
        <w:t xml:space="preserve">3.2.6. Способом фиксации результата административной процедуры является регистрация заявления и передача заявления и прилагаемых к нему документов специалисту </w:t>
      </w:r>
      <w:r w:rsidR="0005087D" w:rsidRPr="00126EFC">
        <w:rPr>
          <w:rFonts w:ascii="Times New Roman" w:hAnsi="Times New Roman" w:cs="Times New Roman"/>
          <w:sz w:val="28"/>
          <w:szCs w:val="28"/>
        </w:rPr>
        <w:t>Администрации</w:t>
      </w:r>
      <w:r w:rsidRPr="00126EFC">
        <w:rPr>
          <w:rFonts w:ascii="Times New Roman" w:hAnsi="Times New Roman" w:cs="Times New Roman"/>
          <w:sz w:val="28"/>
          <w:szCs w:val="28"/>
        </w:rPr>
        <w:t>, ответственному за подготовку проекта решения (далее – специалист, ответственный за подготовку проекта решения).</w:t>
      </w:r>
    </w:p>
    <w:p w:rsidR="0011106A" w:rsidRPr="00126EFC" w:rsidRDefault="0011106A" w:rsidP="00126EFC">
      <w:pPr>
        <w:ind w:firstLine="720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3.2.7. Максимальный срок выполнения процедуры – 1 рабочий день.</w:t>
      </w:r>
    </w:p>
    <w:p w:rsidR="005A242C" w:rsidRPr="00126EFC" w:rsidRDefault="005A242C" w:rsidP="00126EFC">
      <w:pPr>
        <w:ind w:firstLine="709"/>
        <w:jc w:val="both"/>
        <w:outlineLvl w:val="2"/>
        <w:rPr>
          <w:sz w:val="28"/>
          <w:szCs w:val="28"/>
        </w:rPr>
      </w:pPr>
    </w:p>
    <w:p w:rsidR="001358F0" w:rsidRPr="00126EFC" w:rsidRDefault="001358F0" w:rsidP="00126EFC">
      <w:pPr>
        <w:ind w:firstLine="709"/>
        <w:jc w:val="both"/>
        <w:outlineLvl w:val="2"/>
        <w:rPr>
          <w:kern w:val="1"/>
          <w:sz w:val="28"/>
          <w:szCs w:val="28"/>
        </w:rPr>
      </w:pPr>
      <w:r w:rsidRPr="00126EFC">
        <w:rPr>
          <w:sz w:val="28"/>
          <w:szCs w:val="28"/>
        </w:rPr>
        <w:t xml:space="preserve">3.3. </w:t>
      </w:r>
      <w:r w:rsidR="00263651" w:rsidRPr="00126EFC">
        <w:rPr>
          <w:sz w:val="28"/>
          <w:szCs w:val="28"/>
        </w:rPr>
        <w:t>Р</w:t>
      </w:r>
      <w:r w:rsidR="005A242C" w:rsidRPr="00126EFC">
        <w:rPr>
          <w:sz w:val="28"/>
          <w:szCs w:val="28"/>
        </w:rPr>
        <w:t>ассмотрение заявления и проверка прилагаемых к нему документов, принятие решения об отказе в приёме документов</w:t>
      </w:r>
      <w:r w:rsidRPr="00126EFC">
        <w:rPr>
          <w:kern w:val="1"/>
          <w:sz w:val="28"/>
          <w:szCs w:val="28"/>
        </w:rPr>
        <w:t>.</w:t>
      </w:r>
    </w:p>
    <w:p w:rsidR="00263651" w:rsidRPr="00126EFC" w:rsidRDefault="00263651" w:rsidP="00126EF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EFC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получение заявления и прилагаемых к нему документов специалистом, ответственным за подготовку проекта решения.</w:t>
      </w:r>
    </w:p>
    <w:p w:rsidR="00263651" w:rsidRPr="00126EFC" w:rsidRDefault="00263651" w:rsidP="00126EF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EFC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административной процедуры является руководитель </w:t>
      </w:r>
      <w:r w:rsidRPr="00126EFC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структурного подразделения, </w:t>
      </w:r>
      <w:r w:rsidRPr="00126EFC">
        <w:rPr>
          <w:rFonts w:ascii="Times New Roman" w:hAnsi="Times New Roman" w:cs="Times New Roman"/>
          <w:sz w:val="28"/>
          <w:szCs w:val="28"/>
        </w:rPr>
        <w:t>ответственного за подготовку проекта решения (далее – руководитель</w:t>
      </w:r>
      <w:r w:rsidRPr="00126E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26EFC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решения).</w:t>
      </w:r>
    </w:p>
    <w:p w:rsidR="00263651" w:rsidRPr="00126EFC" w:rsidRDefault="00263651" w:rsidP="00126EF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EFC">
        <w:rPr>
          <w:rFonts w:ascii="Times New Roman" w:hAnsi="Times New Roman" w:cs="Times New Roman"/>
          <w:sz w:val="28"/>
          <w:szCs w:val="28"/>
        </w:rPr>
        <w:t>3.3.3. Руководитель, ответственный за подготовку проекта решения, в течение 2 рабочих дней рассматривает обращение  и прилагаемые к нему документы и налагает резолюцию с поручением специалисту, ответственному за подготовку проекта решения, о рассмотрении и проверке предоставленных документов.</w:t>
      </w:r>
    </w:p>
    <w:p w:rsidR="00263651" w:rsidRPr="00126EFC" w:rsidRDefault="00263651" w:rsidP="00126EF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EFC">
        <w:rPr>
          <w:rFonts w:ascii="Times New Roman" w:hAnsi="Times New Roman" w:cs="Times New Roman"/>
          <w:sz w:val="28"/>
          <w:szCs w:val="28"/>
        </w:rPr>
        <w:t>3.3.4. Специалист, ответственный за подготовку проекта решения,</w:t>
      </w:r>
      <w:r w:rsidRPr="00126EFC">
        <w:rPr>
          <w:sz w:val="28"/>
          <w:szCs w:val="28"/>
        </w:rPr>
        <w:t xml:space="preserve"> </w:t>
      </w:r>
      <w:r w:rsidRPr="00126EFC">
        <w:rPr>
          <w:rFonts w:ascii="Times New Roman" w:hAnsi="Times New Roman" w:cs="Times New Roman"/>
          <w:sz w:val="28"/>
          <w:szCs w:val="28"/>
        </w:rPr>
        <w:t xml:space="preserve">проверяет заявление и прилагаемые к нему документы. </w:t>
      </w:r>
    </w:p>
    <w:p w:rsidR="00263651" w:rsidRPr="00126EFC" w:rsidRDefault="00263651" w:rsidP="00126EF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EFC">
        <w:rPr>
          <w:rFonts w:ascii="Times New Roman" w:hAnsi="Times New Roman" w:cs="Times New Roman"/>
          <w:sz w:val="28"/>
          <w:szCs w:val="28"/>
        </w:rPr>
        <w:t>3.3.5. В случае наличия оснований для отказа в приёме документов, предусмотренных пунктом 2.7 настоящего Регламента, специалист, ответственный за подготовку проекта решения, готовить проект уведомления об отказе в приёме документов с указанием соответствующих оснований.</w:t>
      </w:r>
    </w:p>
    <w:p w:rsidR="00263651" w:rsidRPr="00126EFC" w:rsidRDefault="00263651" w:rsidP="00126EF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EFC">
        <w:rPr>
          <w:rFonts w:ascii="Times New Roman" w:hAnsi="Times New Roman" w:cs="Times New Roman"/>
          <w:sz w:val="28"/>
          <w:szCs w:val="28"/>
        </w:rPr>
        <w:t xml:space="preserve">3.3.6. Специалист, ответственный за подготовку проекта решения, передаёт проект уведомления об отказе в приёме документов на визирование руководителю, ответственному за подготовку проекта решения, а затем – на подписание главе </w:t>
      </w:r>
      <w:r w:rsidR="0005087D" w:rsidRPr="00126EFC">
        <w:rPr>
          <w:rFonts w:ascii="Times New Roman" w:hAnsi="Times New Roman" w:cs="Times New Roman"/>
          <w:sz w:val="28"/>
          <w:szCs w:val="28"/>
        </w:rPr>
        <w:t>Администрации</w:t>
      </w:r>
      <w:r w:rsidRPr="00126EFC">
        <w:rPr>
          <w:rFonts w:ascii="Times New Roman" w:hAnsi="Times New Roman" w:cs="Times New Roman"/>
          <w:sz w:val="28"/>
          <w:szCs w:val="28"/>
        </w:rPr>
        <w:t>.</w:t>
      </w:r>
    </w:p>
    <w:p w:rsidR="00263651" w:rsidRPr="00126EFC" w:rsidRDefault="00263651" w:rsidP="00126E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3.3.7. </w:t>
      </w:r>
      <w:r w:rsidRPr="00126EFC">
        <w:rPr>
          <w:color w:val="000000"/>
          <w:sz w:val="28"/>
          <w:szCs w:val="28"/>
        </w:rPr>
        <w:t>Критерием принятия решения является наличие или отсутствие оснований для отказа в приёме документов, предусмотренных пунктом 2.7 настоящего Регламента</w:t>
      </w:r>
      <w:r w:rsidRPr="00126EFC">
        <w:rPr>
          <w:sz w:val="28"/>
          <w:szCs w:val="28"/>
        </w:rPr>
        <w:t>.</w:t>
      </w:r>
    </w:p>
    <w:p w:rsidR="00263651" w:rsidRPr="00126EFC" w:rsidRDefault="00263651" w:rsidP="00126E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26EFC">
        <w:rPr>
          <w:color w:val="000000"/>
          <w:sz w:val="28"/>
          <w:szCs w:val="28"/>
        </w:rPr>
        <w:t>3.3.8.</w:t>
      </w:r>
      <w:r w:rsidRPr="00126EFC">
        <w:rPr>
          <w:sz w:val="28"/>
          <w:szCs w:val="28"/>
        </w:rPr>
        <w:t xml:space="preserve"> Результатом выполнения административной процедуры является направление заявителю уведомления об отказе в приёме документов по почте, </w:t>
      </w:r>
      <w:r w:rsidRPr="00126EFC">
        <w:rPr>
          <w:sz w:val="28"/>
          <w:szCs w:val="28"/>
        </w:rPr>
        <w:lastRenderedPageBreak/>
        <w:t>по электронной почте при наличии адреса электронной почты, или посредством Единого портала или Портала в электронной форме.</w:t>
      </w:r>
    </w:p>
    <w:p w:rsidR="00263651" w:rsidRPr="00126EFC" w:rsidRDefault="00263651" w:rsidP="00126EF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26EFC">
        <w:rPr>
          <w:sz w:val="28"/>
          <w:szCs w:val="28"/>
        </w:rPr>
        <w:t>3.3.9. Способом фиксации результата административной процедуры является регистрация уведомления об отказе в приёме документов.</w:t>
      </w:r>
    </w:p>
    <w:p w:rsidR="00263651" w:rsidRPr="00126EFC" w:rsidRDefault="00263651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3.3.10. Максимальный срок выполнения процедуры – 5 рабочих дней со дня получения заявления и прилагаемых к нему документов специалистом, ответственным за подготовку проекта решения.</w:t>
      </w:r>
    </w:p>
    <w:p w:rsidR="00263651" w:rsidRPr="00126EFC" w:rsidRDefault="00263651" w:rsidP="00126EFC">
      <w:pPr>
        <w:ind w:firstLine="709"/>
        <w:jc w:val="both"/>
        <w:rPr>
          <w:sz w:val="28"/>
          <w:szCs w:val="28"/>
        </w:rPr>
      </w:pPr>
    </w:p>
    <w:p w:rsidR="00E91E0C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3.4. </w:t>
      </w:r>
      <w:r w:rsidR="00E91E0C" w:rsidRPr="00126EFC">
        <w:rPr>
          <w:sz w:val="28"/>
          <w:szCs w:val="28"/>
        </w:rPr>
        <w:t>Направление межведомственных запросов в органы, участвующие в предоставлении муниципальной услуги.</w:t>
      </w:r>
    </w:p>
    <w:p w:rsidR="005367BF" w:rsidRPr="00126EFC" w:rsidRDefault="005367BF" w:rsidP="00126EFC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3.4.1. Основанием для начала административной процедуры является непредставление заявителем в </w:t>
      </w:r>
      <w:r w:rsidR="00CA5CEA" w:rsidRPr="00126EFC">
        <w:rPr>
          <w:sz w:val="28"/>
          <w:szCs w:val="28"/>
        </w:rPr>
        <w:t>Администрацию</w:t>
      </w:r>
      <w:r w:rsidRPr="00126EFC">
        <w:rPr>
          <w:sz w:val="28"/>
          <w:szCs w:val="28"/>
        </w:rPr>
        <w:t xml:space="preserve"> предусмотренных пунктом 2.6.2 настоящего Регламента документов и информации, которые могут быть получены в рамках межведомственного информационного взаимодействия.</w:t>
      </w:r>
    </w:p>
    <w:p w:rsidR="005367BF" w:rsidRPr="00126EFC" w:rsidRDefault="005367BF" w:rsidP="00126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3.4.2. Межведомственный запрос о предоставлении документов и информации формируется и направляется специалистом, ответственным за подготовку проекта решения.</w:t>
      </w:r>
    </w:p>
    <w:p w:rsidR="005367BF" w:rsidRPr="00126EFC" w:rsidRDefault="005367BF" w:rsidP="00126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3.4.3.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5367BF" w:rsidRPr="00126EFC" w:rsidRDefault="005367BF" w:rsidP="00126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5367BF" w:rsidRPr="00126EFC" w:rsidRDefault="005367BF" w:rsidP="00126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5367BF" w:rsidRPr="00126EFC" w:rsidRDefault="005367BF" w:rsidP="00126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5367BF" w:rsidRPr="00126EFC" w:rsidRDefault="005367BF" w:rsidP="00126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5367BF" w:rsidRPr="00126EFC" w:rsidRDefault="005367BF" w:rsidP="00126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367BF" w:rsidRPr="00126EFC" w:rsidRDefault="005367BF" w:rsidP="00126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126EFC">
        <w:rPr>
          <w:sz w:val="28"/>
          <w:szCs w:val="28"/>
        </w:rPr>
        <w:t>необходимых</w:t>
      </w:r>
      <w:proofErr w:type="gramEnd"/>
      <w:r w:rsidRPr="00126EFC">
        <w:rPr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5367BF" w:rsidRPr="00126EFC" w:rsidRDefault="005367BF" w:rsidP="00126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126EFC">
        <w:rPr>
          <w:sz w:val="28"/>
          <w:szCs w:val="28"/>
        </w:rPr>
        <w:t>таких</w:t>
      </w:r>
      <w:proofErr w:type="gramEnd"/>
      <w:r w:rsidRPr="00126EFC">
        <w:rPr>
          <w:sz w:val="28"/>
          <w:szCs w:val="28"/>
        </w:rPr>
        <w:t xml:space="preserve"> документа и (или) информации;</w:t>
      </w:r>
    </w:p>
    <w:p w:rsidR="005367BF" w:rsidRPr="00126EFC" w:rsidRDefault="005367BF" w:rsidP="00126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6) контактная информация для направления ответа на </w:t>
      </w:r>
      <w:r w:rsidRPr="00126EFC">
        <w:rPr>
          <w:sz w:val="28"/>
          <w:szCs w:val="28"/>
        </w:rPr>
        <w:lastRenderedPageBreak/>
        <w:t>межведомственный запрос;</w:t>
      </w:r>
    </w:p>
    <w:p w:rsidR="005367BF" w:rsidRPr="00126EFC" w:rsidRDefault="005367BF" w:rsidP="00126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7) дата направления межведомственного запроса;</w:t>
      </w:r>
    </w:p>
    <w:p w:rsidR="005367BF" w:rsidRPr="00126EFC" w:rsidRDefault="005367BF" w:rsidP="00126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5367BF" w:rsidRPr="00126EFC" w:rsidRDefault="005367BF" w:rsidP="00126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12" w:history="1">
        <w:r w:rsidRPr="00126EFC">
          <w:rPr>
            <w:sz w:val="28"/>
            <w:szCs w:val="28"/>
          </w:rPr>
          <w:t>частью 5 статьи 7</w:t>
        </w:r>
      </w:hyperlink>
      <w:r w:rsidRPr="00126EFC">
        <w:rPr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3" w:history="1">
        <w:r w:rsidRPr="00126EFC">
          <w:rPr>
            <w:sz w:val="28"/>
            <w:szCs w:val="28"/>
          </w:rPr>
          <w:t>частью 5 статьи 7</w:t>
        </w:r>
      </w:hyperlink>
      <w:r w:rsidRPr="00126EFC">
        <w:rPr>
          <w:sz w:val="28"/>
          <w:szCs w:val="28"/>
        </w:rPr>
        <w:t xml:space="preserve"> настоящего Федерального закона № 210-ФЗ).</w:t>
      </w:r>
    </w:p>
    <w:p w:rsidR="005367BF" w:rsidRPr="00126EFC" w:rsidRDefault="005367BF" w:rsidP="00126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5367BF" w:rsidRPr="00126EFC" w:rsidRDefault="005367BF" w:rsidP="00126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Максимальный срок формирования и направления запросов составляет </w:t>
      </w:r>
      <w:r w:rsidRPr="00126EFC">
        <w:rPr>
          <w:sz w:val="28"/>
          <w:szCs w:val="28"/>
        </w:rPr>
        <w:br/>
        <w:t>1 рабочий день.</w:t>
      </w:r>
    </w:p>
    <w:p w:rsidR="005367BF" w:rsidRPr="00126EFC" w:rsidRDefault="005367BF" w:rsidP="00126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3.4.4. При подготовке межведомственного запроса специалист, ответственный за подготовку проекта решения,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5367BF" w:rsidRPr="00126EFC" w:rsidRDefault="005367BF" w:rsidP="00126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3.4.5.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5367BF" w:rsidRPr="00126EFC" w:rsidRDefault="005367BF" w:rsidP="00126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3.4.6. Максимальный срок осуществления административной процедуры не может превышать </w:t>
      </w:r>
      <w:r w:rsidR="006243FB" w:rsidRPr="00126EFC">
        <w:rPr>
          <w:sz w:val="28"/>
          <w:szCs w:val="28"/>
        </w:rPr>
        <w:t>10</w:t>
      </w:r>
      <w:r w:rsidRPr="00126EFC">
        <w:rPr>
          <w:sz w:val="28"/>
          <w:szCs w:val="28"/>
        </w:rPr>
        <w:t xml:space="preserve"> рабочих дней. </w:t>
      </w:r>
    </w:p>
    <w:p w:rsidR="005367BF" w:rsidRPr="00126EFC" w:rsidRDefault="005367BF" w:rsidP="00126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3.4.7. Критерием принятия решения является поступление ответов на межведомственные запросы.</w:t>
      </w:r>
    </w:p>
    <w:p w:rsidR="005367BF" w:rsidRPr="00126EFC" w:rsidRDefault="005367BF" w:rsidP="00126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3.4.8.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2.6.2. Регламента  и </w:t>
      </w:r>
      <w:proofErr w:type="gramStart"/>
      <w:r w:rsidRPr="00126EFC">
        <w:rPr>
          <w:sz w:val="28"/>
          <w:szCs w:val="28"/>
        </w:rPr>
        <w:t>необходимых</w:t>
      </w:r>
      <w:proofErr w:type="gramEnd"/>
      <w:r w:rsidRPr="00126EFC">
        <w:rPr>
          <w:sz w:val="28"/>
          <w:szCs w:val="28"/>
        </w:rPr>
        <w:t xml:space="preserve"> для предоставления муниципальной услуги.</w:t>
      </w:r>
    </w:p>
    <w:p w:rsidR="005367BF" w:rsidRPr="00126EFC" w:rsidRDefault="005367BF" w:rsidP="00126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3.4.9. Способом фиксации результата административной процедуры является регистрация ответов на межведомственные запросы.</w:t>
      </w:r>
    </w:p>
    <w:p w:rsidR="005367BF" w:rsidRPr="00126EFC" w:rsidRDefault="005367BF" w:rsidP="00126EFC">
      <w:pPr>
        <w:ind w:firstLine="709"/>
        <w:jc w:val="both"/>
        <w:rPr>
          <w:sz w:val="28"/>
          <w:szCs w:val="28"/>
        </w:rPr>
      </w:pPr>
    </w:p>
    <w:p w:rsidR="006243FB" w:rsidRPr="00126EFC" w:rsidRDefault="006243FB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3.5. </w:t>
      </w:r>
      <w:r w:rsidR="00880A68" w:rsidRPr="00126EFC">
        <w:rPr>
          <w:sz w:val="28"/>
          <w:szCs w:val="28"/>
        </w:rPr>
        <w:t>П</w:t>
      </w:r>
      <w:r w:rsidR="00D5222E" w:rsidRPr="00126EFC">
        <w:rPr>
          <w:sz w:val="28"/>
          <w:szCs w:val="28"/>
        </w:rPr>
        <w:t>ринятие решения об отказе в предоставлении муниципальной услуги</w:t>
      </w:r>
      <w:r w:rsidR="00880A68" w:rsidRPr="00126EFC">
        <w:rPr>
          <w:sz w:val="28"/>
          <w:szCs w:val="28"/>
        </w:rPr>
        <w:t>.</w:t>
      </w:r>
    </w:p>
    <w:p w:rsidR="00F972D9" w:rsidRPr="00126EFC" w:rsidRDefault="00F972D9" w:rsidP="00126EF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EFC">
        <w:rPr>
          <w:rFonts w:ascii="Times New Roman" w:hAnsi="Times New Roman" w:cs="Times New Roman"/>
          <w:color w:val="000000"/>
          <w:sz w:val="28"/>
          <w:szCs w:val="28"/>
        </w:rPr>
        <w:t xml:space="preserve">3.5.1. </w:t>
      </w:r>
      <w:r w:rsidRPr="00126EF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решения, оснований для отказа в предоставлении муниципальной услуги, указанных в </w:t>
      </w:r>
      <w:r w:rsidRPr="00126EFC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126EFC">
        <w:rPr>
          <w:rFonts w:ascii="Times New Roman" w:hAnsi="Times New Roman" w:cs="Times New Roman"/>
          <w:sz w:val="28"/>
          <w:szCs w:val="28"/>
        </w:rPr>
        <w:t>.</w:t>
      </w:r>
    </w:p>
    <w:p w:rsidR="00F972D9" w:rsidRPr="00126EFC" w:rsidRDefault="00F972D9" w:rsidP="00126EF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EFC">
        <w:rPr>
          <w:rFonts w:ascii="Times New Roman" w:hAnsi="Times New Roman" w:cs="Times New Roman"/>
          <w:sz w:val="28"/>
          <w:szCs w:val="28"/>
        </w:rPr>
        <w:t>3.5.2. Ответственным за выполнение административной процедуры является:</w:t>
      </w:r>
    </w:p>
    <w:p w:rsidR="00F972D9" w:rsidRPr="00126EFC" w:rsidRDefault="00F972D9" w:rsidP="00126EF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EFC">
        <w:rPr>
          <w:rFonts w:ascii="Times New Roman" w:hAnsi="Times New Roman" w:cs="Times New Roman"/>
          <w:sz w:val="28"/>
          <w:szCs w:val="28"/>
        </w:rPr>
        <w:t xml:space="preserve">в части подготовки мотивированного отказа и передачи его на регистрацию и на отправку, а также в части организации его выдачи заявителю при личном заявлении в </w:t>
      </w:r>
      <w:r w:rsidR="00CA5CEA" w:rsidRPr="00126EFC">
        <w:rPr>
          <w:rFonts w:ascii="Times New Roman" w:hAnsi="Times New Roman" w:cs="Times New Roman"/>
          <w:sz w:val="28"/>
          <w:szCs w:val="28"/>
        </w:rPr>
        <w:t>Администрацию</w:t>
      </w:r>
      <w:r w:rsidRPr="00126EFC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Pr="00126E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26EFC">
        <w:rPr>
          <w:rFonts w:ascii="Times New Roman" w:hAnsi="Times New Roman" w:cs="Times New Roman"/>
          <w:sz w:val="28"/>
          <w:szCs w:val="28"/>
        </w:rPr>
        <w:lastRenderedPageBreak/>
        <w:t>ответственный за подготовку проекта решения;</w:t>
      </w:r>
    </w:p>
    <w:p w:rsidR="00F972D9" w:rsidRPr="00126EFC" w:rsidRDefault="00F972D9" w:rsidP="00126EF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EFC">
        <w:rPr>
          <w:rFonts w:ascii="Times New Roman" w:hAnsi="Times New Roman" w:cs="Times New Roman"/>
          <w:sz w:val="28"/>
          <w:szCs w:val="28"/>
        </w:rPr>
        <w:t xml:space="preserve"> в части регистрации и отправки мотивированного отказа – руководитель </w:t>
      </w:r>
      <w:r w:rsidRPr="00126EFC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структурного подразделения </w:t>
      </w:r>
      <w:r w:rsidR="0005087D" w:rsidRPr="00126EFC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126E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26EFC">
        <w:rPr>
          <w:rFonts w:ascii="Times New Roman" w:hAnsi="Times New Roman" w:cs="Times New Roman"/>
          <w:sz w:val="28"/>
          <w:szCs w:val="28"/>
        </w:rPr>
        <w:t>ответственный за отправку мотивированного отказа (далее – руководитель</w:t>
      </w:r>
      <w:r w:rsidRPr="00126E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26EFC">
        <w:rPr>
          <w:rFonts w:ascii="Times New Roman" w:hAnsi="Times New Roman" w:cs="Times New Roman"/>
          <w:sz w:val="28"/>
          <w:szCs w:val="28"/>
        </w:rPr>
        <w:t>ответственный за отправку мотивированного отказа).</w:t>
      </w:r>
    </w:p>
    <w:p w:rsidR="00F972D9" w:rsidRPr="00126EFC" w:rsidRDefault="00F972D9" w:rsidP="00126EFC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  <w:r w:rsidRPr="00126EFC">
        <w:rPr>
          <w:color w:val="000000"/>
          <w:sz w:val="28"/>
          <w:szCs w:val="28"/>
        </w:rPr>
        <w:t xml:space="preserve">3.5.3. </w:t>
      </w:r>
      <w:r w:rsidRPr="00126EFC">
        <w:rPr>
          <w:sz w:val="28"/>
          <w:szCs w:val="28"/>
        </w:rPr>
        <w:t xml:space="preserve">Специалист, ответственный за подготовку проекта решения, </w:t>
      </w:r>
      <w:r w:rsidRPr="00126EFC">
        <w:rPr>
          <w:color w:val="000000"/>
          <w:sz w:val="28"/>
          <w:szCs w:val="28"/>
        </w:rPr>
        <w:t xml:space="preserve">в течение </w:t>
      </w:r>
      <w:r w:rsidR="0033618C" w:rsidRPr="00126EFC">
        <w:rPr>
          <w:color w:val="000000"/>
          <w:sz w:val="28"/>
          <w:szCs w:val="28"/>
        </w:rPr>
        <w:t>3</w:t>
      </w:r>
      <w:r w:rsidRPr="00126EFC">
        <w:rPr>
          <w:color w:val="000000"/>
          <w:sz w:val="28"/>
          <w:szCs w:val="28"/>
        </w:rPr>
        <w:t xml:space="preserve"> рабоч</w:t>
      </w:r>
      <w:r w:rsidR="0033618C" w:rsidRPr="00126EFC">
        <w:rPr>
          <w:color w:val="000000"/>
          <w:sz w:val="28"/>
          <w:szCs w:val="28"/>
        </w:rPr>
        <w:t>их</w:t>
      </w:r>
      <w:r w:rsidRPr="00126EFC">
        <w:rPr>
          <w:color w:val="000000"/>
          <w:sz w:val="28"/>
          <w:szCs w:val="28"/>
        </w:rPr>
        <w:t xml:space="preserve"> дн</w:t>
      </w:r>
      <w:r w:rsidR="0033618C" w:rsidRPr="00126EFC">
        <w:rPr>
          <w:color w:val="000000"/>
          <w:sz w:val="28"/>
          <w:szCs w:val="28"/>
        </w:rPr>
        <w:t>ей</w:t>
      </w:r>
      <w:r w:rsidRPr="00126EFC">
        <w:rPr>
          <w:color w:val="000000"/>
          <w:sz w:val="28"/>
          <w:szCs w:val="28"/>
        </w:rPr>
        <w:t xml:space="preserve"> со дня поступления последнего ответа на межведомственный запрос подготавливает мотивированный отказ в виде </w:t>
      </w:r>
      <w:r w:rsidRPr="00126EFC">
        <w:rPr>
          <w:sz w:val="28"/>
          <w:szCs w:val="28"/>
        </w:rPr>
        <w:t xml:space="preserve">письма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 xml:space="preserve"> с указанием оснований, предусмотренных пунктом 2.8 настоящего Регламента.</w:t>
      </w:r>
    </w:p>
    <w:p w:rsidR="00F972D9" w:rsidRPr="00126EFC" w:rsidRDefault="00F972D9" w:rsidP="00126EF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EFC">
        <w:rPr>
          <w:rFonts w:ascii="Times New Roman" w:hAnsi="Times New Roman" w:cs="Times New Roman"/>
          <w:sz w:val="28"/>
          <w:szCs w:val="28"/>
        </w:rPr>
        <w:t>3.5.4. Руководитель</w:t>
      </w:r>
      <w:r w:rsidRPr="00126E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26EFC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проекта решения, согласовывает письмо и направляет его для подписания главе </w:t>
      </w:r>
      <w:r w:rsidR="0005087D" w:rsidRPr="00126EFC">
        <w:rPr>
          <w:rFonts w:ascii="Times New Roman" w:hAnsi="Times New Roman" w:cs="Times New Roman"/>
          <w:sz w:val="28"/>
          <w:szCs w:val="28"/>
        </w:rPr>
        <w:t>Администрации</w:t>
      </w:r>
      <w:r w:rsidRPr="00126EFC">
        <w:rPr>
          <w:rFonts w:ascii="Times New Roman" w:hAnsi="Times New Roman" w:cs="Times New Roman"/>
          <w:sz w:val="28"/>
          <w:szCs w:val="28"/>
        </w:rPr>
        <w:t>.</w:t>
      </w:r>
    </w:p>
    <w:p w:rsidR="00F972D9" w:rsidRPr="00126EFC" w:rsidRDefault="00F972D9" w:rsidP="00126EF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EFC">
        <w:rPr>
          <w:rFonts w:ascii="Times New Roman" w:hAnsi="Times New Roman" w:cs="Times New Roman"/>
          <w:sz w:val="28"/>
          <w:szCs w:val="28"/>
        </w:rPr>
        <w:t xml:space="preserve">3.5.5. После подписания письма оно передаётся специалисту </w:t>
      </w:r>
      <w:r w:rsidR="0005087D" w:rsidRPr="00126EFC">
        <w:rPr>
          <w:rFonts w:ascii="Times New Roman" w:hAnsi="Times New Roman" w:cs="Times New Roman"/>
          <w:sz w:val="28"/>
          <w:szCs w:val="28"/>
        </w:rPr>
        <w:t>Администрации</w:t>
      </w:r>
      <w:r w:rsidRPr="00126EFC">
        <w:rPr>
          <w:rFonts w:ascii="Times New Roman" w:hAnsi="Times New Roman" w:cs="Times New Roman"/>
          <w:sz w:val="28"/>
          <w:szCs w:val="28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F972D9" w:rsidRPr="00126EFC" w:rsidRDefault="00F972D9" w:rsidP="00126EF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26EFC">
        <w:rPr>
          <w:rFonts w:ascii="Times New Roman" w:hAnsi="Times New Roman" w:cs="Times New Roman"/>
          <w:sz w:val="28"/>
          <w:szCs w:val="28"/>
        </w:rPr>
        <w:t>Специалист, ответственный за отправку исходящей корреспонденции, направляет письмо 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Pr="00126EFC">
        <w:rPr>
          <w:color w:val="000000"/>
          <w:sz w:val="28"/>
          <w:szCs w:val="28"/>
        </w:rPr>
        <w:t xml:space="preserve"> </w:t>
      </w:r>
      <w:r w:rsidRPr="00126EFC">
        <w:rPr>
          <w:rFonts w:ascii="Times New Roman" w:hAnsi="Times New Roman" w:cs="Times New Roman"/>
          <w:color w:val="000000"/>
          <w:sz w:val="28"/>
          <w:szCs w:val="28"/>
        </w:rPr>
        <w:t>результата муниципальной услуги</w:t>
      </w:r>
      <w:r w:rsidRPr="00126EFC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заявителя), или посредством Единого портала или Портала в электронной форме.</w:t>
      </w:r>
      <w:proofErr w:type="gramEnd"/>
    </w:p>
    <w:p w:rsidR="00F972D9" w:rsidRPr="00126EFC" w:rsidRDefault="00F972D9" w:rsidP="00126EF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EFC">
        <w:rPr>
          <w:rFonts w:ascii="Times New Roman" w:hAnsi="Times New Roman" w:cs="Times New Roman"/>
          <w:sz w:val="28"/>
          <w:szCs w:val="28"/>
        </w:rPr>
        <w:t>3.5.6. В случае</w:t>
      </w:r>
      <w:proofErr w:type="gramStart"/>
      <w:r w:rsidRPr="00126E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26EFC">
        <w:rPr>
          <w:rFonts w:ascii="Times New Roman" w:hAnsi="Times New Roman" w:cs="Times New Roman"/>
          <w:sz w:val="28"/>
          <w:szCs w:val="28"/>
        </w:rPr>
        <w:t xml:space="preserve"> если в заявлении заявитель выразил желание получить результат муниципальной услуги лично, письмо передается специалисту, ответственному за подготовку проекта решения, для определения с заявителем даты и времени его вручения. </w:t>
      </w:r>
    </w:p>
    <w:p w:rsidR="00F972D9" w:rsidRPr="00126EFC" w:rsidRDefault="00F972D9" w:rsidP="00126EF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EF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подготовку проекта решения уведомляет по телефону заявителя о подписании и регистрации письма в </w:t>
      </w:r>
      <w:r w:rsidR="0005087D" w:rsidRPr="00126EFC">
        <w:rPr>
          <w:rFonts w:ascii="Times New Roman" w:hAnsi="Times New Roman" w:cs="Times New Roman"/>
          <w:sz w:val="28"/>
          <w:szCs w:val="28"/>
        </w:rPr>
        <w:t>Администрации</w:t>
      </w:r>
      <w:r w:rsidRPr="00126EFC">
        <w:rPr>
          <w:rFonts w:ascii="Times New Roman" w:hAnsi="Times New Roman" w:cs="Times New Roman"/>
          <w:sz w:val="28"/>
          <w:szCs w:val="28"/>
        </w:rPr>
        <w:t xml:space="preserve"> и назначает дату и время прибытия заявителя в </w:t>
      </w:r>
      <w:r w:rsidR="00CA5CEA" w:rsidRPr="00126EFC">
        <w:rPr>
          <w:rFonts w:ascii="Times New Roman" w:hAnsi="Times New Roman" w:cs="Times New Roman"/>
          <w:sz w:val="28"/>
          <w:szCs w:val="28"/>
        </w:rPr>
        <w:t>Администрацию</w:t>
      </w:r>
      <w:r w:rsidRPr="00126EFC">
        <w:rPr>
          <w:rFonts w:ascii="Times New Roman" w:hAnsi="Times New Roman" w:cs="Times New Roman"/>
          <w:sz w:val="28"/>
          <w:szCs w:val="28"/>
        </w:rPr>
        <w:t xml:space="preserve"> для получения письма лично.</w:t>
      </w:r>
    </w:p>
    <w:p w:rsidR="00F972D9" w:rsidRPr="00126EFC" w:rsidRDefault="00F972D9" w:rsidP="00126EF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EFC">
        <w:rPr>
          <w:rFonts w:ascii="Times New Roman" w:hAnsi="Times New Roman" w:cs="Times New Roman"/>
          <w:sz w:val="28"/>
          <w:szCs w:val="28"/>
        </w:rPr>
        <w:t>Специалист, ответственный за подготовку проекта решения, указывает в журнале выдачи документов номер и дату регистрации сопроводительного письма,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ответственный за подготовку проекта решения, выдает письмо заявителю под роспись в журнале выдачи.</w:t>
      </w:r>
    </w:p>
    <w:p w:rsidR="00F972D9" w:rsidRPr="00126EFC" w:rsidRDefault="00F972D9" w:rsidP="00126EF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EFC">
        <w:rPr>
          <w:rFonts w:ascii="Times New Roman" w:hAnsi="Times New Roman" w:cs="Times New Roman"/>
          <w:sz w:val="28"/>
          <w:szCs w:val="28"/>
        </w:rPr>
        <w:t xml:space="preserve">3.5.7. </w:t>
      </w:r>
      <w:r w:rsidRPr="00126EFC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126EFC">
        <w:rPr>
          <w:rFonts w:ascii="Times New Roman" w:hAnsi="Times New Roman" w:cs="Times New Roman"/>
          <w:sz w:val="28"/>
          <w:szCs w:val="28"/>
        </w:rPr>
        <w:t xml:space="preserve">наличие оснований для отказа в предоставлении муниципальной услуги, указанных в </w:t>
      </w:r>
      <w:r w:rsidRPr="00126EFC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126EFC">
        <w:rPr>
          <w:rFonts w:ascii="Times New Roman" w:hAnsi="Times New Roman" w:cs="Times New Roman"/>
          <w:sz w:val="28"/>
          <w:szCs w:val="28"/>
        </w:rPr>
        <w:t>.</w:t>
      </w:r>
    </w:p>
    <w:p w:rsidR="00F972D9" w:rsidRPr="00126EFC" w:rsidRDefault="00F972D9" w:rsidP="00126EFC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3.5.8.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при его личном обращении в </w:t>
      </w:r>
      <w:r w:rsidR="00CA5CEA" w:rsidRPr="00126EFC">
        <w:rPr>
          <w:sz w:val="28"/>
          <w:szCs w:val="28"/>
        </w:rPr>
        <w:t>Администрацию</w:t>
      </w:r>
      <w:r w:rsidRPr="00126EFC">
        <w:rPr>
          <w:sz w:val="28"/>
          <w:szCs w:val="28"/>
        </w:rPr>
        <w:t>.</w:t>
      </w:r>
    </w:p>
    <w:p w:rsidR="00F972D9" w:rsidRPr="00126EFC" w:rsidRDefault="00F972D9" w:rsidP="00126EFC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126EFC">
        <w:rPr>
          <w:color w:val="000000"/>
          <w:sz w:val="28"/>
          <w:szCs w:val="28"/>
        </w:rPr>
        <w:t>3.5.9. С</w:t>
      </w:r>
      <w:r w:rsidRPr="00126EFC">
        <w:rPr>
          <w:sz w:val="28"/>
          <w:szCs w:val="28"/>
        </w:rPr>
        <w:t>пособом фиксации является регистрация мотивированного отказа (письма) в предоставлении муниципальной услуги.</w:t>
      </w:r>
    </w:p>
    <w:p w:rsidR="00F972D9" w:rsidRPr="00126EFC" w:rsidRDefault="00F972D9" w:rsidP="00126EFC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  <w:r w:rsidRPr="00126EFC">
        <w:rPr>
          <w:color w:val="000000"/>
          <w:sz w:val="28"/>
          <w:szCs w:val="28"/>
        </w:rPr>
        <w:lastRenderedPageBreak/>
        <w:t xml:space="preserve">3.5.10. Срок выполнения процедуры – не более </w:t>
      </w:r>
      <w:r w:rsidR="0033618C" w:rsidRPr="00126EFC">
        <w:rPr>
          <w:color w:val="000000"/>
          <w:sz w:val="28"/>
          <w:szCs w:val="28"/>
        </w:rPr>
        <w:t>7</w:t>
      </w:r>
      <w:r w:rsidRPr="00126EFC">
        <w:rPr>
          <w:color w:val="000000"/>
          <w:sz w:val="28"/>
          <w:szCs w:val="28"/>
        </w:rPr>
        <w:t xml:space="preserve"> рабочих дней со дня </w:t>
      </w:r>
      <w:r w:rsidRPr="00126EFC">
        <w:rPr>
          <w:sz w:val="28"/>
          <w:szCs w:val="28"/>
        </w:rPr>
        <w:t xml:space="preserve">установления специалистом структурного подразделения наличия оснований для отказа в предоставлении муниципальной услуги, указанных в </w:t>
      </w:r>
      <w:r w:rsidRPr="00126EFC">
        <w:rPr>
          <w:color w:val="000000"/>
          <w:sz w:val="28"/>
          <w:szCs w:val="28"/>
        </w:rPr>
        <w:t>пункте 2.8 настоящего Регламента.</w:t>
      </w:r>
    </w:p>
    <w:p w:rsidR="0033618C" w:rsidRPr="00126EFC" w:rsidRDefault="0033618C" w:rsidP="00126EFC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</w:p>
    <w:p w:rsidR="00880A68" w:rsidRPr="00126EFC" w:rsidRDefault="0033618C" w:rsidP="00126EFC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126EFC">
        <w:rPr>
          <w:color w:val="000000"/>
          <w:sz w:val="28"/>
          <w:szCs w:val="28"/>
        </w:rPr>
        <w:t xml:space="preserve">3.6. </w:t>
      </w:r>
      <w:r w:rsidR="005F7741" w:rsidRPr="00126EFC">
        <w:rPr>
          <w:color w:val="000000"/>
          <w:sz w:val="28"/>
          <w:szCs w:val="28"/>
        </w:rPr>
        <w:t>П</w:t>
      </w:r>
      <w:r w:rsidRPr="00126EFC">
        <w:rPr>
          <w:sz w:val="28"/>
          <w:szCs w:val="28"/>
        </w:rPr>
        <w:t>ринятие решения о предоставлении муниципальной услуги и выдача решения о предоставлении муниципальной услуги</w:t>
      </w:r>
    </w:p>
    <w:p w:rsidR="006C276F" w:rsidRPr="00126EFC" w:rsidRDefault="006C276F" w:rsidP="00126EF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EFC">
        <w:rPr>
          <w:rFonts w:ascii="Times New Roman" w:hAnsi="Times New Roman" w:cs="Times New Roman"/>
          <w:color w:val="000000"/>
          <w:sz w:val="28"/>
          <w:szCs w:val="28"/>
        </w:rPr>
        <w:t xml:space="preserve">3.6.1. </w:t>
      </w:r>
      <w:r w:rsidRPr="00126EF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решения, отсутствия оснований для отказа в предоставлении муниципальной услуги, указанных в </w:t>
      </w:r>
      <w:r w:rsidRPr="00126EFC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126EFC">
        <w:rPr>
          <w:rFonts w:ascii="Times New Roman" w:hAnsi="Times New Roman" w:cs="Times New Roman"/>
          <w:sz w:val="28"/>
          <w:szCs w:val="28"/>
        </w:rPr>
        <w:t>.</w:t>
      </w:r>
    </w:p>
    <w:p w:rsidR="006C276F" w:rsidRPr="00126EFC" w:rsidRDefault="006C276F" w:rsidP="00126EF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EFC">
        <w:rPr>
          <w:rFonts w:ascii="Times New Roman" w:hAnsi="Times New Roman" w:cs="Times New Roman"/>
          <w:sz w:val="28"/>
          <w:szCs w:val="28"/>
        </w:rPr>
        <w:t>3.6.2. Ответственным за выполнение административной процедуры является:</w:t>
      </w:r>
    </w:p>
    <w:p w:rsidR="006C276F" w:rsidRPr="00126EFC" w:rsidRDefault="006C276F" w:rsidP="00126EF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EFC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DA42A8" w:rsidRPr="00126EFC">
        <w:rPr>
          <w:rFonts w:ascii="Times New Roman" w:hAnsi="Times New Roman" w:cs="Times New Roman"/>
          <w:sz w:val="28"/>
          <w:szCs w:val="28"/>
        </w:rPr>
        <w:t xml:space="preserve">организации выезда на место сноса зелёных насаждений, </w:t>
      </w:r>
      <w:r w:rsidRPr="00126EFC">
        <w:rPr>
          <w:rFonts w:ascii="Times New Roman" w:hAnsi="Times New Roman" w:cs="Times New Roman"/>
          <w:sz w:val="28"/>
          <w:szCs w:val="28"/>
        </w:rPr>
        <w:t xml:space="preserve">подготовки проекта </w:t>
      </w:r>
      <w:r w:rsidR="00901C04" w:rsidRPr="00126EFC">
        <w:rPr>
          <w:rFonts w:ascii="Times New Roman" w:hAnsi="Times New Roman" w:cs="Times New Roman"/>
          <w:bCs/>
          <w:sz w:val="28"/>
          <w:szCs w:val="28"/>
        </w:rPr>
        <w:t>разрешения на снос зел</w:t>
      </w:r>
      <w:r w:rsidR="00DA42A8" w:rsidRPr="00126EFC">
        <w:rPr>
          <w:rFonts w:ascii="Times New Roman" w:hAnsi="Times New Roman" w:cs="Times New Roman"/>
          <w:bCs/>
          <w:sz w:val="28"/>
          <w:szCs w:val="28"/>
        </w:rPr>
        <w:t>ё</w:t>
      </w:r>
      <w:r w:rsidR="00901C04" w:rsidRPr="00126EFC">
        <w:rPr>
          <w:rFonts w:ascii="Times New Roman" w:hAnsi="Times New Roman" w:cs="Times New Roman"/>
          <w:bCs/>
          <w:sz w:val="28"/>
          <w:szCs w:val="28"/>
        </w:rPr>
        <w:t>ных насаждений</w:t>
      </w:r>
      <w:r w:rsidRPr="00126EFC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901C04" w:rsidRPr="00126EFC">
        <w:rPr>
          <w:rFonts w:ascii="Times New Roman" w:hAnsi="Times New Roman" w:cs="Times New Roman"/>
          <w:bCs/>
          <w:sz w:val="28"/>
          <w:szCs w:val="28"/>
        </w:rPr>
        <w:t>Разрешение</w:t>
      </w:r>
      <w:r w:rsidRPr="00126EF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126EFC">
        <w:rPr>
          <w:rFonts w:ascii="Times New Roman" w:hAnsi="Times New Roman" w:cs="Times New Roman"/>
          <w:sz w:val="28"/>
          <w:szCs w:val="28"/>
        </w:rPr>
        <w:t xml:space="preserve">и передачи его на регистрацию и на отправку, а также в части организации его выдачи заявителю при личном </w:t>
      </w:r>
      <w:r w:rsidR="00DA42A8" w:rsidRPr="00126EFC">
        <w:rPr>
          <w:rFonts w:ascii="Times New Roman" w:hAnsi="Times New Roman" w:cs="Times New Roman"/>
          <w:sz w:val="28"/>
          <w:szCs w:val="28"/>
        </w:rPr>
        <w:t>обращении</w:t>
      </w:r>
      <w:r w:rsidRPr="00126EFC">
        <w:rPr>
          <w:rFonts w:ascii="Times New Roman" w:hAnsi="Times New Roman" w:cs="Times New Roman"/>
          <w:sz w:val="28"/>
          <w:szCs w:val="28"/>
        </w:rPr>
        <w:t xml:space="preserve"> в </w:t>
      </w:r>
      <w:r w:rsidR="00CA5CEA" w:rsidRPr="00126EFC">
        <w:rPr>
          <w:rFonts w:ascii="Times New Roman" w:hAnsi="Times New Roman" w:cs="Times New Roman"/>
          <w:sz w:val="28"/>
          <w:szCs w:val="28"/>
        </w:rPr>
        <w:t>Администрацию</w:t>
      </w:r>
      <w:r w:rsidR="00901C04" w:rsidRPr="00126EFC">
        <w:rPr>
          <w:rFonts w:ascii="Times New Roman" w:hAnsi="Times New Roman" w:cs="Times New Roman"/>
          <w:sz w:val="28"/>
          <w:szCs w:val="28"/>
        </w:rPr>
        <w:t xml:space="preserve"> – </w:t>
      </w:r>
      <w:r w:rsidRPr="00126EFC">
        <w:rPr>
          <w:rFonts w:ascii="Times New Roman" w:hAnsi="Times New Roman" w:cs="Times New Roman"/>
          <w:sz w:val="28"/>
          <w:szCs w:val="28"/>
        </w:rPr>
        <w:t>руководитель</w:t>
      </w:r>
      <w:r w:rsidRPr="00126E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26EFC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проекта </w:t>
      </w:r>
      <w:r w:rsidR="00DA42A8" w:rsidRPr="00126EFC">
        <w:rPr>
          <w:rFonts w:ascii="Times New Roman" w:hAnsi="Times New Roman" w:cs="Times New Roman"/>
          <w:sz w:val="28"/>
          <w:szCs w:val="28"/>
        </w:rPr>
        <w:t>Разрешения</w:t>
      </w:r>
      <w:r w:rsidRPr="00126EFC">
        <w:rPr>
          <w:rFonts w:ascii="Times New Roman" w:hAnsi="Times New Roman" w:cs="Times New Roman"/>
          <w:sz w:val="28"/>
          <w:szCs w:val="28"/>
        </w:rPr>
        <w:t>;</w:t>
      </w:r>
    </w:p>
    <w:p w:rsidR="006C276F" w:rsidRPr="00126EFC" w:rsidRDefault="006C276F" w:rsidP="00126EF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EFC">
        <w:rPr>
          <w:rFonts w:ascii="Times New Roman" w:hAnsi="Times New Roman" w:cs="Times New Roman"/>
          <w:sz w:val="28"/>
          <w:szCs w:val="28"/>
        </w:rPr>
        <w:t xml:space="preserve"> в части регистрации и отправки </w:t>
      </w:r>
      <w:r w:rsidR="006A6795" w:rsidRPr="00126EFC">
        <w:rPr>
          <w:rFonts w:ascii="Times New Roman" w:hAnsi="Times New Roman" w:cs="Times New Roman"/>
          <w:sz w:val="28"/>
          <w:szCs w:val="28"/>
        </w:rPr>
        <w:t>Разрешения</w:t>
      </w:r>
      <w:r w:rsidRPr="00126EFC">
        <w:rPr>
          <w:rFonts w:ascii="Times New Roman" w:hAnsi="Times New Roman" w:cs="Times New Roman"/>
          <w:sz w:val="28"/>
          <w:szCs w:val="28"/>
        </w:rPr>
        <w:t xml:space="preserve"> – руководитель </w:t>
      </w:r>
      <w:r w:rsidRPr="00126EFC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структурного подразделения </w:t>
      </w:r>
      <w:r w:rsidR="0005087D" w:rsidRPr="00126EFC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126E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26EFC">
        <w:rPr>
          <w:rFonts w:ascii="Times New Roman" w:hAnsi="Times New Roman" w:cs="Times New Roman"/>
          <w:sz w:val="28"/>
          <w:szCs w:val="28"/>
        </w:rPr>
        <w:t xml:space="preserve">ответственный за отправку </w:t>
      </w:r>
      <w:r w:rsidR="006A6795" w:rsidRPr="00126EFC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126EFC">
        <w:rPr>
          <w:rFonts w:ascii="Times New Roman" w:hAnsi="Times New Roman" w:cs="Times New Roman"/>
          <w:sz w:val="28"/>
          <w:szCs w:val="28"/>
        </w:rPr>
        <w:t>(далее – руководитель</w:t>
      </w:r>
      <w:r w:rsidRPr="00126E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26EFC">
        <w:rPr>
          <w:rFonts w:ascii="Times New Roman" w:hAnsi="Times New Roman" w:cs="Times New Roman"/>
          <w:sz w:val="28"/>
          <w:szCs w:val="28"/>
        </w:rPr>
        <w:t xml:space="preserve">ответственный за отправку </w:t>
      </w:r>
      <w:r w:rsidR="006A6795" w:rsidRPr="00126EFC">
        <w:rPr>
          <w:rFonts w:ascii="Times New Roman" w:hAnsi="Times New Roman" w:cs="Times New Roman"/>
          <w:sz w:val="28"/>
          <w:szCs w:val="28"/>
        </w:rPr>
        <w:t>Разрешения</w:t>
      </w:r>
      <w:r w:rsidRPr="00126EFC">
        <w:rPr>
          <w:rFonts w:ascii="Times New Roman" w:hAnsi="Times New Roman" w:cs="Times New Roman"/>
          <w:sz w:val="28"/>
          <w:szCs w:val="28"/>
        </w:rPr>
        <w:t>).</w:t>
      </w:r>
    </w:p>
    <w:p w:rsidR="00CB5E33" w:rsidRPr="00126EFC" w:rsidRDefault="006C276F" w:rsidP="00126EFC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126EFC">
        <w:rPr>
          <w:color w:val="000000"/>
          <w:sz w:val="28"/>
          <w:szCs w:val="28"/>
        </w:rPr>
        <w:t xml:space="preserve">3.6.3. </w:t>
      </w:r>
      <w:r w:rsidR="00CB5E33" w:rsidRPr="00126EFC">
        <w:rPr>
          <w:sz w:val="28"/>
          <w:szCs w:val="28"/>
        </w:rPr>
        <w:t>Руководитель</w:t>
      </w:r>
      <w:r w:rsidR="00CB5E33" w:rsidRPr="00126EFC">
        <w:rPr>
          <w:color w:val="000000"/>
          <w:sz w:val="28"/>
          <w:szCs w:val="28"/>
        </w:rPr>
        <w:t xml:space="preserve">, </w:t>
      </w:r>
      <w:r w:rsidR="00CB5E33" w:rsidRPr="00126EFC">
        <w:rPr>
          <w:sz w:val="28"/>
          <w:szCs w:val="28"/>
        </w:rPr>
        <w:t>ответственный за подготовку проекта Разрешения, организует комиссионный выезд к месту нахождения зеленого (</w:t>
      </w:r>
      <w:proofErr w:type="spellStart"/>
      <w:r w:rsidR="00CB5E33" w:rsidRPr="00126EFC">
        <w:rPr>
          <w:sz w:val="28"/>
          <w:szCs w:val="28"/>
        </w:rPr>
        <w:t>ых</w:t>
      </w:r>
      <w:proofErr w:type="spellEnd"/>
      <w:r w:rsidR="00CB5E33" w:rsidRPr="00126EFC">
        <w:rPr>
          <w:sz w:val="28"/>
          <w:szCs w:val="28"/>
        </w:rPr>
        <w:t>) насаждения (й), предполагаемого (</w:t>
      </w:r>
      <w:proofErr w:type="spellStart"/>
      <w:r w:rsidR="00CB5E33" w:rsidRPr="00126EFC">
        <w:rPr>
          <w:sz w:val="28"/>
          <w:szCs w:val="28"/>
        </w:rPr>
        <w:t>ых</w:t>
      </w:r>
      <w:proofErr w:type="spellEnd"/>
      <w:r w:rsidR="00CB5E33" w:rsidRPr="00126EFC">
        <w:rPr>
          <w:sz w:val="28"/>
          <w:szCs w:val="28"/>
        </w:rPr>
        <w:t xml:space="preserve">) к сносу. Состав комиссии и порядок ее деятельности определяется главой </w:t>
      </w:r>
      <w:r w:rsidR="0005087D" w:rsidRPr="00126EFC">
        <w:rPr>
          <w:sz w:val="28"/>
          <w:szCs w:val="28"/>
        </w:rPr>
        <w:t>Администрации</w:t>
      </w:r>
      <w:r w:rsidR="00CB5E33" w:rsidRPr="00126EFC">
        <w:rPr>
          <w:sz w:val="28"/>
          <w:szCs w:val="28"/>
        </w:rPr>
        <w:t>.</w:t>
      </w:r>
    </w:p>
    <w:p w:rsidR="006A6795" w:rsidRPr="00126EFC" w:rsidRDefault="00CB5E33" w:rsidP="00126EFC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3.6.4. </w:t>
      </w:r>
      <w:r w:rsidR="006C276F" w:rsidRPr="00126EFC">
        <w:rPr>
          <w:sz w:val="28"/>
          <w:szCs w:val="28"/>
        </w:rPr>
        <w:t>Специалист, ответственный за подготовку проекта решения</w:t>
      </w:r>
      <w:r w:rsidRPr="00126EFC">
        <w:rPr>
          <w:sz w:val="28"/>
          <w:szCs w:val="28"/>
        </w:rPr>
        <w:t>, организ</w:t>
      </w:r>
      <w:r w:rsidR="00DC3212" w:rsidRPr="00126EFC">
        <w:rPr>
          <w:sz w:val="28"/>
          <w:szCs w:val="28"/>
        </w:rPr>
        <w:t>ует</w:t>
      </w:r>
      <w:r w:rsidRPr="00126EFC">
        <w:rPr>
          <w:sz w:val="28"/>
          <w:szCs w:val="28"/>
        </w:rPr>
        <w:t xml:space="preserve"> комиссионн</w:t>
      </w:r>
      <w:r w:rsidR="00DC3212" w:rsidRPr="00126EFC">
        <w:rPr>
          <w:sz w:val="28"/>
          <w:szCs w:val="28"/>
        </w:rPr>
        <w:t>ый</w:t>
      </w:r>
      <w:r w:rsidRPr="00126EFC">
        <w:rPr>
          <w:sz w:val="28"/>
          <w:szCs w:val="28"/>
        </w:rPr>
        <w:t xml:space="preserve"> выезд к месту нахождения зеленого (</w:t>
      </w:r>
      <w:proofErr w:type="spellStart"/>
      <w:r w:rsidRPr="00126EFC">
        <w:rPr>
          <w:sz w:val="28"/>
          <w:szCs w:val="28"/>
        </w:rPr>
        <w:t>ых</w:t>
      </w:r>
      <w:proofErr w:type="spellEnd"/>
      <w:r w:rsidRPr="00126EFC">
        <w:rPr>
          <w:sz w:val="28"/>
          <w:szCs w:val="28"/>
        </w:rPr>
        <w:t>) насаждения (й), предполагаемого (</w:t>
      </w:r>
      <w:proofErr w:type="spellStart"/>
      <w:r w:rsidRPr="00126EFC">
        <w:rPr>
          <w:sz w:val="28"/>
          <w:szCs w:val="28"/>
        </w:rPr>
        <w:t>ых</w:t>
      </w:r>
      <w:proofErr w:type="spellEnd"/>
      <w:r w:rsidRPr="00126EFC">
        <w:rPr>
          <w:sz w:val="28"/>
          <w:szCs w:val="28"/>
        </w:rPr>
        <w:t>) к сносу</w:t>
      </w:r>
      <w:r w:rsidR="00DC3212" w:rsidRPr="00126EFC">
        <w:rPr>
          <w:sz w:val="28"/>
          <w:szCs w:val="28"/>
        </w:rPr>
        <w:t>.</w:t>
      </w:r>
    </w:p>
    <w:p w:rsidR="00DC3212" w:rsidRPr="00126EFC" w:rsidRDefault="00DC3212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3.6.5. Комиссия в течение одного рабочего дня: </w:t>
      </w:r>
    </w:p>
    <w:p w:rsidR="00DC3212" w:rsidRPr="00126EFC" w:rsidRDefault="00DC3212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осуществляет выезд к месту нахождения зеленого (</w:t>
      </w:r>
      <w:proofErr w:type="spellStart"/>
      <w:r w:rsidRPr="00126EFC">
        <w:rPr>
          <w:sz w:val="28"/>
          <w:szCs w:val="28"/>
        </w:rPr>
        <w:t>ых</w:t>
      </w:r>
      <w:proofErr w:type="spellEnd"/>
      <w:r w:rsidRPr="00126EFC">
        <w:rPr>
          <w:sz w:val="28"/>
          <w:szCs w:val="28"/>
        </w:rPr>
        <w:t>) насаждения (й), предполагаемого (</w:t>
      </w:r>
      <w:proofErr w:type="spellStart"/>
      <w:r w:rsidRPr="00126EFC">
        <w:rPr>
          <w:sz w:val="28"/>
          <w:szCs w:val="28"/>
        </w:rPr>
        <w:t>ых</w:t>
      </w:r>
      <w:proofErr w:type="spellEnd"/>
      <w:r w:rsidRPr="00126EFC">
        <w:rPr>
          <w:sz w:val="28"/>
          <w:szCs w:val="28"/>
        </w:rPr>
        <w:t>) к сносу;</w:t>
      </w:r>
    </w:p>
    <w:p w:rsidR="00DC3212" w:rsidRPr="00126EFC" w:rsidRDefault="00DC3212" w:rsidP="00126EFC">
      <w:pPr>
        <w:ind w:firstLine="709"/>
        <w:jc w:val="both"/>
        <w:rPr>
          <w:sz w:val="28"/>
          <w:szCs w:val="28"/>
        </w:rPr>
      </w:pPr>
      <w:proofErr w:type="gramStart"/>
      <w:r w:rsidRPr="00126EFC">
        <w:rPr>
          <w:sz w:val="28"/>
          <w:szCs w:val="28"/>
        </w:rPr>
        <w:t>определяет на месте фактические основания сноса зеленого (</w:t>
      </w:r>
      <w:proofErr w:type="spellStart"/>
      <w:r w:rsidRPr="00126EFC">
        <w:rPr>
          <w:sz w:val="28"/>
          <w:szCs w:val="28"/>
        </w:rPr>
        <w:t>ых</w:t>
      </w:r>
      <w:proofErr w:type="spellEnd"/>
      <w:r w:rsidRPr="00126EFC">
        <w:rPr>
          <w:sz w:val="28"/>
          <w:szCs w:val="28"/>
        </w:rPr>
        <w:t>) насаждения (й) с учетом положений пункта 1.2.1 настоящего Административного регламента, в том числе констатирует факт нарушения или соблюдения санитарно-эпидемиологических требований к освещенности и инсоляции жилых</w:t>
      </w:r>
      <w:r w:rsidR="007E64A8" w:rsidRPr="00126EFC">
        <w:rPr>
          <w:sz w:val="28"/>
          <w:szCs w:val="28"/>
        </w:rPr>
        <w:t xml:space="preserve"> </w:t>
      </w:r>
      <w:r w:rsidRPr="00126EFC">
        <w:rPr>
          <w:sz w:val="28"/>
          <w:szCs w:val="28"/>
        </w:rPr>
        <w:t xml:space="preserve">и иных помещений, зданий, устанавливает количество и виды (деревья, кустарники) зеленых насаждений, состояние предполагаемых к сносу зеленых насаждений (здоровые, аварийные или больные);     </w:t>
      </w:r>
      <w:proofErr w:type="gramEnd"/>
    </w:p>
    <w:p w:rsidR="00DC3212" w:rsidRPr="00126EFC" w:rsidRDefault="00DC3212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составляет акт по результатам выезда с фиксацией в нем сведений, предусмотренных предыдущим абзацем</w:t>
      </w:r>
      <w:r w:rsidR="0098696D" w:rsidRPr="00126EFC">
        <w:rPr>
          <w:sz w:val="28"/>
          <w:szCs w:val="28"/>
        </w:rPr>
        <w:t xml:space="preserve"> (далее – Акт)</w:t>
      </w:r>
      <w:r w:rsidRPr="00126EFC">
        <w:rPr>
          <w:sz w:val="28"/>
          <w:szCs w:val="28"/>
        </w:rPr>
        <w:t>;</w:t>
      </w:r>
    </w:p>
    <w:p w:rsidR="00DC3212" w:rsidRPr="00126EFC" w:rsidRDefault="00DC3212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передает предусмотренный предыдущим абзацем </w:t>
      </w:r>
      <w:r w:rsidR="0098696D" w:rsidRPr="00126EFC">
        <w:rPr>
          <w:sz w:val="28"/>
          <w:szCs w:val="28"/>
        </w:rPr>
        <w:t>А</w:t>
      </w:r>
      <w:r w:rsidRPr="00126EFC">
        <w:rPr>
          <w:sz w:val="28"/>
          <w:szCs w:val="28"/>
        </w:rPr>
        <w:t xml:space="preserve">кт </w:t>
      </w:r>
      <w:r w:rsidR="007E64A8" w:rsidRPr="00126EFC">
        <w:rPr>
          <w:sz w:val="28"/>
          <w:szCs w:val="28"/>
        </w:rPr>
        <w:t>специалисту, ответственному за подготовку проекта решения</w:t>
      </w:r>
      <w:r w:rsidRPr="00126EFC">
        <w:rPr>
          <w:sz w:val="28"/>
          <w:szCs w:val="28"/>
        </w:rPr>
        <w:t xml:space="preserve"> для дальнейшей работы.</w:t>
      </w:r>
    </w:p>
    <w:p w:rsidR="007E64A8" w:rsidRPr="00126EFC" w:rsidRDefault="007E64A8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3.6.6. Специалист, ответственный за подготовку проекта решения:</w:t>
      </w:r>
    </w:p>
    <w:p w:rsidR="00DC3212" w:rsidRPr="00126EFC" w:rsidRDefault="00DC3212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определ</w:t>
      </w:r>
      <w:r w:rsidR="007E64A8" w:rsidRPr="00126EFC">
        <w:rPr>
          <w:sz w:val="28"/>
          <w:szCs w:val="28"/>
        </w:rPr>
        <w:t>яет</w:t>
      </w:r>
      <w:r w:rsidRPr="00126EFC">
        <w:rPr>
          <w:sz w:val="28"/>
          <w:szCs w:val="28"/>
        </w:rPr>
        <w:t xml:space="preserve"> восстановительн</w:t>
      </w:r>
      <w:r w:rsidR="007E64A8" w:rsidRPr="00126EFC">
        <w:rPr>
          <w:sz w:val="28"/>
          <w:szCs w:val="28"/>
        </w:rPr>
        <w:t>ую</w:t>
      </w:r>
      <w:r w:rsidRPr="00126EFC">
        <w:rPr>
          <w:sz w:val="28"/>
          <w:szCs w:val="28"/>
        </w:rPr>
        <w:t xml:space="preserve"> стоимост</w:t>
      </w:r>
      <w:r w:rsidR="007E64A8" w:rsidRPr="00126EFC">
        <w:rPr>
          <w:sz w:val="28"/>
          <w:szCs w:val="28"/>
        </w:rPr>
        <w:t>ь</w:t>
      </w:r>
      <w:r w:rsidRPr="00126EFC">
        <w:rPr>
          <w:sz w:val="28"/>
          <w:szCs w:val="28"/>
        </w:rPr>
        <w:t xml:space="preserve"> предполагаемых к сносу зеленых насаждений (в случае если в соответствии с пунктом 2.10 настоящего </w:t>
      </w:r>
      <w:r w:rsidRPr="00126EFC">
        <w:rPr>
          <w:sz w:val="28"/>
          <w:szCs w:val="28"/>
        </w:rPr>
        <w:lastRenderedPageBreak/>
        <w:t>Административного регламента должна быть уплачена восстановительная стоимость зеленых насаждений);</w:t>
      </w:r>
    </w:p>
    <w:p w:rsidR="00DC3212" w:rsidRPr="00126EFC" w:rsidRDefault="00DC3212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уведомл</w:t>
      </w:r>
      <w:r w:rsidR="007E64A8" w:rsidRPr="00126EFC">
        <w:rPr>
          <w:sz w:val="28"/>
          <w:szCs w:val="28"/>
        </w:rPr>
        <w:t>яет</w:t>
      </w:r>
      <w:r w:rsidRPr="00126EFC">
        <w:rPr>
          <w:sz w:val="28"/>
          <w:szCs w:val="28"/>
        </w:rPr>
        <w:t xml:space="preserve"> заявителя о необходимости уплаты восстановительной стоимости;</w:t>
      </w:r>
    </w:p>
    <w:p w:rsidR="00DC3212" w:rsidRPr="00126EFC" w:rsidRDefault="00DC3212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провер</w:t>
      </w:r>
      <w:r w:rsidR="007E64A8" w:rsidRPr="00126EFC">
        <w:rPr>
          <w:sz w:val="28"/>
          <w:szCs w:val="28"/>
        </w:rPr>
        <w:t>яет</w:t>
      </w:r>
      <w:r w:rsidRPr="00126EFC">
        <w:rPr>
          <w:sz w:val="28"/>
          <w:szCs w:val="28"/>
        </w:rPr>
        <w:t xml:space="preserve"> оплат</w:t>
      </w:r>
      <w:r w:rsidR="007E64A8" w:rsidRPr="00126EFC">
        <w:rPr>
          <w:sz w:val="28"/>
          <w:szCs w:val="28"/>
        </w:rPr>
        <w:t>у</w:t>
      </w:r>
      <w:r w:rsidRPr="00126EFC">
        <w:rPr>
          <w:sz w:val="28"/>
          <w:szCs w:val="28"/>
        </w:rPr>
        <w:t xml:space="preserve"> заявителем</w:t>
      </w:r>
      <w:r w:rsidR="007E64A8" w:rsidRPr="00126EFC">
        <w:rPr>
          <w:sz w:val="28"/>
          <w:szCs w:val="28"/>
        </w:rPr>
        <w:t xml:space="preserve"> </w:t>
      </w:r>
      <w:r w:rsidRPr="00126EFC">
        <w:rPr>
          <w:sz w:val="28"/>
          <w:szCs w:val="28"/>
        </w:rPr>
        <w:t xml:space="preserve">восстановительной стоимости. </w:t>
      </w:r>
    </w:p>
    <w:p w:rsidR="0098696D" w:rsidRPr="00126EFC" w:rsidRDefault="007E64A8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3.6.7. </w:t>
      </w:r>
      <w:r w:rsidR="0098696D" w:rsidRPr="00126EFC">
        <w:rPr>
          <w:sz w:val="28"/>
          <w:szCs w:val="28"/>
        </w:rPr>
        <w:t xml:space="preserve">Заявитель в течение 3 рабочих дней </w:t>
      </w:r>
      <w:proofErr w:type="gramStart"/>
      <w:r w:rsidR="0098696D" w:rsidRPr="00126EFC">
        <w:rPr>
          <w:sz w:val="28"/>
          <w:szCs w:val="28"/>
        </w:rPr>
        <w:t>оплачивает сумму восстановительной</w:t>
      </w:r>
      <w:proofErr w:type="gramEnd"/>
      <w:r w:rsidR="0098696D" w:rsidRPr="00126EFC">
        <w:rPr>
          <w:sz w:val="28"/>
          <w:szCs w:val="28"/>
        </w:rPr>
        <w:t xml:space="preserve"> стоимости зеленых насаждений (в случае если в соответствии с пунктом 2.10 настоящего Административного регламента должна быть уплачена восстановительная стоимость зеленых насаждений). </w:t>
      </w:r>
    </w:p>
    <w:p w:rsidR="007E64A8" w:rsidRPr="00126EFC" w:rsidRDefault="0098696D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3.6.8. </w:t>
      </w:r>
      <w:r w:rsidR="007E64A8" w:rsidRPr="00126EFC">
        <w:rPr>
          <w:sz w:val="28"/>
          <w:szCs w:val="28"/>
        </w:rPr>
        <w:t xml:space="preserve">В случае неуплаты заявителем восстановительной стоимости </w:t>
      </w:r>
      <w:r w:rsidR="007E64A8" w:rsidRPr="00126EFC">
        <w:rPr>
          <w:sz w:val="28"/>
          <w:szCs w:val="28"/>
        </w:rPr>
        <w:br/>
        <w:t xml:space="preserve">(в случае если в соответствии с пунктом 2.10 настоящего Административного регламента должна быть уплачена восстановительная стоимость зеленых насаждений) специалист, ответственный за подготовку проекта решения, </w:t>
      </w:r>
      <w:r w:rsidRPr="00126EFC">
        <w:rPr>
          <w:sz w:val="28"/>
          <w:szCs w:val="28"/>
        </w:rPr>
        <w:t>осуществляет административные действия, предусмотренные разделом 3.5. настоящего Регламента.</w:t>
      </w:r>
    </w:p>
    <w:p w:rsidR="006C276F" w:rsidRPr="00126EFC" w:rsidRDefault="0098696D" w:rsidP="00126EFC">
      <w:pPr>
        <w:ind w:firstLine="709"/>
        <w:jc w:val="both"/>
        <w:rPr>
          <w:color w:val="000000"/>
          <w:sz w:val="28"/>
          <w:szCs w:val="28"/>
        </w:rPr>
      </w:pPr>
      <w:r w:rsidRPr="00126EFC">
        <w:rPr>
          <w:sz w:val="28"/>
          <w:szCs w:val="28"/>
        </w:rPr>
        <w:t xml:space="preserve">3.6.9. В случае отсутствия оснований для отказа в предоставлении муниципальной услуги специалист, ответственный за подготовку проекта решения, </w:t>
      </w:r>
      <w:r w:rsidR="006C276F" w:rsidRPr="00126EFC">
        <w:rPr>
          <w:color w:val="000000"/>
          <w:sz w:val="28"/>
          <w:szCs w:val="28"/>
        </w:rPr>
        <w:t xml:space="preserve">в течение 1 рабочего дня со дня </w:t>
      </w:r>
      <w:r w:rsidRPr="00126EFC">
        <w:rPr>
          <w:color w:val="000000"/>
          <w:sz w:val="28"/>
          <w:szCs w:val="28"/>
        </w:rPr>
        <w:t>подготовки Акта (со дня получения сведений об оплате заявителем восстановительной стоимости</w:t>
      </w:r>
      <w:r w:rsidR="006C276F" w:rsidRPr="00126EFC">
        <w:rPr>
          <w:color w:val="000000"/>
          <w:sz w:val="28"/>
          <w:szCs w:val="28"/>
        </w:rPr>
        <w:t xml:space="preserve"> </w:t>
      </w:r>
      <w:r w:rsidRPr="00126EFC">
        <w:rPr>
          <w:color w:val="000000"/>
          <w:sz w:val="28"/>
          <w:szCs w:val="28"/>
        </w:rPr>
        <w:t xml:space="preserve">в случае необходимости) </w:t>
      </w:r>
      <w:r w:rsidR="006C276F" w:rsidRPr="00126EFC">
        <w:rPr>
          <w:color w:val="000000"/>
          <w:sz w:val="28"/>
          <w:szCs w:val="28"/>
        </w:rPr>
        <w:t xml:space="preserve">подготавливает проект </w:t>
      </w:r>
      <w:r w:rsidRPr="00126EFC">
        <w:rPr>
          <w:color w:val="000000"/>
          <w:sz w:val="28"/>
          <w:szCs w:val="28"/>
        </w:rPr>
        <w:t>Разрешения</w:t>
      </w:r>
      <w:r w:rsidR="006C276F" w:rsidRPr="00126EFC">
        <w:rPr>
          <w:sz w:val="28"/>
          <w:szCs w:val="28"/>
        </w:rPr>
        <w:t>.</w:t>
      </w:r>
    </w:p>
    <w:p w:rsidR="006C276F" w:rsidRPr="00126EFC" w:rsidRDefault="006C276F" w:rsidP="00126EF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EFC">
        <w:rPr>
          <w:rFonts w:ascii="Times New Roman" w:hAnsi="Times New Roman" w:cs="Times New Roman"/>
          <w:sz w:val="28"/>
          <w:szCs w:val="28"/>
        </w:rPr>
        <w:t>3.6.</w:t>
      </w:r>
      <w:r w:rsidR="0098696D" w:rsidRPr="00126EFC">
        <w:rPr>
          <w:rFonts w:ascii="Times New Roman" w:hAnsi="Times New Roman" w:cs="Times New Roman"/>
          <w:sz w:val="28"/>
          <w:szCs w:val="28"/>
        </w:rPr>
        <w:t>10</w:t>
      </w:r>
      <w:r w:rsidRPr="00126EFC">
        <w:rPr>
          <w:rFonts w:ascii="Times New Roman" w:hAnsi="Times New Roman" w:cs="Times New Roman"/>
          <w:sz w:val="28"/>
          <w:szCs w:val="28"/>
        </w:rPr>
        <w:t>. Руководитель</w:t>
      </w:r>
      <w:r w:rsidRPr="00126E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26EFC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проекта </w:t>
      </w:r>
      <w:r w:rsidR="0098696D" w:rsidRPr="00126EFC">
        <w:rPr>
          <w:rFonts w:ascii="Times New Roman" w:hAnsi="Times New Roman" w:cs="Times New Roman"/>
          <w:sz w:val="28"/>
          <w:szCs w:val="28"/>
        </w:rPr>
        <w:t>Разрешения</w:t>
      </w:r>
      <w:r w:rsidRPr="00126EFC">
        <w:rPr>
          <w:rFonts w:ascii="Times New Roman" w:hAnsi="Times New Roman" w:cs="Times New Roman"/>
          <w:sz w:val="28"/>
          <w:szCs w:val="28"/>
        </w:rPr>
        <w:t xml:space="preserve">, согласовывает его и направляет для подписания главе </w:t>
      </w:r>
      <w:r w:rsidR="0005087D" w:rsidRPr="00126EFC">
        <w:rPr>
          <w:rFonts w:ascii="Times New Roman" w:hAnsi="Times New Roman" w:cs="Times New Roman"/>
          <w:sz w:val="28"/>
          <w:szCs w:val="28"/>
        </w:rPr>
        <w:t>Администрации</w:t>
      </w:r>
      <w:r w:rsidRPr="00126EFC">
        <w:rPr>
          <w:rFonts w:ascii="Times New Roman" w:hAnsi="Times New Roman" w:cs="Times New Roman"/>
          <w:sz w:val="28"/>
          <w:szCs w:val="28"/>
        </w:rPr>
        <w:t>.</w:t>
      </w:r>
    </w:p>
    <w:p w:rsidR="006C276F" w:rsidRPr="00126EFC" w:rsidRDefault="006C276F" w:rsidP="00126EF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EFC">
        <w:rPr>
          <w:rFonts w:ascii="Times New Roman" w:hAnsi="Times New Roman" w:cs="Times New Roman"/>
          <w:sz w:val="28"/>
          <w:szCs w:val="28"/>
        </w:rPr>
        <w:t>3.6.</w:t>
      </w:r>
      <w:r w:rsidR="0098696D" w:rsidRPr="00126EFC">
        <w:rPr>
          <w:rFonts w:ascii="Times New Roman" w:hAnsi="Times New Roman" w:cs="Times New Roman"/>
          <w:sz w:val="28"/>
          <w:szCs w:val="28"/>
        </w:rPr>
        <w:t>11</w:t>
      </w:r>
      <w:r w:rsidRPr="00126EFC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 w:rsidR="0098696D" w:rsidRPr="00126EFC">
        <w:rPr>
          <w:rFonts w:ascii="Times New Roman" w:hAnsi="Times New Roman" w:cs="Times New Roman"/>
          <w:sz w:val="28"/>
          <w:szCs w:val="28"/>
        </w:rPr>
        <w:t>Разрешения</w:t>
      </w:r>
      <w:r w:rsidRPr="00126EFC">
        <w:rPr>
          <w:rFonts w:ascii="Times New Roman" w:hAnsi="Times New Roman" w:cs="Times New Roman"/>
          <w:sz w:val="28"/>
          <w:szCs w:val="28"/>
        </w:rPr>
        <w:t xml:space="preserve"> оно передаётся специалисту </w:t>
      </w:r>
      <w:r w:rsidR="0005087D" w:rsidRPr="00126EFC">
        <w:rPr>
          <w:rFonts w:ascii="Times New Roman" w:hAnsi="Times New Roman" w:cs="Times New Roman"/>
          <w:sz w:val="28"/>
          <w:szCs w:val="28"/>
        </w:rPr>
        <w:t>Администрации</w:t>
      </w:r>
      <w:r w:rsidRPr="00126EFC">
        <w:rPr>
          <w:rFonts w:ascii="Times New Roman" w:hAnsi="Times New Roman" w:cs="Times New Roman"/>
          <w:sz w:val="28"/>
          <w:szCs w:val="28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6C276F" w:rsidRPr="00126EFC" w:rsidRDefault="006C276F" w:rsidP="00126EF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26EF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отправку исходящей корреспонденции, направляет </w:t>
      </w:r>
      <w:r w:rsidR="0098696D" w:rsidRPr="00126EFC">
        <w:rPr>
          <w:rFonts w:ascii="Times New Roman" w:hAnsi="Times New Roman" w:cs="Times New Roman"/>
          <w:sz w:val="28"/>
          <w:szCs w:val="28"/>
        </w:rPr>
        <w:t>Разрешение</w:t>
      </w:r>
      <w:r w:rsidRPr="00126EFC">
        <w:rPr>
          <w:rFonts w:ascii="Times New Roman" w:hAnsi="Times New Roman" w:cs="Times New Roman"/>
          <w:sz w:val="28"/>
          <w:szCs w:val="28"/>
        </w:rPr>
        <w:t xml:space="preserve"> 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Pr="00126EFC">
        <w:rPr>
          <w:color w:val="000000"/>
          <w:sz w:val="28"/>
          <w:szCs w:val="28"/>
        </w:rPr>
        <w:t xml:space="preserve"> </w:t>
      </w:r>
      <w:r w:rsidRPr="00126EFC">
        <w:rPr>
          <w:rFonts w:ascii="Times New Roman" w:hAnsi="Times New Roman" w:cs="Times New Roman"/>
          <w:color w:val="000000"/>
          <w:sz w:val="28"/>
          <w:szCs w:val="28"/>
        </w:rPr>
        <w:t>результата муниципальной услуги</w:t>
      </w:r>
      <w:r w:rsidRPr="00126EFC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  <w:proofErr w:type="gramEnd"/>
    </w:p>
    <w:p w:rsidR="006C276F" w:rsidRPr="00126EFC" w:rsidRDefault="006C276F" w:rsidP="00126EF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EFC">
        <w:rPr>
          <w:rFonts w:ascii="Times New Roman" w:hAnsi="Times New Roman" w:cs="Times New Roman"/>
          <w:sz w:val="28"/>
          <w:szCs w:val="28"/>
        </w:rPr>
        <w:t>3.6.</w:t>
      </w:r>
      <w:r w:rsidR="0098696D" w:rsidRPr="00126EFC">
        <w:rPr>
          <w:rFonts w:ascii="Times New Roman" w:hAnsi="Times New Roman" w:cs="Times New Roman"/>
          <w:sz w:val="28"/>
          <w:szCs w:val="28"/>
        </w:rPr>
        <w:t>12</w:t>
      </w:r>
      <w:r w:rsidRPr="00126EFC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126E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26EFC">
        <w:rPr>
          <w:rFonts w:ascii="Times New Roman" w:hAnsi="Times New Roman" w:cs="Times New Roman"/>
          <w:sz w:val="28"/>
          <w:szCs w:val="28"/>
        </w:rPr>
        <w:t xml:space="preserve"> если в заявлении заявитель выразил желание получить результат муниципальной услуги лично, </w:t>
      </w:r>
      <w:r w:rsidR="0098696D" w:rsidRPr="00126EFC">
        <w:rPr>
          <w:rFonts w:ascii="Times New Roman" w:hAnsi="Times New Roman" w:cs="Times New Roman"/>
          <w:sz w:val="28"/>
          <w:szCs w:val="28"/>
        </w:rPr>
        <w:t>Разрешение</w:t>
      </w:r>
      <w:r w:rsidRPr="00126EFC">
        <w:rPr>
          <w:rFonts w:ascii="Times New Roman" w:hAnsi="Times New Roman" w:cs="Times New Roman"/>
          <w:sz w:val="28"/>
          <w:szCs w:val="28"/>
        </w:rPr>
        <w:t xml:space="preserve"> передается специалисту, ответственному за подготовку проекта решения, для определения с заявителем даты и времени его вручения. </w:t>
      </w:r>
    </w:p>
    <w:p w:rsidR="006C276F" w:rsidRPr="00126EFC" w:rsidRDefault="006C276F" w:rsidP="00126EF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EF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подготовку проекта решения, уведомляет по телефону заявителя о подписании и регистрации </w:t>
      </w:r>
      <w:r w:rsidR="0098696D" w:rsidRPr="00126EFC">
        <w:rPr>
          <w:rFonts w:ascii="Times New Roman" w:hAnsi="Times New Roman" w:cs="Times New Roman"/>
          <w:sz w:val="28"/>
          <w:szCs w:val="28"/>
        </w:rPr>
        <w:t>Разрешения</w:t>
      </w:r>
      <w:r w:rsidRPr="00126EFC">
        <w:rPr>
          <w:rFonts w:ascii="Times New Roman" w:hAnsi="Times New Roman" w:cs="Times New Roman"/>
          <w:sz w:val="28"/>
          <w:szCs w:val="28"/>
        </w:rPr>
        <w:t xml:space="preserve"> и назначает дату и время прибытия заявителя в </w:t>
      </w:r>
      <w:r w:rsidR="00CA5CEA" w:rsidRPr="00126EFC">
        <w:rPr>
          <w:rFonts w:ascii="Times New Roman" w:hAnsi="Times New Roman" w:cs="Times New Roman"/>
          <w:sz w:val="28"/>
          <w:szCs w:val="28"/>
        </w:rPr>
        <w:t>Администрацию</w:t>
      </w:r>
      <w:r w:rsidRPr="00126EFC">
        <w:rPr>
          <w:rFonts w:ascii="Times New Roman" w:hAnsi="Times New Roman" w:cs="Times New Roman"/>
          <w:sz w:val="28"/>
          <w:szCs w:val="28"/>
        </w:rPr>
        <w:t xml:space="preserve"> для получения письма лично.</w:t>
      </w:r>
    </w:p>
    <w:p w:rsidR="006C276F" w:rsidRPr="00126EFC" w:rsidRDefault="006C276F" w:rsidP="00126EF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EF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подготовку проекта решения, указывает в журнале выдачи документов номер и дату регистрации </w:t>
      </w:r>
      <w:r w:rsidR="0098696D" w:rsidRPr="00126EFC">
        <w:rPr>
          <w:rFonts w:ascii="Times New Roman" w:hAnsi="Times New Roman" w:cs="Times New Roman"/>
          <w:sz w:val="28"/>
          <w:szCs w:val="28"/>
        </w:rPr>
        <w:t>Разрешения</w:t>
      </w:r>
      <w:r w:rsidRPr="00126EFC">
        <w:rPr>
          <w:rFonts w:ascii="Times New Roman" w:hAnsi="Times New Roman" w:cs="Times New Roman"/>
          <w:sz w:val="28"/>
          <w:szCs w:val="28"/>
        </w:rPr>
        <w:t xml:space="preserve">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ответственный за подготовку проекта решения, выдает </w:t>
      </w:r>
      <w:r w:rsidR="0098696D" w:rsidRPr="00126EFC">
        <w:rPr>
          <w:rFonts w:ascii="Times New Roman" w:hAnsi="Times New Roman" w:cs="Times New Roman"/>
          <w:sz w:val="28"/>
          <w:szCs w:val="28"/>
        </w:rPr>
        <w:lastRenderedPageBreak/>
        <w:t>Разрешение</w:t>
      </w:r>
      <w:r w:rsidRPr="00126EFC">
        <w:rPr>
          <w:rFonts w:ascii="Times New Roman" w:hAnsi="Times New Roman" w:cs="Times New Roman"/>
          <w:sz w:val="28"/>
          <w:szCs w:val="28"/>
        </w:rPr>
        <w:t xml:space="preserve"> заявителю под роспись в журнале выдачи.</w:t>
      </w:r>
    </w:p>
    <w:p w:rsidR="006C276F" w:rsidRPr="00126EFC" w:rsidRDefault="006C276F" w:rsidP="00126EF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6EFC">
        <w:rPr>
          <w:rFonts w:ascii="Times New Roman" w:hAnsi="Times New Roman" w:cs="Times New Roman"/>
          <w:sz w:val="28"/>
          <w:szCs w:val="28"/>
        </w:rPr>
        <w:t>3.6.</w:t>
      </w:r>
      <w:r w:rsidR="0098696D" w:rsidRPr="00126EFC">
        <w:rPr>
          <w:rFonts w:ascii="Times New Roman" w:hAnsi="Times New Roman" w:cs="Times New Roman"/>
          <w:sz w:val="28"/>
          <w:szCs w:val="28"/>
        </w:rPr>
        <w:t>13</w:t>
      </w:r>
      <w:r w:rsidRPr="00126EFC">
        <w:rPr>
          <w:rFonts w:ascii="Times New Roman" w:hAnsi="Times New Roman" w:cs="Times New Roman"/>
          <w:sz w:val="28"/>
          <w:szCs w:val="28"/>
        </w:rPr>
        <w:t xml:space="preserve">. </w:t>
      </w:r>
      <w:r w:rsidRPr="00126EFC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отсутствие </w:t>
      </w:r>
      <w:r w:rsidRPr="00126EFC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указанных в </w:t>
      </w:r>
      <w:r w:rsidRPr="00126EFC">
        <w:rPr>
          <w:rFonts w:ascii="Times New Roman" w:hAnsi="Times New Roman" w:cs="Times New Roman"/>
          <w:color w:val="000000"/>
          <w:sz w:val="28"/>
          <w:szCs w:val="28"/>
        </w:rPr>
        <w:t xml:space="preserve">пункте </w:t>
      </w:r>
      <w:r w:rsidR="0098696D" w:rsidRPr="00126E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6EFC">
        <w:rPr>
          <w:rFonts w:ascii="Times New Roman" w:hAnsi="Times New Roman" w:cs="Times New Roman"/>
          <w:color w:val="000000"/>
          <w:sz w:val="28"/>
          <w:szCs w:val="28"/>
        </w:rPr>
        <w:t>2.8 настоящего Регламента</w:t>
      </w:r>
      <w:r w:rsidRPr="00126EFC">
        <w:rPr>
          <w:rFonts w:ascii="Times New Roman" w:hAnsi="Times New Roman" w:cs="Times New Roman"/>
          <w:sz w:val="28"/>
          <w:szCs w:val="28"/>
        </w:rPr>
        <w:t>.</w:t>
      </w:r>
    </w:p>
    <w:p w:rsidR="006C276F" w:rsidRPr="00126EFC" w:rsidRDefault="006C276F" w:rsidP="00126EFC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3.6.</w:t>
      </w:r>
      <w:r w:rsidR="0098696D" w:rsidRPr="00126EFC">
        <w:rPr>
          <w:sz w:val="28"/>
          <w:szCs w:val="28"/>
        </w:rPr>
        <w:t>14</w:t>
      </w:r>
      <w:r w:rsidRPr="00126EF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98696D" w:rsidRPr="00126EFC">
        <w:rPr>
          <w:sz w:val="28"/>
          <w:szCs w:val="28"/>
        </w:rPr>
        <w:t>Разрешения</w:t>
      </w:r>
      <w:r w:rsidRPr="00126EFC">
        <w:rPr>
          <w:sz w:val="28"/>
          <w:szCs w:val="28"/>
        </w:rPr>
        <w:t xml:space="preserve"> либо передача </w:t>
      </w:r>
      <w:r w:rsidR="0098696D" w:rsidRPr="00126EFC">
        <w:rPr>
          <w:sz w:val="28"/>
          <w:szCs w:val="28"/>
        </w:rPr>
        <w:t>Разрешения</w:t>
      </w:r>
      <w:r w:rsidRPr="00126EFC">
        <w:rPr>
          <w:sz w:val="28"/>
          <w:szCs w:val="28"/>
        </w:rPr>
        <w:t xml:space="preserve"> заявителю при его личном обращении в </w:t>
      </w:r>
      <w:r w:rsidR="00CA5CEA" w:rsidRPr="00126EFC">
        <w:rPr>
          <w:sz w:val="28"/>
          <w:szCs w:val="28"/>
        </w:rPr>
        <w:t>Администрацию</w:t>
      </w:r>
      <w:r w:rsidRPr="00126EFC">
        <w:rPr>
          <w:sz w:val="28"/>
          <w:szCs w:val="28"/>
        </w:rPr>
        <w:t>.</w:t>
      </w:r>
    </w:p>
    <w:p w:rsidR="006C276F" w:rsidRPr="00126EFC" w:rsidRDefault="006C276F" w:rsidP="00126EFC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126EFC">
        <w:rPr>
          <w:color w:val="000000"/>
          <w:sz w:val="28"/>
          <w:szCs w:val="28"/>
        </w:rPr>
        <w:t>3.6.</w:t>
      </w:r>
      <w:r w:rsidR="0098696D" w:rsidRPr="00126EFC">
        <w:rPr>
          <w:color w:val="000000"/>
          <w:sz w:val="28"/>
          <w:szCs w:val="28"/>
        </w:rPr>
        <w:t>15</w:t>
      </w:r>
      <w:r w:rsidRPr="00126EFC">
        <w:rPr>
          <w:color w:val="000000"/>
          <w:sz w:val="28"/>
          <w:szCs w:val="28"/>
        </w:rPr>
        <w:t>. С</w:t>
      </w:r>
      <w:r w:rsidRPr="00126EFC">
        <w:rPr>
          <w:sz w:val="28"/>
          <w:szCs w:val="28"/>
        </w:rPr>
        <w:t xml:space="preserve">пособом фиксации является регистрация </w:t>
      </w:r>
      <w:r w:rsidR="0098696D" w:rsidRPr="00126EFC">
        <w:rPr>
          <w:sz w:val="28"/>
          <w:szCs w:val="28"/>
        </w:rPr>
        <w:t>Разрешения</w:t>
      </w:r>
      <w:r w:rsidRPr="00126EFC">
        <w:rPr>
          <w:sz w:val="28"/>
          <w:szCs w:val="28"/>
        </w:rPr>
        <w:t>.</w:t>
      </w:r>
    </w:p>
    <w:p w:rsidR="006C276F" w:rsidRPr="00126EFC" w:rsidRDefault="006C276F" w:rsidP="00126EFC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  <w:r w:rsidRPr="00126EFC">
        <w:rPr>
          <w:color w:val="000000"/>
          <w:sz w:val="28"/>
          <w:szCs w:val="28"/>
        </w:rPr>
        <w:t>3.6.1</w:t>
      </w:r>
      <w:r w:rsidR="0098696D" w:rsidRPr="00126EFC">
        <w:rPr>
          <w:color w:val="000000"/>
          <w:sz w:val="28"/>
          <w:szCs w:val="28"/>
        </w:rPr>
        <w:t>6</w:t>
      </w:r>
      <w:r w:rsidRPr="00126EFC">
        <w:rPr>
          <w:color w:val="000000"/>
          <w:sz w:val="28"/>
          <w:szCs w:val="28"/>
        </w:rPr>
        <w:t xml:space="preserve">. Срок выполнения процедуры – не более </w:t>
      </w:r>
      <w:r w:rsidR="0098696D" w:rsidRPr="00126EFC">
        <w:rPr>
          <w:color w:val="000000"/>
          <w:sz w:val="28"/>
          <w:szCs w:val="28"/>
        </w:rPr>
        <w:t>15</w:t>
      </w:r>
      <w:r w:rsidRPr="00126EFC">
        <w:rPr>
          <w:color w:val="000000"/>
          <w:sz w:val="28"/>
          <w:szCs w:val="28"/>
        </w:rPr>
        <w:t xml:space="preserve"> рабочих дней.</w:t>
      </w:r>
    </w:p>
    <w:p w:rsidR="00E91E0C" w:rsidRPr="00126EFC" w:rsidRDefault="00E91E0C" w:rsidP="00126EFC">
      <w:pPr>
        <w:ind w:firstLine="709"/>
        <w:jc w:val="both"/>
        <w:rPr>
          <w:sz w:val="28"/>
          <w:szCs w:val="28"/>
        </w:rPr>
      </w:pPr>
    </w:p>
    <w:p w:rsidR="00573606" w:rsidRPr="00126EFC" w:rsidRDefault="00573606" w:rsidP="00126EFC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126EFC">
        <w:rPr>
          <w:color w:val="000000"/>
          <w:sz w:val="28"/>
          <w:szCs w:val="28"/>
        </w:rPr>
        <w:t xml:space="preserve">3.7. </w:t>
      </w:r>
      <w:r w:rsidRPr="00126EFC">
        <w:rPr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форме.</w:t>
      </w:r>
    </w:p>
    <w:p w:rsidR="00573606" w:rsidRPr="00126EFC" w:rsidRDefault="00573606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3.7.1. Основанием (юридическим фактом) для начала административной процедуры, является поступление в </w:t>
      </w:r>
      <w:r w:rsidR="00CA5CEA" w:rsidRPr="00126EFC">
        <w:rPr>
          <w:sz w:val="28"/>
          <w:szCs w:val="28"/>
        </w:rPr>
        <w:t>Администрацию</w:t>
      </w:r>
      <w:r w:rsidRPr="00126EFC">
        <w:rPr>
          <w:sz w:val="28"/>
          <w:szCs w:val="28"/>
        </w:rPr>
        <w:t xml:space="preserve"> в электронной форме посредством Единого портала или Портала заявления о предоставлении муниципальной услуги и документов, представляемых заявителем самостоятельно.</w:t>
      </w:r>
    </w:p>
    <w:p w:rsidR="00573606" w:rsidRPr="00126EFC" w:rsidRDefault="00573606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3.7.2. Специалист, уполномоченный на прием заявлений: </w:t>
      </w:r>
    </w:p>
    <w:p w:rsidR="00573606" w:rsidRPr="00126EFC" w:rsidRDefault="00573606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1) регистрирует поступившее заявление в журнале регистрации входящих документов;</w:t>
      </w:r>
    </w:p>
    <w:p w:rsidR="00573606" w:rsidRPr="00126EFC" w:rsidRDefault="00573606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573606" w:rsidRPr="00126EFC" w:rsidRDefault="00573606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3) проверяет комплектность представленных заявителем документов согласно пункту 2.6.1 настоящего Административного регламента;</w:t>
      </w:r>
    </w:p>
    <w:p w:rsidR="00573606" w:rsidRPr="00126EFC" w:rsidRDefault="00573606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4) подготавливает, подписывает и направляет заявителю по почте на бумажном носителе либо в электронной форме (при наличии электронного адреса или посредством Единого портала или Портала) уведомление о регистрации заявления о предоставлении муниципальной услуги. </w:t>
      </w:r>
    </w:p>
    <w:p w:rsidR="00573606" w:rsidRPr="00126EFC" w:rsidRDefault="00573606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3.7.3. Максимальный срок административной процедуры не может превышать 1 рабочего дня.</w:t>
      </w:r>
    </w:p>
    <w:p w:rsidR="00573606" w:rsidRPr="00126EFC" w:rsidRDefault="00573606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3.7.4. Критерием принятия решения является наличие заявления и  документов, представленных в электронной форме.</w:t>
      </w:r>
    </w:p>
    <w:p w:rsidR="00573606" w:rsidRPr="00126EFC" w:rsidRDefault="00573606" w:rsidP="00126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3.7.5. Результатом административной процедуры является прием документов, представленных заявителем.</w:t>
      </w:r>
    </w:p>
    <w:p w:rsidR="00573606" w:rsidRPr="00126EFC" w:rsidRDefault="00573606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3.7.6. 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573606" w:rsidRPr="00126EFC" w:rsidRDefault="00573606" w:rsidP="00126EFC">
      <w:pPr>
        <w:ind w:firstLine="709"/>
        <w:jc w:val="both"/>
        <w:rPr>
          <w:color w:val="000000"/>
          <w:sz w:val="28"/>
          <w:szCs w:val="28"/>
        </w:rPr>
      </w:pPr>
      <w:r w:rsidRPr="00126EFC">
        <w:rPr>
          <w:sz w:val="28"/>
          <w:szCs w:val="28"/>
        </w:rPr>
        <w:t>3.7.7. Дальнейшие административные действия осуществляются в соответствии с разделами 3.3 – 3.6 настоящего Регламента</w:t>
      </w:r>
    </w:p>
    <w:p w:rsidR="00573606" w:rsidRPr="00126EFC" w:rsidRDefault="00573606" w:rsidP="00126EFC">
      <w:pPr>
        <w:ind w:firstLine="709"/>
        <w:jc w:val="both"/>
        <w:outlineLvl w:val="2"/>
        <w:rPr>
          <w:sz w:val="28"/>
          <w:szCs w:val="28"/>
        </w:rPr>
      </w:pPr>
    </w:p>
    <w:p w:rsidR="00573606" w:rsidRPr="00126EFC" w:rsidRDefault="00573606" w:rsidP="00126E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6EFC">
        <w:rPr>
          <w:sz w:val="28"/>
          <w:szCs w:val="28"/>
        </w:rPr>
        <w:t xml:space="preserve">3.8. Выполнение административных процедур </w:t>
      </w:r>
    </w:p>
    <w:p w:rsidR="00573606" w:rsidRPr="00126EFC" w:rsidRDefault="00573606" w:rsidP="00126E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6EFC">
        <w:rPr>
          <w:sz w:val="28"/>
          <w:szCs w:val="28"/>
        </w:rPr>
        <w:t>при предоставлении муниципальной услуги на базе МФЦ</w:t>
      </w:r>
    </w:p>
    <w:p w:rsidR="00573606" w:rsidRPr="00126EFC" w:rsidRDefault="00573606" w:rsidP="00126E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606" w:rsidRPr="00126EFC" w:rsidRDefault="00573606" w:rsidP="00126E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3.8.1.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573606" w:rsidRPr="00126EFC" w:rsidRDefault="00573606" w:rsidP="00126E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6EFC">
        <w:rPr>
          <w:sz w:val="28"/>
          <w:szCs w:val="28"/>
        </w:rPr>
        <w:lastRenderedPageBreak/>
        <w:t>3.8.2. Сотрудник МФЦ, ответственный за прием и регистрацию документов, осуществляет следующую последовательность действий:</w:t>
      </w:r>
    </w:p>
    <w:p w:rsidR="00573606" w:rsidRPr="00126EFC" w:rsidRDefault="00573606" w:rsidP="00126E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1) устанавливает предмет обращения;</w:t>
      </w:r>
    </w:p>
    <w:p w:rsidR="00573606" w:rsidRPr="00126EFC" w:rsidRDefault="00573606" w:rsidP="00126E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573606" w:rsidRPr="00126EFC" w:rsidRDefault="00573606" w:rsidP="00126E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573606" w:rsidRPr="00126EFC" w:rsidRDefault="00573606" w:rsidP="00126E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4) осуществляет сверку копий представленных документов с их оригиналами;</w:t>
      </w:r>
    </w:p>
    <w:p w:rsidR="00573606" w:rsidRPr="00126EFC" w:rsidRDefault="00573606" w:rsidP="00126E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73606" w:rsidRPr="00126EFC" w:rsidRDefault="00573606" w:rsidP="00126E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573606" w:rsidRPr="00126EFC" w:rsidRDefault="00573606" w:rsidP="00126E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7) вручает копию расписки заявителю.</w:t>
      </w:r>
    </w:p>
    <w:p w:rsidR="00573606" w:rsidRPr="00126EFC" w:rsidRDefault="00573606" w:rsidP="00126E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3.8.3.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573606" w:rsidRPr="00126EFC" w:rsidRDefault="00573606" w:rsidP="00126E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3.8.4. В случае установления факта несоответствия документов требованиям, указанным в пункте 2.6.1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573606" w:rsidRPr="00126EFC" w:rsidRDefault="00573606" w:rsidP="00126EF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3.8.5. </w:t>
      </w:r>
      <w:proofErr w:type="gramStart"/>
      <w:r w:rsidRPr="00126EFC">
        <w:rPr>
          <w:sz w:val="28"/>
          <w:szCs w:val="28"/>
        </w:rPr>
        <w:t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126EFC">
        <w:rPr>
          <w:sz w:val="28"/>
          <w:szCs w:val="28"/>
        </w:rPr>
        <w:t xml:space="preserve"> представленных документов требованиям, указанным в пункте 2.6.1 Регламента.</w:t>
      </w:r>
    </w:p>
    <w:p w:rsidR="00573606" w:rsidRPr="00126EFC" w:rsidRDefault="00573606" w:rsidP="00126E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3.8.6. Сотрудник МФЦ, ответственный за организацию направления заявления и прилагаемых к нему документов в </w:t>
      </w:r>
      <w:r w:rsidR="00CA5CEA" w:rsidRPr="00126EFC">
        <w:rPr>
          <w:sz w:val="28"/>
          <w:szCs w:val="28"/>
        </w:rPr>
        <w:t>Администрацию</w:t>
      </w:r>
      <w:r w:rsidRPr="00126EFC">
        <w:rPr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CA5CEA" w:rsidRPr="00126EFC">
        <w:rPr>
          <w:sz w:val="28"/>
          <w:szCs w:val="28"/>
        </w:rPr>
        <w:t>Администрацию</w:t>
      </w:r>
      <w:r w:rsidRPr="00126EFC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573606" w:rsidRPr="00126EFC" w:rsidRDefault="00573606" w:rsidP="00126E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6EFC">
        <w:rPr>
          <w:sz w:val="28"/>
          <w:szCs w:val="28"/>
        </w:rPr>
        <w:lastRenderedPageBreak/>
        <w:t xml:space="preserve">3.8.7.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</w:t>
      </w:r>
      <w:r w:rsidR="00CA5CEA" w:rsidRPr="00126EFC">
        <w:rPr>
          <w:sz w:val="28"/>
          <w:szCs w:val="28"/>
        </w:rPr>
        <w:t>Администрацию</w:t>
      </w:r>
      <w:r w:rsidRPr="00126EFC">
        <w:rPr>
          <w:sz w:val="28"/>
          <w:szCs w:val="28"/>
        </w:rPr>
        <w:t xml:space="preserve"> в соответствии с реестрами-расписками.</w:t>
      </w:r>
    </w:p>
    <w:p w:rsidR="00573606" w:rsidRPr="00126EFC" w:rsidRDefault="00573606" w:rsidP="00126E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3.8.8. Сотрудник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>, ответственный за регистрацию поступающих заявлений, регистрирует заявление и прилагаемые к нему документы в соответствии с подразделом 3.2 Регламента.</w:t>
      </w:r>
    </w:p>
    <w:p w:rsidR="00573606" w:rsidRPr="00126EFC" w:rsidRDefault="00573606" w:rsidP="00126E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3.8.9. Максимальный срок выполнения процедуры – </w:t>
      </w:r>
      <w:r w:rsidR="005A720E" w:rsidRPr="00126EFC">
        <w:rPr>
          <w:sz w:val="28"/>
          <w:szCs w:val="28"/>
        </w:rPr>
        <w:t>2</w:t>
      </w:r>
      <w:r w:rsidRPr="00126EFC">
        <w:rPr>
          <w:sz w:val="28"/>
          <w:szCs w:val="28"/>
        </w:rPr>
        <w:t xml:space="preserve"> рабочи</w:t>
      </w:r>
      <w:r w:rsidR="005A720E" w:rsidRPr="00126EFC">
        <w:rPr>
          <w:sz w:val="28"/>
          <w:szCs w:val="28"/>
        </w:rPr>
        <w:t>х</w:t>
      </w:r>
      <w:r w:rsidRPr="00126EFC">
        <w:rPr>
          <w:sz w:val="28"/>
          <w:szCs w:val="28"/>
        </w:rPr>
        <w:t xml:space="preserve"> д</w:t>
      </w:r>
      <w:r w:rsidR="005A720E" w:rsidRPr="00126EFC">
        <w:rPr>
          <w:sz w:val="28"/>
          <w:szCs w:val="28"/>
        </w:rPr>
        <w:t>ня</w:t>
      </w:r>
      <w:r w:rsidRPr="00126EFC">
        <w:rPr>
          <w:sz w:val="28"/>
          <w:szCs w:val="28"/>
        </w:rPr>
        <w:t xml:space="preserve"> </w:t>
      </w:r>
      <w:proofErr w:type="gramStart"/>
      <w:r w:rsidRPr="00126EFC">
        <w:rPr>
          <w:sz w:val="28"/>
          <w:szCs w:val="28"/>
        </w:rPr>
        <w:t>с даты поступления</w:t>
      </w:r>
      <w:proofErr w:type="gramEnd"/>
      <w:r w:rsidRPr="00126EFC">
        <w:rPr>
          <w:sz w:val="28"/>
          <w:szCs w:val="28"/>
        </w:rPr>
        <w:t xml:space="preserve"> заявления и прилагаемых к нему документов в МФЦ.</w:t>
      </w:r>
    </w:p>
    <w:p w:rsidR="00573606" w:rsidRPr="00126EFC" w:rsidRDefault="00573606" w:rsidP="00126E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3.8.10. Результатом выполнения административной процедуры является прием заявления и прилагаемых к нему документов в МФЦ и передача их в </w:t>
      </w:r>
      <w:r w:rsidR="00CA5CEA" w:rsidRPr="00126EFC">
        <w:rPr>
          <w:sz w:val="28"/>
          <w:szCs w:val="28"/>
        </w:rPr>
        <w:t>Администрацию</w:t>
      </w:r>
      <w:r w:rsidRPr="00126EFC">
        <w:rPr>
          <w:sz w:val="28"/>
          <w:szCs w:val="28"/>
        </w:rPr>
        <w:t>.</w:t>
      </w:r>
    </w:p>
    <w:p w:rsidR="00573606" w:rsidRPr="00126EFC" w:rsidRDefault="00573606" w:rsidP="00126E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3.7.11.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и (или) в соответствующей информационной системе.</w:t>
      </w:r>
    </w:p>
    <w:p w:rsidR="00573606" w:rsidRPr="00126EFC" w:rsidRDefault="00573606" w:rsidP="00126E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Дальнейшие административные процедуры осуществляются в порядке, указанном в подразделах 3.3 – 3.6 настоящего Регламента.</w:t>
      </w:r>
    </w:p>
    <w:p w:rsidR="00653A0A" w:rsidRPr="00126EFC" w:rsidRDefault="00653A0A" w:rsidP="00126EF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3A0A" w:rsidRPr="00126EFC" w:rsidRDefault="00653A0A" w:rsidP="00126EF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58F0" w:rsidRPr="00126EFC" w:rsidRDefault="001358F0" w:rsidP="00126E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26EFC">
        <w:rPr>
          <w:b/>
          <w:sz w:val="28"/>
          <w:szCs w:val="28"/>
        </w:rPr>
        <w:t xml:space="preserve">IV. Формы </w:t>
      </w:r>
      <w:proofErr w:type="gramStart"/>
      <w:r w:rsidRPr="00126EFC">
        <w:rPr>
          <w:b/>
          <w:sz w:val="28"/>
          <w:szCs w:val="28"/>
        </w:rPr>
        <w:t>контроля за</w:t>
      </w:r>
      <w:proofErr w:type="gramEnd"/>
      <w:r w:rsidRPr="00126EFC">
        <w:rPr>
          <w:b/>
          <w:sz w:val="28"/>
          <w:szCs w:val="28"/>
        </w:rPr>
        <w:t xml:space="preserve"> исполнением</w:t>
      </w:r>
    </w:p>
    <w:p w:rsidR="001358F0" w:rsidRPr="00126EFC" w:rsidRDefault="001358F0" w:rsidP="00126E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26EFC">
        <w:rPr>
          <w:b/>
          <w:sz w:val="28"/>
          <w:szCs w:val="28"/>
        </w:rPr>
        <w:t>административного регламента</w:t>
      </w:r>
    </w:p>
    <w:p w:rsidR="001358F0" w:rsidRPr="00126EFC" w:rsidRDefault="001358F0" w:rsidP="00126EF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58F0" w:rsidRPr="00126EFC" w:rsidRDefault="001358F0" w:rsidP="00126EF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26EFC">
        <w:rPr>
          <w:sz w:val="28"/>
          <w:szCs w:val="28"/>
        </w:rPr>
        <w:t>4.1.</w:t>
      </w:r>
      <w:r w:rsidRPr="00126EFC">
        <w:rPr>
          <w:sz w:val="28"/>
          <w:szCs w:val="28"/>
        </w:rPr>
        <w:tab/>
        <w:t xml:space="preserve">Текущий </w:t>
      </w:r>
      <w:proofErr w:type="gramStart"/>
      <w:r w:rsidRPr="00126EFC">
        <w:rPr>
          <w:sz w:val="28"/>
          <w:szCs w:val="28"/>
        </w:rPr>
        <w:t>контроль за</w:t>
      </w:r>
      <w:proofErr w:type="gramEnd"/>
      <w:r w:rsidRPr="00126EFC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</w:t>
      </w:r>
      <w:r w:rsidR="006D3BED" w:rsidRPr="00126EFC">
        <w:rPr>
          <w:sz w:val="28"/>
          <w:szCs w:val="28"/>
        </w:rPr>
        <w:t>Главой сельского поселения Дубовый Умет</w:t>
      </w:r>
      <w:r w:rsidRPr="00126EFC">
        <w:rPr>
          <w:sz w:val="28"/>
          <w:szCs w:val="28"/>
        </w:rPr>
        <w:t>.</w:t>
      </w:r>
    </w:p>
    <w:p w:rsidR="001358F0" w:rsidRPr="00126EFC" w:rsidRDefault="001358F0" w:rsidP="00126EF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26EFC">
        <w:rPr>
          <w:sz w:val="28"/>
          <w:szCs w:val="28"/>
        </w:rPr>
        <w:t>4.2.</w:t>
      </w:r>
      <w:r w:rsidRPr="00126EFC">
        <w:rPr>
          <w:sz w:val="28"/>
          <w:szCs w:val="28"/>
        </w:rPr>
        <w:tab/>
        <w:t>Периодичность осуществления текущего контроля устанавливается</w:t>
      </w:r>
      <w:r w:rsidR="005A720E" w:rsidRPr="00126EFC">
        <w:rPr>
          <w:sz w:val="28"/>
          <w:szCs w:val="28"/>
        </w:rPr>
        <w:t xml:space="preserve"> </w:t>
      </w:r>
      <w:r w:rsidR="006D3BED" w:rsidRPr="00126EFC">
        <w:rPr>
          <w:sz w:val="28"/>
          <w:szCs w:val="28"/>
        </w:rPr>
        <w:t>Главой сельского поселения Дубовый Умет</w:t>
      </w:r>
      <w:r w:rsidRPr="00126EFC">
        <w:rPr>
          <w:sz w:val="28"/>
          <w:szCs w:val="28"/>
        </w:rPr>
        <w:t>.</w:t>
      </w:r>
    </w:p>
    <w:p w:rsidR="001358F0" w:rsidRPr="00126EFC" w:rsidRDefault="001358F0" w:rsidP="00126EF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26EFC">
        <w:rPr>
          <w:sz w:val="28"/>
          <w:szCs w:val="28"/>
        </w:rPr>
        <w:t>4.3.</w:t>
      </w:r>
      <w:r w:rsidRPr="00126EFC">
        <w:rPr>
          <w:sz w:val="28"/>
          <w:szCs w:val="28"/>
        </w:rPr>
        <w:tab/>
      </w:r>
      <w:proofErr w:type="gramStart"/>
      <w:r w:rsidRPr="00126EFC">
        <w:rPr>
          <w:sz w:val="28"/>
          <w:szCs w:val="28"/>
        </w:rPr>
        <w:t>Контроль за</w:t>
      </w:r>
      <w:proofErr w:type="gramEnd"/>
      <w:r w:rsidRPr="00126EFC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>.</w:t>
      </w:r>
    </w:p>
    <w:p w:rsidR="001358F0" w:rsidRPr="00126EFC" w:rsidRDefault="001358F0" w:rsidP="00126EF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26EFC">
        <w:rPr>
          <w:sz w:val="28"/>
          <w:szCs w:val="28"/>
        </w:rPr>
        <w:t>4.4.</w:t>
      </w:r>
      <w:r w:rsidRPr="00126EFC">
        <w:rPr>
          <w:sz w:val="28"/>
          <w:szCs w:val="28"/>
        </w:rPr>
        <w:tab/>
        <w:t xml:space="preserve"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</w:t>
      </w:r>
      <w:r w:rsidRPr="00126EFC">
        <w:rPr>
          <w:sz w:val="28"/>
          <w:szCs w:val="28"/>
        </w:rPr>
        <w:lastRenderedPageBreak/>
        <w:t xml:space="preserve">предоставлению муниципальной услуги, определяются планом работы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 xml:space="preserve"> на текущий год.</w:t>
      </w:r>
    </w:p>
    <w:p w:rsidR="001358F0" w:rsidRPr="00126EFC" w:rsidRDefault="001358F0" w:rsidP="00126EF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26EFC">
        <w:rPr>
          <w:sz w:val="28"/>
          <w:szCs w:val="28"/>
        </w:rPr>
        <w:t>4.5.</w:t>
      </w:r>
      <w:r w:rsidRPr="00126EFC">
        <w:rPr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6D3BED" w:rsidRPr="00126EFC">
        <w:rPr>
          <w:sz w:val="28"/>
          <w:szCs w:val="28"/>
        </w:rPr>
        <w:t>Главой сельского поселения Дубовый Умет</w:t>
      </w:r>
      <w:r w:rsidRPr="00126EFC">
        <w:rPr>
          <w:sz w:val="28"/>
          <w:szCs w:val="28"/>
        </w:rPr>
        <w:t>.</w:t>
      </w:r>
    </w:p>
    <w:p w:rsidR="001358F0" w:rsidRPr="00126EFC" w:rsidRDefault="001358F0" w:rsidP="00126EF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26EFC">
        <w:rPr>
          <w:sz w:val="28"/>
          <w:szCs w:val="28"/>
        </w:rPr>
        <w:t>4.6.</w:t>
      </w:r>
      <w:r w:rsidRPr="00126EFC">
        <w:rPr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1358F0" w:rsidRPr="00126EFC" w:rsidRDefault="001358F0" w:rsidP="00126EF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26EFC">
        <w:rPr>
          <w:sz w:val="28"/>
          <w:szCs w:val="28"/>
        </w:rPr>
        <w:t>Плановые проверки проводятся не реже 1 раза в 3 года.</w:t>
      </w:r>
    </w:p>
    <w:p w:rsidR="001358F0" w:rsidRPr="00126EFC" w:rsidRDefault="001358F0" w:rsidP="00126EF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26EFC">
        <w:rPr>
          <w:sz w:val="28"/>
          <w:szCs w:val="28"/>
        </w:rPr>
        <w:t>4.7.</w:t>
      </w:r>
      <w:r w:rsidRPr="00126EFC">
        <w:rPr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="006D3BED" w:rsidRPr="00126EFC">
        <w:rPr>
          <w:sz w:val="28"/>
          <w:szCs w:val="28"/>
        </w:rPr>
        <w:t xml:space="preserve">Главой сельского поселения Дубовый Умет и специалистом </w:t>
      </w:r>
      <w:r w:rsidRPr="00126EFC">
        <w:rPr>
          <w:sz w:val="28"/>
          <w:szCs w:val="28"/>
        </w:rPr>
        <w:t xml:space="preserve">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>, ответственным за организацию работы по рассмотрению обращений граждан, и уполномоченными должностными лицами</w:t>
      </w:r>
      <w:r w:rsidR="00126EFC" w:rsidRPr="00126EFC">
        <w:rPr>
          <w:sz w:val="28"/>
          <w:szCs w:val="28"/>
        </w:rPr>
        <w:t>,</w:t>
      </w:r>
      <w:r w:rsidRPr="00126EFC">
        <w:rPr>
          <w:sz w:val="28"/>
          <w:szCs w:val="28"/>
        </w:rPr>
        <w:t xml:space="preserve"> на основании соответствующих правовых актов.</w:t>
      </w:r>
    </w:p>
    <w:p w:rsidR="001358F0" w:rsidRPr="00126EFC" w:rsidRDefault="001358F0" w:rsidP="00126EF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26EFC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1358F0" w:rsidRPr="00126EFC" w:rsidRDefault="001358F0" w:rsidP="00126EF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26EFC">
        <w:rPr>
          <w:sz w:val="28"/>
          <w:szCs w:val="28"/>
        </w:rPr>
        <w:t>4.8.</w:t>
      </w:r>
      <w:r w:rsidRPr="00126EFC">
        <w:rPr>
          <w:sz w:val="28"/>
          <w:szCs w:val="28"/>
        </w:rPr>
        <w:tab/>
        <w:t xml:space="preserve">Должностные лица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 xml:space="preserve">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1358F0" w:rsidRPr="00126EFC" w:rsidRDefault="001358F0" w:rsidP="00126EFC">
      <w:pPr>
        <w:ind w:firstLine="720"/>
        <w:jc w:val="both"/>
        <w:outlineLvl w:val="1"/>
        <w:rPr>
          <w:sz w:val="28"/>
          <w:szCs w:val="28"/>
        </w:rPr>
      </w:pPr>
      <w:r w:rsidRPr="00126EFC">
        <w:rPr>
          <w:sz w:val="28"/>
          <w:szCs w:val="28"/>
        </w:rPr>
        <w:t>4.9.</w:t>
      </w:r>
      <w:r w:rsidRPr="00126EFC">
        <w:rPr>
          <w:sz w:val="28"/>
          <w:szCs w:val="28"/>
        </w:rPr>
        <w:tab/>
        <w:t>Административную</w:t>
      </w:r>
      <w:r w:rsidR="005A720E" w:rsidRPr="00126EFC">
        <w:rPr>
          <w:sz w:val="28"/>
          <w:szCs w:val="28"/>
        </w:rPr>
        <w:t xml:space="preserve"> </w:t>
      </w:r>
      <w:r w:rsidRPr="00126EFC">
        <w:rPr>
          <w:sz w:val="28"/>
          <w:szCs w:val="28"/>
        </w:rPr>
        <w:t xml:space="preserve">ответственность, </w:t>
      </w:r>
      <w:r w:rsidR="005A720E" w:rsidRPr="00126EFC">
        <w:rPr>
          <w:sz w:val="28"/>
          <w:szCs w:val="28"/>
        </w:rPr>
        <w:t>пр</w:t>
      </w:r>
      <w:r w:rsidRPr="00126EFC">
        <w:rPr>
          <w:sz w:val="28"/>
          <w:szCs w:val="28"/>
        </w:rPr>
        <w:t>едусмотренную</w:t>
      </w:r>
      <w:r w:rsidR="005A720E" w:rsidRPr="00126EFC">
        <w:rPr>
          <w:sz w:val="28"/>
          <w:szCs w:val="28"/>
        </w:rPr>
        <w:t xml:space="preserve"> </w:t>
      </w:r>
      <w:r w:rsidRPr="00126EFC">
        <w:rPr>
          <w:sz w:val="28"/>
          <w:szCs w:val="28"/>
        </w:rPr>
        <w:t>законодательством</w:t>
      </w:r>
      <w:r w:rsidR="005A720E" w:rsidRPr="00126EFC">
        <w:rPr>
          <w:sz w:val="28"/>
          <w:szCs w:val="28"/>
        </w:rPr>
        <w:t xml:space="preserve"> </w:t>
      </w:r>
      <w:r w:rsidRPr="00126EFC">
        <w:rPr>
          <w:sz w:val="28"/>
          <w:szCs w:val="28"/>
        </w:rPr>
        <w:t>за</w:t>
      </w:r>
      <w:r w:rsidR="005A720E" w:rsidRPr="00126EFC">
        <w:rPr>
          <w:sz w:val="28"/>
          <w:szCs w:val="28"/>
        </w:rPr>
        <w:t xml:space="preserve"> </w:t>
      </w:r>
      <w:r w:rsidRPr="00126EFC">
        <w:rPr>
          <w:sz w:val="28"/>
          <w:szCs w:val="28"/>
        </w:rPr>
        <w:t>несоблюдение</w:t>
      </w:r>
      <w:r w:rsidR="005A720E" w:rsidRPr="00126EFC">
        <w:rPr>
          <w:sz w:val="28"/>
          <w:szCs w:val="28"/>
        </w:rPr>
        <w:t xml:space="preserve"> </w:t>
      </w:r>
      <w:r w:rsidRPr="00126EFC">
        <w:rPr>
          <w:sz w:val="28"/>
          <w:szCs w:val="28"/>
        </w:rPr>
        <w:t>сроков</w:t>
      </w:r>
      <w:r w:rsidR="005A720E" w:rsidRPr="00126EFC">
        <w:rPr>
          <w:sz w:val="28"/>
          <w:szCs w:val="28"/>
        </w:rPr>
        <w:t xml:space="preserve"> </w:t>
      </w:r>
      <w:r w:rsidRPr="00126EFC">
        <w:rPr>
          <w:sz w:val="28"/>
          <w:szCs w:val="28"/>
        </w:rPr>
        <w:t>и</w:t>
      </w:r>
      <w:r w:rsidR="005A720E" w:rsidRPr="00126EFC">
        <w:rPr>
          <w:sz w:val="28"/>
          <w:szCs w:val="28"/>
        </w:rPr>
        <w:t xml:space="preserve"> </w:t>
      </w:r>
      <w:r w:rsidRPr="00126EFC">
        <w:rPr>
          <w:sz w:val="28"/>
          <w:szCs w:val="28"/>
        </w:rPr>
        <w:t>порядка</w:t>
      </w:r>
      <w:r w:rsidR="005A720E" w:rsidRPr="00126EFC">
        <w:rPr>
          <w:sz w:val="28"/>
          <w:szCs w:val="28"/>
        </w:rPr>
        <w:t xml:space="preserve"> </w:t>
      </w:r>
      <w:r w:rsidRPr="00126EFC">
        <w:rPr>
          <w:sz w:val="28"/>
          <w:szCs w:val="28"/>
        </w:rPr>
        <w:t>предоставления</w:t>
      </w:r>
      <w:r w:rsidR="005A720E" w:rsidRPr="00126EFC">
        <w:rPr>
          <w:sz w:val="28"/>
          <w:szCs w:val="28"/>
        </w:rPr>
        <w:t xml:space="preserve"> </w:t>
      </w:r>
      <w:r w:rsidRPr="00126EFC">
        <w:rPr>
          <w:sz w:val="28"/>
          <w:szCs w:val="28"/>
        </w:rPr>
        <w:t>муниципальной</w:t>
      </w:r>
      <w:r w:rsidR="005A720E" w:rsidRPr="00126EFC">
        <w:rPr>
          <w:sz w:val="28"/>
          <w:szCs w:val="28"/>
        </w:rPr>
        <w:t xml:space="preserve"> </w:t>
      </w:r>
      <w:r w:rsidRPr="00126EFC">
        <w:rPr>
          <w:sz w:val="28"/>
          <w:szCs w:val="28"/>
        </w:rPr>
        <w:t>услуги, предусмотренного</w:t>
      </w:r>
      <w:r w:rsidR="005A720E" w:rsidRPr="00126EFC">
        <w:rPr>
          <w:sz w:val="28"/>
          <w:szCs w:val="28"/>
        </w:rPr>
        <w:t xml:space="preserve"> </w:t>
      </w:r>
      <w:r w:rsidRPr="00126EFC">
        <w:rPr>
          <w:sz w:val="28"/>
          <w:szCs w:val="28"/>
        </w:rPr>
        <w:t>настоящим</w:t>
      </w:r>
      <w:r w:rsidR="005A720E" w:rsidRPr="00126EFC">
        <w:rPr>
          <w:sz w:val="28"/>
          <w:szCs w:val="28"/>
        </w:rPr>
        <w:t xml:space="preserve"> </w:t>
      </w:r>
      <w:r w:rsidRPr="00126EFC">
        <w:rPr>
          <w:sz w:val="28"/>
          <w:szCs w:val="28"/>
        </w:rPr>
        <w:t>Административным</w:t>
      </w:r>
      <w:r w:rsidR="005A720E" w:rsidRPr="00126EFC">
        <w:rPr>
          <w:sz w:val="28"/>
          <w:szCs w:val="28"/>
        </w:rPr>
        <w:t xml:space="preserve"> </w:t>
      </w:r>
      <w:r w:rsidRPr="00126EFC">
        <w:rPr>
          <w:sz w:val="28"/>
          <w:szCs w:val="28"/>
        </w:rPr>
        <w:t>регламентом, несут</w:t>
      </w:r>
      <w:r w:rsidR="005A720E" w:rsidRPr="00126EFC">
        <w:rPr>
          <w:sz w:val="28"/>
          <w:szCs w:val="28"/>
        </w:rPr>
        <w:t xml:space="preserve"> </w:t>
      </w:r>
      <w:r w:rsidRPr="00126EFC">
        <w:rPr>
          <w:sz w:val="28"/>
          <w:szCs w:val="28"/>
        </w:rPr>
        <w:t>должностные</w:t>
      </w:r>
      <w:r w:rsidR="005A720E" w:rsidRPr="00126EFC">
        <w:rPr>
          <w:sz w:val="28"/>
          <w:szCs w:val="28"/>
        </w:rPr>
        <w:t xml:space="preserve"> </w:t>
      </w:r>
      <w:r w:rsidRPr="00126EFC">
        <w:rPr>
          <w:sz w:val="28"/>
          <w:szCs w:val="28"/>
        </w:rPr>
        <w:t xml:space="preserve">лица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>, участвующие в предоставлении</w:t>
      </w:r>
      <w:r w:rsidR="005A720E" w:rsidRPr="00126EFC">
        <w:rPr>
          <w:sz w:val="28"/>
          <w:szCs w:val="28"/>
        </w:rPr>
        <w:t xml:space="preserve"> </w:t>
      </w:r>
      <w:r w:rsidRPr="00126EFC">
        <w:rPr>
          <w:sz w:val="28"/>
          <w:szCs w:val="28"/>
        </w:rPr>
        <w:t>муниципальной</w:t>
      </w:r>
      <w:r w:rsidR="005A720E" w:rsidRPr="00126EFC">
        <w:rPr>
          <w:sz w:val="28"/>
          <w:szCs w:val="28"/>
        </w:rPr>
        <w:t xml:space="preserve"> </w:t>
      </w:r>
      <w:r w:rsidRPr="00126EFC">
        <w:rPr>
          <w:sz w:val="28"/>
          <w:szCs w:val="28"/>
        </w:rPr>
        <w:t>услуги.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4.10.</w:t>
      </w:r>
      <w:r w:rsidRPr="00126EFC">
        <w:rPr>
          <w:sz w:val="28"/>
          <w:szCs w:val="28"/>
        </w:rPr>
        <w:tab/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Портале, на официальном сайте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>.</w:t>
      </w:r>
    </w:p>
    <w:p w:rsidR="005A720E" w:rsidRPr="00126EFC" w:rsidRDefault="005A720E" w:rsidP="00126EFC">
      <w:pPr>
        <w:ind w:firstLine="700"/>
        <w:jc w:val="both"/>
        <w:outlineLvl w:val="1"/>
        <w:rPr>
          <w:sz w:val="28"/>
          <w:szCs w:val="28"/>
        </w:rPr>
      </w:pPr>
      <w:proofErr w:type="gramStart"/>
      <w:r w:rsidRPr="00126EFC">
        <w:rPr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и Региональный порталы.</w:t>
      </w:r>
      <w:proofErr w:type="gramEnd"/>
      <w:r w:rsidRPr="00126EFC">
        <w:rPr>
          <w:sz w:val="28"/>
          <w:szCs w:val="28"/>
        </w:rPr>
        <w:t xml:space="preserve">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1358F0" w:rsidRPr="00126EFC" w:rsidRDefault="001358F0" w:rsidP="00126EFC">
      <w:pPr>
        <w:autoSpaceDE w:val="0"/>
        <w:autoSpaceDN w:val="0"/>
        <w:adjustRightInd w:val="0"/>
        <w:ind w:left="851" w:right="849"/>
        <w:jc w:val="center"/>
        <w:outlineLvl w:val="1"/>
        <w:rPr>
          <w:sz w:val="28"/>
          <w:szCs w:val="28"/>
        </w:rPr>
      </w:pPr>
    </w:p>
    <w:p w:rsidR="001358F0" w:rsidRPr="00126EFC" w:rsidRDefault="001358F0" w:rsidP="00126EFC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126EFC">
        <w:rPr>
          <w:b/>
          <w:sz w:val="28"/>
          <w:szCs w:val="28"/>
        </w:rPr>
        <w:t>V. Досудебный (внесудебный) порядок обжалования решений</w:t>
      </w:r>
      <w:r w:rsidR="005A720E" w:rsidRPr="00126EFC">
        <w:rPr>
          <w:b/>
          <w:sz w:val="28"/>
          <w:szCs w:val="28"/>
        </w:rPr>
        <w:t xml:space="preserve"> </w:t>
      </w:r>
      <w:r w:rsidRPr="00126EFC">
        <w:rPr>
          <w:b/>
          <w:sz w:val="28"/>
          <w:szCs w:val="28"/>
        </w:rPr>
        <w:t xml:space="preserve">и действий (бездействия) </w:t>
      </w:r>
      <w:r w:rsidR="0005087D" w:rsidRPr="00126EFC">
        <w:rPr>
          <w:b/>
          <w:sz w:val="28"/>
          <w:szCs w:val="28"/>
        </w:rPr>
        <w:t>Администрации</w:t>
      </w:r>
      <w:r w:rsidRPr="00126EFC">
        <w:rPr>
          <w:b/>
          <w:sz w:val="28"/>
          <w:szCs w:val="28"/>
        </w:rPr>
        <w:t xml:space="preserve">, а также должностных лиц </w:t>
      </w:r>
      <w:r w:rsidR="0005087D" w:rsidRPr="00126EFC">
        <w:rPr>
          <w:b/>
          <w:sz w:val="28"/>
          <w:szCs w:val="28"/>
        </w:rPr>
        <w:t>Администрации</w:t>
      </w:r>
      <w:r w:rsidRPr="00126EFC">
        <w:rPr>
          <w:b/>
          <w:sz w:val="28"/>
          <w:szCs w:val="28"/>
        </w:rPr>
        <w:t>, муниципальных служащих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5.1. </w:t>
      </w:r>
      <w:proofErr w:type="gramStart"/>
      <w:r w:rsidRPr="00126EFC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 xml:space="preserve">, а также должностных лиц, муниципальных служащих в досудебном (внесудебном) порядке. </w:t>
      </w:r>
      <w:proofErr w:type="gramEnd"/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pacing w:val="-6"/>
          <w:sz w:val="28"/>
          <w:szCs w:val="28"/>
        </w:rPr>
        <w:t>5.2</w:t>
      </w:r>
      <w:r w:rsidRPr="00126EFC">
        <w:rPr>
          <w:sz w:val="28"/>
          <w:szCs w:val="28"/>
        </w:rPr>
        <w:t>. </w:t>
      </w:r>
      <w:proofErr w:type="gramStart"/>
      <w:r w:rsidRPr="00126EFC">
        <w:rPr>
          <w:sz w:val="28"/>
          <w:szCs w:val="28"/>
        </w:rPr>
        <w:t xml:space="preserve">Заявитель в случае обжалования действий (бездействия) и решений, осуществляемых (принятых) в ходе предоставления муниципальной услуги,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>, а также должностных лиц, муниципальных служащих имеет право обратиться к</w:t>
      </w:r>
      <w:r w:rsidR="005A720E" w:rsidRPr="00126EFC">
        <w:rPr>
          <w:sz w:val="28"/>
          <w:szCs w:val="28"/>
        </w:rPr>
        <w:t xml:space="preserve"> </w:t>
      </w:r>
      <w:r w:rsidR="00126EFC" w:rsidRPr="00126EFC">
        <w:rPr>
          <w:sz w:val="28"/>
          <w:szCs w:val="28"/>
        </w:rPr>
        <w:t xml:space="preserve">Главе сельского поселения Дубовый Умет </w:t>
      </w:r>
      <w:r w:rsidRPr="00126EFC">
        <w:rPr>
          <w:sz w:val="28"/>
          <w:szCs w:val="28"/>
        </w:rPr>
        <w:t>с жалобой лично (устно) в соответствии с графиком приема или направить жалобу в письменной форме, в том числе на бумажном носителе либо в электронной форме.</w:t>
      </w:r>
      <w:proofErr w:type="gramEnd"/>
    </w:p>
    <w:p w:rsidR="001358F0" w:rsidRPr="00126EFC" w:rsidRDefault="001358F0" w:rsidP="00126EF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26EFC">
        <w:rPr>
          <w:sz w:val="28"/>
          <w:szCs w:val="28"/>
        </w:rPr>
        <w:t>5.3. Жалоба может быть направлена по почте, через МФЦ, с использованием сети Интернет, в том числе с использованием Портала, а также может быть принята при личном приеме заявителя.</w:t>
      </w:r>
    </w:p>
    <w:p w:rsidR="001358F0" w:rsidRPr="00126EFC" w:rsidRDefault="001358F0" w:rsidP="00126EF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26EFC">
        <w:rPr>
          <w:sz w:val="28"/>
          <w:szCs w:val="28"/>
        </w:rPr>
        <w:t>Жалоба должна содержать:</w:t>
      </w:r>
    </w:p>
    <w:p w:rsidR="001358F0" w:rsidRPr="00126EFC" w:rsidRDefault="001358F0" w:rsidP="00126EF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126EFC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1358F0" w:rsidRPr="00126EFC" w:rsidRDefault="001358F0" w:rsidP="00126EF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126EFC">
        <w:rPr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358F0" w:rsidRPr="00126EFC" w:rsidRDefault="001358F0" w:rsidP="00126EF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26EFC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358F0" w:rsidRPr="00126EFC" w:rsidRDefault="001358F0" w:rsidP="00126EF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26EFC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358F0" w:rsidRPr="00126EFC" w:rsidRDefault="001358F0" w:rsidP="00126E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5.4. Заявитель может обратиться с </w:t>
      </w:r>
      <w:proofErr w:type="gramStart"/>
      <w:r w:rsidRPr="00126EFC">
        <w:rPr>
          <w:sz w:val="28"/>
          <w:szCs w:val="28"/>
        </w:rPr>
        <w:t>жалобой</w:t>
      </w:r>
      <w:proofErr w:type="gramEnd"/>
      <w:r w:rsidRPr="00126EFC">
        <w:rPr>
          <w:sz w:val="28"/>
          <w:szCs w:val="28"/>
        </w:rPr>
        <w:t xml:space="preserve"> в том числе в следующих случаях:</w:t>
      </w:r>
    </w:p>
    <w:p w:rsidR="001358F0" w:rsidRPr="00126EFC" w:rsidRDefault="001358F0" w:rsidP="00126EF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26EFC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1358F0" w:rsidRPr="00126EFC" w:rsidRDefault="001358F0" w:rsidP="00126EF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26EFC">
        <w:rPr>
          <w:sz w:val="28"/>
          <w:szCs w:val="28"/>
        </w:rPr>
        <w:t>2) нарушение срока предоставления муниципальной услуги;</w:t>
      </w:r>
    </w:p>
    <w:p w:rsidR="001358F0" w:rsidRPr="00126EFC" w:rsidRDefault="001358F0" w:rsidP="00126EF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26EFC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 w:rsidRPr="00126EFC">
        <w:rPr>
          <w:sz w:val="28"/>
          <w:szCs w:val="28"/>
        </w:rPr>
        <w:lastRenderedPageBreak/>
        <w:t>правовыми актами Самарской области, муниципальными правовыми актами для предоставления муниципальной услуги;</w:t>
      </w:r>
    </w:p>
    <w:p w:rsidR="001358F0" w:rsidRPr="00126EFC" w:rsidRDefault="001358F0" w:rsidP="00126EF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26EF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</w:t>
      </w:r>
      <w:r w:rsidR="005A720E" w:rsidRPr="00126EFC">
        <w:rPr>
          <w:sz w:val="28"/>
          <w:szCs w:val="28"/>
        </w:rPr>
        <w:t xml:space="preserve"> </w:t>
      </w:r>
      <w:r w:rsidRPr="00126EFC">
        <w:rPr>
          <w:sz w:val="28"/>
          <w:szCs w:val="28"/>
        </w:rPr>
        <w:t>муниципальными правовыми актами для предоставления муниципальной услуги, у заявителя;</w:t>
      </w:r>
    </w:p>
    <w:p w:rsidR="001358F0" w:rsidRPr="00126EFC" w:rsidRDefault="001358F0" w:rsidP="00126EF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126EFC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</w:t>
      </w:r>
      <w:r w:rsidR="005A720E" w:rsidRPr="00126EFC">
        <w:rPr>
          <w:sz w:val="28"/>
          <w:szCs w:val="28"/>
        </w:rPr>
        <w:t xml:space="preserve"> </w:t>
      </w:r>
      <w:r w:rsidRPr="00126EFC">
        <w:rPr>
          <w:sz w:val="28"/>
          <w:szCs w:val="28"/>
        </w:rPr>
        <w:t>муниципальными правовыми актами;</w:t>
      </w:r>
      <w:proofErr w:type="gramEnd"/>
    </w:p>
    <w:p w:rsidR="001358F0" w:rsidRPr="00126EFC" w:rsidRDefault="001358F0" w:rsidP="00126EF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26EFC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</w:t>
      </w:r>
      <w:r w:rsidR="005A720E" w:rsidRPr="00126EFC">
        <w:rPr>
          <w:sz w:val="28"/>
          <w:szCs w:val="28"/>
        </w:rPr>
        <w:t xml:space="preserve"> </w:t>
      </w:r>
      <w:r w:rsidRPr="00126EFC">
        <w:rPr>
          <w:sz w:val="28"/>
          <w:szCs w:val="28"/>
        </w:rPr>
        <w:t>муниципальными правовыми актами;</w:t>
      </w:r>
    </w:p>
    <w:p w:rsidR="001358F0" w:rsidRPr="00126EFC" w:rsidRDefault="001358F0" w:rsidP="00126EFC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proofErr w:type="gramStart"/>
      <w:r w:rsidRPr="00126EFC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358F0" w:rsidRPr="00126EFC" w:rsidRDefault="001358F0" w:rsidP="00126E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5.5. Основанием для начала процедуры досудебного (внесудебного) обжалования является поступление в </w:t>
      </w:r>
      <w:r w:rsidR="00CA5CEA" w:rsidRPr="00126EFC">
        <w:rPr>
          <w:sz w:val="28"/>
          <w:szCs w:val="28"/>
        </w:rPr>
        <w:t>Администрацию</w:t>
      </w:r>
      <w:r w:rsidRPr="00126EFC">
        <w:rPr>
          <w:sz w:val="28"/>
          <w:szCs w:val="28"/>
        </w:rPr>
        <w:t xml:space="preserve"> жалобы от заявителя.</w:t>
      </w:r>
    </w:p>
    <w:p w:rsidR="001358F0" w:rsidRPr="00126EFC" w:rsidRDefault="001358F0" w:rsidP="00126E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1358F0" w:rsidRPr="00126EFC" w:rsidRDefault="001358F0" w:rsidP="00126E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5.7. Жалоба з</w:t>
      </w:r>
      <w:r w:rsidR="00126EFC" w:rsidRPr="00126EFC">
        <w:rPr>
          <w:sz w:val="28"/>
          <w:szCs w:val="28"/>
        </w:rPr>
        <w:t>аявителя может быть адресована Главе сельского поселения Дубовый Умет.</w:t>
      </w:r>
    </w:p>
    <w:p w:rsidR="001358F0" w:rsidRPr="00126EFC" w:rsidRDefault="001358F0" w:rsidP="00126E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5.8. </w:t>
      </w:r>
      <w:r w:rsidR="00126EFC" w:rsidRPr="00126EFC">
        <w:rPr>
          <w:sz w:val="28"/>
          <w:szCs w:val="28"/>
        </w:rPr>
        <w:t xml:space="preserve"> </w:t>
      </w:r>
      <w:r w:rsidRPr="00126EFC">
        <w:rPr>
          <w:sz w:val="28"/>
          <w:szCs w:val="28"/>
        </w:rPr>
        <w:t xml:space="preserve">Ответ на </w:t>
      </w:r>
      <w:proofErr w:type="gramStart"/>
      <w:r w:rsidRPr="00126EFC">
        <w:rPr>
          <w:sz w:val="28"/>
          <w:szCs w:val="28"/>
        </w:rPr>
        <w:t xml:space="preserve">устную жалобу, поступившую на личном приеме </w:t>
      </w:r>
      <w:r w:rsidR="00126EFC" w:rsidRPr="00126EFC">
        <w:rPr>
          <w:sz w:val="28"/>
          <w:szCs w:val="28"/>
        </w:rPr>
        <w:t>Глав</w:t>
      </w:r>
      <w:r w:rsidR="00126EFC" w:rsidRPr="00126EFC">
        <w:rPr>
          <w:sz w:val="28"/>
          <w:szCs w:val="28"/>
        </w:rPr>
        <w:t>ы</w:t>
      </w:r>
      <w:r w:rsidR="00126EFC" w:rsidRPr="00126EFC">
        <w:rPr>
          <w:sz w:val="28"/>
          <w:szCs w:val="28"/>
        </w:rPr>
        <w:t xml:space="preserve"> сельского поселения Дубовый Умет</w:t>
      </w:r>
      <w:r w:rsidRPr="00126EFC">
        <w:rPr>
          <w:sz w:val="28"/>
          <w:szCs w:val="28"/>
        </w:rPr>
        <w:t xml:space="preserve"> дается</w:t>
      </w:r>
      <w:proofErr w:type="gramEnd"/>
      <w:r w:rsidRPr="00126EFC">
        <w:rPr>
          <w:sz w:val="28"/>
          <w:szCs w:val="28"/>
        </w:rPr>
        <w:t xml:space="preserve"> устно (с согласия заявителя) в ходе личного приема (если изложенные в устной жалобе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жалобе вопросов.</w:t>
      </w:r>
    </w:p>
    <w:p w:rsidR="001358F0" w:rsidRPr="00126EFC" w:rsidRDefault="001358F0" w:rsidP="00126EF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126EFC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26EFC">
        <w:rPr>
          <w:sz w:val="28"/>
          <w:szCs w:val="28"/>
        </w:rPr>
        <w:t xml:space="preserve">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1358F0" w:rsidRPr="00126EFC" w:rsidRDefault="001358F0" w:rsidP="00126EFC">
      <w:pPr>
        <w:ind w:firstLine="709"/>
        <w:contextualSpacing/>
        <w:jc w:val="both"/>
        <w:rPr>
          <w:sz w:val="28"/>
          <w:szCs w:val="28"/>
        </w:rPr>
      </w:pPr>
      <w:r w:rsidRPr="00126EFC">
        <w:rPr>
          <w:sz w:val="28"/>
          <w:szCs w:val="28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1358F0" w:rsidRPr="00126EFC" w:rsidRDefault="001358F0" w:rsidP="00126EFC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126EFC">
        <w:rPr>
          <w:sz w:val="28"/>
          <w:szCs w:val="28"/>
        </w:rPr>
        <w:lastRenderedPageBreak/>
        <w:t xml:space="preserve">- решение об удовлетворении жалобы заявителя, о признании неправомерным обжалованного действия (бездействия) и решения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 xml:space="preserve">, должностного лица </w:t>
      </w:r>
      <w:r w:rsidR="0005087D" w:rsidRPr="00126EFC">
        <w:rPr>
          <w:sz w:val="28"/>
          <w:szCs w:val="28"/>
        </w:rPr>
        <w:t>Администрации</w:t>
      </w:r>
      <w:r w:rsidRPr="00126EFC">
        <w:rPr>
          <w:sz w:val="28"/>
          <w:szCs w:val="28"/>
        </w:rPr>
        <w:t>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126EFC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1358F0" w:rsidRPr="00126EFC" w:rsidRDefault="001358F0" w:rsidP="00126EFC">
      <w:pPr>
        <w:ind w:firstLine="709"/>
        <w:contextualSpacing/>
        <w:jc w:val="both"/>
        <w:rPr>
          <w:sz w:val="28"/>
          <w:szCs w:val="28"/>
        </w:rPr>
      </w:pPr>
      <w:r w:rsidRPr="00126EFC">
        <w:rPr>
          <w:sz w:val="28"/>
          <w:szCs w:val="28"/>
        </w:rPr>
        <w:t>- решение об отказе в удовлетворении жалобы.</w:t>
      </w:r>
    </w:p>
    <w:p w:rsidR="001358F0" w:rsidRPr="00126EFC" w:rsidRDefault="001358F0" w:rsidP="00126EFC">
      <w:pPr>
        <w:ind w:firstLine="709"/>
        <w:contextualSpacing/>
        <w:jc w:val="both"/>
        <w:rPr>
          <w:spacing w:val="-2"/>
          <w:sz w:val="28"/>
          <w:szCs w:val="28"/>
        </w:rPr>
      </w:pPr>
      <w:r w:rsidRPr="00126EFC">
        <w:rPr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1358F0" w:rsidRPr="00126EFC" w:rsidRDefault="001358F0" w:rsidP="00126EFC">
      <w:pPr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58F0" w:rsidRPr="00126EFC" w:rsidRDefault="001358F0" w:rsidP="00126EF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26EFC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26EFC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26EFC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358F0" w:rsidRPr="00126EFC" w:rsidRDefault="001358F0" w:rsidP="00126EFC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126EFC">
        <w:rPr>
          <w:sz w:val="28"/>
          <w:szCs w:val="28"/>
        </w:rPr>
        <w:br w:type="page"/>
      </w:r>
      <w:r w:rsidRPr="00126EFC">
        <w:rPr>
          <w:sz w:val="28"/>
          <w:szCs w:val="28"/>
        </w:rPr>
        <w:lastRenderedPageBreak/>
        <w:t>Приложение № 1</w:t>
      </w:r>
    </w:p>
    <w:p w:rsidR="001358F0" w:rsidRPr="00126EFC" w:rsidRDefault="001358F0" w:rsidP="00126EFC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126EFC">
        <w:rPr>
          <w:sz w:val="28"/>
          <w:szCs w:val="28"/>
        </w:rPr>
        <w:t>к Административному регламенту</w:t>
      </w:r>
    </w:p>
    <w:p w:rsidR="001358F0" w:rsidRPr="00126EFC" w:rsidRDefault="001358F0" w:rsidP="00126EFC">
      <w:pPr>
        <w:ind w:left="4395"/>
        <w:jc w:val="center"/>
        <w:rPr>
          <w:sz w:val="28"/>
          <w:szCs w:val="28"/>
        </w:rPr>
      </w:pPr>
      <w:r w:rsidRPr="00126EFC">
        <w:rPr>
          <w:sz w:val="28"/>
          <w:szCs w:val="28"/>
        </w:rPr>
        <w:t xml:space="preserve">предоставления местной администрацией муниципальной услуги «Выдача разрешений на снос зеленых насаждений на территории муниципального образования» </w:t>
      </w:r>
    </w:p>
    <w:p w:rsidR="001358F0" w:rsidRPr="00126EFC" w:rsidRDefault="001358F0" w:rsidP="00126EF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58F0" w:rsidRPr="00126EFC" w:rsidRDefault="001358F0" w:rsidP="00126EFC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126EFC">
        <w:rPr>
          <w:kern w:val="1"/>
          <w:sz w:val="28"/>
          <w:szCs w:val="28"/>
        </w:rPr>
        <w:t>Заявление на выдачу разрешения</w:t>
      </w:r>
    </w:p>
    <w:p w:rsidR="001358F0" w:rsidRPr="00126EFC" w:rsidRDefault="001358F0" w:rsidP="00126EFC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126EFC">
        <w:rPr>
          <w:kern w:val="1"/>
          <w:sz w:val="28"/>
          <w:szCs w:val="28"/>
        </w:rPr>
        <w:t>на снос зеленых насаждений</w:t>
      </w:r>
    </w:p>
    <w:p w:rsidR="001358F0" w:rsidRPr="00787CC0" w:rsidRDefault="001358F0" w:rsidP="00126EFC">
      <w:pPr>
        <w:widowControl w:val="0"/>
        <w:autoSpaceDE w:val="0"/>
        <w:autoSpaceDN w:val="0"/>
        <w:adjustRightInd w:val="0"/>
        <w:rPr>
          <w:kern w:val="1"/>
        </w:rPr>
      </w:pPr>
      <w:r w:rsidRPr="00126EFC">
        <w:rPr>
          <w:kern w:val="1"/>
          <w:sz w:val="28"/>
          <w:szCs w:val="28"/>
        </w:rPr>
        <w:t> </w:t>
      </w:r>
    </w:p>
    <w:p w:rsidR="001358F0" w:rsidRPr="00787CC0" w:rsidRDefault="001358F0" w:rsidP="00126EFC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787CC0">
        <w:rPr>
          <w:kern w:val="1"/>
          <w:sz w:val="28"/>
          <w:szCs w:val="28"/>
        </w:rPr>
        <w:t>Прошу выдать разрешение на снос следующих зеленых насаждений:</w:t>
      </w:r>
    </w:p>
    <w:p w:rsidR="001358F0" w:rsidRPr="00787CC0" w:rsidRDefault="001358F0" w:rsidP="00126EFC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787CC0">
        <w:rPr>
          <w:kern w:val="1"/>
          <w:sz w:val="28"/>
          <w:szCs w:val="28"/>
        </w:rPr>
        <w:t>___________ (указать количество) деревьев,</w:t>
      </w:r>
    </w:p>
    <w:p w:rsidR="001358F0" w:rsidRPr="00787CC0" w:rsidRDefault="001358F0" w:rsidP="00126EFC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787CC0">
        <w:rPr>
          <w:kern w:val="1"/>
          <w:sz w:val="28"/>
          <w:szCs w:val="28"/>
        </w:rPr>
        <w:t>___________ (указать количество) кустарников.</w:t>
      </w:r>
    </w:p>
    <w:p w:rsidR="001358F0" w:rsidRPr="00787CC0" w:rsidRDefault="001358F0" w:rsidP="00126EFC">
      <w:pPr>
        <w:ind w:firstLine="709"/>
        <w:rPr>
          <w:kern w:val="1"/>
          <w:sz w:val="28"/>
          <w:szCs w:val="28"/>
        </w:rPr>
      </w:pPr>
      <w:r w:rsidRPr="00787CC0">
        <w:rPr>
          <w:kern w:val="1"/>
          <w:sz w:val="28"/>
          <w:szCs w:val="28"/>
        </w:rPr>
        <w:t>Адрес места нахождения зеленых насаждений,</w:t>
      </w:r>
      <w:r w:rsidR="000A2EEA" w:rsidRPr="00787CC0">
        <w:rPr>
          <w:kern w:val="1"/>
          <w:sz w:val="28"/>
          <w:szCs w:val="28"/>
        </w:rPr>
        <w:t xml:space="preserve"> </w:t>
      </w:r>
      <w:r w:rsidRPr="00787CC0">
        <w:rPr>
          <w:kern w:val="1"/>
          <w:sz w:val="28"/>
          <w:szCs w:val="28"/>
        </w:rPr>
        <w:t>предполагаемых к сносу</w:t>
      </w:r>
    </w:p>
    <w:p w:rsidR="001358F0" w:rsidRPr="00787CC0" w:rsidRDefault="001358F0" w:rsidP="00126EFC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787CC0">
        <w:rPr>
          <w:kern w:val="1"/>
          <w:sz w:val="28"/>
          <w:szCs w:val="28"/>
        </w:rPr>
        <w:t>__________________________________________________________________</w:t>
      </w:r>
    </w:p>
    <w:p w:rsidR="001358F0" w:rsidRPr="00787CC0" w:rsidRDefault="001358F0" w:rsidP="00126EFC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787CC0">
        <w:rPr>
          <w:kern w:val="1"/>
          <w:sz w:val="28"/>
          <w:szCs w:val="28"/>
        </w:rPr>
        <w:t>Основание сноса зеленых насаждений (нужное подчеркнуть):</w:t>
      </w:r>
    </w:p>
    <w:p w:rsidR="001358F0" w:rsidRPr="00787CC0" w:rsidRDefault="001358F0" w:rsidP="00126EFC">
      <w:pPr>
        <w:ind w:firstLine="709"/>
        <w:jc w:val="both"/>
        <w:rPr>
          <w:sz w:val="28"/>
          <w:szCs w:val="28"/>
        </w:rPr>
      </w:pPr>
      <w:r w:rsidRPr="00787CC0">
        <w:rPr>
          <w:sz w:val="28"/>
          <w:szCs w:val="28"/>
        </w:rPr>
        <w:t>1) 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изысканий;</w:t>
      </w:r>
    </w:p>
    <w:p w:rsidR="001358F0" w:rsidRPr="00787CC0" w:rsidRDefault="001358F0" w:rsidP="00126EFC">
      <w:pPr>
        <w:ind w:firstLine="709"/>
        <w:jc w:val="both"/>
        <w:rPr>
          <w:sz w:val="28"/>
          <w:szCs w:val="28"/>
        </w:rPr>
      </w:pPr>
      <w:r w:rsidRPr="00787CC0">
        <w:rPr>
          <w:sz w:val="28"/>
          <w:szCs w:val="28"/>
        </w:rPr>
        <w:t>2) обеспечение санитарно-эпидемиологических требований к освещенности и инсоляции жилых</w:t>
      </w:r>
      <w:r w:rsidR="000A2EEA" w:rsidRPr="00787CC0">
        <w:rPr>
          <w:sz w:val="28"/>
          <w:szCs w:val="28"/>
        </w:rPr>
        <w:t xml:space="preserve"> </w:t>
      </w:r>
      <w:r w:rsidRPr="00787CC0">
        <w:rPr>
          <w:sz w:val="28"/>
          <w:szCs w:val="28"/>
        </w:rPr>
        <w:t xml:space="preserve">и иных помещений, зданий; </w:t>
      </w:r>
    </w:p>
    <w:p w:rsidR="001358F0" w:rsidRPr="00787CC0" w:rsidRDefault="001358F0" w:rsidP="00126EFC">
      <w:pPr>
        <w:ind w:firstLine="709"/>
        <w:jc w:val="both"/>
        <w:rPr>
          <w:sz w:val="28"/>
          <w:szCs w:val="28"/>
        </w:rPr>
      </w:pPr>
      <w:r w:rsidRPr="00787CC0">
        <w:rPr>
          <w:sz w:val="28"/>
          <w:szCs w:val="28"/>
        </w:rPr>
        <w:t>3) ликвидация чрезвычайных ситуаций природного и техногенного характера и их последствий;</w:t>
      </w:r>
    </w:p>
    <w:p w:rsidR="001358F0" w:rsidRPr="00787CC0" w:rsidRDefault="001358F0" w:rsidP="00126EFC">
      <w:pPr>
        <w:ind w:firstLine="709"/>
        <w:jc w:val="both"/>
        <w:rPr>
          <w:sz w:val="28"/>
          <w:szCs w:val="28"/>
        </w:rPr>
      </w:pPr>
      <w:r w:rsidRPr="00787CC0">
        <w:rPr>
          <w:sz w:val="28"/>
          <w:szCs w:val="28"/>
        </w:rPr>
        <w:t>4) обеспечение надежности и безопасности функционирования подземных и наземных инженерных сетей и коммуникаций;</w:t>
      </w:r>
    </w:p>
    <w:p w:rsidR="001358F0" w:rsidRPr="00787CC0" w:rsidRDefault="001358F0" w:rsidP="00126EFC">
      <w:pPr>
        <w:ind w:firstLine="709"/>
        <w:jc w:val="both"/>
        <w:rPr>
          <w:sz w:val="28"/>
          <w:szCs w:val="28"/>
        </w:rPr>
      </w:pPr>
      <w:r w:rsidRPr="00787CC0">
        <w:rPr>
          <w:sz w:val="28"/>
          <w:szCs w:val="28"/>
        </w:rPr>
        <w:t>5) проведение мероприятий, предусмотренных комплексными планами, целевыми, инвестиционными программами муниципального образования, направленными на улучшение состояния окружающей среды или условий проживания населения.</w:t>
      </w:r>
    </w:p>
    <w:p w:rsidR="001358F0" w:rsidRPr="00787CC0" w:rsidRDefault="001358F0" w:rsidP="00126EFC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</w:p>
    <w:p w:rsidR="001358F0" w:rsidRPr="00787CC0" w:rsidRDefault="001358F0" w:rsidP="00126EFC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787CC0">
        <w:rPr>
          <w:kern w:val="1"/>
          <w:sz w:val="28"/>
          <w:szCs w:val="28"/>
        </w:rPr>
        <w:t>Реквизиты получателя муниципальной услуги:</w:t>
      </w:r>
    </w:p>
    <w:p w:rsidR="001358F0" w:rsidRPr="00787CC0" w:rsidRDefault="001358F0" w:rsidP="00126EFC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787CC0">
        <w:rPr>
          <w:kern w:val="1"/>
          <w:sz w:val="28"/>
          <w:szCs w:val="28"/>
        </w:rPr>
        <w:t>Наименование организации (Ф.И.О. физического лица) _____________</w:t>
      </w:r>
    </w:p>
    <w:p w:rsidR="001358F0" w:rsidRPr="00787CC0" w:rsidRDefault="001358F0" w:rsidP="00126EFC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787CC0">
        <w:rPr>
          <w:kern w:val="1"/>
          <w:sz w:val="28"/>
          <w:szCs w:val="28"/>
        </w:rPr>
        <w:t>__________________________________________________________________</w:t>
      </w:r>
    </w:p>
    <w:p w:rsidR="001358F0" w:rsidRPr="00787CC0" w:rsidRDefault="001358F0" w:rsidP="00126EFC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787CC0">
        <w:rPr>
          <w:kern w:val="1"/>
          <w:sz w:val="28"/>
          <w:szCs w:val="28"/>
        </w:rPr>
        <w:t>Юридический адрес (адрес местожительства для физических лиц):    __________________________________________________________________</w:t>
      </w:r>
    </w:p>
    <w:p w:rsidR="001358F0" w:rsidRPr="00787CC0" w:rsidRDefault="001358F0" w:rsidP="00126EFC">
      <w:pPr>
        <w:ind w:firstLine="709"/>
        <w:rPr>
          <w:sz w:val="28"/>
          <w:szCs w:val="28"/>
        </w:rPr>
      </w:pPr>
      <w:r w:rsidRPr="00787CC0">
        <w:rPr>
          <w:sz w:val="28"/>
          <w:szCs w:val="28"/>
        </w:rPr>
        <w:t>Почтовый адрес_______________________________________________</w:t>
      </w:r>
    </w:p>
    <w:p w:rsidR="001358F0" w:rsidRPr="00787CC0" w:rsidRDefault="001358F0" w:rsidP="00126EFC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787CC0">
        <w:rPr>
          <w:kern w:val="1"/>
          <w:sz w:val="28"/>
          <w:szCs w:val="28"/>
        </w:rPr>
        <w:t>Ф.И.О. руководителя юридического лица (если получателем муниципальной услуги является юридическое лицо) _____________________</w:t>
      </w:r>
    </w:p>
    <w:p w:rsidR="001358F0" w:rsidRPr="00787CC0" w:rsidRDefault="001358F0" w:rsidP="00126EFC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787CC0">
        <w:rPr>
          <w:kern w:val="1"/>
          <w:sz w:val="28"/>
          <w:szCs w:val="28"/>
        </w:rPr>
        <w:t>тел. __________________________</w:t>
      </w:r>
    </w:p>
    <w:p w:rsidR="001358F0" w:rsidRPr="00787CC0" w:rsidRDefault="001358F0" w:rsidP="00126EFC">
      <w:pPr>
        <w:ind w:firstLine="709"/>
        <w:rPr>
          <w:sz w:val="28"/>
          <w:szCs w:val="28"/>
        </w:rPr>
      </w:pPr>
      <w:r w:rsidRPr="00787CC0">
        <w:rPr>
          <w:sz w:val="28"/>
          <w:szCs w:val="28"/>
        </w:rPr>
        <w:t>Ф.И.О. доверенного лица (представителя) _________________________</w:t>
      </w:r>
    </w:p>
    <w:p w:rsidR="001358F0" w:rsidRPr="00787CC0" w:rsidRDefault="001358F0" w:rsidP="00126EFC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787CC0">
        <w:rPr>
          <w:kern w:val="1"/>
          <w:sz w:val="28"/>
          <w:szCs w:val="28"/>
        </w:rPr>
        <w:t>тел. __________________________</w:t>
      </w:r>
    </w:p>
    <w:p w:rsidR="001358F0" w:rsidRPr="00787CC0" w:rsidRDefault="001358F0" w:rsidP="00126EFC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787CC0">
        <w:rPr>
          <w:kern w:val="1"/>
          <w:sz w:val="28"/>
          <w:szCs w:val="28"/>
        </w:rPr>
        <w:t>Адрес электронной почты ______________________________________</w:t>
      </w:r>
    </w:p>
    <w:p w:rsidR="001358F0" w:rsidRPr="00787CC0" w:rsidRDefault="001358F0" w:rsidP="00126EFC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787CC0">
        <w:rPr>
          <w:kern w:val="1"/>
          <w:sz w:val="28"/>
          <w:szCs w:val="28"/>
        </w:rPr>
        <w:t xml:space="preserve">ОГРН (для получателя муниципальной услуги – юридического лица) </w:t>
      </w:r>
      <w:r w:rsidRPr="00787CC0">
        <w:rPr>
          <w:kern w:val="1"/>
          <w:sz w:val="28"/>
          <w:szCs w:val="28"/>
        </w:rPr>
        <w:lastRenderedPageBreak/>
        <w:t>__________________________________________________________________</w:t>
      </w:r>
    </w:p>
    <w:p w:rsidR="001358F0" w:rsidRPr="00787CC0" w:rsidRDefault="001358F0" w:rsidP="00126EFC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787CC0">
        <w:rPr>
          <w:kern w:val="1"/>
          <w:sz w:val="28"/>
          <w:szCs w:val="28"/>
        </w:rPr>
        <w:t>Дата государственной регистрации (для получателя муниципальной услуги – юридического лица) _________________________________________</w:t>
      </w:r>
    </w:p>
    <w:p w:rsidR="001358F0" w:rsidRPr="00787CC0" w:rsidRDefault="001358F0" w:rsidP="00126EFC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787CC0">
        <w:rPr>
          <w:kern w:val="1"/>
          <w:sz w:val="28"/>
          <w:szCs w:val="28"/>
        </w:rPr>
        <w:t>Достоверность изложенных в настоящем заявлении сведений и документов, прилагаемых к заявлению, подтверждаю.</w:t>
      </w:r>
    </w:p>
    <w:p w:rsidR="001358F0" w:rsidRPr="00787CC0" w:rsidRDefault="001358F0" w:rsidP="00126EFC">
      <w:pPr>
        <w:pStyle w:val="Default"/>
        <w:ind w:firstLine="709"/>
        <w:jc w:val="both"/>
        <w:rPr>
          <w:sz w:val="28"/>
          <w:szCs w:val="28"/>
        </w:rPr>
      </w:pPr>
      <w:r w:rsidRPr="00787CC0">
        <w:rPr>
          <w:bCs/>
          <w:sz w:val="28"/>
          <w:szCs w:val="28"/>
        </w:rPr>
        <w:t xml:space="preserve">Даю согласие </w:t>
      </w:r>
      <w:r w:rsidRPr="00787CC0">
        <w:rPr>
          <w:sz w:val="28"/>
          <w:szCs w:val="28"/>
        </w:rPr>
        <w:t>на обработку и использование моих персональных данных в соответствии с</w:t>
      </w:r>
      <w:r w:rsidR="000A2EEA" w:rsidRPr="00787CC0">
        <w:rPr>
          <w:sz w:val="28"/>
          <w:szCs w:val="28"/>
        </w:rPr>
        <w:t xml:space="preserve"> </w:t>
      </w:r>
      <w:r w:rsidRPr="00787CC0">
        <w:rPr>
          <w:sz w:val="28"/>
          <w:szCs w:val="28"/>
        </w:rPr>
        <w:t>Федеральным законом от 27.07.2006 № 152-ФЗ «О персональных данных» для целей</w:t>
      </w:r>
      <w:r w:rsidR="000A2EEA" w:rsidRPr="00787CC0">
        <w:rPr>
          <w:sz w:val="28"/>
          <w:szCs w:val="28"/>
        </w:rPr>
        <w:t xml:space="preserve"> </w:t>
      </w:r>
      <w:r w:rsidRPr="00787CC0">
        <w:rPr>
          <w:kern w:val="1"/>
          <w:sz w:val="28"/>
          <w:szCs w:val="28"/>
        </w:rPr>
        <w:t>выдачи разрешения на установку и эксплуатацию рекламной конструкции</w:t>
      </w:r>
      <w:r w:rsidRPr="00787CC0">
        <w:rPr>
          <w:sz w:val="28"/>
          <w:szCs w:val="28"/>
        </w:rPr>
        <w:t>.</w:t>
      </w:r>
    </w:p>
    <w:p w:rsidR="001358F0" w:rsidRPr="00787CC0" w:rsidRDefault="001358F0" w:rsidP="00126EFC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787CC0">
        <w:rPr>
          <w:kern w:val="1"/>
          <w:sz w:val="28"/>
          <w:szCs w:val="28"/>
        </w:rPr>
        <w:t> </w:t>
      </w:r>
    </w:p>
    <w:p w:rsidR="001358F0" w:rsidRPr="00787CC0" w:rsidRDefault="001358F0" w:rsidP="00126EFC">
      <w:pPr>
        <w:widowControl w:val="0"/>
        <w:autoSpaceDE w:val="0"/>
        <w:autoSpaceDN w:val="0"/>
        <w:adjustRightInd w:val="0"/>
        <w:rPr>
          <w:kern w:val="1"/>
          <w:sz w:val="28"/>
          <w:szCs w:val="28"/>
        </w:rPr>
      </w:pPr>
      <w:r w:rsidRPr="00787CC0">
        <w:rPr>
          <w:kern w:val="1"/>
          <w:sz w:val="28"/>
          <w:szCs w:val="28"/>
        </w:rPr>
        <w:t>Дата _________________________      Подпись __________________________</w:t>
      </w:r>
    </w:p>
    <w:p w:rsidR="001358F0" w:rsidRPr="00787CC0" w:rsidRDefault="001358F0" w:rsidP="00126EFC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787CC0">
        <w:rPr>
          <w:kern w:val="1"/>
          <w:sz w:val="28"/>
          <w:szCs w:val="28"/>
        </w:rPr>
        <w:t>М.П.</w:t>
      </w:r>
    </w:p>
    <w:p w:rsidR="001358F0" w:rsidRPr="00787CC0" w:rsidRDefault="001358F0" w:rsidP="00126EFC">
      <w:pPr>
        <w:widowControl w:val="0"/>
        <w:autoSpaceDE w:val="0"/>
        <w:autoSpaceDN w:val="0"/>
        <w:adjustRightInd w:val="0"/>
        <w:jc w:val="center"/>
        <w:rPr>
          <w:kern w:val="1"/>
        </w:rPr>
      </w:pPr>
      <w:r w:rsidRPr="00787CC0">
        <w:rPr>
          <w:kern w:val="1"/>
        </w:rPr>
        <w:t> </w:t>
      </w:r>
    </w:p>
    <w:p w:rsidR="001358F0" w:rsidRPr="00787CC0" w:rsidRDefault="001358F0" w:rsidP="00126EFC">
      <w:pPr>
        <w:widowControl w:val="0"/>
        <w:autoSpaceDE w:val="0"/>
        <w:autoSpaceDN w:val="0"/>
        <w:adjustRightInd w:val="0"/>
        <w:ind w:firstLine="709"/>
        <w:jc w:val="both"/>
        <w:rPr>
          <w:kern w:val="1"/>
        </w:rPr>
      </w:pPr>
      <w:r w:rsidRPr="00787CC0">
        <w:rPr>
          <w:kern w:val="1"/>
        </w:rPr>
        <w:t>Приложения к заявлению:</w:t>
      </w:r>
    </w:p>
    <w:p w:rsidR="001358F0" w:rsidRPr="00787CC0" w:rsidRDefault="001358F0" w:rsidP="00126EFC">
      <w:pPr>
        <w:ind w:firstLine="709"/>
        <w:jc w:val="both"/>
      </w:pPr>
      <w:r w:rsidRPr="00787CC0">
        <w:rPr>
          <w:kern w:val="1"/>
        </w:rPr>
        <w:t> </w:t>
      </w:r>
      <w:r w:rsidRPr="00787CC0">
        <w:t>1) проект благоустройства и озеленения земельного участка, на котором находится (находятся) предполагаемое (</w:t>
      </w:r>
      <w:proofErr w:type="spellStart"/>
      <w:r w:rsidRPr="00787CC0">
        <w:t>ые</w:t>
      </w:r>
      <w:proofErr w:type="spellEnd"/>
      <w:r w:rsidRPr="00787CC0">
        <w:t>) к сносу зеленое (</w:t>
      </w:r>
      <w:proofErr w:type="spellStart"/>
      <w:r w:rsidRPr="00787CC0">
        <w:t>ые</w:t>
      </w:r>
      <w:proofErr w:type="spellEnd"/>
      <w:r w:rsidRPr="00787CC0">
        <w:t xml:space="preserve">) насаждение (я), с графиком проведения работ по сносу зеленых насаждений, работ по благоустройству и озеленению; </w:t>
      </w:r>
    </w:p>
    <w:p w:rsidR="001358F0" w:rsidRPr="00787CC0" w:rsidRDefault="001358F0" w:rsidP="00126EFC">
      <w:pPr>
        <w:ind w:firstLine="709"/>
        <w:jc w:val="both"/>
      </w:pPr>
      <w:r w:rsidRPr="00787CC0">
        <w:t>2) схема размещения предполагаемого (</w:t>
      </w:r>
      <w:proofErr w:type="spellStart"/>
      <w:r w:rsidRPr="00787CC0">
        <w:t>ых</w:t>
      </w:r>
      <w:proofErr w:type="spellEnd"/>
      <w:r w:rsidRPr="00787CC0">
        <w:t>) к сносу зеленого (</w:t>
      </w:r>
      <w:proofErr w:type="spellStart"/>
      <w:r w:rsidRPr="00787CC0">
        <w:t>ых</w:t>
      </w:r>
      <w:proofErr w:type="spellEnd"/>
      <w:r w:rsidRPr="00787CC0">
        <w:t>) насаждения (й) (ситуационный план);</w:t>
      </w:r>
    </w:p>
    <w:p w:rsidR="001358F0" w:rsidRPr="00787CC0" w:rsidRDefault="001358F0" w:rsidP="00126EFC">
      <w:pPr>
        <w:ind w:firstLine="709"/>
        <w:jc w:val="both"/>
      </w:pPr>
      <w:proofErr w:type="gramStart"/>
      <w:r w:rsidRPr="00787CC0">
        <w:t xml:space="preserve">3) протокол общего собрания собственников помещений в многоквартирном доме о согласии на снос зеленых насаждений, </w:t>
      </w:r>
      <w:proofErr w:type="spellStart"/>
      <w:r w:rsidRPr="00787CC0">
        <w:t>находящихсяна</w:t>
      </w:r>
      <w:proofErr w:type="spellEnd"/>
      <w:r w:rsidRPr="00787CC0">
        <w:t xml:space="preserve"> земельном участке, относящемся к общему имуществу собственников помещений в многоквартирном доме (в случае, если предполагаемое (</w:t>
      </w:r>
      <w:proofErr w:type="spellStart"/>
      <w:r w:rsidRPr="00787CC0">
        <w:t>ые</w:t>
      </w:r>
      <w:proofErr w:type="spellEnd"/>
      <w:r w:rsidRPr="00787CC0">
        <w:t>) к сносу зеленое (</w:t>
      </w:r>
      <w:proofErr w:type="spellStart"/>
      <w:r w:rsidRPr="00787CC0">
        <w:t>ые</w:t>
      </w:r>
      <w:proofErr w:type="spellEnd"/>
      <w:r w:rsidRPr="00787CC0">
        <w:t>) насаждение (я) находится (находятся) на земельном участке, относящемся к общему имуществу собственников помещений в многоквартирном доме);</w:t>
      </w:r>
      <w:proofErr w:type="gramEnd"/>
    </w:p>
    <w:p w:rsidR="001358F0" w:rsidRPr="00787CC0" w:rsidRDefault="001358F0" w:rsidP="00126EFC">
      <w:pPr>
        <w:ind w:firstLine="709"/>
        <w:jc w:val="both"/>
      </w:pPr>
      <w:r w:rsidRPr="00787CC0">
        <w:t xml:space="preserve">4) свидетельство о регистрации юридического лица в случае, если получателем муниципальной услуги является юридическое лицо (предоставляется по желанию заявителя);  </w:t>
      </w:r>
    </w:p>
    <w:p w:rsidR="001358F0" w:rsidRPr="00787CC0" w:rsidRDefault="001358F0" w:rsidP="00126EFC">
      <w:pPr>
        <w:ind w:firstLine="709"/>
        <w:jc w:val="both"/>
      </w:pPr>
      <w:r w:rsidRPr="00787CC0">
        <w:t>5) правоустанавливающие документы на земельный участок, на котором находится (находятся) предполагаемое (</w:t>
      </w:r>
      <w:proofErr w:type="spellStart"/>
      <w:r w:rsidRPr="00787CC0">
        <w:t>ые</w:t>
      </w:r>
      <w:proofErr w:type="spellEnd"/>
      <w:r w:rsidRPr="00787CC0">
        <w:t>) к сносу зеленое (</w:t>
      </w:r>
      <w:proofErr w:type="spellStart"/>
      <w:r w:rsidRPr="00787CC0">
        <w:t>ые</w:t>
      </w:r>
      <w:proofErr w:type="spellEnd"/>
      <w:r w:rsidRPr="00787CC0">
        <w:t>) насаждение (я</w:t>
      </w:r>
      <w:proofErr w:type="gramStart"/>
      <w:r w:rsidRPr="00787CC0">
        <w:t>)(</w:t>
      </w:r>
      <w:proofErr w:type="gramEnd"/>
      <w:r w:rsidRPr="00787CC0">
        <w:t>предоставляются по желанию заявителя);</w:t>
      </w:r>
    </w:p>
    <w:p w:rsidR="001358F0" w:rsidRPr="00787CC0" w:rsidRDefault="001358F0" w:rsidP="00126EFC">
      <w:pPr>
        <w:ind w:firstLine="709"/>
        <w:jc w:val="both"/>
      </w:pPr>
      <w:r w:rsidRPr="00787CC0">
        <w:t>6) разрешение на строительство объекта капитального строительства в случае, если снос</w:t>
      </w:r>
      <w:r w:rsidR="000A2EEA" w:rsidRPr="00787CC0">
        <w:t xml:space="preserve"> </w:t>
      </w:r>
      <w:r w:rsidRPr="00787CC0">
        <w:t>зеленого (</w:t>
      </w:r>
      <w:proofErr w:type="spellStart"/>
      <w:r w:rsidRPr="00787CC0">
        <w:t>ых</w:t>
      </w:r>
      <w:proofErr w:type="spellEnd"/>
      <w:r w:rsidRPr="00787CC0">
        <w:t>) насаждения (й) предполагается в случае осуществления строительства, реконструкции объектов капитального строительства (предоставляется по желанию заявителя);</w:t>
      </w:r>
    </w:p>
    <w:p w:rsidR="001358F0" w:rsidRPr="00787CC0" w:rsidRDefault="001358F0" w:rsidP="00126EFC">
      <w:pPr>
        <w:autoSpaceDE w:val="0"/>
        <w:autoSpaceDN w:val="0"/>
        <w:adjustRightInd w:val="0"/>
        <w:ind w:firstLine="709"/>
        <w:jc w:val="both"/>
        <w:outlineLvl w:val="1"/>
      </w:pPr>
      <w:r w:rsidRPr="00787CC0">
        <w:t>7) предписание органа государственного санитарно-эпидемиологического надзора в случае, если снос</w:t>
      </w:r>
      <w:r w:rsidR="000A2EEA" w:rsidRPr="00787CC0">
        <w:t xml:space="preserve"> </w:t>
      </w:r>
      <w:r w:rsidRPr="00787CC0">
        <w:t>зеленого (</w:t>
      </w:r>
      <w:proofErr w:type="spellStart"/>
      <w:r w:rsidRPr="00787CC0">
        <w:t>ых</w:t>
      </w:r>
      <w:proofErr w:type="spellEnd"/>
      <w:r w:rsidRPr="00787CC0">
        <w:t>) насаждения (й) предполагается в соответствии с предписанием органа государственного санитарно-эпидемиологического надзора об обеспечении</w:t>
      </w:r>
      <w:r w:rsidR="000A2EEA" w:rsidRPr="00787CC0">
        <w:t xml:space="preserve"> </w:t>
      </w:r>
      <w:r w:rsidRPr="00787CC0">
        <w:t>санитарно-эпидемиологических требований к освещенности и инсоляции жилых</w:t>
      </w:r>
      <w:r w:rsidR="000A2EEA" w:rsidRPr="00787CC0">
        <w:t xml:space="preserve"> </w:t>
      </w:r>
      <w:r w:rsidRPr="00787CC0">
        <w:t>и иных помещений, зданий (предоставляется по желанию заявителя).</w:t>
      </w:r>
    </w:p>
    <w:p w:rsidR="001358F0" w:rsidRPr="00787CC0" w:rsidRDefault="001358F0" w:rsidP="00126EFC">
      <w:pPr>
        <w:ind w:firstLine="709"/>
        <w:jc w:val="both"/>
      </w:pPr>
    </w:p>
    <w:p w:rsidR="001358F0" w:rsidRPr="00787CC0" w:rsidRDefault="001358F0" w:rsidP="00126EFC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1358F0" w:rsidRDefault="001358F0" w:rsidP="00126EF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87CC0" w:rsidRDefault="00787CC0" w:rsidP="00126EF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87CC0" w:rsidRDefault="00787CC0" w:rsidP="00126EF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87CC0" w:rsidRDefault="00787CC0" w:rsidP="00126EF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87CC0" w:rsidRDefault="00787CC0" w:rsidP="00126EF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87CC0" w:rsidRDefault="00787CC0" w:rsidP="00126EF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87CC0" w:rsidRDefault="00787CC0" w:rsidP="00126EF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58F0" w:rsidRPr="00126EFC" w:rsidRDefault="001358F0" w:rsidP="00126EFC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126EFC">
        <w:rPr>
          <w:sz w:val="28"/>
          <w:szCs w:val="28"/>
        </w:rPr>
        <w:lastRenderedPageBreak/>
        <w:t>Приложение № 2</w:t>
      </w:r>
    </w:p>
    <w:p w:rsidR="001358F0" w:rsidRPr="00126EFC" w:rsidRDefault="001358F0" w:rsidP="00126EFC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126EFC">
        <w:rPr>
          <w:sz w:val="28"/>
          <w:szCs w:val="28"/>
        </w:rPr>
        <w:t>к Административному регламенту</w:t>
      </w:r>
    </w:p>
    <w:p w:rsidR="001358F0" w:rsidRPr="00126EFC" w:rsidRDefault="001358F0" w:rsidP="00126EFC">
      <w:pPr>
        <w:ind w:left="4395"/>
        <w:jc w:val="center"/>
        <w:rPr>
          <w:sz w:val="28"/>
          <w:szCs w:val="28"/>
        </w:rPr>
      </w:pPr>
      <w:r w:rsidRPr="00126EFC">
        <w:rPr>
          <w:sz w:val="28"/>
          <w:szCs w:val="28"/>
        </w:rPr>
        <w:t xml:space="preserve">предоставления местной администрацией муниципальной услуги «Выдача разрешений на снос зеленых насаждений на территории муниципального образования» </w:t>
      </w:r>
    </w:p>
    <w:p w:rsidR="001358F0" w:rsidRPr="00126EFC" w:rsidRDefault="001358F0" w:rsidP="00126EFC">
      <w:pPr>
        <w:ind w:left="4395"/>
        <w:jc w:val="center"/>
        <w:rPr>
          <w:sz w:val="28"/>
          <w:szCs w:val="28"/>
        </w:rPr>
      </w:pPr>
    </w:p>
    <w:p w:rsidR="000A2EEA" w:rsidRPr="00126EFC" w:rsidRDefault="000A2EEA" w:rsidP="00126EFC">
      <w:pPr>
        <w:ind w:left="4395"/>
        <w:jc w:val="center"/>
        <w:rPr>
          <w:sz w:val="28"/>
          <w:szCs w:val="28"/>
        </w:rPr>
      </w:pPr>
    </w:p>
    <w:p w:rsidR="000A2EEA" w:rsidRPr="00126EFC" w:rsidRDefault="000A2EEA" w:rsidP="00126EFC">
      <w:pPr>
        <w:rPr>
          <w:sz w:val="28"/>
          <w:szCs w:val="28"/>
        </w:rPr>
      </w:pPr>
    </w:p>
    <w:p w:rsidR="000A2EEA" w:rsidRPr="00126EFC" w:rsidRDefault="000A2EEA" w:rsidP="00126E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6EF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D1F98" wp14:editId="78D1FEA7">
                <wp:simplePos x="0" y="0"/>
                <wp:positionH relativeFrom="column">
                  <wp:posOffset>1530985</wp:posOffset>
                </wp:positionH>
                <wp:positionV relativeFrom="paragraph">
                  <wp:posOffset>9525</wp:posOffset>
                </wp:positionV>
                <wp:extent cx="2591435" cy="457200"/>
                <wp:effectExtent l="0" t="0" r="18415" b="1905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3DD" w:rsidRPr="00727770" w:rsidRDefault="000E73DD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Приём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1" o:spid="_x0000_s1026" type="#_x0000_t202" style="position:absolute;left:0;text-align:left;margin-left:120.55pt;margin-top:.75pt;width:204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">
                <v:textbox>
                  <w:txbxContent>
                    <w:p w:rsidR="000E73DD" w:rsidRPr="00727770" w:rsidRDefault="000E73DD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Приём и регистрация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A2EEA" w:rsidRPr="00126EFC" w:rsidRDefault="000A2EEA" w:rsidP="00126EFC">
      <w:pPr>
        <w:rPr>
          <w:sz w:val="28"/>
          <w:szCs w:val="28"/>
        </w:rPr>
      </w:pPr>
    </w:p>
    <w:p w:rsidR="000A2EEA" w:rsidRPr="00126EFC" w:rsidRDefault="000A2EEA" w:rsidP="00126EFC">
      <w:pPr>
        <w:rPr>
          <w:sz w:val="28"/>
          <w:szCs w:val="28"/>
        </w:rPr>
      </w:pPr>
      <w:r w:rsidRPr="00126EF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35736" wp14:editId="05D586EA">
                <wp:simplePos x="0" y="0"/>
                <wp:positionH relativeFrom="column">
                  <wp:posOffset>2741930</wp:posOffset>
                </wp:positionH>
                <wp:positionV relativeFrom="paragraph">
                  <wp:posOffset>97155</wp:posOffset>
                </wp:positionV>
                <wp:extent cx="4445" cy="248285"/>
                <wp:effectExtent l="76200" t="0" r="71755" b="5651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0" o:spid="_x0000_s1026" type="#_x0000_t32" style="position:absolute;margin-left:215.9pt;margin-top:7.65pt;width:.35pt;height:19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">
                <v:stroke endarrow="block"/>
              </v:shape>
            </w:pict>
          </mc:Fallback>
        </mc:AlternateContent>
      </w:r>
    </w:p>
    <w:p w:rsidR="000A2EEA" w:rsidRPr="00126EFC" w:rsidRDefault="000A2EEA" w:rsidP="00126EFC">
      <w:pPr>
        <w:rPr>
          <w:sz w:val="28"/>
          <w:szCs w:val="28"/>
        </w:rPr>
      </w:pPr>
      <w:r w:rsidRPr="00126EF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57FBE" wp14:editId="472299D4">
                <wp:simplePos x="0" y="0"/>
                <wp:positionH relativeFrom="column">
                  <wp:posOffset>1637030</wp:posOffset>
                </wp:positionH>
                <wp:positionV relativeFrom="paragraph">
                  <wp:posOffset>160655</wp:posOffset>
                </wp:positionV>
                <wp:extent cx="2212340" cy="523875"/>
                <wp:effectExtent l="0" t="0" r="16510" b="28575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3DD" w:rsidRPr="00472E65" w:rsidRDefault="000E73DD" w:rsidP="000A2EEA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заявления и проверка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27" type="#_x0000_t202" style="position:absolute;margin-left:128.9pt;margin-top:12.65pt;width:174.2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">
                <v:textbox>
                  <w:txbxContent>
                    <w:p w:rsidR="000E73DD" w:rsidRPr="00472E65" w:rsidRDefault="000E73DD" w:rsidP="000A2EEA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заявления и проверка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A2EEA" w:rsidRPr="00126EFC" w:rsidRDefault="000A2EEA" w:rsidP="00126EFC">
      <w:pPr>
        <w:rPr>
          <w:sz w:val="28"/>
          <w:szCs w:val="28"/>
        </w:rPr>
      </w:pPr>
    </w:p>
    <w:p w:rsidR="000A2EEA" w:rsidRPr="00126EFC" w:rsidRDefault="000A2EEA" w:rsidP="00126EFC">
      <w:pPr>
        <w:rPr>
          <w:sz w:val="28"/>
          <w:szCs w:val="28"/>
        </w:rPr>
      </w:pPr>
    </w:p>
    <w:p w:rsidR="000A2EEA" w:rsidRPr="00126EFC" w:rsidRDefault="000A2EEA" w:rsidP="00126EFC">
      <w:pPr>
        <w:rPr>
          <w:sz w:val="28"/>
          <w:szCs w:val="28"/>
        </w:rPr>
      </w:pPr>
      <w:r w:rsidRPr="00126EF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432F5" wp14:editId="25D3ABC9">
                <wp:simplePos x="0" y="0"/>
                <wp:positionH relativeFrom="column">
                  <wp:posOffset>3404235</wp:posOffset>
                </wp:positionH>
                <wp:positionV relativeFrom="paragraph">
                  <wp:posOffset>130175</wp:posOffset>
                </wp:positionV>
                <wp:extent cx="850265" cy="276225"/>
                <wp:effectExtent l="0" t="0" r="102235" b="6667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26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268.05pt;margin-top:10.25pt;width:66.9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">
                <v:stroke endarrow="block"/>
              </v:shape>
            </w:pict>
          </mc:Fallback>
        </mc:AlternateContent>
      </w:r>
      <w:r w:rsidRPr="00126EF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1FC23" wp14:editId="63E29471">
                <wp:simplePos x="0" y="0"/>
                <wp:positionH relativeFrom="column">
                  <wp:posOffset>1352550</wp:posOffset>
                </wp:positionH>
                <wp:positionV relativeFrom="paragraph">
                  <wp:posOffset>130175</wp:posOffset>
                </wp:positionV>
                <wp:extent cx="571500" cy="276225"/>
                <wp:effectExtent l="38100" t="0" r="19050" b="6667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106.5pt;margin-top:10.25pt;width:45pt;height:21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0A2EEA" w:rsidRPr="00126EFC" w:rsidRDefault="000A2EEA" w:rsidP="00126EFC">
      <w:pPr>
        <w:rPr>
          <w:sz w:val="28"/>
          <w:szCs w:val="28"/>
        </w:rPr>
      </w:pPr>
    </w:p>
    <w:p w:rsidR="000A2EEA" w:rsidRPr="00126EFC" w:rsidRDefault="000A2EEA" w:rsidP="00126EFC">
      <w:pPr>
        <w:rPr>
          <w:sz w:val="28"/>
          <w:szCs w:val="28"/>
        </w:rPr>
      </w:pPr>
      <w:r w:rsidRPr="00126EF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65A911" wp14:editId="0513A7E1">
                <wp:simplePos x="0" y="0"/>
                <wp:positionH relativeFrom="column">
                  <wp:posOffset>95250</wp:posOffset>
                </wp:positionH>
                <wp:positionV relativeFrom="paragraph">
                  <wp:posOffset>36830</wp:posOffset>
                </wp:positionV>
                <wp:extent cx="1828800" cy="571500"/>
                <wp:effectExtent l="0" t="0" r="19050" b="1905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3DD" w:rsidRPr="00727770" w:rsidRDefault="000E73DD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>Документы 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28" type="#_x0000_t202" style="position:absolute;margin-left:7.5pt;margin-top:2.9pt;width:2in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">
                <v:textbox>
                  <w:txbxContent>
                    <w:p w:rsidR="000E73DD" w:rsidRPr="00727770" w:rsidRDefault="000E73DD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>Документы 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  <w:r w:rsidRPr="00126EF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1C06C7" wp14:editId="743CE84A">
                <wp:simplePos x="0" y="0"/>
                <wp:positionH relativeFrom="column">
                  <wp:posOffset>3538220</wp:posOffset>
                </wp:positionH>
                <wp:positionV relativeFrom="paragraph">
                  <wp:posOffset>36830</wp:posOffset>
                </wp:positionV>
                <wp:extent cx="1828800" cy="571500"/>
                <wp:effectExtent l="0" t="0" r="19050" b="1905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3DD" w:rsidRPr="00727770" w:rsidRDefault="000E73DD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 xml:space="preserve">Документы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не </w:t>
                            </w:r>
                            <w:r w:rsidRPr="00727770">
                              <w:rPr>
                                <w:sz w:val="20"/>
                                <w:szCs w:val="20"/>
                              </w:rPr>
                              <w:t>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29" type="#_x0000_t202" style="position:absolute;margin-left:278.6pt;margin-top:2.9pt;width:2in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0COA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">
                <v:textbox>
                  <w:txbxContent>
                    <w:p w:rsidR="000E73DD" w:rsidRPr="00727770" w:rsidRDefault="000E73DD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 xml:space="preserve">Документы </w:t>
                      </w:r>
                      <w:r>
                        <w:rPr>
                          <w:sz w:val="20"/>
                          <w:szCs w:val="20"/>
                        </w:rPr>
                        <w:t xml:space="preserve">не </w:t>
                      </w:r>
                      <w:r w:rsidRPr="00727770">
                        <w:rPr>
                          <w:sz w:val="20"/>
                          <w:szCs w:val="20"/>
                        </w:rPr>
                        <w:t>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0A2EEA" w:rsidRPr="00126EFC" w:rsidRDefault="000A2EEA" w:rsidP="00126EFC">
      <w:pPr>
        <w:rPr>
          <w:sz w:val="28"/>
          <w:szCs w:val="28"/>
        </w:rPr>
      </w:pPr>
    </w:p>
    <w:p w:rsidR="000A2EEA" w:rsidRPr="00337F74" w:rsidRDefault="000A2EEA" w:rsidP="000A2EEA"/>
    <w:p w:rsidR="000A2EEA" w:rsidRPr="00337F74" w:rsidRDefault="000A2EEA" w:rsidP="000A2E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031284" wp14:editId="7FEA2233">
                <wp:simplePos x="0" y="0"/>
                <wp:positionH relativeFrom="column">
                  <wp:posOffset>4549140</wp:posOffset>
                </wp:positionH>
                <wp:positionV relativeFrom="paragraph">
                  <wp:posOffset>53975</wp:posOffset>
                </wp:positionV>
                <wp:extent cx="8255" cy="413385"/>
                <wp:effectExtent l="76200" t="0" r="67945" b="6286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4133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358.2pt;margin-top:4.25pt;width:.65pt;height:3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542EECF9" wp14:editId="2745DC68">
                <wp:simplePos x="0" y="0"/>
                <wp:positionH relativeFrom="column">
                  <wp:posOffset>971549</wp:posOffset>
                </wp:positionH>
                <wp:positionV relativeFrom="paragraph">
                  <wp:posOffset>53975</wp:posOffset>
                </wp:positionV>
                <wp:extent cx="0" cy="334645"/>
                <wp:effectExtent l="95250" t="0" r="76200" b="6540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46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76.5pt;margin-top:4.25pt;width:0;height:26.3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0A2EEA" w:rsidRPr="00337F74" w:rsidRDefault="000A2EEA" w:rsidP="000A2EEA"/>
    <w:p w:rsidR="000A2EEA" w:rsidRPr="00337F74" w:rsidRDefault="000A2EEA" w:rsidP="000A2E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25545A" wp14:editId="3921E0FB">
                <wp:simplePos x="0" y="0"/>
                <wp:positionH relativeFrom="column">
                  <wp:posOffset>-364490</wp:posOffset>
                </wp:positionH>
                <wp:positionV relativeFrom="paragraph">
                  <wp:posOffset>19685</wp:posOffset>
                </wp:positionV>
                <wp:extent cx="2814955" cy="748665"/>
                <wp:effectExtent l="0" t="0" r="23495" b="1333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3DD" w:rsidRPr="00727770" w:rsidRDefault="000E73DD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30" type="#_x0000_t202" style="position:absolute;margin-left:-28.7pt;margin-top:1.55pt;width:221.65pt;height:5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">
                <v:textbox>
                  <w:txbxContent>
                    <w:p w:rsidR="000E73DD" w:rsidRPr="00727770" w:rsidRDefault="000E73DD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C0C051" wp14:editId="749EDA09">
                <wp:simplePos x="0" y="0"/>
                <wp:positionH relativeFrom="column">
                  <wp:posOffset>3641725</wp:posOffset>
                </wp:positionH>
                <wp:positionV relativeFrom="paragraph">
                  <wp:posOffset>98425</wp:posOffset>
                </wp:positionV>
                <wp:extent cx="1828800" cy="571500"/>
                <wp:effectExtent l="0" t="0" r="19050" b="1905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3DD" w:rsidRPr="00727770" w:rsidRDefault="000E73DD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31" type="#_x0000_t202" style="position:absolute;margin-left:286.75pt;margin-top:7.75pt;width:2in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MNOQ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">
                <v:textbox>
                  <w:txbxContent>
                    <w:p w:rsidR="000E73DD" w:rsidRPr="00727770" w:rsidRDefault="000E73DD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A2EEA" w:rsidRPr="00337F74" w:rsidRDefault="000A2EEA" w:rsidP="000A2EEA"/>
    <w:p w:rsidR="000A2EEA" w:rsidRPr="00337F74" w:rsidRDefault="000A2EEA" w:rsidP="000A2EEA"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68480" behindDoc="0" locked="0" layoutInCell="1" allowOverlap="1" wp14:anchorId="0D1F79B8" wp14:editId="0B8D316F">
                <wp:simplePos x="0" y="0"/>
                <wp:positionH relativeFrom="column">
                  <wp:posOffset>872489</wp:posOffset>
                </wp:positionH>
                <wp:positionV relativeFrom="paragraph">
                  <wp:posOffset>188594</wp:posOffset>
                </wp:positionV>
                <wp:extent cx="0" cy="0"/>
                <wp:effectExtent l="0" t="0" r="0" b="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68.7pt;margin-top:14.85pt;width:0;height:0;z-index:2516684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    <v:stroke endarrow="block"/>
              </v:shape>
            </w:pict>
          </mc:Fallback>
        </mc:AlternateContent>
      </w:r>
    </w:p>
    <w:p w:rsidR="000A2EEA" w:rsidRPr="00337F74" w:rsidRDefault="000A2EEA" w:rsidP="000A2EEA"/>
    <w:p w:rsidR="000A2EEA" w:rsidRPr="00337F74" w:rsidRDefault="000A2EEA" w:rsidP="000A2E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AE1B88" wp14:editId="2C6310B1">
                <wp:simplePos x="0" y="0"/>
                <wp:positionH relativeFrom="column">
                  <wp:posOffset>2450465</wp:posOffset>
                </wp:positionH>
                <wp:positionV relativeFrom="paragraph">
                  <wp:posOffset>29845</wp:posOffset>
                </wp:positionV>
                <wp:extent cx="222885" cy="389890"/>
                <wp:effectExtent l="0" t="0" r="62865" b="4826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" cy="389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92.95pt;margin-top:2.35pt;width:17.55pt;height:3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84196F" wp14:editId="39D0ADF0">
                <wp:simplePos x="0" y="0"/>
                <wp:positionH relativeFrom="column">
                  <wp:posOffset>393065</wp:posOffset>
                </wp:positionH>
                <wp:positionV relativeFrom="paragraph">
                  <wp:posOffset>29210</wp:posOffset>
                </wp:positionV>
                <wp:extent cx="8255" cy="390525"/>
                <wp:effectExtent l="95250" t="0" r="106045" b="6667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255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30.95pt;margin-top:2.3pt;width:.65pt;height:30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0A2EEA" w:rsidRPr="00337F74" w:rsidRDefault="000A2EEA" w:rsidP="000A2EEA"/>
    <w:p w:rsidR="000A2EEA" w:rsidRPr="00337F74" w:rsidRDefault="000A2EEA" w:rsidP="000A2E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AD9859" wp14:editId="3FBA3EBC">
                <wp:simplePos x="0" y="0"/>
                <wp:positionH relativeFrom="column">
                  <wp:posOffset>2212975</wp:posOffset>
                </wp:positionH>
                <wp:positionV relativeFrom="paragraph">
                  <wp:posOffset>50165</wp:posOffset>
                </wp:positionV>
                <wp:extent cx="2203450" cy="682625"/>
                <wp:effectExtent l="0" t="0" r="25400" b="2222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3DD" w:rsidRPr="00727770" w:rsidRDefault="000E73DD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0E73DD" w:rsidRPr="00727770" w:rsidRDefault="000E73DD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2" type="#_x0000_t202" style="position:absolute;margin-left:174.25pt;margin-top:3.95pt;width:173.5pt;height:5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">
                <v:textbox>
                  <w:txbxContent>
                    <w:p w:rsidR="000E73DD" w:rsidRPr="00727770" w:rsidRDefault="000E73DD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0E73DD" w:rsidRPr="00727770" w:rsidRDefault="000E73DD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05992C" wp14:editId="5CD215E2">
                <wp:simplePos x="0" y="0"/>
                <wp:positionH relativeFrom="column">
                  <wp:posOffset>-364490</wp:posOffset>
                </wp:positionH>
                <wp:positionV relativeFrom="paragraph">
                  <wp:posOffset>50165</wp:posOffset>
                </wp:positionV>
                <wp:extent cx="1828800" cy="682625"/>
                <wp:effectExtent l="0" t="0" r="19050" b="2222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3DD" w:rsidRPr="00727770" w:rsidRDefault="000E73DD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3" type="#_x0000_t202" style="position:absolute;margin-left:-28.7pt;margin-top:3.95pt;width:2in;height:5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">
                <v:textbox>
                  <w:txbxContent>
                    <w:p w:rsidR="000E73DD" w:rsidRPr="00727770" w:rsidRDefault="000E73DD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A2EEA" w:rsidRPr="00337F74" w:rsidRDefault="000A2EEA" w:rsidP="000A2EEA">
      <w:pPr>
        <w:tabs>
          <w:tab w:val="left" w:pos="7620"/>
        </w:tabs>
        <w:rPr>
          <w:b/>
        </w:rPr>
      </w:pPr>
    </w:p>
    <w:p w:rsidR="000A2EEA" w:rsidRPr="00337F74" w:rsidRDefault="000A2EEA" w:rsidP="000A2EEA">
      <w:pPr>
        <w:tabs>
          <w:tab w:val="left" w:pos="7620"/>
        </w:tabs>
        <w:rPr>
          <w:b/>
        </w:rPr>
      </w:pPr>
      <w:r w:rsidRPr="00337F74">
        <w:rPr>
          <w:b/>
        </w:rPr>
        <w:tab/>
      </w:r>
    </w:p>
    <w:p w:rsidR="000A2EEA" w:rsidRPr="00337F74" w:rsidRDefault="000A2EEA" w:rsidP="000A2EEA">
      <w:pPr>
        <w:tabs>
          <w:tab w:val="left" w:pos="7620"/>
        </w:tabs>
      </w:pPr>
    </w:p>
    <w:p w:rsidR="000A2EEA" w:rsidRPr="00337F74" w:rsidRDefault="000A2EEA" w:rsidP="000A2EEA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029E6455" wp14:editId="117BD391">
                <wp:simplePos x="0" y="0"/>
                <wp:positionH relativeFrom="column">
                  <wp:posOffset>401319</wp:posOffset>
                </wp:positionH>
                <wp:positionV relativeFrom="paragraph">
                  <wp:posOffset>-6350</wp:posOffset>
                </wp:positionV>
                <wp:extent cx="0" cy="295275"/>
                <wp:effectExtent l="95250" t="0" r="57150" b="6667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31.6pt;margin-top:-.5pt;width:0;height:23.2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702E7B" wp14:editId="28B3F622">
                <wp:simplePos x="0" y="0"/>
                <wp:positionH relativeFrom="column">
                  <wp:posOffset>3295015</wp:posOffset>
                </wp:positionH>
                <wp:positionV relativeFrom="paragraph">
                  <wp:posOffset>-6350</wp:posOffset>
                </wp:positionV>
                <wp:extent cx="8255" cy="405765"/>
                <wp:effectExtent l="76200" t="0" r="106045" b="5143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4057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259.45pt;margin-top:-.5pt;width:.65pt;height:3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" strokecolor="black [3213]">
                <v:stroke endarrow="open"/>
                <o:lock v:ext="edit" shapetype="f"/>
              </v:shape>
            </w:pict>
          </mc:Fallback>
        </mc:AlternateContent>
      </w:r>
    </w:p>
    <w:p w:rsidR="000A2EEA" w:rsidRPr="00337F74" w:rsidRDefault="000A2EEA" w:rsidP="000A2E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F63AD7" wp14:editId="733BFE54">
                <wp:simplePos x="0" y="0"/>
                <wp:positionH relativeFrom="column">
                  <wp:posOffset>-297815</wp:posOffset>
                </wp:positionH>
                <wp:positionV relativeFrom="paragraph">
                  <wp:posOffset>104140</wp:posOffset>
                </wp:positionV>
                <wp:extent cx="2138045" cy="1210945"/>
                <wp:effectExtent l="0" t="0" r="14605" b="2730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3DD" w:rsidRPr="00727770" w:rsidRDefault="000E73DD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4" type="#_x0000_t202" style="position:absolute;margin-left:-23.45pt;margin-top:8.2pt;width:168.35pt;height:9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">
                <v:textbox>
                  <w:txbxContent>
                    <w:p w:rsidR="000E73DD" w:rsidRPr="00727770" w:rsidRDefault="000E73DD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A2EEA" w:rsidRPr="00337F74" w:rsidRDefault="000A2EEA" w:rsidP="000A2E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8CD82" wp14:editId="0410CAC6">
                <wp:simplePos x="0" y="0"/>
                <wp:positionH relativeFrom="column">
                  <wp:posOffset>2367280</wp:posOffset>
                </wp:positionH>
                <wp:positionV relativeFrom="paragraph">
                  <wp:posOffset>29845</wp:posOffset>
                </wp:positionV>
                <wp:extent cx="2105025" cy="615950"/>
                <wp:effectExtent l="0" t="0" r="28575" b="1270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3DD" w:rsidRPr="00727770" w:rsidRDefault="000E73DD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  <w:p w:rsidR="000E73DD" w:rsidRPr="00727770" w:rsidRDefault="000E73DD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35" type="#_x0000_t202" style="position:absolute;margin-left:186.4pt;margin-top:2.35pt;width:165.75pt;height:4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">
                <v:textbox>
                  <w:txbxContent>
                    <w:p w:rsidR="000E73DD" w:rsidRPr="00727770" w:rsidRDefault="000E73DD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предоставлении муниципальной услуги</w:t>
                      </w:r>
                    </w:p>
                    <w:p w:rsidR="000E73DD" w:rsidRPr="00727770" w:rsidRDefault="000E73DD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2EEA" w:rsidRPr="00337F74" w:rsidRDefault="000A2EEA" w:rsidP="000A2EEA"/>
    <w:p w:rsidR="000A2EEA" w:rsidRPr="00337F74" w:rsidRDefault="000A2EEA" w:rsidP="000A2EEA"/>
    <w:p w:rsidR="000A2EEA" w:rsidRPr="00337F74" w:rsidRDefault="000A2EEA" w:rsidP="000A2EEA"/>
    <w:p w:rsidR="000A2EEA" w:rsidRPr="00337F74" w:rsidRDefault="000A2EEA" w:rsidP="000A2EEA"/>
    <w:p w:rsidR="000A2EEA" w:rsidRPr="00337F74" w:rsidRDefault="000A2EEA" w:rsidP="000A2EEA"/>
    <w:p w:rsidR="000A2EEA" w:rsidRPr="00337F74" w:rsidRDefault="000A2EEA" w:rsidP="000A2EEA"/>
    <w:p w:rsidR="000A2EEA" w:rsidRDefault="000A2EEA" w:rsidP="001358F0">
      <w:pPr>
        <w:ind w:left="4395"/>
        <w:jc w:val="center"/>
        <w:rPr>
          <w:sz w:val="28"/>
          <w:szCs w:val="28"/>
        </w:rPr>
      </w:pPr>
    </w:p>
    <w:p w:rsidR="000A2EEA" w:rsidRDefault="000A2EEA" w:rsidP="001358F0">
      <w:pPr>
        <w:ind w:left="4395"/>
        <w:jc w:val="center"/>
        <w:rPr>
          <w:sz w:val="28"/>
          <w:szCs w:val="28"/>
        </w:rPr>
      </w:pPr>
    </w:p>
    <w:p w:rsidR="000A2EEA" w:rsidRDefault="000A2EEA" w:rsidP="001358F0">
      <w:pPr>
        <w:ind w:left="4395"/>
        <w:jc w:val="center"/>
        <w:rPr>
          <w:sz w:val="28"/>
          <w:szCs w:val="28"/>
        </w:rPr>
      </w:pPr>
    </w:p>
    <w:p w:rsidR="000A2EEA" w:rsidRDefault="000A2EEA" w:rsidP="001358F0">
      <w:pPr>
        <w:ind w:left="4395"/>
        <w:jc w:val="center"/>
        <w:rPr>
          <w:sz w:val="28"/>
          <w:szCs w:val="28"/>
        </w:rPr>
      </w:pPr>
    </w:p>
    <w:p w:rsidR="000A2EEA" w:rsidRDefault="000A2EEA" w:rsidP="001358F0">
      <w:pPr>
        <w:ind w:left="4395"/>
        <w:jc w:val="center"/>
        <w:rPr>
          <w:sz w:val="28"/>
          <w:szCs w:val="28"/>
        </w:rPr>
      </w:pPr>
    </w:p>
    <w:p w:rsidR="00867D39" w:rsidRDefault="00867D39" w:rsidP="001358F0">
      <w:pPr>
        <w:ind w:left="4395"/>
        <w:jc w:val="center"/>
        <w:rPr>
          <w:sz w:val="28"/>
          <w:szCs w:val="28"/>
        </w:rPr>
      </w:pPr>
    </w:p>
    <w:p w:rsidR="001358F0" w:rsidRDefault="001358F0" w:rsidP="001358F0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1358F0" w:rsidRDefault="001358F0" w:rsidP="001358F0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  <w:r w:rsidRPr="00027E91">
        <w:rPr>
          <w:sz w:val="28"/>
          <w:szCs w:val="28"/>
        </w:rPr>
        <w:t xml:space="preserve">предоставления местной администрацией муниципальной услуги </w:t>
      </w:r>
      <w:r>
        <w:rPr>
          <w:sz w:val="28"/>
          <w:szCs w:val="28"/>
        </w:rPr>
        <w:t xml:space="preserve">«Выдача разрешений на </w:t>
      </w:r>
      <w:r w:rsidRPr="007D6D8B">
        <w:rPr>
          <w:sz w:val="28"/>
          <w:szCs w:val="28"/>
        </w:rPr>
        <w:t xml:space="preserve">снос зеленых насаждений на территории муниципального образования» </w:t>
      </w:r>
    </w:p>
    <w:p w:rsidR="001358F0" w:rsidRDefault="001358F0" w:rsidP="001358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58F0" w:rsidRPr="00354793" w:rsidRDefault="001358F0" w:rsidP="001358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4793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1358F0" w:rsidRPr="00354793" w:rsidRDefault="001358F0" w:rsidP="001358F0">
      <w:pPr>
        <w:pStyle w:val="Style12"/>
        <w:widowControl/>
        <w:tabs>
          <w:tab w:val="left" w:pos="0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354793">
        <w:rPr>
          <w:sz w:val="28"/>
          <w:szCs w:val="28"/>
        </w:rPr>
        <w:t xml:space="preserve">к заявлению о </w:t>
      </w:r>
      <w:r w:rsidRPr="00354793">
        <w:rPr>
          <w:rStyle w:val="FontStyle36"/>
          <w:sz w:val="28"/>
          <w:szCs w:val="28"/>
        </w:rPr>
        <w:t xml:space="preserve">предоставлении муниципальной услуги </w:t>
      </w:r>
      <w:r>
        <w:rPr>
          <w:sz w:val="28"/>
          <w:szCs w:val="28"/>
        </w:rPr>
        <w:t xml:space="preserve">«Выдача разрешений на </w:t>
      </w:r>
      <w:r w:rsidRPr="007D6D8B">
        <w:rPr>
          <w:sz w:val="28"/>
          <w:szCs w:val="28"/>
        </w:rPr>
        <w:t xml:space="preserve">снос зеленых насаждений на территории муниципального образования» </w:t>
      </w:r>
    </w:p>
    <w:p w:rsidR="001358F0" w:rsidRPr="00E9794E" w:rsidRDefault="001358F0" w:rsidP="001358F0">
      <w:pPr>
        <w:rPr>
          <w:sz w:val="21"/>
          <w:szCs w:val="21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245"/>
      </w:tblGrid>
      <w:tr w:rsidR="001358F0" w:rsidRPr="00E22BD5" w:rsidTr="00787CC0">
        <w:tc>
          <w:tcPr>
            <w:tcW w:w="9782" w:type="dxa"/>
            <w:gridSpan w:val="2"/>
          </w:tcPr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  <w:r w:rsidRPr="00E22BD5">
              <w:rPr>
                <w:sz w:val="28"/>
                <w:szCs w:val="28"/>
              </w:rPr>
              <w:t xml:space="preserve">                  Сведения о получателе </w:t>
            </w:r>
            <w:r>
              <w:rPr>
                <w:sz w:val="28"/>
                <w:szCs w:val="28"/>
              </w:rPr>
              <w:t>муниципаль</w:t>
            </w:r>
            <w:r w:rsidRPr="00E22BD5">
              <w:rPr>
                <w:sz w:val="28"/>
                <w:szCs w:val="28"/>
              </w:rPr>
              <w:t>ной услуги</w:t>
            </w:r>
          </w:p>
          <w:p w:rsidR="001358F0" w:rsidRPr="00E22BD5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</w:tr>
      <w:tr w:rsidR="001358F0" w:rsidRPr="00E22BD5" w:rsidTr="00787CC0">
        <w:tc>
          <w:tcPr>
            <w:tcW w:w="4537" w:type="dxa"/>
          </w:tcPr>
          <w:p w:rsidR="001358F0" w:rsidRPr="00E22BD5" w:rsidRDefault="001358F0" w:rsidP="000B6263">
            <w:pPr>
              <w:rPr>
                <w:sz w:val="28"/>
                <w:szCs w:val="28"/>
              </w:rPr>
            </w:pPr>
            <w:r w:rsidRPr="00E22BD5">
              <w:rPr>
                <w:sz w:val="28"/>
                <w:szCs w:val="28"/>
              </w:rPr>
              <w:t xml:space="preserve">Фамилия, </w:t>
            </w:r>
            <w:r>
              <w:rPr>
                <w:sz w:val="28"/>
                <w:szCs w:val="28"/>
              </w:rPr>
              <w:t xml:space="preserve">Имя, Отчество </w:t>
            </w:r>
          </w:p>
        </w:tc>
        <w:tc>
          <w:tcPr>
            <w:tcW w:w="5245" w:type="dxa"/>
          </w:tcPr>
          <w:p w:rsidR="001358F0" w:rsidRPr="00E22BD5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</w:tr>
      <w:tr w:rsidR="001358F0" w:rsidRPr="00E22BD5" w:rsidTr="00787CC0">
        <w:trPr>
          <w:trHeight w:val="1218"/>
        </w:trPr>
        <w:tc>
          <w:tcPr>
            <w:tcW w:w="4537" w:type="dxa"/>
          </w:tcPr>
          <w:p w:rsidR="001358F0" w:rsidRPr="00E22BD5" w:rsidRDefault="001358F0" w:rsidP="000B6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(если имеется) или полное наименование организации - получателя муниципальной услуги</w:t>
            </w:r>
          </w:p>
        </w:tc>
        <w:tc>
          <w:tcPr>
            <w:tcW w:w="5245" w:type="dxa"/>
          </w:tcPr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E22BD5" w:rsidRDefault="001358F0" w:rsidP="000B6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</w:tr>
      <w:tr w:rsidR="001358F0" w:rsidRPr="00E22BD5" w:rsidTr="00787CC0">
        <w:trPr>
          <w:trHeight w:val="1218"/>
        </w:trPr>
        <w:tc>
          <w:tcPr>
            <w:tcW w:w="4537" w:type="dxa"/>
          </w:tcPr>
          <w:p w:rsidR="001358F0" w:rsidRDefault="001358F0" w:rsidP="000B6263">
            <w:pPr>
              <w:rPr>
                <w:kern w:val="1"/>
                <w:sz w:val="28"/>
                <w:szCs w:val="28"/>
              </w:rPr>
            </w:pPr>
          </w:p>
          <w:p w:rsidR="001358F0" w:rsidRDefault="001358F0" w:rsidP="000B6263">
            <w:pPr>
              <w:rPr>
                <w:kern w:val="1"/>
                <w:sz w:val="28"/>
                <w:szCs w:val="28"/>
              </w:rPr>
            </w:pPr>
            <w:r w:rsidRPr="00556F7D">
              <w:rPr>
                <w:kern w:val="1"/>
                <w:sz w:val="28"/>
                <w:szCs w:val="28"/>
              </w:rPr>
              <w:t xml:space="preserve">Адрес места </w:t>
            </w:r>
            <w:r>
              <w:rPr>
                <w:kern w:val="1"/>
                <w:sz w:val="28"/>
                <w:szCs w:val="28"/>
              </w:rPr>
              <w:t>нахожде</w:t>
            </w:r>
            <w:r w:rsidRPr="00556F7D">
              <w:rPr>
                <w:kern w:val="1"/>
                <w:sz w:val="28"/>
                <w:szCs w:val="28"/>
              </w:rPr>
              <w:t>ния</w:t>
            </w:r>
            <w:r>
              <w:rPr>
                <w:kern w:val="1"/>
                <w:sz w:val="28"/>
                <w:szCs w:val="28"/>
              </w:rPr>
              <w:t xml:space="preserve"> зеленых насаждений, предполагаемых к сносу</w:t>
            </w:r>
          </w:p>
          <w:p w:rsidR="001358F0" w:rsidRDefault="001358F0" w:rsidP="000B6263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E22BD5" w:rsidRDefault="001358F0" w:rsidP="000B6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</w:tr>
      <w:tr w:rsidR="001358F0" w:rsidRPr="00E22BD5" w:rsidTr="00787CC0">
        <w:trPr>
          <w:trHeight w:val="1218"/>
        </w:trPr>
        <w:tc>
          <w:tcPr>
            <w:tcW w:w="4537" w:type="dxa"/>
          </w:tcPr>
          <w:p w:rsidR="001358F0" w:rsidRDefault="001358F0" w:rsidP="000B6263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Орган публичный власти, выдавший разрешение на строительство объекта капитального строительства, в случае, если </w:t>
            </w:r>
            <w:r>
              <w:rPr>
                <w:sz w:val="28"/>
                <w:szCs w:val="28"/>
              </w:rPr>
              <w:t xml:space="preserve">заявление о предоставлении муниципальной услуги подано в связи с </w:t>
            </w:r>
            <w:r w:rsidRPr="00D74D07">
              <w:rPr>
                <w:sz w:val="28"/>
                <w:szCs w:val="28"/>
              </w:rPr>
              <w:t>осуществление</w:t>
            </w:r>
            <w:r>
              <w:rPr>
                <w:sz w:val="28"/>
                <w:szCs w:val="28"/>
              </w:rPr>
              <w:t>м</w:t>
            </w:r>
            <w:r w:rsidRPr="00D74D07">
              <w:rPr>
                <w:sz w:val="28"/>
                <w:szCs w:val="28"/>
              </w:rPr>
              <w:t xml:space="preserve"> строительства, реконст</w:t>
            </w:r>
            <w:r>
              <w:rPr>
                <w:sz w:val="28"/>
                <w:szCs w:val="28"/>
              </w:rPr>
              <w:t xml:space="preserve">рукции объекта </w:t>
            </w:r>
            <w:r w:rsidRPr="00D74D07">
              <w:rPr>
                <w:sz w:val="28"/>
                <w:szCs w:val="28"/>
              </w:rPr>
              <w:t xml:space="preserve">капитального строительства </w:t>
            </w:r>
            <w:r>
              <w:rPr>
                <w:sz w:val="28"/>
                <w:szCs w:val="28"/>
              </w:rPr>
              <w:t>(полное название органа, выдавшего разрешение на строительство объекта капитального строительства, фамилия и инициалы должностного лица, подписавшего данное разрешение)</w:t>
            </w:r>
          </w:p>
        </w:tc>
        <w:tc>
          <w:tcPr>
            <w:tcW w:w="5245" w:type="dxa"/>
          </w:tcPr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</w:tr>
      <w:tr w:rsidR="001358F0" w:rsidRPr="00E22BD5" w:rsidTr="00787CC0">
        <w:trPr>
          <w:trHeight w:val="1218"/>
        </w:trPr>
        <w:tc>
          <w:tcPr>
            <w:tcW w:w="4537" w:type="dxa"/>
          </w:tcPr>
          <w:p w:rsidR="001358F0" w:rsidRDefault="001358F0" w:rsidP="000B6263">
            <w:pPr>
              <w:rPr>
                <w:kern w:val="1"/>
                <w:sz w:val="28"/>
                <w:szCs w:val="28"/>
              </w:rPr>
            </w:pPr>
          </w:p>
          <w:p w:rsidR="001358F0" w:rsidRPr="007251C1" w:rsidRDefault="001358F0" w:rsidP="000B6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 предписания органа</w:t>
            </w:r>
            <w:r w:rsidRPr="00D74D07">
              <w:rPr>
                <w:sz w:val="28"/>
                <w:szCs w:val="28"/>
              </w:rPr>
              <w:t xml:space="preserve"> государственного санитарно-эпидемиологического надзора </w:t>
            </w:r>
            <w:r>
              <w:rPr>
                <w:sz w:val="28"/>
                <w:szCs w:val="28"/>
              </w:rPr>
              <w:t>в случае, если снос</w:t>
            </w:r>
            <w:r w:rsidR="00544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зеленых насаждений предполагается в соответствии с </w:t>
            </w:r>
            <w:r w:rsidRPr="00D74D0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редписанием органа</w:t>
            </w:r>
            <w:r w:rsidRPr="00D74D07">
              <w:rPr>
                <w:sz w:val="28"/>
                <w:szCs w:val="28"/>
              </w:rPr>
              <w:t xml:space="preserve"> государственного санитарно-эпидемиологического надзора </w:t>
            </w:r>
            <w:r>
              <w:rPr>
                <w:sz w:val="28"/>
                <w:szCs w:val="28"/>
              </w:rPr>
              <w:t>об обеспечении</w:t>
            </w:r>
            <w:r w:rsidR="00544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санитарно-эпидемиологических требований</w:t>
            </w:r>
            <w:r w:rsidRPr="00DB51F1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>освещенности и инсоляции жилых</w:t>
            </w:r>
            <w:r w:rsidR="00544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иных помещений, зданий (дата, исходящий номер, полное название органа, выдавшего предписание, фамилия и инициалы должностного лица подписавшего предписание)</w:t>
            </w:r>
          </w:p>
        </w:tc>
        <w:tc>
          <w:tcPr>
            <w:tcW w:w="5245" w:type="dxa"/>
          </w:tcPr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</w:tr>
      <w:tr w:rsidR="001358F0" w:rsidRPr="00E22BD5" w:rsidTr="00787CC0">
        <w:tc>
          <w:tcPr>
            <w:tcW w:w="9782" w:type="dxa"/>
            <w:gridSpan w:val="2"/>
            <w:shd w:val="clear" w:color="auto" w:fill="auto"/>
          </w:tcPr>
          <w:p w:rsidR="001358F0" w:rsidRPr="00E22BD5" w:rsidRDefault="001358F0" w:rsidP="000B62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58F0" w:rsidRPr="00E22BD5" w:rsidTr="00787CC0">
        <w:tc>
          <w:tcPr>
            <w:tcW w:w="9782" w:type="dxa"/>
            <w:gridSpan w:val="2"/>
            <w:shd w:val="clear" w:color="auto" w:fill="auto"/>
          </w:tcPr>
          <w:p w:rsidR="001358F0" w:rsidRPr="00E22BD5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</w:tr>
      <w:tr w:rsidR="001358F0" w:rsidRPr="00E22BD5" w:rsidTr="00787CC0">
        <w:tc>
          <w:tcPr>
            <w:tcW w:w="9782" w:type="dxa"/>
            <w:gridSpan w:val="2"/>
            <w:shd w:val="clear" w:color="auto" w:fill="auto"/>
          </w:tcPr>
          <w:p w:rsidR="001358F0" w:rsidRPr="006F340A" w:rsidRDefault="001358F0" w:rsidP="000B6263">
            <w:pPr>
              <w:pStyle w:val="Style12"/>
              <w:widowControl/>
              <w:tabs>
                <w:tab w:val="left" w:pos="0"/>
              </w:tabs>
              <w:spacing w:line="240" w:lineRule="auto"/>
              <w:rPr>
                <w:bCs/>
              </w:rPr>
            </w:pPr>
          </w:p>
          <w:p w:rsidR="001358F0" w:rsidRPr="00456923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F34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F34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    _________________________________</w:t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(подпись)                 </w:t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ab/>
              <w:t>(Ф.И.О.)</w:t>
            </w:r>
          </w:p>
          <w:p w:rsidR="001358F0" w:rsidRPr="00456923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F0" w:rsidRPr="00456923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F0" w:rsidRPr="00456923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56923">
              <w:rPr>
                <w:rStyle w:val="FontStyle36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_»</w:t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 w:rsidRPr="00456923">
              <w:rPr>
                <w:rStyle w:val="FontStyle36"/>
                <w:sz w:val="28"/>
                <w:szCs w:val="28"/>
              </w:rPr>
              <w:t>___</w:t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>__________ 20_</w:t>
            </w:r>
            <w:r w:rsidRPr="00456923">
              <w:rPr>
                <w:rStyle w:val="FontStyle36"/>
                <w:sz w:val="28"/>
                <w:szCs w:val="28"/>
              </w:rPr>
              <w:t>__</w:t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:rsidR="001358F0" w:rsidRPr="00456923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F0" w:rsidRPr="00E22BD5" w:rsidRDefault="001358F0" w:rsidP="000B6263">
            <w:pPr>
              <w:jc w:val="both"/>
              <w:rPr>
                <w:sz w:val="28"/>
                <w:szCs w:val="28"/>
              </w:rPr>
            </w:pPr>
          </w:p>
        </w:tc>
      </w:tr>
    </w:tbl>
    <w:p w:rsidR="001358F0" w:rsidRDefault="001358F0" w:rsidP="001358F0">
      <w:r>
        <w:br w:type="page"/>
      </w: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782"/>
      </w:tblGrid>
      <w:tr w:rsidR="001358F0" w:rsidRPr="00E22BD5" w:rsidTr="000B6263">
        <w:tc>
          <w:tcPr>
            <w:tcW w:w="9782" w:type="dxa"/>
            <w:shd w:val="clear" w:color="auto" w:fill="auto"/>
          </w:tcPr>
          <w:p w:rsidR="001358F0" w:rsidRPr="00E22BD5" w:rsidRDefault="001358F0" w:rsidP="000B6263">
            <w:pPr>
              <w:jc w:val="both"/>
              <w:rPr>
                <w:sz w:val="28"/>
                <w:szCs w:val="28"/>
              </w:rPr>
            </w:pPr>
          </w:p>
        </w:tc>
      </w:tr>
    </w:tbl>
    <w:p w:rsidR="001358F0" w:rsidRPr="00996EF7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1358F0" w:rsidRPr="00996EF7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996EF7">
        <w:rPr>
          <w:sz w:val="28"/>
          <w:szCs w:val="28"/>
        </w:rPr>
        <w:t>к Административному регламенту</w:t>
      </w:r>
    </w:p>
    <w:p w:rsidR="001358F0" w:rsidRDefault="001358F0" w:rsidP="001358F0">
      <w:pPr>
        <w:ind w:left="4395"/>
        <w:jc w:val="center"/>
        <w:rPr>
          <w:sz w:val="28"/>
          <w:szCs w:val="28"/>
        </w:rPr>
      </w:pPr>
      <w:r w:rsidRPr="00027E91">
        <w:rPr>
          <w:sz w:val="28"/>
          <w:szCs w:val="28"/>
        </w:rPr>
        <w:t xml:space="preserve">предоставления местной администрацией муниципальной услуги </w:t>
      </w:r>
      <w:r>
        <w:rPr>
          <w:sz w:val="28"/>
          <w:szCs w:val="28"/>
        </w:rPr>
        <w:t xml:space="preserve">«Выдача разрешений на </w:t>
      </w:r>
      <w:r w:rsidRPr="007D6D8B">
        <w:rPr>
          <w:sz w:val="28"/>
          <w:szCs w:val="28"/>
        </w:rPr>
        <w:t xml:space="preserve">снос зеленых насаждений на территории муниципального образования» </w:t>
      </w:r>
    </w:p>
    <w:p w:rsidR="001358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787CC0" w:rsidRDefault="00787CC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787CC0" w:rsidRDefault="00787CC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787CC0" w:rsidRDefault="001358F0" w:rsidP="00787C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Уведомление об оплате восстановительной стоимости</w:t>
      </w:r>
    </w:p>
    <w:p w:rsidR="001358F0" w:rsidRDefault="001358F0" w:rsidP="00787C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58F0" w:rsidRDefault="001358F0" w:rsidP="00787C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58F0" w:rsidRDefault="001358F0" w:rsidP="00787C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Уведомляю о перечислении восстановительной стоимости </w:t>
      </w:r>
    </w:p>
    <w:p w:rsidR="001358F0" w:rsidRDefault="001358F0" w:rsidP="00787C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«___» __________ 20__ года (указать дату уплаты восстановительной стоимости) </w:t>
      </w:r>
    </w:p>
    <w:p w:rsidR="001358F0" w:rsidRDefault="001358F0" w:rsidP="00787C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на бюджетный счет муниципального образования  в связи с подачей заявления о выдаче разрешения на снос</w:t>
      </w:r>
      <w:proofErr w:type="gramEnd"/>
      <w:r>
        <w:rPr>
          <w:sz w:val="28"/>
          <w:szCs w:val="28"/>
        </w:rPr>
        <w:t xml:space="preserve"> зеленых насаждений. </w:t>
      </w:r>
    </w:p>
    <w:p w:rsidR="001358F0" w:rsidRPr="00556F7D" w:rsidRDefault="001358F0" w:rsidP="00787CC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 xml:space="preserve">Реквизиты </w:t>
      </w:r>
      <w:r>
        <w:rPr>
          <w:kern w:val="1"/>
          <w:sz w:val="28"/>
          <w:szCs w:val="28"/>
        </w:rPr>
        <w:t>получа</w:t>
      </w:r>
      <w:r w:rsidRPr="00556F7D">
        <w:rPr>
          <w:kern w:val="1"/>
          <w:sz w:val="28"/>
          <w:szCs w:val="28"/>
        </w:rPr>
        <w:t>теля</w:t>
      </w:r>
      <w:r>
        <w:rPr>
          <w:kern w:val="1"/>
          <w:sz w:val="28"/>
          <w:szCs w:val="28"/>
        </w:rPr>
        <w:t xml:space="preserve"> муниципальной услуги</w:t>
      </w:r>
      <w:r w:rsidRPr="00556F7D">
        <w:rPr>
          <w:kern w:val="1"/>
          <w:sz w:val="28"/>
          <w:szCs w:val="28"/>
        </w:rPr>
        <w:t>:</w:t>
      </w:r>
    </w:p>
    <w:p w:rsidR="001358F0" w:rsidRDefault="001358F0" w:rsidP="00787CC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Наименование организации (Ф.И.О. физ</w:t>
      </w:r>
      <w:r>
        <w:rPr>
          <w:kern w:val="1"/>
          <w:sz w:val="28"/>
          <w:szCs w:val="28"/>
        </w:rPr>
        <w:t xml:space="preserve">ического </w:t>
      </w:r>
      <w:r w:rsidRPr="00556F7D">
        <w:rPr>
          <w:kern w:val="1"/>
          <w:sz w:val="28"/>
          <w:szCs w:val="28"/>
        </w:rPr>
        <w:t>лица) _____________</w:t>
      </w:r>
    </w:p>
    <w:p w:rsidR="001358F0" w:rsidRPr="00556F7D" w:rsidRDefault="001358F0" w:rsidP="00787CC0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__________________________________________________________________</w:t>
      </w:r>
    </w:p>
    <w:p w:rsidR="001358F0" w:rsidRDefault="001358F0" w:rsidP="00787CC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Юридический адрес (адрес местожительства для физических лиц):    ___________________________________________</w:t>
      </w:r>
      <w:r>
        <w:rPr>
          <w:kern w:val="1"/>
          <w:sz w:val="28"/>
          <w:szCs w:val="28"/>
        </w:rPr>
        <w:t>_______________________</w:t>
      </w:r>
    </w:p>
    <w:p w:rsidR="001358F0" w:rsidRPr="00C46EA0" w:rsidRDefault="001358F0" w:rsidP="00787CC0">
      <w:pPr>
        <w:ind w:firstLine="709"/>
        <w:rPr>
          <w:sz w:val="28"/>
          <w:szCs w:val="28"/>
        </w:rPr>
      </w:pPr>
      <w:r w:rsidRPr="00C46EA0">
        <w:rPr>
          <w:sz w:val="28"/>
          <w:szCs w:val="28"/>
        </w:rPr>
        <w:t>Почтовый адрес_______________________________________________</w:t>
      </w:r>
    </w:p>
    <w:p w:rsidR="001358F0" w:rsidRDefault="001358F0" w:rsidP="00787CC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Ф.И.О. </w:t>
      </w:r>
      <w:r w:rsidRPr="00556F7D">
        <w:rPr>
          <w:kern w:val="1"/>
          <w:sz w:val="28"/>
          <w:szCs w:val="28"/>
        </w:rPr>
        <w:t>руководит</w:t>
      </w:r>
      <w:r>
        <w:rPr>
          <w:kern w:val="1"/>
          <w:sz w:val="28"/>
          <w:szCs w:val="28"/>
        </w:rPr>
        <w:t>еля юридического лица (если получателем муниципальной услуги является юридическое лицо) _____________________</w:t>
      </w:r>
    </w:p>
    <w:p w:rsidR="001358F0" w:rsidRPr="00556F7D" w:rsidRDefault="001358F0" w:rsidP="00787CC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тел. ____</w:t>
      </w:r>
      <w:r w:rsidRPr="00556F7D">
        <w:rPr>
          <w:kern w:val="1"/>
          <w:sz w:val="28"/>
          <w:szCs w:val="28"/>
        </w:rPr>
        <w:t>______________________</w:t>
      </w:r>
    </w:p>
    <w:p w:rsidR="001358F0" w:rsidRPr="006C659C" w:rsidRDefault="001358F0" w:rsidP="00787CC0">
      <w:pPr>
        <w:ind w:firstLine="709"/>
        <w:rPr>
          <w:sz w:val="28"/>
          <w:szCs w:val="28"/>
        </w:rPr>
      </w:pPr>
      <w:r w:rsidRPr="006C659C">
        <w:rPr>
          <w:sz w:val="28"/>
          <w:szCs w:val="28"/>
        </w:rPr>
        <w:t xml:space="preserve">Ф.И.О. доверенного лица </w:t>
      </w:r>
      <w:r>
        <w:rPr>
          <w:sz w:val="28"/>
          <w:szCs w:val="28"/>
        </w:rPr>
        <w:t xml:space="preserve">(представителя) </w:t>
      </w:r>
      <w:r w:rsidRPr="006C659C">
        <w:rPr>
          <w:sz w:val="28"/>
          <w:szCs w:val="28"/>
        </w:rPr>
        <w:t>_____________________</w:t>
      </w:r>
      <w:r>
        <w:rPr>
          <w:sz w:val="28"/>
          <w:szCs w:val="28"/>
        </w:rPr>
        <w:t>____</w:t>
      </w:r>
    </w:p>
    <w:p w:rsidR="001358F0" w:rsidRDefault="001358F0" w:rsidP="00787CC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тел. ____</w:t>
      </w:r>
      <w:r w:rsidRPr="00556F7D">
        <w:rPr>
          <w:kern w:val="1"/>
          <w:sz w:val="28"/>
          <w:szCs w:val="28"/>
        </w:rPr>
        <w:t>______________________</w:t>
      </w:r>
    </w:p>
    <w:p w:rsidR="001358F0" w:rsidRPr="00556F7D" w:rsidRDefault="001358F0" w:rsidP="00787CC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Адрес электронной почты _________________________________</w:t>
      </w:r>
      <w:r>
        <w:rPr>
          <w:kern w:val="1"/>
          <w:sz w:val="28"/>
          <w:szCs w:val="28"/>
        </w:rPr>
        <w:t>_____</w:t>
      </w:r>
    </w:p>
    <w:p w:rsidR="001358F0" w:rsidRDefault="001358F0" w:rsidP="00787CC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Default="001358F0" w:rsidP="00787CC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Default="001358F0" w:rsidP="00787CC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787CC0" w:rsidRDefault="00787CC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787CC0" w:rsidRDefault="00787CC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787CC0" w:rsidRDefault="00787CC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787CC0" w:rsidRDefault="00787CC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787CC0" w:rsidRDefault="00787CC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787CC0" w:rsidRDefault="00787CC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787CC0" w:rsidRDefault="00787CC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787CC0" w:rsidRDefault="00787CC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  <w:bookmarkStart w:id="0" w:name="_GoBack"/>
      <w:bookmarkEnd w:id="0"/>
    </w:p>
    <w:p w:rsidR="001358F0" w:rsidRPr="00996EF7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1358F0" w:rsidRPr="00996EF7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996EF7">
        <w:rPr>
          <w:sz w:val="28"/>
          <w:szCs w:val="28"/>
        </w:rPr>
        <w:t>к Административному регламенту</w:t>
      </w:r>
    </w:p>
    <w:p w:rsidR="001358F0" w:rsidRDefault="001358F0" w:rsidP="001358F0">
      <w:pPr>
        <w:ind w:left="4395"/>
        <w:jc w:val="center"/>
        <w:rPr>
          <w:sz w:val="28"/>
          <w:szCs w:val="28"/>
        </w:rPr>
      </w:pPr>
      <w:r w:rsidRPr="00027E91">
        <w:rPr>
          <w:sz w:val="28"/>
          <w:szCs w:val="28"/>
        </w:rPr>
        <w:t xml:space="preserve">предоставления местной администрацией муниципальной услуги </w:t>
      </w:r>
      <w:r>
        <w:rPr>
          <w:sz w:val="28"/>
          <w:szCs w:val="28"/>
        </w:rPr>
        <w:t xml:space="preserve">«Выдача разрешений на </w:t>
      </w:r>
      <w:r w:rsidRPr="007D6D8B">
        <w:rPr>
          <w:sz w:val="28"/>
          <w:szCs w:val="28"/>
        </w:rPr>
        <w:t xml:space="preserve">снос зеленых насаждений на территории муниципального образования» </w:t>
      </w:r>
    </w:p>
    <w:p w:rsidR="001358F0" w:rsidRDefault="001358F0" w:rsidP="001358F0">
      <w:pPr>
        <w:ind w:left="4395"/>
        <w:jc w:val="center"/>
        <w:rPr>
          <w:bCs/>
          <w:kern w:val="1"/>
          <w:sz w:val="28"/>
          <w:szCs w:val="28"/>
        </w:rPr>
      </w:pPr>
    </w:p>
    <w:p w:rsidR="001358F0" w:rsidRDefault="001358F0" w:rsidP="001358F0">
      <w:pPr>
        <w:jc w:val="center"/>
        <w:rPr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Ж</w:t>
      </w:r>
      <w:r w:rsidRPr="003B7DA2">
        <w:rPr>
          <w:bCs/>
          <w:kern w:val="1"/>
          <w:sz w:val="28"/>
          <w:szCs w:val="28"/>
        </w:rPr>
        <w:t xml:space="preserve">урнал </w:t>
      </w:r>
      <w:r w:rsidRPr="00556F7D">
        <w:rPr>
          <w:kern w:val="1"/>
          <w:sz w:val="28"/>
          <w:szCs w:val="28"/>
        </w:rPr>
        <w:t xml:space="preserve">регистрации заявлений на выдачу разрешений на </w:t>
      </w:r>
      <w:r>
        <w:rPr>
          <w:kern w:val="1"/>
          <w:sz w:val="28"/>
          <w:szCs w:val="28"/>
        </w:rPr>
        <w:t xml:space="preserve">снос зеленых насаждений </w:t>
      </w:r>
    </w:p>
    <w:p w:rsidR="001358F0" w:rsidRDefault="001358F0" w:rsidP="001358F0">
      <w:pPr>
        <w:jc w:val="center"/>
        <w:rPr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894"/>
        <w:gridCol w:w="2608"/>
        <w:gridCol w:w="1859"/>
        <w:gridCol w:w="2414"/>
      </w:tblGrid>
      <w:tr w:rsidR="001358F0" w:rsidRPr="00B35CFF" w:rsidTr="000B6263">
        <w:tc>
          <w:tcPr>
            <w:tcW w:w="73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  <w:r w:rsidRPr="00705AB3">
              <w:t xml:space="preserve">№ </w:t>
            </w:r>
            <w:proofErr w:type="gramStart"/>
            <w:r w:rsidRPr="00705AB3">
              <w:t>п</w:t>
            </w:r>
            <w:proofErr w:type="gramEnd"/>
            <w:r w:rsidRPr="00705AB3">
              <w:t>/п</w:t>
            </w:r>
          </w:p>
        </w:tc>
        <w:tc>
          <w:tcPr>
            <w:tcW w:w="1894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  <w:r w:rsidRPr="00705AB3">
              <w:t>Название организации – получателя муниципальной услуги</w:t>
            </w:r>
            <w:r>
              <w:t>, если получателем муниципальной услуги является организация</w:t>
            </w:r>
          </w:p>
        </w:tc>
        <w:tc>
          <w:tcPr>
            <w:tcW w:w="2608" w:type="dxa"/>
            <w:shd w:val="clear" w:color="auto" w:fill="auto"/>
          </w:tcPr>
          <w:p w:rsidR="001358F0" w:rsidRDefault="001358F0" w:rsidP="000B6263">
            <w:pPr>
              <w:jc w:val="center"/>
            </w:pPr>
            <w:r>
              <w:t>Ф.И.О. руководителя</w:t>
            </w:r>
            <w:r w:rsidRPr="00705AB3">
              <w:t xml:space="preserve"> организации – получателя муниципальной услуги</w:t>
            </w:r>
            <w:r>
              <w:t xml:space="preserve">, если получателем муниципальной услуги является организация; </w:t>
            </w:r>
          </w:p>
          <w:p w:rsidR="001358F0" w:rsidRDefault="001358F0" w:rsidP="000B6263">
            <w:pPr>
              <w:jc w:val="center"/>
            </w:pPr>
            <w:r>
              <w:t>Ф.И.О. получателя</w:t>
            </w:r>
            <w:r w:rsidRPr="00705AB3">
              <w:t xml:space="preserve"> муниципальной услуги</w:t>
            </w:r>
            <w:r>
              <w:t>, если получателем муниципальной услуги является физическое лицо</w:t>
            </w:r>
          </w:p>
          <w:p w:rsidR="001358F0" w:rsidRPr="00705AB3" w:rsidRDefault="001358F0" w:rsidP="000B6263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  <w:r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1031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  <w:r>
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</w:r>
          </w:p>
        </w:tc>
      </w:tr>
      <w:tr w:rsidR="001358F0" w:rsidRPr="00B35CFF" w:rsidTr="000B6263">
        <w:tc>
          <w:tcPr>
            <w:tcW w:w="73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2608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</w:tr>
      <w:tr w:rsidR="001358F0" w:rsidRPr="00B35CFF" w:rsidTr="000B6263">
        <w:tc>
          <w:tcPr>
            <w:tcW w:w="73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2608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</w:tr>
      <w:tr w:rsidR="001358F0" w:rsidRPr="00B35CFF" w:rsidTr="000B6263">
        <w:tc>
          <w:tcPr>
            <w:tcW w:w="739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69CB" w:rsidRDefault="005169CB"/>
    <w:sectPr w:rsidR="005169CB" w:rsidSect="00126EFC">
      <w:headerReference w:type="default" r:id="rId14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3DD" w:rsidRDefault="000E73DD" w:rsidP="001358F0">
      <w:r>
        <w:separator/>
      </w:r>
    </w:p>
  </w:endnote>
  <w:endnote w:type="continuationSeparator" w:id="0">
    <w:p w:rsidR="000E73DD" w:rsidRDefault="000E73DD" w:rsidP="0013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3DD" w:rsidRDefault="000E73DD" w:rsidP="001358F0">
      <w:r>
        <w:separator/>
      </w:r>
    </w:p>
  </w:footnote>
  <w:footnote w:type="continuationSeparator" w:id="0">
    <w:p w:rsidR="000E73DD" w:rsidRDefault="000E73DD" w:rsidP="00135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338060"/>
      <w:docPartObj>
        <w:docPartGallery w:val="Page Numbers (Top of Page)"/>
        <w:docPartUnique/>
      </w:docPartObj>
    </w:sdtPr>
    <w:sdtContent>
      <w:p w:rsidR="000E73DD" w:rsidRDefault="000E73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D39">
          <w:rPr>
            <w:noProof/>
          </w:rPr>
          <w:t>37</w:t>
        </w:r>
        <w:r>
          <w:fldChar w:fldCharType="end"/>
        </w:r>
      </w:p>
    </w:sdtContent>
  </w:sdt>
  <w:p w:rsidR="000E73DD" w:rsidRDefault="000E73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1"/>
    <w:multiLevelType w:val="hybridMultilevel"/>
    <w:tmpl w:val="74705A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FE4A4B"/>
    <w:multiLevelType w:val="multilevel"/>
    <w:tmpl w:val="5524CF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643398"/>
    <w:multiLevelType w:val="multilevel"/>
    <w:tmpl w:val="3F52BC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65662"/>
    <w:multiLevelType w:val="hybridMultilevel"/>
    <w:tmpl w:val="5AC6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F66DF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">
    <w:nsid w:val="19086D5F"/>
    <w:multiLevelType w:val="multilevel"/>
    <w:tmpl w:val="423A14F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E4573CE"/>
    <w:multiLevelType w:val="hybridMultilevel"/>
    <w:tmpl w:val="F9EA3D0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EA313E9"/>
    <w:multiLevelType w:val="multilevel"/>
    <w:tmpl w:val="0E3A4A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2472839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25846C2A"/>
    <w:multiLevelType w:val="hybridMultilevel"/>
    <w:tmpl w:val="4F8C4452"/>
    <w:lvl w:ilvl="0" w:tplc="8FD68658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0D331A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29445AA7"/>
    <w:multiLevelType w:val="hybridMultilevel"/>
    <w:tmpl w:val="0F14E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122834"/>
    <w:multiLevelType w:val="hybridMultilevel"/>
    <w:tmpl w:val="C4BE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E5298"/>
    <w:multiLevelType w:val="hybridMultilevel"/>
    <w:tmpl w:val="76B0A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4C58B2"/>
    <w:multiLevelType w:val="multilevel"/>
    <w:tmpl w:val="B57A8B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79E6C19"/>
    <w:multiLevelType w:val="hybridMultilevel"/>
    <w:tmpl w:val="9AB6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6199B"/>
    <w:multiLevelType w:val="multilevel"/>
    <w:tmpl w:val="1D328AE6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7">
    <w:nsid w:val="3CC62D32"/>
    <w:multiLevelType w:val="hybridMultilevel"/>
    <w:tmpl w:val="3F52B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33C20"/>
    <w:multiLevelType w:val="hybridMultilevel"/>
    <w:tmpl w:val="D1DC9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FE2121C"/>
    <w:multiLevelType w:val="hybridMultilevel"/>
    <w:tmpl w:val="EB3E51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F868CD"/>
    <w:multiLevelType w:val="multilevel"/>
    <w:tmpl w:val="0D34F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3803C5F"/>
    <w:multiLevelType w:val="multilevel"/>
    <w:tmpl w:val="B448A6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6572EC4"/>
    <w:multiLevelType w:val="hybridMultilevel"/>
    <w:tmpl w:val="EEEA07C8"/>
    <w:lvl w:ilvl="0" w:tplc="95DA4E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76A02D6"/>
    <w:multiLevelType w:val="hybridMultilevel"/>
    <w:tmpl w:val="1C2AF98E"/>
    <w:lvl w:ilvl="0" w:tplc="F0B0550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>
    <w:nsid w:val="4A4D2646"/>
    <w:multiLevelType w:val="multilevel"/>
    <w:tmpl w:val="F7BA4898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CC6157D"/>
    <w:multiLevelType w:val="hybridMultilevel"/>
    <w:tmpl w:val="376452E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04E7A0B"/>
    <w:multiLevelType w:val="multilevel"/>
    <w:tmpl w:val="8A3466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9124BDB"/>
    <w:multiLevelType w:val="hybridMultilevel"/>
    <w:tmpl w:val="A41E93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5BEB0C0A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9">
    <w:nsid w:val="5FA468D5"/>
    <w:multiLevelType w:val="multilevel"/>
    <w:tmpl w:val="E0A268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A342D94"/>
    <w:multiLevelType w:val="hybridMultilevel"/>
    <w:tmpl w:val="810AD414"/>
    <w:lvl w:ilvl="0" w:tplc="C0563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A08BB"/>
    <w:multiLevelType w:val="hybridMultilevel"/>
    <w:tmpl w:val="3AE83054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DCB54BE"/>
    <w:multiLevelType w:val="hybridMultilevel"/>
    <w:tmpl w:val="99E6BCEA"/>
    <w:lvl w:ilvl="0" w:tplc="B516C0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3C6438"/>
    <w:multiLevelType w:val="hybridMultilevel"/>
    <w:tmpl w:val="0DD6405A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41109C1"/>
    <w:multiLevelType w:val="hybridMultilevel"/>
    <w:tmpl w:val="B58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F17AEA"/>
    <w:multiLevelType w:val="hybridMultilevel"/>
    <w:tmpl w:val="CC580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08C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643AD5"/>
    <w:multiLevelType w:val="hybridMultilevel"/>
    <w:tmpl w:val="9ACE5858"/>
    <w:lvl w:ilvl="0" w:tplc="5C2C56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4"/>
  </w:num>
  <w:num w:numId="4">
    <w:abstractNumId w:val="28"/>
  </w:num>
  <w:num w:numId="5">
    <w:abstractNumId w:val="5"/>
  </w:num>
  <w:num w:numId="6">
    <w:abstractNumId w:val="26"/>
  </w:num>
  <w:num w:numId="7">
    <w:abstractNumId w:val="23"/>
  </w:num>
  <w:num w:numId="8">
    <w:abstractNumId w:val="4"/>
  </w:num>
  <w:num w:numId="9">
    <w:abstractNumId w:val="13"/>
  </w:num>
  <w:num w:numId="10">
    <w:abstractNumId w:val="30"/>
  </w:num>
  <w:num w:numId="11">
    <w:abstractNumId w:val="32"/>
  </w:num>
  <w:num w:numId="12">
    <w:abstractNumId w:val="17"/>
  </w:num>
  <w:num w:numId="13">
    <w:abstractNumId w:val="20"/>
  </w:num>
  <w:num w:numId="14">
    <w:abstractNumId w:val="12"/>
  </w:num>
  <w:num w:numId="15">
    <w:abstractNumId w:val="35"/>
  </w:num>
  <w:num w:numId="16">
    <w:abstractNumId w:val="11"/>
  </w:num>
  <w:num w:numId="17">
    <w:abstractNumId w:val="34"/>
  </w:num>
  <w:num w:numId="18">
    <w:abstractNumId w:val="3"/>
  </w:num>
  <w:num w:numId="19">
    <w:abstractNumId w:val="15"/>
  </w:num>
  <w:num w:numId="20">
    <w:abstractNumId w:val="29"/>
  </w:num>
  <w:num w:numId="21">
    <w:abstractNumId w:val="18"/>
  </w:num>
  <w:num w:numId="22">
    <w:abstractNumId w:val="2"/>
  </w:num>
  <w:num w:numId="23">
    <w:abstractNumId w:val="36"/>
  </w:num>
  <w:num w:numId="24">
    <w:abstractNumId w:val="31"/>
  </w:num>
  <w:num w:numId="25">
    <w:abstractNumId w:val="33"/>
  </w:num>
  <w:num w:numId="26">
    <w:abstractNumId w:val="10"/>
  </w:num>
  <w:num w:numId="27">
    <w:abstractNumId w:val="8"/>
  </w:num>
  <w:num w:numId="28">
    <w:abstractNumId w:val="16"/>
  </w:num>
  <w:num w:numId="29">
    <w:abstractNumId w:val="27"/>
  </w:num>
  <w:num w:numId="30">
    <w:abstractNumId w:val="1"/>
  </w:num>
  <w:num w:numId="31">
    <w:abstractNumId w:val="6"/>
  </w:num>
  <w:num w:numId="32">
    <w:abstractNumId w:val="25"/>
  </w:num>
  <w:num w:numId="33">
    <w:abstractNumId w:val="0"/>
  </w:num>
  <w:num w:numId="34">
    <w:abstractNumId w:val="14"/>
  </w:num>
  <w:num w:numId="35">
    <w:abstractNumId w:val="19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F0"/>
    <w:rsid w:val="000055D4"/>
    <w:rsid w:val="000056B5"/>
    <w:rsid w:val="00005EC9"/>
    <w:rsid w:val="0001090D"/>
    <w:rsid w:val="00012074"/>
    <w:rsid w:val="0003160E"/>
    <w:rsid w:val="00040DEB"/>
    <w:rsid w:val="00041BAB"/>
    <w:rsid w:val="00047554"/>
    <w:rsid w:val="00050641"/>
    <w:rsid w:val="0005087D"/>
    <w:rsid w:val="00051F21"/>
    <w:rsid w:val="00053571"/>
    <w:rsid w:val="00061DA2"/>
    <w:rsid w:val="00062508"/>
    <w:rsid w:val="0006355D"/>
    <w:rsid w:val="0006408F"/>
    <w:rsid w:val="00064D04"/>
    <w:rsid w:val="000720B1"/>
    <w:rsid w:val="0007254B"/>
    <w:rsid w:val="00073399"/>
    <w:rsid w:val="00073D79"/>
    <w:rsid w:val="00081CB2"/>
    <w:rsid w:val="00081E74"/>
    <w:rsid w:val="00083825"/>
    <w:rsid w:val="00085D23"/>
    <w:rsid w:val="00087FCB"/>
    <w:rsid w:val="00090C44"/>
    <w:rsid w:val="0009244C"/>
    <w:rsid w:val="000927B7"/>
    <w:rsid w:val="00097DBD"/>
    <w:rsid w:val="000A0CB2"/>
    <w:rsid w:val="000A21B6"/>
    <w:rsid w:val="000A2EEA"/>
    <w:rsid w:val="000A3B82"/>
    <w:rsid w:val="000A7D9F"/>
    <w:rsid w:val="000B06C8"/>
    <w:rsid w:val="000B2112"/>
    <w:rsid w:val="000B453B"/>
    <w:rsid w:val="000B464A"/>
    <w:rsid w:val="000B47FA"/>
    <w:rsid w:val="000B489E"/>
    <w:rsid w:val="000B4900"/>
    <w:rsid w:val="000B6263"/>
    <w:rsid w:val="000B7464"/>
    <w:rsid w:val="000C1BEF"/>
    <w:rsid w:val="000C7DF6"/>
    <w:rsid w:val="000D0EEE"/>
    <w:rsid w:val="000D2785"/>
    <w:rsid w:val="000D527F"/>
    <w:rsid w:val="000D55CD"/>
    <w:rsid w:val="000E4CBC"/>
    <w:rsid w:val="000E73DD"/>
    <w:rsid w:val="000E74FB"/>
    <w:rsid w:val="000E752B"/>
    <w:rsid w:val="000F04A4"/>
    <w:rsid w:val="000F24BF"/>
    <w:rsid w:val="000F3BF5"/>
    <w:rsid w:val="001002BB"/>
    <w:rsid w:val="00107A1B"/>
    <w:rsid w:val="001100F9"/>
    <w:rsid w:val="0011106A"/>
    <w:rsid w:val="001122FA"/>
    <w:rsid w:val="00117495"/>
    <w:rsid w:val="00121A68"/>
    <w:rsid w:val="001265B5"/>
    <w:rsid w:val="00126EFC"/>
    <w:rsid w:val="00132A31"/>
    <w:rsid w:val="001358F0"/>
    <w:rsid w:val="001447E1"/>
    <w:rsid w:val="0015166D"/>
    <w:rsid w:val="001526F4"/>
    <w:rsid w:val="00166ABE"/>
    <w:rsid w:val="00167772"/>
    <w:rsid w:val="00170F03"/>
    <w:rsid w:val="00172713"/>
    <w:rsid w:val="001727BD"/>
    <w:rsid w:val="00173EE0"/>
    <w:rsid w:val="001769F6"/>
    <w:rsid w:val="00182E7D"/>
    <w:rsid w:val="00184889"/>
    <w:rsid w:val="00184F71"/>
    <w:rsid w:val="00190A31"/>
    <w:rsid w:val="001961A5"/>
    <w:rsid w:val="001A394B"/>
    <w:rsid w:val="001A5EA2"/>
    <w:rsid w:val="001B2F13"/>
    <w:rsid w:val="001B327A"/>
    <w:rsid w:val="001B4097"/>
    <w:rsid w:val="001B4360"/>
    <w:rsid w:val="001B5D99"/>
    <w:rsid w:val="001C4137"/>
    <w:rsid w:val="001C4E44"/>
    <w:rsid w:val="001C726F"/>
    <w:rsid w:val="001D037F"/>
    <w:rsid w:val="001E2AF2"/>
    <w:rsid w:val="001E2D87"/>
    <w:rsid w:val="001E3699"/>
    <w:rsid w:val="001F0DAE"/>
    <w:rsid w:val="001F6004"/>
    <w:rsid w:val="00201863"/>
    <w:rsid w:val="002019AA"/>
    <w:rsid w:val="00204D79"/>
    <w:rsid w:val="002054F7"/>
    <w:rsid w:val="00206181"/>
    <w:rsid w:val="00212044"/>
    <w:rsid w:val="0021781D"/>
    <w:rsid w:val="0021792E"/>
    <w:rsid w:val="002311CD"/>
    <w:rsid w:val="00235E46"/>
    <w:rsid w:val="00236694"/>
    <w:rsid w:val="00240450"/>
    <w:rsid w:val="00243DF1"/>
    <w:rsid w:val="002450B6"/>
    <w:rsid w:val="00250027"/>
    <w:rsid w:val="00255638"/>
    <w:rsid w:val="00256468"/>
    <w:rsid w:val="00260A22"/>
    <w:rsid w:val="002624A0"/>
    <w:rsid w:val="00263651"/>
    <w:rsid w:val="00263F82"/>
    <w:rsid w:val="002654F3"/>
    <w:rsid w:val="00271F14"/>
    <w:rsid w:val="002737F5"/>
    <w:rsid w:val="0028047A"/>
    <w:rsid w:val="00286121"/>
    <w:rsid w:val="00293102"/>
    <w:rsid w:val="00297F91"/>
    <w:rsid w:val="002A6A9B"/>
    <w:rsid w:val="002A7B0E"/>
    <w:rsid w:val="002C06F8"/>
    <w:rsid w:val="002C59FF"/>
    <w:rsid w:val="002D40FD"/>
    <w:rsid w:val="002D6997"/>
    <w:rsid w:val="002E156C"/>
    <w:rsid w:val="002E3897"/>
    <w:rsid w:val="002E7C84"/>
    <w:rsid w:val="002F40EC"/>
    <w:rsid w:val="00300674"/>
    <w:rsid w:val="0030197F"/>
    <w:rsid w:val="00303662"/>
    <w:rsid w:val="00307CB0"/>
    <w:rsid w:val="00315B87"/>
    <w:rsid w:val="00316A41"/>
    <w:rsid w:val="0032136D"/>
    <w:rsid w:val="00322315"/>
    <w:rsid w:val="00322BA3"/>
    <w:rsid w:val="00323A26"/>
    <w:rsid w:val="003274B5"/>
    <w:rsid w:val="003276DE"/>
    <w:rsid w:val="00332942"/>
    <w:rsid w:val="003358DB"/>
    <w:rsid w:val="00336064"/>
    <w:rsid w:val="0033618C"/>
    <w:rsid w:val="003410B5"/>
    <w:rsid w:val="00343913"/>
    <w:rsid w:val="00353B3D"/>
    <w:rsid w:val="003543DA"/>
    <w:rsid w:val="0036765E"/>
    <w:rsid w:val="00381AB2"/>
    <w:rsid w:val="0038531E"/>
    <w:rsid w:val="00386042"/>
    <w:rsid w:val="0038625F"/>
    <w:rsid w:val="00393A4A"/>
    <w:rsid w:val="003A009B"/>
    <w:rsid w:val="003A21E4"/>
    <w:rsid w:val="003B05BB"/>
    <w:rsid w:val="003B5005"/>
    <w:rsid w:val="003B5272"/>
    <w:rsid w:val="003B7041"/>
    <w:rsid w:val="003D76CB"/>
    <w:rsid w:val="003E17A1"/>
    <w:rsid w:val="003E2223"/>
    <w:rsid w:val="003E3779"/>
    <w:rsid w:val="003E5006"/>
    <w:rsid w:val="003F657D"/>
    <w:rsid w:val="003F6CBB"/>
    <w:rsid w:val="00405A3E"/>
    <w:rsid w:val="00410694"/>
    <w:rsid w:val="004106F6"/>
    <w:rsid w:val="00413A0C"/>
    <w:rsid w:val="004143C4"/>
    <w:rsid w:val="00414E8D"/>
    <w:rsid w:val="00422C1A"/>
    <w:rsid w:val="0043363D"/>
    <w:rsid w:val="00436731"/>
    <w:rsid w:val="004405E4"/>
    <w:rsid w:val="00440EF5"/>
    <w:rsid w:val="00443F35"/>
    <w:rsid w:val="0044507D"/>
    <w:rsid w:val="00451083"/>
    <w:rsid w:val="004520A9"/>
    <w:rsid w:val="004529C1"/>
    <w:rsid w:val="00452A0B"/>
    <w:rsid w:val="00462BE3"/>
    <w:rsid w:val="00473642"/>
    <w:rsid w:val="00480ACB"/>
    <w:rsid w:val="00483F2E"/>
    <w:rsid w:val="0048578D"/>
    <w:rsid w:val="004A7954"/>
    <w:rsid w:val="004B5705"/>
    <w:rsid w:val="004C2709"/>
    <w:rsid w:val="004C283E"/>
    <w:rsid w:val="004C288D"/>
    <w:rsid w:val="004C63E5"/>
    <w:rsid w:val="004D3624"/>
    <w:rsid w:val="004D40B9"/>
    <w:rsid w:val="004D5D02"/>
    <w:rsid w:val="004D68F4"/>
    <w:rsid w:val="004E10D2"/>
    <w:rsid w:val="004E10ED"/>
    <w:rsid w:val="004E287D"/>
    <w:rsid w:val="004E4819"/>
    <w:rsid w:val="004E5DBF"/>
    <w:rsid w:val="004F0936"/>
    <w:rsid w:val="004F28D5"/>
    <w:rsid w:val="004F63D6"/>
    <w:rsid w:val="0050352F"/>
    <w:rsid w:val="0050682D"/>
    <w:rsid w:val="00514776"/>
    <w:rsid w:val="005169CB"/>
    <w:rsid w:val="00516A47"/>
    <w:rsid w:val="00520A15"/>
    <w:rsid w:val="00522B69"/>
    <w:rsid w:val="0052374E"/>
    <w:rsid w:val="005279E7"/>
    <w:rsid w:val="00531BEA"/>
    <w:rsid w:val="00532197"/>
    <w:rsid w:val="005367BF"/>
    <w:rsid w:val="00537D04"/>
    <w:rsid w:val="00541923"/>
    <w:rsid w:val="005434A1"/>
    <w:rsid w:val="00544471"/>
    <w:rsid w:val="00546255"/>
    <w:rsid w:val="00551201"/>
    <w:rsid w:val="00554F2D"/>
    <w:rsid w:val="00562681"/>
    <w:rsid w:val="005643D8"/>
    <w:rsid w:val="00573606"/>
    <w:rsid w:val="005757A4"/>
    <w:rsid w:val="00577CB2"/>
    <w:rsid w:val="0059255F"/>
    <w:rsid w:val="00593AFF"/>
    <w:rsid w:val="00596AD3"/>
    <w:rsid w:val="005A1814"/>
    <w:rsid w:val="005A185D"/>
    <w:rsid w:val="005A242C"/>
    <w:rsid w:val="005A3162"/>
    <w:rsid w:val="005A60FB"/>
    <w:rsid w:val="005A720E"/>
    <w:rsid w:val="005B1FEC"/>
    <w:rsid w:val="005B3409"/>
    <w:rsid w:val="005C7E90"/>
    <w:rsid w:val="005D051A"/>
    <w:rsid w:val="005D4E03"/>
    <w:rsid w:val="005D5B7E"/>
    <w:rsid w:val="005D603A"/>
    <w:rsid w:val="005D64D6"/>
    <w:rsid w:val="005E0812"/>
    <w:rsid w:val="005E17AD"/>
    <w:rsid w:val="005E315D"/>
    <w:rsid w:val="005E32CF"/>
    <w:rsid w:val="005E42F6"/>
    <w:rsid w:val="005E7C2C"/>
    <w:rsid w:val="005F706D"/>
    <w:rsid w:val="005F7741"/>
    <w:rsid w:val="00602AF2"/>
    <w:rsid w:val="00606279"/>
    <w:rsid w:val="00617B49"/>
    <w:rsid w:val="006243FB"/>
    <w:rsid w:val="006268F4"/>
    <w:rsid w:val="00630854"/>
    <w:rsid w:val="00635A4A"/>
    <w:rsid w:val="00637BB4"/>
    <w:rsid w:val="0064097D"/>
    <w:rsid w:val="00641776"/>
    <w:rsid w:val="00643CC1"/>
    <w:rsid w:val="006457C0"/>
    <w:rsid w:val="0065010B"/>
    <w:rsid w:val="006503AE"/>
    <w:rsid w:val="00653A0A"/>
    <w:rsid w:val="00657CCD"/>
    <w:rsid w:val="006615DB"/>
    <w:rsid w:val="00662801"/>
    <w:rsid w:val="006640E5"/>
    <w:rsid w:val="00664158"/>
    <w:rsid w:val="006725E3"/>
    <w:rsid w:val="006817E7"/>
    <w:rsid w:val="00685B24"/>
    <w:rsid w:val="0069115A"/>
    <w:rsid w:val="006974A3"/>
    <w:rsid w:val="006978B2"/>
    <w:rsid w:val="006A2F2F"/>
    <w:rsid w:val="006A3368"/>
    <w:rsid w:val="006A3A99"/>
    <w:rsid w:val="006A52D3"/>
    <w:rsid w:val="006A6795"/>
    <w:rsid w:val="006B4BD9"/>
    <w:rsid w:val="006B4BF8"/>
    <w:rsid w:val="006B6069"/>
    <w:rsid w:val="006C0151"/>
    <w:rsid w:val="006C0D55"/>
    <w:rsid w:val="006C276F"/>
    <w:rsid w:val="006C2D58"/>
    <w:rsid w:val="006C51D1"/>
    <w:rsid w:val="006D0C0A"/>
    <w:rsid w:val="006D3BED"/>
    <w:rsid w:val="006D5DF3"/>
    <w:rsid w:val="006E1964"/>
    <w:rsid w:val="006E3C45"/>
    <w:rsid w:val="006F6DDE"/>
    <w:rsid w:val="006F763E"/>
    <w:rsid w:val="007007E7"/>
    <w:rsid w:val="00702575"/>
    <w:rsid w:val="0070798C"/>
    <w:rsid w:val="007101FF"/>
    <w:rsid w:val="0071367A"/>
    <w:rsid w:val="0071535E"/>
    <w:rsid w:val="00726315"/>
    <w:rsid w:val="00736CF3"/>
    <w:rsid w:val="00737207"/>
    <w:rsid w:val="00747C88"/>
    <w:rsid w:val="00751864"/>
    <w:rsid w:val="007539F1"/>
    <w:rsid w:val="00755396"/>
    <w:rsid w:val="007554B2"/>
    <w:rsid w:val="00760CDA"/>
    <w:rsid w:val="00767DE0"/>
    <w:rsid w:val="00770F09"/>
    <w:rsid w:val="007710CD"/>
    <w:rsid w:val="00773A93"/>
    <w:rsid w:val="00774621"/>
    <w:rsid w:val="00776BDC"/>
    <w:rsid w:val="007814A3"/>
    <w:rsid w:val="00784459"/>
    <w:rsid w:val="00785F33"/>
    <w:rsid w:val="0078714A"/>
    <w:rsid w:val="00787CC0"/>
    <w:rsid w:val="00790C66"/>
    <w:rsid w:val="00793C93"/>
    <w:rsid w:val="00796212"/>
    <w:rsid w:val="00797A89"/>
    <w:rsid w:val="007B2C8D"/>
    <w:rsid w:val="007C1D0A"/>
    <w:rsid w:val="007C33D4"/>
    <w:rsid w:val="007C713B"/>
    <w:rsid w:val="007D2429"/>
    <w:rsid w:val="007D4267"/>
    <w:rsid w:val="007D5F5D"/>
    <w:rsid w:val="007E1E0D"/>
    <w:rsid w:val="007E5D1F"/>
    <w:rsid w:val="007E64A8"/>
    <w:rsid w:val="007E77A7"/>
    <w:rsid w:val="007F519B"/>
    <w:rsid w:val="00800683"/>
    <w:rsid w:val="00803EA4"/>
    <w:rsid w:val="008044CE"/>
    <w:rsid w:val="00805EC7"/>
    <w:rsid w:val="0080605C"/>
    <w:rsid w:val="00810CBC"/>
    <w:rsid w:val="00811C7C"/>
    <w:rsid w:val="00812738"/>
    <w:rsid w:val="0082397D"/>
    <w:rsid w:val="008265BC"/>
    <w:rsid w:val="00827E00"/>
    <w:rsid w:val="0083035A"/>
    <w:rsid w:val="008305F1"/>
    <w:rsid w:val="00836E6C"/>
    <w:rsid w:val="008420FE"/>
    <w:rsid w:val="00842396"/>
    <w:rsid w:val="008424A2"/>
    <w:rsid w:val="00846C5B"/>
    <w:rsid w:val="00853609"/>
    <w:rsid w:val="0086061E"/>
    <w:rsid w:val="00867D39"/>
    <w:rsid w:val="00880615"/>
    <w:rsid w:val="00880A68"/>
    <w:rsid w:val="00886D8F"/>
    <w:rsid w:val="008937C3"/>
    <w:rsid w:val="00894883"/>
    <w:rsid w:val="008A0791"/>
    <w:rsid w:val="008A15C4"/>
    <w:rsid w:val="008A4381"/>
    <w:rsid w:val="008A5FDF"/>
    <w:rsid w:val="008A7562"/>
    <w:rsid w:val="008B3C13"/>
    <w:rsid w:val="008B3E7D"/>
    <w:rsid w:val="008B5811"/>
    <w:rsid w:val="008B645A"/>
    <w:rsid w:val="008B7DA4"/>
    <w:rsid w:val="008C164C"/>
    <w:rsid w:val="008C30B9"/>
    <w:rsid w:val="008C6699"/>
    <w:rsid w:val="008D7FDC"/>
    <w:rsid w:val="008E0ACE"/>
    <w:rsid w:val="008F28E8"/>
    <w:rsid w:val="008F670A"/>
    <w:rsid w:val="00901C04"/>
    <w:rsid w:val="00903DB4"/>
    <w:rsid w:val="00904273"/>
    <w:rsid w:val="009065EC"/>
    <w:rsid w:val="00907BBA"/>
    <w:rsid w:val="00922A76"/>
    <w:rsid w:val="00924531"/>
    <w:rsid w:val="00927F68"/>
    <w:rsid w:val="0093301E"/>
    <w:rsid w:val="009438C2"/>
    <w:rsid w:val="00961A50"/>
    <w:rsid w:val="00964BBE"/>
    <w:rsid w:val="00964FC5"/>
    <w:rsid w:val="00972317"/>
    <w:rsid w:val="00972B24"/>
    <w:rsid w:val="009830C5"/>
    <w:rsid w:val="0098696D"/>
    <w:rsid w:val="00993000"/>
    <w:rsid w:val="0099462F"/>
    <w:rsid w:val="009967D7"/>
    <w:rsid w:val="009A37BB"/>
    <w:rsid w:val="009A46B8"/>
    <w:rsid w:val="009A5268"/>
    <w:rsid w:val="009B4252"/>
    <w:rsid w:val="009B44F7"/>
    <w:rsid w:val="009C062A"/>
    <w:rsid w:val="009C18BC"/>
    <w:rsid w:val="009D3D37"/>
    <w:rsid w:val="009D47D7"/>
    <w:rsid w:val="009D4A23"/>
    <w:rsid w:val="009D507B"/>
    <w:rsid w:val="009E0153"/>
    <w:rsid w:val="009E444A"/>
    <w:rsid w:val="009F295A"/>
    <w:rsid w:val="009F5C00"/>
    <w:rsid w:val="009F60B6"/>
    <w:rsid w:val="00A11174"/>
    <w:rsid w:val="00A13E6B"/>
    <w:rsid w:val="00A152A3"/>
    <w:rsid w:val="00A1541C"/>
    <w:rsid w:val="00A16EC6"/>
    <w:rsid w:val="00A17155"/>
    <w:rsid w:val="00A206DC"/>
    <w:rsid w:val="00A207FF"/>
    <w:rsid w:val="00A24600"/>
    <w:rsid w:val="00A30370"/>
    <w:rsid w:val="00A3038F"/>
    <w:rsid w:val="00A3274C"/>
    <w:rsid w:val="00A32C11"/>
    <w:rsid w:val="00A34C3C"/>
    <w:rsid w:val="00A35FAE"/>
    <w:rsid w:val="00A411AF"/>
    <w:rsid w:val="00A413C6"/>
    <w:rsid w:val="00A4631B"/>
    <w:rsid w:val="00A52CAA"/>
    <w:rsid w:val="00A569DF"/>
    <w:rsid w:val="00A571D0"/>
    <w:rsid w:val="00A6040D"/>
    <w:rsid w:val="00A65526"/>
    <w:rsid w:val="00A67755"/>
    <w:rsid w:val="00A67E48"/>
    <w:rsid w:val="00A71304"/>
    <w:rsid w:val="00A719C7"/>
    <w:rsid w:val="00A731A6"/>
    <w:rsid w:val="00A733B8"/>
    <w:rsid w:val="00A766E0"/>
    <w:rsid w:val="00A93687"/>
    <w:rsid w:val="00AA2419"/>
    <w:rsid w:val="00AA7BAB"/>
    <w:rsid w:val="00AB2785"/>
    <w:rsid w:val="00AB67F7"/>
    <w:rsid w:val="00AB6B19"/>
    <w:rsid w:val="00AB7CD9"/>
    <w:rsid w:val="00AC115C"/>
    <w:rsid w:val="00AC11D3"/>
    <w:rsid w:val="00AC4AD3"/>
    <w:rsid w:val="00AD25CF"/>
    <w:rsid w:val="00AD3851"/>
    <w:rsid w:val="00AD4240"/>
    <w:rsid w:val="00AE1F63"/>
    <w:rsid w:val="00AE4E4F"/>
    <w:rsid w:val="00AF567C"/>
    <w:rsid w:val="00B00473"/>
    <w:rsid w:val="00B04044"/>
    <w:rsid w:val="00B07FFA"/>
    <w:rsid w:val="00B13F5A"/>
    <w:rsid w:val="00B14067"/>
    <w:rsid w:val="00B22621"/>
    <w:rsid w:val="00B22DAC"/>
    <w:rsid w:val="00B23548"/>
    <w:rsid w:val="00B235B9"/>
    <w:rsid w:val="00B31841"/>
    <w:rsid w:val="00B468C0"/>
    <w:rsid w:val="00B473BD"/>
    <w:rsid w:val="00B47FDD"/>
    <w:rsid w:val="00B5056B"/>
    <w:rsid w:val="00B506EB"/>
    <w:rsid w:val="00B52412"/>
    <w:rsid w:val="00B56583"/>
    <w:rsid w:val="00B57516"/>
    <w:rsid w:val="00B645C5"/>
    <w:rsid w:val="00B65637"/>
    <w:rsid w:val="00B65EE6"/>
    <w:rsid w:val="00B676ED"/>
    <w:rsid w:val="00B72032"/>
    <w:rsid w:val="00B7581B"/>
    <w:rsid w:val="00B805E4"/>
    <w:rsid w:val="00B808FF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B1F45"/>
    <w:rsid w:val="00BB5972"/>
    <w:rsid w:val="00BB6789"/>
    <w:rsid w:val="00BC37EE"/>
    <w:rsid w:val="00BC4553"/>
    <w:rsid w:val="00BD00B1"/>
    <w:rsid w:val="00BD222D"/>
    <w:rsid w:val="00BD638E"/>
    <w:rsid w:val="00BE6686"/>
    <w:rsid w:val="00BF163E"/>
    <w:rsid w:val="00BF3BE8"/>
    <w:rsid w:val="00BF4A19"/>
    <w:rsid w:val="00C00675"/>
    <w:rsid w:val="00C02E35"/>
    <w:rsid w:val="00C111C4"/>
    <w:rsid w:val="00C21F51"/>
    <w:rsid w:val="00C22BA3"/>
    <w:rsid w:val="00C334C3"/>
    <w:rsid w:val="00C35389"/>
    <w:rsid w:val="00C354AC"/>
    <w:rsid w:val="00C40D01"/>
    <w:rsid w:val="00C52FEE"/>
    <w:rsid w:val="00C53F93"/>
    <w:rsid w:val="00C568B5"/>
    <w:rsid w:val="00C66F24"/>
    <w:rsid w:val="00C67FDC"/>
    <w:rsid w:val="00C8781F"/>
    <w:rsid w:val="00C91086"/>
    <w:rsid w:val="00C952CB"/>
    <w:rsid w:val="00CA5CEA"/>
    <w:rsid w:val="00CA5FDC"/>
    <w:rsid w:val="00CA7F75"/>
    <w:rsid w:val="00CB1223"/>
    <w:rsid w:val="00CB165B"/>
    <w:rsid w:val="00CB532C"/>
    <w:rsid w:val="00CB5E33"/>
    <w:rsid w:val="00CC05B9"/>
    <w:rsid w:val="00CC0A78"/>
    <w:rsid w:val="00CD4CC1"/>
    <w:rsid w:val="00CD5AC0"/>
    <w:rsid w:val="00CE3637"/>
    <w:rsid w:val="00CE6AD6"/>
    <w:rsid w:val="00CE71E7"/>
    <w:rsid w:val="00CF13DD"/>
    <w:rsid w:val="00CF7945"/>
    <w:rsid w:val="00D04BD0"/>
    <w:rsid w:val="00D07D63"/>
    <w:rsid w:val="00D11F31"/>
    <w:rsid w:val="00D1540D"/>
    <w:rsid w:val="00D30EA9"/>
    <w:rsid w:val="00D33943"/>
    <w:rsid w:val="00D37C27"/>
    <w:rsid w:val="00D40F69"/>
    <w:rsid w:val="00D42DBE"/>
    <w:rsid w:val="00D441D9"/>
    <w:rsid w:val="00D46229"/>
    <w:rsid w:val="00D5222E"/>
    <w:rsid w:val="00D566B9"/>
    <w:rsid w:val="00D57428"/>
    <w:rsid w:val="00D64977"/>
    <w:rsid w:val="00D66EFE"/>
    <w:rsid w:val="00D67B88"/>
    <w:rsid w:val="00D70A78"/>
    <w:rsid w:val="00D842BA"/>
    <w:rsid w:val="00D911B2"/>
    <w:rsid w:val="00D9511E"/>
    <w:rsid w:val="00DA07AE"/>
    <w:rsid w:val="00DA215B"/>
    <w:rsid w:val="00DA42A8"/>
    <w:rsid w:val="00DA4696"/>
    <w:rsid w:val="00DB172F"/>
    <w:rsid w:val="00DB3EC0"/>
    <w:rsid w:val="00DB6249"/>
    <w:rsid w:val="00DC3212"/>
    <w:rsid w:val="00DC6308"/>
    <w:rsid w:val="00DD771E"/>
    <w:rsid w:val="00DE45FB"/>
    <w:rsid w:val="00DE63A6"/>
    <w:rsid w:val="00DF41E5"/>
    <w:rsid w:val="00E02022"/>
    <w:rsid w:val="00E04089"/>
    <w:rsid w:val="00E065AC"/>
    <w:rsid w:val="00E13817"/>
    <w:rsid w:val="00E145EE"/>
    <w:rsid w:val="00E20DED"/>
    <w:rsid w:val="00E226D0"/>
    <w:rsid w:val="00E2493D"/>
    <w:rsid w:val="00E34455"/>
    <w:rsid w:val="00E378E8"/>
    <w:rsid w:val="00E3799C"/>
    <w:rsid w:val="00E40E6D"/>
    <w:rsid w:val="00E411DE"/>
    <w:rsid w:val="00E427BC"/>
    <w:rsid w:val="00E431EF"/>
    <w:rsid w:val="00E43AB4"/>
    <w:rsid w:val="00E44BB8"/>
    <w:rsid w:val="00E503DC"/>
    <w:rsid w:val="00E50E44"/>
    <w:rsid w:val="00E54E2A"/>
    <w:rsid w:val="00E5502C"/>
    <w:rsid w:val="00E666C6"/>
    <w:rsid w:val="00E7597B"/>
    <w:rsid w:val="00E75F1E"/>
    <w:rsid w:val="00E802AA"/>
    <w:rsid w:val="00E812FE"/>
    <w:rsid w:val="00E82846"/>
    <w:rsid w:val="00E86F65"/>
    <w:rsid w:val="00E91224"/>
    <w:rsid w:val="00E915E0"/>
    <w:rsid w:val="00E91E0C"/>
    <w:rsid w:val="00EA0353"/>
    <w:rsid w:val="00EA3933"/>
    <w:rsid w:val="00EA3C0E"/>
    <w:rsid w:val="00EA6488"/>
    <w:rsid w:val="00EA78B9"/>
    <w:rsid w:val="00EB110D"/>
    <w:rsid w:val="00EB38F5"/>
    <w:rsid w:val="00EB5FCF"/>
    <w:rsid w:val="00EC21D6"/>
    <w:rsid w:val="00EC6007"/>
    <w:rsid w:val="00ED19B3"/>
    <w:rsid w:val="00ED544A"/>
    <w:rsid w:val="00ED7D2F"/>
    <w:rsid w:val="00EE3728"/>
    <w:rsid w:val="00EE6157"/>
    <w:rsid w:val="00EF2AF0"/>
    <w:rsid w:val="00EF59CE"/>
    <w:rsid w:val="00EF7F84"/>
    <w:rsid w:val="00F05427"/>
    <w:rsid w:val="00F05EED"/>
    <w:rsid w:val="00F11463"/>
    <w:rsid w:val="00F25170"/>
    <w:rsid w:val="00F31856"/>
    <w:rsid w:val="00F32E57"/>
    <w:rsid w:val="00F3576D"/>
    <w:rsid w:val="00F40B1D"/>
    <w:rsid w:val="00F40E5E"/>
    <w:rsid w:val="00F41C7A"/>
    <w:rsid w:val="00F42743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58D7"/>
    <w:rsid w:val="00F9106C"/>
    <w:rsid w:val="00F9373F"/>
    <w:rsid w:val="00F9507E"/>
    <w:rsid w:val="00F972D9"/>
    <w:rsid w:val="00FA28C6"/>
    <w:rsid w:val="00FA3536"/>
    <w:rsid w:val="00FA6B5F"/>
    <w:rsid w:val="00FB1676"/>
    <w:rsid w:val="00FB19CF"/>
    <w:rsid w:val="00FB2419"/>
    <w:rsid w:val="00FB6CD1"/>
    <w:rsid w:val="00FC111D"/>
    <w:rsid w:val="00FC5639"/>
    <w:rsid w:val="00FD5934"/>
    <w:rsid w:val="00FD70D8"/>
    <w:rsid w:val="00FD7258"/>
    <w:rsid w:val="00FE34C0"/>
    <w:rsid w:val="00FF01DD"/>
    <w:rsid w:val="00FF2821"/>
    <w:rsid w:val="00FF2A38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qFormat/>
    <w:rsid w:val="001358F0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58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1358F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58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8F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nhideWhenUsed/>
    <w:rsid w:val="001358F0"/>
  </w:style>
  <w:style w:type="paragraph" w:styleId="a7">
    <w:name w:val="List Paragraph"/>
    <w:basedOn w:val="a"/>
    <w:uiPriority w:val="34"/>
    <w:qFormat/>
    <w:rsid w:val="001358F0"/>
    <w:pPr>
      <w:ind w:left="720"/>
      <w:contextualSpacing/>
    </w:pPr>
  </w:style>
  <w:style w:type="character" w:styleId="a8">
    <w:name w:val="annotation reference"/>
    <w:basedOn w:val="a0"/>
    <w:uiPriority w:val="99"/>
    <w:unhideWhenUsed/>
    <w:rsid w:val="001358F0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358F0"/>
  </w:style>
  <w:style w:type="character" w:customStyle="1" w:styleId="aa">
    <w:name w:val="Текст примечания Знак"/>
    <w:basedOn w:val="a0"/>
    <w:link w:val="a9"/>
    <w:uiPriority w:val="99"/>
    <w:rsid w:val="001358F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annotation subject"/>
    <w:basedOn w:val="a9"/>
    <w:next w:val="a9"/>
    <w:link w:val="ac"/>
    <w:unhideWhenUsed/>
    <w:rsid w:val="001358F0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rsid w:val="001358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nhideWhenUsed/>
    <w:rsid w:val="001358F0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rsid w:val="001358F0"/>
    <w:rPr>
      <w:rFonts w:ascii="Lucida Grande CY" w:eastAsia="Times New Roman" w:hAnsi="Lucida Grande CY" w:cs="Lucida Grande CY"/>
      <w:sz w:val="18"/>
      <w:szCs w:val="18"/>
    </w:rPr>
  </w:style>
  <w:style w:type="paragraph" w:styleId="af">
    <w:name w:val="footnote text"/>
    <w:basedOn w:val="a"/>
    <w:link w:val="af0"/>
    <w:rsid w:val="001358F0"/>
    <w:rPr>
      <w:lang w:eastAsia="ru-RU"/>
    </w:rPr>
  </w:style>
  <w:style w:type="character" w:customStyle="1" w:styleId="af0">
    <w:name w:val="Текст сноски Знак"/>
    <w:basedOn w:val="a0"/>
    <w:link w:val="af"/>
    <w:rsid w:val="00135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rsid w:val="001358F0"/>
    <w:rPr>
      <w:vertAlign w:val="superscript"/>
    </w:rPr>
  </w:style>
  <w:style w:type="character" w:styleId="af2">
    <w:name w:val="Hyperlink"/>
    <w:rsid w:val="001358F0"/>
    <w:rPr>
      <w:color w:val="0000FF"/>
      <w:u w:val="single"/>
    </w:rPr>
  </w:style>
  <w:style w:type="paragraph" w:styleId="af3">
    <w:name w:val="footer"/>
    <w:basedOn w:val="a"/>
    <w:link w:val="af4"/>
    <w:rsid w:val="001358F0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0"/>
    <w:link w:val="af3"/>
    <w:rsid w:val="00135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358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58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5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Revision"/>
    <w:hidden/>
    <w:uiPriority w:val="99"/>
    <w:semiHidden/>
    <w:rsid w:val="0013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rsid w:val="001358F0"/>
    <w:rPr>
      <w:color w:val="800080"/>
      <w:u w:val="single"/>
    </w:rPr>
  </w:style>
  <w:style w:type="paragraph" w:customStyle="1" w:styleId="af7">
    <w:name w:val="Стиль"/>
    <w:rsid w:val="00135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1358F0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6">
    <w:name w:val="Font Style16"/>
    <w:rsid w:val="001358F0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1358F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1358F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Default">
    <w:name w:val="Default"/>
    <w:rsid w:val="00135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Normal (Web)"/>
    <w:basedOn w:val="a"/>
    <w:link w:val="afb"/>
    <w:uiPriority w:val="99"/>
    <w:unhideWhenUsed/>
    <w:rsid w:val="001358F0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Style2">
    <w:name w:val="Style2"/>
    <w:basedOn w:val="a"/>
    <w:rsid w:val="001358F0"/>
    <w:pPr>
      <w:widowControl w:val="0"/>
      <w:autoSpaceDE w:val="0"/>
      <w:autoSpaceDN w:val="0"/>
      <w:adjustRightInd w:val="0"/>
      <w:spacing w:line="276" w:lineRule="exact"/>
    </w:pPr>
    <w:rPr>
      <w:lang w:eastAsia="ru-RU"/>
    </w:rPr>
  </w:style>
  <w:style w:type="character" w:customStyle="1" w:styleId="FontStyle36">
    <w:name w:val="Font Style36"/>
    <w:rsid w:val="001358F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1358F0"/>
    <w:pPr>
      <w:widowControl w:val="0"/>
      <w:autoSpaceDE w:val="0"/>
      <w:autoSpaceDN w:val="0"/>
      <w:adjustRightInd w:val="0"/>
      <w:spacing w:line="276" w:lineRule="exact"/>
      <w:ind w:firstLine="562"/>
    </w:pPr>
    <w:rPr>
      <w:lang w:eastAsia="ru-RU"/>
    </w:rPr>
  </w:style>
  <w:style w:type="character" w:customStyle="1" w:styleId="FontStyle39">
    <w:name w:val="Font Style39"/>
    <w:rsid w:val="001358F0"/>
    <w:rPr>
      <w:rFonts w:ascii="Times New Roman" w:hAnsi="Times New Roman" w:cs="Times New Roman"/>
      <w:sz w:val="20"/>
      <w:szCs w:val="20"/>
    </w:rPr>
  </w:style>
  <w:style w:type="character" w:customStyle="1" w:styleId="afb">
    <w:name w:val="Обычный (веб) Знак"/>
    <w:link w:val="afa"/>
    <w:uiPriority w:val="99"/>
    <w:rsid w:val="001358F0"/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Cell">
    <w:name w:val="ConsPlusCell"/>
    <w:rsid w:val="00135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E42F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qFormat/>
    <w:rsid w:val="001358F0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58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1358F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58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8F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nhideWhenUsed/>
    <w:rsid w:val="001358F0"/>
  </w:style>
  <w:style w:type="paragraph" w:styleId="a7">
    <w:name w:val="List Paragraph"/>
    <w:basedOn w:val="a"/>
    <w:uiPriority w:val="34"/>
    <w:qFormat/>
    <w:rsid w:val="001358F0"/>
    <w:pPr>
      <w:ind w:left="720"/>
      <w:contextualSpacing/>
    </w:pPr>
  </w:style>
  <w:style w:type="character" w:styleId="a8">
    <w:name w:val="annotation reference"/>
    <w:basedOn w:val="a0"/>
    <w:uiPriority w:val="99"/>
    <w:unhideWhenUsed/>
    <w:rsid w:val="001358F0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358F0"/>
  </w:style>
  <w:style w:type="character" w:customStyle="1" w:styleId="aa">
    <w:name w:val="Текст примечания Знак"/>
    <w:basedOn w:val="a0"/>
    <w:link w:val="a9"/>
    <w:uiPriority w:val="99"/>
    <w:rsid w:val="001358F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annotation subject"/>
    <w:basedOn w:val="a9"/>
    <w:next w:val="a9"/>
    <w:link w:val="ac"/>
    <w:unhideWhenUsed/>
    <w:rsid w:val="001358F0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rsid w:val="001358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nhideWhenUsed/>
    <w:rsid w:val="001358F0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rsid w:val="001358F0"/>
    <w:rPr>
      <w:rFonts w:ascii="Lucida Grande CY" w:eastAsia="Times New Roman" w:hAnsi="Lucida Grande CY" w:cs="Lucida Grande CY"/>
      <w:sz w:val="18"/>
      <w:szCs w:val="18"/>
    </w:rPr>
  </w:style>
  <w:style w:type="paragraph" w:styleId="af">
    <w:name w:val="footnote text"/>
    <w:basedOn w:val="a"/>
    <w:link w:val="af0"/>
    <w:rsid w:val="001358F0"/>
    <w:rPr>
      <w:lang w:eastAsia="ru-RU"/>
    </w:rPr>
  </w:style>
  <w:style w:type="character" w:customStyle="1" w:styleId="af0">
    <w:name w:val="Текст сноски Знак"/>
    <w:basedOn w:val="a0"/>
    <w:link w:val="af"/>
    <w:rsid w:val="00135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rsid w:val="001358F0"/>
    <w:rPr>
      <w:vertAlign w:val="superscript"/>
    </w:rPr>
  </w:style>
  <w:style w:type="character" w:styleId="af2">
    <w:name w:val="Hyperlink"/>
    <w:rsid w:val="001358F0"/>
    <w:rPr>
      <w:color w:val="0000FF"/>
      <w:u w:val="single"/>
    </w:rPr>
  </w:style>
  <w:style w:type="paragraph" w:styleId="af3">
    <w:name w:val="footer"/>
    <w:basedOn w:val="a"/>
    <w:link w:val="af4"/>
    <w:rsid w:val="001358F0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0"/>
    <w:link w:val="af3"/>
    <w:rsid w:val="00135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358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58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5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Revision"/>
    <w:hidden/>
    <w:uiPriority w:val="99"/>
    <w:semiHidden/>
    <w:rsid w:val="0013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rsid w:val="001358F0"/>
    <w:rPr>
      <w:color w:val="800080"/>
      <w:u w:val="single"/>
    </w:rPr>
  </w:style>
  <w:style w:type="paragraph" w:customStyle="1" w:styleId="af7">
    <w:name w:val="Стиль"/>
    <w:rsid w:val="00135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1358F0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6">
    <w:name w:val="Font Style16"/>
    <w:rsid w:val="001358F0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1358F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1358F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Default">
    <w:name w:val="Default"/>
    <w:rsid w:val="00135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Normal (Web)"/>
    <w:basedOn w:val="a"/>
    <w:link w:val="afb"/>
    <w:uiPriority w:val="99"/>
    <w:unhideWhenUsed/>
    <w:rsid w:val="001358F0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Style2">
    <w:name w:val="Style2"/>
    <w:basedOn w:val="a"/>
    <w:rsid w:val="001358F0"/>
    <w:pPr>
      <w:widowControl w:val="0"/>
      <w:autoSpaceDE w:val="0"/>
      <w:autoSpaceDN w:val="0"/>
      <w:adjustRightInd w:val="0"/>
      <w:spacing w:line="276" w:lineRule="exact"/>
    </w:pPr>
    <w:rPr>
      <w:lang w:eastAsia="ru-RU"/>
    </w:rPr>
  </w:style>
  <w:style w:type="character" w:customStyle="1" w:styleId="FontStyle36">
    <w:name w:val="Font Style36"/>
    <w:rsid w:val="001358F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1358F0"/>
    <w:pPr>
      <w:widowControl w:val="0"/>
      <w:autoSpaceDE w:val="0"/>
      <w:autoSpaceDN w:val="0"/>
      <w:adjustRightInd w:val="0"/>
      <w:spacing w:line="276" w:lineRule="exact"/>
      <w:ind w:firstLine="562"/>
    </w:pPr>
    <w:rPr>
      <w:lang w:eastAsia="ru-RU"/>
    </w:rPr>
  </w:style>
  <w:style w:type="character" w:customStyle="1" w:styleId="FontStyle39">
    <w:name w:val="Font Style39"/>
    <w:rsid w:val="001358F0"/>
    <w:rPr>
      <w:rFonts w:ascii="Times New Roman" w:hAnsi="Times New Roman" w:cs="Times New Roman"/>
      <w:sz w:val="20"/>
      <w:szCs w:val="20"/>
    </w:rPr>
  </w:style>
  <w:style w:type="character" w:customStyle="1" w:styleId="afb">
    <w:name w:val="Обычный (веб) Знак"/>
    <w:link w:val="afa"/>
    <w:uiPriority w:val="99"/>
    <w:rsid w:val="001358F0"/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Cell">
    <w:name w:val="ConsPlusCell"/>
    <w:rsid w:val="00135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E42F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boviymet.ru" TargetMode="External"/><Relationship Id="rId13" Type="http://schemas.openxmlformats.org/officeDocument/2006/relationships/hyperlink" Target="consultantplus://offline/ref=7267C2536E627B306682E5EC4650A4098DA712092571ADB0D83A35D9CB8E163D677139F254DCJ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67C2536E627B306682E5EC4650A4098DA712092571ADB0D83A35D9CB8E163D677139F254DCJ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gu.samregi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boviymet@yandex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11968</Words>
  <Characters>68223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HP</cp:lastModifiedBy>
  <cp:revision>2</cp:revision>
  <dcterms:created xsi:type="dcterms:W3CDTF">2016-02-27T19:11:00Z</dcterms:created>
  <dcterms:modified xsi:type="dcterms:W3CDTF">2016-02-27T19:11:00Z</dcterms:modified>
</cp:coreProperties>
</file>