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5E" w:rsidRPr="00CF5123" w:rsidRDefault="00AE6D5E" w:rsidP="00CF5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проведения конкурса К</w:t>
      </w:r>
      <w:proofErr w:type="gramStart"/>
      <w:r w:rsidR="00CF5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CF51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право заключения договора на размещение рекламной конструкции</w:t>
      </w:r>
    </w:p>
    <w:p w:rsidR="00AE6D5E" w:rsidRPr="009C1BB2" w:rsidRDefault="00AE6D5E" w:rsidP="00AE6D5E">
      <w:pPr>
        <w:tabs>
          <w:tab w:val="left" w:pos="3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Организатор конкурса: </w:t>
      </w:r>
    </w:p>
    <w:p w:rsidR="00AE6D5E" w:rsidRPr="009C1BB2" w:rsidRDefault="002E7034" w:rsidP="00AE6D5E">
      <w:pPr>
        <w:tabs>
          <w:tab w:val="left" w:pos="3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Theme="minorEastAsia" w:hAnsi="Times New Roman" w:cs="Times New Roman"/>
          <w:sz w:val="24"/>
          <w:szCs w:val="24"/>
        </w:rPr>
        <w:t>Отдел по управлению муниципальным имуществом администрации Верхнемамонского муниципального района Воронежской области</w:t>
      </w:r>
      <w:r w:rsidR="00AE6D5E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D5E" w:rsidRPr="009C1BB2" w:rsidRDefault="00AE6D5E" w:rsidP="00AE6D5E">
      <w:pPr>
        <w:tabs>
          <w:tab w:val="left" w:pos="3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</w:t>
      </w:r>
      <w:r w:rsidR="002E7034" w:rsidRPr="009C1BB2">
        <w:rPr>
          <w:rFonts w:ascii="Times New Roman" w:eastAsiaTheme="minorEastAsia" w:hAnsi="Times New Roman" w:cs="Times New Roman"/>
          <w:sz w:val="24"/>
          <w:szCs w:val="24"/>
        </w:rPr>
        <w:t>396460, Воронежская область, Верхнемамонский район, с. Верхний Мамон, пл. Ленина, 1</w:t>
      </w:r>
    </w:p>
    <w:p w:rsidR="00AE6D5E" w:rsidRPr="009C1BB2" w:rsidRDefault="00AE6D5E" w:rsidP="009C1BB2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CF5123" w:rsidRPr="00A6615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4" w:history="1">
        <w:r w:rsidR="00CF5123" w:rsidRPr="008105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oumi</w:t>
        </w:r>
        <w:r w:rsidR="00CF5123" w:rsidRPr="008105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123" w:rsidRPr="008105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vmamon</w:t>
        </w:r>
        <w:r w:rsidR="00CF5123" w:rsidRPr="0081054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F5123" w:rsidRPr="008105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govvrn</w:t>
        </w:r>
        <w:r w:rsidR="00CF5123" w:rsidRPr="008105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123" w:rsidRPr="008105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E6D5E" w:rsidRPr="009C1BB2" w:rsidRDefault="00AE6D5E" w:rsidP="009C1BB2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 w:rsidR="002E7034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7034" w:rsidRPr="009C1BB2">
        <w:rPr>
          <w:rFonts w:ascii="Times New Roman" w:eastAsiaTheme="minorEastAsia" w:hAnsi="Times New Roman" w:cs="Times New Roman"/>
          <w:sz w:val="24"/>
          <w:szCs w:val="24"/>
        </w:rPr>
        <w:t>(47355) 5-64-11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E6D5E" w:rsidRPr="009C1BB2" w:rsidRDefault="00AE6D5E" w:rsidP="009C1BB2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 конкурса: конкурс, открытый по составу участников и закрытый по форме подачи конкурсного предложения. </w:t>
      </w:r>
    </w:p>
    <w:p w:rsidR="00AE6D5E" w:rsidRPr="009C1BB2" w:rsidRDefault="00AE6D5E" w:rsidP="009C1BB2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Предмет конкурса: </w:t>
      </w:r>
    </w:p>
    <w:p w:rsidR="00AE6D5E" w:rsidRPr="009C1BB2" w:rsidRDefault="00AE6D5E" w:rsidP="009C1BB2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  на заключение Договора на установку и эксплуатацию рекламн</w:t>
      </w:r>
      <w:r w:rsidR="002E7034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</w:t>
      </w:r>
      <w:r w:rsidR="002E7034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</w:t>
      </w:r>
      <w:r w:rsidR="002E7034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2E7034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собственность  на которы</w:t>
      </w:r>
      <w:r w:rsidR="002E7034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разграничена, сроком на 5 лет:</w:t>
      </w:r>
    </w:p>
    <w:p w:rsidR="00AE6D5E" w:rsidRPr="009C1BB2" w:rsidRDefault="00AE6D5E" w:rsidP="009C1B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</w:t>
      </w:r>
      <w:r w:rsidR="002E7034" w:rsidRPr="009C1BB2">
        <w:rPr>
          <w:rFonts w:ascii="Times New Roman" w:hAnsi="Times New Roman" w:cs="Times New Roman"/>
          <w:sz w:val="24"/>
          <w:szCs w:val="24"/>
        </w:rPr>
        <w:t xml:space="preserve">рекламная конструкция, расположенная по адресу: </w:t>
      </w:r>
      <w:proofErr w:type="gramStart"/>
      <w:r w:rsidR="002E7034" w:rsidRPr="009C1BB2">
        <w:rPr>
          <w:rFonts w:ascii="Times New Roman" w:hAnsi="Times New Roman" w:cs="Times New Roman"/>
          <w:sz w:val="24"/>
          <w:szCs w:val="24"/>
        </w:rPr>
        <w:t xml:space="preserve">Воронежская область,  </w:t>
      </w:r>
      <w:r w:rsidR="00CF5123" w:rsidRPr="004D379D">
        <w:rPr>
          <w:rFonts w:ascii="Times New Roman" w:hAnsi="Times New Roman" w:cs="Times New Roman"/>
          <w:sz w:val="24"/>
          <w:szCs w:val="24"/>
        </w:rPr>
        <w:t>720+950 м (лево) Автодороги М-4 «Дон» - Москва – Ростов – на - Дону</w:t>
      </w:r>
      <w:r w:rsidR="00CF5123" w:rsidRPr="009C1BB2">
        <w:rPr>
          <w:rFonts w:ascii="Times New Roman" w:hAnsi="Times New Roman" w:cs="Times New Roman"/>
          <w:sz w:val="24"/>
          <w:szCs w:val="24"/>
        </w:rPr>
        <w:t xml:space="preserve"> </w:t>
      </w:r>
      <w:r w:rsidR="002E7034" w:rsidRPr="009C1BB2">
        <w:rPr>
          <w:rFonts w:ascii="Times New Roman" w:hAnsi="Times New Roman" w:cs="Times New Roman"/>
          <w:sz w:val="24"/>
          <w:szCs w:val="24"/>
        </w:rPr>
        <w:t xml:space="preserve">(вид - щитовая установка, тип – отдельно стоящая на земельном участке, размер 3м*6м, количество сторон - 2 шт., общая площадь информационного поля – </w:t>
      </w:r>
      <w:r w:rsidR="00CF5123">
        <w:rPr>
          <w:rFonts w:ascii="Times New Roman" w:hAnsi="Times New Roman" w:cs="Times New Roman"/>
          <w:sz w:val="24"/>
          <w:szCs w:val="24"/>
        </w:rPr>
        <w:t>36</w:t>
      </w:r>
      <w:r w:rsidR="002E7034" w:rsidRPr="009C1BB2">
        <w:rPr>
          <w:rFonts w:ascii="Times New Roman" w:hAnsi="Times New Roman" w:cs="Times New Roman"/>
          <w:sz w:val="24"/>
          <w:szCs w:val="24"/>
        </w:rPr>
        <w:t xml:space="preserve"> кв.м.),</w:t>
      </w:r>
      <w:r w:rsidR="002E7034" w:rsidRPr="009C1BB2">
        <w:rPr>
          <w:rFonts w:ascii="Times New Roman" w:hAnsi="Times New Roman" w:cs="Times New Roman"/>
          <w:bCs/>
          <w:sz w:val="24"/>
          <w:szCs w:val="24"/>
        </w:rPr>
        <w:t xml:space="preserve"> согласно схеме «Позиция </w:t>
      </w:r>
      <w:r w:rsidR="00CF5123">
        <w:rPr>
          <w:rFonts w:ascii="Times New Roman" w:hAnsi="Times New Roman" w:cs="Times New Roman"/>
          <w:bCs/>
          <w:sz w:val="24"/>
          <w:szCs w:val="24"/>
        </w:rPr>
        <w:t>16</w:t>
      </w:r>
      <w:r w:rsidR="002E7034" w:rsidRPr="009C1BB2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AE6D5E" w:rsidRPr="009C1BB2" w:rsidRDefault="00AE6D5E" w:rsidP="00AE6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цена: </w:t>
      </w:r>
    </w:p>
    <w:p w:rsidR="00CF5123" w:rsidRPr="00771637" w:rsidRDefault="00AE6D5E" w:rsidP="00CF512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5123" w:rsidRPr="00771637">
        <w:rPr>
          <w:rFonts w:ascii="Times New Roman CYR" w:hAnsi="Times New Roman CYR" w:cs="Times New Roman CYR"/>
        </w:rPr>
        <w:t>лот № 1 – 11070,0 руб. (одиннадцать тысяч семьдесят рублей).</w:t>
      </w:r>
    </w:p>
    <w:p w:rsidR="00AE6D5E" w:rsidRPr="009C1BB2" w:rsidRDefault="00AE6D5E" w:rsidP="006A66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Место,  дата, время начала рассмотрения заявок на участие в конкурсе:</w:t>
      </w:r>
    </w:p>
    <w:p w:rsidR="00AE6D5E" w:rsidRPr="009C1BB2" w:rsidRDefault="00AE6D5E" w:rsidP="006A66F8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заявок проводится </w:t>
      </w:r>
      <w:r w:rsidR="00CF51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BB2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12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9C1BB2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F51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9C1BB2" w:rsidRPr="009C1BB2">
        <w:rPr>
          <w:rFonts w:ascii="Times New Roman" w:eastAsiaTheme="minorEastAsia" w:hAnsi="Times New Roman" w:cs="Times New Roman"/>
          <w:sz w:val="24"/>
          <w:szCs w:val="24"/>
        </w:rPr>
        <w:t>396460, Воронежская область, Верхнемамонский район, с. Верхний Мамон, пл. Ленина, 1,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1BB2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D5E" w:rsidRPr="009C1BB2" w:rsidRDefault="00AE6D5E" w:rsidP="006A66F8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начата в 10-00. по московскому време</w:t>
      </w:r>
      <w:r w:rsidR="009C1BB2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</w:p>
    <w:p w:rsidR="00AE6D5E" w:rsidRPr="009C1BB2" w:rsidRDefault="00AE6D5E" w:rsidP="006A66F8">
      <w:pPr>
        <w:tabs>
          <w:tab w:val="left" w:pos="6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рассмотрения конкурсных заявок:</w:t>
      </w:r>
    </w:p>
    <w:p w:rsidR="00AE6D5E" w:rsidRPr="009C1BB2" w:rsidRDefault="00AE6D5E" w:rsidP="006A66F8">
      <w:pPr>
        <w:tabs>
          <w:tab w:val="left" w:pos="60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подано заявок:</w:t>
      </w:r>
    </w:p>
    <w:p w:rsidR="00AE6D5E" w:rsidRPr="009C1BB2" w:rsidRDefault="00AE6D5E" w:rsidP="006A66F8">
      <w:pPr>
        <w:tabs>
          <w:tab w:val="left" w:pos="60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 – </w:t>
      </w:r>
      <w:r w:rsidR="009C1BB2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9C1BB2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E6D5E" w:rsidRPr="009C1BB2" w:rsidRDefault="00AE6D5E" w:rsidP="006A66F8">
      <w:pPr>
        <w:tabs>
          <w:tab w:val="left" w:pos="6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Итоги рассмотрения заявок:</w:t>
      </w:r>
    </w:p>
    <w:p w:rsidR="00AE6D5E" w:rsidRPr="009C1BB2" w:rsidRDefault="00AE6D5E" w:rsidP="006A66F8">
      <w:pPr>
        <w:tabs>
          <w:tab w:val="left" w:pos="60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  решения:</w:t>
      </w:r>
    </w:p>
    <w:p w:rsidR="006A66F8" w:rsidRDefault="009C1BB2" w:rsidP="006A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AE6D5E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Заключить с единственным участником конкурса по лоту №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6D5E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CF512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ЭкоНива</w:t>
      </w:r>
      <w:proofErr w:type="spellEnd"/>
      <w:r w:rsidR="00CF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Черноземье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6D5E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установку и эксплуатацию рекламной конструкции на земельном участке по адресу: </w:t>
      </w:r>
      <w:r w:rsidRPr="009C1BB2">
        <w:rPr>
          <w:rFonts w:ascii="Times New Roman" w:hAnsi="Times New Roman" w:cs="Times New Roman"/>
          <w:sz w:val="24"/>
          <w:szCs w:val="24"/>
        </w:rPr>
        <w:t xml:space="preserve">Воронежская область,  </w:t>
      </w:r>
      <w:r w:rsidR="00CF5123" w:rsidRPr="004D379D">
        <w:rPr>
          <w:rFonts w:ascii="Times New Roman" w:hAnsi="Times New Roman" w:cs="Times New Roman"/>
          <w:sz w:val="24"/>
          <w:szCs w:val="24"/>
        </w:rPr>
        <w:t>720+950 м (лево) Автодороги М-4 «Дон» - Москва – Ростов – на - Дону</w:t>
      </w:r>
      <w:r w:rsidR="00AE6D5E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схеме «Позиция </w:t>
      </w:r>
      <w:r w:rsidR="00CF512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E6D5E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сроком на 5 лет по цене, указанной в заявке участника конкурса, в размере </w:t>
      </w:r>
      <w:r w:rsidR="00CF5123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E6D5E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="00AE6D5E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</w:t>
      </w:r>
      <w:r w:rsidR="00CF512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</w:t>
      </w:r>
      <w:r w:rsidR="00AE6D5E" w:rsidRPr="009C1BB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  <w:r w:rsidR="00CF5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21FE" w:rsidRDefault="00CF5123" w:rsidP="006A6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годово</w:t>
      </w:r>
      <w:r w:rsidR="006A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размера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арендной платы</w:t>
      </w:r>
      <w:r w:rsidR="006A6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установку рекламной конструкции составляет 20090 (двадцать тысяч девяносто) рублей 00 копеек.</w:t>
      </w:r>
    </w:p>
    <w:p w:rsidR="00CF5123" w:rsidRDefault="00CF5123" w:rsidP="00CF5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23" w:rsidRPr="009C1BB2" w:rsidRDefault="00CF5123" w:rsidP="00CF512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5123" w:rsidRPr="009C1BB2" w:rsidSect="00D0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D5E"/>
    <w:rsid w:val="000F7F1D"/>
    <w:rsid w:val="002E7034"/>
    <w:rsid w:val="0041675E"/>
    <w:rsid w:val="006A66F8"/>
    <w:rsid w:val="00762D40"/>
    <w:rsid w:val="009C1BB2"/>
    <w:rsid w:val="00AE6D5E"/>
    <w:rsid w:val="00CF5123"/>
    <w:rsid w:val="00D0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D5E"/>
    <w:rPr>
      <w:color w:val="1B5EA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072">
              <w:marLeft w:val="3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945">
                  <w:marLeft w:val="0"/>
                  <w:marRight w:val="0"/>
                  <w:marTop w:val="0"/>
                  <w:marBottom w:val="0"/>
                  <w:divBdr>
                    <w:top w:val="single" w:sz="6" w:space="0" w:color="FFFF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7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3090">
                          <w:marLeft w:val="0"/>
                          <w:marRight w:val="0"/>
                          <w:marTop w:val="12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mi.vmamon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Вороновская Ирина Павловна</dc:creator>
  <cp:lastModifiedBy>Вороновская Ирина Павловна</cp:lastModifiedBy>
  <cp:revision>2</cp:revision>
  <dcterms:created xsi:type="dcterms:W3CDTF">2019-07-12T12:22:00Z</dcterms:created>
  <dcterms:modified xsi:type="dcterms:W3CDTF">2019-07-12T12:22:00Z</dcterms:modified>
</cp:coreProperties>
</file>