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785"/>
        <w:gridCol w:w="4785"/>
      </w:tblGrid>
      <w:tr w:rsidR="00C51F5A" w:rsidRPr="001C47C7" w:rsidTr="00C51F5A">
        <w:tc>
          <w:tcPr>
            <w:tcW w:w="4785" w:type="dxa"/>
          </w:tcPr>
          <w:p w:rsidR="00C51F5A" w:rsidRDefault="00C51F5A" w:rsidP="00C51F5A">
            <w:pPr>
              <w:pStyle w:val="2"/>
              <w:numPr>
                <w:ilvl w:val="1"/>
                <w:numId w:val="0"/>
              </w:numPr>
              <w:tabs>
                <w:tab w:val="num" w:pos="0"/>
                <w:tab w:val="left" w:pos="8280"/>
              </w:tabs>
              <w:suppressAutoHyphens/>
              <w:ind w:right="-109"/>
              <w:jc w:val="center"/>
              <w:rPr>
                <w:sz w:val="24"/>
                <w:szCs w:val="24"/>
              </w:rPr>
            </w:pPr>
            <w:r w:rsidRPr="001C47C7">
              <w:rPr>
                <w:noProof/>
                <w:sz w:val="24"/>
                <w:szCs w:val="24"/>
              </w:rPr>
              <w:drawing>
                <wp:inline distT="0" distB="0" distL="0" distR="0" wp14:anchorId="05A0808B" wp14:editId="796FF9CF">
                  <wp:extent cx="552450" cy="685800"/>
                  <wp:effectExtent l="19050" t="0" r="0" b="0"/>
                  <wp:docPr id="7"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552450" cy="685800"/>
                          </a:xfrm>
                          <a:prstGeom prst="rect">
                            <a:avLst/>
                          </a:prstGeom>
                          <a:noFill/>
                          <a:ln w="9525">
                            <a:noFill/>
                            <a:miter lim="800000"/>
                            <a:headEnd/>
                            <a:tailEnd/>
                          </a:ln>
                        </pic:spPr>
                      </pic:pic>
                    </a:graphicData>
                  </a:graphic>
                </wp:inline>
              </w:drawing>
            </w:r>
            <w:r>
              <w:rPr>
                <w:sz w:val="24"/>
                <w:szCs w:val="24"/>
              </w:rPr>
              <w:t>проект</w:t>
            </w:r>
          </w:p>
          <w:p w:rsidR="00C51F5A" w:rsidRPr="00181B52" w:rsidRDefault="00C51F5A" w:rsidP="00C51F5A"/>
          <w:p w:rsidR="00C51F5A" w:rsidRPr="001C47C7" w:rsidRDefault="00C51F5A" w:rsidP="00C51F5A">
            <w:pPr>
              <w:jc w:val="center"/>
              <w:rPr>
                <w:b/>
                <w:bCs/>
                <w:sz w:val="24"/>
              </w:rPr>
            </w:pPr>
            <w:r w:rsidRPr="001C47C7">
              <w:rPr>
                <w:b/>
                <w:bCs/>
                <w:sz w:val="24"/>
              </w:rPr>
              <w:t>Администрация</w:t>
            </w:r>
          </w:p>
          <w:p w:rsidR="00C51F5A" w:rsidRPr="001C47C7" w:rsidRDefault="00C51F5A" w:rsidP="00C51F5A">
            <w:pPr>
              <w:jc w:val="center"/>
              <w:rPr>
                <w:b/>
                <w:bCs/>
                <w:sz w:val="24"/>
              </w:rPr>
            </w:pPr>
            <w:r w:rsidRPr="001C47C7">
              <w:rPr>
                <w:b/>
                <w:bCs/>
                <w:sz w:val="24"/>
              </w:rPr>
              <w:t>Муниципального образования</w:t>
            </w:r>
          </w:p>
          <w:p w:rsidR="00C51F5A" w:rsidRPr="001C47C7" w:rsidRDefault="00C51F5A" w:rsidP="00C51F5A">
            <w:pPr>
              <w:jc w:val="center"/>
              <w:rPr>
                <w:b/>
                <w:bCs/>
                <w:sz w:val="24"/>
              </w:rPr>
            </w:pPr>
            <w:r>
              <w:rPr>
                <w:b/>
                <w:bCs/>
                <w:sz w:val="24"/>
              </w:rPr>
              <w:t>Андреевский</w:t>
            </w:r>
            <w:r w:rsidRPr="001C47C7">
              <w:rPr>
                <w:b/>
                <w:bCs/>
                <w:sz w:val="24"/>
              </w:rPr>
              <w:t xml:space="preserve"> сельсовет</w:t>
            </w:r>
          </w:p>
          <w:p w:rsidR="00C51F5A" w:rsidRPr="001C47C7" w:rsidRDefault="00C51F5A" w:rsidP="00C51F5A">
            <w:pPr>
              <w:jc w:val="center"/>
              <w:rPr>
                <w:b/>
                <w:bCs/>
                <w:sz w:val="24"/>
              </w:rPr>
            </w:pPr>
            <w:r w:rsidRPr="001C47C7">
              <w:rPr>
                <w:b/>
                <w:bCs/>
                <w:sz w:val="24"/>
              </w:rPr>
              <w:t>Курманаевского района</w:t>
            </w:r>
          </w:p>
          <w:p w:rsidR="00C51F5A" w:rsidRPr="001C47C7" w:rsidRDefault="00C51F5A" w:rsidP="00C51F5A">
            <w:pPr>
              <w:jc w:val="center"/>
              <w:rPr>
                <w:b/>
                <w:bCs/>
                <w:sz w:val="24"/>
              </w:rPr>
            </w:pPr>
            <w:r w:rsidRPr="001C47C7">
              <w:rPr>
                <w:b/>
                <w:bCs/>
                <w:sz w:val="24"/>
              </w:rPr>
              <w:t>Оренбургской области</w:t>
            </w:r>
          </w:p>
          <w:p w:rsidR="00C51F5A" w:rsidRPr="001C47C7" w:rsidRDefault="00C51F5A" w:rsidP="00C51F5A">
            <w:pPr>
              <w:jc w:val="center"/>
              <w:rPr>
                <w:b/>
                <w:bCs/>
                <w:sz w:val="24"/>
              </w:rPr>
            </w:pPr>
            <w:r w:rsidRPr="001C47C7">
              <w:rPr>
                <w:sz w:val="24"/>
              </w:rPr>
              <w:t xml:space="preserve">        </w:t>
            </w:r>
          </w:p>
          <w:p w:rsidR="00C51F5A" w:rsidRPr="001C47C7" w:rsidRDefault="00C51F5A" w:rsidP="00C51F5A">
            <w:pPr>
              <w:jc w:val="center"/>
              <w:rPr>
                <w:b/>
                <w:bCs/>
                <w:sz w:val="24"/>
              </w:rPr>
            </w:pPr>
            <w:r>
              <w:rPr>
                <w:b/>
                <w:bCs/>
                <w:sz w:val="24"/>
              </w:rPr>
              <w:t xml:space="preserve"> </w:t>
            </w:r>
            <w:r w:rsidRPr="001C47C7">
              <w:rPr>
                <w:b/>
                <w:bCs/>
                <w:sz w:val="24"/>
              </w:rPr>
              <w:t>ПОСТАНОВЛЕНИЕ</w:t>
            </w:r>
          </w:p>
          <w:p w:rsidR="00C51F5A" w:rsidRPr="001C47C7" w:rsidRDefault="00C51F5A" w:rsidP="00C51F5A">
            <w:pPr>
              <w:jc w:val="center"/>
              <w:rPr>
                <w:sz w:val="24"/>
              </w:rPr>
            </w:pPr>
          </w:p>
          <w:p w:rsidR="00C51F5A" w:rsidRPr="00CC229B" w:rsidRDefault="00C51F5A" w:rsidP="00C51F5A">
            <w:pPr>
              <w:jc w:val="center"/>
              <w:rPr>
                <w:sz w:val="24"/>
              </w:rPr>
            </w:pPr>
            <w:r>
              <w:rPr>
                <w:sz w:val="24"/>
              </w:rPr>
              <w:t>.</w:t>
            </w:r>
            <w:r w:rsidRPr="00CC229B">
              <w:rPr>
                <w:sz w:val="24"/>
              </w:rPr>
              <w:t>0</w:t>
            </w:r>
            <w:r>
              <w:rPr>
                <w:sz w:val="24"/>
              </w:rPr>
              <w:t>8</w:t>
            </w:r>
            <w:r w:rsidRPr="00CC229B">
              <w:rPr>
                <w:sz w:val="24"/>
              </w:rPr>
              <w:t>.20</w:t>
            </w:r>
            <w:r>
              <w:rPr>
                <w:sz w:val="24"/>
              </w:rPr>
              <w:t>22</w:t>
            </w:r>
            <w:r w:rsidRPr="00CC229B">
              <w:rPr>
                <w:sz w:val="24"/>
              </w:rPr>
              <w:t xml:space="preserve">  №-п</w:t>
            </w:r>
          </w:p>
        </w:tc>
        <w:tc>
          <w:tcPr>
            <w:tcW w:w="4785" w:type="dxa"/>
          </w:tcPr>
          <w:p w:rsidR="00C51F5A" w:rsidRPr="001C47C7" w:rsidRDefault="00C51F5A" w:rsidP="00C51F5A">
            <w:pPr>
              <w:jc w:val="right"/>
              <w:rPr>
                <w:sz w:val="24"/>
              </w:rPr>
            </w:pPr>
            <w:r w:rsidRPr="001C47C7">
              <w:rPr>
                <w:sz w:val="24"/>
              </w:rPr>
              <w:t xml:space="preserve">                       </w:t>
            </w:r>
          </w:p>
          <w:p w:rsidR="00C51F5A" w:rsidRPr="001C47C7" w:rsidRDefault="00C51F5A" w:rsidP="00C51F5A">
            <w:pPr>
              <w:jc w:val="right"/>
              <w:rPr>
                <w:sz w:val="24"/>
                <w:lang w:eastAsia="en-US"/>
              </w:rPr>
            </w:pPr>
            <w:r w:rsidRPr="001C47C7">
              <w:rPr>
                <w:sz w:val="24"/>
                <w:lang w:eastAsia="en-US"/>
              </w:rPr>
              <w:t xml:space="preserve">                                                  </w:t>
            </w:r>
          </w:p>
        </w:tc>
      </w:tr>
    </w:tbl>
    <w:p w:rsidR="00C51F5A" w:rsidRDefault="00C51F5A" w:rsidP="00C51F5A">
      <w:pPr>
        <w:rPr>
          <w:b/>
          <w:szCs w:val="28"/>
        </w:rPr>
      </w:pPr>
    </w:p>
    <w:p w:rsidR="00C51F5A" w:rsidRPr="00A1167E" w:rsidRDefault="00C51F5A" w:rsidP="00C51F5A">
      <w:pPr>
        <w:rPr>
          <w:b/>
          <w:szCs w:val="28"/>
        </w:rPr>
      </w:pPr>
    </w:p>
    <w:p w:rsidR="00C51F5A" w:rsidRPr="00181B52" w:rsidRDefault="00C51F5A" w:rsidP="00C51F5A">
      <w:pPr>
        <w:rPr>
          <w:szCs w:val="28"/>
        </w:rPr>
      </w:pPr>
      <w:r>
        <w:rPr>
          <w:bCs/>
          <w:szCs w:val="28"/>
        </w:rPr>
        <w:t>О внесении изменений в постановление от 15.05.2018г. №23-п «</w:t>
      </w:r>
      <w:r w:rsidRPr="00A1167E">
        <w:rPr>
          <w:bCs/>
          <w:szCs w:val="28"/>
        </w:rPr>
        <w:t xml:space="preserve">Об утверждении </w:t>
      </w:r>
      <w:r>
        <w:rPr>
          <w:bCs/>
          <w:szCs w:val="28"/>
        </w:rPr>
        <w:t>Административного</w:t>
      </w:r>
      <w:r w:rsidRPr="00A1167E">
        <w:rPr>
          <w:bCs/>
          <w:szCs w:val="28"/>
        </w:rPr>
        <w:t xml:space="preserve"> регламента по предоставлению муниципальной </w:t>
      </w:r>
      <w:r w:rsidRPr="00181B52">
        <w:rPr>
          <w:bCs/>
          <w:szCs w:val="28"/>
        </w:rPr>
        <w:t xml:space="preserve">услуги </w:t>
      </w:r>
      <w:bookmarkStart w:id="0" w:name="_GoBack"/>
      <w:r w:rsidRPr="00181B52">
        <w:rPr>
          <w:szCs w:val="28"/>
        </w:rPr>
        <w:t>«Выдача выписки из похозяйственной книги»</w:t>
      </w:r>
    </w:p>
    <w:bookmarkEnd w:id="0"/>
    <w:p w:rsidR="00C51F5A" w:rsidRPr="00181B52" w:rsidRDefault="00C51F5A" w:rsidP="00C51F5A">
      <w:pPr>
        <w:rPr>
          <w:szCs w:val="28"/>
        </w:rPr>
      </w:pPr>
    </w:p>
    <w:p w:rsidR="00C51F5A" w:rsidRPr="00A1167E" w:rsidRDefault="00C51F5A" w:rsidP="00C51F5A">
      <w:pPr>
        <w:autoSpaceDE w:val="0"/>
        <w:autoSpaceDN w:val="0"/>
        <w:adjustRightInd w:val="0"/>
        <w:ind w:right="-1"/>
        <w:rPr>
          <w:color w:val="000000"/>
          <w:szCs w:val="28"/>
        </w:rPr>
      </w:pPr>
    </w:p>
    <w:p w:rsidR="00C51F5A" w:rsidRPr="00A1167E" w:rsidRDefault="00C51F5A" w:rsidP="00C51F5A">
      <w:pPr>
        <w:autoSpaceDE w:val="0"/>
        <w:autoSpaceDN w:val="0"/>
        <w:adjustRightInd w:val="0"/>
        <w:ind w:right="-1" w:firstLine="709"/>
        <w:rPr>
          <w:color w:val="000000"/>
          <w:szCs w:val="28"/>
        </w:rPr>
      </w:pPr>
      <w:r w:rsidRPr="00A1167E">
        <w:rPr>
          <w:color w:val="000000"/>
          <w:szCs w:val="28"/>
        </w:rPr>
        <w:t xml:space="preserve">В соответствии с Федеральным </w:t>
      </w:r>
      <w:hyperlink r:id="rId8" w:history="1">
        <w:r w:rsidRPr="00B26102">
          <w:rPr>
            <w:rStyle w:val="ac"/>
            <w:color w:val="000000"/>
            <w:szCs w:val="28"/>
          </w:rPr>
          <w:t>законом</w:t>
        </w:r>
      </w:hyperlink>
      <w:r w:rsidRPr="00A1167E">
        <w:rPr>
          <w:color w:val="000000"/>
          <w:szCs w:val="28"/>
        </w:rPr>
        <w:t xml:space="preserve"> от 06 октября 2003 года № 131-ФЗ «Об общих принципах организации местного самоуправления в Российской Федерации», </w:t>
      </w:r>
      <w:r w:rsidRPr="00A1167E">
        <w:rPr>
          <w:szCs w:val="28"/>
        </w:rPr>
        <w:t>со статьей 12 Федерального закона от 27.07.2010 № 210-ФЗ «Об организации предоставления государственных и муниципальных услуг»,</w:t>
      </w:r>
      <w:r>
        <w:rPr>
          <w:color w:val="000000"/>
          <w:szCs w:val="28"/>
        </w:rPr>
        <w:t xml:space="preserve"> </w:t>
      </w:r>
      <w:r w:rsidRPr="00A1167E">
        <w:rPr>
          <w:color w:val="000000"/>
          <w:szCs w:val="28"/>
        </w:rPr>
        <w:t xml:space="preserve">Уставом муниципального образования </w:t>
      </w:r>
      <w:r>
        <w:rPr>
          <w:color w:val="000000"/>
          <w:szCs w:val="28"/>
        </w:rPr>
        <w:t>Андреевский</w:t>
      </w:r>
      <w:r w:rsidRPr="00A1167E">
        <w:rPr>
          <w:color w:val="000000"/>
          <w:szCs w:val="28"/>
        </w:rPr>
        <w:t xml:space="preserve"> сельсовет Курманаевского района Оренбургской области:</w:t>
      </w:r>
    </w:p>
    <w:p w:rsidR="00C51F5A" w:rsidRPr="0081550E" w:rsidRDefault="00C51F5A" w:rsidP="00C51F5A">
      <w:pPr>
        <w:rPr>
          <w:szCs w:val="28"/>
        </w:rPr>
      </w:pPr>
      <w:r>
        <w:rPr>
          <w:szCs w:val="28"/>
        </w:rPr>
        <w:tab/>
      </w:r>
      <w:r w:rsidRPr="0081550E">
        <w:rPr>
          <w:szCs w:val="28"/>
        </w:rPr>
        <w:t>1. Внести изменения в приложение</w:t>
      </w:r>
      <w:r>
        <w:rPr>
          <w:szCs w:val="28"/>
        </w:rPr>
        <w:t xml:space="preserve"> №1</w:t>
      </w:r>
      <w:r w:rsidRPr="0081550E">
        <w:rPr>
          <w:szCs w:val="28"/>
        </w:rPr>
        <w:t xml:space="preserve"> постановления от </w:t>
      </w:r>
      <w:r>
        <w:rPr>
          <w:szCs w:val="28"/>
        </w:rPr>
        <w:t>15</w:t>
      </w:r>
      <w:r w:rsidRPr="0081550E">
        <w:rPr>
          <w:szCs w:val="28"/>
        </w:rPr>
        <w:t>.0</w:t>
      </w:r>
      <w:r>
        <w:rPr>
          <w:szCs w:val="28"/>
        </w:rPr>
        <w:t>5</w:t>
      </w:r>
      <w:r w:rsidRPr="0081550E">
        <w:rPr>
          <w:szCs w:val="28"/>
        </w:rPr>
        <w:t>.201</w:t>
      </w:r>
      <w:r>
        <w:rPr>
          <w:szCs w:val="28"/>
        </w:rPr>
        <w:t>8</w:t>
      </w:r>
      <w:r w:rsidRPr="0081550E">
        <w:rPr>
          <w:szCs w:val="28"/>
        </w:rPr>
        <w:t>г. №</w:t>
      </w:r>
      <w:r>
        <w:rPr>
          <w:szCs w:val="28"/>
        </w:rPr>
        <w:t>23</w:t>
      </w:r>
      <w:r w:rsidRPr="0081550E">
        <w:rPr>
          <w:szCs w:val="28"/>
        </w:rPr>
        <w:t>-п</w:t>
      </w:r>
      <w:r>
        <w:rPr>
          <w:szCs w:val="28"/>
        </w:rPr>
        <w:t xml:space="preserve"> «</w:t>
      </w:r>
      <w:r w:rsidRPr="004A2730">
        <w:rPr>
          <w:szCs w:val="28"/>
        </w:rPr>
        <w:t>Об утверждении административного регламента предоставления</w:t>
      </w:r>
      <w:r>
        <w:rPr>
          <w:szCs w:val="28"/>
        </w:rPr>
        <w:t xml:space="preserve"> муниципальной услуги «</w:t>
      </w:r>
      <w:r w:rsidRPr="00181B52">
        <w:rPr>
          <w:szCs w:val="28"/>
        </w:rPr>
        <w:t>Выдача выписки из похозяйственной книги</w:t>
      </w:r>
      <w:r>
        <w:rPr>
          <w:szCs w:val="28"/>
        </w:rPr>
        <w:t xml:space="preserve">» </w:t>
      </w:r>
      <w:r w:rsidRPr="0081550E">
        <w:rPr>
          <w:szCs w:val="28"/>
        </w:rPr>
        <w:t>с</w:t>
      </w:r>
      <w:r>
        <w:rPr>
          <w:szCs w:val="28"/>
        </w:rPr>
        <w:t>огласно приложения изложенного в новой редакции.</w:t>
      </w:r>
    </w:p>
    <w:p w:rsidR="00C51F5A" w:rsidRPr="00E218CF" w:rsidRDefault="00C51F5A" w:rsidP="00C51F5A">
      <w:pPr>
        <w:rPr>
          <w:szCs w:val="28"/>
        </w:rPr>
      </w:pPr>
      <w:r>
        <w:rPr>
          <w:szCs w:val="28"/>
        </w:rPr>
        <w:t xml:space="preserve">          2</w:t>
      </w:r>
      <w:r w:rsidRPr="00E218CF">
        <w:rPr>
          <w:szCs w:val="28"/>
        </w:rPr>
        <w:t xml:space="preserve">. </w:t>
      </w:r>
      <w:r w:rsidRPr="00E218CF">
        <w:rPr>
          <w:color w:val="000000"/>
          <w:szCs w:val="28"/>
        </w:rPr>
        <w:t>Контроль за исполнением настоящего постановления оставляю за собой.</w:t>
      </w:r>
    </w:p>
    <w:p w:rsidR="00C51F5A" w:rsidRPr="00E218CF" w:rsidRDefault="00C51F5A" w:rsidP="00C51F5A">
      <w:pPr>
        <w:ind w:firstLine="720"/>
        <w:rPr>
          <w:szCs w:val="28"/>
        </w:rPr>
      </w:pPr>
      <w:r>
        <w:rPr>
          <w:szCs w:val="28"/>
        </w:rPr>
        <w:t>3</w:t>
      </w:r>
      <w:r w:rsidRPr="00E218CF">
        <w:rPr>
          <w:szCs w:val="28"/>
        </w:rPr>
        <w:t>. Настоящее постановл</w:t>
      </w:r>
      <w:r>
        <w:rPr>
          <w:szCs w:val="28"/>
        </w:rPr>
        <w:t>ение вступает в силу после официального опубликования</w:t>
      </w:r>
      <w:r w:rsidRPr="00E218CF">
        <w:rPr>
          <w:szCs w:val="28"/>
        </w:rPr>
        <w:t xml:space="preserve"> и подлежит размещению на официальном сайте</w:t>
      </w:r>
      <w:r w:rsidRPr="00E218CF">
        <w:rPr>
          <w:color w:val="000000"/>
          <w:szCs w:val="28"/>
          <w:lang w:eastAsia="ar-SA"/>
        </w:rPr>
        <w:t>.</w:t>
      </w:r>
    </w:p>
    <w:p w:rsidR="00C51F5A" w:rsidRPr="00A1167E" w:rsidRDefault="00C51F5A" w:rsidP="00C51F5A">
      <w:pPr>
        <w:rPr>
          <w:szCs w:val="28"/>
        </w:rPr>
      </w:pPr>
    </w:p>
    <w:p w:rsidR="00C51F5A" w:rsidRPr="00A1167E" w:rsidRDefault="00C51F5A" w:rsidP="00C51F5A">
      <w:pPr>
        <w:tabs>
          <w:tab w:val="left" w:pos="0"/>
        </w:tabs>
        <w:rPr>
          <w:szCs w:val="28"/>
        </w:rPr>
      </w:pPr>
    </w:p>
    <w:p w:rsidR="00C51F5A" w:rsidRPr="00A1167E" w:rsidRDefault="00C51F5A" w:rsidP="00C51F5A">
      <w:pPr>
        <w:rPr>
          <w:szCs w:val="28"/>
        </w:rPr>
      </w:pPr>
      <w:r>
        <w:rPr>
          <w:szCs w:val="28"/>
        </w:rPr>
        <w:t>Г</w:t>
      </w:r>
      <w:r w:rsidRPr="00A1167E">
        <w:rPr>
          <w:szCs w:val="28"/>
        </w:rPr>
        <w:t>лав</w:t>
      </w:r>
      <w:r>
        <w:rPr>
          <w:szCs w:val="28"/>
        </w:rPr>
        <w:t>а</w:t>
      </w:r>
      <w:r w:rsidRPr="00A1167E">
        <w:rPr>
          <w:szCs w:val="28"/>
        </w:rPr>
        <w:t xml:space="preserve"> муниципального образования                                       </w:t>
      </w:r>
      <w:r>
        <w:rPr>
          <w:szCs w:val="28"/>
        </w:rPr>
        <w:t xml:space="preserve">             Л.Г. Алимкина</w:t>
      </w:r>
    </w:p>
    <w:p w:rsidR="00C51F5A" w:rsidRPr="00A1167E" w:rsidRDefault="00C51F5A" w:rsidP="00C51F5A">
      <w:pPr>
        <w:rPr>
          <w:szCs w:val="28"/>
        </w:rPr>
      </w:pPr>
    </w:p>
    <w:p w:rsidR="00C51F5A" w:rsidRPr="000B4C15" w:rsidRDefault="00C51F5A" w:rsidP="00C51F5A">
      <w:pPr>
        <w:rPr>
          <w:szCs w:val="28"/>
        </w:rPr>
      </w:pPr>
      <w:r w:rsidRPr="00A1167E">
        <w:rPr>
          <w:szCs w:val="28"/>
        </w:rPr>
        <w:t>Разослано: в дело, прокурору, районной администрации</w:t>
      </w:r>
    </w:p>
    <w:p w:rsidR="00C51F5A" w:rsidRDefault="00C51F5A" w:rsidP="00C51F5A">
      <w:pPr>
        <w:autoSpaceDE w:val="0"/>
        <w:autoSpaceDN w:val="0"/>
        <w:adjustRightInd w:val="0"/>
        <w:rPr>
          <w:b/>
          <w:bCs/>
          <w:szCs w:val="28"/>
        </w:rPr>
      </w:pPr>
    </w:p>
    <w:p w:rsidR="00C51F5A" w:rsidRDefault="00C51F5A" w:rsidP="00C51F5A">
      <w:pPr>
        <w:autoSpaceDE w:val="0"/>
        <w:autoSpaceDN w:val="0"/>
        <w:adjustRightInd w:val="0"/>
        <w:rPr>
          <w:b/>
          <w:bCs/>
          <w:szCs w:val="28"/>
        </w:rPr>
      </w:pPr>
    </w:p>
    <w:p w:rsidR="00C51F5A" w:rsidRDefault="00C51F5A" w:rsidP="00C51F5A">
      <w:pPr>
        <w:autoSpaceDE w:val="0"/>
        <w:autoSpaceDN w:val="0"/>
        <w:adjustRightInd w:val="0"/>
        <w:rPr>
          <w:b/>
          <w:bCs/>
          <w:szCs w:val="28"/>
        </w:rPr>
      </w:pPr>
    </w:p>
    <w:p w:rsidR="00C51F5A" w:rsidRDefault="00C51F5A" w:rsidP="00C51F5A">
      <w:pPr>
        <w:autoSpaceDE w:val="0"/>
        <w:autoSpaceDN w:val="0"/>
        <w:adjustRightInd w:val="0"/>
        <w:rPr>
          <w:b/>
          <w:bCs/>
          <w:szCs w:val="28"/>
        </w:rPr>
      </w:pPr>
    </w:p>
    <w:p w:rsidR="00C51F5A" w:rsidRDefault="00C51F5A" w:rsidP="00C51F5A">
      <w:pPr>
        <w:autoSpaceDE w:val="0"/>
        <w:autoSpaceDN w:val="0"/>
        <w:adjustRightInd w:val="0"/>
        <w:rPr>
          <w:b/>
          <w:bCs/>
          <w:szCs w:val="28"/>
        </w:rPr>
      </w:pPr>
    </w:p>
    <w:p w:rsidR="00C51F5A" w:rsidRDefault="00C51F5A" w:rsidP="00C51F5A">
      <w:pPr>
        <w:autoSpaceDE w:val="0"/>
        <w:autoSpaceDN w:val="0"/>
        <w:adjustRightInd w:val="0"/>
        <w:rPr>
          <w:b/>
          <w:bCs/>
          <w:szCs w:val="28"/>
        </w:rPr>
      </w:pPr>
    </w:p>
    <w:p w:rsidR="00C51F5A" w:rsidRDefault="00C51F5A" w:rsidP="00C51F5A">
      <w:pPr>
        <w:autoSpaceDE w:val="0"/>
        <w:autoSpaceDN w:val="0"/>
        <w:adjustRightInd w:val="0"/>
        <w:rPr>
          <w:b/>
          <w:bCs/>
          <w:szCs w:val="28"/>
        </w:rPr>
      </w:pPr>
    </w:p>
    <w:p w:rsidR="00C51F5A" w:rsidRDefault="00C51F5A" w:rsidP="00C51F5A">
      <w:pPr>
        <w:autoSpaceDE w:val="0"/>
        <w:autoSpaceDN w:val="0"/>
        <w:adjustRightInd w:val="0"/>
        <w:rPr>
          <w:b/>
          <w:bCs/>
          <w:szCs w:val="28"/>
        </w:rPr>
      </w:pPr>
    </w:p>
    <w:p w:rsidR="00C51F5A" w:rsidRDefault="00C51F5A" w:rsidP="00C51F5A">
      <w:pPr>
        <w:autoSpaceDE w:val="0"/>
        <w:autoSpaceDN w:val="0"/>
        <w:adjustRightInd w:val="0"/>
        <w:rPr>
          <w:b/>
          <w:bCs/>
          <w:szCs w:val="28"/>
        </w:rPr>
      </w:pPr>
    </w:p>
    <w:p w:rsidR="00C51F5A" w:rsidRPr="00A1167E" w:rsidRDefault="00C51F5A" w:rsidP="00C51F5A">
      <w:pPr>
        <w:autoSpaceDE w:val="0"/>
        <w:autoSpaceDN w:val="0"/>
        <w:adjustRightInd w:val="0"/>
        <w:rPr>
          <w:b/>
          <w:bCs/>
          <w:szCs w:val="28"/>
        </w:rPr>
      </w:pPr>
    </w:p>
    <w:p w:rsidR="00C51F5A" w:rsidRPr="00A1167E" w:rsidRDefault="00C51F5A" w:rsidP="00C51F5A">
      <w:pPr>
        <w:autoSpaceDE w:val="0"/>
        <w:autoSpaceDN w:val="0"/>
        <w:adjustRightInd w:val="0"/>
        <w:ind w:firstLine="709"/>
        <w:jc w:val="right"/>
        <w:rPr>
          <w:bCs/>
          <w:szCs w:val="28"/>
        </w:rPr>
      </w:pPr>
      <w:r w:rsidRPr="00A1167E">
        <w:rPr>
          <w:bCs/>
          <w:szCs w:val="28"/>
        </w:rPr>
        <w:t>Приложение</w:t>
      </w:r>
    </w:p>
    <w:p w:rsidR="00C51F5A" w:rsidRDefault="00C51F5A" w:rsidP="00C51F5A">
      <w:pPr>
        <w:autoSpaceDE w:val="0"/>
        <w:autoSpaceDN w:val="0"/>
        <w:adjustRightInd w:val="0"/>
        <w:ind w:firstLine="709"/>
        <w:jc w:val="right"/>
        <w:rPr>
          <w:bCs/>
          <w:szCs w:val="28"/>
        </w:rPr>
      </w:pPr>
      <w:r>
        <w:rPr>
          <w:bCs/>
          <w:szCs w:val="28"/>
        </w:rPr>
        <w:t xml:space="preserve"> к постановлению администрации </w:t>
      </w:r>
    </w:p>
    <w:p w:rsidR="00C51F5A" w:rsidRDefault="00C51F5A" w:rsidP="00C51F5A">
      <w:pPr>
        <w:autoSpaceDE w:val="0"/>
        <w:autoSpaceDN w:val="0"/>
        <w:adjustRightInd w:val="0"/>
        <w:ind w:firstLine="709"/>
        <w:jc w:val="right"/>
        <w:rPr>
          <w:bCs/>
          <w:szCs w:val="28"/>
        </w:rPr>
      </w:pPr>
      <w:r>
        <w:rPr>
          <w:bCs/>
          <w:szCs w:val="28"/>
        </w:rPr>
        <w:t xml:space="preserve">муниципального образования </w:t>
      </w:r>
    </w:p>
    <w:p w:rsidR="00C51F5A" w:rsidRPr="00A1167E" w:rsidRDefault="00C51F5A" w:rsidP="00C51F5A">
      <w:pPr>
        <w:autoSpaceDE w:val="0"/>
        <w:autoSpaceDN w:val="0"/>
        <w:adjustRightInd w:val="0"/>
        <w:ind w:firstLine="709"/>
        <w:jc w:val="right"/>
        <w:rPr>
          <w:bCs/>
          <w:szCs w:val="28"/>
        </w:rPr>
      </w:pPr>
      <w:r>
        <w:rPr>
          <w:bCs/>
          <w:szCs w:val="28"/>
        </w:rPr>
        <w:t>Андреевский сельсовет</w:t>
      </w:r>
    </w:p>
    <w:p w:rsidR="00C51F5A" w:rsidRPr="00A1167E" w:rsidRDefault="00C51F5A" w:rsidP="00C51F5A">
      <w:pPr>
        <w:autoSpaceDE w:val="0"/>
        <w:autoSpaceDN w:val="0"/>
        <w:adjustRightInd w:val="0"/>
        <w:ind w:firstLine="709"/>
        <w:jc w:val="right"/>
        <w:rPr>
          <w:rFonts w:eastAsia="Calibri"/>
          <w:bCs/>
          <w:szCs w:val="28"/>
          <w:lang w:eastAsia="en-US"/>
        </w:rPr>
      </w:pPr>
      <w:r>
        <w:rPr>
          <w:bCs/>
          <w:szCs w:val="28"/>
        </w:rPr>
        <w:t>от .08.2022 №</w:t>
      </w:r>
      <w:r w:rsidRPr="00A1167E">
        <w:rPr>
          <w:bCs/>
          <w:szCs w:val="28"/>
        </w:rPr>
        <w:t>-п</w:t>
      </w:r>
    </w:p>
    <w:p w:rsidR="00C51F5A" w:rsidRDefault="00C51F5A" w:rsidP="00C51F5A">
      <w:pPr>
        <w:jc w:val="center"/>
        <w:rPr>
          <w:b/>
          <w:szCs w:val="28"/>
        </w:rPr>
      </w:pPr>
    </w:p>
    <w:p w:rsidR="00C51F5A" w:rsidRDefault="00C51F5A" w:rsidP="00C51F5A">
      <w:pPr>
        <w:jc w:val="center"/>
        <w:rPr>
          <w:b/>
          <w:szCs w:val="28"/>
        </w:rPr>
      </w:pPr>
    </w:p>
    <w:p w:rsidR="00C51F5A" w:rsidRPr="00C51F5A" w:rsidRDefault="00C51F5A" w:rsidP="00C51F5A">
      <w:pPr>
        <w:jc w:val="center"/>
        <w:rPr>
          <w:rFonts w:eastAsia="Calibri"/>
          <w:b/>
          <w:bCs/>
          <w:szCs w:val="28"/>
          <w:lang w:eastAsia="en-US"/>
        </w:rPr>
      </w:pPr>
      <w:r w:rsidRPr="00C51F5A">
        <w:rPr>
          <w:rFonts w:eastAsia="Calibri"/>
          <w:b/>
          <w:bCs/>
          <w:szCs w:val="28"/>
          <w:lang w:eastAsia="en-US"/>
        </w:rPr>
        <w:t>Административный регламент</w:t>
      </w:r>
    </w:p>
    <w:p w:rsidR="00C51F5A" w:rsidRPr="00C51F5A" w:rsidRDefault="00C51F5A" w:rsidP="00C51F5A">
      <w:pPr>
        <w:jc w:val="center"/>
        <w:rPr>
          <w:rFonts w:eastAsia="Calibri"/>
          <w:b/>
          <w:bCs/>
          <w:szCs w:val="28"/>
          <w:lang w:eastAsia="en-US"/>
        </w:rPr>
      </w:pPr>
      <w:r w:rsidRPr="00C51F5A">
        <w:rPr>
          <w:rFonts w:eastAsia="Calibri"/>
          <w:b/>
          <w:bCs/>
          <w:szCs w:val="28"/>
          <w:lang w:eastAsia="en-US"/>
        </w:rPr>
        <w:t>предоставления муниципальной услуги</w:t>
      </w:r>
    </w:p>
    <w:p w:rsidR="00C51F5A" w:rsidRPr="00C51F5A" w:rsidRDefault="00C51F5A" w:rsidP="00C51F5A">
      <w:pPr>
        <w:jc w:val="center"/>
        <w:rPr>
          <w:rFonts w:eastAsia="Calibri"/>
          <w:b/>
          <w:bCs/>
          <w:szCs w:val="28"/>
          <w:lang w:eastAsia="en-US"/>
        </w:rPr>
      </w:pPr>
      <w:r w:rsidRPr="00C51F5A">
        <w:rPr>
          <w:rFonts w:eastAsia="Calibri"/>
          <w:b/>
          <w:bCs/>
          <w:szCs w:val="28"/>
          <w:lang w:eastAsia="en-US"/>
        </w:rPr>
        <w:t>«Выдача выписки из похозяйственной книги»</w:t>
      </w:r>
    </w:p>
    <w:p w:rsidR="00C51F5A" w:rsidRPr="00C51F5A" w:rsidRDefault="00C51F5A" w:rsidP="00C51F5A">
      <w:pPr>
        <w:autoSpaceDE w:val="0"/>
        <w:autoSpaceDN w:val="0"/>
        <w:adjustRightInd w:val="0"/>
        <w:outlineLvl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1. Общие положения</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Предмет регулирования административного регламента</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1. 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DB7871">
        <w:rPr>
          <w:rFonts w:eastAsia="Calibri"/>
          <w:szCs w:val="28"/>
          <w:lang w:eastAsia="en-US"/>
        </w:rPr>
        <w:t xml:space="preserve">муниципального образования Андреевский сельсовет Курманаевского района </w:t>
      </w:r>
      <w:r w:rsidRPr="00C51F5A">
        <w:rPr>
          <w:rFonts w:eastAsia="Calibri"/>
          <w:szCs w:val="28"/>
          <w:lang w:eastAsia="en-US"/>
        </w:rPr>
        <w:t>(далее –  уполномоченный орган).</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Круг заявителей</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2. Заявителями на получение муниципальной услуги (далее - заявители) являются</w:t>
      </w:r>
      <w:r w:rsidR="00DB7871">
        <w:rPr>
          <w:rFonts w:eastAsia="Calibri"/>
          <w:szCs w:val="28"/>
          <w:lang w:eastAsia="en-US"/>
        </w:rPr>
        <w:t xml:space="preserve"> </w:t>
      </w:r>
      <w:r w:rsidRPr="00C51F5A">
        <w:rPr>
          <w:rFonts w:eastAsia="Calibri"/>
          <w:szCs w:val="28"/>
          <w:lang w:eastAsia="en-US"/>
        </w:rPr>
        <w:t xml:space="preserve">физические лица, ведущие личное подсобное хозяйство на территории </w:t>
      </w:r>
      <w:r w:rsidR="00DB7871">
        <w:rPr>
          <w:rFonts w:eastAsia="Calibri"/>
          <w:szCs w:val="28"/>
          <w:lang w:eastAsia="en-US"/>
        </w:rPr>
        <w:t>муниципального образования Андреевский сельсовет Курманаевского района</w:t>
      </w:r>
      <w:r w:rsidRPr="00C51F5A">
        <w:rPr>
          <w:rFonts w:eastAsia="Calibri"/>
          <w:szCs w:val="28"/>
          <w:lang w:eastAsia="en-US"/>
        </w:rPr>
        <w:t>,</w:t>
      </w:r>
      <w:r w:rsidRPr="00C51F5A">
        <w:rPr>
          <w:rFonts w:eastAsia="Calibri"/>
          <w:szCs w:val="28"/>
          <w:lang w:eastAsia="en-US"/>
        </w:rPr>
        <w:t xml:space="preserve">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color w:val="22272F"/>
          <w:szCs w:val="28"/>
          <w:shd w:val="clear" w:color="auto" w:fill="FFFFFF"/>
          <w:lang w:eastAsia="en-US"/>
        </w:rPr>
      </w:pPr>
      <w:r w:rsidRPr="00C51F5A">
        <w:rPr>
          <w:rFonts w:eastAsia="Calibri"/>
          <w:szCs w:val="28"/>
          <w:lang w:eastAsia="en-US"/>
        </w:rPr>
        <w:t xml:space="preserve">3. Анкетирование заявителя (предъявление заявителю </w:t>
      </w:r>
      <w:r w:rsidRPr="00C51F5A">
        <w:rPr>
          <w:rFonts w:eastAsia="Calibri"/>
          <w:color w:val="22272F"/>
          <w:szCs w:val="28"/>
          <w:shd w:val="clear" w:color="auto" w:fill="FFFFFF"/>
          <w:lang w:eastAsia="en-US"/>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C51F5A" w:rsidRPr="00C51F5A" w:rsidRDefault="00C51F5A" w:rsidP="00C51F5A">
      <w:pPr>
        <w:autoSpaceDE w:val="0"/>
        <w:autoSpaceDN w:val="0"/>
        <w:adjustRightInd w:val="0"/>
        <w:rPr>
          <w:rFonts w:eastAsia="Calibri"/>
          <w:color w:val="000000"/>
          <w:szCs w:val="28"/>
          <w:shd w:val="clear" w:color="auto" w:fill="FFFFFF"/>
          <w:lang w:eastAsia="en-US"/>
        </w:rPr>
      </w:pPr>
      <w:r w:rsidRPr="00C51F5A">
        <w:rPr>
          <w:rFonts w:eastAsia="Calibri"/>
          <w:color w:val="22272F"/>
          <w:szCs w:val="28"/>
          <w:shd w:val="clear" w:color="auto" w:fill="FFFFFF"/>
          <w:lang w:eastAsia="en-US"/>
        </w:rPr>
        <w:t xml:space="preserve">4. Заявителю представляется </w:t>
      </w:r>
      <w:r w:rsidRPr="00C51F5A">
        <w:rPr>
          <w:rFonts w:eastAsia="Calibri"/>
          <w:color w:val="000000"/>
          <w:szCs w:val="28"/>
          <w:shd w:val="clear" w:color="auto" w:fill="FFFFFF"/>
          <w:lang w:eastAsia="en-US"/>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C51F5A" w:rsidRPr="00C51F5A" w:rsidRDefault="00C51F5A" w:rsidP="00C51F5A">
      <w:pPr>
        <w:autoSpaceDE w:val="0"/>
        <w:autoSpaceDN w:val="0"/>
        <w:adjustRightInd w:val="0"/>
        <w:rPr>
          <w:rFonts w:eastAsia="Calibri"/>
          <w:color w:val="000000"/>
          <w:szCs w:val="28"/>
          <w:shd w:val="clear" w:color="auto" w:fill="FFFFFF"/>
          <w:lang w:eastAsia="en-US"/>
        </w:rPr>
      </w:pPr>
      <w:r w:rsidRPr="00C51F5A">
        <w:rPr>
          <w:rFonts w:eastAsia="Calibri"/>
          <w:color w:val="000000"/>
          <w:szCs w:val="28"/>
          <w:shd w:val="clear" w:color="auto" w:fill="FFFFFF"/>
          <w:lang w:eastAsia="en-US"/>
        </w:rPr>
        <w:lastRenderedPageBreak/>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C51F5A" w:rsidRPr="00C51F5A" w:rsidRDefault="00C51F5A" w:rsidP="00C51F5A">
      <w:pPr>
        <w:autoSpaceDE w:val="0"/>
        <w:autoSpaceDN w:val="0"/>
        <w:adjustRightInd w:val="0"/>
        <w:rPr>
          <w:rFonts w:eastAsia="Calibri"/>
          <w:color w:val="22272F"/>
          <w:szCs w:val="28"/>
          <w:shd w:val="clear" w:color="auto" w:fill="FFFFFF"/>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в уполномоченном органе;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в многофункциональном центре предоставления государственных и муниципальных услуг (далее -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в электронном виде в информационно-телекоммуникационной сети Интернет:</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на официальном сайте Администрации </w:t>
      </w:r>
      <w:r w:rsidR="00DB7871">
        <w:rPr>
          <w:rFonts w:eastAsia="Calibri"/>
          <w:szCs w:val="28"/>
          <w:lang w:eastAsia="en-US"/>
        </w:rPr>
        <w:t xml:space="preserve">муниципального образования Андреевский сельсовет Курманаевского района </w:t>
      </w:r>
      <w:r w:rsidRPr="00C51F5A">
        <w:rPr>
          <w:rFonts w:eastAsia="Calibri"/>
          <w:szCs w:val="28"/>
          <w:lang w:eastAsia="en-US"/>
        </w:rPr>
        <w:t>http://www.</w:t>
      </w:r>
      <w:r w:rsidR="00DB7871">
        <w:rPr>
          <w:rFonts w:eastAsia="Calibri"/>
          <w:szCs w:val="28"/>
          <w:lang w:val="en-US" w:eastAsia="en-US"/>
        </w:rPr>
        <w:t>andreevkaadm</w:t>
      </w:r>
      <w:r w:rsidR="00DB7871" w:rsidRPr="00DB7871">
        <w:rPr>
          <w:rFonts w:eastAsia="Calibri"/>
          <w:szCs w:val="28"/>
          <w:lang w:eastAsia="en-US"/>
        </w:rPr>
        <w:t>.</w:t>
      </w:r>
      <w:r w:rsidR="00DB7871">
        <w:rPr>
          <w:rFonts w:eastAsia="Calibri"/>
          <w:szCs w:val="28"/>
          <w:lang w:val="en-US" w:eastAsia="en-US"/>
        </w:rPr>
        <w:t>ru</w:t>
      </w:r>
      <w:r w:rsidRPr="00C51F5A">
        <w:rPr>
          <w:rFonts w:eastAsia="Calibri"/>
          <w:szCs w:val="28"/>
          <w:lang w:eastAsia="en-US"/>
        </w:rPr>
        <w:t>;</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7. На официальном сайте Администрации </w:t>
      </w:r>
      <w:r w:rsidR="00DB7871">
        <w:rPr>
          <w:rFonts w:eastAsia="Calibri"/>
          <w:szCs w:val="28"/>
          <w:lang w:eastAsia="en-US"/>
        </w:rPr>
        <w:t>муниципального образования Андреевский сельсовет Курманаевского района</w:t>
      </w:r>
      <w:r w:rsidRPr="00C51F5A">
        <w:rPr>
          <w:rFonts w:eastAsia="Calibri"/>
          <w:szCs w:val="28"/>
          <w:lang w:eastAsia="en-US"/>
        </w:rPr>
        <w:t>,</w:t>
      </w:r>
      <w:r w:rsidRPr="00C51F5A">
        <w:rPr>
          <w:rFonts w:eastAsia="Calibri"/>
          <w:szCs w:val="28"/>
          <w:lang w:eastAsia="en-US"/>
        </w:rPr>
        <w:t xml:space="preserve"> на официальном портале МФЦ и на Едином портале, размещается следующая информация: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круг заявителей;</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г) порядок, способы и сроки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е) исчерпывающий перечень оснований для приостановления или отказа в предоставлении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w:t>
      </w:r>
      <w:r w:rsidRPr="00C51F5A">
        <w:rPr>
          <w:rFonts w:eastAsia="Calibri"/>
          <w:szCs w:val="28"/>
          <w:lang w:eastAsia="en-US"/>
        </w:rPr>
        <w:lastRenderedPageBreak/>
        <w:t>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9. Информирование осуществляется в следующих формах:</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индивидуальное личное консультирование;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индивидуальное консультирование по почте (по электронной почте);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индивидуальное консультирование по телефону;</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публичное информирование.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а) индивидуальное личное консультирование: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C51F5A" w:rsidRPr="00C51F5A" w:rsidRDefault="00C51F5A" w:rsidP="00C51F5A">
      <w:pPr>
        <w:widowControl w:val="0"/>
        <w:autoSpaceDE w:val="0"/>
        <w:autoSpaceDN w:val="0"/>
        <w:rPr>
          <w:szCs w:val="28"/>
        </w:rPr>
      </w:pPr>
      <w:r w:rsidRPr="00C51F5A">
        <w:rPr>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w:t>
      </w:r>
      <w:r w:rsidRPr="00DB7871">
        <w:rPr>
          <w:szCs w:val="28"/>
        </w:rPr>
        <w:t xml:space="preserve">Федеральным </w:t>
      </w:r>
      <w:hyperlink r:id="rId9" w:history="1">
        <w:r w:rsidRPr="00DB7871">
          <w:rPr>
            <w:szCs w:val="28"/>
          </w:rPr>
          <w:t>законом</w:t>
        </w:r>
      </w:hyperlink>
      <w:r w:rsidRPr="00DB7871">
        <w:rPr>
          <w:szCs w:val="28"/>
        </w:rPr>
        <w:t xml:space="preserve"> от 02</w:t>
      </w:r>
      <w:r w:rsidRPr="00C51F5A">
        <w:rPr>
          <w:szCs w:val="28"/>
        </w:rPr>
        <w:t>.05.2006 № 59-ФЗ "О порядке рассмотрения обращений граждан Российской Федерации";</w:t>
      </w:r>
    </w:p>
    <w:p w:rsidR="00C51F5A" w:rsidRPr="00C51F5A" w:rsidRDefault="00C51F5A" w:rsidP="00C51F5A">
      <w:pPr>
        <w:widowControl w:val="0"/>
        <w:autoSpaceDE w:val="0"/>
        <w:autoSpaceDN w:val="0"/>
        <w:rPr>
          <w:szCs w:val="28"/>
        </w:rPr>
      </w:pPr>
      <w:r w:rsidRPr="00C51F5A">
        <w:rPr>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б) индивидуальное консультирование по почте (по электронной почте):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индивидуальное консультирование по телефону:</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Звонки заявителей принимаются в соответствии с графиком работы должностных лиц, ответственных за предоставление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C51F5A" w:rsidRPr="00C51F5A" w:rsidRDefault="00C51F5A" w:rsidP="00C51F5A">
      <w:pPr>
        <w:autoSpaceDE w:val="0"/>
        <w:autoSpaceDN w:val="0"/>
        <w:adjustRightInd w:val="0"/>
        <w:rPr>
          <w:rFonts w:eastAsia="Calibri"/>
          <w:szCs w:val="28"/>
          <w:lang w:eastAsia="en-US"/>
        </w:rPr>
      </w:pPr>
      <w:bookmarkStart w:id="1" w:name="Par53"/>
      <w:bookmarkEnd w:id="1"/>
      <w:r w:rsidRPr="00C51F5A">
        <w:rPr>
          <w:rFonts w:eastAsia="Calibri"/>
          <w:szCs w:val="28"/>
          <w:lang w:eastAsia="en-US"/>
        </w:rPr>
        <w:t>г) публичное информирование осуществляется путем размещения информационных материалов: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на стендах в местах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в средствах массовой информации;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на официальном сайте Администрации ______________________________;</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на официальном портале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на Едином портале государственных и муниципальных услуг.</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10. На информационных стендах в помещениях предназначенных для приема граждан, размещаются: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текст Административного регламента с приложениями;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перечень категорий получателей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перечень документов, необходимых для получения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порядок обжалования решений и действий (бездействия) органа, предоставляющего муниципальную услугу, а также должностных лиц;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сведения о местонахождении, графиках работы, номерах справочных телефонов органов, осуществляющих предоставление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Все консультации, справочная информация, формы документов предоставляются бесплатно.</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DB7871">
        <w:rPr>
          <w:rFonts w:eastAsia="Calibri"/>
          <w:szCs w:val="28"/>
          <w:lang w:eastAsia="en-US"/>
        </w:rPr>
        <w:t>муниципального образования Андреевский сельсовет Курманаевского района</w:t>
      </w:r>
      <w:r w:rsidRPr="00C51F5A">
        <w:rPr>
          <w:rFonts w:eastAsia="Calibri"/>
          <w:szCs w:val="28"/>
          <w:lang w:eastAsia="en-US"/>
        </w:rPr>
        <w:t>,</w:t>
      </w:r>
      <w:r w:rsidRPr="00C51F5A">
        <w:rPr>
          <w:rFonts w:eastAsia="Calibri"/>
          <w:szCs w:val="28"/>
          <w:lang w:eastAsia="en-US"/>
        </w:rPr>
        <w:t xml:space="preserve"> МФЦ можно получить:</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 на официальном сайте Администрации </w:t>
      </w:r>
      <w:r w:rsidR="00DB7871">
        <w:rPr>
          <w:rFonts w:eastAsia="Calibri"/>
          <w:szCs w:val="28"/>
          <w:lang w:eastAsia="en-US"/>
        </w:rPr>
        <w:t>муниципального образования Андреевский сельсовет Курманаевского района</w:t>
      </w:r>
      <w:r w:rsidRPr="00C51F5A">
        <w:rPr>
          <w:rFonts w:eastAsia="Calibri"/>
          <w:szCs w:val="28"/>
          <w:lang w:eastAsia="en-US"/>
        </w:rPr>
        <w:t xml:space="preserve"> </w:t>
      </w:r>
      <w:r w:rsidRPr="00C51F5A">
        <w:rPr>
          <w:rFonts w:eastAsia="Calibri"/>
          <w:szCs w:val="28"/>
          <w:lang w:eastAsia="en-US"/>
        </w:rPr>
        <w:t>в информационно-телекоммуникационной сети Интернет;</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на Едином портале;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на информационных стендах в местах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при личном обращении заявителя;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при обращении в письменной форме, в форме электронного документа;</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по телефону.</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 xml:space="preserve">13. На официальном сайте Администрации </w:t>
      </w:r>
      <w:r w:rsidR="00DB7871">
        <w:rPr>
          <w:rFonts w:eastAsia="Calibri"/>
          <w:szCs w:val="28"/>
          <w:lang w:eastAsia="en-US"/>
        </w:rPr>
        <w:t>муниципального образования Андреевский сельсовет Курманаевского района</w:t>
      </w:r>
      <w:r w:rsidRPr="00C51F5A">
        <w:rPr>
          <w:rFonts w:eastAsia="Calibri"/>
          <w:szCs w:val="28"/>
          <w:lang w:eastAsia="en-US"/>
        </w:rPr>
        <w:t xml:space="preserve"> </w:t>
      </w:r>
      <w:r w:rsidRPr="00C51F5A">
        <w:rPr>
          <w:rFonts w:eastAsia="Calibri"/>
          <w:szCs w:val="28"/>
          <w:lang w:eastAsia="en-US"/>
        </w:rPr>
        <w:t>на Едином портале размещению подлежит следующая справочная информация: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место нахождения и график работы уполномоченного органа, предоставляющего муниципальную услугу,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справочные телефоны уполномоченного органа, предоставляющего муниципальную услугу;</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2. Стандарт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Наименование 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14. Наименование муниципальной услуги - Выдача выписки из похозяйственной книги.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Наименование органа местного самоуправления,</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предоставляющего муниципальную услугу</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DB7871">
      <w:pPr>
        <w:autoSpaceDE w:val="0"/>
        <w:autoSpaceDN w:val="0"/>
        <w:adjustRightInd w:val="0"/>
        <w:rPr>
          <w:rFonts w:eastAsia="Calibri"/>
          <w:sz w:val="22"/>
          <w:szCs w:val="22"/>
          <w:lang w:eastAsia="en-US"/>
        </w:rPr>
      </w:pPr>
      <w:r w:rsidRPr="00C51F5A">
        <w:rPr>
          <w:rFonts w:eastAsia="Calibri"/>
          <w:szCs w:val="28"/>
          <w:lang w:eastAsia="en-US"/>
        </w:rPr>
        <w:t xml:space="preserve">15. Предоставление муниципальной услуги осуществляется </w:t>
      </w:r>
      <w:r w:rsidR="00DB7871">
        <w:rPr>
          <w:rFonts w:eastAsia="Calibri"/>
          <w:szCs w:val="28"/>
          <w:lang w:eastAsia="en-US"/>
        </w:rPr>
        <w:t xml:space="preserve">Администрацией </w:t>
      </w:r>
      <w:r w:rsidR="00DB7871">
        <w:rPr>
          <w:rFonts w:eastAsia="Calibri"/>
          <w:szCs w:val="28"/>
          <w:lang w:eastAsia="en-US"/>
        </w:rPr>
        <w:t>муниципального образования Андреевский сельсовет Курманаевского района</w:t>
      </w:r>
      <w:r w:rsidR="00DB7871">
        <w:rPr>
          <w:rFonts w:eastAsia="Calibri"/>
          <w:szCs w:val="28"/>
          <w:lang w:eastAsia="en-US"/>
        </w:rPr>
        <w:t>.</w:t>
      </w:r>
      <w:r w:rsidR="00DB7871">
        <w:rPr>
          <w:rFonts w:eastAsia="Calibri"/>
          <w:szCs w:val="28"/>
          <w:lang w:eastAsia="en-US"/>
        </w:rPr>
        <w:t xml:space="preserve"> </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16. 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Результат предоставления</w:t>
      </w:r>
      <w:r w:rsidR="00DB7871">
        <w:rPr>
          <w:rFonts w:eastAsia="Calibri"/>
          <w:b/>
          <w:bCs/>
          <w:szCs w:val="28"/>
          <w:lang w:eastAsia="en-US"/>
        </w:rPr>
        <w:t xml:space="preserve"> </w:t>
      </w:r>
      <w:r w:rsidRPr="00C51F5A">
        <w:rPr>
          <w:rFonts w:eastAsia="Calibri"/>
          <w:b/>
          <w:bCs/>
          <w:szCs w:val="28"/>
          <w:lang w:eastAsia="en-US"/>
        </w:rPr>
        <w:t>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17. Результатом предоставления муниципальной услуги является выдача выписки из похозяйственной книги либо выдача заявителю письменного отказа в предоставлении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18. 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Срок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21. 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22. Максимальный срок ожидания в очереди при подаче заявления для предоставления муниципальной услуги составляет не более 15 минут.</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Правовые основания для предоставления</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муниципальной услуги</w:t>
      </w:r>
    </w:p>
    <w:p w:rsidR="00C51F5A" w:rsidRPr="00C51F5A" w:rsidRDefault="00C51F5A" w:rsidP="00C51F5A">
      <w:pPr>
        <w:autoSpaceDE w:val="0"/>
        <w:autoSpaceDN w:val="0"/>
        <w:adjustRightInd w:val="0"/>
        <w:jc w:val="center"/>
        <w:rPr>
          <w:rFonts w:eastAsia="Calibri"/>
          <w:b/>
          <w:bCs/>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w:t>
      </w:r>
      <w:r w:rsidR="00DB7871">
        <w:rPr>
          <w:rFonts w:eastAsia="Calibri"/>
          <w:szCs w:val="28"/>
          <w:lang w:eastAsia="en-US"/>
        </w:rPr>
        <w:t>муниципального образования Андреевский сельсовет Курманаевского района</w:t>
      </w:r>
      <w:r w:rsidRPr="00C51F5A">
        <w:rPr>
          <w:rFonts w:eastAsia="Calibri"/>
          <w:szCs w:val="28"/>
          <w:lang w:eastAsia="en-US"/>
        </w:rPr>
        <w:t>,</w:t>
      </w:r>
      <w:r w:rsidRPr="00C51F5A">
        <w:rPr>
          <w:rFonts w:eastAsia="Calibri"/>
          <w:szCs w:val="28"/>
          <w:lang w:eastAsia="en-US"/>
        </w:rPr>
        <w:t xml:space="preserve"> на Едином портале государственных и муниципальных услуг.</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C51F5A">
        <w:rPr>
          <w:rFonts w:eastAsia="Calibri"/>
          <w:color w:val="000000"/>
          <w:szCs w:val="28"/>
          <w:lang w:eastAsia="en-US"/>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C51F5A">
        <w:rPr>
          <w:rFonts w:eastAsia="Calibri"/>
          <w:szCs w:val="28"/>
          <w:lang w:eastAsia="en-US"/>
        </w:rPr>
        <w:t>на Едином портале государственных и муниципальных услуг.</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bookmarkStart w:id="2" w:name="Par98"/>
      <w:bookmarkEnd w:id="2"/>
      <w:r w:rsidRPr="00C51F5A">
        <w:rPr>
          <w:rFonts w:eastAsia="Calibri"/>
          <w:b/>
          <w:bCs/>
          <w:szCs w:val="28"/>
          <w:lang w:eastAsia="en-US"/>
        </w:rPr>
        <w:t>Исчерпывающий перечень документов, необходимых</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 xml:space="preserve">для предоставления муниципальной услуги </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bookmarkStart w:id="3" w:name="Par106"/>
      <w:bookmarkEnd w:id="3"/>
      <w:r w:rsidRPr="00C51F5A">
        <w:rPr>
          <w:rFonts w:eastAsia="Calibri"/>
          <w:szCs w:val="28"/>
          <w:lang w:eastAsia="en-US"/>
        </w:rPr>
        <w:lastRenderedPageBreak/>
        <w:t>24. Для получения муниципальной услуги заявителем самостоятельно предоставляются следующие документы:</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 - заявление 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 - копия документа, удостоверяющего личность заявителя, (подлинник для ознакомления);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25. В случае представления заявителем </w:t>
      </w:r>
      <w:r w:rsidRPr="00DB7871">
        <w:rPr>
          <w:rFonts w:eastAsia="Calibri"/>
          <w:szCs w:val="28"/>
          <w:lang w:eastAsia="en-US"/>
        </w:rPr>
        <w:t xml:space="preserve">документов, предусмотренных </w:t>
      </w:r>
      <w:hyperlink r:id="rId10" w:history="1">
        <w:r w:rsidRPr="00DB7871">
          <w:rPr>
            <w:rFonts w:eastAsia="Calibri"/>
            <w:szCs w:val="28"/>
            <w:lang w:eastAsia="en-US"/>
          </w:rPr>
          <w:t>частью 6 статьи 7</w:t>
        </w:r>
      </w:hyperlink>
      <w:r w:rsidRPr="00DB7871">
        <w:rPr>
          <w:rFonts w:eastAsia="Calibri"/>
          <w:szCs w:val="28"/>
          <w:lang w:eastAsia="en-US"/>
        </w:rPr>
        <w:t xml:space="preserve"> Федерального закона от 27 июля 2010 года </w:t>
      </w:r>
      <w:r w:rsidRPr="00C51F5A">
        <w:rPr>
          <w:rFonts w:eastAsia="Calibri"/>
          <w:szCs w:val="28"/>
          <w:lang w:eastAsia="en-US"/>
        </w:rPr>
        <w:t>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27. Уполномоченный орган не вправе требовать от заявителя: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w:t>
      </w:r>
      <w:r w:rsidR="00DB7871">
        <w:rPr>
          <w:rFonts w:eastAsia="Calibri"/>
          <w:szCs w:val="28"/>
          <w:lang w:eastAsia="en-US"/>
        </w:rPr>
        <w:t>муниципального образования Андреевский сельсовет Курманаевского района</w:t>
      </w:r>
      <w:r w:rsidRPr="00C51F5A">
        <w:rPr>
          <w:rFonts w:eastAsia="Calibri"/>
          <w:szCs w:val="28"/>
          <w:lang w:eastAsia="en-US"/>
        </w:rPr>
        <w:t xml:space="preserve"> </w:t>
      </w:r>
      <w:r w:rsidRPr="00C51F5A">
        <w:rPr>
          <w:rFonts w:eastAsia="Calibri"/>
          <w:szCs w:val="28"/>
          <w:lang w:eastAsia="en-US"/>
        </w:rPr>
        <w:t xml:space="preserve">находятся в распоряжении государственных органов, органов местного самоуправления </w:t>
      </w:r>
      <w:r w:rsidR="00DB7871">
        <w:rPr>
          <w:rFonts w:eastAsia="Calibri"/>
          <w:szCs w:val="28"/>
          <w:lang w:eastAsia="en-US"/>
        </w:rPr>
        <w:t>муниципального образования Андреевский сельсовет Курманаевского района</w:t>
      </w:r>
      <w:r w:rsidRPr="00C51F5A">
        <w:rPr>
          <w:rFonts w:eastAsia="Calibri"/>
          <w:szCs w:val="28"/>
          <w:lang w:eastAsia="en-US"/>
        </w:rPr>
        <w:t xml:space="preserve"> </w:t>
      </w:r>
      <w:r w:rsidRPr="00C51F5A">
        <w:rPr>
          <w:rFonts w:eastAsia="Calibri"/>
          <w:szCs w:val="28"/>
          <w:lang w:eastAsia="en-US"/>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Pr="00DB7871">
        <w:rPr>
          <w:rFonts w:eastAsia="Calibri"/>
          <w:szCs w:val="28"/>
          <w:lang w:eastAsia="en-US"/>
        </w:rPr>
        <w:t xml:space="preserve">указанных в </w:t>
      </w:r>
      <w:hyperlink r:id="rId11" w:history="1">
        <w:r w:rsidRPr="00DB7871">
          <w:rPr>
            <w:rFonts w:eastAsia="Calibri"/>
            <w:szCs w:val="28"/>
            <w:lang w:eastAsia="en-US"/>
          </w:rPr>
          <w:t>части 6 статьи 7</w:t>
        </w:r>
      </w:hyperlink>
      <w:r w:rsidRPr="00C51F5A">
        <w:rPr>
          <w:rFonts w:eastAsia="Calibri"/>
          <w:szCs w:val="28"/>
          <w:lang w:eastAsia="en-US"/>
        </w:rPr>
        <w:t xml:space="preserve"> Федерального закона от 27.07.2010 № 210-ФЗ "Об организации предоставления государственных и муниципальных услуг";</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C51F5A">
        <w:rPr>
          <w:rFonts w:eastAsia="Calibri"/>
          <w:szCs w:val="28"/>
          <w:lang w:eastAsia="en-US"/>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DB7871">
        <w:rPr>
          <w:rFonts w:eastAsia="Calibri"/>
          <w:szCs w:val="28"/>
          <w:lang w:eastAsia="en-US"/>
        </w:rPr>
        <w:t xml:space="preserve">предусмотренной </w:t>
      </w:r>
      <w:hyperlink r:id="rId12" w:history="1">
        <w:r w:rsidRPr="00DB7871">
          <w:rPr>
            <w:rFonts w:eastAsia="Calibri"/>
            <w:szCs w:val="28"/>
            <w:lang w:eastAsia="en-US"/>
          </w:rPr>
          <w:t>частью 1.1 статьи 16</w:t>
        </w:r>
      </w:hyperlink>
      <w:r w:rsidRPr="00DB7871">
        <w:rPr>
          <w:rFonts w:eastAsia="Calibri"/>
          <w:szCs w:val="28"/>
          <w:lang w:eastAsia="en-US"/>
        </w:rPr>
        <w:t xml:space="preserve"> Федерального </w:t>
      </w:r>
      <w:r w:rsidRPr="00C51F5A">
        <w:rPr>
          <w:rFonts w:eastAsia="Calibri"/>
          <w:szCs w:val="28"/>
          <w:lang w:eastAsia="en-US"/>
        </w:rPr>
        <w:t>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51F5A" w:rsidRPr="00C51F5A" w:rsidRDefault="00C51F5A" w:rsidP="00C51F5A">
      <w:pPr>
        <w:widowControl w:val="0"/>
        <w:autoSpaceDE w:val="0"/>
        <w:autoSpaceDN w:val="0"/>
        <w:rPr>
          <w:szCs w:val="28"/>
        </w:rPr>
      </w:pPr>
      <w:r w:rsidRPr="00C51F5A">
        <w:rPr>
          <w:szCs w:val="28"/>
        </w:rPr>
        <w:t>д</w:t>
      </w:r>
      <w:r w:rsidRPr="00DB7871">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DB7871">
          <w:rPr>
            <w:szCs w:val="28"/>
          </w:rPr>
          <w:t>пунктом 7.2 части 1 статьи 16</w:t>
        </w:r>
      </w:hyperlink>
      <w:r w:rsidRPr="00DB7871">
        <w:rPr>
          <w:szCs w:val="28"/>
        </w:rPr>
        <w:t xml:space="preserve"> Федерального </w:t>
      </w:r>
      <w:r w:rsidRPr="00C51F5A">
        <w:rPr>
          <w:szCs w:val="28"/>
        </w:rPr>
        <w:t>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1F5A" w:rsidRPr="00C51F5A" w:rsidRDefault="00C51F5A" w:rsidP="00C51F5A">
      <w:pPr>
        <w:widowControl w:val="0"/>
        <w:autoSpaceDE w:val="0"/>
        <w:autoSpaceDN w:val="0"/>
        <w:rPr>
          <w:szCs w:val="28"/>
        </w:rPr>
      </w:pP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Исчерпывающий перечень оснований для отказа в приеме</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документов, необходимых для предоставления</w:t>
      </w:r>
      <w:r w:rsidR="00DB7871">
        <w:rPr>
          <w:rFonts w:eastAsia="Calibri"/>
          <w:b/>
          <w:bCs/>
          <w:szCs w:val="28"/>
          <w:lang w:eastAsia="en-US"/>
        </w:rPr>
        <w:t xml:space="preserve"> </w:t>
      </w:r>
      <w:r w:rsidRPr="00C51F5A">
        <w:rPr>
          <w:rFonts w:eastAsia="Calibri"/>
          <w:b/>
          <w:bCs/>
          <w:szCs w:val="28"/>
          <w:lang w:eastAsia="en-US"/>
        </w:rPr>
        <w:t>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28. Основанием для отказа в приеме документов, необходимых для предоставления муниципальной услуги, является: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заявление подписано лицом, не имеющим полномочий на подписание заявления;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 к заявлению не приложены необходимые документы. </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Не может быть отказано заявителю в приеме дополнительных документов при наличии намерения их сдать.</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30. Приостановление предоставления муниципальной услуги не производится.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31. Уполномоченный орган принимает решение об отказе в предоставлении муниципальной услуги в случае: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предоставление заявителем недостоверных документов;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не</w:t>
      </w:r>
      <w:r w:rsidR="00DB7871">
        <w:rPr>
          <w:rFonts w:eastAsia="Calibri"/>
          <w:szCs w:val="28"/>
          <w:lang w:eastAsia="en-US"/>
        </w:rPr>
        <w:t xml:space="preserve"> </w:t>
      </w:r>
      <w:r w:rsidRPr="00C51F5A">
        <w:rPr>
          <w:rFonts w:eastAsia="Calibri"/>
          <w:szCs w:val="28"/>
          <w:lang w:eastAsia="en-US"/>
        </w:rPr>
        <w:t>предоставления (предоставления не в полном объеме) необходимых документов;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отсутствие в похозяйственной книге информации, запрашиваемой заявителем.</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32. Уполномоченным органом должны быть указаны причины отказа в предоставлении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Размер платы, взимаемой с заявителя при предоставлении</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муниципальной услуги, и способы ее взимания</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33. Предоставление муниципальной услуги осуществляется бесплатно.</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 xml:space="preserve">Максимальный срок ожидания в очереди при подаче заявителем </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запроса о предоставлении муниципальной услуги и при получении результата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Срок регистрации запроса заявителя</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 xml:space="preserve">о предоставлении муниципальной услуги </w:t>
      </w:r>
    </w:p>
    <w:p w:rsidR="00C51F5A" w:rsidRPr="00C51F5A" w:rsidRDefault="00C51F5A" w:rsidP="00C51F5A">
      <w:pPr>
        <w:autoSpaceDE w:val="0"/>
        <w:autoSpaceDN w:val="0"/>
        <w:adjustRightInd w:val="0"/>
        <w:jc w:val="center"/>
        <w:rPr>
          <w:rFonts w:eastAsia="Calibri"/>
          <w:b/>
          <w:bCs/>
          <w:szCs w:val="28"/>
          <w:lang w:eastAsia="en-US"/>
        </w:rPr>
      </w:pP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37. Срок регистрации заявления о предоставлении муниципальной услуги не может превышать двадцати минут.</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Требования к помещениям, в которых предоставляются</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муниципальные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допуск сурдопереводчика и тифлосурдопереводчика;</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w:t>
      </w:r>
      <w:r w:rsidRPr="00C51F5A">
        <w:rPr>
          <w:rFonts w:eastAsia="Calibri"/>
          <w:szCs w:val="28"/>
          <w:lang w:eastAsia="en-US"/>
        </w:rPr>
        <w:lastRenderedPageBreak/>
        <w:t xml:space="preserve">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DB7871">
        <w:rPr>
          <w:rFonts w:eastAsia="Calibri"/>
          <w:szCs w:val="28"/>
          <w:lang w:eastAsia="en-US"/>
        </w:rPr>
        <w:t>муниципального образования Андреевский сельсовет Курманаевского района</w:t>
      </w:r>
      <w:r w:rsidRPr="00C51F5A">
        <w:rPr>
          <w:rFonts w:eastAsia="Calibri"/>
          <w:szCs w:val="28"/>
          <w:lang w:eastAsia="en-US"/>
        </w:rPr>
        <w:t>,</w:t>
      </w:r>
      <w:r w:rsidRPr="00C51F5A">
        <w:rPr>
          <w:rFonts w:eastAsia="Calibri"/>
          <w:szCs w:val="28"/>
          <w:lang w:eastAsia="en-US"/>
        </w:rPr>
        <w:t xml:space="preserve">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39. Прием документов в уполномоченном органе осуществляется в специально оборудованных помещениях или отведенных для этого кабинетах.</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40. Помещения, предназначенные для приема заявителей, оборудуются информационными стендами, содержащими сведения, указанные в пункте 10настоящего регламента.</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Информационные стенды размещаются на видном, доступном месте.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Оформление информационных листов осуществляется удобным для чтения шрифтом - TimesNewRoman,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комфортное расположение заявителя и должностного лица уполномоченного органа;</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возможность оформления заявителем письменного обращения;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телефонную связь;</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возможность копирования документов;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доступ к нормативным правовым актам, регулирующим предоставление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наличие письменных принадлежностей и бумаги формата A4.</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Показатели доступности и качества муниципальной услуги</w:t>
      </w:r>
    </w:p>
    <w:p w:rsidR="00C51F5A" w:rsidRPr="00C51F5A" w:rsidRDefault="00C51F5A" w:rsidP="00C51F5A">
      <w:pPr>
        <w:autoSpaceDE w:val="0"/>
        <w:autoSpaceDN w:val="0"/>
        <w:adjustRightInd w:val="0"/>
        <w:jc w:val="center"/>
        <w:rPr>
          <w:rFonts w:eastAsia="Calibri"/>
          <w:b/>
          <w:bCs/>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45. Показателями доступности и качества предоставления муниципальной услуги являются: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доля случаев предоставления муниципальной услуги с нарушением установленного срока в общем количестве исполненных заявлений;</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w:t>
      </w:r>
      <w:r w:rsidRPr="00DB7871">
        <w:rPr>
          <w:rFonts w:eastAsia="Calibri"/>
          <w:szCs w:val="28"/>
          <w:lang w:eastAsia="en-US"/>
        </w:rPr>
        <w:t xml:space="preserve">соответствии с </w:t>
      </w:r>
      <w:hyperlink w:anchor="Par468" w:history="1">
        <w:r w:rsidRPr="00DB7871">
          <w:rPr>
            <w:rFonts w:eastAsia="Calibri"/>
            <w:szCs w:val="28"/>
            <w:lang w:eastAsia="en-US"/>
          </w:rPr>
          <w:t>разделом 4</w:t>
        </w:r>
      </w:hyperlink>
      <w:r w:rsidRPr="00DB7871">
        <w:rPr>
          <w:rFonts w:eastAsia="Calibri"/>
          <w:szCs w:val="28"/>
          <w:lang w:eastAsia="en-US"/>
        </w:rPr>
        <w:t xml:space="preserve"> настоящего </w:t>
      </w:r>
      <w:r w:rsidRPr="00C51F5A">
        <w:rPr>
          <w:rFonts w:eastAsia="Calibri"/>
          <w:szCs w:val="28"/>
          <w:lang w:eastAsia="en-US"/>
        </w:rPr>
        <w:t>Административного регламента, в общем количестве нарушений исполнения настоящего Административного регламента;</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предоставление услуги в соответствии с вариантом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 доступность электронных форм документов необходимых для предоставления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возможность подачи запроса на получение муниципальной услуги и документов в электронной форме;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возможность получения муниципальной услуги через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удобство информирования заявителя о ходе предоставления муниципальной услуги, а также получения результата предоставления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Иные требования к предоставлению муниципальной услуги, в том числе учитывающие особенности</w:t>
      </w:r>
      <w:r w:rsidR="00DB7871">
        <w:rPr>
          <w:rFonts w:eastAsia="Calibri"/>
          <w:b/>
          <w:bCs/>
          <w:szCs w:val="28"/>
          <w:lang w:eastAsia="en-US"/>
        </w:rPr>
        <w:t xml:space="preserve"> </w:t>
      </w:r>
      <w:r w:rsidRPr="00C51F5A">
        <w:rPr>
          <w:rFonts w:eastAsia="Calibri"/>
          <w:b/>
          <w:bCs/>
          <w:szCs w:val="28"/>
          <w:lang w:eastAsia="en-US"/>
        </w:rPr>
        <w:t>предоставления муниципальной услуги в многофункциональных</w:t>
      </w:r>
      <w:r w:rsidR="00DB7871">
        <w:rPr>
          <w:rFonts w:eastAsia="Calibri"/>
          <w:b/>
          <w:bCs/>
          <w:szCs w:val="28"/>
          <w:lang w:eastAsia="en-US"/>
        </w:rPr>
        <w:t xml:space="preserve"> </w:t>
      </w:r>
      <w:r w:rsidRPr="00C51F5A">
        <w:rPr>
          <w:rFonts w:eastAsia="Calibri"/>
          <w:b/>
          <w:bCs/>
          <w:szCs w:val="28"/>
          <w:lang w:eastAsia="en-US"/>
        </w:rPr>
        <w:t>центрах и особенности</w:t>
      </w:r>
      <w:r w:rsidR="00DB7871">
        <w:rPr>
          <w:rFonts w:eastAsia="Calibri"/>
          <w:b/>
          <w:bCs/>
          <w:szCs w:val="28"/>
          <w:lang w:eastAsia="en-US"/>
        </w:rPr>
        <w:t xml:space="preserve"> </w:t>
      </w:r>
      <w:r w:rsidRPr="00C51F5A">
        <w:rPr>
          <w:rFonts w:eastAsia="Calibri"/>
          <w:b/>
          <w:bCs/>
          <w:szCs w:val="28"/>
          <w:lang w:eastAsia="en-US"/>
        </w:rPr>
        <w:t>предоставления муниципальной услуги в электронной форме</w:t>
      </w:r>
    </w:p>
    <w:p w:rsidR="00C51F5A" w:rsidRPr="00C51F5A" w:rsidRDefault="00C51F5A" w:rsidP="00C51F5A">
      <w:pPr>
        <w:autoSpaceDE w:val="0"/>
        <w:autoSpaceDN w:val="0"/>
        <w:adjustRightInd w:val="0"/>
        <w:jc w:val="center"/>
        <w:rPr>
          <w:rFonts w:eastAsia="Calibri"/>
          <w:b/>
          <w:bCs/>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46. Перечень услуг, которые являются необходимыми и обязательными для предоставления муниципальной услуги, отсутствует.</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51F5A" w:rsidRPr="00C51F5A" w:rsidRDefault="00C51F5A" w:rsidP="00C51F5A">
      <w:pPr>
        <w:autoSpaceDE w:val="0"/>
        <w:autoSpaceDN w:val="0"/>
        <w:adjustRightInd w:val="0"/>
        <w:rPr>
          <w:rFonts w:eastAsia="Calibri"/>
          <w:szCs w:val="28"/>
          <w:lang w:eastAsia="en-US"/>
        </w:rPr>
      </w:pPr>
      <w:bookmarkStart w:id="4" w:name="Par263"/>
      <w:bookmarkEnd w:id="4"/>
      <w:r w:rsidRPr="00C51F5A">
        <w:rPr>
          <w:rFonts w:eastAsia="Calibri"/>
          <w:szCs w:val="28"/>
          <w:lang w:eastAsia="en-US"/>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в уполномоченный орган;</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через МФЦ в уполномоченный орган;</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В предоставлении муниципальной услуги участвует МФЦ на основании заключенных между </w:t>
      </w:r>
      <w:r w:rsidR="00DB7871">
        <w:rPr>
          <w:rFonts w:eastAsia="Calibri"/>
          <w:szCs w:val="28"/>
          <w:lang w:eastAsia="en-US"/>
        </w:rPr>
        <w:t>МФЦ</w:t>
      </w:r>
      <w:r w:rsidRPr="00C51F5A">
        <w:rPr>
          <w:rFonts w:eastAsia="Calibri"/>
          <w:szCs w:val="28"/>
          <w:lang w:eastAsia="en-US"/>
        </w:rPr>
        <w:t xml:space="preserve"> </w:t>
      </w:r>
      <w:r w:rsidR="00DB7871">
        <w:rPr>
          <w:rFonts w:eastAsia="Calibri"/>
          <w:szCs w:val="28"/>
          <w:lang w:eastAsia="en-US"/>
        </w:rPr>
        <w:t xml:space="preserve">Курманаевского района </w:t>
      </w:r>
      <w:r w:rsidRPr="00C51F5A">
        <w:rPr>
          <w:rFonts w:eastAsia="Calibri"/>
          <w:szCs w:val="28"/>
          <w:lang w:eastAsia="en-US"/>
        </w:rPr>
        <w:t xml:space="preserve">и администрацией </w:t>
      </w:r>
      <w:r w:rsidR="00DB7871">
        <w:rPr>
          <w:rFonts w:eastAsia="Calibri"/>
          <w:szCs w:val="28"/>
          <w:lang w:eastAsia="en-US"/>
        </w:rPr>
        <w:t xml:space="preserve">муниципального образования Андреевский сельсовет Курманаевского района </w:t>
      </w:r>
      <w:r w:rsidRPr="00C51F5A">
        <w:rPr>
          <w:rFonts w:eastAsia="Calibri"/>
          <w:szCs w:val="28"/>
          <w:lang w:eastAsia="en-US"/>
        </w:rPr>
        <w:t>соглашения и дополнительных соглашений к нему.</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w:t>
      </w:r>
      <w:r w:rsidRPr="00DB7871">
        <w:rPr>
          <w:rFonts w:eastAsia="Calibri"/>
          <w:szCs w:val="28"/>
          <w:lang w:eastAsia="en-US"/>
        </w:rPr>
        <w:t xml:space="preserve">требованиями </w:t>
      </w:r>
      <w:hyperlink r:id="rId14" w:history="1">
        <w:r w:rsidRPr="00DB7871">
          <w:rPr>
            <w:rFonts w:eastAsia="Calibri"/>
            <w:szCs w:val="28"/>
            <w:lang w:eastAsia="en-US"/>
          </w:rPr>
          <w:t>статей 21.1</w:t>
        </w:r>
      </w:hyperlink>
      <w:r w:rsidRPr="00DB7871">
        <w:rPr>
          <w:rFonts w:eastAsia="Calibri"/>
          <w:szCs w:val="28"/>
          <w:lang w:eastAsia="en-US"/>
        </w:rPr>
        <w:t xml:space="preserve"> и </w:t>
      </w:r>
      <w:hyperlink r:id="rId15" w:history="1">
        <w:r w:rsidRPr="00DB7871">
          <w:rPr>
            <w:rFonts w:eastAsia="Calibri"/>
            <w:szCs w:val="28"/>
            <w:lang w:eastAsia="en-US"/>
          </w:rPr>
          <w:t>21.2</w:t>
        </w:r>
      </w:hyperlink>
      <w:r w:rsidRPr="00DB7871">
        <w:rPr>
          <w:rFonts w:eastAsia="Calibri"/>
          <w:szCs w:val="28"/>
          <w:lang w:eastAsia="en-US"/>
        </w:rPr>
        <w:t xml:space="preserve"> Федерального </w:t>
      </w:r>
      <w:r w:rsidRPr="00C51F5A">
        <w:rPr>
          <w:rFonts w:eastAsia="Calibri"/>
          <w:szCs w:val="28"/>
          <w:lang w:eastAsia="en-US"/>
        </w:rPr>
        <w:t xml:space="preserve">закона от 27 июля 2010 года N 210-ФЗ "Об организации предоставления государственных и муниципальных услуг" и </w:t>
      </w:r>
      <w:r w:rsidRPr="00DB7871">
        <w:rPr>
          <w:rFonts w:eastAsia="Calibri"/>
          <w:szCs w:val="28"/>
          <w:lang w:eastAsia="en-US"/>
        </w:rPr>
        <w:t xml:space="preserve">Федерального </w:t>
      </w:r>
      <w:hyperlink r:id="rId16" w:history="1">
        <w:r w:rsidRPr="00DB7871">
          <w:rPr>
            <w:rFonts w:eastAsia="Calibri"/>
            <w:szCs w:val="28"/>
            <w:lang w:eastAsia="en-US"/>
          </w:rPr>
          <w:t>закона</w:t>
        </w:r>
      </w:hyperlink>
      <w:r w:rsidRPr="00DB7871">
        <w:rPr>
          <w:rFonts w:eastAsia="Calibri"/>
          <w:szCs w:val="28"/>
          <w:lang w:eastAsia="en-US"/>
        </w:rPr>
        <w:t xml:space="preserve"> от 6 </w:t>
      </w:r>
      <w:r w:rsidRPr="00C51F5A">
        <w:rPr>
          <w:rFonts w:eastAsia="Calibri"/>
          <w:szCs w:val="28"/>
          <w:lang w:eastAsia="en-US"/>
        </w:rPr>
        <w:t>апреля 2011 года N 63-ФЗ "Об электронной подписи".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w:t>
      </w:r>
      <w:r w:rsidRPr="00DB7871">
        <w:rPr>
          <w:rFonts w:eastAsia="Calibri"/>
          <w:szCs w:val="28"/>
          <w:lang w:eastAsia="en-US"/>
        </w:rPr>
        <w:t xml:space="preserve">Федерального </w:t>
      </w:r>
      <w:hyperlink r:id="rId17" w:history="1">
        <w:r w:rsidRPr="00DB7871">
          <w:rPr>
            <w:rFonts w:eastAsia="Calibri"/>
            <w:szCs w:val="28"/>
            <w:lang w:eastAsia="en-US"/>
          </w:rPr>
          <w:t>закона</w:t>
        </w:r>
      </w:hyperlink>
      <w:r w:rsidRPr="00DB7871">
        <w:rPr>
          <w:rFonts w:eastAsia="Calibri"/>
          <w:szCs w:val="28"/>
          <w:lang w:eastAsia="en-US"/>
        </w:rPr>
        <w:t xml:space="preserve"> от 6 </w:t>
      </w:r>
      <w:r w:rsidRPr="00C51F5A">
        <w:rPr>
          <w:rFonts w:eastAsia="Calibri"/>
          <w:szCs w:val="28"/>
          <w:lang w:eastAsia="en-US"/>
        </w:rPr>
        <w:t>апреля 2011 года N 63-ФЗ "Об электронной подписи".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49. Заявителям обеспечивается возможность получения информации о предоставляемой муниципальной услуге на Едином портале.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DB7871">
        <w:rPr>
          <w:rFonts w:eastAsia="Calibri"/>
          <w:szCs w:val="28"/>
          <w:lang w:eastAsia="en-US"/>
        </w:rPr>
        <w:t>Андреевский сельсовет Курманаевского района</w:t>
      </w:r>
      <w:r w:rsidRPr="00C51F5A">
        <w:rPr>
          <w:rFonts w:eastAsia="Calibri"/>
          <w:szCs w:val="28"/>
          <w:lang w:eastAsia="en-US"/>
        </w:rPr>
        <w:t xml:space="preserve"> </w:t>
      </w:r>
      <w:r w:rsidRPr="00C51F5A">
        <w:rPr>
          <w:rFonts w:eastAsia="Calibri"/>
          <w:szCs w:val="28"/>
          <w:lang w:eastAsia="en-US"/>
        </w:rPr>
        <w:t>с перечнем оказываемых муниципальных услуг и информацией по каждой услуге.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для оформления документов посредством сети "Интернет" заявителю необходимо пройти процедуру авторизации на Едином портале;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для авторизации заявителю необходимо ввести страховой номер индивидуального лицевого счета застрахованного лица(СНИЛС) и пароль, полученный после регистрации на Едином портале;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3. Состав, последовательность и сроки выполнения</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lastRenderedPageBreak/>
        <w:t>административных процедур</w:t>
      </w:r>
    </w:p>
    <w:p w:rsidR="00C51F5A" w:rsidRPr="00C51F5A" w:rsidRDefault="00C51F5A" w:rsidP="00C51F5A">
      <w:pPr>
        <w:autoSpaceDE w:val="0"/>
        <w:autoSpaceDN w:val="0"/>
        <w:adjustRightInd w:val="0"/>
        <w:jc w:val="center"/>
        <w:rPr>
          <w:rFonts w:eastAsia="Calibri"/>
          <w:b/>
          <w:bCs/>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C51F5A" w:rsidRPr="00C51F5A" w:rsidRDefault="00C51F5A" w:rsidP="00C51F5A">
      <w:pPr>
        <w:autoSpaceDE w:val="0"/>
        <w:autoSpaceDN w:val="0"/>
        <w:adjustRightInd w:val="0"/>
        <w:jc w:val="center"/>
        <w:rPr>
          <w:rFonts w:eastAsia="Calibri"/>
          <w:b/>
          <w:bCs/>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52. Предоставление муниципальной услуги включает в себя последовательность следующих административных процедур:</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передача пакета документов из МФЦ в уполномоченный орган;</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рассмотрение заявления и прилагаемых к нему документов уполномоченным органом;</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принятие уполномоченным органом решения о предоставлении или отказе в предоставлении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передача документов из уполномоченного органа в МФЦ для выдачи заявителю;</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выдача (направление) результата муниципальной услуги заявителю.</w:t>
      </w:r>
    </w:p>
    <w:p w:rsidR="00C51F5A" w:rsidRPr="00C51F5A" w:rsidRDefault="00C51F5A" w:rsidP="00C51F5A">
      <w:pPr>
        <w:autoSpaceDE w:val="0"/>
        <w:autoSpaceDN w:val="0"/>
        <w:adjustRightInd w:val="0"/>
        <w:rPr>
          <w:rFonts w:eastAsia="Calibri"/>
          <w:b/>
          <w:bCs/>
          <w:szCs w:val="28"/>
          <w:lang w:eastAsia="en-US"/>
        </w:rPr>
      </w:pPr>
      <w:r w:rsidRPr="00C51F5A">
        <w:rPr>
          <w:rFonts w:eastAsia="Calibri"/>
          <w:szCs w:val="28"/>
          <w:lang w:eastAsia="en-US"/>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53. Заявитель может </w:t>
      </w:r>
      <w:r w:rsidR="00DB7871" w:rsidRPr="00C51F5A">
        <w:rPr>
          <w:rFonts w:eastAsia="Calibri"/>
          <w:szCs w:val="28"/>
          <w:lang w:eastAsia="en-US"/>
        </w:rPr>
        <w:t>обратиться с</w:t>
      </w:r>
      <w:r w:rsidRPr="00C51F5A">
        <w:rPr>
          <w:rFonts w:eastAsia="Calibri"/>
          <w:szCs w:val="28"/>
          <w:lang w:eastAsia="en-US"/>
        </w:rPr>
        <w:t xml:space="preserve"> заявлением об исправлении допущенных опечаток и ошибок в выданных в результате предоставления муниципальной услуги документах. </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54.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55.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56. Уведомление об исправлении допущенной опечатки или </w:t>
      </w:r>
      <w:r w:rsidR="00DB7871" w:rsidRPr="00C51F5A">
        <w:rPr>
          <w:rFonts w:eastAsia="Calibri"/>
          <w:szCs w:val="28"/>
          <w:lang w:eastAsia="en-US"/>
        </w:rPr>
        <w:t>ошибки,</w:t>
      </w:r>
      <w:r w:rsidRPr="00C51F5A">
        <w:rPr>
          <w:rFonts w:eastAsia="Calibri"/>
          <w:szCs w:val="28"/>
          <w:lang w:eastAsia="en-US"/>
        </w:rPr>
        <w:t xml:space="preserve">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58. Выдача дубликата не предусмотрена.</w:t>
      </w:r>
    </w:p>
    <w:p w:rsidR="00C51F5A" w:rsidRPr="00C51F5A" w:rsidRDefault="00C51F5A" w:rsidP="00C51F5A">
      <w:pPr>
        <w:autoSpaceDE w:val="0"/>
        <w:autoSpaceDN w:val="0"/>
        <w:adjustRightInd w:val="0"/>
        <w:jc w:val="center"/>
        <w:rPr>
          <w:rFonts w:eastAsia="Calibri"/>
          <w:b/>
          <w:bCs/>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Профилирование заявителя</w:t>
      </w:r>
    </w:p>
    <w:p w:rsidR="00C51F5A" w:rsidRPr="00C51F5A" w:rsidRDefault="00C51F5A" w:rsidP="00C51F5A">
      <w:pPr>
        <w:autoSpaceDE w:val="0"/>
        <w:autoSpaceDN w:val="0"/>
        <w:adjustRightInd w:val="0"/>
        <w:jc w:val="center"/>
        <w:rPr>
          <w:rFonts w:eastAsia="Calibri"/>
          <w:b/>
          <w:bCs/>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59. Профилирование заявителя не требуется.</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Последовательность выполнения административных процедур</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Основанием для начала административной процедуры является поступление заявления с необходимыми документами.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61. Порядок приема документов в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при приеме заявления и прилагаемых к нему документов работник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проверяет соответствие представленных документов установленным требованиям, удостоверяясь, что:</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тексты документов написаны разборчиво;</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фамилии, имена и отчества физических лиц, адреса их мест жительства написаны полностью;</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документах нет подчисток, приписок, зачеркнутых слов и иных не оговоренных в них исправлений;</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документы не исполнены карандашом;</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срок действия документов не истек;</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документы содержат информацию, необходимую для предоставления муниципальной услуги, указанной в заявлении;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документы представлены в полном объеме.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о сроке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о возможности отказа в предоставлении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w:t>
      </w:r>
      <w:r w:rsidRPr="00DB7871">
        <w:rPr>
          <w:rFonts w:eastAsia="Calibri"/>
          <w:szCs w:val="28"/>
          <w:lang w:eastAsia="en-US"/>
        </w:rPr>
        <w:t xml:space="preserve">требование </w:t>
      </w:r>
      <w:hyperlink r:id="rId18" w:history="1">
        <w:r w:rsidRPr="00DB7871">
          <w:rPr>
            <w:rFonts w:eastAsia="Calibri"/>
            <w:szCs w:val="28"/>
            <w:lang w:eastAsia="en-US"/>
          </w:rPr>
          <w:t>пункта 2 части 1 статьи 7</w:t>
        </w:r>
      </w:hyperlink>
      <w:r w:rsidRPr="00DB7871">
        <w:rPr>
          <w:rFonts w:eastAsia="Calibri"/>
          <w:szCs w:val="28"/>
          <w:lang w:eastAsia="en-US"/>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history="1">
        <w:r w:rsidRPr="00DB7871">
          <w:rPr>
            <w:rFonts w:eastAsia="Calibri"/>
            <w:szCs w:val="28"/>
            <w:lang w:eastAsia="en-US"/>
          </w:rPr>
          <w:t>части 2 статьи 1</w:t>
        </w:r>
      </w:hyperlink>
      <w:r w:rsidRPr="00DB7871">
        <w:rPr>
          <w:rFonts w:eastAsia="Calibri"/>
          <w:szCs w:val="28"/>
          <w:lang w:eastAsia="en-US"/>
        </w:rPr>
        <w:t xml:space="preserve"> Федерального </w:t>
      </w:r>
      <w:r w:rsidRPr="00C51F5A">
        <w:rPr>
          <w:rFonts w:eastAsia="Calibri"/>
          <w:szCs w:val="28"/>
          <w:lang w:eastAsia="en-US"/>
        </w:rPr>
        <w:t>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w:t>
      </w:r>
      <w:r w:rsidRPr="00C51F5A">
        <w:rPr>
          <w:rFonts w:eastAsia="Calibri"/>
          <w:szCs w:val="28"/>
          <w:lang w:eastAsia="en-US"/>
        </w:rPr>
        <w:lastRenderedPageBreak/>
        <w:t>получения заявлений и необходимых сведений, документов и (или) информации соответствующим органом, предоставляющим муниципальные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C51F5A" w:rsidRPr="00DB7871"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62. В случае обращения заявителя для предоставления муниципальной услуги через Единый портал заявление и </w:t>
      </w:r>
      <w:r w:rsidRPr="00DB7871">
        <w:rPr>
          <w:rFonts w:eastAsia="Calibri"/>
          <w:szCs w:val="28"/>
          <w:lang w:eastAsia="en-US"/>
        </w:rPr>
        <w:t xml:space="preserve">сканированные копии </w:t>
      </w:r>
      <w:r w:rsidR="00DB7871" w:rsidRPr="00DB7871">
        <w:rPr>
          <w:rFonts w:eastAsia="Calibri"/>
          <w:szCs w:val="28"/>
          <w:lang w:eastAsia="en-US"/>
        </w:rPr>
        <w:t>документов, направляются</w:t>
      </w:r>
      <w:r w:rsidRPr="00DB7871">
        <w:rPr>
          <w:rFonts w:eastAsia="Calibri"/>
          <w:szCs w:val="28"/>
          <w:lang w:eastAsia="en-US"/>
        </w:rPr>
        <w:t xml:space="preserve"> в уполномоченный орган в электронной форме.</w:t>
      </w:r>
    </w:p>
    <w:p w:rsidR="00C51F5A" w:rsidRPr="00DB7871" w:rsidRDefault="00C51F5A" w:rsidP="00C51F5A">
      <w:pPr>
        <w:autoSpaceDE w:val="0"/>
        <w:autoSpaceDN w:val="0"/>
        <w:adjustRightInd w:val="0"/>
        <w:rPr>
          <w:rFonts w:eastAsia="Calibri"/>
          <w:szCs w:val="28"/>
          <w:lang w:eastAsia="en-US"/>
        </w:rPr>
      </w:pPr>
      <w:r w:rsidRPr="00DB7871">
        <w:rPr>
          <w:rFonts w:eastAsia="Calibri"/>
          <w:szCs w:val="28"/>
          <w:lang w:eastAsia="en-US"/>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0" w:history="1">
        <w:r w:rsidRPr="00DB7871">
          <w:rPr>
            <w:rFonts w:eastAsia="Calibri"/>
            <w:szCs w:val="28"/>
            <w:lang w:eastAsia="en-US"/>
          </w:rPr>
          <w:t>N 210-ФЗ</w:t>
        </w:r>
      </w:hyperlink>
      <w:r w:rsidRPr="00DB7871">
        <w:rPr>
          <w:rFonts w:eastAsia="Calibri"/>
          <w:szCs w:val="28"/>
          <w:lang w:eastAsia="en-US"/>
        </w:rPr>
        <w:t xml:space="preserve"> "Об организации предоставления государственных и муниципальных услуг" и от 6 апреля 2011 года </w:t>
      </w:r>
      <w:hyperlink r:id="rId21" w:history="1">
        <w:r w:rsidRPr="00DB7871">
          <w:rPr>
            <w:rFonts w:eastAsia="Calibri"/>
            <w:szCs w:val="28"/>
            <w:lang w:eastAsia="en-US"/>
          </w:rPr>
          <w:t>N 63-ФЗ</w:t>
        </w:r>
      </w:hyperlink>
      <w:r w:rsidRPr="00DB7871">
        <w:rPr>
          <w:rFonts w:eastAsia="Calibri"/>
          <w:szCs w:val="28"/>
          <w:lang w:eastAsia="en-US"/>
        </w:rPr>
        <w:t xml:space="preserve"> "Об электронной подписи".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случае поступления заявления и необходимых документов</w:t>
      </w:r>
      <w:r w:rsidR="00DB7871">
        <w:rPr>
          <w:rFonts w:eastAsia="Calibri"/>
          <w:szCs w:val="28"/>
          <w:lang w:eastAsia="en-US"/>
        </w:rPr>
        <w:t xml:space="preserve"> </w:t>
      </w:r>
      <w:r w:rsidRPr="00C51F5A">
        <w:rPr>
          <w:rFonts w:eastAsia="Calibri"/>
          <w:szCs w:val="28"/>
          <w:lang w:eastAsia="en-US"/>
        </w:rPr>
        <w:t xml:space="preserve">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w:t>
      </w:r>
      <w:r w:rsidRPr="00C51F5A">
        <w:rPr>
          <w:rFonts w:eastAsia="Calibri"/>
          <w:szCs w:val="28"/>
          <w:lang w:eastAsia="en-US"/>
        </w:rPr>
        <w:lastRenderedPageBreak/>
        <w:t>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Если в ходе проверки </w:t>
      </w:r>
      <w:r w:rsidR="00DB7871" w:rsidRPr="00C51F5A">
        <w:rPr>
          <w:rFonts w:eastAsia="Calibri"/>
          <w:szCs w:val="28"/>
          <w:lang w:eastAsia="en-US"/>
        </w:rPr>
        <w:t>действительности,</w:t>
      </w:r>
      <w:r w:rsidRPr="00C51F5A">
        <w:rPr>
          <w:rFonts w:eastAsia="Calibri"/>
          <w:szCs w:val="28"/>
          <w:lang w:eastAsia="en-US"/>
        </w:rPr>
        <w:t xml:space="preserve"> усиленной квалифицированной электронной подписи </w:t>
      </w:r>
      <w:r w:rsidR="00DB7871" w:rsidRPr="00C51F5A">
        <w:rPr>
          <w:rFonts w:eastAsia="Calibri"/>
          <w:szCs w:val="28"/>
          <w:lang w:eastAsia="en-US"/>
        </w:rPr>
        <w:t>должностное лицо,</w:t>
      </w:r>
      <w:r w:rsidRPr="00C51F5A">
        <w:rPr>
          <w:rFonts w:eastAsia="Calibri"/>
          <w:szCs w:val="28"/>
          <w:lang w:eastAsia="en-US"/>
        </w:rPr>
        <w:t xml:space="preserve">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График приема-передачи документов из МФЦ в уполномоченный орган, из уполномоченного органа в МФЦ согласовывается с руководителями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Результатом административной процедуры является получение уполномоченным органом заявления с приложенным пакетом документов.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65. Рассмотрение заявления и прилагаемых к нему документов уполномоченным органом:</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66. Принятие уполномоченным органом решения о предоставлении или отказе (при наличииоснований)в предоставлении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осуществляет подготовку документов для предоставления выписки из похозяйственной книги;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готовит проект письма об отказе в предоставлении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Результатом административной процедуры является передача документов из уполномоченного органа в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69. Выдача (направление) результата муниципальной услуги заявителю.</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При выдаче документов работник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знакомит с содержанием документов и выдает их.</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Заявитель подтверждает получение документов личной подписью с расшифровкой в соответствующей графе расписки, которая хранится в МФЦ.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письма об отказе в предоставлении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выдача выписки из похозяйственной книги.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70. Особенности осуществления административных процедур в электронной форме.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предоставление в установленном порядке информации заявителю и обеспечение доступа заявителя к сведениям о муниципальной услуге;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получение заявителем сведений о ходе рассмотрения заявления;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получение заявителем результата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4. Формы контроля за исполнением</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административного регламента</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Порядок осуществления текущего контроля за соблюдением</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и исполнением ответственными должностными лицами положений</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административного регламента и иных нормативных правовых</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актов, устанавливающих требования к предоставлению</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муниципальной услуги, а также принятием ими решений</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71. Должностные лица, участвующие в предоставлении муниципальной услуги, руководствуются положениями настоящего регламента.</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Порядок и периодичность осуществления плановых</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и внеплановых проверок полноты и качества предоставления</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муниципальной услуги, в том числе порядок и формы контроля</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за полнотой и качеством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74. Контроль за полнотой и качеством предоставления муниципальной услуги включает в себя проведение плановых и внеплановых проверок.</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ходе плановых и внеплановых проверок:</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проверяется соблюдение сроков и последовательности исполнения административных процедур;</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выявляются нарушения прав заявителей, недостатки, допущенные в ходе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Ответственность должностных лиц органа местного</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самоуправления за решения и действия (бездействие),</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принимаемые (осуществляемые) ими в ходе предоставления</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Положения, характеризующие требования к порядку</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и формам контроля за предоставлением муниципальной услуги,</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в том числе со стороны граждан, их объединений и организаций</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78.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79.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5. Досудебный (внесудебный) порядок обжалования решений</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и действий (бездействия) органов, предоставляющих</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муниципальную услугу, МФЦ, организаций, осуществляющих функции по предоставлению муниципальных услуг, а также их должностных лиц,</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муниципальных служащих, работников</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Способы информирования заявителя о его праве подать жалобу</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на решения и (или) действия (бездействие) органа,</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предоставляющего муниципальную услугу, МФЦ, организаций, а также их</w:t>
      </w:r>
      <w:r w:rsidR="00DB7871">
        <w:rPr>
          <w:rFonts w:eastAsia="Calibri"/>
          <w:b/>
          <w:bCs/>
          <w:szCs w:val="28"/>
          <w:lang w:eastAsia="en-US"/>
        </w:rPr>
        <w:t xml:space="preserve"> </w:t>
      </w:r>
      <w:r w:rsidRPr="00C51F5A">
        <w:rPr>
          <w:rFonts w:eastAsia="Calibri"/>
          <w:b/>
          <w:bCs/>
          <w:szCs w:val="28"/>
          <w:lang w:eastAsia="en-US"/>
        </w:rPr>
        <w:t>должностных лиц, муниципальных служащих, работников</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при предоставлении муниципальной услуги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w:t>
      </w:r>
      <w:r w:rsidRPr="00DB7871">
        <w:rPr>
          <w:rFonts w:eastAsia="Calibri"/>
          <w:szCs w:val="28"/>
          <w:lang w:eastAsia="en-US"/>
        </w:rPr>
        <w:t xml:space="preserve">предусмотренными </w:t>
      </w:r>
      <w:hyperlink r:id="rId22" w:history="1">
        <w:r w:rsidRPr="00DB7871">
          <w:rPr>
            <w:rFonts w:eastAsia="Calibri"/>
            <w:szCs w:val="28"/>
            <w:lang w:eastAsia="en-US"/>
          </w:rPr>
          <w:t>частью 1.1 статьи 16</w:t>
        </w:r>
      </w:hyperlink>
      <w:r w:rsidRPr="00DB7871">
        <w:rPr>
          <w:rFonts w:eastAsia="Calibri"/>
          <w:szCs w:val="28"/>
          <w:lang w:eastAsia="en-US"/>
        </w:rPr>
        <w:t xml:space="preserve"> Федерального закона от 27 июля 2010 года N 210</w:t>
      </w:r>
      <w:r w:rsidRPr="00C51F5A">
        <w:rPr>
          <w:rFonts w:eastAsia="Calibri"/>
          <w:szCs w:val="28"/>
          <w:lang w:eastAsia="en-US"/>
        </w:rPr>
        <w:t>-ФЗ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w:t>
      </w:r>
      <w:r w:rsidRPr="00DB7871">
        <w:rPr>
          <w:rFonts w:eastAsia="Calibri"/>
          <w:szCs w:val="28"/>
          <w:lang w:eastAsia="en-US"/>
        </w:rPr>
        <w:t xml:space="preserve">предусмотренной </w:t>
      </w:r>
      <w:hyperlink r:id="rId23" w:history="1">
        <w:r w:rsidRPr="00DB7871">
          <w:rPr>
            <w:rFonts w:eastAsia="Calibri"/>
            <w:szCs w:val="28"/>
            <w:lang w:eastAsia="en-US"/>
          </w:rPr>
          <w:t>частью 1.1 статьи 16</w:t>
        </w:r>
      </w:hyperlink>
      <w:r w:rsidRPr="00DB7871">
        <w:rPr>
          <w:rFonts w:eastAsia="Calibri"/>
          <w:szCs w:val="28"/>
          <w:lang w:eastAsia="en-US"/>
        </w:rPr>
        <w:t xml:space="preserve"> Федерального </w:t>
      </w:r>
      <w:r w:rsidRPr="00C51F5A">
        <w:rPr>
          <w:rFonts w:eastAsia="Calibri"/>
          <w:szCs w:val="28"/>
          <w:lang w:eastAsia="en-US"/>
        </w:rPr>
        <w:t>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Предмет жалобы</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w:t>
      </w:r>
      <w:r w:rsidRPr="00DB7871">
        <w:rPr>
          <w:rFonts w:eastAsia="Calibri"/>
          <w:szCs w:val="28"/>
          <w:lang w:eastAsia="en-US"/>
        </w:rPr>
        <w:t xml:space="preserve">предусмотренными </w:t>
      </w:r>
      <w:hyperlink r:id="rId24" w:history="1">
        <w:r w:rsidRPr="00DB7871">
          <w:rPr>
            <w:rFonts w:eastAsia="Calibri"/>
            <w:szCs w:val="28"/>
            <w:lang w:eastAsia="en-US"/>
          </w:rPr>
          <w:t>частью 1.1 статьи 16</w:t>
        </w:r>
      </w:hyperlink>
      <w:r w:rsidRPr="00DB7871">
        <w:rPr>
          <w:rFonts w:eastAsia="Calibri"/>
          <w:szCs w:val="28"/>
          <w:lang w:eastAsia="en-US"/>
        </w:rPr>
        <w:t xml:space="preserve"> Федерального закона от 27 июля 2010 года N 210-ФЗ "Об организации предоставления государственных и муниципальных услуг</w:t>
      </w:r>
      <w:r w:rsidRPr="00C51F5A">
        <w:rPr>
          <w:rFonts w:eastAsia="Calibri"/>
          <w:szCs w:val="28"/>
          <w:lang w:eastAsia="en-US"/>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 - нарушение срока регистрации запроса о предоставлении муниципальной услуги, запроса, </w:t>
      </w:r>
      <w:r w:rsidRPr="00DB7871">
        <w:rPr>
          <w:rFonts w:eastAsia="Calibri"/>
          <w:szCs w:val="28"/>
          <w:lang w:eastAsia="en-US"/>
        </w:rPr>
        <w:t xml:space="preserve">указанного в </w:t>
      </w:r>
      <w:hyperlink r:id="rId25" w:history="1">
        <w:r w:rsidRPr="00DB7871">
          <w:rPr>
            <w:rFonts w:eastAsia="Calibri"/>
            <w:szCs w:val="28"/>
            <w:lang w:eastAsia="en-US"/>
          </w:rPr>
          <w:t>статье 15.1</w:t>
        </w:r>
      </w:hyperlink>
      <w:r w:rsidRPr="00DB7871">
        <w:rPr>
          <w:rFonts w:eastAsia="Calibri"/>
          <w:szCs w:val="28"/>
          <w:lang w:eastAsia="en-US"/>
        </w:rPr>
        <w:t xml:space="preserve"> Федерального </w:t>
      </w:r>
      <w:r w:rsidRPr="00C51F5A">
        <w:rPr>
          <w:rFonts w:eastAsia="Calibri"/>
          <w:szCs w:val="28"/>
          <w:lang w:eastAsia="en-US"/>
        </w:rPr>
        <w:t>закона от 27 июля 2010 года N 210-ФЗ "Об организации предоставления государственных и муниципальных услуг";</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нарушение срока предоставления муниципальной услуги уполномоченным органом;</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 отказ уполномоченного органа, предоставляющего муниципальную услугу, должностного лица уполномоченного органа, предоставляющего муниципальную </w:t>
      </w:r>
      <w:r w:rsidRPr="00C51F5A">
        <w:rPr>
          <w:rFonts w:eastAsia="Calibri"/>
          <w:szCs w:val="28"/>
          <w:lang w:eastAsia="en-US"/>
        </w:rPr>
        <w:lastRenderedPageBreak/>
        <w:t>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 - нарушение срока или порядка выдачи документов по результатам предоставления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приостановление предоставления муниципальной услуги уполномоченным органом;</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DB7871">
        <w:rPr>
          <w:rFonts w:eastAsia="Calibri"/>
          <w:szCs w:val="28"/>
          <w:lang w:eastAsia="en-US"/>
        </w:rPr>
        <w:t xml:space="preserve">предусмотренных </w:t>
      </w:r>
      <w:hyperlink r:id="rId26" w:history="1">
        <w:r w:rsidRPr="00DB7871">
          <w:rPr>
            <w:rFonts w:eastAsia="Calibri"/>
            <w:szCs w:val="28"/>
            <w:lang w:eastAsia="en-US"/>
          </w:rPr>
          <w:t>пунктом 4 части 1 статьи 7</w:t>
        </w:r>
      </w:hyperlink>
      <w:r w:rsidRPr="00DB7871">
        <w:rPr>
          <w:rFonts w:eastAsia="Calibri"/>
          <w:szCs w:val="28"/>
          <w:lang w:eastAsia="en-US"/>
        </w:rPr>
        <w:t xml:space="preserve"> Федерального </w:t>
      </w:r>
      <w:r w:rsidRPr="00C51F5A">
        <w:rPr>
          <w:rFonts w:eastAsia="Calibri"/>
          <w:szCs w:val="28"/>
          <w:lang w:eastAsia="en-US"/>
        </w:rPr>
        <w:t>закона от 27 июля 2010 года N 210-ФЗ "Об организации предоставления государственных и муниципальных услуг".</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Орган, предоставляющий муниципальную услугу, МФЦ,</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а также их должностные лица, муниципальные служащие,</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работники и уполномоченные на рассмотрение жалобы</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должностные лица, которым может быть направлена жалоба</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DB7871">
        <w:rPr>
          <w:rFonts w:eastAsia="Calibri"/>
          <w:szCs w:val="28"/>
          <w:lang w:eastAsia="en-US"/>
        </w:rPr>
        <w:t>главы муниципального образования</w:t>
      </w:r>
      <w:r w:rsidRPr="00C51F5A">
        <w:rPr>
          <w:rFonts w:eastAsia="Calibri"/>
          <w:szCs w:val="28"/>
          <w:lang w:eastAsia="en-US"/>
        </w:rPr>
        <w:t>.</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85. Жалоба на действия, подается главе муниципального образования </w:t>
      </w:r>
      <w:r w:rsidR="00DB7871">
        <w:rPr>
          <w:rFonts w:eastAsia="Calibri"/>
          <w:szCs w:val="28"/>
          <w:lang w:eastAsia="en-US"/>
        </w:rPr>
        <w:t>Андреевский сельсовет</w:t>
      </w:r>
      <w:r w:rsidRPr="00C51F5A">
        <w:rPr>
          <w:rFonts w:eastAsia="Calibri"/>
          <w:szCs w:val="28"/>
          <w:lang w:eastAsia="en-US"/>
        </w:rPr>
        <w:t>.</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86.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DB7871">
        <w:rPr>
          <w:rFonts w:eastAsia="Calibri"/>
          <w:szCs w:val="28"/>
          <w:lang w:eastAsia="en-US"/>
        </w:rPr>
        <w:t>руководителю</w:t>
      </w:r>
      <w:r w:rsidRPr="00C51F5A">
        <w:rPr>
          <w:rFonts w:eastAsia="Calibri"/>
          <w:szCs w:val="28"/>
          <w:lang w:eastAsia="en-US"/>
        </w:rPr>
        <w:t>, являющийся учредителем МФЦ (далее - учредитель МФЦ), или должностному лицу.</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Порядок подачи и рассмотрения жалобы</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88.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Pr="00C51F5A">
        <w:rPr>
          <w:rFonts w:eastAsia="Calibri"/>
          <w:szCs w:val="28"/>
          <w:lang w:eastAsia="en-US"/>
        </w:rPr>
        <w:lastRenderedPageBreak/>
        <w:t>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89.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w:t>
      </w:r>
      <w:r w:rsidRPr="00DB7871">
        <w:rPr>
          <w:rFonts w:eastAsia="Calibri"/>
          <w:szCs w:val="28"/>
          <w:lang w:eastAsia="en-US"/>
        </w:rPr>
        <w:t xml:space="preserve">со </w:t>
      </w:r>
      <w:hyperlink r:id="rId27" w:history="1">
        <w:r w:rsidRPr="00DB7871">
          <w:rPr>
            <w:rFonts w:eastAsia="Calibri"/>
            <w:szCs w:val="28"/>
            <w:lang w:eastAsia="en-US"/>
          </w:rPr>
          <w:t>статьей 11.2</w:t>
        </w:r>
      </w:hyperlink>
      <w:r w:rsidRPr="00DB7871">
        <w:rPr>
          <w:rFonts w:eastAsia="Calibri"/>
          <w:szCs w:val="28"/>
          <w:lang w:eastAsia="en-US"/>
        </w:rPr>
        <w:t xml:space="preserve"> Федерального </w:t>
      </w:r>
      <w:r w:rsidRPr="00C51F5A">
        <w:rPr>
          <w:rFonts w:eastAsia="Calibri"/>
          <w:szCs w:val="28"/>
          <w:lang w:eastAsia="en-US"/>
        </w:rPr>
        <w:t>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51F5A" w:rsidRPr="00C51F5A" w:rsidRDefault="00C51F5A" w:rsidP="00C51F5A">
      <w:pPr>
        <w:autoSpaceDE w:val="0"/>
        <w:autoSpaceDN w:val="0"/>
        <w:adjustRightInd w:val="0"/>
        <w:rPr>
          <w:rFonts w:eastAsia="Calibri"/>
          <w:szCs w:val="28"/>
          <w:lang w:eastAsia="en-US"/>
        </w:rPr>
      </w:pPr>
      <w:r w:rsidRPr="00DB7871">
        <w:rPr>
          <w:rFonts w:eastAsia="Calibri"/>
          <w:szCs w:val="28"/>
          <w:lang w:eastAsia="en-US"/>
        </w:rPr>
        <w:t xml:space="preserve">91. Жалоба на решения и действия (бездействие) организаций, предусмотренных </w:t>
      </w:r>
      <w:hyperlink r:id="rId28" w:history="1">
        <w:r w:rsidRPr="00DB7871">
          <w:rPr>
            <w:rFonts w:eastAsia="Calibri"/>
            <w:szCs w:val="28"/>
            <w:lang w:eastAsia="en-US"/>
          </w:rPr>
          <w:t>частью 1.1 статьи 16</w:t>
        </w:r>
      </w:hyperlink>
      <w:r w:rsidRPr="00DB7871">
        <w:rPr>
          <w:rFonts w:eastAsia="Calibri"/>
          <w:szCs w:val="28"/>
          <w:lang w:eastAsia="en-US"/>
        </w:rPr>
        <w:t xml:space="preserve"> Федерального </w:t>
      </w:r>
      <w:r w:rsidRPr="00C51F5A">
        <w:rPr>
          <w:rFonts w:eastAsia="Calibri"/>
          <w:szCs w:val="28"/>
          <w:lang w:eastAsia="en-US"/>
        </w:rPr>
        <w:t>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93. Жалоба должна содержать:</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w:t>
      </w:r>
      <w:r w:rsidRPr="00DB7871">
        <w:rPr>
          <w:rFonts w:eastAsia="Calibri"/>
          <w:szCs w:val="28"/>
          <w:lang w:eastAsia="en-US"/>
        </w:rPr>
        <w:t xml:space="preserve">предусмотренных </w:t>
      </w:r>
      <w:hyperlink r:id="rId29" w:history="1">
        <w:r w:rsidRPr="00DB7871">
          <w:rPr>
            <w:rFonts w:eastAsia="Calibri"/>
            <w:szCs w:val="28"/>
            <w:lang w:eastAsia="en-US"/>
          </w:rPr>
          <w:t>частью 1.1 статьи 16</w:t>
        </w:r>
      </w:hyperlink>
      <w:r w:rsidRPr="00C51F5A">
        <w:rPr>
          <w:rFonts w:eastAsia="Calibri"/>
          <w:szCs w:val="28"/>
          <w:lang w:eastAsia="en-US"/>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1F5A" w:rsidRPr="00DB7871"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w:t>
      </w:r>
      <w:r w:rsidRPr="00DB7871">
        <w:rPr>
          <w:rFonts w:eastAsia="Calibri"/>
          <w:szCs w:val="28"/>
          <w:lang w:eastAsia="en-US"/>
        </w:rPr>
        <w:t xml:space="preserve">предусмотренных </w:t>
      </w:r>
      <w:hyperlink r:id="rId30" w:history="1">
        <w:r w:rsidRPr="00DB7871">
          <w:rPr>
            <w:rFonts w:eastAsia="Calibri"/>
            <w:szCs w:val="28"/>
            <w:lang w:eastAsia="en-US"/>
          </w:rPr>
          <w:t>частью 1.1 статьи 16</w:t>
        </w:r>
      </w:hyperlink>
      <w:r w:rsidRPr="00DB7871">
        <w:rPr>
          <w:rFonts w:eastAsia="Calibri"/>
          <w:szCs w:val="28"/>
          <w:lang w:eastAsia="en-US"/>
        </w:rPr>
        <w:t xml:space="preserve"> Федерального закона от 27 июля 2010 года N 210-ФЗ "Об организации предоставления государственных и муниципальных услуг", их работников;</w:t>
      </w:r>
    </w:p>
    <w:p w:rsidR="00C51F5A" w:rsidRPr="00C51F5A" w:rsidRDefault="00C51F5A" w:rsidP="00C51F5A">
      <w:pPr>
        <w:autoSpaceDE w:val="0"/>
        <w:autoSpaceDN w:val="0"/>
        <w:adjustRightInd w:val="0"/>
        <w:rPr>
          <w:rFonts w:eastAsia="Calibri"/>
          <w:szCs w:val="28"/>
          <w:lang w:eastAsia="en-US"/>
        </w:rPr>
      </w:pPr>
      <w:r w:rsidRPr="00DB7871">
        <w:rPr>
          <w:rFonts w:eastAsia="Calibri"/>
          <w:szCs w:val="28"/>
          <w:lang w:eastAsia="en-US"/>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DB7871">
          <w:rPr>
            <w:rFonts w:eastAsia="Calibri"/>
            <w:szCs w:val="28"/>
            <w:lang w:eastAsia="en-US"/>
          </w:rPr>
          <w:t>частью 1.1 статьи 16</w:t>
        </w:r>
      </w:hyperlink>
      <w:r w:rsidRPr="00DB7871">
        <w:rPr>
          <w:rFonts w:eastAsia="Calibri"/>
          <w:szCs w:val="28"/>
          <w:lang w:eastAsia="en-US"/>
        </w:rPr>
        <w:t xml:space="preserve"> </w:t>
      </w:r>
      <w:r w:rsidRPr="00C51F5A">
        <w:rPr>
          <w:rFonts w:eastAsia="Calibri"/>
          <w:szCs w:val="28"/>
          <w:lang w:eastAsia="en-US"/>
        </w:rPr>
        <w:t>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Сроки рассмотрения жалобы</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94. Жалоба, поступившая в орган, предоставляющий муниципальную услугу, МФЦ, учредителю МФЦ, в организации, </w:t>
      </w:r>
      <w:r w:rsidRPr="00DB7871">
        <w:rPr>
          <w:rFonts w:eastAsia="Calibri"/>
          <w:szCs w:val="28"/>
          <w:lang w:eastAsia="en-US"/>
        </w:rPr>
        <w:t xml:space="preserve">предусмотренные </w:t>
      </w:r>
      <w:hyperlink r:id="rId32" w:history="1">
        <w:r w:rsidRPr="00DB7871">
          <w:rPr>
            <w:rFonts w:eastAsia="Calibri"/>
            <w:szCs w:val="28"/>
            <w:lang w:eastAsia="en-US"/>
          </w:rPr>
          <w:t>частью 1.1 статьи 16</w:t>
        </w:r>
      </w:hyperlink>
      <w:r w:rsidRPr="00C51F5A">
        <w:rPr>
          <w:rFonts w:eastAsia="Calibri"/>
          <w:szCs w:val="28"/>
          <w:lang w:eastAsia="en-US"/>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 xml:space="preserve"> Перечень оснований для приостановления рассмотрения</w:t>
      </w:r>
      <w:r w:rsidR="00DB7871">
        <w:rPr>
          <w:rFonts w:eastAsia="Calibri"/>
          <w:b/>
          <w:bCs/>
          <w:szCs w:val="28"/>
          <w:lang w:eastAsia="en-US"/>
        </w:rPr>
        <w:t xml:space="preserve"> </w:t>
      </w:r>
      <w:r w:rsidRPr="00C51F5A">
        <w:rPr>
          <w:rFonts w:eastAsia="Calibri"/>
          <w:b/>
          <w:bCs/>
          <w:szCs w:val="28"/>
          <w:lang w:eastAsia="en-US"/>
        </w:rPr>
        <w:t xml:space="preserve">жалобы </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95. Основания для приостановления рассмотрения жалобы отсутствуют.</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Результат рассмотрения жалобы</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96. По результатам рассмотрения жалобы принимается одно из следующих решений:</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C51F5A">
        <w:rPr>
          <w:rFonts w:eastAsia="Calibri"/>
          <w:szCs w:val="28"/>
          <w:lang w:eastAsia="en-US"/>
        </w:rPr>
        <w:lastRenderedPageBreak/>
        <w:t>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в удовлетворении жалобы отказывается.</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97.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100.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Порядок информирования заявителя</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о результатах рассмотрения жалобы</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bookmarkStart w:id="5" w:name="Par520"/>
      <w:bookmarkEnd w:id="5"/>
      <w:r w:rsidRPr="00C51F5A">
        <w:rPr>
          <w:rFonts w:eastAsia="Calibri"/>
          <w:szCs w:val="28"/>
          <w:lang w:eastAsia="en-US"/>
        </w:rPr>
        <w:t>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Порядок обжалования решения по жалобе</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103.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w:t>
      </w:r>
      <w:r w:rsidRPr="00DB7871">
        <w:rPr>
          <w:rFonts w:eastAsia="Calibri"/>
          <w:szCs w:val="28"/>
          <w:lang w:eastAsia="en-US"/>
        </w:rPr>
        <w:t xml:space="preserve">предусмотренными </w:t>
      </w:r>
      <w:hyperlink r:id="rId33" w:history="1">
        <w:r w:rsidRPr="00DB7871">
          <w:rPr>
            <w:rFonts w:eastAsia="Calibri"/>
            <w:szCs w:val="28"/>
            <w:lang w:eastAsia="en-US"/>
          </w:rPr>
          <w:t>частью 1.1 статьи 16</w:t>
        </w:r>
      </w:hyperlink>
      <w:r w:rsidRPr="00DB7871">
        <w:rPr>
          <w:rFonts w:eastAsia="Calibri"/>
          <w:szCs w:val="28"/>
          <w:lang w:eastAsia="en-US"/>
        </w:rPr>
        <w:t xml:space="preserve"> Федерального закона от 27 июля 2010 года N 210-ФЗ "Об организации предоставления государственных и муниципальных услуг", или их </w:t>
      </w:r>
      <w:r w:rsidRPr="00C51F5A">
        <w:rPr>
          <w:rFonts w:eastAsia="Calibri"/>
          <w:szCs w:val="28"/>
          <w:lang w:eastAsia="en-US"/>
        </w:rPr>
        <w:t>работниками, в суд в порядке и сроки, установленные законодательством Российской Федерации.</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Право заявителя на получение информации и документов,</w:t>
      </w:r>
    </w:p>
    <w:p w:rsidR="00C51F5A" w:rsidRPr="00C51F5A" w:rsidRDefault="00C51F5A" w:rsidP="00C51F5A">
      <w:pPr>
        <w:autoSpaceDE w:val="0"/>
        <w:autoSpaceDN w:val="0"/>
        <w:adjustRightInd w:val="0"/>
        <w:jc w:val="center"/>
        <w:rPr>
          <w:rFonts w:eastAsia="Calibri"/>
          <w:b/>
          <w:bCs/>
          <w:szCs w:val="28"/>
          <w:lang w:eastAsia="en-US"/>
        </w:rPr>
      </w:pPr>
      <w:r w:rsidRPr="00C51F5A">
        <w:rPr>
          <w:rFonts w:eastAsia="Calibri"/>
          <w:b/>
          <w:bCs/>
          <w:szCs w:val="28"/>
          <w:lang w:eastAsia="en-US"/>
        </w:rPr>
        <w:t>необходимых для обоснования и рассмотрения жалобы</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eastAsia="Calibri"/>
          <w:szCs w:val="28"/>
          <w:lang w:eastAsia="en-US"/>
        </w:rPr>
      </w:pPr>
      <w:r w:rsidRPr="00C51F5A">
        <w:rPr>
          <w:rFonts w:eastAsia="Calibri"/>
          <w:szCs w:val="28"/>
          <w:lang w:eastAsia="en-US"/>
        </w:rPr>
        <w:t xml:space="preserve">104. Заявители имеют право обратиться в уполномоченный орган, предоставляющий муниципальную услугу, МФЦ, а также организацию, </w:t>
      </w:r>
      <w:r w:rsidRPr="00DB7871">
        <w:rPr>
          <w:rFonts w:eastAsia="Calibri"/>
          <w:szCs w:val="28"/>
          <w:lang w:eastAsia="en-US"/>
        </w:rPr>
        <w:t xml:space="preserve">предусмотренную </w:t>
      </w:r>
      <w:hyperlink r:id="rId34" w:history="1">
        <w:r w:rsidRPr="00DB7871">
          <w:rPr>
            <w:rFonts w:eastAsia="Calibri"/>
            <w:szCs w:val="28"/>
            <w:lang w:eastAsia="en-US"/>
          </w:rPr>
          <w:t>частью 1.1 статьи 16</w:t>
        </w:r>
      </w:hyperlink>
      <w:r w:rsidRPr="00DB7871">
        <w:rPr>
          <w:rFonts w:eastAsia="Calibri"/>
          <w:szCs w:val="28"/>
          <w:lang w:eastAsia="en-US"/>
        </w:rPr>
        <w:t xml:space="preserve"> Федерального закона от 27 июля 2010 года N 210-ФЗ "Об организации предоставления государственных </w:t>
      </w:r>
      <w:r w:rsidRPr="00C51F5A">
        <w:rPr>
          <w:rFonts w:eastAsia="Calibri"/>
          <w:szCs w:val="28"/>
          <w:lang w:eastAsia="en-US"/>
        </w:rPr>
        <w:t>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C51F5A" w:rsidRPr="00C51F5A" w:rsidRDefault="00C51F5A" w:rsidP="00C51F5A">
      <w:pPr>
        <w:autoSpaceDE w:val="0"/>
        <w:autoSpaceDN w:val="0"/>
        <w:adjustRightInd w:val="0"/>
        <w:rPr>
          <w:rFonts w:eastAsia="Calibri"/>
          <w:szCs w:val="28"/>
          <w:lang w:eastAsia="en-US"/>
        </w:rPr>
      </w:pPr>
    </w:p>
    <w:p w:rsidR="00C51F5A" w:rsidRPr="00C51F5A" w:rsidRDefault="00C51F5A" w:rsidP="00C51F5A">
      <w:pPr>
        <w:autoSpaceDE w:val="0"/>
        <w:autoSpaceDN w:val="0"/>
        <w:adjustRightInd w:val="0"/>
        <w:rPr>
          <w:rFonts w:ascii="Arial" w:eastAsia="Calibri" w:hAnsi="Arial" w:cs="Arial"/>
          <w:sz w:val="20"/>
          <w:szCs w:val="20"/>
          <w:lang w:eastAsia="en-US"/>
        </w:rPr>
      </w:pPr>
    </w:p>
    <w:p w:rsidR="00C51F5A" w:rsidRPr="00C51F5A" w:rsidRDefault="00C51F5A" w:rsidP="00C51F5A">
      <w:pPr>
        <w:autoSpaceDE w:val="0"/>
        <w:autoSpaceDN w:val="0"/>
        <w:adjustRightInd w:val="0"/>
        <w:rPr>
          <w:rFonts w:ascii="Arial" w:eastAsia="Calibri" w:hAnsi="Arial" w:cs="Arial"/>
          <w:sz w:val="20"/>
          <w:szCs w:val="20"/>
          <w:lang w:eastAsia="en-US"/>
        </w:rPr>
      </w:pPr>
    </w:p>
    <w:p w:rsidR="00C51F5A" w:rsidRPr="00C51F5A" w:rsidRDefault="00C51F5A" w:rsidP="00C51F5A">
      <w:pPr>
        <w:autoSpaceDE w:val="0"/>
        <w:autoSpaceDN w:val="0"/>
        <w:adjustRightInd w:val="0"/>
        <w:rPr>
          <w:rFonts w:ascii="Arial" w:eastAsia="Calibri" w:hAnsi="Arial" w:cs="Arial"/>
          <w:sz w:val="20"/>
          <w:szCs w:val="20"/>
          <w:lang w:eastAsia="en-US"/>
        </w:rPr>
      </w:pPr>
    </w:p>
    <w:p w:rsidR="00C51F5A" w:rsidRPr="00C51F5A" w:rsidRDefault="00C51F5A" w:rsidP="00C51F5A">
      <w:pPr>
        <w:autoSpaceDE w:val="0"/>
        <w:autoSpaceDN w:val="0"/>
        <w:adjustRightInd w:val="0"/>
        <w:rPr>
          <w:rFonts w:ascii="Arial" w:eastAsia="Calibri" w:hAnsi="Arial" w:cs="Arial"/>
          <w:sz w:val="20"/>
          <w:szCs w:val="20"/>
          <w:lang w:eastAsia="en-US"/>
        </w:rPr>
      </w:pPr>
    </w:p>
    <w:p w:rsidR="00C51F5A" w:rsidRPr="00C51F5A" w:rsidRDefault="00C51F5A" w:rsidP="00C51F5A">
      <w:pPr>
        <w:autoSpaceDE w:val="0"/>
        <w:autoSpaceDN w:val="0"/>
        <w:adjustRightInd w:val="0"/>
        <w:rPr>
          <w:rFonts w:ascii="Arial" w:eastAsia="Calibri" w:hAnsi="Arial" w:cs="Arial"/>
          <w:sz w:val="20"/>
          <w:szCs w:val="20"/>
          <w:lang w:eastAsia="en-US"/>
        </w:rPr>
      </w:pPr>
    </w:p>
    <w:p w:rsidR="00C51F5A" w:rsidRPr="00C51F5A" w:rsidRDefault="00C51F5A" w:rsidP="00C51F5A">
      <w:pPr>
        <w:autoSpaceDE w:val="0"/>
        <w:autoSpaceDN w:val="0"/>
        <w:adjustRightInd w:val="0"/>
        <w:rPr>
          <w:rFonts w:ascii="Arial" w:eastAsia="Calibri" w:hAnsi="Arial" w:cs="Arial"/>
          <w:sz w:val="20"/>
          <w:szCs w:val="20"/>
          <w:lang w:eastAsia="en-US"/>
        </w:rPr>
      </w:pPr>
    </w:p>
    <w:p w:rsidR="00C51F5A" w:rsidRPr="00C51F5A" w:rsidRDefault="00C51F5A" w:rsidP="00C51F5A">
      <w:pPr>
        <w:autoSpaceDE w:val="0"/>
        <w:autoSpaceDN w:val="0"/>
        <w:adjustRightInd w:val="0"/>
        <w:rPr>
          <w:rFonts w:ascii="Arial" w:eastAsia="Calibri" w:hAnsi="Arial" w:cs="Arial"/>
          <w:sz w:val="20"/>
          <w:szCs w:val="20"/>
          <w:lang w:eastAsia="en-US"/>
        </w:rPr>
      </w:pPr>
    </w:p>
    <w:p w:rsidR="00C51F5A" w:rsidRPr="00C51F5A" w:rsidRDefault="00C51F5A" w:rsidP="00C51F5A">
      <w:pPr>
        <w:autoSpaceDE w:val="0"/>
        <w:autoSpaceDN w:val="0"/>
        <w:adjustRightInd w:val="0"/>
        <w:rPr>
          <w:rFonts w:ascii="Arial" w:eastAsia="Calibri" w:hAnsi="Arial" w:cs="Arial"/>
          <w:sz w:val="20"/>
          <w:szCs w:val="20"/>
          <w:lang w:eastAsia="en-US"/>
        </w:rPr>
      </w:pPr>
    </w:p>
    <w:p w:rsidR="00C51F5A" w:rsidRPr="00C51F5A" w:rsidRDefault="00C51F5A" w:rsidP="00C51F5A">
      <w:pPr>
        <w:autoSpaceDE w:val="0"/>
        <w:autoSpaceDN w:val="0"/>
        <w:adjustRightInd w:val="0"/>
        <w:rPr>
          <w:rFonts w:ascii="Arial" w:eastAsia="Calibri" w:hAnsi="Arial" w:cs="Arial"/>
          <w:sz w:val="20"/>
          <w:szCs w:val="20"/>
          <w:lang w:eastAsia="en-US"/>
        </w:rPr>
      </w:pPr>
    </w:p>
    <w:p w:rsidR="00C51F5A" w:rsidRPr="00C51F5A" w:rsidRDefault="00C51F5A" w:rsidP="00C51F5A">
      <w:pPr>
        <w:autoSpaceDE w:val="0"/>
        <w:autoSpaceDN w:val="0"/>
        <w:adjustRightInd w:val="0"/>
        <w:rPr>
          <w:rFonts w:ascii="Arial" w:eastAsia="Calibri" w:hAnsi="Arial" w:cs="Arial"/>
          <w:sz w:val="20"/>
          <w:szCs w:val="20"/>
          <w:lang w:eastAsia="en-US"/>
        </w:rPr>
      </w:pPr>
    </w:p>
    <w:p w:rsidR="00C51F5A" w:rsidRPr="00C51F5A" w:rsidRDefault="00C51F5A" w:rsidP="00C51F5A">
      <w:pPr>
        <w:autoSpaceDE w:val="0"/>
        <w:autoSpaceDN w:val="0"/>
        <w:adjustRightInd w:val="0"/>
        <w:rPr>
          <w:rFonts w:ascii="Arial" w:eastAsia="Calibri" w:hAnsi="Arial" w:cs="Arial"/>
          <w:sz w:val="20"/>
          <w:szCs w:val="20"/>
          <w:lang w:eastAsia="en-US"/>
        </w:rPr>
      </w:pPr>
    </w:p>
    <w:p w:rsidR="00C51F5A" w:rsidRPr="00C51F5A" w:rsidRDefault="00C51F5A" w:rsidP="00C51F5A">
      <w:pPr>
        <w:autoSpaceDE w:val="0"/>
        <w:autoSpaceDN w:val="0"/>
        <w:adjustRightInd w:val="0"/>
        <w:jc w:val="left"/>
        <w:outlineLvl w:val="0"/>
        <w:rPr>
          <w:rFonts w:eastAsia="Calibri"/>
          <w:sz w:val="24"/>
          <w:lang w:eastAsia="en-US"/>
        </w:rPr>
      </w:pPr>
      <w:r w:rsidRPr="00C51F5A">
        <w:rPr>
          <w:rFonts w:eastAsia="Calibri"/>
          <w:sz w:val="24"/>
          <w:lang w:eastAsia="en-US"/>
        </w:rPr>
        <w:t>Приложение</w:t>
      </w:r>
    </w:p>
    <w:p w:rsidR="00C51F5A" w:rsidRPr="00C51F5A" w:rsidRDefault="00C51F5A" w:rsidP="00C51F5A">
      <w:pPr>
        <w:autoSpaceDE w:val="0"/>
        <w:autoSpaceDN w:val="0"/>
        <w:adjustRightInd w:val="0"/>
        <w:jc w:val="left"/>
        <w:rPr>
          <w:rFonts w:eastAsia="Calibri"/>
          <w:sz w:val="24"/>
          <w:lang w:eastAsia="en-US"/>
        </w:rPr>
      </w:pPr>
      <w:r w:rsidRPr="00C51F5A">
        <w:rPr>
          <w:rFonts w:eastAsia="Calibri"/>
          <w:sz w:val="24"/>
          <w:lang w:eastAsia="en-US"/>
        </w:rPr>
        <w:t>к Административному регламенту</w:t>
      </w:r>
    </w:p>
    <w:p w:rsidR="00C51F5A" w:rsidRPr="00C51F5A" w:rsidRDefault="00C51F5A" w:rsidP="00C51F5A">
      <w:pPr>
        <w:autoSpaceDE w:val="0"/>
        <w:autoSpaceDN w:val="0"/>
        <w:adjustRightInd w:val="0"/>
        <w:jc w:val="left"/>
        <w:rPr>
          <w:rFonts w:eastAsia="Calibri"/>
          <w:sz w:val="24"/>
          <w:lang w:eastAsia="en-US"/>
        </w:rPr>
      </w:pPr>
      <w:r w:rsidRPr="00C51F5A">
        <w:rPr>
          <w:rFonts w:eastAsia="Calibri"/>
          <w:sz w:val="24"/>
          <w:lang w:eastAsia="en-US"/>
        </w:rPr>
        <w:t xml:space="preserve">предоставления </w:t>
      </w:r>
    </w:p>
    <w:p w:rsidR="00C51F5A" w:rsidRPr="00C51F5A" w:rsidRDefault="00C51F5A" w:rsidP="00C51F5A">
      <w:pPr>
        <w:autoSpaceDE w:val="0"/>
        <w:autoSpaceDN w:val="0"/>
        <w:adjustRightInd w:val="0"/>
        <w:jc w:val="left"/>
        <w:rPr>
          <w:rFonts w:eastAsia="Calibri"/>
          <w:sz w:val="24"/>
          <w:lang w:eastAsia="en-US"/>
        </w:rPr>
      </w:pPr>
      <w:r w:rsidRPr="00C51F5A">
        <w:rPr>
          <w:rFonts w:eastAsia="Calibri"/>
          <w:sz w:val="24"/>
          <w:lang w:eastAsia="en-US"/>
        </w:rPr>
        <w:t>муниципальной услуги: "Выдача</w:t>
      </w:r>
    </w:p>
    <w:p w:rsidR="00C51F5A" w:rsidRPr="00C51F5A" w:rsidRDefault="00C51F5A" w:rsidP="00C51F5A">
      <w:pPr>
        <w:autoSpaceDE w:val="0"/>
        <w:autoSpaceDN w:val="0"/>
        <w:adjustRightInd w:val="0"/>
        <w:jc w:val="left"/>
        <w:rPr>
          <w:rFonts w:eastAsia="Calibri"/>
          <w:sz w:val="24"/>
          <w:lang w:eastAsia="en-US"/>
        </w:rPr>
      </w:pPr>
      <w:r w:rsidRPr="00C51F5A">
        <w:rPr>
          <w:rFonts w:eastAsia="Calibri"/>
          <w:sz w:val="24"/>
          <w:lang w:eastAsia="en-US"/>
        </w:rPr>
        <w:t>выписки из похозяйственной книги"</w:t>
      </w:r>
    </w:p>
    <w:p w:rsidR="00C51F5A" w:rsidRPr="00C51F5A" w:rsidRDefault="00C51F5A" w:rsidP="00C51F5A">
      <w:pPr>
        <w:autoSpaceDE w:val="0"/>
        <w:autoSpaceDN w:val="0"/>
        <w:adjustRightInd w:val="0"/>
        <w:jc w:val="left"/>
        <w:rPr>
          <w:rFonts w:eastAsia="Calibri"/>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C51F5A" w:rsidRPr="00C51F5A" w:rsidTr="00C51F5A">
        <w:tc>
          <w:tcPr>
            <w:tcW w:w="4478" w:type="dxa"/>
            <w:gridSpan w:val="3"/>
            <w:vMerge w:val="restart"/>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4592" w:type="dxa"/>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В ______________________________</w:t>
            </w:r>
          </w:p>
        </w:tc>
      </w:tr>
      <w:tr w:rsidR="00C51F5A" w:rsidRPr="00C51F5A" w:rsidTr="00C51F5A">
        <w:tc>
          <w:tcPr>
            <w:tcW w:w="4478" w:type="dxa"/>
            <w:gridSpan w:val="3"/>
            <w:vMerge/>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4592" w:type="dxa"/>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(наименование органа местного самоуправления муниципального образования)</w:t>
            </w:r>
          </w:p>
        </w:tc>
      </w:tr>
      <w:tr w:rsidR="00C51F5A" w:rsidRPr="00C51F5A" w:rsidTr="00C51F5A">
        <w:tc>
          <w:tcPr>
            <w:tcW w:w="4478" w:type="dxa"/>
            <w:gridSpan w:val="3"/>
            <w:vMerge/>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4592" w:type="dxa"/>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________________________________</w:t>
            </w:r>
          </w:p>
        </w:tc>
      </w:tr>
      <w:tr w:rsidR="00C51F5A" w:rsidRPr="00C51F5A" w:rsidTr="00C51F5A">
        <w:tc>
          <w:tcPr>
            <w:tcW w:w="4478" w:type="dxa"/>
            <w:gridSpan w:val="3"/>
            <w:vMerge/>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4592" w:type="dxa"/>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(Ф.И.О. гражданина или лица, действующего</w:t>
            </w:r>
          </w:p>
        </w:tc>
      </w:tr>
      <w:tr w:rsidR="00C51F5A" w:rsidRPr="00C51F5A" w:rsidTr="00C51F5A">
        <w:tc>
          <w:tcPr>
            <w:tcW w:w="4478" w:type="dxa"/>
            <w:gridSpan w:val="3"/>
            <w:vMerge/>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4592" w:type="dxa"/>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________________________________</w:t>
            </w:r>
          </w:p>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по доверенности, в родительном падеже)</w:t>
            </w:r>
          </w:p>
        </w:tc>
      </w:tr>
      <w:tr w:rsidR="00C51F5A" w:rsidRPr="00C51F5A" w:rsidTr="00C51F5A">
        <w:tc>
          <w:tcPr>
            <w:tcW w:w="4478" w:type="dxa"/>
            <w:gridSpan w:val="3"/>
            <w:vMerge/>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4592" w:type="dxa"/>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r>
      <w:tr w:rsidR="00C51F5A" w:rsidRPr="00C51F5A" w:rsidTr="00C51F5A">
        <w:tc>
          <w:tcPr>
            <w:tcW w:w="4478" w:type="dxa"/>
            <w:gridSpan w:val="3"/>
            <w:vMerge/>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4592" w:type="dxa"/>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паспорт ________ N _____________</w:t>
            </w:r>
          </w:p>
        </w:tc>
      </w:tr>
      <w:tr w:rsidR="00C51F5A" w:rsidRPr="00C51F5A" w:rsidTr="00C51F5A">
        <w:tc>
          <w:tcPr>
            <w:tcW w:w="4478" w:type="dxa"/>
            <w:gridSpan w:val="3"/>
            <w:vMerge/>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4592" w:type="dxa"/>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________________________________</w:t>
            </w:r>
          </w:p>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(когда и кем выдан)</w:t>
            </w:r>
          </w:p>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________________________________</w:t>
            </w:r>
          </w:p>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(сведения о доверенности)</w:t>
            </w:r>
          </w:p>
        </w:tc>
      </w:tr>
      <w:tr w:rsidR="00C51F5A" w:rsidRPr="00C51F5A" w:rsidTr="00C51F5A">
        <w:tc>
          <w:tcPr>
            <w:tcW w:w="4478" w:type="dxa"/>
            <w:gridSpan w:val="3"/>
            <w:vMerge/>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4592" w:type="dxa"/>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________________________________</w:t>
            </w:r>
          </w:p>
        </w:tc>
      </w:tr>
      <w:tr w:rsidR="00C51F5A" w:rsidRPr="00C51F5A" w:rsidTr="00C51F5A">
        <w:tc>
          <w:tcPr>
            <w:tcW w:w="4478" w:type="dxa"/>
            <w:gridSpan w:val="3"/>
            <w:vMerge/>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4592" w:type="dxa"/>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Адрес места жительства</w:t>
            </w:r>
          </w:p>
        </w:tc>
      </w:tr>
      <w:tr w:rsidR="00C51F5A" w:rsidRPr="00C51F5A" w:rsidTr="00C51F5A">
        <w:tc>
          <w:tcPr>
            <w:tcW w:w="4478" w:type="dxa"/>
            <w:gridSpan w:val="3"/>
            <w:vMerge/>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4592" w:type="dxa"/>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тел. ____________________________</w:t>
            </w:r>
          </w:p>
        </w:tc>
      </w:tr>
      <w:tr w:rsidR="00C51F5A" w:rsidRPr="00C51F5A" w:rsidTr="00C51F5A">
        <w:tc>
          <w:tcPr>
            <w:tcW w:w="9070" w:type="dxa"/>
            <w:gridSpan w:val="4"/>
          </w:tcPr>
          <w:p w:rsidR="00C51F5A" w:rsidRPr="00C51F5A" w:rsidRDefault="00C51F5A" w:rsidP="00C51F5A">
            <w:pPr>
              <w:autoSpaceDE w:val="0"/>
              <w:autoSpaceDN w:val="0"/>
              <w:adjustRightInd w:val="0"/>
              <w:jc w:val="center"/>
              <w:rPr>
                <w:rFonts w:ascii="Arial" w:eastAsia="Calibri" w:hAnsi="Arial" w:cs="Arial"/>
                <w:sz w:val="20"/>
                <w:szCs w:val="20"/>
                <w:lang w:eastAsia="en-US"/>
              </w:rPr>
            </w:pPr>
            <w:bookmarkStart w:id="6" w:name="Par564"/>
            <w:bookmarkEnd w:id="6"/>
          </w:p>
          <w:p w:rsidR="00C51F5A" w:rsidRPr="00C51F5A" w:rsidRDefault="00C51F5A" w:rsidP="00C51F5A">
            <w:pPr>
              <w:autoSpaceDE w:val="0"/>
              <w:autoSpaceDN w:val="0"/>
              <w:adjustRightInd w:val="0"/>
              <w:jc w:val="center"/>
              <w:rPr>
                <w:rFonts w:ascii="Arial" w:eastAsia="Calibri" w:hAnsi="Arial" w:cs="Arial"/>
                <w:sz w:val="20"/>
                <w:szCs w:val="20"/>
                <w:lang w:eastAsia="en-US"/>
              </w:rPr>
            </w:pPr>
            <w:r w:rsidRPr="00C51F5A">
              <w:rPr>
                <w:rFonts w:ascii="Arial" w:eastAsia="Calibri" w:hAnsi="Arial" w:cs="Arial"/>
                <w:sz w:val="20"/>
                <w:szCs w:val="20"/>
                <w:lang w:eastAsia="en-US"/>
              </w:rPr>
              <w:t>ЗАЯВЛЕНИЕ</w:t>
            </w:r>
          </w:p>
          <w:p w:rsidR="00C51F5A" w:rsidRPr="00C51F5A" w:rsidRDefault="00C51F5A" w:rsidP="00C51F5A">
            <w:pPr>
              <w:autoSpaceDE w:val="0"/>
              <w:autoSpaceDN w:val="0"/>
              <w:adjustRightInd w:val="0"/>
              <w:jc w:val="center"/>
              <w:rPr>
                <w:rFonts w:ascii="Arial" w:eastAsia="Calibri" w:hAnsi="Arial" w:cs="Arial"/>
                <w:sz w:val="20"/>
                <w:szCs w:val="20"/>
                <w:lang w:eastAsia="en-US"/>
              </w:rPr>
            </w:pPr>
            <w:r w:rsidRPr="00C51F5A">
              <w:rPr>
                <w:rFonts w:ascii="Arial" w:eastAsia="Calibri" w:hAnsi="Arial" w:cs="Arial"/>
                <w:sz w:val="20"/>
                <w:szCs w:val="20"/>
                <w:lang w:eastAsia="en-US"/>
              </w:rPr>
              <w:t>о выдаче выписки из похозяйственной книги</w:t>
            </w:r>
          </w:p>
        </w:tc>
      </w:tr>
      <w:tr w:rsidR="00C51F5A" w:rsidRPr="00C51F5A" w:rsidTr="00C51F5A">
        <w:tc>
          <w:tcPr>
            <w:tcW w:w="9070" w:type="dxa"/>
            <w:gridSpan w:val="4"/>
          </w:tcPr>
          <w:p w:rsidR="00C51F5A" w:rsidRPr="00C51F5A" w:rsidRDefault="00C51F5A" w:rsidP="00C51F5A">
            <w:pPr>
              <w:autoSpaceDE w:val="0"/>
              <w:autoSpaceDN w:val="0"/>
              <w:adjustRightInd w:val="0"/>
              <w:rPr>
                <w:rFonts w:ascii="Arial" w:eastAsia="Calibri" w:hAnsi="Arial" w:cs="Arial"/>
                <w:sz w:val="20"/>
                <w:szCs w:val="20"/>
                <w:lang w:eastAsia="en-US"/>
              </w:rPr>
            </w:pPr>
            <w:r w:rsidRPr="00C51F5A">
              <w:rPr>
                <w:rFonts w:ascii="Arial" w:eastAsia="Calibri" w:hAnsi="Arial" w:cs="Arial"/>
                <w:sz w:val="20"/>
                <w:szCs w:val="20"/>
                <w:lang w:eastAsia="en-US"/>
              </w:rPr>
              <w:lastRenderedPageBreak/>
              <w:t>Прошу выдать на имя ______________________________________________</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___________________________________________________________________</w:t>
            </w:r>
          </w:p>
        </w:tc>
      </w:tr>
      <w:tr w:rsidR="00C51F5A" w:rsidRPr="00C51F5A" w:rsidTr="00C51F5A">
        <w:tc>
          <w:tcPr>
            <w:tcW w:w="9070" w:type="dxa"/>
            <w:gridSpan w:val="4"/>
          </w:tcPr>
          <w:p w:rsidR="00C51F5A" w:rsidRPr="00C51F5A" w:rsidRDefault="00C51F5A" w:rsidP="00C51F5A">
            <w:pPr>
              <w:autoSpaceDE w:val="0"/>
              <w:autoSpaceDN w:val="0"/>
              <w:adjustRightInd w:val="0"/>
              <w:jc w:val="center"/>
              <w:rPr>
                <w:rFonts w:ascii="Arial" w:eastAsia="Calibri" w:hAnsi="Arial" w:cs="Arial"/>
                <w:sz w:val="20"/>
                <w:szCs w:val="20"/>
                <w:lang w:eastAsia="en-US"/>
              </w:rPr>
            </w:pPr>
            <w:r w:rsidRPr="00C51F5A">
              <w:rPr>
                <w:rFonts w:ascii="Arial" w:eastAsia="Calibri" w:hAnsi="Arial" w:cs="Arial"/>
                <w:sz w:val="20"/>
                <w:szCs w:val="20"/>
                <w:lang w:eastAsia="en-US"/>
              </w:rPr>
              <w:t>(Ф.И.О.)</w:t>
            </w:r>
          </w:p>
        </w:tc>
      </w:tr>
      <w:tr w:rsidR="00C51F5A" w:rsidRPr="00C51F5A" w:rsidTr="00C51F5A">
        <w:tc>
          <w:tcPr>
            <w:tcW w:w="9070" w:type="dxa"/>
            <w:gridSpan w:val="4"/>
          </w:tcPr>
          <w:p w:rsidR="00C51F5A" w:rsidRPr="00C51F5A" w:rsidRDefault="00C51F5A" w:rsidP="00C51F5A">
            <w:pPr>
              <w:autoSpaceDE w:val="0"/>
              <w:autoSpaceDN w:val="0"/>
              <w:adjustRightInd w:val="0"/>
              <w:rPr>
                <w:rFonts w:ascii="Arial" w:eastAsia="Calibri" w:hAnsi="Arial" w:cs="Arial"/>
                <w:sz w:val="20"/>
                <w:szCs w:val="20"/>
                <w:lang w:eastAsia="en-US"/>
              </w:rPr>
            </w:pPr>
            <w:r w:rsidRPr="00C51F5A">
              <w:rPr>
                <w:rFonts w:ascii="Arial" w:eastAsia="Calibri" w:hAnsi="Arial" w:cs="Arial"/>
                <w:sz w:val="20"/>
                <w:szCs w:val="20"/>
                <w:lang w:eastAsia="en-US"/>
              </w:rPr>
              <w:t>выписку из похозяйственной книги по лицевому счету хозяйства, зарегистрированного по адресу:</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___________________________________________________________________</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с указанием в ней следующей информации (отметить знаком X):</w:t>
            </w:r>
          </w:p>
        </w:tc>
      </w:tr>
      <w:tr w:rsidR="00C51F5A" w:rsidRPr="00C51F5A" w:rsidTr="00C51F5A">
        <w:tc>
          <w:tcPr>
            <w:tcW w:w="554" w:type="dxa"/>
            <w:tcBorders>
              <w:top w:val="single" w:sz="4" w:space="0" w:color="auto"/>
              <w:left w:val="single" w:sz="4" w:space="0" w:color="auto"/>
              <w:bottom w:val="single" w:sz="4" w:space="0" w:color="auto"/>
              <w:right w:val="single" w:sz="4" w:space="0" w:color="auto"/>
            </w:tcBorders>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8516" w:type="dxa"/>
            <w:gridSpan w:val="3"/>
            <w:tcBorders>
              <w:left w:val="single" w:sz="4" w:space="0" w:color="auto"/>
            </w:tcBorders>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список членов хозяйства;</w:t>
            </w:r>
          </w:p>
        </w:tc>
      </w:tr>
      <w:tr w:rsidR="00C51F5A" w:rsidRPr="00C51F5A" w:rsidTr="00C51F5A">
        <w:tc>
          <w:tcPr>
            <w:tcW w:w="554" w:type="dxa"/>
            <w:tcBorders>
              <w:top w:val="single" w:sz="4" w:space="0" w:color="auto"/>
              <w:bottom w:val="single" w:sz="4" w:space="0" w:color="auto"/>
            </w:tcBorders>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8516" w:type="dxa"/>
            <w:gridSpan w:val="3"/>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r>
      <w:tr w:rsidR="00C51F5A" w:rsidRPr="00C51F5A" w:rsidTr="00C51F5A">
        <w:tc>
          <w:tcPr>
            <w:tcW w:w="554" w:type="dxa"/>
            <w:tcBorders>
              <w:top w:val="single" w:sz="4" w:space="0" w:color="auto"/>
              <w:left w:val="single" w:sz="4" w:space="0" w:color="auto"/>
              <w:bottom w:val="single" w:sz="4" w:space="0" w:color="auto"/>
              <w:right w:val="single" w:sz="4" w:space="0" w:color="auto"/>
            </w:tcBorders>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8516" w:type="dxa"/>
            <w:gridSpan w:val="3"/>
            <w:tcBorders>
              <w:left w:val="single" w:sz="4" w:space="0" w:color="auto"/>
            </w:tcBorders>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площадь земельных участков, занятых посевами и посадками</w:t>
            </w:r>
          </w:p>
        </w:tc>
      </w:tr>
      <w:tr w:rsidR="00C51F5A" w:rsidRPr="00C51F5A" w:rsidTr="00C51F5A">
        <w:tc>
          <w:tcPr>
            <w:tcW w:w="554" w:type="dxa"/>
            <w:tcBorders>
              <w:top w:val="single" w:sz="4" w:space="0" w:color="auto"/>
              <w:bottom w:val="single" w:sz="4" w:space="0" w:color="auto"/>
            </w:tcBorders>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8516" w:type="dxa"/>
            <w:gridSpan w:val="3"/>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сельскохозяйственных культур, плодовыми и ягодными насаждениями в разрезе культур;</w:t>
            </w:r>
          </w:p>
        </w:tc>
      </w:tr>
      <w:tr w:rsidR="00C51F5A" w:rsidRPr="00C51F5A" w:rsidTr="00C51F5A">
        <w:tc>
          <w:tcPr>
            <w:tcW w:w="554" w:type="dxa"/>
            <w:tcBorders>
              <w:top w:val="single" w:sz="4" w:space="0" w:color="auto"/>
              <w:left w:val="single" w:sz="4" w:space="0" w:color="auto"/>
              <w:bottom w:val="single" w:sz="4" w:space="0" w:color="auto"/>
              <w:right w:val="single" w:sz="4" w:space="0" w:color="auto"/>
            </w:tcBorders>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8516" w:type="dxa"/>
            <w:gridSpan w:val="3"/>
            <w:tcBorders>
              <w:left w:val="single" w:sz="4" w:space="0" w:color="auto"/>
            </w:tcBorders>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количество сельскохозяйственных животных, птицы и пчел;</w:t>
            </w:r>
          </w:p>
        </w:tc>
      </w:tr>
      <w:tr w:rsidR="00C51F5A" w:rsidRPr="00C51F5A" w:rsidTr="00C51F5A">
        <w:tc>
          <w:tcPr>
            <w:tcW w:w="554" w:type="dxa"/>
            <w:tcBorders>
              <w:top w:val="single" w:sz="4" w:space="0" w:color="auto"/>
              <w:bottom w:val="single" w:sz="4" w:space="0" w:color="auto"/>
            </w:tcBorders>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8516" w:type="dxa"/>
            <w:gridSpan w:val="3"/>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r>
      <w:tr w:rsidR="00C51F5A" w:rsidRPr="00C51F5A" w:rsidTr="00C51F5A">
        <w:tc>
          <w:tcPr>
            <w:tcW w:w="554" w:type="dxa"/>
            <w:tcBorders>
              <w:top w:val="single" w:sz="4" w:space="0" w:color="auto"/>
              <w:left w:val="single" w:sz="4" w:space="0" w:color="auto"/>
              <w:bottom w:val="single" w:sz="4" w:space="0" w:color="auto"/>
              <w:right w:val="single" w:sz="4" w:space="0" w:color="auto"/>
            </w:tcBorders>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8516" w:type="dxa"/>
            <w:gridSpan w:val="3"/>
            <w:tcBorders>
              <w:left w:val="single" w:sz="4" w:space="0" w:color="auto"/>
            </w:tcBorders>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сельскохозяйственная техника, оборудование, транспортные средства,</w:t>
            </w:r>
          </w:p>
        </w:tc>
      </w:tr>
      <w:tr w:rsidR="00C51F5A" w:rsidRPr="00C51F5A" w:rsidTr="00C51F5A">
        <w:tc>
          <w:tcPr>
            <w:tcW w:w="554" w:type="dxa"/>
            <w:tcBorders>
              <w:top w:val="single" w:sz="4" w:space="0" w:color="auto"/>
              <w:bottom w:val="single" w:sz="4" w:space="0" w:color="auto"/>
            </w:tcBorders>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8516" w:type="dxa"/>
            <w:gridSpan w:val="3"/>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принадлежащие гражданину, ведущему хозяйство;</w:t>
            </w:r>
          </w:p>
          <w:p w:rsidR="00C51F5A" w:rsidRPr="00C51F5A" w:rsidRDefault="00C51F5A" w:rsidP="00C51F5A">
            <w:pPr>
              <w:autoSpaceDE w:val="0"/>
              <w:autoSpaceDN w:val="0"/>
              <w:adjustRightInd w:val="0"/>
              <w:jc w:val="left"/>
              <w:rPr>
                <w:rFonts w:ascii="Arial" w:eastAsia="Calibri" w:hAnsi="Arial" w:cs="Arial"/>
                <w:sz w:val="20"/>
                <w:szCs w:val="20"/>
                <w:lang w:eastAsia="en-US"/>
              </w:rPr>
            </w:pPr>
          </w:p>
        </w:tc>
      </w:tr>
      <w:tr w:rsidR="00C51F5A" w:rsidRPr="00C51F5A" w:rsidTr="00C51F5A">
        <w:tc>
          <w:tcPr>
            <w:tcW w:w="554" w:type="dxa"/>
            <w:tcBorders>
              <w:top w:val="single" w:sz="4" w:space="0" w:color="auto"/>
              <w:left w:val="single" w:sz="4" w:space="0" w:color="auto"/>
              <w:right w:val="single" w:sz="4" w:space="0" w:color="auto"/>
            </w:tcBorders>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c>
          <w:tcPr>
            <w:tcW w:w="8516" w:type="dxa"/>
            <w:gridSpan w:val="3"/>
            <w:tcBorders>
              <w:left w:val="single" w:sz="4" w:space="0" w:color="auto"/>
            </w:tcBorders>
          </w:tcPr>
          <w:p w:rsid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информация о наличии у гражданина права на земельный участок по форме</w:t>
            </w:r>
          </w:p>
          <w:p w:rsidR="00DB7871" w:rsidRPr="00C51F5A" w:rsidRDefault="00DB7871" w:rsidP="00C51F5A">
            <w:pPr>
              <w:autoSpaceDE w:val="0"/>
              <w:autoSpaceDN w:val="0"/>
              <w:adjustRightInd w:val="0"/>
              <w:jc w:val="left"/>
              <w:rPr>
                <w:rFonts w:ascii="Arial" w:eastAsia="Calibri" w:hAnsi="Arial" w:cs="Arial"/>
                <w:sz w:val="20"/>
                <w:szCs w:val="20"/>
                <w:lang w:eastAsia="en-US"/>
              </w:rPr>
            </w:pPr>
          </w:p>
        </w:tc>
      </w:tr>
      <w:tr w:rsidR="00C51F5A" w:rsidRPr="00C51F5A" w:rsidTr="00C51F5A">
        <w:tc>
          <w:tcPr>
            <w:tcW w:w="9070" w:type="dxa"/>
            <w:gridSpan w:val="4"/>
          </w:tcPr>
          <w:p w:rsidR="00C51F5A" w:rsidRPr="00DB7871" w:rsidRDefault="00C51F5A" w:rsidP="00C51F5A">
            <w:pPr>
              <w:autoSpaceDE w:val="0"/>
              <w:autoSpaceDN w:val="0"/>
              <w:adjustRightInd w:val="0"/>
              <w:rPr>
                <w:rFonts w:ascii="Arial" w:eastAsia="Calibri" w:hAnsi="Arial" w:cs="Arial"/>
                <w:sz w:val="20"/>
                <w:szCs w:val="20"/>
                <w:lang w:eastAsia="en-US"/>
              </w:rPr>
            </w:pPr>
            <w:hyperlink r:id="rId35" w:history="1">
              <w:r w:rsidRPr="00DB7871">
                <w:rPr>
                  <w:rFonts w:ascii="Arial" w:eastAsia="Calibri" w:hAnsi="Arial" w:cs="Arial"/>
                  <w:sz w:val="20"/>
                  <w:szCs w:val="20"/>
                  <w:lang w:eastAsia="en-US"/>
                </w:rPr>
                <w:t>выписки</w:t>
              </w:r>
            </w:hyperlink>
            <w:r w:rsidRPr="00DB7871">
              <w:rPr>
                <w:rFonts w:ascii="Arial" w:eastAsia="Calibri" w:hAnsi="Arial" w:cs="Arial"/>
                <w:sz w:val="20"/>
                <w:szCs w:val="20"/>
                <w:lang w:eastAsia="en-US"/>
              </w:rPr>
              <w:t xml:space="preserve"> из похозяйственной</w:t>
            </w:r>
            <w:r w:rsidR="00DB7871">
              <w:rPr>
                <w:rFonts w:ascii="Arial" w:eastAsia="Calibri" w:hAnsi="Arial" w:cs="Arial"/>
                <w:sz w:val="20"/>
                <w:szCs w:val="20"/>
                <w:lang w:eastAsia="en-US"/>
              </w:rPr>
              <w:t xml:space="preserve"> </w:t>
            </w:r>
            <w:r w:rsidRPr="00DB7871">
              <w:rPr>
                <w:rFonts w:ascii="Arial" w:eastAsia="Calibri" w:hAnsi="Arial" w:cs="Arial"/>
                <w:sz w:val="20"/>
                <w:szCs w:val="20"/>
                <w:lang w:eastAsia="en-US"/>
              </w:rPr>
              <w:t xml:space="preserve">книги, утвержденной </w:t>
            </w:r>
            <w:r w:rsidRPr="00DB7871">
              <w:rPr>
                <w:rFonts w:ascii="Arial" w:eastAsia="Calibri" w:hAnsi="Arial" w:cs="Arial"/>
                <w:sz w:val="20"/>
                <w:szCs w:val="20"/>
                <w:shd w:val="clear" w:color="auto" w:fill="FFFFFF"/>
                <w:lang w:eastAsia="en-US"/>
              </w:rPr>
              <w:t>Приказом Федеральной службы государственной регистрации, кадастра и картографии от 25 августа 2021 г. N П/0368</w:t>
            </w:r>
            <w:r w:rsidRPr="00DB7871">
              <w:rPr>
                <w:rFonts w:ascii="Arial" w:eastAsia="Calibri" w:hAnsi="Arial" w:cs="Arial"/>
                <w:sz w:val="20"/>
                <w:szCs w:val="20"/>
                <w:lang w:eastAsia="en-US"/>
              </w:rPr>
              <w:t>.</w:t>
            </w:r>
          </w:p>
          <w:p w:rsidR="00C51F5A" w:rsidRPr="00DB7871" w:rsidRDefault="00C51F5A" w:rsidP="00C51F5A">
            <w:pPr>
              <w:autoSpaceDE w:val="0"/>
              <w:autoSpaceDN w:val="0"/>
              <w:adjustRightInd w:val="0"/>
              <w:rPr>
                <w:rFonts w:ascii="Arial" w:eastAsia="Calibri" w:hAnsi="Arial" w:cs="Arial"/>
                <w:sz w:val="20"/>
                <w:szCs w:val="20"/>
                <w:lang w:eastAsia="en-US"/>
              </w:rPr>
            </w:pPr>
            <w:r w:rsidRPr="00DB7871">
              <w:rPr>
                <w:rFonts w:ascii="Arial" w:eastAsia="Calibri" w:hAnsi="Arial" w:cs="Arial"/>
                <w:sz w:val="20"/>
                <w:szCs w:val="20"/>
                <w:lang w:eastAsia="en-US"/>
              </w:rPr>
              <w:t>Правильность сообщаемых сведений подтверждаю.</w:t>
            </w:r>
          </w:p>
        </w:tc>
      </w:tr>
      <w:tr w:rsidR="00C51F5A" w:rsidRPr="00C51F5A" w:rsidTr="00C51F5A">
        <w:tc>
          <w:tcPr>
            <w:tcW w:w="9070" w:type="dxa"/>
            <w:gridSpan w:val="4"/>
          </w:tcPr>
          <w:p w:rsidR="00C51F5A" w:rsidRPr="00C51F5A" w:rsidRDefault="00C51F5A" w:rsidP="00C51F5A">
            <w:pPr>
              <w:autoSpaceDE w:val="0"/>
              <w:autoSpaceDN w:val="0"/>
              <w:adjustRightInd w:val="0"/>
              <w:rPr>
                <w:rFonts w:ascii="Arial" w:eastAsia="Calibri" w:hAnsi="Arial" w:cs="Arial"/>
                <w:sz w:val="20"/>
                <w:szCs w:val="20"/>
                <w:lang w:eastAsia="en-US"/>
              </w:rPr>
            </w:pPr>
            <w:r w:rsidRPr="00C51F5A">
              <w:rPr>
                <w:rFonts w:ascii="Arial" w:eastAsia="Calibri" w:hAnsi="Arial" w:cs="Arial"/>
                <w:sz w:val="20"/>
                <w:szCs w:val="20"/>
                <w:lang w:eastAsia="en-US"/>
              </w:rPr>
              <w:t>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Оренбургской области, согласен(на).</w:t>
            </w:r>
          </w:p>
          <w:p w:rsidR="00C51F5A" w:rsidRPr="00C51F5A" w:rsidRDefault="00C51F5A" w:rsidP="00C51F5A">
            <w:pPr>
              <w:autoSpaceDE w:val="0"/>
              <w:autoSpaceDN w:val="0"/>
              <w:adjustRightInd w:val="0"/>
              <w:rPr>
                <w:rFonts w:ascii="Arial" w:eastAsia="Calibri" w:hAnsi="Arial" w:cs="Arial"/>
                <w:sz w:val="20"/>
                <w:szCs w:val="20"/>
                <w:lang w:eastAsia="en-US"/>
              </w:rPr>
            </w:pPr>
            <w:r w:rsidRPr="00C51F5A">
              <w:rPr>
                <w:rFonts w:ascii="Arial" w:eastAsia="Calibri" w:hAnsi="Arial" w:cs="Arial"/>
                <w:sz w:val="20"/>
                <w:szCs w:val="20"/>
                <w:lang w:eastAsia="en-US"/>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C51F5A" w:rsidRPr="00C51F5A" w:rsidRDefault="00C51F5A" w:rsidP="00C51F5A">
            <w:pPr>
              <w:autoSpaceDE w:val="0"/>
              <w:autoSpaceDN w:val="0"/>
              <w:adjustRightInd w:val="0"/>
              <w:rPr>
                <w:rFonts w:ascii="Arial" w:eastAsia="Calibri" w:hAnsi="Arial" w:cs="Arial"/>
                <w:sz w:val="20"/>
                <w:szCs w:val="20"/>
                <w:lang w:eastAsia="en-US"/>
              </w:rPr>
            </w:pPr>
            <w:r w:rsidRPr="00C51F5A">
              <w:rPr>
                <w:rFonts w:ascii="Arial" w:eastAsia="Calibri" w:hAnsi="Arial" w:cs="Arial"/>
                <w:sz w:val="20"/>
                <w:szCs w:val="20"/>
                <w:lang w:eastAsia="en-US"/>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C51F5A" w:rsidRPr="00C51F5A" w:rsidRDefault="00C51F5A" w:rsidP="00C51F5A">
            <w:pPr>
              <w:autoSpaceDE w:val="0"/>
              <w:autoSpaceDN w:val="0"/>
              <w:adjustRightInd w:val="0"/>
              <w:rPr>
                <w:rFonts w:ascii="Arial" w:eastAsia="Calibri" w:hAnsi="Arial" w:cs="Arial"/>
                <w:sz w:val="20"/>
                <w:szCs w:val="20"/>
                <w:lang w:eastAsia="en-US"/>
              </w:rPr>
            </w:pPr>
            <w:r w:rsidRPr="00C51F5A">
              <w:rPr>
                <w:rFonts w:ascii="Arial" w:eastAsia="Calibri" w:hAnsi="Arial" w:cs="Arial"/>
                <w:sz w:val="20"/>
                <w:szCs w:val="20"/>
                <w:lang w:eastAsia="en-US"/>
              </w:rPr>
              <w:t>Настоящее согласие бессрочно.</w:t>
            </w:r>
          </w:p>
          <w:p w:rsidR="00C51F5A" w:rsidRPr="00C51F5A" w:rsidRDefault="00C51F5A" w:rsidP="00C51F5A">
            <w:pPr>
              <w:autoSpaceDE w:val="0"/>
              <w:autoSpaceDN w:val="0"/>
              <w:adjustRightInd w:val="0"/>
              <w:rPr>
                <w:rFonts w:ascii="Arial" w:eastAsia="Calibri" w:hAnsi="Arial" w:cs="Arial"/>
                <w:sz w:val="20"/>
                <w:szCs w:val="20"/>
                <w:lang w:eastAsia="en-US"/>
              </w:rPr>
            </w:pPr>
            <w:r w:rsidRPr="00C51F5A">
              <w:rPr>
                <w:rFonts w:ascii="Arial" w:eastAsia="Calibri" w:hAnsi="Arial" w:cs="Arial"/>
                <w:sz w:val="20"/>
                <w:szCs w:val="20"/>
                <w:lang w:eastAsia="en-US"/>
              </w:rPr>
              <w:t xml:space="preserve">Отзыв настоящего согласия в случаях, предусмотренных </w:t>
            </w:r>
            <w:r w:rsidRPr="00DB7871">
              <w:rPr>
                <w:rFonts w:ascii="Arial" w:eastAsia="Calibri" w:hAnsi="Arial" w:cs="Arial"/>
                <w:sz w:val="20"/>
                <w:szCs w:val="20"/>
                <w:lang w:eastAsia="en-US"/>
              </w:rPr>
              <w:t xml:space="preserve">Федеральным </w:t>
            </w:r>
            <w:hyperlink r:id="rId36" w:history="1">
              <w:r w:rsidRPr="00DB7871">
                <w:rPr>
                  <w:rFonts w:ascii="Arial" w:eastAsia="Calibri" w:hAnsi="Arial" w:cs="Arial"/>
                  <w:sz w:val="20"/>
                  <w:szCs w:val="20"/>
                  <w:lang w:eastAsia="en-US"/>
                </w:rPr>
                <w:t>законом</w:t>
              </w:r>
            </w:hyperlink>
            <w:r w:rsidRPr="00C51F5A">
              <w:rPr>
                <w:rFonts w:ascii="Arial" w:eastAsia="Calibri" w:hAnsi="Arial" w:cs="Arial"/>
                <w:sz w:val="20"/>
                <w:szCs w:val="20"/>
                <w:lang w:eastAsia="en-US"/>
              </w:rPr>
              <w:t xml:space="preserve"> от 27 июля 2006 года N 152-ФЗ "О персональных данных", осуществляется на основании заявления, поданного в уполномоченный орган.</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К заявлению прилагаю: ______________________________________________</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___________________________________________________________________</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(перечень документов)</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Документы гр.</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___________________________________________________________________</w:t>
            </w:r>
          </w:p>
        </w:tc>
      </w:tr>
      <w:tr w:rsidR="00C51F5A" w:rsidRPr="00C51F5A" w:rsidTr="00C51F5A">
        <w:tc>
          <w:tcPr>
            <w:tcW w:w="9070" w:type="dxa"/>
            <w:gridSpan w:val="4"/>
          </w:tcPr>
          <w:p w:rsidR="00C51F5A" w:rsidRPr="00C51F5A" w:rsidRDefault="00C51F5A" w:rsidP="00C51F5A">
            <w:pPr>
              <w:autoSpaceDE w:val="0"/>
              <w:autoSpaceDN w:val="0"/>
              <w:adjustRightInd w:val="0"/>
              <w:jc w:val="center"/>
              <w:rPr>
                <w:rFonts w:ascii="Arial" w:eastAsia="Calibri" w:hAnsi="Arial" w:cs="Arial"/>
                <w:sz w:val="20"/>
                <w:szCs w:val="20"/>
                <w:lang w:eastAsia="en-US"/>
              </w:rPr>
            </w:pPr>
            <w:r w:rsidRPr="00C51F5A">
              <w:rPr>
                <w:rFonts w:ascii="Arial" w:eastAsia="Calibri" w:hAnsi="Arial" w:cs="Arial"/>
                <w:sz w:val="20"/>
                <w:szCs w:val="20"/>
                <w:lang w:eastAsia="en-US"/>
              </w:rPr>
              <w:t>(фамилия, имя, отчество заявителя)</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приняты:</w:t>
            </w:r>
          </w:p>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в МФЦ:</w:t>
            </w:r>
          </w:p>
        </w:tc>
      </w:tr>
      <w:tr w:rsidR="00C51F5A" w:rsidRPr="00C51F5A" w:rsidTr="00C51F5A">
        <w:tc>
          <w:tcPr>
            <w:tcW w:w="4478" w:type="dxa"/>
            <w:gridSpan w:val="3"/>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lastRenderedPageBreak/>
              <w:t>"___"__________ 20__ г.</w:t>
            </w:r>
          </w:p>
        </w:tc>
        <w:tc>
          <w:tcPr>
            <w:tcW w:w="4592" w:type="dxa"/>
          </w:tcPr>
          <w:p w:rsidR="00C51F5A" w:rsidRPr="00C51F5A" w:rsidRDefault="00C51F5A" w:rsidP="00C51F5A">
            <w:pPr>
              <w:autoSpaceDE w:val="0"/>
              <w:autoSpaceDN w:val="0"/>
              <w:adjustRightInd w:val="0"/>
              <w:jc w:val="right"/>
              <w:rPr>
                <w:rFonts w:ascii="Arial" w:eastAsia="Calibri" w:hAnsi="Arial" w:cs="Arial"/>
                <w:sz w:val="20"/>
                <w:szCs w:val="20"/>
                <w:lang w:eastAsia="en-US"/>
              </w:rPr>
            </w:pPr>
            <w:r w:rsidRPr="00C51F5A">
              <w:rPr>
                <w:rFonts w:ascii="Arial" w:eastAsia="Calibri" w:hAnsi="Arial" w:cs="Arial"/>
                <w:sz w:val="20"/>
                <w:szCs w:val="20"/>
                <w:lang w:eastAsia="en-US"/>
              </w:rPr>
              <w:t>Регистрационный N __________</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Специалист</w:t>
            </w:r>
          </w:p>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МФЦ __________________ __________________________________________</w:t>
            </w:r>
          </w:p>
        </w:tc>
      </w:tr>
      <w:tr w:rsidR="00C51F5A" w:rsidRPr="00C51F5A" w:rsidTr="00C51F5A">
        <w:tc>
          <w:tcPr>
            <w:tcW w:w="3219" w:type="dxa"/>
            <w:gridSpan w:val="2"/>
          </w:tcPr>
          <w:p w:rsidR="00C51F5A" w:rsidRPr="00C51F5A" w:rsidRDefault="00C51F5A" w:rsidP="00C51F5A">
            <w:pPr>
              <w:autoSpaceDE w:val="0"/>
              <w:autoSpaceDN w:val="0"/>
              <w:adjustRightInd w:val="0"/>
              <w:jc w:val="center"/>
              <w:rPr>
                <w:rFonts w:ascii="Arial" w:eastAsia="Calibri" w:hAnsi="Arial" w:cs="Arial"/>
                <w:sz w:val="20"/>
                <w:szCs w:val="20"/>
                <w:lang w:eastAsia="en-US"/>
              </w:rPr>
            </w:pPr>
            <w:r w:rsidRPr="00C51F5A">
              <w:rPr>
                <w:rFonts w:ascii="Arial" w:eastAsia="Calibri" w:hAnsi="Arial" w:cs="Arial"/>
                <w:sz w:val="20"/>
                <w:szCs w:val="20"/>
                <w:lang w:eastAsia="en-US"/>
              </w:rPr>
              <w:t>(подпись)</w:t>
            </w:r>
          </w:p>
        </w:tc>
        <w:tc>
          <w:tcPr>
            <w:tcW w:w="5851" w:type="dxa"/>
            <w:gridSpan w:val="2"/>
          </w:tcPr>
          <w:p w:rsidR="00C51F5A" w:rsidRPr="00C51F5A" w:rsidRDefault="00C51F5A" w:rsidP="00C51F5A">
            <w:pPr>
              <w:autoSpaceDE w:val="0"/>
              <w:autoSpaceDN w:val="0"/>
              <w:adjustRightInd w:val="0"/>
              <w:jc w:val="center"/>
              <w:rPr>
                <w:rFonts w:ascii="Arial" w:eastAsia="Calibri" w:hAnsi="Arial" w:cs="Arial"/>
                <w:sz w:val="20"/>
                <w:szCs w:val="20"/>
                <w:lang w:eastAsia="en-US"/>
              </w:rPr>
            </w:pPr>
            <w:r w:rsidRPr="00C51F5A">
              <w:rPr>
                <w:rFonts w:ascii="Arial" w:eastAsia="Calibri" w:hAnsi="Arial" w:cs="Arial"/>
                <w:sz w:val="20"/>
                <w:szCs w:val="20"/>
                <w:lang w:eastAsia="en-US"/>
              </w:rPr>
              <w:t>(расшифровка подписи)</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в уполномоченном органе:</w:t>
            </w:r>
          </w:p>
        </w:tc>
      </w:tr>
      <w:tr w:rsidR="00C51F5A" w:rsidRPr="00C51F5A" w:rsidTr="00C51F5A">
        <w:tc>
          <w:tcPr>
            <w:tcW w:w="4478" w:type="dxa"/>
            <w:gridSpan w:val="3"/>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"___"__________ 20__ г.</w:t>
            </w:r>
          </w:p>
        </w:tc>
        <w:tc>
          <w:tcPr>
            <w:tcW w:w="4592" w:type="dxa"/>
          </w:tcPr>
          <w:p w:rsidR="00C51F5A" w:rsidRPr="00C51F5A" w:rsidRDefault="00C51F5A" w:rsidP="00C51F5A">
            <w:pPr>
              <w:autoSpaceDE w:val="0"/>
              <w:autoSpaceDN w:val="0"/>
              <w:adjustRightInd w:val="0"/>
              <w:jc w:val="right"/>
              <w:rPr>
                <w:rFonts w:ascii="Arial" w:eastAsia="Calibri" w:hAnsi="Arial" w:cs="Arial"/>
                <w:sz w:val="20"/>
                <w:szCs w:val="20"/>
                <w:lang w:eastAsia="en-US"/>
              </w:rPr>
            </w:pPr>
            <w:r w:rsidRPr="00C51F5A">
              <w:rPr>
                <w:rFonts w:ascii="Arial" w:eastAsia="Calibri" w:hAnsi="Arial" w:cs="Arial"/>
                <w:sz w:val="20"/>
                <w:szCs w:val="20"/>
                <w:lang w:eastAsia="en-US"/>
              </w:rPr>
              <w:t>Регистрационный N __________</w:t>
            </w:r>
          </w:p>
        </w:tc>
      </w:tr>
      <w:tr w:rsidR="00C51F5A" w:rsidRPr="00C51F5A" w:rsidTr="00C51F5A">
        <w:tc>
          <w:tcPr>
            <w:tcW w:w="3219" w:type="dxa"/>
            <w:gridSpan w:val="2"/>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(дата получения пакета документов из МФЦ - при обращении заявителя в МФЦ)</w:t>
            </w:r>
          </w:p>
        </w:tc>
        <w:tc>
          <w:tcPr>
            <w:tcW w:w="5851" w:type="dxa"/>
            <w:gridSpan w:val="2"/>
          </w:tcPr>
          <w:p w:rsidR="00C51F5A" w:rsidRPr="00C51F5A" w:rsidRDefault="00C51F5A" w:rsidP="00C51F5A">
            <w:pPr>
              <w:autoSpaceDE w:val="0"/>
              <w:autoSpaceDN w:val="0"/>
              <w:adjustRightInd w:val="0"/>
              <w:jc w:val="left"/>
              <w:rPr>
                <w:rFonts w:ascii="Arial" w:eastAsia="Calibri" w:hAnsi="Arial" w:cs="Arial"/>
                <w:sz w:val="20"/>
                <w:szCs w:val="20"/>
                <w:lang w:eastAsia="en-US"/>
              </w:rPr>
            </w:pP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Специалист</w:t>
            </w:r>
          </w:p>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Уполномоченного органа __________________ _____________________________________</w:t>
            </w:r>
          </w:p>
        </w:tc>
      </w:tr>
      <w:tr w:rsidR="00C51F5A" w:rsidRPr="00C51F5A" w:rsidTr="00C51F5A">
        <w:tc>
          <w:tcPr>
            <w:tcW w:w="3219" w:type="dxa"/>
            <w:gridSpan w:val="2"/>
          </w:tcPr>
          <w:p w:rsidR="00C51F5A" w:rsidRPr="00C51F5A" w:rsidRDefault="00C51F5A" w:rsidP="00C51F5A">
            <w:pPr>
              <w:autoSpaceDE w:val="0"/>
              <w:autoSpaceDN w:val="0"/>
              <w:adjustRightInd w:val="0"/>
              <w:jc w:val="center"/>
              <w:rPr>
                <w:rFonts w:ascii="Arial" w:eastAsia="Calibri" w:hAnsi="Arial" w:cs="Arial"/>
                <w:sz w:val="20"/>
                <w:szCs w:val="20"/>
                <w:lang w:eastAsia="en-US"/>
              </w:rPr>
            </w:pPr>
            <w:r w:rsidRPr="00C51F5A">
              <w:rPr>
                <w:rFonts w:ascii="Arial" w:eastAsia="Calibri" w:hAnsi="Arial" w:cs="Arial"/>
                <w:sz w:val="20"/>
                <w:szCs w:val="20"/>
                <w:lang w:eastAsia="en-US"/>
              </w:rPr>
              <w:t>(подпись)</w:t>
            </w:r>
          </w:p>
        </w:tc>
        <w:tc>
          <w:tcPr>
            <w:tcW w:w="5851" w:type="dxa"/>
            <w:gridSpan w:val="2"/>
          </w:tcPr>
          <w:p w:rsidR="00C51F5A" w:rsidRPr="00C51F5A" w:rsidRDefault="00C51F5A" w:rsidP="00C51F5A">
            <w:pPr>
              <w:autoSpaceDE w:val="0"/>
              <w:autoSpaceDN w:val="0"/>
              <w:adjustRightInd w:val="0"/>
              <w:jc w:val="center"/>
              <w:rPr>
                <w:rFonts w:ascii="Arial" w:eastAsia="Calibri" w:hAnsi="Arial" w:cs="Arial"/>
                <w:sz w:val="20"/>
                <w:szCs w:val="20"/>
                <w:lang w:eastAsia="en-US"/>
              </w:rPr>
            </w:pPr>
            <w:r w:rsidRPr="00C51F5A">
              <w:rPr>
                <w:rFonts w:ascii="Arial" w:eastAsia="Calibri" w:hAnsi="Arial" w:cs="Arial"/>
                <w:sz w:val="20"/>
                <w:szCs w:val="20"/>
                <w:lang w:eastAsia="en-US"/>
              </w:rPr>
              <w:t>(расшифровка подписи)</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РАСПИСКА-УВЕДОМЛЕНИЕ</w:t>
            </w:r>
          </w:p>
        </w:tc>
      </w:tr>
      <w:tr w:rsidR="00C51F5A" w:rsidRPr="00C51F5A" w:rsidTr="00C51F5A">
        <w:tc>
          <w:tcPr>
            <w:tcW w:w="9070" w:type="dxa"/>
            <w:gridSpan w:val="4"/>
          </w:tcPr>
          <w:p w:rsidR="00C51F5A" w:rsidRPr="00C51F5A" w:rsidRDefault="00C51F5A" w:rsidP="00C51F5A">
            <w:pPr>
              <w:autoSpaceDE w:val="0"/>
              <w:autoSpaceDN w:val="0"/>
              <w:adjustRightInd w:val="0"/>
              <w:rPr>
                <w:rFonts w:ascii="Arial" w:eastAsia="Calibri" w:hAnsi="Arial" w:cs="Arial"/>
                <w:sz w:val="20"/>
                <w:szCs w:val="20"/>
                <w:lang w:eastAsia="en-US"/>
              </w:rPr>
            </w:pPr>
            <w:r w:rsidRPr="00C51F5A">
              <w:rPr>
                <w:rFonts w:ascii="Arial" w:eastAsia="Calibri" w:hAnsi="Arial" w:cs="Arial"/>
                <w:sz w:val="20"/>
                <w:szCs w:val="20"/>
                <w:lang w:eastAsia="en-US"/>
              </w:rPr>
              <w:t>Заявление и документы выдачи выписки из похозяйственной книги</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___________________________________________________________________</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принял "____"___________ 20__ г., рег. N ______________</w:t>
            </w:r>
          </w:p>
        </w:tc>
      </w:tr>
      <w:tr w:rsidR="00C51F5A" w:rsidRPr="00C51F5A" w:rsidTr="00C51F5A">
        <w:tc>
          <w:tcPr>
            <w:tcW w:w="9070" w:type="dxa"/>
            <w:gridSpan w:val="4"/>
          </w:tcPr>
          <w:p w:rsidR="00C51F5A" w:rsidRPr="00C51F5A" w:rsidRDefault="00C51F5A" w:rsidP="00C51F5A">
            <w:pPr>
              <w:autoSpaceDE w:val="0"/>
              <w:autoSpaceDN w:val="0"/>
              <w:adjustRightInd w:val="0"/>
              <w:jc w:val="left"/>
              <w:rPr>
                <w:rFonts w:ascii="Arial" w:eastAsia="Calibri" w:hAnsi="Arial" w:cs="Arial"/>
                <w:sz w:val="20"/>
                <w:szCs w:val="20"/>
                <w:lang w:eastAsia="en-US"/>
              </w:rPr>
            </w:pPr>
            <w:r w:rsidRPr="00C51F5A">
              <w:rPr>
                <w:rFonts w:ascii="Arial" w:eastAsia="Calibri" w:hAnsi="Arial" w:cs="Arial"/>
                <w:sz w:val="20"/>
                <w:szCs w:val="20"/>
                <w:lang w:eastAsia="en-US"/>
              </w:rPr>
              <w:t>___________________________________________________________________</w:t>
            </w:r>
          </w:p>
        </w:tc>
      </w:tr>
      <w:tr w:rsidR="00C51F5A" w:rsidRPr="00C51F5A" w:rsidTr="00C51F5A">
        <w:tc>
          <w:tcPr>
            <w:tcW w:w="9070" w:type="dxa"/>
            <w:gridSpan w:val="4"/>
          </w:tcPr>
          <w:p w:rsidR="00C51F5A" w:rsidRPr="00C51F5A" w:rsidRDefault="00C51F5A" w:rsidP="00C51F5A">
            <w:pPr>
              <w:autoSpaceDE w:val="0"/>
              <w:autoSpaceDN w:val="0"/>
              <w:adjustRightInd w:val="0"/>
              <w:jc w:val="center"/>
              <w:rPr>
                <w:rFonts w:ascii="Arial" w:eastAsia="Calibri" w:hAnsi="Arial" w:cs="Arial"/>
                <w:sz w:val="20"/>
                <w:szCs w:val="20"/>
                <w:lang w:eastAsia="en-US"/>
              </w:rPr>
            </w:pPr>
            <w:r w:rsidRPr="00C51F5A">
              <w:rPr>
                <w:rFonts w:ascii="Arial" w:eastAsia="Calibri" w:hAnsi="Arial" w:cs="Arial"/>
                <w:sz w:val="20"/>
                <w:szCs w:val="20"/>
                <w:lang w:eastAsia="en-US"/>
              </w:rPr>
              <w:t>(подпись, фамилия, имя, отчество специалиста)</w:t>
            </w:r>
          </w:p>
        </w:tc>
      </w:tr>
    </w:tbl>
    <w:p w:rsidR="00C51F5A" w:rsidRPr="00C51F5A" w:rsidRDefault="00C51F5A" w:rsidP="00C51F5A">
      <w:pPr>
        <w:spacing w:after="160" w:line="259" w:lineRule="auto"/>
        <w:jc w:val="left"/>
        <w:rPr>
          <w:rFonts w:ascii="Calibri" w:eastAsia="Calibri" w:hAnsi="Calibri"/>
          <w:sz w:val="22"/>
          <w:szCs w:val="22"/>
          <w:lang w:eastAsia="en-US"/>
        </w:rPr>
      </w:pPr>
    </w:p>
    <w:p w:rsidR="003668D6" w:rsidRDefault="003668D6" w:rsidP="00C51F5A">
      <w:pPr>
        <w:jc w:val="center"/>
      </w:pPr>
    </w:p>
    <w:sectPr w:rsidR="003668D6" w:rsidSect="00C51F5A">
      <w:headerReference w:type="even" r:id="rId37"/>
      <w:headerReference w:type="default" r:id="rId38"/>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D3" w:rsidRDefault="001F67D3">
      <w:r>
        <w:separator/>
      </w:r>
    </w:p>
  </w:endnote>
  <w:endnote w:type="continuationSeparator" w:id="0">
    <w:p w:rsidR="001F67D3" w:rsidRDefault="001F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D3" w:rsidRDefault="001F67D3">
      <w:r>
        <w:separator/>
      </w:r>
    </w:p>
  </w:footnote>
  <w:footnote w:type="continuationSeparator" w:id="0">
    <w:p w:rsidR="001F67D3" w:rsidRDefault="001F67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5A" w:rsidRDefault="00C51F5A" w:rsidP="00C51F5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51F5A" w:rsidRDefault="00C51F5A" w:rsidP="00C51F5A">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5A" w:rsidRDefault="00C51F5A" w:rsidP="00C51F5A">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15:restartNumberingAfterBreak="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15:restartNumberingAfterBreak="0">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15:restartNumberingAfterBreak="0">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15:restartNumberingAfterBreak="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15:restartNumberingAfterBreak="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15:restartNumberingAfterBreak="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5A"/>
    <w:rsid w:val="001F67D3"/>
    <w:rsid w:val="003668D6"/>
    <w:rsid w:val="00C51F5A"/>
    <w:rsid w:val="00DB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F820"/>
  <w15:chartTrackingRefBased/>
  <w15:docId w15:val="{55D51449-9D32-4ED3-846D-048A5ADA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F5A"/>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C51F5A"/>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semiHidden/>
    <w:unhideWhenUsed/>
    <w:qFormat/>
    <w:rsid w:val="00C51F5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C51F5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1F5A"/>
    <w:rPr>
      <w:rFonts w:ascii="Times New Roman" w:eastAsia="Times New Roman" w:hAnsi="Times New Roman" w:cs="Arial"/>
      <w:b/>
      <w:bCs/>
      <w:sz w:val="28"/>
      <w:szCs w:val="24"/>
      <w:lang w:eastAsia="ar-SA"/>
    </w:rPr>
  </w:style>
  <w:style w:type="character" w:customStyle="1" w:styleId="20">
    <w:name w:val="Заголовок 2 Знак"/>
    <w:basedOn w:val="a0"/>
    <w:link w:val="2"/>
    <w:semiHidden/>
    <w:rsid w:val="00C51F5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semiHidden/>
    <w:rsid w:val="00C51F5A"/>
    <w:rPr>
      <w:rFonts w:asciiTheme="majorHAnsi" w:eastAsiaTheme="majorEastAsia" w:hAnsiTheme="majorHAnsi" w:cstheme="majorBidi"/>
      <w:b/>
      <w:bCs/>
      <w:color w:val="5B9BD5" w:themeColor="accent1"/>
      <w:sz w:val="28"/>
      <w:szCs w:val="24"/>
      <w:lang w:eastAsia="ru-RU"/>
    </w:rPr>
  </w:style>
  <w:style w:type="table" w:styleId="a3">
    <w:name w:val="Table Grid"/>
    <w:basedOn w:val="a1"/>
    <w:rsid w:val="00C51F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C51F5A"/>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C51F5A"/>
    <w:pPr>
      <w:tabs>
        <w:tab w:val="left" w:pos="2160"/>
      </w:tabs>
      <w:spacing w:before="120" w:line="240" w:lineRule="exact"/>
    </w:pPr>
    <w:rPr>
      <w:noProof/>
      <w:color w:val="000000"/>
    </w:rPr>
  </w:style>
  <w:style w:type="character" w:customStyle="1" w:styleId="FontStyle32">
    <w:name w:val="Font Style32"/>
    <w:basedOn w:val="a0"/>
    <w:rsid w:val="00C51F5A"/>
    <w:rPr>
      <w:rFonts w:ascii="Times New Roman" w:hAnsi="Times New Roman" w:cs="Times New Roman"/>
      <w:sz w:val="22"/>
      <w:szCs w:val="22"/>
    </w:rPr>
  </w:style>
  <w:style w:type="paragraph" w:customStyle="1" w:styleId="a6">
    <w:name w:val="Нормальный (таблица)"/>
    <w:basedOn w:val="a"/>
    <w:next w:val="a"/>
    <w:uiPriority w:val="99"/>
    <w:rsid w:val="00C51F5A"/>
    <w:pPr>
      <w:widowControl w:val="0"/>
      <w:suppressAutoHyphens/>
      <w:autoSpaceDE w:val="0"/>
    </w:pPr>
    <w:rPr>
      <w:rFonts w:ascii="Arial" w:hAnsi="Arial" w:cs="Arial"/>
      <w:lang w:eastAsia="ar-SA"/>
    </w:rPr>
  </w:style>
  <w:style w:type="character" w:customStyle="1" w:styleId="spell">
    <w:name w:val="spell"/>
    <w:basedOn w:val="a0"/>
    <w:rsid w:val="00C51F5A"/>
  </w:style>
  <w:style w:type="paragraph" w:styleId="a7">
    <w:name w:val="header"/>
    <w:basedOn w:val="a"/>
    <w:link w:val="a8"/>
    <w:uiPriority w:val="99"/>
    <w:rsid w:val="00C51F5A"/>
    <w:pPr>
      <w:tabs>
        <w:tab w:val="center" w:pos="4677"/>
        <w:tab w:val="right" w:pos="9355"/>
      </w:tabs>
    </w:pPr>
  </w:style>
  <w:style w:type="character" w:customStyle="1" w:styleId="a8">
    <w:name w:val="Верхний колонтитул Знак"/>
    <w:basedOn w:val="a0"/>
    <w:link w:val="a7"/>
    <w:uiPriority w:val="99"/>
    <w:rsid w:val="00C51F5A"/>
    <w:rPr>
      <w:rFonts w:ascii="Times New Roman" w:eastAsia="Times New Roman" w:hAnsi="Times New Roman" w:cs="Times New Roman"/>
      <w:sz w:val="28"/>
      <w:szCs w:val="24"/>
      <w:lang w:eastAsia="ru-RU"/>
    </w:rPr>
  </w:style>
  <w:style w:type="character" w:styleId="a9">
    <w:name w:val="page number"/>
    <w:basedOn w:val="a0"/>
    <w:rsid w:val="00C51F5A"/>
  </w:style>
  <w:style w:type="paragraph" w:styleId="aa">
    <w:name w:val="Document Map"/>
    <w:basedOn w:val="a"/>
    <w:link w:val="ab"/>
    <w:rsid w:val="00C51F5A"/>
    <w:rPr>
      <w:rFonts w:ascii="Tahoma" w:hAnsi="Tahoma" w:cs="Tahoma"/>
      <w:sz w:val="16"/>
      <w:szCs w:val="16"/>
    </w:rPr>
  </w:style>
  <w:style w:type="character" w:customStyle="1" w:styleId="ab">
    <w:name w:val="Схема документа Знак"/>
    <w:basedOn w:val="a0"/>
    <w:link w:val="aa"/>
    <w:rsid w:val="00C51F5A"/>
    <w:rPr>
      <w:rFonts w:ascii="Tahoma" w:eastAsia="Times New Roman" w:hAnsi="Tahoma" w:cs="Tahoma"/>
      <w:sz w:val="16"/>
      <w:szCs w:val="16"/>
      <w:lang w:eastAsia="ru-RU"/>
    </w:rPr>
  </w:style>
  <w:style w:type="character" w:styleId="ac">
    <w:name w:val="Hyperlink"/>
    <w:basedOn w:val="a0"/>
    <w:rsid w:val="00C51F5A"/>
    <w:rPr>
      <w:color w:val="0000FF"/>
      <w:u w:val="single"/>
    </w:rPr>
  </w:style>
  <w:style w:type="paragraph" w:styleId="ad">
    <w:name w:val="Balloon Text"/>
    <w:basedOn w:val="a"/>
    <w:link w:val="ae"/>
    <w:uiPriority w:val="99"/>
    <w:rsid w:val="00C51F5A"/>
    <w:rPr>
      <w:rFonts w:ascii="Tahoma" w:hAnsi="Tahoma" w:cs="Tahoma"/>
      <w:sz w:val="16"/>
      <w:szCs w:val="16"/>
    </w:rPr>
  </w:style>
  <w:style w:type="character" w:customStyle="1" w:styleId="ae">
    <w:name w:val="Текст выноски Знак"/>
    <w:basedOn w:val="a0"/>
    <w:link w:val="ad"/>
    <w:uiPriority w:val="99"/>
    <w:rsid w:val="00C51F5A"/>
    <w:rPr>
      <w:rFonts w:ascii="Tahoma" w:eastAsia="Times New Roman" w:hAnsi="Tahoma" w:cs="Tahoma"/>
      <w:sz w:val="16"/>
      <w:szCs w:val="16"/>
      <w:lang w:eastAsia="ru-RU"/>
    </w:rPr>
  </w:style>
  <w:style w:type="character" w:styleId="af">
    <w:name w:val="annotation reference"/>
    <w:basedOn w:val="a0"/>
    <w:rsid w:val="00C51F5A"/>
    <w:rPr>
      <w:sz w:val="16"/>
      <w:szCs w:val="16"/>
    </w:rPr>
  </w:style>
  <w:style w:type="paragraph" w:styleId="af0">
    <w:name w:val="annotation text"/>
    <w:basedOn w:val="a"/>
    <w:link w:val="af1"/>
    <w:uiPriority w:val="99"/>
    <w:rsid w:val="00C51F5A"/>
    <w:rPr>
      <w:sz w:val="20"/>
      <w:szCs w:val="20"/>
    </w:rPr>
  </w:style>
  <w:style w:type="character" w:customStyle="1" w:styleId="af1">
    <w:name w:val="Текст примечания Знак"/>
    <w:basedOn w:val="a0"/>
    <w:link w:val="af0"/>
    <w:uiPriority w:val="99"/>
    <w:rsid w:val="00C51F5A"/>
    <w:rPr>
      <w:rFonts w:ascii="Times New Roman" w:eastAsia="Times New Roman" w:hAnsi="Times New Roman" w:cs="Times New Roman"/>
      <w:sz w:val="20"/>
      <w:szCs w:val="20"/>
      <w:lang w:eastAsia="ru-RU"/>
    </w:rPr>
  </w:style>
  <w:style w:type="paragraph" w:styleId="af2">
    <w:name w:val="annotation subject"/>
    <w:basedOn w:val="af0"/>
    <w:next w:val="af0"/>
    <w:link w:val="af3"/>
    <w:rsid w:val="00C51F5A"/>
    <w:rPr>
      <w:b/>
      <w:bCs/>
    </w:rPr>
  </w:style>
  <w:style w:type="character" w:customStyle="1" w:styleId="af3">
    <w:name w:val="Тема примечания Знак"/>
    <w:basedOn w:val="af1"/>
    <w:link w:val="af2"/>
    <w:rsid w:val="00C51F5A"/>
    <w:rPr>
      <w:rFonts w:ascii="Times New Roman" w:eastAsia="Times New Roman" w:hAnsi="Times New Roman" w:cs="Times New Roman"/>
      <w:b/>
      <w:bCs/>
      <w:sz w:val="20"/>
      <w:szCs w:val="20"/>
      <w:lang w:eastAsia="ru-RU"/>
    </w:rPr>
  </w:style>
  <w:style w:type="paragraph" w:styleId="af4">
    <w:name w:val="Revision"/>
    <w:hidden/>
    <w:uiPriority w:val="99"/>
    <w:semiHidden/>
    <w:rsid w:val="00C51F5A"/>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C51F5A"/>
    <w:pPr>
      <w:ind w:left="720"/>
      <w:contextualSpacing/>
    </w:pPr>
  </w:style>
  <w:style w:type="paragraph" w:customStyle="1" w:styleId="ConsPlusNonformat">
    <w:name w:val="ConsPlusNonformat"/>
    <w:uiPriority w:val="99"/>
    <w:rsid w:val="00C51F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51F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aliases w:val="Основной текст 1,Нумерованный список !!"/>
    <w:basedOn w:val="a"/>
    <w:link w:val="af7"/>
    <w:rsid w:val="00C51F5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C51F5A"/>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C51F5A"/>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C51F5A"/>
    <w:pPr>
      <w:spacing w:before="100" w:beforeAutospacing="1" w:after="100" w:afterAutospacing="1"/>
      <w:jc w:val="left"/>
    </w:pPr>
    <w:rPr>
      <w:sz w:val="24"/>
    </w:rPr>
  </w:style>
  <w:style w:type="character" w:styleId="af8">
    <w:name w:val="Strong"/>
    <w:uiPriority w:val="22"/>
    <w:qFormat/>
    <w:rsid w:val="00C51F5A"/>
    <w:rPr>
      <w:b/>
      <w:bCs/>
    </w:rPr>
  </w:style>
  <w:style w:type="paragraph" w:styleId="af9">
    <w:name w:val="Normal (Web)"/>
    <w:basedOn w:val="a"/>
    <w:uiPriority w:val="99"/>
    <w:unhideWhenUsed/>
    <w:rsid w:val="00C51F5A"/>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51F5A"/>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C51F5A"/>
    <w:rPr>
      <w:spacing w:val="-5"/>
      <w:sz w:val="27"/>
      <w:szCs w:val="27"/>
      <w:shd w:val="clear" w:color="auto" w:fill="FFFFFF"/>
    </w:rPr>
  </w:style>
  <w:style w:type="paragraph" w:customStyle="1" w:styleId="21">
    <w:name w:val="Основной текст2"/>
    <w:basedOn w:val="a"/>
    <w:link w:val="afa"/>
    <w:rsid w:val="00C51F5A"/>
    <w:pPr>
      <w:widowControl w:val="0"/>
      <w:shd w:val="clear" w:color="auto" w:fill="FFFFFF"/>
      <w:spacing w:after="540" w:line="324" w:lineRule="exact"/>
      <w:ind w:hanging="240"/>
      <w:jc w:val="left"/>
    </w:pPr>
    <w:rPr>
      <w:rFonts w:asciiTheme="minorHAnsi" w:eastAsiaTheme="minorHAnsi" w:hAnsiTheme="minorHAnsi" w:cstheme="minorBidi"/>
      <w:spacing w:val="-5"/>
      <w:sz w:val="27"/>
      <w:szCs w:val="27"/>
      <w:lang w:eastAsia="en-US"/>
    </w:rPr>
  </w:style>
  <w:style w:type="character" w:customStyle="1" w:styleId="22">
    <w:name w:val="Основной текст (2)_"/>
    <w:basedOn w:val="a0"/>
    <w:link w:val="23"/>
    <w:rsid w:val="00C51F5A"/>
    <w:rPr>
      <w:b/>
      <w:bCs/>
      <w:spacing w:val="-5"/>
      <w:sz w:val="27"/>
      <w:szCs w:val="27"/>
      <w:shd w:val="clear" w:color="auto" w:fill="FFFFFF"/>
    </w:rPr>
  </w:style>
  <w:style w:type="character" w:customStyle="1" w:styleId="24">
    <w:name w:val="Основной текст (2) + Не полужирный"/>
    <w:basedOn w:val="22"/>
    <w:rsid w:val="00C51F5A"/>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C51F5A"/>
    <w:pPr>
      <w:widowControl w:val="0"/>
      <w:shd w:val="clear" w:color="auto" w:fill="FFFFFF"/>
      <w:spacing w:line="317" w:lineRule="exact"/>
      <w:ind w:firstLine="540"/>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a"/>
    <w:rsid w:val="00C51F5A"/>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C51F5A"/>
    <w:rPr>
      <w:spacing w:val="-5"/>
      <w:sz w:val="27"/>
      <w:szCs w:val="27"/>
      <w:shd w:val="clear" w:color="auto" w:fill="FFFFFF"/>
    </w:rPr>
  </w:style>
  <w:style w:type="paragraph" w:customStyle="1" w:styleId="12">
    <w:name w:val="Заголовок №1"/>
    <w:basedOn w:val="a"/>
    <w:link w:val="11"/>
    <w:rsid w:val="00C51F5A"/>
    <w:pPr>
      <w:widowControl w:val="0"/>
      <w:shd w:val="clear" w:color="auto" w:fill="FFFFFF"/>
      <w:spacing w:line="310" w:lineRule="exact"/>
      <w:ind w:firstLine="1260"/>
      <w:jc w:val="left"/>
      <w:outlineLvl w:val="0"/>
    </w:pPr>
    <w:rPr>
      <w:rFonts w:asciiTheme="minorHAnsi" w:eastAsiaTheme="minorHAnsi" w:hAnsiTheme="minorHAnsi" w:cstheme="minorBidi"/>
      <w:spacing w:val="-5"/>
      <w:sz w:val="27"/>
      <w:szCs w:val="27"/>
      <w:lang w:eastAsia="en-US"/>
    </w:rPr>
  </w:style>
  <w:style w:type="character" w:styleId="afb">
    <w:name w:val="FollowedHyperlink"/>
    <w:basedOn w:val="a0"/>
    <w:rsid w:val="00C51F5A"/>
    <w:rPr>
      <w:color w:val="954F72" w:themeColor="followedHyperlink"/>
      <w:u w:val="single"/>
    </w:rPr>
  </w:style>
  <w:style w:type="character" w:customStyle="1" w:styleId="afc">
    <w:name w:val="Гипертекстовая ссылка"/>
    <w:uiPriority w:val="99"/>
    <w:rsid w:val="00C51F5A"/>
    <w:rPr>
      <w:color w:val="106BBE"/>
    </w:rPr>
  </w:style>
  <w:style w:type="paragraph" w:customStyle="1" w:styleId="afd">
    <w:name w:val="Прижатый влево"/>
    <w:basedOn w:val="a"/>
    <w:next w:val="a"/>
    <w:uiPriority w:val="99"/>
    <w:rsid w:val="00C51F5A"/>
    <w:pPr>
      <w:autoSpaceDE w:val="0"/>
      <w:autoSpaceDN w:val="0"/>
      <w:adjustRightInd w:val="0"/>
      <w:jc w:val="left"/>
    </w:pPr>
    <w:rPr>
      <w:rFonts w:ascii="Arial" w:hAnsi="Arial" w:cs="Arial"/>
      <w:sz w:val="24"/>
    </w:rPr>
  </w:style>
  <w:style w:type="paragraph" w:customStyle="1" w:styleId="formattext">
    <w:name w:val="formattext"/>
    <w:basedOn w:val="a"/>
    <w:rsid w:val="00C51F5A"/>
    <w:pPr>
      <w:spacing w:before="100" w:beforeAutospacing="1" w:after="100" w:afterAutospacing="1"/>
      <w:jc w:val="left"/>
    </w:pPr>
    <w:rPr>
      <w:sz w:val="24"/>
    </w:rPr>
  </w:style>
  <w:style w:type="paragraph" w:customStyle="1" w:styleId="unformattext">
    <w:name w:val="unformattext"/>
    <w:basedOn w:val="a"/>
    <w:rsid w:val="00C51F5A"/>
    <w:pPr>
      <w:spacing w:before="100" w:beforeAutospacing="1" w:after="100" w:afterAutospacing="1"/>
      <w:jc w:val="left"/>
    </w:pPr>
    <w:rPr>
      <w:sz w:val="24"/>
    </w:rPr>
  </w:style>
  <w:style w:type="paragraph" w:styleId="afe">
    <w:name w:val="footer"/>
    <w:basedOn w:val="a"/>
    <w:link w:val="aff"/>
    <w:rsid w:val="00C51F5A"/>
    <w:pPr>
      <w:tabs>
        <w:tab w:val="center" w:pos="4677"/>
        <w:tab w:val="right" w:pos="9355"/>
      </w:tabs>
    </w:pPr>
  </w:style>
  <w:style w:type="character" w:customStyle="1" w:styleId="aff">
    <w:name w:val="Нижний колонтитул Знак"/>
    <w:basedOn w:val="a0"/>
    <w:link w:val="afe"/>
    <w:rsid w:val="00C51F5A"/>
    <w:rPr>
      <w:rFonts w:ascii="Times New Roman" w:eastAsia="Times New Roman" w:hAnsi="Times New Roman" w:cs="Times New Roman"/>
      <w:sz w:val="28"/>
      <w:szCs w:val="24"/>
      <w:lang w:eastAsia="ru-RU"/>
    </w:rPr>
  </w:style>
  <w:style w:type="numbering" w:customStyle="1" w:styleId="13">
    <w:name w:val="Нет списка1"/>
    <w:next w:val="a2"/>
    <w:uiPriority w:val="99"/>
    <w:semiHidden/>
    <w:unhideWhenUsed/>
    <w:rsid w:val="00C51F5A"/>
  </w:style>
  <w:style w:type="character" w:styleId="aff0">
    <w:name w:val="Emphasis"/>
    <w:basedOn w:val="a0"/>
    <w:uiPriority w:val="20"/>
    <w:qFormat/>
    <w:rsid w:val="00C51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E6A90255891C13993B9F1FDE6EC1B9D896039BF9E8C04FF23431747t8VCI" TargetMode="External"/><Relationship Id="rId13" Type="http://schemas.openxmlformats.org/officeDocument/2006/relationships/hyperlink" Target="consultantplus://offline/ref=4828125D80DDBA21EE115D27836B55F33EA6927C1F173839C3ADC741A264EC9AAD757B4D17A3BF863EDE61B55112C4AC29D7A762B8rBXCL" TargetMode="External"/><Relationship Id="rId18" Type="http://schemas.openxmlformats.org/officeDocument/2006/relationships/hyperlink" Target="consultantplus://offline/ref=57FF2AFF27C58A55EB61BA1BC2FD7DE6DDA8B3410A5BF304928BF595ED4D13FAACC3FFBFC285483A79894DCD39699F44A1B78D86D3iAe6L" TargetMode="External"/><Relationship Id="rId26" Type="http://schemas.openxmlformats.org/officeDocument/2006/relationships/hyperlink" Target="consultantplus://offline/ref=57FF2AFF27C58A55EB61BA1BC2FD7DE6DDA8B3410A5BF304928BF595ED4D13FAACC3FFBCCE8C483A79894DCD39699F44A1B78D86D3iAe6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7FF2AFF27C58A55EB61BA1BC2FD7DE6DDA6B84F0356F304928BF595ED4D13FABEC3A7B3C58D5D6E2AD31AC039i6eA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image" Target="media/image1.jpeg"/><Relationship Id="rId12" Type="http://schemas.openxmlformats.org/officeDocument/2006/relationships/hyperlink" Target="consultantplus://offline/ref=BAF7B9C372E5422CCCF0B5EDF69CB6F06D431A984999842B778C3B20A9D1DE8B94996B6A42A2CC5C71CBA585DFB54CA1D8110A0341EA7EA3Q0Z8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CC388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F7B9C372E5422CCCF0B5EDF69CB6F06D431A984999842B778C3B20A9D1DE8B94996B6F41A99B083795FCD69AFE41A1C70D0A03Q5ZD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FF2AFF27C58A55EB61BA1BC2FD7DE6DDA8B3410A5BF304928BF595ED4D13FAACC3FFBA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7FF2AFF27C58A55EB61BA1BC2FD7DE6DDA8B2470350F304928BF595ED4D13FABEC3A7B3C58D5D6E2AD31AC039i6eAL" TargetMode="External"/><Relationship Id="rId10" Type="http://schemas.openxmlformats.org/officeDocument/2006/relationships/hyperlink" Target="consultantplus://offline/ref=57FF2AFF27C58A55EB61BA1BC2FD7DE6DDA8B3410A5BF304928BF595ED4D13FAACC3FFBAC487173F6C9815C23A768146BDAB8F84iDe3L" TargetMode="External"/><Relationship Id="rId19" Type="http://schemas.openxmlformats.org/officeDocument/2006/relationships/hyperlink" Target="consultantplus://offline/ref=57FF2AFF27C58A55EB61BA1BC2FD7DE6DDA8B3410A5BF304928BF595ED4D13FAACC3FFBDC785483A79894DCD39699F44A1B78D86D3iAe6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4828125D80DDBA21EE115D27836B55F33EA2937C15173839C3ADC741A264EC9ABF75234310ABAAD26D8436B851r1X1L" TargetMode="External"/><Relationship Id="rId14" Type="http://schemas.openxmlformats.org/officeDocument/2006/relationships/hyperlink" Target="consultantplus://offline/ref=57FF2AFF27C58A55EB61BA1BC2FD7DE6DDA8B3410A5BF304928BF595ED4D13FAACC3FFBF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B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1038</TotalTime>
  <Pages>32</Pages>
  <Words>12786</Words>
  <Characters>72884</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Aristokrat</dc:creator>
  <cp:keywords/>
  <dc:description/>
  <cp:lastModifiedBy>Пользователь Windows</cp:lastModifiedBy>
  <cp:revision>1</cp:revision>
  <dcterms:created xsi:type="dcterms:W3CDTF">2022-07-13T07:39:00Z</dcterms:created>
  <dcterms:modified xsi:type="dcterms:W3CDTF">2022-07-19T06:01:00Z</dcterms:modified>
</cp:coreProperties>
</file>