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AE" w:rsidRDefault="00D47CAE" w:rsidP="0052003A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</w:p>
    <w:p w:rsidR="0052003A" w:rsidRDefault="0052003A" w:rsidP="0052003A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8F4C4E">
        <w:rPr>
          <w:rFonts w:ascii="Times New Roman" w:hAnsi="Times New Roman" w:cs="Times New Roman"/>
          <w:bCs w:val="0"/>
          <w:caps/>
          <w:sz w:val="28"/>
          <w:szCs w:val="28"/>
        </w:rPr>
        <w:t xml:space="preserve">Администрация  </w:t>
      </w:r>
    </w:p>
    <w:p w:rsidR="0052003A" w:rsidRDefault="0052003A" w:rsidP="0052003A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A13A32">
        <w:rPr>
          <w:rFonts w:ascii="Times New Roman" w:hAnsi="Times New Roman" w:cs="Times New Roman"/>
          <w:bCs w:val="0"/>
          <w:caps/>
          <w:sz w:val="28"/>
          <w:szCs w:val="28"/>
        </w:rPr>
        <w:t xml:space="preserve">РОСТОШИНСКОГО СЕЛЬСКОГО ПОСЕЛЕНИЯ </w:t>
      </w:r>
    </w:p>
    <w:p w:rsidR="0052003A" w:rsidRPr="008F4C4E" w:rsidRDefault="0052003A" w:rsidP="0052003A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8F4C4E">
        <w:rPr>
          <w:rFonts w:ascii="Times New Roman" w:hAnsi="Times New Roman" w:cs="Times New Roman"/>
          <w:bCs w:val="0"/>
          <w:caps/>
          <w:sz w:val="28"/>
          <w:szCs w:val="28"/>
        </w:rPr>
        <w:t xml:space="preserve">Эртильского  муниципального  района </w:t>
      </w:r>
    </w:p>
    <w:p w:rsidR="0052003A" w:rsidRPr="008F4C4E" w:rsidRDefault="0052003A" w:rsidP="0052003A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8F4C4E">
        <w:rPr>
          <w:rFonts w:ascii="Times New Roman" w:hAnsi="Times New Roman" w:cs="Times New Roman"/>
          <w:bCs w:val="0"/>
          <w:caps/>
          <w:sz w:val="28"/>
          <w:szCs w:val="28"/>
        </w:rPr>
        <w:t>Воронежской  области</w:t>
      </w:r>
    </w:p>
    <w:p w:rsidR="0052003A" w:rsidRPr="008F4C4E" w:rsidRDefault="0052003A" w:rsidP="0052003A">
      <w:pPr>
        <w:jc w:val="center"/>
        <w:rPr>
          <w:b/>
          <w:bCs/>
          <w:sz w:val="20"/>
          <w:szCs w:val="20"/>
        </w:rPr>
      </w:pPr>
      <w:r w:rsidRPr="008F4C4E">
        <w:rPr>
          <w:b/>
          <w:bCs/>
          <w:sz w:val="20"/>
          <w:szCs w:val="20"/>
        </w:rPr>
        <w:t xml:space="preserve"> </w:t>
      </w:r>
    </w:p>
    <w:p w:rsidR="0052003A" w:rsidRPr="008F4C4E" w:rsidRDefault="0052003A" w:rsidP="0052003A">
      <w:pPr>
        <w:pStyle w:val="1"/>
        <w:ind w:right="0" w:firstLine="0"/>
        <w:rPr>
          <w:sz w:val="32"/>
          <w:szCs w:val="32"/>
        </w:rPr>
      </w:pPr>
      <w:proofErr w:type="spellStart"/>
      <w:proofErr w:type="gramStart"/>
      <w:r w:rsidRPr="008F4C4E">
        <w:rPr>
          <w:sz w:val="32"/>
          <w:szCs w:val="32"/>
        </w:rPr>
        <w:t>П</w:t>
      </w:r>
      <w:proofErr w:type="spellEnd"/>
      <w:proofErr w:type="gramEnd"/>
      <w:r w:rsidRPr="008F4C4E">
        <w:rPr>
          <w:sz w:val="32"/>
          <w:szCs w:val="32"/>
        </w:rPr>
        <w:t xml:space="preserve"> О С Т А Н О В Л Е Н И Е</w:t>
      </w:r>
    </w:p>
    <w:p w:rsidR="0052003A" w:rsidRDefault="0052003A" w:rsidP="0052003A">
      <w:pPr>
        <w:rPr>
          <w:sz w:val="32"/>
        </w:rPr>
      </w:pPr>
    </w:p>
    <w:tbl>
      <w:tblPr>
        <w:tblW w:w="0" w:type="auto"/>
        <w:tblLook w:val="0000"/>
      </w:tblPr>
      <w:tblGrid>
        <w:gridCol w:w="4068"/>
        <w:gridCol w:w="2419"/>
      </w:tblGrid>
      <w:tr w:rsidR="0052003A" w:rsidTr="00A578D6">
        <w:trPr>
          <w:gridAfter w:val="1"/>
          <w:wAfter w:w="2419" w:type="dxa"/>
          <w:trHeight w:val="898"/>
        </w:trPr>
        <w:tc>
          <w:tcPr>
            <w:tcW w:w="4068" w:type="dxa"/>
          </w:tcPr>
          <w:p w:rsidR="00D47CAE" w:rsidRDefault="00D47CAE" w:rsidP="00A578D6"/>
          <w:p w:rsidR="00D47CAE" w:rsidRPr="00656789" w:rsidRDefault="0052003A" w:rsidP="00A578D6">
            <w:pPr>
              <w:rPr>
                <w:sz w:val="20"/>
                <w:szCs w:val="20"/>
              </w:rPr>
            </w:pPr>
            <w:r>
              <w:t xml:space="preserve">от </w:t>
            </w:r>
            <w:r w:rsidR="00656789">
              <w:t>02.02.2021 г</w:t>
            </w:r>
            <w:r>
              <w:t xml:space="preserve">                 № </w:t>
            </w:r>
            <w:r w:rsidR="007351D3">
              <w:t>2</w:t>
            </w:r>
          </w:p>
          <w:p w:rsidR="0052003A" w:rsidRPr="008B0489" w:rsidRDefault="0052003A" w:rsidP="00A57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Ростоши</w:t>
            </w:r>
          </w:p>
        </w:tc>
      </w:tr>
      <w:tr w:rsidR="0052003A" w:rsidRPr="00A94454" w:rsidTr="0052003A">
        <w:tblPrEx>
          <w:tblLook w:val="01E0"/>
        </w:tblPrEx>
        <w:tc>
          <w:tcPr>
            <w:tcW w:w="6487" w:type="dxa"/>
            <w:gridSpan w:val="2"/>
            <w:vAlign w:val="center"/>
          </w:tcPr>
          <w:p w:rsidR="0052003A" w:rsidRPr="00794E87" w:rsidRDefault="0052003A" w:rsidP="0052003A">
            <w:pPr>
              <w:pStyle w:val="Title"/>
              <w:ind w:right="34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4E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Ростошинского</w:t>
            </w:r>
            <w:r w:rsidRPr="00794E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от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26.09.2016г</w:t>
            </w:r>
            <w:proofErr w:type="spellEnd"/>
            <w:r w:rsidRPr="00794E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148</w:t>
            </w:r>
            <w:r w:rsidRPr="00794E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«Об утверждении административного регламента</w:t>
            </w:r>
            <w:r w:rsidRPr="00794E87">
              <w:rPr>
                <w:rFonts w:ascii="Times New Roman" w:eastAsia="SimSun" w:hAnsi="Times New Roman" w:cs="Times New Roman"/>
                <w:b w:val="0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794E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Ростошинского</w:t>
            </w:r>
            <w:r w:rsidRPr="00794E87">
              <w:rPr>
                <w:rFonts w:ascii="Times New Roman" w:eastAsia="SimSun" w:hAnsi="Times New Roman" w:cs="Times New Roman"/>
                <w:b w:val="0"/>
                <w:kern w:val="2"/>
                <w:sz w:val="28"/>
                <w:szCs w:val="28"/>
                <w:lang w:eastAsia="hi-IN" w:bidi="hi-IN"/>
              </w:rPr>
              <w:t xml:space="preserve"> сельского поселения </w:t>
            </w:r>
            <w:r w:rsidRPr="00794E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Эртильского муниципального района Воронежской области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 </w:t>
            </w:r>
          </w:p>
          <w:p w:rsidR="0052003A" w:rsidRPr="00A94454" w:rsidRDefault="0052003A" w:rsidP="00A578D6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2003A" w:rsidRPr="00B927A5" w:rsidRDefault="0052003A" w:rsidP="0052003A">
      <w:pPr>
        <w:spacing w:line="360" w:lineRule="auto"/>
        <w:ind w:firstLine="709"/>
        <w:rPr>
          <w:sz w:val="28"/>
          <w:szCs w:val="28"/>
        </w:rPr>
      </w:pPr>
      <w:r w:rsidRPr="00B927A5">
        <w:rPr>
          <w:sz w:val="28"/>
          <w:szCs w:val="28"/>
        </w:rPr>
        <w:t xml:space="preserve">На основании протеста прокурора Эртильского муниципального района от 22.12.2020 №2-2-2020 и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в соответствии с Федеральным законом от </w:t>
      </w:r>
      <w:proofErr w:type="spellStart"/>
      <w:r w:rsidRPr="00B927A5">
        <w:rPr>
          <w:sz w:val="28"/>
          <w:szCs w:val="28"/>
        </w:rPr>
        <w:t>27.07.2010г</w:t>
      </w:r>
      <w:proofErr w:type="spellEnd"/>
      <w:r w:rsidRPr="00B927A5">
        <w:rPr>
          <w:sz w:val="28"/>
          <w:szCs w:val="28"/>
        </w:rPr>
        <w:t xml:space="preserve">. № 210-ФЗ «Об организации предоставления государственных и муниципальных услуг», администрация </w:t>
      </w:r>
      <w:r>
        <w:rPr>
          <w:sz w:val="28"/>
          <w:szCs w:val="28"/>
        </w:rPr>
        <w:t>Ростошинского</w:t>
      </w:r>
      <w:r w:rsidRPr="00B927A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</w:t>
      </w:r>
      <w:proofErr w:type="spellStart"/>
      <w:proofErr w:type="gramStart"/>
      <w:r w:rsidRPr="00453835">
        <w:rPr>
          <w:b/>
          <w:bCs/>
          <w:spacing w:val="20"/>
          <w:sz w:val="28"/>
          <w:szCs w:val="28"/>
        </w:rPr>
        <w:t>п</w:t>
      </w:r>
      <w:proofErr w:type="spellEnd"/>
      <w:proofErr w:type="gramEnd"/>
      <w:r>
        <w:rPr>
          <w:b/>
          <w:bCs/>
          <w:spacing w:val="20"/>
          <w:sz w:val="28"/>
          <w:szCs w:val="28"/>
        </w:rPr>
        <w:t xml:space="preserve"> </w:t>
      </w:r>
      <w:r w:rsidRPr="00453835">
        <w:rPr>
          <w:b/>
          <w:bCs/>
          <w:spacing w:val="20"/>
          <w:sz w:val="28"/>
          <w:szCs w:val="28"/>
        </w:rPr>
        <w:t>о</w:t>
      </w:r>
      <w:r>
        <w:rPr>
          <w:b/>
          <w:bCs/>
          <w:spacing w:val="20"/>
          <w:sz w:val="28"/>
          <w:szCs w:val="28"/>
        </w:rPr>
        <w:t xml:space="preserve"> </w:t>
      </w:r>
      <w:r w:rsidRPr="00453835">
        <w:rPr>
          <w:b/>
          <w:bCs/>
          <w:spacing w:val="20"/>
          <w:sz w:val="28"/>
          <w:szCs w:val="28"/>
        </w:rPr>
        <w:t>с</w:t>
      </w:r>
      <w:r>
        <w:rPr>
          <w:b/>
          <w:bCs/>
          <w:spacing w:val="20"/>
          <w:sz w:val="28"/>
          <w:szCs w:val="28"/>
        </w:rPr>
        <w:t xml:space="preserve"> </w:t>
      </w:r>
      <w:r w:rsidRPr="00453835">
        <w:rPr>
          <w:b/>
          <w:bCs/>
          <w:spacing w:val="20"/>
          <w:sz w:val="28"/>
          <w:szCs w:val="28"/>
        </w:rPr>
        <w:t>т</w:t>
      </w:r>
      <w:r>
        <w:rPr>
          <w:b/>
          <w:bCs/>
          <w:spacing w:val="20"/>
          <w:sz w:val="28"/>
          <w:szCs w:val="28"/>
        </w:rPr>
        <w:t xml:space="preserve"> </w:t>
      </w:r>
      <w:r w:rsidRPr="00453835">
        <w:rPr>
          <w:b/>
          <w:bCs/>
          <w:spacing w:val="20"/>
          <w:sz w:val="28"/>
          <w:szCs w:val="28"/>
        </w:rPr>
        <w:t>а</w:t>
      </w:r>
      <w:r>
        <w:rPr>
          <w:b/>
          <w:bCs/>
          <w:spacing w:val="20"/>
          <w:sz w:val="28"/>
          <w:szCs w:val="28"/>
        </w:rPr>
        <w:t xml:space="preserve"> </w:t>
      </w:r>
      <w:proofErr w:type="spellStart"/>
      <w:r w:rsidRPr="00453835">
        <w:rPr>
          <w:b/>
          <w:bCs/>
          <w:spacing w:val="20"/>
          <w:sz w:val="28"/>
          <w:szCs w:val="28"/>
        </w:rPr>
        <w:t>н</w:t>
      </w:r>
      <w:proofErr w:type="spellEnd"/>
      <w:r>
        <w:rPr>
          <w:b/>
          <w:bCs/>
          <w:spacing w:val="20"/>
          <w:sz w:val="28"/>
          <w:szCs w:val="28"/>
        </w:rPr>
        <w:t xml:space="preserve"> </w:t>
      </w:r>
      <w:r w:rsidRPr="00453835">
        <w:rPr>
          <w:b/>
          <w:bCs/>
          <w:spacing w:val="20"/>
          <w:sz w:val="28"/>
          <w:szCs w:val="28"/>
        </w:rPr>
        <w:t>о</w:t>
      </w:r>
      <w:r>
        <w:rPr>
          <w:b/>
          <w:bCs/>
          <w:spacing w:val="20"/>
          <w:sz w:val="28"/>
          <w:szCs w:val="28"/>
        </w:rPr>
        <w:t xml:space="preserve"> </w:t>
      </w:r>
      <w:r w:rsidRPr="00453835">
        <w:rPr>
          <w:b/>
          <w:bCs/>
          <w:spacing w:val="20"/>
          <w:sz w:val="28"/>
          <w:szCs w:val="28"/>
        </w:rPr>
        <w:t>в</w:t>
      </w:r>
      <w:r>
        <w:rPr>
          <w:b/>
          <w:bCs/>
          <w:spacing w:val="20"/>
          <w:sz w:val="28"/>
          <w:szCs w:val="28"/>
        </w:rPr>
        <w:t xml:space="preserve"> </w:t>
      </w:r>
      <w:r w:rsidRPr="00453835">
        <w:rPr>
          <w:b/>
          <w:bCs/>
          <w:spacing w:val="20"/>
          <w:sz w:val="28"/>
          <w:szCs w:val="28"/>
        </w:rPr>
        <w:t>л</w:t>
      </w:r>
      <w:r>
        <w:rPr>
          <w:b/>
          <w:bCs/>
          <w:spacing w:val="20"/>
          <w:sz w:val="28"/>
          <w:szCs w:val="28"/>
        </w:rPr>
        <w:t xml:space="preserve"> </w:t>
      </w:r>
      <w:r w:rsidRPr="00453835">
        <w:rPr>
          <w:b/>
          <w:bCs/>
          <w:spacing w:val="20"/>
          <w:sz w:val="28"/>
          <w:szCs w:val="28"/>
        </w:rPr>
        <w:t>я</w:t>
      </w:r>
      <w:r>
        <w:rPr>
          <w:b/>
          <w:bCs/>
          <w:spacing w:val="20"/>
          <w:sz w:val="28"/>
          <w:szCs w:val="28"/>
        </w:rPr>
        <w:t xml:space="preserve"> </w:t>
      </w:r>
      <w:r w:rsidRPr="00453835">
        <w:rPr>
          <w:b/>
          <w:bCs/>
          <w:spacing w:val="20"/>
          <w:sz w:val="28"/>
          <w:szCs w:val="28"/>
        </w:rPr>
        <w:t>е</w:t>
      </w:r>
      <w:r>
        <w:rPr>
          <w:b/>
          <w:bCs/>
          <w:spacing w:val="20"/>
          <w:sz w:val="28"/>
          <w:szCs w:val="28"/>
        </w:rPr>
        <w:t xml:space="preserve"> </w:t>
      </w:r>
      <w:r w:rsidRPr="00453835">
        <w:rPr>
          <w:b/>
          <w:bCs/>
          <w:spacing w:val="20"/>
          <w:sz w:val="28"/>
          <w:szCs w:val="28"/>
        </w:rPr>
        <w:t>т</w:t>
      </w:r>
      <w:r w:rsidRPr="00453835">
        <w:rPr>
          <w:b/>
          <w:sz w:val="28"/>
          <w:szCs w:val="28"/>
        </w:rPr>
        <w:t>:</w:t>
      </w:r>
    </w:p>
    <w:p w:rsidR="0052003A" w:rsidRPr="00B927A5" w:rsidRDefault="0052003A" w:rsidP="0052003A">
      <w:pPr>
        <w:spacing w:line="360" w:lineRule="auto"/>
        <w:ind w:firstLine="709"/>
        <w:rPr>
          <w:sz w:val="28"/>
          <w:szCs w:val="28"/>
        </w:rPr>
      </w:pPr>
      <w:r w:rsidRPr="00B927A5">
        <w:rPr>
          <w:sz w:val="28"/>
          <w:szCs w:val="28"/>
        </w:rPr>
        <w:t>1.</w:t>
      </w:r>
      <w:r w:rsidRPr="00B927A5">
        <w:rPr>
          <w:b/>
          <w:sz w:val="28"/>
          <w:szCs w:val="28"/>
        </w:rPr>
        <w:t xml:space="preserve"> </w:t>
      </w:r>
      <w:r w:rsidRPr="00B927A5">
        <w:rPr>
          <w:sz w:val="28"/>
          <w:szCs w:val="28"/>
        </w:rPr>
        <w:t xml:space="preserve">Внести следующие изменения в постановление администрации </w:t>
      </w:r>
      <w:r>
        <w:rPr>
          <w:sz w:val="28"/>
          <w:szCs w:val="28"/>
        </w:rPr>
        <w:t>Ростошинского</w:t>
      </w:r>
      <w:r w:rsidRPr="00B927A5">
        <w:rPr>
          <w:sz w:val="28"/>
          <w:szCs w:val="28"/>
        </w:rPr>
        <w:t xml:space="preserve"> сельского поселения от 26.0</w:t>
      </w:r>
      <w:r>
        <w:rPr>
          <w:sz w:val="28"/>
          <w:szCs w:val="28"/>
        </w:rPr>
        <w:t>9</w:t>
      </w:r>
      <w:r w:rsidRPr="00B927A5">
        <w:rPr>
          <w:sz w:val="28"/>
          <w:szCs w:val="28"/>
        </w:rPr>
        <w:t>.2016 №</w:t>
      </w:r>
      <w:r>
        <w:rPr>
          <w:sz w:val="28"/>
          <w:szCs w:val="28"/>
        </w:rPr>
        <w:t xml:space="preserve"> 148</w:t>
      </w:r>
      <w:r w:rsidRPr="00B927A5">
        <w:rPr>
          <w:sz w:val="28"/>
          <w:szCs w:val="28"/>
        </w:rPr>
        <w:t xml:space="preserve"> «Об утверждении административного регламента</w:t>
      </w:r>
      <w:r w:rsidRPr="00B927A5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Pr="00B927A5">
        <w:rPr>
          <w:sz w:val="28"/>
          <w:szCs w:val="28"/>
        </w:rPr>
        <w:t xml:space="preserve">администрации </w:t>
      </w:r>
      <w:r w:rsidR="00D47CAE">
        <w:rPr>
          <w:sz w:val="28"/>
          <w:szCs w:val="28"/>
        </w:rPr>
        <w:t>Ростошинского</w:t>
      </w:r>
      <w:r w:rsidRPr="00B927A5">
        <w:rPr>
          <w:rFonts w:eastAsia="SimSun"/>
          <w:kern w:val="2"/>
          <w:sz w:val="28"/>
          <w:szCs w:val="28"/>
          <w:lang w:eastAsia="hi-IN" w:bidi="hi-IN"/>
        </w:rPr>
        <w:t xml:space="preserve"> сельского поселения </w:t>
      </w:r>
      <w:r w:rsidRPr="00B927A5">
        <w:rPr>
          <w:sz w:val="28"/>
          <w:szCs w:val="28"/>
        </w:rPr>
        <w:t>Эртильского муниципального района Воронежской области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реконструкции»:</w:t>
      </w:r>
    </w:p>
    <w:p w:rsidR="0052003A" w:rsidRPr="00B927A5" w:rsidRDefault="0052003A" w:rsidP="0052003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1.1</w:t>
      </w:r>
      <w:r w:rsidRPr="00B927A5">
        <w:rPr>
          <w:sz w:val="28"/>
          <w:szCs w:val="28"/>
        </w:rPr>
        <w:t>. Пункт 2.4.1 Регламента изложить в следующей редакции:</w:t>
      </w:r>
    </w:p>
    <w:p w:rsidR="0052003A" w:rsidRDefault="0052003A" w:rsidP="0052003A">
      <w:pPr>
        <w:spacing w:line="360" w:lineRule="auto"/>
        <w:rPr>
          <w:sz w:val="28"/>
          <w:szCs w:val="28"/>
        </w:rPr>
      </w:pPr>
      <w:r w:rsidRPr="00B927A5">
        <w:rPr>
          <w:sz w:val="28"/>
          <w:szCs w:val="28"/>
        </w:rPr>
        <w:t xml:space="preserve">«2.4.1. </w:t>
      </w:r>
      <w:proofErr w:type="gramStart"/>
      <w:r w:rsidRPr="00B927A5">
        <w:rPr>
          <w:sz w:val="28"/>
          <w:szCs w:val="28"/>
        </w:rPr>
        <w:t xml:space="preserve">Комиссия рассматривает поступившее заявление, или заключение органа государственного надзора (контроля), или заключение экспертизы жилого помещения, </w:t>
      </w:r>
      <w:r w:rsidRPr="00B927A5">
        <w:rPr>
          <w:color w:val="000000"/>
          <w:sz w:val="28"/>
          <w:szCs w:val="28"/>
        </w:rPr>
        <w:t xml:space="preserve">предусмотренные </w:t>
      </w:r>
      <w:hyperlink w:anchor="sub_1042" w:history="1">
        <w:r w:rsidRPr="00B927A5">
          <w:rPr>
            <w:sz w:val="28"/>
            <w:szCs w:val="28"/>
          </w:rPr>
          <w:t>абзацем первым пункта 42</w:t>
        </w:r>
      </w:hyperlink>
      <w:r w:rsidRPr="00B927A5">
        <w:rPr>
          <w:sz w:val="28"/>
          <w:szCs w:val="28"/>
        </w:rPr>
        <w:t xml:space="preserve"> «Положения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утвержденного Постановлением Правительства Российской Федерации от 28.01.2006 № 47 (далее – Положение)</w:t>
      </w:r>
      <w:r w:rsidRPr="00B927A5">
        <w:rPr>
          <w:color w:val="000000"/>
          <w:sz w:val="28"/>
          <w:szCs w:val="28"/>
        </w:rPr>
        <w:t>, в течение 30 календарных дней с даты регистрации, а сводный</w:t>
      </w:r>
      <w:proofErr w:type="gramEnd"/>
      <w:r w:rsidRPr="00B927A5">
        <w:rPr>
          <w:color w:val="000000"/>
          <w:sz w:val="28"/>
          <w:szCs w:val="28"/>
        </w:rPr>
        <w:t xml:space="preserve"> </w:t>
      </w:r>
      <w:proofErr w:type="gramStart"/>
      <w:r w:rsidRPr="00B927A5">
        <w:rPr>
          <w:color w:val="000000"/>
          <w:sz w:val="28"/>
          <w:szCs w:val="28"/>
        </w:rPr>
        <w:t>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</w:t>
      </w:r>
      <w:r w:rsidRPr="00B927A5">
        <w:rPr>
          <w:sz w:val="28"/>
          <w:szCs w:val="28"/>
        </w:rPr>
        <w:t xml:space="preserve"> пунктом 42 Положения, </w:t>
      </w:r>
      <w:r w:rsidRPr="00B927A5">
        <w:rPr>
          <w:color w:val="000000"/>
          <w:sz w:val="28"/>
          <w:szCs w:val="28"/>
        </w:rPr>
        <w:t>-</w:t>
      </w:r>
      <w:r w:rsidRPr="00B927A5">
        <w:rPr>
          <w:sz w:val="28"/>
          <w:szCs w:val="28"/>
        </w:rPr>
        <w:t xml:space="preserve"> в течение </w:t>
      </w:r>
      <w:r w:rsidRPr="00B927A5">
        <w:rPr>
          <w:color w:val="000000"/>
          <w:sz w:val="28"/>
          <w:szCs w:val="28"/>
        </w:rPr>
        <w:t>20 календарных</w:t>
      </w:r>
      <w:r w:rsidRPr="00B927A5">
        <w:rPr>
          <w:sz w:val="28"/>
          <w:szCs w:val="28"/>
        </w:rPr>
        <w:t xml:space="preserve"> дней с даты регистрации и принимает решение (в виде заключения), указанное в </w:t>
      </w:r>
      <w:hyperlink w:anchor="sub_1047" w:history="1">
        <w:r w:rsidRPr="00B927A5">
          <w:rPr>
            <w:sz w:val="28"/>
            <w:szCs w:val="28"/>
          </w:rPr>
          <w:t>пункте 47</w:t>
        </w:r>
      </w:hyperlink>
      <w:r w:rsidRPr="00B927A5">
        <w:rPr>
          <w:sz w:val="28"/>
          <w:szCs w:val="28"/>
        </w:rPr>
        <w:t xml:space="preserve"> Положения, либо решение о проведении дополнительного обследования</w:t>
      </w:r>
      <w:proofErr w:type="gramEnd"/>
      <w:r w:rsidRPr="00B927A5">
        <w:rPr>
          <w:sz w:val="28"/>
          <w:szCs w:val="28"/>
        </w:rPr>
        <w:t xml:space="preserve"> оцениваемого помещения</w:t>
      </w:r>
      <w:proofErr w:type="gramStart"/>
      <w:r w:rsidRPr="00B927A5">
        <w:rPr>
          <w:sz w:val="28"/>
          <w:szCs w:val="28"/>
        </w:rPr>
        <w:t>.».</w:t>
      </w:r>
      <w:proofErr w:type="gramEnd"/>
    </w:p>
    <w:p w:rsidR="0052003A" w:rsidRPr="00B927A5" w:rsidRDefault="0052003A" w:rsidP="0052003A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Pr="00B927A5">
        <w:rPr>
          <w:color w:val="000000"/>
          <w:sz w:val="28"/>
          <w:szCs w:val="28"/>
        </w:rPr>
        <w:t xml:space="preserve">. </w:t>
      </w:r>
      <w:bookmarkStart w:id="0" w:name="sub_101521"/>
      <w:r>
        <w:rPr>
          <w:color w:val="000000"/>
          <w:sz w:val="28"/>
          <w:szCs w:val="28"/>
        </w:rPr>
        <w:t>В п</w:t>
      </w:r>
      <w:r w:rsidRPr="00B927A5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B927A5">
        <w:rPr>
          <w:sz w:val="28"/>
          <w:szCs w:val="28"/>
        </w:rPr>
        <w:t xml:space="preserve"> 2.4.2 Регламента:</w:t>
      </w:r>
    </w:p>
    <w:p w:rsidR="0052003A" w:rsidRPr="00B927A5" w:rsidRDefault="0052003A" w:rsidP="0052003A">
      <w:pPr>
        <w:spacing w:line="360" w:lineRule="auto"/>
        <w:rPr>
          <w:sz w:val="28"/>
          <w:szCs w:val="28"/>
        </w:rPr>
      </w:pPr>
      <w:r w:rsidRPr="00B927A5">
        <w:rPr>
          <w:sz w:val="28"/>
          <w:szCs w:val="28"/>
        </w:rPr>
        <w:t>а) после слов «в течение 30» дополнить словом «календарных»;</w:t>
      </w:r>
    </w:p>
    <w:bookmarkEnd w:id="0"/>
    <w:p w:rsidR="0052003A" w:rsidRPr="00B927A5" w:rsidRDefault="0052003A" w:rsidP="0052003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927A5">
        <w:rPr>
          <w:sz w:val="28"/>
          <w:szCs w:val="28"/>
        </w:rPr>
        <w:t>б) слова «в установленном им порядке принимает» заменить словами «,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порядке».</w:t>
      </w:r>
    </w:p>
    <w:p w:rsidR="0052003A" w:rsidRPr="00B927A5" w:rsidRDefault="0052003A" w:rsidP="0052003A">
      <w:pPr>
        <w:spacing w:line="360" w:lineRule="auto"/>
        <w:rPr>
          <w:sz w:val="28"/>
          <w:szCs w:val="28"/>
        </w:rPr>
      </w:pPr>
      <w:r w:rsidRPr="00B927A5">
        <w:rPr>
          <w:sz w:val="28"/>
          <w:szCs w:val="28"/>
        </w:rPr>
        <w:t>1.3. Пункт 2.4.4 Регламента изложить в следующей редакции:</w:t>
      </w:r>
    </w:p>
    <w:p w:rsidR="0052003A" w:rsidRDefault="0052003A" w:rsidP="005200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7A5">
        <w:rPr>
          <w:rFonts w:ascii="Times New Roman" w:hAnsi="Times New Roman" w:cs="Times New Roman"/>
          <w:sz w:val="28"/>
          <w:szCs w:val="28"/>
        </w:rPr>
        <w:t xml:space="preserve">«2.4.4. </w:t>
      </w:r>
      <w:proofErr w:type="gramStart"/>
      <w:r w:rsidRPr="00B927A5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Положения, решение о признании помещения жилым помещением, жилого помещения пригодным (непригодным) для </w:t>
      </w:r>
      <w:r w:rsidRPr="00B927A5">
        <w:rPr>
          <w:rFonts w:ascii="Times New Roman" w:hAnsi="Times New Roman" w:cs="Times New Roman"/>
          <w:sz w:val="28"/>
          <w:szCs w:val="28"/>
        </w:rPr>
        <w:lastRenderedPageBreak/>
        <w:t>проживания граждан, а также многоквартирного дома</w:t>
      </w:r>
      <w:proofErr w:type="gramEnd"/>
      <w:r w:rsidRPr="00B927A5">
        <w:rPr>
          <w:rFonts w:ascii="Times New Roman" w:hAnsi="Times New Roman" w:cs="Times New Roman"/>
          <w:sz w:val="28"/>
          <w:szCs w:val="28"/>
        </w:rPr>
        <w:t xml:space="preserve"> аварийным и подлежащим сносу или реконструкции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</w:t>
      </w:r>
      <w:proofErr w:type="gramStart"/>
      <w:r w:rsidRPr="00B927A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2003A" w:rsidRPr="00453835" w:rsidRDefault="0052003A" w:rsidP="0052003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1.4</w:t>
      </w:r>
      <w:r w:rsidRPr="00B927A5">
        <w:rPr>
          <w:sz w:val="28"/>
          <w:szCs w:val="28"/>
        </w:rPr>
        <w:t xml:space="preserve">. </w:t>
      </w:r>
      <w:proofErr w:type="gramStart"/>
      <w:r w:rsidRPr="00B927A5">
        <w:rPr>
          <w:sz w:val="28"/>
          <w:szCs w:val="28"/>
        </w:rPr>
        <w:t>В подпункте б пункта 2.6.1 Административного регламента</w:t>
      </w:r>
      <w:r w:rsidRPr="00B927A5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Pr="00B927A5">
        <w:rPr>
          <w:sz w:val="28"/>
          <w:szCs w:val="28"/>
        </w:rPr>
        <w:t xml:space="preserve">администрации </w:t>
      </w:r>
      <w:r w:rsidR="00D47CAE">
        <w:rPr>
          <w:sz w:val="28"/>
          <w:szCs w:val="28"/>
        </w:rPr>
        <w:t>Ростошинского</w:t>
      </w:r>
      <w:r w:rsidRPr="00B927A5">
        <w:rPr>
          <w:rFonts w:eastAsia="SimSun"/>
          <w:kern w:val="2"/>
          <w:sz w:val="28"/>
          <w:szCs w:val="28"/>
          <w:lang w:eastAsia="hi-IN" w:bidi="hi-IN"/>
        </w:rPr>
        <w:t xml:space="preserve"> сельского поселения </w:t>
      </w:r>
      <w:r w:rsidRPr="00B927A5">
        <w:rPr>
          <w:sz w:val="28"/>
          <w:szCs w:val="28"/>
        </w:rPr>
        <w:t>Эртильского муниципального района Воронежской области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 (далее – Регламент) слова «Едином государственном реестре прав на недвижимое имущество и сделок с ним» заменить словами «Едином государственном реестре недвижимости».</w:t>
      </w:r>
      <w:proofErr w:type="gramEnd"/>
    </w:p>
    <w:p w:rsidR="0052003A" w:rsidRPr="00B927A5" w:rsidRDefault="0052003A" w:rsidP="0052003A">
      <w:pPr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1.5</w:t>
      </w:r>
      <w:r w:rsidRPr="00B927A5">
        <w:rPr>
          <w:sz w:val="28"/>
          <w:szCs w:val="28"/>
          <w:lang w:eastAsia="ar-SA"/>
        </w:rPr>
        <w:t>. Пункт 3.3.3 Регламента после абзаца седьмого дополнить абзацем следующего содержания:</w:t>
      </w:r>
    </w:p>
    <w:p w:rsidR="0052003A" w:rsidRPr="00B927A5" w:rsidRDefault="0052003A" w:rsidP="0052003A">
      <w:pPr>
        <w:spacing w:line="360" w:lineRule="auto"/>
        <w:rPr>
          <w:color w:val="000000"/>
          <w:sz w:val="28"/>
          <w:szCs w:val="28"/>
        </w:rPr>
      </w:pPr>
      <w:r w:rsidRPr="00B927A5">
        <w:rPr>
          <w:sz w:val="28"/>
          <w:szCs w:val="28"/>
          <w:lang w:eastAsia="ar-SA"/>
        </w:rPr>
        <w:t>«</w:t>
      </w:r>
      <w:r w:rsidRPr="00B927A5">
        <w:rPr>
          <w:color w:val="000000"/>
          <w:sz w:val="28"/>
          <w:szCs w:val="28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</w:t>
      </w:r>
      <w:proofErr w:type="gramStart"/>
      <w:r w:rsidRPr="00B927A5">
        <w:rPr>
          <w:color w:val="000000"/>
          <w:sz w:val="28"/>
          <w:szCs w:val="28"/>
        </w:rPr>
        <w:t>.».</w:t>
      </w:r>
      <w:proofErr w:type="gramEnd"/>
    </w:p>
    <w:p w:rsidR="0052003A" w:rsidRPr="00B927A5" w:rsidRDefault="0052003A" w:rsidP="0052003A">
      <w:pPr>
        <w:spacing w:line="360" w:lineRule="auto"/>
        <w:rPr>
          <w:sz w:val="28"/>
          <w:szCs w:val="28"/>
        </w:rPr>
      </w:pPr>
      <w:bookmarkStart w:id="1" w:name="sub_101522"/>
      <w:r w:rsidRPr="00B927A5">
        <w:rPr>
          <w:sz w:val="28"/>
          <w:szCs w:val="28"/>
        </w:rPr>
        <w:t>1.6. Абзац второй пункта 3.4.2 Регламента дополнить предложением следующего содержания:</w:t>
      </w:r>
    </w:p>
    <w:p w:rsidR="0052003A" w:rsidRPr="00B927A5" w:rsidRDefault="0052003A" w:rsidP="0052003A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B927A5">
        <w:rPr>
          <w:sz w:val="28"/>
          <w:szCs w:val="28"/>
        </w:rPr>
        <w:t>«Участие в обследовании помещения лиц, указанных в абзаце четвертом пункта 7 Положения, в случае их включения в состав комиссии является обязательным</w:t>
      </w:r>
      <w:proofErr w:type="gramStart"/>
      <w:r w:rsidRPr="00B927A5">
        <w:rPr>
          <w:sz w:val="28"/>
          <w:szCs w:val="28"/>
        </w:rPr>
        <w:t>.».</w:t>
      </w:r>
      <w:bookmarkEnd w:id="1"/>
      <w:proofErr w:type="gramEnd"/>
    </w:p>
    <w:p w:rsidR="0052003A" w:rsidRPr="00B927A5" w:rsidRDefault="0052003A" w:rsidP="0052003A">
      <w:pPr>
        <w:spacing w:line="360" w:lineRule="auto"/>
        <w:ind w:firstLine="709"/>
        <w:rPr>
          <w:sz w:val="28"/>
          <w:szCs w:val="28"/>
        </w:rPr>
      </w:pPr>
      <w:r w:rsidRPr="00B927A5">
        <w:rPr>
          <w:sz w:val="28"/>
          <w:szCs w:val="28"/>
        </w:rPr>
        <w:t xml:space="preserve">2. Настоящее постановление вступает в силу после официального опубликования и подлежит размещению на официальном сайте администрации </w:t>
      </w:r>
      <w:r w:rsidR="00D47CAE">
        <w:rPr>
          <w:sz w:val="28"/>
          <w:szCs w:val="28"/>
        </w:rPr>
        <w:t>Ростошинского</w:t>
      </w:r>
      <w:r w:rsidRPr="00B927A5">
        <w:rPr>
          <w:sz w:val="28"/>
          <w:szCs w:val="28"/>
        </w:rPr>
        <w:t xml:space="preserve"> сельского поселения.</w:t>
      </w:r>
    </w:p>
    <w:p w:rsidR="0052003A" w:rsidRPr="00B927A5" w:rsidRDefault="0052003A" w:rsidP="0052003A">
      <w:pPr>
        <w:tabs>
          <w:tab w:val="left" w:pos="360"/>
        </w:tabs>
        <w:spacing w:line="360" w:lineRule="auto"/>
        <w:ind w:firstLine="709"/>
        <w:rPr>
          <w:sz w:val="28"/>
          <w:szCs w:val="28"/>
        </w:rPr>
      </w:pPr>
      <w:r w:rsidRPr="00B927A5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52003A" w:rsidRPr="00087C6C" w:rsidRDefault="0052003A" w:rsidP="0052003A">
      <w:pPr>
        <w:ind w:firstLine="709"/>
        <w:rPr>
          <w:rFonts w:cs="Arial"/>
        </w:rPr>
      </w:pPr>
    </w:p>
    <w:p w:rsidR="0028787C" w:rsidRDefault="0052003A" w:rsidP="00567628">
      <w:pPr>
        <w:ind w:firstLine="709"/>
      </w:pPr>
      <w:r w:rsidRPr="00453835">
        <w:rPr>
          <w:sz w:val="28"/>
          <w:szCs w:val="28"/>
        </w:rPr>
        <w:t xml:space="preserve">Глава поселения </w:t>
      </w:r>
      <w:r w:rsidR="00D47CAE">
        <w:rPr>
          <w:sz w:val="28"/>
          <w:szCs w:val="28"/>
        </w:rPr>
        <w:t xml:space="preserve">                                           </w:t>
      </w:r>
      <w:proofErr w:type="spellStart"/>
      <w:r w:rsidR="00D47CAE">
        <w:rPr>
          <w:sz w:val="28"/>
          <w:szCs w:val="28"/>
        </w:rPr>
        <w:t>С.Д.Стебунов</w:t>
      </w:r>
      <w:proofErr w:type="spellEnd"/>
    </w:p>
    <w:sectPr w:rsidR="0028787C" w:rsidSect="00D47CA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003A"/>
    <w:rsid w:val="0028787C"/>
    <w:rsid w:val="003352EC"/>
    <w:rsid w:val="004079A6"/>
    <w:rsid w:val="0052003A"/>
    <w:rsid w:val="00567628"/>
    <w:rsid w:val="00656789"/>
    <w:rsid w:val="007351D3"/>
    <w:rsid w:val="00AB6116"/>
    <w:rsid w:val="00D47CAE"/>
    <w:rsid w:val="00E1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3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03A"/>
    <w:pPr>
      <w:keepNext/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0"/>
    <w:qFormat/>
    <w:rsid w:val="0052003A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03A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003A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customStyle="1" w:styleId="Title">
    <w:name w:val="Title!Название НПА"/>
    <w:basedOn w:val="a"/>
    <w:rsid w:val="0052003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next w:val="a"/>
    <w:link w:val="ConsPlusNormal0"/>
    <w:rsid w:val="0052003A"/>
    <w:pPr>
      <w:widowControl w:val="0"/>
      <w:suppressAutoHyphens/>
      <w:autoSpaceDE w:val="0"/>
      <w:spacing w:line="240" w:lineRule="auto"/>
      <w:jc w:val="left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52003A"/>
    <w:rPr>
      <w:rFonts w:ascii="Arial" w:eastAsia="Times New Roman" w:hAnsi="Arial" w:cs="Arial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567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7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4</cp:revision>
  <cp:lastPrinted>2021-02-02T05:32:00Z</cp:lastPrinted>
  <dcterms:created xsi:type="dcterms:W3CDTF">2021-01-12T07:57:00Z</dcterms:created>
  <dcterms:modified xsi:type="dcterms:W3CDTF">2021-02-02T05:33:00Z</dcterms:modified>
</cp:coreProperties>
</file>