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C4" w:rsidRDefault="004601C4" w:rsidP="004601C4">
      <w:pPr>
        <w:jc w:val="center"/>
        <w:rPr>
          <w:bCs/>
        </w:rPr>
      </w:pPr>
    </w:p>
    <w:p w:rsidR="00A676A6" w:rsidRPr="005A1596" w:rsidRDefault="00A676A6" w:rsidP="00A676A6">
      <w:pPr>
        <w:contextualSpacing/>
        <w:jc w:val="center"/>
        <w:rPr>
          <w:rFonts w:ascii="Arial" w:hAnsi="Arial" w:cs="Arial"/>
          <w:b/>
          <w:sz w:val="32"/>
          <w:szCs w:val="32"/>
        </w:rPr>
      </w:pPr>
      <w:r w:rsidRPr="005A1596">
        <w:rPr>
          <w:rFonts w:ascii="Arial" w:hAnsi="Arial" w:cs="Arial"/>
          <w:b/>
          <w:sz w:val="32"/>
          <w:szCs w:val="32"/>
        </w:rPr>
        <w:t>РЕСПУБЛИКА МОРДОВИЯ</w:t>
      </w:r>
    </w:p>
    <w:p w:rsidR="00A676A6" w:rsidRDefault="00A676A6" w:rsidP="00A676A6">
      <w:pPr>
        <w:contextualSpacing/>
        <w:jc w:val="center"/>
        <w:rPr>
          <w:rFonts w:ascii="Arial" w:hAnsi="Arial" w:cs="Arial"/>
          <w:b/>
          <w:sz w:val="32"/>
          <w:szCs w:val="32"/>
        </w:rPr>
      </w:pPr>
      <w:r w:rsidRPr="005A1596">
        <w:rPr>
          <w:rFonts w:ascii="Arial" w:hAnsi="Arial" w:cs="Arial"/>
          <w:b/>
          <w:sz w:val="32"/>
          <w:szCs w:val="32"/>
        </w:rPr>
        <w:t xml:space="preserve">СОВЕТ ДЕПУТАТОВ </w:t>
      </w:r>
      <w:r>
        <w:rPr>
          <w:rFonts w:ascii="Arial" w:hAnsi="Arial" w:cs="Arial"/>
          <w:b/>
          <w:sz w:val="32"/>
          <w:szCs w:val="32"/>
        </w:rPr>
        <w:t>СОСНОВСКОГО СЕЛЬСКОГО</w:t>
      </w:r>
      <w:r w:rsidRPr="005A1596">
        <w:rPr>
          <w:rFonts w:ascii="Arial" w:hAnsi="Arial" w:cs="Arial"/>
          <w:b/>
          <w:sz w:val="32"/>
          <w:szCs w:val="32"/>
        </w:rPr>
        <w:t xml:space="preserve"> ПОСЕЛЕНИЯ ЗУБОВО-ПОЛЯНСКОГО МУНИЦИПАЛЬНОГО РАЙОНА</w:t>
      </w:r>
    </w:p>
    <w:p w:rsidR="00A676A6" w:rsidRPr="005A1596" w:rsidRDefault="00A676A6" w:rsidP="00A676A6">
      <w:pPr>
        <w:contextualSpacing/>
        <w:jc w:val="center"/>
        <w:rPr>
          <w:rFonts w:ascii="Arial" w:hAnsi="Arial" w:cs="Arial"/>
          <w:b/>
          <w:sz w:val="32"/>
          <w:szCs w:val="32"/>
        </w:rPr>
      </w:pPr>
    </w:p>
    <w:p w:rsidR="00A676A6" w:rsidRPr="005A1596" w:rsidRDefault="00A676A6" w:rsidP="00A676A6">
      <w:pPr>
        <w:contextualSpacing/>
        <w:jc w:val="center"/>
        <w:rPr>
          <w:rFonts w:ascii="Arial" w:hAnsi="Arial" w:cs="Arial"/>
          <w:b/>
          <w:sz w:val="32"/>
          <w:szCs w:val="32"/>
        </w:rPr>
      </w:pPr>
    </w:p>
    <w:p w:rsidR="00A676A6" w:rsidRPr="005A1596" w:rsidRDefault="00A676A6" w:rsidP="00A676A6">
      <w:pPr>
        <w:contextualSpacing/>
        <w:jc w:val="center"/>
        <w:rPr>
          <w:rFonts w:ascii="Arial" w:hAnsi="Arial" w:cs="Arial"/>
          <w:b/>
          <w:sz w:val="32"/>
          <w:szCs w:val="32"/>
        </w:rPr>
      </w:pPr>
      <w:r w:rsidRPr="005A1596">
        <w:rPr>
          <w:rFonts w:ascii="Arial" w:hAnsi="Arial" w:cs="Arial"/>
          <w:b/>
          <w:sz w:val="32"/>
          <w:szCs w:val="32"/>
        </w:rPr>
        <w:t>РЕШЕНИЕ</w:t>
      </w:r>
    </w:p>
    <w:p w:rsidR="00A676A6" w:rsidRPr="008304D9" w:rsidRDefault="00A676A6" w:rsidP="00A676A6">
      <w:pPr>
        <w:contextualSpacing/>
        <w:jc w:val="center"/>
        <w:rPr>
          <w:rFonts w:ascii="Arial" w:hAnsi="Arial" w:cs="Arial"/>
          <w:b/>
          <w:sz w:val="32"/>
          <w:szCs w:val="32"/>
        </w:rPr>
      </w:pPr>
      <w:r w:rsidRPr="005A1596">
        <w:rPr>
          <w:rFonts w:ascii="Arial" w:hAnsi="Arial" w:cs="Arial"/>
          <w:b/>
          <w:sz w:val="32"/>
          <w:szCs w:val="32"/>
        </w:rPr>
        <w:t xml:space="preserve">ОТ 30 </w:t>
      </w:r>
      <w:r w:rsidRPr="008304D9">
        <w:rPr>
          <w:rFonts w:ascii="Arial" w:hAnsi="Arial" w:cs="Arial"/>
          <w:b/>
          <w:sz w:val="32"/>
          <w:szCs w:val="32"/>
        </w:rPr>
        <w:t>АВГУСТА 2017 ГОДА №</w:t>
      </w:r>
      <w:r>
        <w:rPr>
          <w:rFonts w:ascii="Arial" w:hAnsi="Arial" w:cs="Arial"/>
          <w:b/>
          <w:sz w:val="32"/>
          <w:szCs w:val="32"/>
        </w:rPr>
        <w:t>2</w:t>
      </w:r>
    </w:p>
    <w:p w:rsidR="00A676A6" w:rsidRPr="005A1596" w:rsidRDefault="00A676A6" w:rsidP="00A676A6">
      <w:pPr>
        <w:rPr>
          <w:rFonts w:ascii="Arial" w:hAnsi="Arial" w:cs="Arial"/>
          <w:b/>
          <w:sz w:val="32"/>
          <w:szCs w:val="32"/>
        </w:rPr>
      </w:pPr>
    </w:p>
    <w:p w:rsidR="00A676A6" w:rsidRPr="008304D9" w:rsidRDefault="00A676A6" w:rsidP="00A676A6">
      <w:pPr>
        <w:jc w:val="center"/>
        <w:rPr>
          <w:rFonts w:ascii="Arial" w:hAnsi="Arial" w:cs="Arial"/>
          <w:b/>
          <w:sz w:val="32"/>
          <w:szCs w:val="32"/>
        </w:rPr>
      </w:pPr>
      <w:r w:rsidRPr="008304D9">
        <w:rPr>
          <w:rFonts w:ascii="Arial" w:hAnsi="Arial" w:cs="Arial"/>
          <w:b/>
          <w:sz w:val="32"/>
          <w:szCs w:val="32"/>
        </w:rPr>
        <w:t xml:space="preserve">ОБ УТВЕРЖДЕНИИ ПРАВИЛ БЛАГОУСТРОЙСТВА ТЕРРИТОРИИ </w:t>
      </w:r>
      <w:r>
        <w:rPr>
          <w:rFonts w:ascii="Arial" w:hAnsi="Arial" w:cs="Arial"/>
          <w:b/>
          <w:sz w:val="32"/>
          <w:szCs w:val="32"/>
        </w:rPr>
        <w:t>СОСНОВСКОГО СЕЛЬСКОГО</w:t>
      </w:r>
      <w:r w:rsidRPr="008304D9">
        <w:rPr>
          <w:rFonts w:ascii="Arial" w:hAnsi="Arial" w:cs="Arial"/>
          <w:b/>
          <w:sz w:val="32"/>
          <w:szCs w:val="32"/>
        </w:rPr>
        <w:t xml:space="preserve"> ПОСЕЛЕНИЯ ЗУБОВО-ПОЛЯНСКОГО МУНИЦИПАЛЬНОГО РАЙОНА РЕСПУБЛИКИ МОРДОВИЯ</w:t>
      </w:r>
    </w:p>
    <w:p w:rsidR="00A676A6" w:rsidRPr="005A1596" w:rsidRDefault="00A676A6" w:rsidP="00A676A6">
      <w:pPr>
        <w:jc w:val="center"/>
        <w:rPr>
          <w:rFonts w:ascii="Arial" w:hAnsi="Arial" w:cs="Arial"/>
          <w:b/>
        </w:rPr>
      </w:pPr>
    </w:p>
    <w:p w:rsidR="00A676A6" w:rsidRPr="005A1596" w:rsidRDefault="00A676A6" w:rsidP="00A676A6">
      <w:pPr>
        <w:ind w:firstLine="709"/>
        <w:jc w:val="both"/>
        <w:rPr>
          <w:rFonts w:ascii="Arial" w:hAnsi="Arial" w:cs="Arial"/>
        </w:rPr>
      </w:pPr>
      <w:r w:rsidRPr="005A1596">
        <w:rPr>
          <w:rFonts w:ascii="Arial" w:hAnsi="Arial" w:cs="Arial"/>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30 марта 1999 года №52-ФЗ «О санитарно-эпидемиологическом благополучии населения», от 10 января 2002 года №7-ФЗ «Об охране окружающей среды», от 24 июня 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13.04.2017г. №711/пр, Уставом </w:t>
      </w:r>
      <w:r w:rsidR="00D06514">
        <w:rPr>
          <w:rFonts w:ascii="Arial" w:hAnsi="Arial" w:cs="Arial"/>
        </w:rPr>
        <w:t>Сосновского сельского</w:t>
      </w:r>
      <w:r w:rsidRPr="005A1596">
        <w:rPr>
          <w:rFonts w:ascii="Arial" w:hAnsi="Arial" w:cs="Arial"/>
        </w:rPr>
        <w:t xml:space="preserve"> поселения Зубово-Полянского муниципального района РМ, Совет депутатов </w:t>
      </w:r>
      <w:r w:rsidR="00D06514">
        <w:rPr>
          <w:rFonts w:ascii="Arial" w:hAnsi="Arial" w:cs="Arial"/>
        </w:rPr>
        <w:t>Сосновского сельского</w:t>
      </w:r>
      <w:r w:rsidRPr="005A1596">
        <w:rPr>
          <w:rFonts w:ascii="Arial" w:hAnsi="Arial" w:cs="Arial"/>
        </w:rPr>
        <w:t xml:space="preserve"> поселения решил:</w:t>
      </w:r>
    </w:p>
    <w:p w:rsidR="00A676A6" w:rsidRPr="005A1596" w:rsidRDefault="00A676A6" w:rsidP="00A676A6">
      <w:pPr>
        <w:ind w:firstLine="709"/>
        <w:jc w:val="both"/>
        <w:rPr>
          <w:rFonts w:ascii="Arial" w:hAnsi="Arial" w:cs="Arial"/>
        </w:rPr>
      </w:pPr>
      <w:r w:rsidRPr="005A1596">
        <w:rPr>
          <w:rFonts w:ascii="Arial" w:hAnsi="Arial" w:cs="Arial"/>
        </w:rPr>
        <w:t xml:space="preserve">1. Утвердить </w:t>
      </w:r>
      <w:r>
        <w:rPr>
          <w:rFonts w:ascii="Arial" w:hAnsi="Arial" w:cs="Arial"/>
        </w:rPr>
        <w:t>П</w:t>
      </w:r>
      <w:r w:rsidRPr="005A1596">
        <w:rPr>
          <w:rFonts w:ascii="Arial" w:hAnsi="Arial" w:cs="Arial"/>
        </w:rPr>
        <w:t>равила благоустройства территории</w:t>
      </w:r>
      <w:r w:rsidRPr="005A1596">
        <w:rPr>
          <w:rFonts w:ascii="Arial" w:hAnsi="Arial" w:cs="Arial"/>
          <w:b/>
        </w:rPr>
        <w:t xml:space="preserve"> </w:t>
      </w:r>
      <w:r w:rsidR="00D06514" w:rsidRPr="00D06514">
        <w:rPr>
          <w:rFonts w:ascii="Arial" w:hAnsi="Arial" w:cs="Arial"/>
        </w:rPr>
        <w:t>Сосновского сельского</w:t>
      </w:r>
      <w:r w:rsidRPr="00D06514">
        <w:rPr>
          <w:rFonts w:ascii="Arial" w:hAnsi="Arial" w:cs="Arial"/>
        </w:rPr>
        <w:t xml:space="preserve"> поселения Зубово-Полянского муниципального района Республики Мордовия</w:t>
      </w:r>
      <w:r w:rsidRPr="005A1596">
        <w:rPr>
          <w:rFonts w:ascii="Arial" w:hAnsi="Arial" w:cs="Arial"/>
        </w:rPr>
        <w:t xml:space="preserve"> (приложение 1)</w:t>
      </w:r>
      <w:r>
        <w:rPr>
          <w:rFonts w:ascii="Arial" w:hAnsi="Arial" w:cs="Arial"/>
        </w:rPr>
        <w:t>.</w:t>
      </w:r>
    </w:p>
    <w:p w:rsidR="00A676A6" w:rsidRDefault="00A676A6" w:rsidP="00A676A6">
      <w:pPr>
        <w:ind w:firstLine="709"/>
        <w:jc w:val="both"/>
        <w:rPr>
          <w:rFonts w:ascii="Arial" w:hAnsi="Arial" w:cs="Arial"/>
        </w:rPr>
      </w:pPr>
      <w:r>
        <w:rPr>
          <w:rFonts w:ascii="Arial" w:hAnsi="Arial" w:cs="Arial"/>
        </w:rPr>
        <w:t>2.</w:t>
      </w:r>
      <w:r w:rsidRPr="00636FCB">
        <w:t xml:space="preserve"> </w:t>
      </w:r>
      <w:r>
        <w:rPr>
          <w:rFonts w:ascii="Arial" w:hAnsi="Arial" w:cs="Arial"/>
        </w:rPr>
        <w:t>Р</w:t>
      </w:r>
      <w:r w:rsidRPr="00636FCB">
        <w:rPr>
          <w:rFonts w:ascii="Arial" w:hAnsi="Arial" w:cs="Arial"/>
        </w:rPr>
        <w:t>ешение</w:t>
      </w:r>
      <w:r>
        <w:rPr>
          <w:rFonts w:ascii="Arial" w:hAnsi="Arial" w:cs="Arial"/>
        </w:rPr>
        <w:t xml:space="preserve"> Совета депутатов </w:t>
      </w:r>
      <w:r w:rsidR="00D06514">
        <w:rPr>
          <w:rFonts w:ascii="Arial" w:hAnsi="Arial" w:cs="Arial"/>
        </w:rPr>
        <w:t>Сосновского сельского</w:t>
      </w:r>
      <w:r>
        <w:rPr>
          <w:rFonts w:ascii="Arial" w:hAnsi="Arial" w:cs="Arial"/>
        </w:rPr>
        <w:t xml:space="preserve"> поселения Зубово-Полянского муниципального района Республики Мордовия </w:t>
      </w:r>
      <w:r w:rsidRPr="00636FCB">
        <w:rPr>
          <w:rFonts w:ascii="Arial" w:hAnsi="Arial" w:cs="Arial"/>
        </w:rPr>
        <w:t xml:space="preserve">от </w:t>
      </w:r>
      <w:r w:rsidR="00D06514">
        <w:rPr>
          <w:rFonts w:ascii="Arial" w:hAnsi="Arial" w:cs="Arial"/>
        </w:rPr>
        <w:t>3</w:t>
      </w:r>
      <w:r w:rsidRPr="00636FCB">
        <w:rPr>
          <w:rFonts w:ascii="Arial" w:hAnsi="Arial" w:cs="Arial"/>
        </w:rPr>
        <w:t xml:space="preserve"> июля 2012 года № </w:t>
      </w:r>
      <w:r w:rsidR="00D06514">
        <w:rPr>
          <w:rFonts w:ascii="Arial" w:hAnsi="Arial" w:cs="Arial"/>
        </w:rPr>
        <w:t>1</w:t>
      </w:r>
      <w:r>
        <w:rPr>
          <w:rFonts w:ascii="Arial" w:hAnsi="Arial" w:cs="Arial"/>
        </w:rPr>
        <w:t xml:space="preserve"> «О</w:t>
      </w:r>
      <w:r w:rsidRPr="00636FCB">
        <w:rPr>
          <w:rFonts w:ascii="Arial" w:hAnsi="Arial" w:cs="Arial"/>
        </w:rPr>
        <w:t xml:space="preserve">б утверждении правил благоустройства территории </w:t>
      </w:r>
      <w:r w:rsidR="00D06514">
        <w:rPr>
          <w:rFonts w:ascii="Arial" w:hAnsi="Arial" w:cs="Arial"/>
        </w:rPr>
        <w:t xml:space="preserve">Сосновского сельского </w:t>
      </w:r>
      <w:r w:rsidRPr="00636FCB">
        <w:rPr>
          <w:rFonts w:ascii="Arial" w:hAnsi="Arial" w:cs="Arial"/>
        </w:rPr>
        <w:t xml:space="preserve"> поселения </w:t>
      </w:r>
      <w:r>
        <w:rPr>
          <w:rFonts w:ascii="Arial" w:hAnsi="Arial" w:cs="Arial"/>
        </w:rPr>
        <w:t>З</w:t>
      </w:r>
      <w:r w:rsidRPr="00636FCB">
        <w:rPr>
          <w:rFonts w:ascii="Arial" w:hAnsi="Arial" w:cs="Arial"/>
        </w:rPr>
        <w:t>убово-</w:t>
      </w:r>
      <w:r>
        <w:rPr>
          <w:rFonts w:ascii="Arial" w:hAnsi="Arial" w:cs="Arial"/>
        </w:rPr>
        <w:t>П</w:t>
      </w:r>
      <w:r w:rsidRPr="00636FCB">
        <w:rPr>
          <w:rFonts w:ascii="Arial" w:hAnsi="Arial" w:cs="Arial"/>
        </w:rPr>
        <w:t xml:space="preserve">олянского муниципального района </w:t>
      </w:r>
      <w:r>
        <w:rPr>
          <w:rFonts w:ascii="Arial" w:hAnsi="Arial" w:cs="Arial"/>
        </w:rPr>
        <w:t>Р</w:t>
      </w:r>
      <w:r w:rsidRPr="00636FCB">
        <w:rPr>
          <w:rFonts w:ascii="Arial" w:hAnsi="Arial" w:cs="Arial"/>
        </w:rPr>
        <w:t xml:space="preserve">еспублики </w:t>
      </w:r>
      <w:r>
        <w:rPr>
          <w:rFonts w:ascii="Arial" w:hAnsi="Arial" w:cs="Arial"/>
        </w:rPr>
        <w:t>М</w:t>
      </w:r>
      <w:r w:rsidRPr="00636FCB">
        <w:rPr>
          <w:rFonts w:ascii="Arial" w:hAnsi="Arial" w:cs="Arial"/>
        </w:rPr>
        <w:t>ордовия</w:t>
      </w:r>
      <w:r>
        <w:rPr>
          <w:rFonts w:ascii="Arial" w:hAnsi="Arial" w:cs="Arial"/>
        </w:rPr>
        <w:t>» считать утратившим силу.</w:t>
      </w:r>
    </w:p>
    <w:p w:rsidR="00A676A6" w:rsidRPr="005A1596" w:rsidRDefault="00A676A6" w:rsidP="00A676A6">
      <w:pPr>
        <w:ind w:firstLine="709"/>
        <w:jc w:val="both"/>
        <w:rPr>
          <w:rFonts w:ascii="Arial" w:hAnsi="Arial" w:cs="Arial"/>
        </w:rPr>
      </w:pPr>
      <w:r>
        <w:rPr>
          <w:rFonts w:ascii="Arial" w:hAnsi="Arial" w:cs="Arial"/>
        </w:rPr>
        <w:t xml:space="preserve">3. </w:t>
      </w:r>
      <w:r w:rsidRPr="005A1596">
        <w:rPr>
          <w:rFonts w:ascii="Arial" w:hAnsi="Arial" w:cs="Arial"/>
        </w:rPr>
        <w:t xml:space="preserve">Настоящее решение разместить на официальном сайте </w:t>
      </w:r>
      <w:r w:rsidR="00D06514">
        <w:rPr>
          <w:rFonts w:ascii="Arial" w:hAnsi="Arial" w:cs="Arial"/>
        </w:rPr>
        <w:t xml:space="preserve">Сосновского сельского </w:t>
      </w:r>
      <w:r w:rsidRPr="005A1596">
        <w:rPr>
          <w:rFonts w:ascii="Arial" w:hAnsi="Arial" w:cs="Arial"/>
        </w:rPr>
        <w:t xml:space="preserve"> поселения и опубликовать в </w:t>
      </w:r>
      <w:r>
        <w:rPr>
          <w:rFonts w:ascii="Arial" w:hAnsi="Arial" w:cs="Arial"/>
        </w:rPr>
        <w:t>муниципальной газете</w:t>
      </w:r>
      <w:r w:rsidRPr="005A1596">
        <w:rPr>
          <w:rFonts w:ascii="Arial" w:hAnsi="Arial" w:cs="Arial"/>
        </w:rPr>
        <w:t xml:space="preserve"> </w:t>
      </w:r>
      <w:r w:rsidR="00D06514">
        <w:rPr>
          <w:rFonts w:ascii="Arial" w:hAnsi="Arial" w:cs="Arial"/>
        </w:rPr>
        <w:t>Сосновского сельского</w:t>
      </w:r>
      <w:r w:rsidRPr="005A1596">
        <w:rPr>
          <w:rFonts w:ascii="Arial" w:hAnsi="Arial" w:cs="Arial"/>
        </w:rPr>
        <w:t xml:space="preserve"> поселения</w:t>
      </w:r>
      <w:r>
        <w:rPr>
          <w:rFonts w:ascii="Arial" w:hAnsi="Arial" w:cs="Arial"/>
        </w:rPr>
        <w:t xml:space="preserve"> «</w:t>
      </w:r>
      <w:r w:rsidR="00D06514">
        <w:rPr>
          <w:rFonts w:ascii="Arial" w:hAnsi="Arial" w:cs="Arial"/>
        </w:rPr>
        <w:t>Сосновские вести»</w:t>
      </w:r>
      <w:r>
        <w:rPr>
          <w:rFonts w:ascii="Arial" w:hAnsi="Arial" w:cs="Arial"/>
        </w:rPr>
        <w:t>.</w:t>
      </w:r>
    </w:p>
    <w:p w:rsidR="00A676A6" w:rsidRPr="005A1596" w:rsidRDefault="00A676A6" w:rsidP="00A676A6">
      <w:pPr>
        <w:ind w:firstLine="709"/>
        <w:rPr>
          <w:rFonts w:ascii="Arial" w:hAnsi="Arial" w:cs="Arial"/>
        </w:rPr>
      </w:pPr>
      <w:r>
        <w:rPr>
          <w:rFonts w:ascii="Arial" w:hAnsi="Arial" w:cs="Arial"/>
        </w:rPr>
        <w:t>4</w:t>
      </w:r>
      <w:r w:rsidRPr="005A1596">
        <w:rPr>
          <w:rFonts w:ascii="Arial" w:hAnsi="Arial" w:cs="Arial"/>
        </w:rPr>
        <w:t>. Решение вступает в силу со дня его опубликования.</w:t>
      </w:r>
    </w:p>
    <w:p w:rsidR="00A676A6" w:rsidRPr="005A1596" w:rsidRDefault="00A676A6" w:rsidP="00A676A6">
      <w:pPr>
        <w:jc w:val="right"/>
        <w:rPr>
          <w:rFonts w:ascii="Arial" w:hAnsi="Arial" w:cs="Arial"/>
        </w:rPr>
      </w:pPr>
    </w:p>
    <w:p w:rsidR="00A676A6" w:rsidRPr="005A1596" w:rsidRDefault="00A676A6" w:rsidP="00A676A6">
      <w:pPr>
        <w:jc w:val="right"/>
        <w:rPr>
          <w:rFonts w:ascii="Arial" w:hAnsi="Arial" w:cs="Arial"/>
        </w:rPr>
      </w:pPr>
    </w:p>
    <w:p w:rsidR="00A676A6" w:rsidRPr="005A1596" w:rsidRDefault="00A676A6" w:rsidP="00A676A6">
      <w:pPr>
        <w:jc w:val="right"/>
        <w:rPr>
          <w:rFonts w:ascii="Arial" w:hAnsi="Arial" w:cs="Arial"/>
        </w:rPr>
      </w:pPr>
    </w:p>
    <w:p w:rsidR="00A676A6" w:rsidRPr="005A1596" w:rsidRDefault="00A676A6" w:rsidP="00A676A6">
      <w:pPr>
        <w:jc w:val="right"/>
        <w:rPr>
          <w:rFonts w:ascii="Arial" w:hAnsi="Arial" w:cs="Arial"/>
        </w:rPr>
      </w:pPr>
      <w:r w:rsidRPr="005A1596">
        <w:rPr>
          <w:rFonts w:ascii="Arial" w:hAnsi="Arial" w:cs="Arial"/>
        </w:rPr>
        <w:t xml:space="preserve">Глава </w:t>
      </w:r>
      <w:r w:rsidR="00D06514">
        <w:rPr>
          <w:rFonts w:ascii="Arial" w:hAnsi="Arial" w:cs="Arial"/>
        </w:rPr>
        <w:t>Сосновского сельского</w:t>
      </w:r>
      <w:r w:rsidRPr="005A1596">
        <w:rPr>
          <w:rFonts w:ascii="Arial" w:hAnsi="Arial" w:cs="Arial"/>
        </w:rPr>
        <w:t xml:space="preserve"> поселения</w:t>
      </w:r>
    </w:p>
    <w:p w:rsidR="00A676A6" w:rsidRPr="005A1596" w:rsidRDefault="00A676A6" w:rsidP="00A676A6">
      <w:pPr>
        <w:jc w:val="right"/>
        <w:rPr>
          <w:rFonts w:ascii="Arial" w:hAnsi="Arial" w:cs="Arial"/>
        </w:rPr>
      </w:pPr>
      <w:r w:rsidRPr="005A1596">
        <w:rPr>
          <w:rFonts w:ascii="Arial" w:hAnsi="Arial" w:cs="Arial"/>
        </w:rPr>
        <w:t>Зубово-Полянского муниципального района</w:t>
      </w:r>
    </w:p>
    <w:p w:rsidR="00A676A6" w:rsidRDefault="00A676A6" w:rsidP="00A676A6">
      <w:pPr>
        <w:jc w:val="right"/>
        <w:rPr>
          <w:rFonts w:ascii="Arial" w:hAnsi="Arial" w:cs="Arial"/>
        </w:rPr>
      </w:pPr>
      <w:r w:rsidRPr="005A1596">
        <w:rPr>
          <w:rFonts w:ascii="Arial" w:hAnsi="Arial" w:cs="Arial"/>
        </w:rPr>
        <w:t>Республики Мордовия</w:t>
      </w:r>
    </w:p>
    <w:p w:rsidR="00A676A6" w:rsidRPr="005A1596" w:rsidRDefault="00D06514" w:rsidP="00A676A6">
      <w:pPr>
        <w:jc w:val="right"/>
        <w:rPr>
          <w:rFonts w:ascii="Arial" w:hAnsi="Arial" w:cs="Arial"/>
        </w:rPr>
      </w:pPr>
      <w:r>
        <w:rPr>
          <w:rFonts w:ascii="Arial" w:hAnsi="Arial" w:cs="Arial"/>
        </w:rPr>
        <w:t>Н.М.Гончарова</w:t>
      </w:r>
    </w:p>
    <w:p w:rsidR="00A676A6" w:rsidRPr="005A1596" w:rsidRDefault="00A676A6" w:rsidP="00A676A6">
      <w:pPr>
        <w:jc w:val="right"/>
        <w:rPr>
          <w:rFonts w:ascii="Arial" w:hAnsi="Arial" w:cs="Arial"/>
        </w:rPr>
      </w:pPr>
    </w:p>
    <w:p w:rsidR="00A676A6" w:rsidRDefault="00A676A6" w:rsidP="00A676A6">
      <w:pPr>
        <w:jc w:val="right"/>
        <w:rPr>
          <w:rFonts w:ascii="Arial" w:hAnsi="Arial" w:cs="Arial"/>
        </w:rPr>
      </w:pPr>
    </w:p>
    <w:p w:rsidR="00A676A6" w:rsidRPr="005A1596" w:rsidRDefault="00A676A6" w:rsidP="00A676A6">
      <w:pPr>
        <w:jc w:val="right"/>
        <w:rPr>
          <w:rFonts w:ascii="Arial" w:hAnsi="Arial" w:cs="Arial"/>
        </w:rPr>
      </w:pPr>
    </w:p>
    <w:p w:rsidR="00A676A6" w:rsidRDefault="00A676A6" w:rsidP="00A676A6">
      <w:pPr>
        <w:contextualSpacing/>
        <w:jc w:val="right"/>
        <w:rPr>
          <w:rFonts w:ascii="Arial" w:hAnsi="Arial" w:cs="Arial"/>
        </w:rPr>
      </w:pPr>
    </w:p>
    <w:p w:rsidR="00A676A6" w:rsidRDefault="00A676A6" w:rsidP="00A676A6">
      <w:pPr>
        <w:contextualSpacing/>
        <w:jc w:val="right"/>
        <w:rPr>
          <w:rFonts w:ascii="Arial" w:hAnsi="Arial" w:cs="Arial"/>
        </w:rPr>
      </w:pPr>
    </w:p>
    <w:p w:rsidR="00A676A6" w:rsidRDefault="00A676A6" w:rsidP="00A676A6">
      <w:pPr>
        <w:contextualSpacing/>
        <w:jc w:val="right"/>
        <w:rPr>
          <w:rFonts w:ascii="Arial" w:hAnsi="Arial" w:cs="Arial"/>
        </w:rPr>
      </w:pPr>
    </w:p>
    <w:p w:rsidR="00A676A6" w:rsidRDefault="00A676A6" w:rsidP="00A676A6">
      <w:pPr>
        <w:contextualSpacing/>
        <w:jc w:val="right"/>
        <w:rPr>
          <w:rFonts w:ascii="Arial" w:hAnsi="Arial" w:cs="Arial"/>
        </w:rPr>
      </w:pPr>
    </w:p>
    <w:p w:rsidR="00A676A6" w:rsidRDefault="00A676A6" w:rsidP="00A676A6">
      <w:pPr>
        <w:contextualSpacing/>
        <w:jc w:val="right"/>
        <w:rPr>
          <w:rFonts w:ascii="Arial" w:hAnsi="Arial" w:cs="Arial"/>
        </w:rPr>
      </w:pPr>
      <w:r>
        <w:rPr>
          <w:rFonts w:ascii="Arial" w:hAnsi="Arial" w:cs="Arial"/>
        </w:rPr>
        <w:lastRenderedPageBreak/>
        <w:t xml:space="preserve">                         </w:t>
      </w:r>
    </w:p>
    <w:p w:rsidR="00A676A6" w:rsidRDefault="00A676A6" w:rsidP="00A676A6">
      <w:pPr>
        <w:contextualSpacing/>
        <w:jc w:val="right"/>
        <w:rPr>
          <w:rFonts w:ascii="Arial" w:hAnsi="Arial" w:cs="Arial"/>
        </w:rPr>
      </w:pPr>
      <w:r w:rsidRPr="000B1890">
        <w:rPr>
          <w:rFonts w:ascii="Arial" w:hAnsi="Arial" w:cs="Arial"/>
        </w:rPr>
        <w:t>ПРИЛОЖЕНИЕ</w:t>
      </w:r>
    </w:p>
    <w:p w:rsidR="00A676A6" w:rsidRDefault="00A676A6" w:rsidP="00A676A6">
      <w:pPr>
        <w:contextualSpacing/>
        <w:jc w:val="right"/>
        <w:rPr>
          <w:rFonts w:ascii="Arial" w:hAnsi="Arial" w:cs="Arial"/>
        </w:rPr>
      </w:pPr>
      <w:r w:rsidRPr="000B1890">
        <w:rPr>
          <w:rFonts w:ascii="Arial" w:hAnsi="Arial" w:cs="Arial"/>
        </w:rPr>
        <w:t xml:space="preserve">к </w:t>
      </w:r>
      <w:r>
        <w:rPr>
          <w:rFonts w:ascii="Arial" w:hAnsi="Arial" w:cs="Arial"/>
        </w:rPr>
        <w:t>решени</w:t>
      </w:r>
      <w:r w:rsidRPr="000B1890">
        <w:rPr>
          <w:rFonts w:ascii="Arial" w:hAnsi="Arial" w:cs="Arial"/>
        </w:rPr>
        <w:t xml:space="preserve">ю </w:t>
      </w:r>
      <w:r>
        <w:rPr>
          <w:rFonts w:ascii="Arial" w:hAnsi="Arial" w:cs="Arial"/>
        </w:rPr>
        <w:t>Совета депутатов</w:t>
      </w:r>
    </w:p>
    <w:p w:rsidR="00A676A6" w:rsidRPr="000B1890" w:rsidRDefault="00D06514" w:rsidP="00A676A6">
      <w:pPr>
        <w:contextualSpacing/>
        <w:jc w:val="right"/>
        <w:rPr>
          <w:rFonts w:ascii="Arial" w:hAnsi="Arial" w:cs="Arial"/>
        </w:rPr>
      </w:pPr>
      <w:r>
        <w:rPr>
          <w:rFonts w:ascii="Arial" w:hAnsi="Arial" w:cs="Arial"/>
        </w:rPr>
        <w:t>Сосновского сельского</w:t>
      </w:r>
      <w:r w:rsidR="00A676A6">
        <w:rPr>
          <w:rFonts w:ascii="Arial" w:hAnsi="Arial" w:cs="Arial"/>
        </w:rPr>
        <w:t xml:space="preserve"> поселения </w:t>
      </w:r>
    </w:p>
    <w:p w:rsidR="00A676A6" w:rsidRPr="001A28EB" w:rsidRDefault="00A676A6" w:rsidP="00A676A6">
      <w:pPr>
        <w:contextualSpacing/>
        <w:jc w:val="right"/>
        <w:rPr>
          <w:rFonts w:ascii="Arial" w:hAnsi="Arial" w:cs="Arial"/>
          <w:sz w:val="28"/>
          <w:szCs w:val="28"/>
        </w:rPr>
      </w:pPr>
      <w:r w:rsidRPr="000B1890">
        <w:rPr>
          <w:rFonts w:ascii="Arial" w:hAnsi="Arial" w:cs="Arial"/>
        </w:rPr>
        <w:t xml:space="preserve">от </w:t>
      </w:r>
      <w:r>
        <w:rPr>
          <w:rFonts w:ascii="Arial" w:hAnsi="Arial" w:cs="Arial"/>
        </w:rPr>
        <w:t>30.08.</w:t>
      </w:r>
      <w:r w:rsidRPr="000B1890">
        <w:rPr>
          <w:rFonts w:ascii="Arial" w:hAnsi="Arial" w:cs="Arial"/>
        </w:rPr>
        <w:t>2017 №</w:t>
      </w:r>
      <w:r w:rsidR="00D06514">
        <w:rPr>
          <w:rFonts w:ascii="Arial" w:hAnsi="Arial" w:cs="Arial"/>
        </w:rPr>
        <w:t>2</w:t>
      </w:r>
    </w:p>
    <w:p w:rsidR="00A676A6" w:rsidRPr="001A28EB" w:rsidRDefault="00A676A6" w:rsidP="00A676A6">
      <w:pPr>
        <w:contextualSpacing/>
        <w:jc w:val="center"/>
        <w:rPr>
          <w:rFonts w:ascii="Arial" w:hAnsi="Arial" w:cs="Arial"/>
          <w:sz w:val="28"/>
          <w:szCs w:val="28"/>
        </w:rPr>
      </w:pPr>
    </w:p>
    <w:p w:rsidR="00A676A6" w:rsidRDefault="00A676A6" w:rsidP="00A676A6">
      <w:pPr>
        <w:pStyle w:val="a7"/>
        <w:contextualSpacing/>
        <w:jc w:val="center"/>
        <w:rPr>
          <w:rFonts w:ascii="Arial" w:hAnsi="Arial" w:cs="Arial"/>
          <w:b/>
          <w:sz w:val="32"/>
          <w:szCs w:val="32"/>
          <w:lang w:eastAsia="ru-RU"/>
        </w:rPr>
      </w:pPr>
      <w:r w:rsidRPr="005261DF">
        <w:rPr>
          <w:rFonts w:ascii="Arial" w:hAnsi="Arial" w:cs="Arial"/>
          <w:b/>
          <w:sz w:val="32"/>
          <w:szCs w:val="32"/>
          <w:lang w:eastAsia="ru-RU"/>
        </w:rPr>
        <w:t>ПРАВИЛ</w:t>
      </w:r>
      <w:r>
        <w:rPr>
          <w:rFonts w:ascii="Arial" w:hAnsi="Arial" w:cs="Arial"/>
          <w:b/>
          <w:sz w:val="32"/>
          <w:szCs w:val="32"/>
          <w:lang w:eastAsia="ru-RU"/>
        </w:rPr>
        <w:t>А</w:t>
      </w:r>
    </w:p>
    <w:p w:rsidR="00A676A6" w:rsidRPr="005261DF" w:rsidRDefault="00A676A6" w:rsidP="00A676A6">
      <w:pPr>
        <w:pStyle w:val="a7"/>
        <w:contextualSpacing/>
        <w:jc w:val="center"/>
        <w:rPr>
          <w:rFonts w:ascii="Arial" w:hAnsi="Arial" w:cs="Arial"/>
          <w:b/>
          <w:sz w:val="32"/>
          <w:szCs w:val="32"/>
          <w:lang w:eastAsia="ru-RU"/>
        </w:rPr>
      </w:pPr>
      <w:r w:rsidRPr="005261DF">
        <w:rPr>
          <w:rFonts w:ascii="Arial" w:hAnsi="Arial" w:cs="Arial"/>
          <w:b/>
          <w:sz w:val="32"/>
          <w:szCs w:val="32"/>
          <w:lang w:eastAsia="ru-RU"/>
        </w:rPr>
        <w:t xml:space="preserve">БЛАГОУСТРОЙСТВА ТЕРРИТОРИИ </w:t>
      </w:r>
      <w:r>
        <w:rPr>
          <w:rFonts w:ascii="Arial" w:hAnsi="Arial" w:cs="Arial"/>
          <w:b/>
          <w:sz w:val="32"/>
          <w:szCs w:val="32"/>
          <w:lang w:eastAsia="ru-RU"/>
        </w:rPr>
        <w:t>СОСНОВСКОГО СЕЛЬСКОГО</w:t>
      </w:r>
      <w:r w:rsidRPr="005261DF">
        <w:rPr>
          <w:rFonts w:ascii="Arial" w:hAnsi="Arial" w:cs="Arial"/>
          <w:b/>
          <w:sz w:val="32"/>
          <w:szCs w:val="32"/>
          <w:lang w:eastAsia="ru-RU"/>
        </w:rPr>
        <w:t xml:space="preserve"> ПОСЕЛЕНИЯ</w:t>
      </w:r>
      <w:r>
        <w:rPr>
          <w:rFonts w:ascii="Arial" w:hAnsi="Arial" w:cs="Arial"/>
          <w:b/>
          <w:sz w:val="32"/>
          <w:szCs w:val="32"/>
          <w:lang w:eastAsia="ru-RU"/>
        </w:rPr>
        <w:t xml:space="preserve"> ЗУБОВО-ПОЛЯНСКОГО МУНИЦИПАЛЬНОГО РАЙОНА РЕСПУБЛИКИ МОРДОВИЯ</w:t>
      </w:r>
    </w:p>
    <w:p w:rsidR="001D7407" w:rsidRPr="004166B8" w:rsidRDefault="001D7407" w:rsidP="001D7407">
      <w:pPr>
        <w:jc w:val="right"/>
        <w:rPr>
          <w:sz w:val="28"/>
          <w:szCs w:val="28"/>
        </w:rPr>
      </w:pPr>
    </w:p>
    <w:p w:rsidR="001D7407" w:rsidRPr="004166B8" w:rsidRDefault="001D7407" w:rsidP="001D7407">
      <w:pPr>
        <w:jc w:val="right"/>
        <w:rPr>
          <w:sz w:val="28"/>
          <w:szCs w:val="28"/>
        </w:rPr>
      </w:pPr>
    </w:p>
    <w:p w:rsidR="001D7407" w:rsidRPr="005970FD" w:rsidRDefault="001D7407" w:rsidP="001D7407">
      <w:pPr>
        <w:pStyle w:val="a7"/>
        <w:jc w:val="center"/>
        <w:rPr>
          <w:rFonts w:ascii="Times New Roman" w:hAnsi="Times New Roman"/>
          <w:b/>
          <w:color w:val="000000"/>
          <w:sz w:val="28"/>
          <w:szCs w:val="28"/>
          <w:lang w:eastAsia="ru-RU"/>
        </w:rPr>
      </w:pPr>
      <w:r>
        <w:rPr>
          <w:rFonts w:ascii="Times New Roman" w:hAnsi="Times New Roman"/>
          <w:color w:val="2D2D2D"/>
          <w:sz w:val="24"/>
          <w:szCs w:val="24"/>
          <w:lang w:eastAsia="ru-RU"/>
        </w:rPr>
        <w:br/>
      </w:r>
      <w:r w:rsidRPr="005970FD">
        <w:rPr>
          <w:rFonts w:ascii="Times New Roman" w:hAnsi="Times New Roman"/>
          <w:b/>
          <w:color w:val="000000"/>
          <w:sz w:val="28"/>
          <w:szCs w:val="28"/>
          <w:lang w:eastAsia="ru-RU"/>
        </w:rPr>
        <w:t>I. Общие положения</w:t>
      </w:r>
    </w:p>
    <w:p w:rsidR="001D7407" w:rsidRPr="005970FD" w:rsidRDefault="001D7407" w:rsidP="001D7407">
      <w:pPr>
        <w:pStyle w:val="a7"/>
        <w:ind w:firstLine="709"/>
        <w:jc w:val="both"/>
        <w:rPr>
          <w:rFonts w:ascii="Times New Roman" w:hAnsi="Times New Roman"/>
          <w:sz w:val="28"/>
          <w:szCs w:val="28"/>
          <w:lang w:eastAsia="ru-RU"/>
        </w:rPr>
      </w:pPr>
    </w:p>
    <w:p w:rsidR="001D7407" w:rsidRPr="005970FD" w:rsidRDefault="001D7407" w:rsidP="001D7407">
      <w:pPr>
        <w:pStyle w:val="a7"/>
        <w:ind w:firstLine="709"/>
        <w:jc w:val="both"/>
        <w:rPr>
          <w:rFonts w:ascii="Times New Roman" w:hAnsi="Times New Roman"/>
          <w:sz w:val="28"/>
          <w:szCs w:val="28"/>
          <w:lang w:eastAsia="ru-RU"/>
        </w:rPr>
      </w:pPr>
      <w:r w:rsidRPr="005970FD">
        <w:rPr>
          <w:rFonts w:ascii="Times New Roman" w:hAnsi="Times New Roman"/>
          <w:sz w:val="28"/>
          <w:szCs w:val="28"/>
          <w:lang w:eastAsia="ru-RU"/>
        </w:rPr>
        <w:t>1</w:t>
      </w:r>
      <w:r w:rsidRPr="00D06514">
        <w:rPr>
          <w:rFonts w:ascii="Times New Roman" w:hAnsi="Times New Roman"/>
          <w:sz w:val="28"/>
          <w:szCs w:val="28"/>
          <w:lang w:eastAsia="ru-RU"/>
        </w:rPr>
        <w:t>.1. Правила благоустройства территории Сосновского сельского поселения (далее - Правила) разработаны в соответствии с </w:t>
      </w:r>
      <w:hyperlink r:id="rId6" w:history="1">
        <w:r w:rsidRPr="00D06514">
          <w:rPr>
            <w:rStyle w:val="a8"/>
            <w:rFonts w:ascii="Times New Roman" w:hAnsi="Times New Roman"/>
            <w:color w:val="auto"/>
            <w:sz w:val="28"/>
            <w:szCs w:val="28"/>
            <w:u w:val="none"/>
            <w:lang w:eastAsia="ru-RU"/>
          </w:rPr>
          <w:t>Гражданским кодексом Российской Федерации</w:t>
        </w:r>
      </w:hyperlink>
      <w:r w:rsidRPr="00D06514">
        <w:rPr>
          <w:rFonts w:ascii="Times New Roman" w:hAnsi="Times New Roman"/>
          <w:sz w:val="28"/>
          <w:szCs w:val="28"/>
          <w:lang w:eastAsia="ru-RU"/>
        </w:rPr>
        <w:t>, </w:t>
      </w:r>
      <w:hyperlink r:id="rId7" w:history="1">
        <w:r w:rsidRPr="00D06514">
          <w:rPr>
            <w:rStyle w:val="a8"/>
            <w:rFonts w:ascii="Times New Roman" w:hAnsi="Times New Roman"/>
            <w:color w:val="auto"/>
            <w:sz w:val="28"/>
            <w:szCs w:val="28"/>
            <w:u w:val="none"/>
            <w:lang w:eastAsia="ru-RU"/>
          </w:rPr>
          <w:t>Земельным кодексом Российской Федерации</w:t>
        </w:r>
      </w:hyperlink>
      <w:r w:rsidRPr="00D06514">
        <w:rPr>
          <w:rFonts w:ascii="Times New Roman" w:hAnsi="Times New Roman"/>
          <w:sz w:val="28"/>
          <w:szCs w:val="28"/>
          <w:lang w:eastAsia="ru-RU"/>
        </w:rPr>
        <w:t>, </w:t>
      </w:r>
      <w:hyperlink r:id="rId8" w:history="1">
        <w:r w:rsidRPr="00D06514">
          <w:rPr>
            <w:rStyle w:val="a8"/>
            <w:rFonts w:ascii="Times New Roman" w:hAnsi="Times New Roman"/>
            <w:color w:val="auto"/>
            <w:sz w:val="28"/>
            <w:szCs w:val="28"/>
            <w:u w:val="none"/>
            <w:lang w:eastAsia="ru-RU"/>
          </w:rPr>
          <w:t>Градостроительным кодексом Российской Федерации</w:t>
        </w:r>
      </w:hyperlink>
      <w:r w:rsidRPr="00D06514">
        <w:rPr>
          <w:rFonts w:ascii="Times New Roman" w:hAnsi="Times New Roman"/>
          <w:sz w:val="28"/>
          <w:szCs w:val="28"/>
          <w:lang w:eastAsia="ru-RU"/>
        </w:rPr>
        <w:t>, </w:t>
      </w:r>
      <w:hyperlink r:id="rId9" w:history="1">
        <w:r w:rsidRPr="00D06514">
          <w:rPr>
            <w:rStyle w:val="a8"/>
            <w:rFonts w:ascii="Times New Roman" w:hAnsi="Times New Roman"/>
            <w:color w:val="auto"/>
            <w:sz w:val="28"/>
            <w:szCs w:val="28"/>
            <w:u w:val="none"/>
            <w:lang w:eastAsia="ru-RU"/>
          </w:rPr>
          <w:t>Лесным кодексом Российской Федерации</w:t>
        </w:r>
      </w:hyperlink>
      <w:r w:rsidRPr="00D06514">
        <w:rPr>
          <w:rFonts w:ascii="Times New Roman" w:hAnsi="Times New Roman"/>
          <w:sz w:val="28"/>
          <w:szCs w:val="28"/>
          <w:lang w:eastAsia="ru-RU"/>
        </w:rPr>
        <w:t>, </w:t>
      </w:r>
      <w:hyperlink r:id="rId10" w:history="1">
        <w:r w:rsidRPr="00D06514">
          <w:rPr>
            <w:rStyle w:val="a8"/>
            <w:rFonts w:ascii="Times New Roman" w:hAnsi="Times New Roman"/>
            <w:color w:val="auto"/>
            <w:sz w:val="28"/>
            <w:szCs w:val="28"/>
            <w:u w:val="none"/>
            <w:lang w:eastAsia="ru-RU"/>
          </w:rPr>
          <w:t>Жилищным кодексом Российской Федерации</w:t>
        </w:r>
      </w:hyperlink>
      <w:r w:rsidRPr="00D06514">
        <w:rPr>
          <w:rFonts w:ascii="Times New Roman" w:hAnsi="Times New Roman"/>
          <w:sz w:val="28"/>
          <w:szCs w:val="28"/>
          <w:lang w:eastAsia="ru-RU"/>
        </w:rPr>
        <w:t>, </w:t>
      </w:r>
      <w:hyperlink r:id="rId11" w:history="1">
        <w:r w:rsidRPr="00D06514">
          <w:rPr>
            <w:rStyle w:val="a8"/>
            <w:rFonts w:ascii="Times New Roman" w:hAnsi="Times New Roman"/>
            <w:color w:val="auto"/>
            <w:sz w:val="28"/>
            <w:szCs w:val="28"/>
            <w:u w:val="none"/>
            <w:lang w:eastAsia="ru-RU"/>
          </w:rPr>
          <w:t>Федеральными законами от 06 октября 2003 года N 131-ФЗ "Об общих принципах организации местного самоуправления в Российской Федерации"</w:t>
        </w:r>
      </w:hyperlink>
      <w:r w:rsidRPr="00D06514">
        <w:rPr>
          <w:rFonts w:ascii="Times New Roman" w:hAnsi="Times New Roman"/>
          <w:sz w:val="28"/>
          <w:szCs w:val="28"/>
          <w:lang w:eastAsia="ru-RU"/>
        </w:rPr>
        <w:t>, </w:t>
      </w:r>
      <w:hyperlink r:id="rId12" w:history="1">
        <w:r w:rsidRPr="00D06514">
          <w:rPr>
            <w:rStyle w:val="a8"/>
            <w:rFonts w:ascii="Times New Roman" w:hAnsi="Times New Roman"/>
            <w:color w:val="auto"/>
            <w:sz w:val="28"/>
            <w:szCs w:val="28"/>
            <w:u w:val="none"/>
            <w:lang w:eastAsia="ru-RU"/>
          </w:rPr>
          <w:t>от 30 марта 1999 года N 52-ФЗ "О санитарно-эпидемиологическом благополучии населения"</w:t>
        </w:r>
      </w:hyperlink>
      <w:r w:rsidRPr="00D06514">
        <w:rPr>
          <w:rFonts w:ascii="Times New Roman" w:hAnsi="Times New Roman"/>
          <w:sz w:val="28"/>
          <w:szCs w:val="28"/>
          <w:lang w:eastAsia="ru-RU"/>
        </w:rPr>
        <w:t>, </w:t>
      </w:r>
      <w:hyperlink r:id="rId13" w:history="1">
        <w:r w:rsidRPr="00D06514">
          <w:rPr>
            <w:rStyle w:val="a8"/>
            <w:rFonts w:ascii="Times New Roman" w:hAnsi="Times New Roman"/>
            <w:color w:val="auto"/>
            <w:sz w:val="28"/>
            <w:szCs w:val="28"/>
            <w:u w:val="none"/>
            <w:lang w:eastAsia="ru-RU"/>
          </w:rPr>
          <w:t>от 10 января 2002 года N 7-ФЗ "Об охране окружающей среды"</w:t>
        </w:r>
      </w:hyperlink>
      <w:r w:rsidRPr="00D06514">
        <w:rPr>
          <w:rFonts w:ascii="Times New Roman" w:hAnsi="Times New Roman"/>
          <w:sz w:val="28"/>
          <w:szCs w:val="28"/>
          <w:lang w:eastAsia="ru-RU"/>
        </w:rPr>
        <w:t>, </w:t>
      </w:r>
      <w:hyperlink r:id="rId14" w:history="1">
        <w:r w:rsidRPr="00D06514">
          <w:rPr>
            <w:rStyle w:val="a8"/>
            <w:rFonts w:ascii="Times New Roman" w:hAnsi="Times New Roman"/>
            <w:color w:val="auto"/>
            <w:sz w:val="28"/>
            <w:szCs w:val="28"/>
            <w:u w:val="none"/>
            <w:lang w:eastAsia="ru-RU"/>
          </w:rPr>
          <w:t>от 24 июня 1998 года N 89-ФЗ "Об отходах производства и потребления"</w:t>
        </w:r>
      </w:hyperlink>
      <w:r w:rsidRPr="00D06514">
        <w:rPr>
          <w:rFonts w:ascii="Times New Roman" w:hAnsi="Times New Roman"/>
          <w:sz w:val="28"/>
          <w:szCs w:val="28"/>
          <w:lang w:eastAsia="ru-RU"/>
        </w:rPr>
        <w:t>, Методическими рекомендациями для подготовки правил благоустройст</w:t>
      </w:r>
      <w:r w:rsidRPr="005970FD">
        <w:rPr>
          <w:rFonts w:ascii="Times New Roman" w:hAnsi="Times New Roman"/>
          <w:sz w:val="28"/>
          <w:szCs w:val="28"/>
          <w:lang w:eastAsia="ru-RU"/>
        </w:rPr>
        <w:t>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711/пр.</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индивидуальной жилой застройкой (за исключением случаев осуществления градостроительной деятельности), личными подсобными хозяйствами.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1.3. В целях настоящих Правил используются следующие основные понятия: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хозяйствующие субъекты</w:t>
      </w:r>
      <w:r w:rsidRPr="005970FD">
        <w:rPr>
          <w:rFonts w:ascii="Times New Roman" w:hAnsi="Times New Roman"/>
          <w:color w:val="000000"/>
          <w:sz w:val="28"/>
          <w:szCs w:val="28"/>
          <w:lang w:eastAsia="ru-RU"/>
        </w:rPr>
        <w:t xml:space="preserve"> - юридические лица и индивидуальные предприниматели;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территории общего пользования</w:t>
      </w:r>
      <w:r w:rsidRPr="005970FD">
        <w:rPr>
          <w:rFonts w:ascii="Times New Roman" w:hAnsi="Times New Roman"/>
          <w:color w:val="000000"/>
          <w:sz w:val="28"/>
          <w:szCs w:val="28"/>
          <w:lang w:eastAsia="ru-RU"/>
        </w:rPr>
        <w:t xml:space="preserve"> – территории Сосновского сельского поселения, которыми беспрепятственно пользуется неограниченный круг лиц (в том числе площади, улицы, проезды, береговые полосы водных объектов);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элемент улично-дорожной сети</w:t>
      </w:r>
      <w:r w:rsidRPr="005970FD">
        <w:rPr>
          <w:rFonts w:ascii="Times New Roman" w:hAnsi="Times New Roman"/>
          <w:color w:val="000000"/>
          <w:sz w:val="28"/>
          <w:szCs w:val="28"/>
          <w:lang w:eastAsia="ru-RU"/>
        </w:rPr>
        <w:t xml:space="preserve"> - улица, переулок, проезд, аллея и иное;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lastRenderedPageBreak/>
        <w:t>улица</w:t>
      </w:r>
      <w:r w:rsidRPr="005970FD">
        <w:rPr>
          <w:rFonts w:ascii="Times New Roman" w:hAnsi="Times New Roman"/>
          <w:color w:val="000000"/>
          <w:sz w:val="28"/>
          <w:szCs w:val="28"/>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земляные работы</w:t>
      </w:r>
      <w:r w:rsidRPr="005970FD">
        <w:rPr>
          <w:rFonts w:ascii="Times New Roman" w:hAnsi="Times New Roman"/>
          <w:color w:val="000000"/>
          <w:sz w:val="28"/>
          <w:szCs w:val="28"/>
          <w:lang w:eastAsia="ru-RU"/>
        </w:rPr>
        <w:t xml:space="preserve"> - комплекс работ, не требующий получения разрешения на строительство, выдаваемого в соответствии с </w:t>
      </w:r>
      <w:hyperlink r:id="rId15" w:history="1">
        <w:r w:rsidRPr="005970FD">
          <w:rPr>
            <w:rStyle w:val="a8"/>
            <w:rFonts w:ascii="Times New Roman" w:hAnsi="Times New Roman"/>
            <w:color w:val="000000"/>
            <w:sz w:val="28"/>
            <w:szCs w:val="28"/>
            <w:lang w:eastAsia="ru-RU"/>
          </w:rPr>
          <w:t>Градостроительным кодексом Российской Федерации</w:t>
        </w:r>
      </w:hyperlink>
      <w:r w:rsidRPr="005970FD">
        <w:rPr>
          <w:rFonts w:ascii="Times New Roman" w:hAnsi="Times New Roman"/>
          <w:color w:val="000000"/>
          <w:sz w:val="28"/>
          <w:szCs w:val="28"/>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аварийные земляные работы</w:t>
      </w:r>
      <w:r w:rsidRPr="005970FD">
        <w:rPr>
          <w:rFonts w:ascii="Times New Roman" w:hAnsi="Times New Roman"/>
          <w:color w:val="000000"/>
          <w:sz w:val="28"/>
          <w:szCs w:val="28"/>
          <w:lang w:eastAsia="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благоустройство территории</w:t>
      </w:r>
      <w:r w:rsidRPr="005970FD">
        <w:rPr>
          <w:rFonts w:ascii="Times New Roman" w:hAnsi="Times New Roman"/>
          <w:color w:val="000000"/>
          <w:sz w:val="28"/>
          <w:szCs w:val="28"/>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объекты благоустройства</w:t>
      </w:r>
      <w:r w:rsidRPr="005970FD">
        <w:rPr>
          <w:rFonts w:ascii="Times New Roman" w:hAnsi="Times New Roman"/>
          <w:b/>
          <w:color w:val="2D2D2D"/>
          <w:sz w:val="28"/>
          <w:szCs w:val="28"/>
          <w:lang w:eastAsia="ru-RU"/>
        </w:rPr>
        <w:t xml:space="preserve"> – </w:t>
      </w:r>
      <w:r w:rsidRPr="005970FD">
        <w:rPr>
          <w:rFonts w:ascii="Times New Roman" w:hAnsi="Times New Roman"/>
          <w:color w:val="000000"/>
          <w:sz w:val="28"/>
          <w:szCs w:val="28"/>
          <w:lang w:eastAsia="ru-RU"/>
        </w:rPr>
        <w:t>территории, на которых осуществляется деятельность по благоустройству: детские площадки, спортивные и другие площадки отдыха и досуга,  улицы, парки,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элементы благоустройства территории</w:t>
      </w:r>
      <w:r w:rsidRPr="005970FD">
        <w:rPr>
          <w:rFonts w:ascii="Times New Roman" w:hAnsi="Times New Roman"/>
          <w:color w:val="000000"/>
          <w:sz w:val="28"/>
          <w:szCs w:val="28"/>
          <w:lang w:eastAsia="ru-RU"/>
        </w:rPr>
        <w:t xml:space="preserve"> -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нормируемый комплекс элементов благоустройства</w:t>
      </w:r>
      <w:r w:rsidRPr="005970FD">
        <w:rPr>
          <w:rFonts w:ascii="Times New Roman" w:hAnsi="Times New Roman"/>
          <w:color w:val="000000"/>
          <w:sz w:val="28"/>
          <w:szCs w:val="28"/>
          <w:lang w:eastAsia="ru-RU"/>
        </w:rPr>
        <w:t xml:space="preserve"> - необходимое минимальное сочетание элементов благоустройства для создания на территории поселения удобной и привлекательной среды;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содержание объекта благоустройства</w:t>
      </w:r>
      <w:r w:rsidRPr="005970FD">
        <w:rPr>
          <w:rFonts w:ascii="Times New Roman" w:hAnsi="Times New Roman"/>
          <w:color w:val="000000"/>
          <w:sz w:val="28"/>
          <w:szCs w:val="28"/>
          <w:lang w:eastAsia="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фасад здания, сооружения</w:t>
      </w:r>
      <w:r w:rsidRPr="005970FD">
        <w:rPr>
          <w:rFonts w:ascii="Times New Roman" w:hAnsi="Times New Roman"/>
          <w:color w:val="000000"/>
          <w:sz w:val="28"/>
          <w:szCs w:val="28"/>
          <w:lang w:eastAsia="ru-RU"/>
        </w:rPr>
        <w:t xml:space="preserve"> - наружная сторона здания или сооружения;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малые архитектурные формы</w:t>
      </w:r>
      <w:r w:rsidRPr="005970FD">
        <w:rPr>
          <w:rFonts w:ascii="Times New Roman" w:hAnsi="Times New Roman"/>
          <w:color w:val="000000"/>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w:t>
      </w:r>
      <w:r w:rsidRPr="005970FD">
        <w:rPr>
          <w:rFonts w:ascii="Times New Roman" w:hAnsi="Times New Roman"/>
          <w:color w:val="000000"/>
          <w:sz w:val="28"/>
          <w:szCs w:val="28"/>
          <w:lang w:eastAsia="ru-RU"/>
        </w:rPr>
        <w:lastRenderedPageBreak/>
        <w:t>коммунально-бытовое и техническое оборудование, а также спортивное, осветительное оборудование, оборудование для игр детей и отдыха взрослого населения, ограждение;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озеленение</w:t>
      </w:r>
      <w:r w:rsidRPr="005970FD">
        <w:rPr>
          <w:rFonts w:ascii="Times New Roman" w:hAnsi="Times New Roman"/>
          <w:color w:val="000000"/>
          <w:sz w:val="28"/>
          <w:szCs w:val="28"/>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цветник</w:t>
      </w:r>
      <w:r w:rsidRPr="005970FD">
        <w:rPr>
          <w:rFonts w:ascii="Times New Roman" w:hAnsi="Times New Roman"/>
          <w:color w:val="000000"/>
          <w:sz w:val="28"/>
          <w:szCs w:val="28"/>
          <w:lang w:eastAsia="ru-RU"/>
        </w:rPr>
        <w:t xml:space="preserve"> - участок геометрической или свободной формы с высаженными одно-, двух- или многолетними цветочными растениями;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зеленые насаждения</w:t>
      </w:r>
      <w:r w:rsidRPr="005970FD">
        <w:rPr>
          <w:rFonts w:ascii="Times New Roman" w:hAnsi="Times New Roman"/>
          <w:color w:val="000000"/>
          <w:sz w:val="28"/>
          <w:szCs w:val="28"/>
          <w:lang w:eastAsia="ru-RU"/>
        </w:rPr>
        <w:t xml:space="preserve"> - совокупность древесных, кустарниковых и травянистых растений на определенной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зоны отдыха</w:t>
      </w:r>
      <w:r w:rsidRPr="005970FD">
        <w:rPr>
          <w:rFonts w:ascii="Times New Roman" w:hAnsi="Times New Roman"/>
          <w:color w:val="000000"/>
          <w:sz w:val="28"/>
          <w:szCs w:val="28"/>
          <w:lang w:eastAsia="ru-RU"/>
        </w:rPr>
        <w:t xml:space="preserve"> - территории, предназначенные и обустроенные для организации активного массового отдыха, купания;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вывески, не содержащие сведений рекламного характера</w:t>
      </w:r>
      <w:r w:rsidRPr="005970FD">
        <w:rPr>
          <w:rFonts w:ascii="Times New Roman" w:hAnsi="Times New Roman"/>
          <w:color w:val="000000"/>
          <w:sz w:val="28"/>
          <w:szCs w:val="28"/>
          <w:lang w:eastAsia="ru-RU"/>
        </w:rPr>
        <w:t xml:space="preserve">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информационные указатели</w:t>
      </w:r>
      <w:r w:rsidRPr="005970FD">
        <w:rPr>
          <w:rFonts w:ascii="Times New Roman" w:hAnsi="Times New Roman"/>
          <w:color w:val="000000"/>
          <w:sz w:val="28"/>
          <w:szCs w:val="28"/>
          <w:lang w:eastAsia="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и содержащие информацию об уличной системе (названия улиц, и т.п.), местах нахождения учреждений и организаций муниципального значения, прочих объектах инфраструктуры,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50 м"/>
        </w:smartTagPr>
        <w:r w:rsidRPr="005970FD">
          <w:rPr>
            <w:rFonts w:ascii="Times New Roman" w:hAnsi="Times New Roman"/>
            <w:color w:val="000000"/>
            <w:sz w:val="28"/>
            <w:szCs w:val="28"/>
            <w:lang w:eastAsia="ru-RU"/>
          </w:rPr>
          <w:t>50 м</w:t>
        </w:r>
      </w:smartTag>
      <w:r w:rsidRPr="005970FD">
        <w:rPr>
          <w:rFonts w:ascii="Times New Roman" w:hAnsi="Times New Roman"/>
          <w:color w:val="000000"/>
          <w:sz w:val="28"/>
          <w:szCs w:val="28"/>
          <w:lang w:eastAsia="ru-RU"/>
        </w:rPr>
        <w:t>) от мест их нахождения и указывающие направление движения к местам нахождения хозяйствующих субъектов;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уборка территорий</w:t>
      </w:r>
      <w:r w:rsidRPr="005970FD">
        <w:rPr>
          <w:rFonts w:ascii="Times New Roman" w:hAnsi="Times New Roman"/>
          <w:color w:val="000000"/>
          <w:sz w:val="28"/>
          <w:szCs w:val="28"/>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отходы производства и потребления</w:t>
      </w:r>
      <w:r w:rsidRPr="005970FD">
        <w:rPr>
          <w:rFonts w:ascii="Times New Roman" w:hAnsi="Times New Roman"/>
          <w:color w:val="000000"/>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6" w:history="1">
        <w:r w:rsidRPr="005970FD">
          <w:rPr>
            <w:rStyle w:val="a8"/>
            <w:rFonts w:ascii="Times New Roman" w:hAnsi="Times New Roman"/>
            <w:color w:val="000000"/>
            <w:sz w:val="28"/>
            <w:szCs w:val="28"/>
            <w:lang w:eastAsia="ru-RU"/>
          </w:rPr>
          <w:t>Федеральным законом от 24 июня 1998 года N 89-ФЗ "Об отходах производства и потребления"</w:t>
        </w:r>
      </w:hyperlink>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сбор отходов</w:t>
      </w:r>
      <w:r w:rsidRPr="005970FD">
        <w:rPr>
          <w:rFonts w:ascii="Times New Roman" w:hAnsi="Times New Roman"/>
          <w:color w:val="000000"/>
          <w:sz w:val="28"/>
          <w:szCs w:val="28"/>
          <w:lang w:eastAsia="ru-RU"/>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транспортирование отходов</w:t>
      </w:r>
      <w:r w:rsidRPr="005970FD">
        <w:rPr>
          <w:rFonts w:ascii="Times New Roman" w:hAnsi="Times New Roman"/>
          <w:color w:val="000000"/>
          <w:sz w:val="28"/>
          <w:szCs w:val="28"/>
          <w:lang w:eastAsia="ru-RU"/>
        </w:rPr>
        <w:t xml:space="preserve"> - перемещение отходов с помощью транспортных средств вне границ земельного участка, находящегося в </w:t>
      </w:r>
      <w:r w:rsidRPr="005970FD">
        <w:rPr>
          <w:rFonts w:ascii="Times New Roman" w:hAnsi="Times New Roman"/>
          <w:color w:val="000000"/>
          <w:sz w:val="28"/>
          <w:szCs w:val="28"/>
          <w:lang w:eastAsia="ru-RU"/>
        </w:rPr>
        <w:lastRenderedPageBreak/>
        <w:t>собственности юридического лица или индивидуального предпринимателя либо предоставленного им на иных правах;</w:t>
      </w:r>
      <w:r w:rsidRPr="005970FD">
        <w:rPr>
          <w:rFonts w:ascii="Times New Roman" w:hAnsi="Times New Roman"/>
          <w:color w:val="000000"/>
          <w:sz w:val="28"/>
          <w:szCs w:val="28"/>
          <w:lang w:eastAsia="ru-RU"/>
        </w:rPr>
        <w:br/>
      </w:r>
      <w:r w:rsidRPr="005970FD">
        <w:rPr>
          <w:rFonts w:ascii="Times New Roman" w:hAnsi="Times New Roman"/>
          <w:b/>
          <w:color w:val="000000"/>
          <w:sz w:val="28"/>
          <w:szCs w:val="28"/>
          <w:lang w:eastAsia="ru-RU"/>
        </w:rPr>
        <w:t xml:space="preserve">            жидкие бытовые отходы</w:t>
      </w:r>
      <w:r w:rsidRPr="005970FD">
        <w:rPr>
          <w:rFonts w:ascii="Times New Roman" w:hAnsi="Times New Roman"/>
          <w:color w:val="000000"/>
          <w:sz w:val="28"/>
          <w:szCs w:val="28"/>
          <w:lang w:eastAsia="ru-RU"/>
        </w:rPr>
        <w:t xml:space="preserve"> - жидкие отходы, образующиеся в результате жизнедеятельности населения, фекальные отходы нецентрализованной канализации и др.;</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твердые коммунальные отходы (далее - ТКО)</w:t>
      </w:r>
      <w:r w:rsidRPr="005970FD">
        <w:rPr>
          <w:rFonts w:ascii="Times New Roman" w:hAnsi="Times New Roman"/>
          <w:color w:val="000000"/>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контейнерная площадка</w:t>
      </w:r>
      <w:r w:rsidRPr="005970FD">
        <w:rPr>
          <w:rFonts w:ascii="Times New Roman" w:hAnsi="Times New Roman"/>
          <w:color w:val="000000"/>
          <w:sz w:val="28"/>
          <w:szCs w:val="28"/>
          <w:lang w:eastAsia="ru-RU"/>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бункерами-накопителями;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контейнер</w:t>
      </w:r>
      <w:r w:rsidRPr="005970FD">
        <w:rPr>
          <w:rFonts w:ascii="Times New Roman" w:hAnsi="Times New Roman"/>
          <w:color w:val="000000"/>
          <w:sz w:val="28"/>
          <w:szCs w:val="28"/>
          <w:lang w:eastAsia="ru-RU"/>
        </w:rPr>
        <w:t xml:space="preserve"> - стандартная емкость для сбора твердых коммунальных отходов, мусора;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придомовая территория</w:t>
      </w:r>
      <w:r w:rsidRPr="005970FD">
        <w:rPr>
          <w:rFonts w:ascii="Times New Roman" w:hAnsi="Times New Roman"/>
          <w:color w:val="000000"/>
          <w:sz w:val="28"/>
          <w:szCs w:val="28"/>
          <w:lang w:eastAsia="ru-RU"/>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color w:val="000000"/>
          <w:sz w:val="28"/>
          <w:szCs w:val="28"/>
          <w:lang w:eastAsia="ru-RU"/>
        </w:rPr>
        <w:t>прилегающая территория</w:t>
      </w:r>
      <w:r w:rsidRPr="005970FD">
        <w:rPr>
          <w:rFonts w:ascii="Times New Roman" w:hAnsi="Times New Roman"/>
          <w:color w:val="000000"/>
          <w:sz w:val="28"/>
          <w:szCs w:val="28"/>
          <w:lang w:eastAsia="ru-RU"/>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ind w:firstLine="709"/>
        <w:jc w:val="center"/>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 xml:space="preserve">II.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w:t>
      </w:r>
    </w:p>
    <w:p w:rsidR="001D7407" w:rsidRPr="005970FD" w:rsidRDefault="001D7407" w:rsidP="001D7407">
      <w:pPr>
        <w:pStyle w:val="a7"/>
        <w:ind w:firstLine="709"/>
        <w:jc w:val="center"/>
        <w:rPr>
          <w:rFonts w:ascii="Times New Roman" w:hAnsi="Times New Roman"/>
          <w:b/>
          <w:color w:val="000000"/>
          <w:sz w:val="28"/>
          <w:szCs w:val="28"/>
          <w:lang w:eastAsia="ru-RU"/>
        </w:rPr>
      </w:pP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 Благоустройство, в соответствии с планами проведения работ по благоустройству, и уборка территории Сосновского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2.2. Благоустройство территории обеспечивается: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2.2.1. Специализированными организациями, выполняющими отдельные виды работ по благоустройству.</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2.2.2.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сельского поселения, осуществляющую организацию благоустройства.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 В целях благоустройства территорий общего пользования хозяйствующие субъекты и физические лица заключают с администрацией Сосновского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Указанные соглашения заключаются в соответствии с правилами, установленными гражданским законодательством, для заключения договоров.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2.4.1. В целях обеспечения благоустройства территории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2.4.2.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Граница и содержание прилегающих к многоквартирному жилому дому территорий определяются решением собственников помещений данного дома.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или уполномоченным муниципальным учреждением жилищно-коммунального хозяйства поселения с составлением схематических карт. 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2.4.3.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2.4.3.1.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2.4.3.2.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5970FD">
          <w:rPr>
            <w:rFonts w:ascii="Times New Roman" w:hAnsi="Times New Roman"/>
            <w:color w:val="000000"/>
            <w:sz w:val="28"/>
            <w:szCs w:val="28"/>
            <w:lang w:eastAsia="ru-RU"/>
          </w:rPr>
          <w:t>10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2.4.3.3.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2.4.3.4. Промышленные предприятия и организации всех форм собственности - подъездные пути к ним, прилегающие к ним ограждения,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 введенных в действие </w:t>
      </w:r>
      <w:hyperlink r:id="rId17" w:history="1">
        <w:r w:rsidRPr="005970FD">
          <w:rPr>
            <w:rStyle w:val="a8"/>
            <w:rFonts w:ascii="Times New Roman" w:hAnsi="Times New Roman"/>
            <w:color w:val="000000"/>
            <w:sz w:val="28"/>
            <w:szCs w:val="28"/>
            <w:lang w:eastAsia="ru-RU"/>
          </w:rPr>
          <w:t>постановлением Главного государственного санитарного врача РФ от 25 сентября 2007 года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2.4.3.5.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50 м"/>
        </w:smartTagPr>
        <w:r w:rsidRPr="005970FD">
          <w:rPr>
            <w:rFonts w:ascii="Times New Roman" w:hAnsi="Times New Roman"/>
            <w:color w:val="000000"/>
            <w:sz w:val="28"/>
            <w:szCs w:val="28"/>
            <w:lang w:eastAsia="ru-RU"/>
          </w:rPr>
          <w:t>50 м</w:t>
        </w:r>
      </w:smartTag>
      <w:r w:rsidRPr="005970FD">
        <w:rPr>
          <w:rFonts w:ascii="Times New Roman" w:hAnsi="Times New Roman"/>
          <w:color w:val="000000"/>
          <w:sz w:val="28"/>
          <w:szCs w:val="28"/>
          <w:lang w:eastAsia="ru-RU"/>
        </w:rPr>
        <w:t xml:space="preserve"> и подъездные пути к ним в радиусе </w:t>
      </w:r>
      <w:smartTag w:uri="urn:schemas-microsoft-com:office:smarttags" w:element="metricconverter">
        <w:smartTagPr>
          <w:attr w:name="ProductID" w:val="50 м"/>
        </w:smartTagPr>
        <w:r w:rsidRPr="005970FD">
          <w:rPr>
            <w:rFonts w:ascii="Times New Roman" w:hAnsi="Times New Roman"/>
            <w:color w:val="000000"/>
            <w:sz w:val="28"/>
            <w:szCs w:val="28"/>
            <w:lang w:eastAsia="ru-RU"/>
          </w:rPr>
          <w:t>50 м</w:t>
        </w:r>
      </w:smartTag>
      <w:r w:rsidRPr="005970FD">
        <w:rPr>
          <w:rFonts w:ascii="Times New Roman" w:hAnsi="Times New Roman"/>
          <w:color w:val="000000"/>
          <w:sz w:val="28"/>
          <w:szCs w:val="28"/>
          <w:lang w:eastAsia="ru-RU"/>
        </w:rPr>
        <w:t xml:space="preserve"> в соответствии с требованиями СНиП 3.01.01-85 "Организация строительного производства. СНиП 3.01.01-85", утвержденных постановлением Госстроя СССР от 02 сентября 1985 года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w:t>
      </w:r>
      <w:hyperlink r:id="rId18" w:history="1">
        <w:r w:rsidRPr="005970FD">
          <w:rPr>
            <w:rStyle w:val="a8"/>
            <w:rFonts w:ascii="Times New Roman" w:hAnsi="Times New Roman"/>
            <w:color w:val="000000"/>
            <w:sz w:val="28"/>
            <w:szCs w:val="28"/>
            <w:lang w:eastAsia="ru-RU"/>
          </w:rPr>
          <w:t>постановлением Госстроя РФ от 17 сентября 2002 года N 122 "О Своде правил "Решения по охране труда и промышленной безопасности в проектах организации строительства и проектах производства работ"</w:t>
        </w:r>
      </w:hyperlink>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2.4.3.6.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2.4.3.7.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5970FD">
          <w:rPr>
            <w:rFonts w:ascii="Times New Roman" w:hAnsi="Times New Roman"/>
            <w:color w:val="000000"/>
            <w:sz w:val="28"/>
            <w:szCs w:val="28"/>
            <w:lang w:eastAsia="ru-RU"/>
          </w:rPr>
          <w:t>10 м</w:t>
        </w:r>
      </w:smartTag>
      <w:r w:rsidRPr="005970FD">
        <w:rPr>
          <w:rFonts w:ascii="Times New Roman" w:hAnsi="Times New Roman"/>
          <w:color w:val="000000"/>
          <w:sz w:val="28"/>
          <w:szCs w:val="28"/>
          <w:lang w:eastAsia="ru-RU"/>
        </w:rPr>
        <w:t>, но не далее проезжей части улицы.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2.4.3.8.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w:t>
      </w:r>
      <w:smartTag w:uri="urn:schemas-microsoft-com:office:smarttags" w:element="metricconverter">
        <w:smartTagPr>
          <w:attr w:name="ProductID" w:val="10 м"/>
        </w:smartTagPr>
        <w:r w:rsidRPr="005970FD">
          <w:rPr>
            <w:rFonts w:ascii="Times New Roman" w:hAnsi="Times New Roman"/>
            <w:color w:val="000000"/>
            <w:sz w:val="28"/>
            <w:szCs w:val="28"/>
            <w:lang w:eastAsia="ru-RU"/>
          </w:rPr>
          <w:t>10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 xml:space="preserve">2.4.3.9.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содержание указанных объектов и прилегающей территории в радиусе </w:t>
      </w:r>
      <w:smartTag w:uri="urn:schemas-microsoft-com:office:smarttags" w:element="metricconverter">
        <w:smartTagPr>
          <w:attr w:name="ProductID" w:val="10 м"/>
        </w:smartTagPr>
        <w:r w:rsidRPr="005970FD">
          <w:rPr>
            <w:rFonts w:ascii="Times New Roman" w:hAnsi="Times New Roman"/>
            <w:color w:val="000000"/>
            <w:sz w:val="28"/>
            <w:szCs w:val="28"/>
            <w:lang w:eastAsia="ru-RU"/>
          </w:rPr>
          <w:t>10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2.4.4. Организация и осуществление уборочных работ возлагаются: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2.4.4.1. По проезжей части по всей ширине дорог, улиц и проездов, площадей, тротуаров,  на собственников автомобильных дорог, если иное не предусмотрено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2.4.4.2. По объектам озелененных территорий (в том числе парки,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2.4.4.3. По прилегающим к отдельно стоящим объектам рекламы территориям в радиусе </w:t>
      </w:r>
      <w:smartTag w:uri="urn:schemas-microsoft-com:office:smarttags" w:element="metricconverter">
        <w:smartTagPr>
          <w:attr w:name="ProductID" w:val="3 м"/>
        </w:smartTagPr>
        <w:r w:rsidRPr="005970FD">
          <w:rPr>
            <w:rFonts w:ascii="Times New Roman" w:hAnsi="Times New Roman"/>
            <w:color w:val="000000"/>
            <w:sz w:val="28"/>
            <w:szCs w:val="28"/>
            <w:lang w:eastAsia="ru-RU"/>
          </w:rPr>
          <w:t>3 м</w:t>
        </w:r>
      </w:smartTag>
      <w:r w:rsidRPr="005970FD">
        <w:rPr>
          <w:rFonts w:ascii="Times New Roman" w:hAnsi="Times New Roman"/>
          <w:color w:val="000000"/>
          <w:sz w:val="28"/>
          <w:szCs w:val="28"/>
          <w:lang w:eastAsia="ru-RU"/>
        </w:rPr>
        <w:t xml:space="preserve"> - на владельцев рекламных конструкций, если иное не предусмотрено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2.4.4.4.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2.5</w:t>
      </w:r>
      <w:r w:rsidRPr="005970FD">
        <w:rPr>
          <w:rFonts w:ascii="Times New Roman" w:hAnsi="Times New Roman"/>
          <w:b/>
          <w:color w:val="000000"/>
          <w:sz w:val="28"/>
          <w:szCs w:val="28"/>
          <w:lang w:eastAsia="ru-RU"/>
        </w:rPr>
        <w:t xml:space="preserve">. </w:t>
      </w:r>
      <w:r w:rsidRPr="005970FD">
        <w:rPr>
          <w:rFonts w:ascii="Times New Roman" w:hAnsi="Times New Roman"/>
          <w:color w:val="000000"/>
          <w:sz w:val="28"/>
          <w:szCs w:val="28"/>
          <w:lang w:eastAsia="ru-RU"/>
        </w:rPr>
        <w:t>На территории Сосновского сельского поселения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2.5.1. Сорить на улицах, площадях, участках с зелеными насаждениями, парках, на газонах и других территориях общего пользования.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2.5.2.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2.5.3. Сливать отработанные масла и горюче-смазочные материалы на рельеф местности.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2.5.4. Выгуливать кошек, собак и других домашних животных и птицу на детских и спортивных площадках, на территориях детских дошкольных учреждений, школ и других учебных заведений, на территориях административных учреждений, в местах отдыха населения, прилегающих территориях, а также допускать домашних животных в водоемы в местах, отведенных для массового купания населения.</w:t>
      </w:r>
    </w:p>
    <w:p w:rsidR="001D7407" w:rsidRPr="005970FD" w:rsidRDefault="001D7407" w:rsidP="001D7407">
      <w:pPr>
        <w:jc w:val="both"/>
        <w:rPr>
          <w:sz w:val="28"/>
          <w:szCs w:val="28"/>
        </w:rPr>
      </w:pPr>
      <w:r w:rsidRPr="005970FD">
        <w:rPr>
          <w:color w:val="FF0000"/>
          <w:sz w:val="28"/>
          <w:szCs w:val="28"/>
        </w:rPr>
        <w:t xml:space="preserve">          </w:t>
      </w:r>
      <w:r w:rsidRPr="005970FD">
        <w:rPr>
          <w:sz w:val="28"/>
          <w:szCs w:val="28"/>
        </w:rPr>
        <w:t xml:space="preserve">2.5.5. Не допускается содержание домашних животных в местах общего пользования многоквартирных жилых домов. Запрещается передвижение сельскохозяйственных животных (лошади, коровы, козы и др.) на территории поселения без сопровождающих лиц, а также выпас скота вне определенных для выпаса мест, независимо от присутствия хозяина. </w:t>
      </w:r>
    </w:p>
    <w:p w:rsidR="001D7407" w:rsidRPr="005970FD" w:rsidRDefault="001D7407" w:rsidP="001D7407">
      <w:pPr>
        <w:jc w:val="both"/>
        <w:rPr>
          <w:sz w:val="28"/>
          <w:szCs w:val="28"/>
        </w:rPr>
      </w:pPr>
      <w:r w:rsidRPr="005970FD">
        <w:rPr>
          <w:sz w:val="28"/>
          <w:szCs w:val="28"/>
        </w:rPr>
        <w:t xml:space="preserve">           2.5.6.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w:t>
      </w:r>
    </w:p>
    <w:p w:rsidR="001D7407" w:rsidRPr="005970FD" w:rsidRDefault="001D7407" w:rsidP="001D7407">
      <w:pPr>
        <w:jc w:val="both"/>
        <w:rPr>
          <w:sz w:val="28"/>
          <w:szCs w:val="28"/>
        </w:rPr>
      </w:pPr>
      <w:r w:rsidRPr="005970FD">
        <w:rPr>
          <w:sz w:val="28"/>
          <w:szCs w:val="28"/>
        </w:rPr>
        <w:t xml:space="preserve">            2.5.7. Отлову подлежат домашние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D7407" w:rsidRPr="005970FD" w:rsidRDefault="001D7407" w:rsidP="001D7407">
      <w:pPr>
        <w:jc w:val="both"/>
        <w:rPr>
          <w:sz w:val="28"/>
          <w:szCs w:val="28"/>
        </w:rPr>
      </w:pPr>
      <w:r w:rsidRPr="005970FD">
        <w:rPr>
          <w:sz w:val="28"/>
          <w:szCs w:val="28"/>
        </w:rPr>
        <w:lastRenderedPageBreak/>
        <w:t xml:space="preserve">           2.5.8.Отлов бродячих животных осуществляется специализированными организациями по договорам с Администрацией Сосновского сельского поселения в пределах средств, предусмотренных на эти цели в бюджете поселения.</w:t>
      </w:r>
    </w:p>
    <w:p w:rsidR="001D7407" w:rsidRPr="005970FD" w:rsidRDefault="001D7407" w:rsidP="001D7407">
      <w:pPr>
        <w:pStyle w:val="a7"/>
        <w:jc w:val="both"/>
        <w:rPr>
          <w:rFonts w:ascii="Times New Roman" w:hAnsi="Times New Roman"/>
          <w:color w:val="000000"/>
          <w:sz w:val="28"/>
          <w:szCs w:val="28"/>
          <w:lang w:eastAsia="ru-RU"/>
        </w:rPr>
      </w:pPr>
      <w:r w:rsidRPr="005970FD">
        <w:rPr>
          <w:rFonts w:ascii="Times New Roman" w:hAnsi="Times New Roman"/>
          <w:color w:val="FF0000"/>
          <w:sz w:val="28"/>
          <w:szCs w:val="28"/>
          <w:lang w:eastAsia="ru-RU"/>
        </w:rPr>
        <w:t xml:space="preserve">          </w:t>
      </w:r>
      <w:r w:rsidRPr="005970FD">
        <w:rPr>
          <w:rFonts w:ascii="Times New Roman" w:hAnsi="Times New Roman"/>
          <w:color w:val="000000"/>
          <w:sz w:val="28"/>
          <w:szCs w:val="28"/>
          <w:lang w:eastAsia="ru-RU"/>
        </w:rPr>
        <w:t>2.6. Хозяйствующие субъекты, осуществляющие на территории Сосновского сельского поселения хозяйственную деятельность,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торговых объектов, объектов социального и коммунально-бытового назначения, автозаправочных станций, зон отдыха, как для работников, так и для посетителей.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 2.7. На всех улицах, парках, остановочных пунктах, у предприятий, торговых объектов,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2.8. Очистка, ремонт, окраска урн должны производиться собственниками или лицами, осуществляющими по договору содержание территорий.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Урны должны быть исправны и окрашены. Не допускается переполнение урн.</w:t>
      </w:r>
      <w:r w:rsidRPr="005970FD">
        <w:rPr>
          <w:rFonts w:ascii="Times New Roman" w:hAnsi="Times New Roman"/>
          <w:color w:val="000000"/>
          <w:sz w:val="28"/>
          <w:szCs w:val="28"/>
          <w:lang w:eastAsia="ru-RU"/>
        </w:rPr>
        <w:br/>
        <w:t>Ремонт и окраска урн выполняются по мере необходимости.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2.11.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2.12. Отделка части фасада здания, отличная от отделки фасада всего здания, допускается только при комплексном решении фасада всего здания.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2.13.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2.14. При проектировании входных групп, обновлении, изменении фасадов зданий, сооружений не допускается: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2.14.1. Закрытие существующих декоративных, архитектурных и художественных элементов фасада элементами входной группы, новой отделкой и рекламой.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2.14.2. Устройство опорных элементов (в том числе колонн, стоек), препятствующих движению пешеходов.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2.14.3. Прокладка сетей инженерно-технического обеспечения открытым способом по фасаду здания, выходящему на улицу.</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2.14.4..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2.15. К зданиям и сооружениям, фасады которых определяют архитектурный облик сложившейся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2.15.1. Здания административного и общественно-культурного назначения.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2.15.2. Жилые здания.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2.15.3. Здания и сооружения производственного и иного назначения.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2.15.4. Постройки облегченного типа (гаражи и прочие аналогичные объекты).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2.15.5. Ограды и другие стационарные архитектурные формы, размещенные на прилегающих к зданиям земельных участках.</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2.16. В состав элементов фасадов зданий, подлежащих содержанию, входят: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2.16.1. Цоколь и отмостки, плоскости стен.</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2.16.2. Кровли, включая вентиляционные и дымовые трубы, в том числе ограждающие решетки, выходы на кровлю. Водосточные трубы.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2.16.3. Архитектурные детали и облицовка.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2.17. Памятники и объекты искусства, здания, являющиеся памятниками архитектуры, истории и культуры, должны содержаться в надлежащем состоянии.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2.18. На территории Сосновского сельского поселения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2.18.1.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2.18.2.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2.18.3.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2.18.4.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дорогах, на контейнерных площадках и прилегающих к ним территориях.</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2.18.5.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нормативных правовых актов органов местного самоуправления.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2.18.6. Складировать, размещать на открытом воздухе сыпучие материалы (грунт, песок, гипс, цемент и т.д.).</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2.19. Наружное освещение подразделяется на уличное, придомовое.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К элементам наружного освещения относятся: светильники, кронштейны, опоры, провода, кабель, источники питания.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2.20. Улицы, дороги, площади, жилые кварталы, территории предприятий, учреждений, организаций, а также дорожные знаки и указатели, элементы информации   должны освещаться в темное время суток.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2.21. Размещение уличных фонарей,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D7407" w:rsidRPr="005970FD" w:rsidRDefault="001D7407" w:rsidP="001D7407">
      <w:pPr>
        <w:pStyle w:val="a7"/>
        <w:ind w:firstLine="709"/>
        <w:jc w:val="both"/>
        <w:rPr>
          <w:color w:val="000000"/>
          <w:sz w:val="28"/>
          <w:szCs w:val="28"/>
        </w:rPr>
      </w:pPr>
      <w:r w:rsidRPr="005970FD">
        <w:rPr>
          <w:rFonts w:ascii="Times New Roman" w:hAnsi="Times New Roman"/>
          <w:color w:val="000000"/>
          <w:sz w:val="28"/>
          <w:szCs w:val="28"/>
          <w:lang w:eastAsia="ru-RU"/>
        </w:rPr>
        <w:t>2.22.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w:t>
      </w:r>
      <w:hyperlink r:id="rId19" w:history="1">
        <w:r w:rsidRPr="005970FD">
          <w:rPr>
            <w:rStyle w:val="a8"/>
            <w:rFonts w:ascii="Times New Roman" w:hAnsi="Times New Roman"/>
            <w:color w:val="000000"/>
            <w:sz w:val="28"/>
            <w:szCs w:val="28"/>
            <w:lang w:eastAsia="ru-RU"/>
          </w:rPr>
          <w:t>приказом Федерального агентства по техническому регулированию и метрологии от 30 июля 2012 года N 205-ст "Об утверждении национального стандарта"</w:t>
        </w:r>
      </w:hyperlink>
      <w:r w:rsidRPr="005970FD">
        <w:rPr>
          <w:color w:val="000000"/>
          <w:sz w:val="28"/>
          <w:szCs w:val="28"/>
        </w:rPr>
        <w:t>.</w:t>
      </w:r>
    </w:p>
    <w:p w:rsidR="001D7407" w:rsidRPr="005970FD" w:rsidRDefault="001D7407" w:rsidP="001D7407">
      <w:pPr>
        <w:pStyle w:val="a7"/>
        <w:jc w:val="center"/>
        <w:rPr>
          <w:rFonts w:ascii="Times New Roman" w:hAnsi="Times New Roman"/>
          <w:b/>
          <w:color w:val="000000"/>
          <w:sz w:val="28"/>
          <w:szCs w:val="28"/>
          <w:lang w:eastAsia="ru-RU"/>
        </w:rPr>
      </w:pPr>
      <w:r w:rsidRPr="005970FD">
        <w:rPr>
          <w:rFonts w:ascii="Times New Roman" w:hAnsi="Times New Roman"/>
          <w:color w:val="4C4C4C"/>
          <w:sz w:val="28"/>
          <w:szCs w:val="28"/>
          <w:lang w:eastAsia="ru-RU"/>
        </w:rPr>
        <w:br/>
      </w:r>
      <w:r w:rsidRPr="005970FD">
        <w:rPr>
          <w:rFonts w:ascii="Times New Roman" w:hAnsi="Times New Roman"/>
          <w:b/>
          <w:color w:val="000000"/>
          <w:sz w:val="28"/>
          <w:szCs w:val="28"/>
          <w:lang w:eastAsia="ru-RU"/>
        </w:rPr>
        <w:t>III.  Порядок содержания и  эксплуатации объектов благоустройства</w:t>
      </w:r>
    </w:p>
    <w:p w:rsidR="001D7407" w:rsidRPr="005970FD" w:rsidRDefault="001D7407" w:rsidP="001D7407">
      <w:pPr>
        <w:pStyle w:val="a7"/>
        <w:jc w:val="center"/>
        <w:rPr>
          <w:rFonts w:ascii="Times New Roman" w:hAnsi="Times New Roman"/>
          <w:b/>
          <w:color w:val="000000"/>
          <w:sz w:val="28"/>
          <w:szCs w:val="28"/>
          <w:lang w:eastAsia="ru-RU"/>
        </w:rPr>
      </w:pP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 Содержание земельных участков.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 Содержание территорий земельных участков включает в себя: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3.1.1.1. Ежедневную уборку от мусора, листвы, снега и льда (наледи).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3.1.1.2. Обработку противогололедными материалами покрытий проезжей части дорог, улиц, тротуаров, проездов, территорий.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3.1.1.3. Содержание и уборку улиц и других объектов улично-дорожной сети.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3.1.1.4.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3.1.1.5. Отвод дождевых и талых вод.</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3.1.1.6. Сбор и вывоз мусора и ТКО.</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3.1.1.7. Удаление трупов животных с территории дорог и иных объектов улично-дорожной сети.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3.1.1.8. Обеспечение сохранности зеленых насаждений и уход за ними.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3.1.1.9. Восстановление территорий после проведения строительных, ремонтных, земляных и иных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3.1.1.10.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пешеходных переходов, проведения других земляных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3.1.1.11. Очистку водоотводных канав на прилегающих территориях частных домовладений.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3.1.1.12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1D7407" w:rsidRPr="005970FD" w:rsidRDefault="001D7407" w:rsidP="001D7407">
      <w:pPr>
        <w:pStyle w:val="a7"/>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            3.2. Содержание сооружений, зданий и их фасадов.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3.2.1.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3.2.2. При содержании фасадов зданий и сооружений не допускается: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3.2.2.1.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3.2.2.2. Повреждение (отсутствие) архитектурных и художественно-скульптурных деталей зданий и сооружений.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3.3.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3.3.1. 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3.3.2.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 поселения. Указатели и номера домов должны содержаться в чистоте и исправном состоянии.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Ответственность за выполнение указанных требований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3.3.3. Информационные указатели, вывески, должны содержаться в надлежащем и технически исправном состоянии.</w:t>
      </w:r>
    </w:p>
    <w:p w:rsidR="001D7407" w:rsidRPr="005970FD" w:rsidRDefault="001D7407" w:rsidP="001D7407">
      <w:pPr>
        <w:pStyle w:val="a7"/>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 Содержание частного жилищного фонда.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3.4.1. Собственники частного жилищного фонда, если иное не предусмотрено законом или договором, обязаны: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3.4.1.1.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3.4.1.2. Иметь на жилом доме номерной знак и поддерживать его в исправном состоянии.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скашивание.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3.4.1.4. Содержать в порядке зеленые насаждения в пределах землеотвода, проводить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электропередачи и других инженерных сетей.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3.4.1.6. Не допускать захламления прилегающей территории отходами производства и потребления.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3.4.1.7.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3.4.2. Собственникам частного жилищного фонда запрещается складировать на прилегающей территории вне землеотвода строительные материалы, топливо, корма для </w:t>
      </w:r>
      <w:r w:rsidRPr="005970FD">
        <w:rPr>
          <w:rFonts w:ascii="Times New Roman" w:hAnsi="Times New Roman"/>
          <w:sz w:val="28"/>
          <w:szCs w:val="28"/>
          <w:lang w:eastAsia="ru-RU"/>
        </w:rPr>
        <w:t>животных,</w:t>
      </w:r>
      <w:r w:rsidRPr="005970FD">
        <w:rPr>
          <w:rFonts w:ascii="Times New Roman" w:hAnsi="Times New Roman"/>
          <w:color w:val="000000"/>
          <w:sz w:val="28"/>
          <w:szCs w:val="28"/>
          <w:lang w:eastAsia="ru-RU"/>
        </w:rPr>
        <w:t xml:space="preserve"> грунт, удобрения и иное имущество.</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 Содержание устройств наружного освещения.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3.5.2. Запрещается самовольное подсоединение и подключение проводов и кабелей к сетям и устройствам наружного освещения.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железнодорожного транспорта, несет ответственность собственник указанных опор.</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3.5.4. Инженерные сети должны быть покрашены и изолированы, иметь удовлетворительный внешний вид, очищены от надписей, рисунков и посторонних </w:t>
      </w:r>
      <w:r w:rsidRPr="005970FD">
        <w:rPr>
          <w:rFonts w:ascii="Times New Roman" w:hAnsi="Times New Roman"/>
          <w:color w:val="000000"/>
          <w:sz w:val="28"/>
          <w:szCs w:val="28"/>
          <w:lang w:eastAsia="ru-RU"/>
        </w:rPr>
        <w:lastRenderedPageBreak/>
        <w:t>предметов. Не допускается эксплуатация сетей и устройств наружного освещения при наличии обрывов проводов, повреждений опор, изоляторов.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темное время суток.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3.5.7.2. Следить за включением и отключением освещения в соответствии с установленным порядком.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3.5.7.3. Соблюдать правила установки, содержания, размещения и эксплуатации наружного освещения и оформления.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3.5.7.4. Своевременно производить замену фонарей наружного освещения.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3.5.8. Процент недействующих светильников на улицах не должен превышать 30%. Не допускается расположение неработающих светильников подряд, один за другим.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3.5.9.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3.5.10. Вывоз сбитых опор освещения осуществляется лицом, эксплуатирующим линейные сооружения, в течение 3 суток с момента обнаружения (демонтажа).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3.5.11. В охранной зоне инженерных сетей производится скос травы, и уборка дикорастущей поросли собственниками (пользователями) инженерных сетей.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b/>
          <w:sz w:val="28"/>
          <w:szCs w:val="28"/>
          <w:lang w:val="en-US" w:eastAsia="ru-RU"/>
        </w:rPr>
        <w:t>IV</w:t>
      </w:r>
      <w:r w:rsidRPr="005970FD">
        <w:rPr>
          <w:rFonts w:ascii="Times New Roman" w:hAnsi="Times New Roman"/>
          <w:b/>
          <w:sz w:val="28"/>
          <w:szCs w:val="28"/>
          <w:lang w:eastAsia="ru-RU"/>
        </w:rPr>
        <w:t xml:space="preserve"> Порядок уборки территорий муниципального образования, </w:t>
      </w:r>
    </w:p>
    <w:p w:rsidR="001D7407" w:rsidRPr="005970FD" w:rsidRDefault="001D7407" w:rsidP="001D7407">
      <w:pPr>
        <w:pStyle w:val="a7"/>
        <w:ind w:firstLine="709"/>
        <w:jc w:val="center"/>
        <w:rPr>
          <w:rFonts w:ascii="Times New Roman" w:hAnsi="Times New Roman"/>
          <w:b/>
          <w:sz w:val="28"/>
          <w:szCs w:val="28"/>
          <w:lang w:eastAsia="ru-RU"/>
        </w:rPr>
      </w:pPr>
      <w:r w:rsidRPr="005970FD">
        <w:rPr>
          <w:rFonts w:ascii="Times New Roman" w:hAnsi="Times New Roman"/>
          <w:b/>
          <w:sz w:val="28"/>
          <w:szCs w:val="28"/>
          <w:lang w:eastAsia="ru-RU"/>
        </w:rPr>
        <w:t>включая перечень работ по благоустройству и периодичность их выполнения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br/>
        <w:t xml:space="preserve">            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Период весенне-летнего содержания территории устанавливается с 15 апреля по 31 октября, остальное время года - период зимнего содержания. В зависимости </w:t>
      </w:r>
      <w:r w:rsidRPr="005970FD">
        <w:rPr>
          <w:rFonts w:ascii="Times New Roman" w:hAnsi="Times New Roman"/>
          <w:color w:val="000000"/>
          <w:sz w:val="28"/>
          <w:szCs w:val="28"/>
          <w:lang w:eastAsia="ru-RU"/>
        </w:rPr>
        <w:lastRenderedPageBreak/>
        <w:t>от сложившихся погодных условий указанные сроки могут быть изменены администрацией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4.2. Уборка территории Сосновского сельского поселения подразделяется на уличную и придомовую.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4.3.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 Организация и проведение уборки территории Сосновского сельского поселения в зимний период.</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4.4.1. Уборка в зимний период улиц и проездов осуществляется в соответствии с требованиями настоящих Правил.</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4.4.2. Территории хозяйствующих субъектов и физических лиц, прилегающие придомовые территории и территории общего пользования подлежат регулярной уборке от снега.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4.4.4. К первоочередным мероприятиям зимней уборки территории относятся: уборка территории от  снежного покрова, обработка проезжей части улиц, территорий общего пользования противогололедными материалами, подъездов к административным и общественным зданиям, выездов с внутриквартальных территорий и т.п.</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4.4.5. К мероприятиям второй очереди зимней уборки территории относятся:  удаление снега с проезжей части, скалывание льда и уборка снежно-ледяных образований.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Улицы должны быть полностью убраны от снега и снежного наката в течение 48 часов после окончания снегопада.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w:t>
      </w:r>
      <w:r w:rsidRPr="005970FD">
        <w:rPr>
          <w:rFonts w:ascii="Times New Roman" w:hAnsi="Times New Roman"/>
          <w:sz w:val="28"/>
          <w:szCs w:val="28"/>
          <w:lang w:eastAsia="ru-RU"/>
        </w:rPr>
        <w:t>7.</w:t>
      </w:r>
      <w:r w:rsidRPr="005970FD">
        <w:rPr>
          <w:rFonts w:ascii="Times New Roman" w:hAnsi="Times New Roman"/>
          <w:color w:val="000000"/>
          <w:sz w:val="28"/>
          <w:szCs w:val="28"/>
          <w:lang w:eastAsia="ru-RU"/>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водосточных трубах и иных выступающих конструкциях жилых домов, зданий, сооружений, строений производится своевременно, по мере возникновения угрозы жилым домам, зданиям, сооружениям, строениям проездов в течение суток в специально отведенные для этих целей места.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управляющими организациями или хозяйствующими субъектами и </w:t>
      </w:r>
      <w:r w:rsidRPr="005970FD">
        <w:rPr>
          <w:rFonts w:ascii="Times New Roman" w:hAnsi="Times New Roman"/>
          <w:color w:val="000000"/>
          <w:sz w:val="28"/>
          <w:szCs w:val="28"/>
          <w:lang w:eastAsia="ru-RU"/>
        </w:rPr>
        <w:lastRenderedPageBreak/>
        <w:t>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4.4.8.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4.4.9. При уборке придомовых территорий в первую очередь должны быть расчищены проезды во дворы и подъезды к местам размещения контейнеров для сбора отходов производства и потребления.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4.4.10.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4.4.10.1.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4.4.10.2.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 Организация и проведение уборки территории Сосновского сельского поселения в летний период.</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4.5.2. Периодичность выполнения основных мероприятий по уборке регулируется с учетом погодных условий и значимости улиц.</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4.5.3. В летний период уборки производятся следующие виды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4.5.3.1. Очистка от грязи, мойка, покраска ограждений.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4.5.3.2. Очистка газонов, цветников и клумб от мусора, веток, листьев, сухой травы, отцветших соцветий и песка.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4.5.3.3. Вывоз смета и мусора в места санкционированного складирования.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4.5.3.4. Уборка мусора с придомовых территорий, включая территории, прилегающие к домам частной застройки.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4.5.3.5. Скашивание травы, обрезка кустарника, спил старовозрастных ветхих деревьев.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4.6. При производстве летней уборки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4.6.1. Сбрасывать смет и мусор на зеленые насаждения, в смотровые колодцы реки и водоемы, на проезжую часть дорог.</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4.6.2.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4.6.3. Откачивать воду на проезжую часть дорог при ликвидации аварий на водопроводных, сетях.</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4.6.4. Вывозить смет в не отведенные для этих целей места.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 Содержание и уборка придомовых территорий.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4.7.1. Придомовые территории должны содержаться в чистоте. Уборка придомовых территорий должна производиться в соответствии с </w:t>
      </w:r>
      <w:hyperlink r:id="rId20" w:history="1">
        <w:r w:rsidRPr="005970FD">
          <w:rPr>
            <w:rStyle w:val="a8"/>
            <w:rFonts w:ascii="Times New Roman" w:hAnsi="Times New Roman"/>
            <w:color w:val="000000"/>
            <w:sz w:val="28"/>
            <w:szCs w:val="28"/>
            <w:lang w:eastAsia="ru-RU"/>
          </w:rPr>
          <w:t>Правилами и нормами технической эксплуатации жилого фонда</w:t>
        </w:r>
      </w:hyperlink>
      <w:r w:rsidRPr="005970FD">
        <w:rPr>
          <w:rFonts w:ascii="Times New Roman" w:hAnsi="Times New Roman"/>
          <w:color w:val="000000"/>
          <w:sz w:val="28"/>
          <w:szCs w:val="28"/>
          <w:lang w:eastAsia="ru-RU"/>
        </w:rPr>
        <w:t>, утвержденными </w:t>
      </w:r>
      <w:hyperlink r:id="rId21" w:history="1">
        <w:r w:rsidRPr="005970FD">
          <w:rPr>
            <w:rStyle w:val="a8"/>
            <w:rFonts w:ascii="Times New Roman" w:hAnsi="Times New Roman"/>
            <w:color w:val="000000"/>
            <w:sz w:val="28"/>
            <w:szCs w:val="28"/>
            <w:lang w:eastAsia="ru-RU"/>
          </w:rPr>
          <w:t>постановлением Госстроя РФ от 27 сентября 2003 года N 170 "Об утверждении Правил и норм технической эксплуатации жилищного фонда"</w:t>
        </w:r>
      </w:hyperlink>
      <w:r w:rsidRPr="005970FD">
        <w:rPr>
          <w:rFonts w:ascii="Times New Roman" w:hAnsi="Times New Roman"/>
          <w:color w:val="000000"/>
          <w:sz w:val="28"/>
          <w:szCs w:val="28"/>
          <w:lang w:eastAsia="ru-RU"/>
        </w:rPr>
        <w:t>, и другими нормативными актами.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4.7.2.1. Хранить мусор на придомовой территории более 3 суток.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4.7.2.2. Загромождать и засорять придомовые территории металлическим ломом, строительным и бытовым мусором и другими материалами.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4.7.2.3.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4.7.2.5. Образовывать свалки вокруг контейнерных площадок.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4.7.2.6. Складировать строительные материалы, оборудование и другие товарно-материальные ценности в местах, не отведенных для этих целей.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4.7.2.7. Стирать ковры, вещи, мыть автомашины, автобусы, прицепы и другие технические средства.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 Сбор ТКО от собственников и нанимателей помещений в многоквартирных домах осуществляется два раза в неделю.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4.8.1. Сбор и вывоз ТКО и жидких бытовых отходов из не 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4.8.2.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4.8.3. ТКО,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4.8.4.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w:t>
      </w:r>
      <w:r w:rsidRPr="005970FD">
        <w:rPr>
          <w:rFonts w:ascii="Times New Roman" w:hAnsi="Times New Roman"/>
          <w:color w:val="000000"/>
          <w:sz w:val="28"/>
          <w:szCs w:val="28"/>
          <w:lang w:eastAsia="ru-RU"/>
        </w:rPr>
        <w:lastRenderedPageBreak/>
        <w:t>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4.8.5.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4.8.5.1. Установку на обслуживаемой территории сборников для ТКО, а в не канализированных зданиях иметь, кроме того, сборники (выгребы) для жидких бытовых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4.8.5.2. Своевременную уборку обслуживаемой территории и систематическое наблюдение за ее санитарным состоянием.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4.8.5.3. Организацию вывоза отходов и контроль за выполнением графика удаления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4.8.5.4.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4.8.5.5. Содержание в исправном состоянии ограждений контейнерных площадок, контейнеров  для отходов производства и потребления, находящихся на балансе других организаций) без переполнения и загрязнения обслуживаемой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4.8.5.6. Проведение среди населения широкой разъяснительной работы по организации уборки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4.8.6. Ответственность за соблюдение требований, предусмотренных подпунктами 4.8.8.1 - 4.8.8.6. пункта 4.8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1D7407" w:rsidRPr="005970FD" w:rsidRDefault="001D7407" w:rsidP="001D7407">
      <w:pPr>
        <w:pStyle w:val="a7"/>
        <w:ind w:firstLine="709"/>
        <w:jc w:val="both"/>
        <w:rPr>
          <w:rFonts w:ascii="Times New Roman" w:hAnsi="Times New Roman"/>
          <w:sz w:val="28"/>
          <w:szCs w:val="28"/>
          <w:lang w:eastAsia="ru-RU"/>
        </w:rPr>
      </w:pPr>
      <w:r w:rsidRPr="005970FD">
        <w:rPr>
          <w:rFonts w:ascii="Times New Roman" w:hAnsi="Times New Roman"/>
          <w:sz w:val="28"/>
          <w:szCs w:val="28"/>
          <w:lang w:eastAsia="ru-RU"/>
        </w:rPr>
        <w:t>4.8.7. Детские и спортивные площадки должны: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4.8.7.1. Иметь планировку поверхности с засыпкой песком неровностей в летнее время, регулярно подметаться.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4.8.7.2. Очищаться от снега в зимнее время.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4.8.7.3. Содержаться в надлежащем техническом состоянии, быть покрашены.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4.8.8. Окраску ограждений и строений на детских и спортивных площадках следует производить не реже 1 раза в год.</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4.8.9. Требования к игровому и спортивному оборудованию, установленному на придомовой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4.8.9.1.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4.8.9.2.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4.8.10. На придомовых территориях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4.8.10.1. Наезд, стоянка транспортных средств (в том числе разукомплектованных) на спортивных и детских площадках,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4.8.10.2. Мойка транспортных средств, слив топлива и масел, регулирование звуковых сигналов, тормозов и двигателей транспортных средств.</w:t>
      </w:r>
    </w:p>
    <w:p w:rsidR="001D7407" w:rsidRPr="005970FD" w:rsidRDefault="001D7407" w:rsidP="001D7407">
      <w:pPr>
        <w:pStyle w:val="a7"/>
        <w:ind w:firstLine="709"/>
        <w:jc w:val="center"/>
        <w:rPr>
          <w:rFonts w:ascii="Times New Roman" w:hAnsi="Times New Roman"/>
          <w:b/>
          <w:color w:val="000000"/>
          <w:sz w:val="28"/>
          <w:szCs w:val="28"/>
          <w:lang w:eastAsia="ru-RU"/>
        </w:rPr>
      </w:pPr>
      <w:r w:rsidRPr="005970FD">
        <w:rPr>
          <w:rFonts w:ascii="Times New Roman" w:hAnsi="Times New Roman"/>
          <w:color w:val="000000"/>
          <w:sz w:val="28"/>
          <w:szCs w:val="28"/>
          <w:lang w:eastAsia="ru-RU"/>
        </w:rPr>
        <w:br/>
      </w:r>
      <w:r w:rsidRPr="005970FD">
        <w:rPr>
          <w:rFonts w:ascii="Times New Roman" w:hAnsi="Times New Roman"/>
          <w:b/>
          <w:color w:val="000000"/>
          <w:sz w:val="28"/>
          <w:szCs w:val="28"/>
          <w:lang w:eastAsia="ru-RU"/>
        </w:rPr>
        <w:t>V. Требования к элементам комплексного благоустройства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2D2D2D"/>
          <w:sz w:val="28"/>
          <w:szCs w:val="28"/>
          <w:lang w:eastAsia="ru-RU"/>
        </w:rPr>
        <w:br/>
      </w:r>
      <w:r w:rsidRPr="005970FD">
        <w:rPr>
          <w:rFonts w:ascii="Times New Roman" w:hAnsi="Times New Roman"/>
          <w:color w:val="000000"/>
          <w:sz w:val="28"/>
          <w:szCs w:val="28"/>
          <w:lang w:eastAsia="ru-RU"/>
        </w:rPr>
        <w:t xml:space="preserve">            5.1. К элементам благоустройства территории относятся: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5.1.1. Малые архитектурные формы.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5.1.2. Коммунальное оборудование - устройства для уличного освещения, урны и контейнеры для мусора.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5.1.3. Произведения монументально-декоративного искусства - скульптуры, декоративные композиции, обелиски, стелы.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5.1.4. Информационные указатели - аншлаги (указатели наименований улиц, площадей и т.д.), номерные знаки домов, информационные стенды.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5.1.4.1. Не допускается установка информационных указателей на стационарных ограждениях архитектурных ансамблей, парков, дворовых территорий, территорий организаций, торговых комплексов, перильных ограждениях, если ограждения выполнены в виде кованых либо сварных решеток, ажурных и других конструкций, изготовленных по оригинальным чертежам и (или) возведенных по индивидуальным проектам.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5.1.4.2. Не допускается установка информационных указателей на территориях общего пользования, создающих помехи для уборки улиц и тротуаров, движения пешеходов, если после их установки ширина прохода для пешеходов составит менее </w:t>
      </w:r>
      <w:smartTag w:uri="urn:schemas-microsoft-com:office:smarttags" w:element="metricconverter">
        <w:smartTagPr>
          <w:attr w:name="ProductID" w:val="2 м"/>
        </w:smartTagPr>
        <w:r w:rsidRPr="005970FD">
          <w:rPr>
            <w:rFonts w:ascii="Times New Roman" w:hAnsi="Times New Roman"/>
            <w:color w:val="000000"/>
            <w:sz w:val="28"/>
            <w:szCs w:val="28"/>
            <w:lang w:eastAsia="ru-RU"/>
          </w:rPr>
          <w:t>2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5.1.4.3. Не допускается повреждение и загрязнение информационных указателей.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5.1.5. Памятные и информационные доски (знаки).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5.1.6. Элементы праздничного оформления.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5.2.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либо схемах на создание, изменение (реконструкцию) объектов благоустройства территории.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Оформление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5.3. Элементы благоустройства территории могут быть как типовыми, так и выполненными по специально разработанному проекту.</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5.4.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5.5. Озеленение: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5.5.1.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проектирования.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При проведении работ по благоустройству необходимо максимальное сохранение существующих зеленых насаждений.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5.6.2. Запрещается посадка деревьев в пределах охранных зон наземных и подземных коммуникаций, на территории кладбищ.</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5.6.3.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1D7407" w:rsidRPr="005970FD" w:rsidRDefault="001D7407" w:rsidP="001D7407">
      <w:pPr>
        <w:pStyle w:val="a7"/>
        <w:ind w:firstLine="709"/>
        <w:jc w:val="both"/>
        <w:rPr>
          <w:rFonts w:ascii="Times New Roman" w:hAnsi="Times New Roman"/>
          <w:b/>
          <w:color w:val="000000"/>
          <w:sz w:val="28"/>
          <w:szCs w:val="28"/>
          <w:lang w:eastAsia="ru-RU"/>
        </w:rPr>
      </w:pPr>
      <w:r w:rsidRPr="005970FD">
        <w:rPr>
          <w:rFonts w:ascii="Times New Roman" w:hAnsi="Times New Roman"/>
          <w:color w:val="000000"/>
          <w:sz w:val="28"/>
          <w:szCs w:val="28"/>
          <w:lang w:eastAsia="ru-RU"/>
        </w:rPr>
        <w:t>5.7. Виды покрытий.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5.7.1. Покрытия поверхности обеспечивают на территории Сосновского сельского поселения условия безопасного и комфортного передвижения, а также формируют архитектурный облик сложившейся застройки территории. Для целей благоустройства определены следующие виды покрытий: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5.7.1.1. Твердые (капитальные) покрытия - монолитные или сборные покрытия, выполняемые в том числе из асфальтобетона, природного камня, тротуарной плитки.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5.7.1.2. "Мягкие" (некапитальные) покрытия - покрытия, выполняемые из природных или искусственных сыпучих материалов (в том числе песок, щебень), находящихся в естественном состоянии, сухих смесях, уплотненных или укрепленных вяжущими материалами.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5.7.2. Применяемый в проектной документации вид покрытия должен быть прочным, ремонтопригодным, экологичным, не допускающим скольжения.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5.7.3. Выбор видов покрытия следует принимать в соответствии с их целевым назначением: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5.7.3.1.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5.7.3.2. "Мягких" - с учетом их специфических свойств при благоустройстве отдельных видов территорий (в том числе детских, спортивных площадок, прогулочных дорожек).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5.8.  Ограждения.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5.8.1. Устройство ограждений является дополнительным элементом благоустройства. В целях благоустройства на территории Сосновского сельского поселения следует предусматривать применение различных видов ограждений: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5.8.1.1. Газонные ограждения (высота 0,3 - </w:t>
      </w:r>
      <w:smartTag w:uri="urn:schemas-microsoft-com:office:smarttags" w:element="metricconverter">
        <w:smartTagPr>
          <w:attr w:name="ProductID" w:val="0,5 м"/>
        </w:smartTagPr>
        <w:r w:rsidRPr="005970FD">
          <w:rPr>
            <w:rFonts w:ascii="Times New Roman" w:hAnsi="Times New Roman"/>
            <w:color w:val="000000"/>
            <w:sz w:val="28"/>
            <w:szCs w:val="28"/>
            <w:lang w:eastAsia="ru-RU"/>
          </w:rPr>
          <w:t>0,5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5.8.1.2. Ограды: низкие (высота 0,5 - </w:t>
      </w:r>
      <w:smartTag w:uri="urn:schemas-microsoft-com:office:smarttags" w:element="metricconverter">
        <w:smartTagPr>
          <w:attr w:name="ProductID" w:val="1,0 м"/>
        </w:smartTagPr>
        <w:r w:rsidRPr="005970FD">
          <w:rPr>
            <w:rFonts w:ascii="Times New Roman" w:hAnsi="Times New Roman"/>
            <w:color w:val="000000"/>
            <w:sz w:val="28"/>
            <w:szCs w:val="28"/>
            <w:lang w:eastAsia="ru-RU"/>
          </w:rPr>
          <w:t>1,0 м</w:t>
        </w:r>
      </w:smartTag>
      <w:r w:rsidRPr="005970FD">
        <w:rPr>
          <w:rFonts w:ascii="Times New Roman" w:hAnsi="Times New Roman"/>
          <w:color w:val="000000"/>
          <w:sz w:val="28"/>
          <w:szCs w:val="28"/>
          <w:lang w:eastAsia="ru-RU"/>
        </w:rPr>
        <w:t xml:space="preserve">), средние (высота 1,0 - </w:t>
      </w:r>
      <w:smartTag w:uri="urn:schemas-microsoft-com:office:smarttags" w:element="metricconverter">
        <w:smartTagPr>
          <w:attr w:name="ProductID" w:val="1,5 м"/>
        </w:smartTagPr>
        <w:r w:rsidRPr="005970FD">
          <w:rPr>
            <w:rFonts w:ascii="Times New Roman" w:hAnsi="Times New Roman"/>
            <w:color w:val="000000"/>
            <w:sz w:val="28"/>
            <w:szCs w:val="28"/>
            <w:lang w:eastAsia="ru-RU"/>
          </w:rPr>
          <w:t>1,5 м</w:t>
        </w:r>
      </w:smartTag>
      <w:r w:rsidRPr="005970FD">
        <w:rPr>
          <w:rFonts w:ascii="Times New Roman" w:hAnsi="Times New Roman"/>
          <w:color w:val="000000"/>
          <w:sz w:val="28"/>
          <w:szCs w:val="28"/>
          <w:lang w:eastAsia="ru-RU"/>
        </w:rPr>
        <w:t xml:space="preserve">), высокие (высота 1,5 - </w:t>
      </w:r>
      <w:smartTag w:uri="urn:schemas-microsoft-com:office:smarttags" w:element="metricconverter">
        <w:smartTagPr>
          <w:attr w:name="ProductID" w:val="2,0 м"/>
        </w:smartTagPr>
        <w:r w:rsidRPr="005970FD">
          <w:rPr>
            <w:rFonts w:ascii="Times New Roman" w:hAnsi="Times New Roman"/>
            <w:color w:val="000000"/>
            <w:sz w:val="28"/>
            <w:szCs w:val="28"/>
            <w:lang w:eastAsia="ru-RU"/>
          </w:rPr>
          <w:t>2,0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sz w:val="28"/>
          <w:szCs w:val="28"/>
          <w:lang w:eastAsia="ru-RU"/>
        </w:rPr>
        <w:t>5.8.1.3. Декоративные</w:t>
      </w:r>
      <w:r w:rsidRPr="005970FD">
        <w:rPr>
          <w:rFonts w:ascii="Times New Roman" w:hAnsi="Times New Roman"/>
          <w:color w:val="000000"/>
          <w:sz w:val="28"/>
          <w:szCs w:val="28"/>
          <w:lang w:eastAsia="ru-RU"/>
        </w:rPr>
        <w:t xml:space="preserve"> ограждения (высота 0,5 - </w:t>
      </w:r>
      <w:smartTag w:uri="urn:schemas-microsoft-com:office:smarttags" w:element="metricconverter">
        <w:smartTagPr>
          <w:attr w:name="ProductID" w:val="2,0 м"/>
        </w:smartTagPr>
        <w:r w:rsidRPr="005970FD">
          <w:rPr>
            <w:rFonts w:ascii="Times New Roman" w:hAnsi="Times New Roman"/>
            <w:color w:val="000000"/>
            <w:sz w:val="28"/>
            <w:szCs w:val="28"/>
            <w:lang w:eastAsia="ru-RU"/>
          </w:rPr>
          <w:t>2,0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5.8.1.4. Технические ограждения (высота в соответствии с действующими нормами).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5.8.2. Ограждения должны выполняться из высококачественных материалов, иметь единый характер в границах объекта благоустройства территории.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5.8.3.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5.8.4.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5.8.5.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Pr="005970FD">
          <w:rPr>
            <w:rFonts w:ascii="Times New Roman" w:hAnsi="Times New Roman"/>
            <w:color w:val="000000"/>
            <w:sz w:val="28"/>
            <w:szCs w:val="28"/>
            <w:lang w:eastAsia="ru-RU"/>
          </w:rPr>
          <w:t>0,5 м</w:t>
        </w:r>
      </w:smartTag>
      <w:r w:rsidRPr="005970FD">
        <w:rPr>
          <w:rFonts w:ascii="Times New Roman" w:hAnsi="Times New Roman"/>
          <w:color w:val="000000"/>
          <w:sz w:val="28"/>
          <w:szCs w:val="28"/>
          <w:lang w:eastAsia="ru-RU"/>
        </w:rPr>
        <w:t xml:space="preserve"> в местах примыкания газонов к проездам,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5970FD">
          <w:rPr>
            <w:rFonts w:ascii="Times New Roman" w:hAnsi="Times New Roman"/>
            <w:color w:val="000000"/>
            <w:sz w:val="28"/>
            <w:szCs w:val="28"/>
            <w:lang w:eastAsia="ru-RU"/>
          </w:rPr>
          <w:t>0,3 м</w:t>
        </w:r>
      </w:smartTag>
      <w:r w:rsidRPr="005970FD">
        <w:rPr>
          <w:rFonts w:ascii="Times New Roman" w:hAnsi="Times New Roman"/>
          <w:color w:val="000000"/>
          <w:sz w:val="28"/>
          <w:szCs w:val="28"/>
          <w:lang w:eastAsia="ru-RU"/>
        </w:rPr>
        <w:t>.</w:t>
      </w:r>
    </w:p>
    <w:p w:rsidR="001D7407" w:rsidRPr="005970FD" w:rsidRDefault="001D7407" w:rsidP="001D7407">
      <w:pPr>
        <w:pStyle w:val="a7"/>
        <w:jc w:val="center"/>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VI. Создание (посадка), содержание и охрана зеленых насаждений</w:t>
      </w:r>
    </w:p>
    <w:p w:rsidR="001D7407" w:rsidRPr="005970FD" w:rsidRDefault="001D7407" w:rsidP="001D7407">
      <w:pPr>
        <w:pStyle w:val="a7"/>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            6.1. Создание зеленых насаждений.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6.1.2. Создание новых объектов озеленения на территории муниципального образования осуществляется в соответствии с Генеральным планом Сосновского сельского поселения, Правилами землепользования и застройки Сосновского сельского поселения, на основании проектов, утвержденных в установленном порядке.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Сосновского сельского поселения, если иное не предусмотрено действующим законодательством.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6.1.4. Оптимальным временем посадки растений являются весна и осень.</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 Содержание и охрана зеленых насаждений.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6.2.1. Ответственность за сохранность зеленых насаждений возлагается: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6.2.1.1. На предприятия и организации, которые осуществляют содержание (текущий ремонт) объектов озеленения в парках, и иных объектах озеленения общего пользования;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6.2.1.2. 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6.2.1.3. 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6.2.1.4. На организации, которым отведены земельные участки для осуществления строительства, - на территориях, отведенных под застройку.</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 Ответственные за содержание и охрану зеленых насаждений обязаны: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6.2.2.1. Обеспечивать регулярные работы по уходу за зелеными насаждениями в соответствии с требованиями регламентов, правил и норм.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6.2.2.3. Поддерживать на участках озеленения чистоту и порядок, не допускать их засорения бытовыми и промышленными отходами.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6.2.2.4. Своевременно проводить мероприятия по выявлению и борьбе с вредителями и возбудителями заболеваний зеленых насаждений.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6.2.2.6. Проводить стрижку и окос газонов с обязательным удалением срезанной травы, обрезку краев газонов вдоль дорог,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6.2.2.7.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5970FD">
          <w:rPr>
            <w:rFonts w:ascii="Times New Roman" w:hAnsi="Times New Roman"/>
            <w:color w:val="000000"/>
            <w:sz w:val="28"/>
            <w:szCs w:val="28"/>
            <w:lang w:eastAsia="ru-RU"/>
          </w:rPr>
          <w:t>2 м</w:t>
        </w:r>
      </w:smartTag>
      <w:r w:rsidRPr="005970FD">
        <w:rPr>
          <w:rFonts w:ascii="Times New Roman" w:hAnsi="Times New Roman"/>
          <w:color w:val="000000"/>
          <w:sz w:val="28"/>
          <w:szCs w:val="28"/>
          <w:lang w:eastAsia="ru-RU"/>
        </w:rPr>
        <w:t xml:space="preserve">, щиты располагать на расстоянии не менее </w:t>
      </w:r>
      <w:smartTag w:uri="urn:schemas-microsoft-com:office:smarttags" w:element="metricconverter">
        <w:smartTagPr>
          <w:attr w:name="ProductID" w:val="0,5 м"/>
        </w:smartTagPr>
        <w:r w:rsidRPr="005970FD">
          <w:rPr>
            <w:rFonts w:ascii="Times New Roman" w:hAnsi="Times New Roman"/>
            <w:color w:val="000000"/>
            <w:sz w:val="28"/>
            <w:szCs w:val="28"/>
            <w:lang w:eastAsia="ru-RU"/>
          </w:rPr>
          <w:t>0,5 м</w:t>
        </w:r>
      </w:smartTag>
      <w:r w:rsidRPr="005970FD">
        <w:rPr>
          <w:rFonts w:ascii="Times New Roman" w:hAnsi="Times New Roman"/>
          <w:color w:val="000000"/>
          <w:sz w:val="28"/>
          <w:szCs w:val="28"/>
          <w:lang w:eastAsia="ru-RU"/>
        </w:rPr>
        <w:t xml:space="preserve"> от ствола дерева;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не допускать обнажения и повреждения корневой системы деревьев и кустарников;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не допускать засыпку деревьев и кустарников грунтом и строительным мусором;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 срезать растительный грунт на глубину 0,2 - </w:t>
      </w:r>
      <w:smartTag w:uri="urn:schemas-microsoft-com:office:smarttags" w:element="metricconverter">
        <w:smartTagPr>
          <w:attr w:name="ProductID" w:val="0,3 м"/>
        </w:smartTagPr>
        <w:r w:rsidRPr="005970FD">
          <w:rPr>
            <w:rFonts w:ascii="Times New Roman" w:hAnsi="Times New Roman"/>
            <w:color w:val="000000"/>
            <w:sz w:val="28"/>
            <w:szCs w:val="28"/>
            <w:lang w:eastAsia="ru-RU"/>
          </w:rPr>
          <w:t>0,3 м</w:t>
        </w:r>
      </w:smartTag>
      <w:r w:rsidRPr="005970FD">
        <w:rPr>
          <w:rFonts w:ascii="Times New Roman" w:hAnsi="Times New Roman"/>
          <w:color w:val="000000"/>
          <w:sz w:val="28"/>
          <w:szCs w:val="28"/>
          <w:lang w:eastAsia="ru-RU"/>
        </w:rPr>
        <w:t xml:space="preserve">,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деревья и кустарники, годные для пересадки, выкапывать и использовать при озеленении данного или другого объекта;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 в случае возможного подтопления зеленых насаждений производить устройство дренажа;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 не складировать строительные материалы и не устраивать стоянки машин и автомобилей на расстоянии ближе </w:t>
      </w:r>
      <w:smartTag w:uri="urn:schemas-microsoft-com:office:smarttags" w:element="metricconverter">
        <w:smartTagPr>
          <w:attr w:name="ProductID" w:val="2,5 м"/>
        </w:smartTagPr>
        <w:r w:rsidRPr="005970FD">
          <w:rPr>
            <w:rFonts w:ascii="Times New Roman" w:hAnsi="Times New Roman"/>
            <w:color w:val="000000"/>
            <w:sz w:val="28"/>
            <w:szCs w:val="28"/>
            <w:lang w:eastAsia="ru-RU"/>
          </w:rPr>
          <w:t>2,5 м</w:t>
        </w:r>
      </w:smartTag>
      <w:r w:rsidRPr="005970FD">
        <w:rPr>
          <w:rFonts w:ascii="Times New Roman" w:hAnsi="Times New Roman"/>
          <w:color w:val="000000"/>
          <w:sz w:val="28"/>
          <w:szCs w:val="28"/>
          <w:lang w:eastAsia="ru-RU"/>
        </w:rPr>
        <w:t xml:space="preserve"> от дерева и </w:t>
      </w:r>
      <w:smartTag w:uri="urn:schemas-microsoft-com:office:smarttags" w:element="metricconverter">
        <w:smartTagPr>
          <w:attr w:name="ProductID" w:val="1,5 м"/>
        </w:smartTagPr>
        <w:r w:rsidRPr="005970FD">
          <w:rPr>
            <w:rFonts w:ascii="Times New Roman" w:hAnsi="Times New Roman"/>
            <w:color w:val="000000"/>
            <w:sz w:val="28"/>
            <w:szCs w:val="28"/>
            <w:lang w:eastAsia="ru-RU"/>
          </w:rPr>
          <w:t>1,5 м</w:t>
        </w:r>
      </w:smartTag>
      <w:r w:rsidRPr="005970FD">
        <w:rPr>
          <w:rFonts w:ascii="Times New Roman" w:hAnsi="Times New Roman"/>
          <w:color w:val="000000"/>
          <w:sz w:val="28"/>
          <w:szCs w:val="28"/>
          <w:lang w:eastAsia="ru-RU"/>
        </w:rPr>
        <w:t xml:space="preserve"> от кустарников.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 На земельных участках с зелеными насаждениями, расположенных на территориях общего пользования,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6.2.3.1. Устройство катков, организация игр (в том числе футбол, волейбол, городки), за исключением мест, специально отведенных для этих целей.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6.2.3.2. Замусоривание, складирование отходов производства и потребления, предметов, оборудования, устройство несанкционированных свалок мусора.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6.2.3.4. Самовольная разработка песка, глины, растительного грунта.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6.2.3.5. Самовольная разбивка огородов.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6.2.3.7. Подвешивание на деревьях гамаков, качелей, веревок для сушки белья, прикрепление рекламных щитов, электропроводов, колючей проволоки и других ограждений, которые могут повредить зеленые насаждения.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6.2.3.8. Разведение открытого огня в целях сжигания листьев и древесно-кустарниковых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6.2.3.9. Сливание хозяйственно-фекальных и промышленных канализационных стоков, химических веществ.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6.2.3.10. Проведение разрытия для прокладки инженерных сетей и коммуникаций без согласования с администрацией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6.2.3.11. Мыть, чистить и ремонтировать автотранспортные средства.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6.2.4. На цветниках, расположенных на земельных участках, находящихся в муниципальной собственности,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6.2.4.1. Складировать снег, лед.</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6.2.4.2. Ходить, сидеть и лежать, рвать цветы.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6.2.4.3. Заезжать и ездить на автомобилях и спецтехнике, мотоциклах, скутерах, квадроциклах, за исключением мест, специально отведенных для этих целей, а также проведения работ по обслуживанию указанных объектов.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6.2.4.4. Добывать из деревьев сок, смолу, делать зарубки, надрезы, надписи.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6.2.5. За незаконное уничтожение (повреждение) зеленых насаждений взыскивается ущерб в соответствии с действующим законодательством.</w:t>
      </w: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ind w:firstLine="709"/>
        <w:jc w:val="center"/>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VII. Организация сбора и вывоза отходов производства и потребления</w:t>
      </w:r>
    </w:p>
    <w:p w:rsidR="001D7407" w:rsidRPr="005970FD" w:rsidRDefault="001D7407" w:rsidP="001D7407">
      <w:pPr>
        <w:pStyle w:val="a7"/>
        <w:ind w:firstLine="709"/>
        <w:jc w:val="both"/>
        <w:rPr>
          <w:rFonts w:ascii="Times New Roman" w:hAnsi="Times New Roman"/>
          <w:b/>
          <w:color w:val="000000"/>
          <w:sz w:val="28"/>
          <w:szCs w:val="28"/>
          <w:lang w:eastAsia="ru-RU"/>
        </w:rPr>
      </w:pP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7.1.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бытовых отходов с организациями, осуществляющими на </w:t>
      </w:r>
      <w:r w:rsidRPr="005970FD">
        <w:rPr>
          <w:rFonts w:ascii="Times New Roman" w:hAnsi="Times New Roman"/>
          <w:color w:val="000000"/>
          <w:sz w:val="28"/>
          <w:szCs w:val="28"/>
          <w:lang w:eastAsia="ru-RU"/>
        </w:rPr>
        <w:lastRenderedPageBreak/>
        <w:t>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7.3. Вывоз отходов производства и потребления осуществляется специализированными организациями на основании договоров с ответственными лицами.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7.6.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7.6.1. Размеры контейнерных площадок и устанавливаемого оборудования определяются проектным решением.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7.6.2.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w:t>
      </w:r>
      <w:smartTag w:uri="urn:schemas-microsoft-com:office:smarttags" w:element="metricconverter">
        <w:smartTagPr>
          <w:attr w:name="ProductID" w:val="20 м"/>
        </w:smartTagPr>
        <w:r w:rsidRPr="005970FD">
          <w:rPr>
            <w:rFonts w:ascii="Times New Roman" w:hAnsi="Times New Roman"/>
            <w:color w:val="000000"/>
            <w:sz w:val="28"/>
            <w:szCs w:val="28"/>
            <w:lang w:eastAsia="ru-RU"/>
          </w:rPr>
          <w:t>20 м</w:t>
        </w:r>
      </w:smartTag>
      <w:r w:rsidRPr="005970FD">
        <w:rPr>
          <w:rFonts w:ascii="Times New Roman" w:hAnsi="Times New Roman"/>
          <w:color w:val="000000"/>
          <w:sz w:val="28"/>
          <w:szCs w:val="28"/>
          <w:lang w:eastAsia="ru-RU"/>
        </w:rPr>
        <w:t xml:space="preserve">, но не далее </w:t>
      </w:r>
      <w:smartTag w:uri="urn:schemas-microsoft-com:office:smarttags" w:element="metricconverter">
        <w:smartTagPr>
          <w:attr w:name="ProductID" w:val="100 м"/>
        </w:smartTagPr>
        <w:r w:rsidRPr="005970FD">
          <w:rPr>
            <w:rFonts w:ascii="Times New Roman" w:hAnsi="Times New Roman"/>
            <w:color w:val="000000"/>
            <w:sz w:val="28"/>
            <w:szCs w:val="28"/>
            <w:lang w:eastAsia="ru-RU"/>
          </w:rPr>
          <w:t>100 м</w:t>
        </w:r>
      </w:smartTag>
      <w:r w:rsidRPr="005970FD">
        <w:rPr>
          <w:rFonts w:ascii="Times New Roman" w:hAnsi="Times New Roman"/>
          <w:color w:val="000000"/>
          <w:sz w:val="28"/>
          <w:szCs w:val="28"/>
          <w:lang w:eastAsia="ru-RU"/>
        </w:rPr>
        <w:t xml:space="preserve"> от жилых зданий.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7.6.3.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w:t>
      </w:r>
      <w:smartTag w:uri="urn:schemas-microsoft-com:office:smarttags" w:element="metricconverter">
        <w:smartTagPr>
          <w:attr w:name="ProductID" w:val="1 м"/>
        </w:smartTagPr>
        <w:r w:rsidRPr="005970FD">
          <w:rPr>
            <w:rFonts w:ascii="Times New Roman" w:hAnsi="Times New Roman"/>
            <w:color w:val="000000"/>
            <w:sz w:val="28"/>
            <w:szCs w:val="28"/>
            <w:lang w:eastAsia="ru-RU"/>
          </w:rPr>
          <w:t>1 м</w:t>
        </w:r>
      </w:smartTag>
      <w:r w:rsidRPr="005970FD">
        <w:rPr>
          <w:rFonts w:ascii="Times New Roman" w:hAnsi="Times New Roman"/>
          <w:color w:val="000000"/>
          <w:sz w:val="28"/>
          <w:szCs w:val="28"/>
          <w:lang w:eastAsia="ru-RU"/>
        </w:rPr>
        <w:t xml:space="preserve"> от ограждения и </w:t>
      </w:r>
      <w:smartTag w:uri="urn:schemas-microsoft-com:office:smarttags" w:element="metricconverter">
        <w:smartTagPr>
          <w:attr w:name="ProductID" w:val="0,35 м"/>
        </w:smartTagPr>
        <w:r w:rsidRPr="005970FD">
          <w:rPr>
            <w:rFonts w:ascii="Times New Roman" w:hAnsi="Times New Roman"/>
            <w:color w:val="000000"/>
            <w:sz w:val="28"/>
            <w:szCs w:val="28"/>
            <w:lang w:eastAsia="ru-RU"/>
          </w:rPr>
          <w:t>0,35 м</w:t>
        </w:r>
      </w:smartTag>
      <w:r w:rsidRPr="005970FD">
        <w:rPr>
          <w:rFonts w:ascii="Times New Roman" w:hAnsi="Times New Roman"/>
          <w:color w:val="000000"/>
          <w:sz w:val="28"/>
          <w:szCs w:val="28"/>
          <w:lang w:eastAsia="ru-RU"/>
        </w:rPr>
        <w:t xml:space="preserve"> друг от друга.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7.6.4.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7.6.5. Окраска всех металлических мусоросборников должна производиться собственником не менее 2 раз в год - весной и осенью.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7.6.6. На контейнерной площадке должны быть размещены информация о владельце контейнерной площадки, график вывоза отходов с указанием </w:t>
      </w:r>
      <w:r w:rsidRPr="005970FD">
        <w:rPr>
          <w:rFonts w:ascii="Times New Roman" w:hAnsi="Times New Roman"/>
          <w:color w:val="000000"/>
          <w:sz w:val="28"/>
          <w:szCs w:val="28"/>
          <w:lang w:eastAsia="ru-RU"/>
        </w:rPr>
        <w:lastRenderedPageBreak/>
        <w:t>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7.7.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7.8.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7.9.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7.10.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 На территории Сосновского сельского поселения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7.11.4. Складировать любые отходы за пределами земельных участков, находящихся в их собственности, владении или пользовании.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7.11.7. Переполнять контейнеры и загрязнять при этом территорию.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7.11.8. Размещать отходы вне установленных для этого мест.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7.11.9.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w:t>
      </w:r>
      <w:r w:rsidRPr="005970FD">
        <w:rPr>
          <w:rFonts w:ascii="Times New Roman" w:hAnsi="Times New Roman"/>
          <w:color w:val="FF0000"/>
          <w:sz w:val="28"/>
          <w:szCs w:val="28"/>
          <w:lang w:eastAsia="ru-RU"/>
        </w:rPr>
        <w:t xml:space="preserve"> </w:t>
      </w:r>
      <w:r w:rsidRPr="005970FD">
        <w:rPr>
          <w:rFonts w:ascii="Times New Roman" w:hAnsi="Times New Roman"/>
          <w:color w:val="000000"/>
          <w:sz w:val="28"/>
          <w:szCs w:val="28"/>
          <w:lang w:eastAsia="ru-RU"/>
        </w:rPr>
        <w:t>строительного производства и сыпучих материалов (грунта, песка, гипса, цемента и т.д.) без их укрытия, препятствующего выветриванию.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7.12.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Запрещается складирование отходов за пределами строительных площадок.</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7.14.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7.15.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7.16.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7.17.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7.18.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jc w:val="center"/>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 xml:space="preserve">VIII. Основные требования к проведению земляных работ </w:t>
      </w:r>
    </w:p>
    <w:p w:rsidR="001D7407" w:rsidRPr="005970FD" w:rsidRDefault="001D7407" w:rsidP="001D7407">
      <w:pPr>
        <w:pStyle w:val="a7"/>
        <w:jc w:val="center"/>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и обеспечению контроля за их производством</w:t>
      </w:r>
    </w:p>
    <w:p w:rsidR="001D7407" w:rsidRPr="005970FD" w:rsidRDefault="001D7407" w:rsidP="001D7407">
      <w:pPr>
        <w:pStyle w:val="a7"/>
        <w:jc w:val="center"/>
        <w:rPr>
          <w:rFonts w:ascii="Times New Roman" w:hAnsi="Times New Roman"/>
          <w:b/>
          <w:color w:val="000000"/>
          <w:sz w:val="28"/>
          <w:szCs w:val="28"/>
          <w:lang w:eastAsia="ru-RU"/>
        </w:rPr>
      </w:pP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8.1. На земельных участках, расположенных на территории Сосновского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 Разрешение на производство земляных работ (далее - разрешение) выдается администрацией Сосновского сельского поселения на основании заявления хозяйствующего субъекта или физического лица (далее - Заказчик работ) в следующем порядке: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8.2.1. Для получения разрешения Заказчик работ представляет в </w:t>
      </w:r>
      <w:r w:rsidRPr="005970FD">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Зубово-Полянского муниципального района» </w:t>
      </w:r>
      <w:r w:rsidRPr="005970FD">
        <w:rPr>
          <w:rFonts w:ascii="Times New Roman" w:hAnsi="Times New Roman"/>
          <w:color w:val="000000"/>
          <w:sz w:val="28"/>
          <w:szCs w:val="28"/>
          <w:lang w:eastAsia="ru-RU"/>
        </w:rPr>
        <w:t>заявление по установленной форме. Форма заявления на получение разрешения, форма разрешения утверждаются постановлением администрации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8.2.2. Общий срок рассмотрения документов, принятия решения с оформлением разрешения не может превышать 10 рабочих дней с момента представления всех необходимых документов.</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8.2.3. При представлении заявления и документов, необходимых для получения разрешения (продления разрешения), заказчик работ предъявляет документ, удостоверяющий его личность. В случае если с заявлением на получение разрешения обращается представитель заказчика работ, предъявляется оригинал документа, удостоверяющий полномочия физического лица представлять интересы заказчика работ, и документ, удостоверяющий личность его представителя. В заявлении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 по восстановлению благоустройства самостоятельно).</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8.2.4. Вместе с заявлением представляются следующие документы:</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  рабочая документация, проект производства работ (копия) включая работы в зонах расположения кабельных и воздушных линий электропередач и линий связи, и других ответственных сооружений, с указанием сроков производства работ,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2) чертежи мест разрытий, а при изменении маршрутов движения транспорта  (в случае изменения маршрутов движения общественного транспорта);</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3) согласование мест разрытия с организациями, указанными в</w:t>
      </w:r>
      <w:r w:rsidRPr="005970FD">
        <w:rPr>
          <w:rStyle w:val="apple-converted-space"/>
          <w:color w:val="22272F"/>
          <w:sz w:val="28"/>
          <w:szCs w:val="28"/>
        </w:rPr>
        <w:t> </w:t>
      </w:r>
      <w:r w:rsidRPr="005970FD">
        <w:rPr>
          <w:rStyle w:val="a9"/>
          <w:color w:val="22272F"/>
          <w:sz w:val="28"/>
          <w:szCs w:val="28"/>
        </w:rPr>
        <w:t>разрешении</w:t>
      </w:r>
      <w:r w:rsidRPr="005970FD">
        <w:rPr>
          <w:rStyle w:val="apple-converted-space"/>
          <w:color w:val="22272F"/>
          <w:sz w:val="28"/>
          <w:szCs w:val="28"/>
        </w:rPr>
        <w:t> </w:t>
      </w:r>
      <w:r w:rsidRPr="005970FD">
        <w:rPr>
          <w:rFonts w:ascii="Times New Roman" w:hAnsi="Times New Roman"/>
          <w:sz w:val="28"/>
          <w:szCs w:val="28"/>
        </w:rPr>
        <w:t>на</w:t>
      </w:r>
      <w:r w:rsidRPr="005970FD">
        <w:rPr>
          <w:rStyle w:val="apple-converted-space"/>
          <w:color w:val="22272F"/>
          <w:sz w:val="28"/>
          <w:szCs w:val="28"/>
        </w:rPr>
        <w:t> </w:t>
      </w:r>
      <w:r w:rsidRPr="005970FD">
        <w:rPr>
          <w:rStyle w:val="a9"/>
          <w:color w:val="22272F"/>
          <w:sz w:val="28"/>
          <w:szCs w:val="28"/>
        </w:rPr>
        <w:t>производство</w:t>
      </w:r>
      <w:r w:rsidRPr="005970FD">
        <w:rPr>
          <w:rStyle w:val="apple-converted-space"/>
          <w:color w:val="22272F"/>
          <w:sz w:val="28"/>
          <w:szCs w:val="28"/>
        </w:rPr>
        <w:t> </w:t>
      </w:r>
      <w:r w:rsidRPr="005970FD">
        <w:rPr>
          <w:rStyle w:val="a9"/>
          <w:color w:val="22272F"/>
          <w:sz w:val="28"/>
          <w:szCs w:val="28"/>
        </w:rPr>
        <w:t>земляных</w:t>
      </w:r>
      <w:r w:rsidRPr="005970FD">
        <w:rPr>
          <w:rStyle w:val="apple-converted-space"/>
          <w:color w:val="22272F"/>
          <w:sz w:val="28"/>
          <w:szCs w:val="28"/>
        </w:rPr>
        <w:t> </w:t>
      </w:r>
      <w:r w:rsidRPr="005970FD">
        <w:rPr>
          <w:rStyle w:val="a9"/>
          <w:color w:val="22272F"/>
          <w:sz w:val="28"/>
          <w:szCs w:val="28"/>
        </w:rPr>
        <w:t>работ</w:t>
      </w:r>
      <w:r w:rsidRPr="005970FD">
        <w:rPr>
          <w:rFonts w:ascii="Times New Roman" w:hAnsi="Times New Roman"/>
          <w:sz w:val="28"/>
          <w:szCs w:val="28"/>
        </w:rPr>
        <w:t>;</w:t>
      </w:r>
    </w:p>
    <w:p w:rsidR="001D7407" w:rsidRPr="005970FD" w:rsidRDefault="001D7407" w:rsidP="001D7407">
      <w:pPr>
        <w:pStyle w:val="a7"/>
        <w:ind w:firstLine="709"/>
        <w:jc w:val="both"/>
        <w:rPr>
          <w:rFonts w:ascii="Times New Roman" w:hAnsi="Times New Roman"/>
          <w:color w:val="000000"/>
          <w:sz w:val="28"/>
          <w:szCs w:val="28"/>
        </w:rPr>
      </w:pPr>
      <w:r w:rsidRPr="005970FD">
        <w:rPr>
          <w:rFonts w:ascii="Times New Roman" w:hAnsi="Times New Roman"/>
          <w:sz w:val="28"/>
          <w:szCs w:val="28"/>
        </w:rPr>
        <w:t>4) разрешение на строительство</w:t>
      </w:r>
      <w:r w:rsidRPr="005970FD">
        <w:rPr>
          <w:rFonts w:ascii="Times New Roman" w:hAnsi="Times New Roman"/>
          <w:color w:val="000000"/>
          <w:sz w:val="28"/>
          <w:szCs w:val="28"/>
        </w:rPr>
        <w:t>;</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5) приказ о назначении лица, ответственного за производство работ;</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6) прочая документация (фотографии предполагаемого места производства земляных работ с привязкой к местности);</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7) письменное обязательство заказчика о возмещении затрат по приведению в надлежащее состояние нарушенного в связи с проведением земляных работ </w:t>
      </w:r>
      <w:r w:rsidRPr="005970FD">
        <w:rPr>
          <w:rFonts w:ascii="Times New Roman" w:hAnsi="Times New Roman"/>
          <w:sz w:val="28"/>
          <w:szCs w:val="28"/>
        </w:rPr>
        <w:lastRenderedPageBreak/>
        <w:t>благоустройства и (или) озеленения в случае ненадлежащего выполнения данных работ либо с нарушением указанных в разрешении сроков их выполнения.</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Физические лица и индивидуальные предприниматели прилагают документы указанные в подпунктах 1, 3, 6, 7 пункта 8.2.4 настоящих Правил.</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8.2.5. Допускается представление заявления с приложением документов, указанных в подпункте 8.2.4 настоящего пункта, путем направления их в адрес </w:t>
      </w:r>
      <w:r w:rsidRPr="005970FD">
        <w:rPr>
          <w:rFonts w:ascii="Times New Roman" w:hAnsi="Times New Roman"/>
          <w:sz w:val="28"/>
          <w:szCs w:val="28"/>
        </w:rPr>
        <w:t xml:space="preserve">Муниципального бюджетного учреждения «Многофункциональный центр предоставления государственных и муниципальных услуг Зубово-Полянского муниципального района» </w:t>
      </w:r>
      <w:r w:rsidRPr="005970FD">
        <w:rPr>
          <w:rFonts w:ascii="Times New Roman" w:hAnsi="Times New Roman"/>
          <w:color w:val="000000"/>
          <w:sz w:val="28"/>
          <w:szCs w:val="28"/>
          <w:lang w:eastAsia="ru-RU"/>
        </w:rPr>
        <w:t>посредством почтового направления или в электронном виде с применением информационной системы, при предоставлении муниципальных услуг в электронной форме, опубликованной в федеральной государственной системе "Единый портал государственных и муниципальных услуг".</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sz w:val="28"/>
          <w:szCs w:val="28"/>
        </w:rPr>
        <w:t xml:space="preserve">Правоустанавливающие документы на земельный участок, правоустанавливающие документы на объект недвижимости </w:t>
      </w:r>
      <w:r w:rsidRPr="005970FD">
        <w:rPr>
          <w:rFonts w:ascii="Times New Roman" w:hAnsi="Times New Roman"/>
          <w:color w:val="000000"/>
          <w:sz w:val="28"/>
          <w:szCs w:val="28"/>
          <w:lang w:eastAsia="ru-RU"/>
        </w:rPr>
        <w:t>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8.2.6. 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8.2.7. Разрешение выдается на 30 календарных дней или на срок, предусмотренный графиком производства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8.2.8.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домашний адрес производителя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8.2.9. Решение о выдаче (отказе в выдаче) разрешения оформляется в 2 экземплярах. Первый экземпляр выдается Заказчику работ, второй находится в администрации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8.2.10.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8.2.11.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8.2.12. Оформление разрешения при проведении аварийных работ осуществляется с учетом следующих особенностей: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заявление на получение разрешения с документами, указанными в подпункте 8.2.4 настоящего пункта представляются заявителем в течение суток с момента начала аварийных работ, не прекращая проведения аварийных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8.2.13. 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8.2.14. Продление разрешения допускается 1 раз на срок не более 10 суток для восстановления благоустройства.</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8.2.15. Для продления разрешения Заказчик работ за 2 суток до окончания срока действия разрешения представляет в администрацию Сосновского сельского поселения заявление и ранее выданное разрешение. При продлении разрешения представление документов, указанных в подпункте 8.2.4 настоящего пункта, не требуется.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8.2.16. Решение о продлении разрешения принимается в течение суток с момента представления заявления, оформляется письменно на бланке ранее выданного разрешения и выдается Заказчику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8.2.17. Решение об отказе в продлении разрешения принимается в течение суток с момента представления заявления, оформляется в письменной форме на имя заявителя и выдается Заказчику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8.2.18. 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8.2.19. Основаниями для отказа в выдаче разрешения являются:</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заявителем не представлены документы, указанные в</w:t>
      </w:r>
      <w:r w:rsidRPr="005970FD">
        <w:rPr>
          <w:rStyle w:val="apple-converted-space"/>
          <w:color w:val="22272F"/>
          <w:sz w:val="28"/>
          <w:szCs w:val="28"/>
        </w:rPr>
        <w:t> </w:t>
      </w:r>
      <w:r w:rsidRPr="005970FD">
        <w:rPr>
          <w:rFonts w:ascii="Times New Roman" w:hAnsi="Times New Roman"/>
          <w:color w:val="000000"/>
          <w:sz w:val="28"/>
          <w:szCs w:val="28"/>
          <w:lang w:eastAsia="ru-RU"/>
        </w:rPr>
        <w:t>подпункте 8.2.4 пункта 8.2. настоящих Правил</w:t>
      </w:r>
      <w:r w:rsidRPr="005970FD">
        <w:rPr>
          <w:rFonts w:ascii="Times New Roman" w:hAnsi="Times New Roman"/>
          <w:sz w:val="28"/>
          <w:szCs w:val="28"/>
        </w:rPr>
        <w:t>;</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требование заявителя выдать документ в срок меньший, чем предусмотрено для выдачи документов;</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отзыв заявителем своего заявления о выдаче документа;</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при невыполнении заказчиком или подрядчиком требований по восстановлению благоустройства ранее произведенных разрытий;</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документы в установленных случаях нотариально не заверены, не скреплены печатями, не имеют надлежащих подписей сторон или определенных законодательством должностных лиц;</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фамилии, имена и отчества физических лиц, адреса их мест жительства написаны не полностью, не указаны номера контактных телефонов;</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в документах содержатся подчистки, приписки, зачеркнутые слова и иные, не оговоренные в них, исправления;</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документы исполнены карандашом;</w:t>
      </w:r>
    </w:p>
    <w:p w:rsidR="001D7407" w:rsidRPr="005970FD" w:rsidRDefault="001D7407" w:rsidP="001D7407">
      <w:pPr>
        <w:pStyle w:val="a7"/>
        <w:ind w:firstLine="709"/>
        <w:jc w:val="both"/>
        <w:rPr>
          <w:sz w:val="28"/>
          <w:szCs w:val="28"/>
        </w:rPr>
      </w:pPr>
      <w:r w:rsidRPr="005970FD">
        <w:rPr>
          <w:rFonts w:ascii="Times New Roman" w:hAnsi="Times New Roman"/>
          <w:sz w:val="28"/>
          <w:szCs w:val="28"/>
        </w:rPr>
        <w:t>- документы имеют серьезные повреждения, наличие которых не позволяет однозначно истолковать их содержание.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lastRenderedPageBreak/>
        <w:t>8.3.1. Проводить земляные работы по ремонту инженерных коммуникаций под видом аварийных работ запрещается.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8.3.2.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8.3.3. Передача прав на производство земляных работ без переоформления разрешения в установленном порядке не допускается.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8.3.4. До начала работ необходимо вызвать представителя организации, ответственной за эксплуатацию коммуникаций.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8.3.5. При производстве работ на большом участке (более </w:t>
      </w:r>
      <w:smartTag w:uri="urn:schemas-microsoft-com:office:smarttags" w:element="metricconverter">
        <w:smartTagPr>
          <w:attr w:name="ProductID" w:val="100 м"/>
        </w:smartTagPr>
        <w:r w:rsidRPr="005970FD">
          <w:rPr>
            <w:rFonts w:ascii="Times New Roman" w:hAnsi="Times New Roman"/>
            <w:color w:val="000000"/>
            <w:sz w:val="28"/>
            <w:szCs w:val="28"/>
            <w:lang w:eastAsia="ru-RU"/>
          </w:rPr>
          <w:t>100 м</w:t>
        </w:r>
      </w:smartTag>
      <w:r w:rsidRPr="005970FD">
        <w:rPr>
          <w:rFonts w:ascii="Times New Roman" w:hAnsi="Times New Roman"/>
          <w:color w:val="000000"/>
          <w:sz w:val="28"/>
          <w:szCs w:val="28"/>
          <w:lang w:eastAsia="ru-RU"/>
        </w:rPr>
        <w:t>) разрешение может выдаваться на отдельные участки с установлением сроков на каждый из них с отдельным графиком. Работы на последующих участках производятся после завершения работ на предыдущих, включая восстановление благоустройства и уборку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8.3.6.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8.3.7.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Сосновского 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8.3.8. При производстве земляных работ на проезжей части автомобильных дорог администрация Сосновского сельского поселения согласовывает с 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Заказчик работ вправе самостоятельно получить указанное согласование.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8.3.9. При производстве земляных работ на проезжей части дорог или вблизи ее должна обеспечиваться видимость мест проведения работ для водителей и пешеходов, в темное время - обозначено красными сигнальными фонарями.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8.3.10. 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представителя организации, которой они принадлежат.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8.3.11.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8.3.12. В случае возникновения аварии на инженерных коммуникациях выполнение работ проводится с учетом следующих особенностей:</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8.3.12.1.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Сосновского поселения, ГИБДД </w:t>
      </w:r>
      <w:r w:rsidRPr="005970FD">
        <w:rPr>
          <w:rFonts w:ascii="Times New Roman" w:hAnsi="Times New Roman"/>
          <w:color w:val="000000"/>
          <w:sz w:val="28"/>
          <w:szCs w:val="28"/>
          <w:lang w:eastAsia="ru-RU"/>
        </w:rPr>
        <w:lastRenderedPageBreak/>
        <w:t>в случае возникновения аварии на проезжей части дорог о месте произошедшей аварии и начале проведения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8.3.12.2. Сообщение о возникновении аварии регистрируется в журнале учета проведения аварийных работ. В журнал учета проведения аварийных работ вносятся сведения о дате и времени получения сообщения, сроках и месте проведения аварийных работ, наименовании организации, осуществляющей проведение аварийных работ, мерах, принятых по приведению участков, на которых возникла авария, в состояние, пригодное для использования их по целевому назначению.</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8.3.12.3.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администрацию Сосновского сельского поселения</w:t>
      </w:r>
      <w:r w:rsidRPr="005970FD">
        <w:rPr>
          <w:rFonts w:ascii="Times New Roman" w:hAnsi="Times New Roman"/>
          <w:sz w:val="28"/>
          <w:szCs w:val="28"/>
        </w:rPr>
        <w:t xml:space="preserve"> </w:t>
      </w:r>
      <w:r w:rsidRPr="005970FD">
        <w:rPr>
          <w:rFonts w:ascii="Times New Roman" w:hAnsi="Times New Roman"/>
          <w:color w:val="000000"/>
          <w:sz w:val="28"/>
          <w:szCs w:val="28"/>
          <w:lang w:eastAsia="ru-RU"/>
        </w:rPr>
        <w:t>заявление на получение разрешения и необходимые документы.</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8.3.12.4. Аварийные работы производятся непрерывно (круглосуточно), в том числе в выходные и праздничные дни.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Сосновского сельского 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8.7.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5970FD">
          <w:rPr>
            <w:rFonts w:ascii="Times New Roman" w:hAnsi="Times New Roman"/>
            <w:color w:val="000000"/>
            <w:sz w:val="28"/>
            <w:szCs w:val="28"/>
            <w:lang w:eastAsia="ru-RU"/>
          </w:rPr>
          <w:t>0,8 м</w:t>
        </w:r>
      </w:smartTag>
      <w:r w:rsidRPr="005970FD">
        <w:rPr>
          <w:rFonts w:ascii="Times New Roman" w:hAnsi="Times New Roman"/>
          <w:color w:val="000000"/>
          <w:sz w:val="28"/>
          <w:szCs w:val="28"/>
          <w:lang w:eastAsia="ru-RU"/>
        </w:rPr>
        <w:t xml:space="preserve"> и перила высотой не менее </w:t>
      </w:r>
      <w:smartTag w:uri="urn:schemas-microsoft-com:office:smarttags" w:element="metricconverter">
        <w:smartTagPr>
          <w:attr w:name="ProductID" w:val="1,0 м"/>
        </w:smartTagPr>
        <w:r w:rsidRPr="005970FD">
          <w:rPr>
            <w:rFonts w:ascii="Times New Roman" w:hAnsi="Times New Roman"/>
            <w:color w:val="000000"/>
            <w:sz w:val="28"/>
            <w:szCs w:val="28"/>
            <w:lang w:eastAsia="ru-RU"/>
          </w:rPr>
          <w:t>1,0 м</w:t>
        </w:r>
      </w:smartTag>
      <w:r w:rsidRPr="005970FD">
        <w:rPr>
          <w:rFonts w:ascii="Times New Roman" w:hAnsi="Times New Roman"/>
          <w:color w:val="000000"/>
          <w:sz w:val="28"/>
          <w:szCs w:val="28"/>
          <w:lang w:eastAsia="ru-RU"/>
        </w:rPr>
        <w:t>.</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Сосновского сельского поселения.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 xml:space="preserve">8.10. Складирование строительных материалов и оборудования, а также устройство временных сооружений за пределами ограждения строительной </w:t>
      </w:r>
      <w:r w:rsidRPr="005970FD">
        <w:rPr>
          <w:rFonts w:ascii="Times New Roman" w:hAnsi="Times New Roman"/>
          <w:color w:val="000000"/>
          <w:sz w:val="28"/>
          <w:szCs w:val="28"/>
          <w:lang w:eastAsia="ru-RU"/>
        </w:rPr>
        <w:lastRenderedPageBreak/>
        <w:t>площадки не разрешаются. Строительный мусор и нерастительный грунт со строительных площадок должен вывозиться регулярно.</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8.11.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Места производства работ должны быть засыпаны, защебенены и не должны иметь просадок и выбоин.</w:t>
      </w: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ind w:firstLine="709"/>
        <w:jc w:val="center"/>
        <w:rPr>
          <w:rFonts w:ascii="Times New Roman" w:hAnsi="Times New Roman"/>
          <w:b/>
          <w:color w:val="000000"/>
          <w:sz w:val="28"/>
          <w:szCs w:val="28"/>
          <w:lang w:eastAsia="ru-RU"/>
        </w:rPr>
      </w:pPr>
      <w:r w:rsidRPr="005970FD">
        <w:rPr>
          <w:rFonts w:ascii="Times New Roman" w:hAnsi="Times New Roman"/>
          <w:b/>
          <w:color w:val="000000"/>
          <w:sz w:val="28"/>
          <w:szCs w:val="28"/>
          <w:lang w:val="en-US" w:eastAsia="ru-RU"/>
        </w:rPr>
        <w:t>IX</w:t>
      </w:r>
      <w:r w:rsidRPr="005970FD">
        <w:rPr>
          <w:rFonts w:ascii="Times New Roman" w:hAnsi="Times New Roman"/>
          <w:b/>
          <w:color w:val="000000"/>
          <w:sz w:val="28"/>
          <w:szCs w:val="28"/>
          <w:lang w:eastAsia="ru-RU"/>
        </w:rPr>
        <w:t>. Порядок и механизмы общественного участия в процессе благоустройства</w:t>
      </w: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9.1.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населением.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9.2.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1 этап: максимизация общественного участия на этапе выявления общественного запроса и определения целей рассматриваемого проекта;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3 этап: рассмотрение созданных вариантов с вовлечением всех субъектов, имеющих отношение к данной территории и данному вопросу;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9.3. Принципы организации общественного участия: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9.3.1.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9.3.2. Все решения, касающиеся благоустройства и развития территорий принимаются с учетом мнения жителей соответствующих территорий и всех субъектов.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9.3.3. Для повышения уровня доступности информации о задачах и проектах в сфере благоустройства и комплексного развития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Информирование также может осуществляться посредством:</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объявлений на информационных досках в подъездах жилых домов, расположенных в непосредственной близости к проектируемому объекту, а также </w:t>
      </w:r>
      <w:r w:rsidRPr="005970FD">
        <w:rPr>
          <w:rFonts w:ascii="Times New Roman" w:hAnsi="Times New Roman"/>
          <w:sz w:val="28"/>
          <w:szCs w:val="28"/>
        </w:rPr>
        <w:lastRenderedPageBreak/>
        <w:t xml:space="preserve">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 ДК);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индивидуальных приглашений участников встречи лично, по электронной почте или по телефону;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использования социальных сетей, интернет-ресурсов.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9.4. Формы общественного участия: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совместное определение целей и задач по развитию территории;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определение основных видов активностей, функциональных зон и их взаимного расположения на выбранной территории;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консультации в выборе типов покрытий, с учетом функционального зонирования территории;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-консультации по предполагаемым типам озеленения;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консультации по предполагаемым типам освещения и осветительного оборудования;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участие в разработке проекта, обсуждение решений с архитекторами, проектировщиками и другими профильными специалистами;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9.5. Механизмы общественного участия:</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9.5.1. Обсуждение проектов производится в интерактивном формате с использованием следующих инструментов: анкетирование, опросы, работа с отдельными группами пользователей, организация проектных семинаров,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jc w:val="center"/>
        <w:rPr>
          <w:rFonts w:ascii="Times New Roman" w:hAnsi="Times New Roman"/>
          <w:b/>
          <w:sz w:val="28"/>
          <w:szCs w:val="28"/>
        </w:rPr>
      </w:pPr>
      <w:r w:rsidRPr="005970FD">
        <w:rPr>
          <w:rFonts w:ascii="Times New Roman" w:hAnsi="Times New Roman"/>
          <w:b/>
          <w:sz w:val="28"/>
          <w:szCs w:val="28"/>
        </w:rPr>
        <w:t>X. Порядок составления дендрологических планов</w:t>
      </w:r>
    </w:p>
    <w:p w:rsidR="001D7407" w:rsidRPr="005970FD" w:rsidRDefault="001D7407" w:rsidP="001D7407">
      <w:pPr>
        <w:pStyle w:val="a7"/>
        <w:jc w:val="both"/>
        <w:rPr>
          <w:rFonts w:ascii="Times New Roman" w:hAnsi="Times New Roman"/>
          <w:sz w:val="28"/>
          <w:szCs w:val="28"/>
        </w:rPr>
      </w:pP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10.1. Дендроплан составляется:</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10.1.1. При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w:t>
      </w:r>
      <w:r w:rsidRPr="005970FD">
        <w:rPr>
          <w:rFonts w:ascii="Times New Roman" w:hAnsi="Times New Roman"/>
          <w:sz w:val="28"/>
          <w:szCs w:val="28"/>
        </w:rPr>
        <w:lastRenderedPageBreak/>
        <w:t>объектов строительства с целью максимального сохранения здоровых и декоративных растений.</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10.1.2.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10.2. Разработка проектной документации на строительство, капитальный ремонт и реконструкцию, в том числе объектов озеленения, производится на основании заказанной заказчиком геоподосновы с инвентаризационным планом зеленых насаждений на весь участок застройки.</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xml:space="preserve">10.3. Инвентаризационный план представляет собой топографическую съемку с информацией о количестве деревьев, кустарников и газонов на участке. На инвентаризационном плане учитываются все деревья, достигшие в диаметре </w:t>
      </w:r>
      <w:smartTag w:uri="urn:schemas-microsoft-com:office:smarttags" w:element="metricconverter">
        <w:smartTagPr>
          <w:attr w:name="ProductID" w:val="8 см"/>
        </w:smartTagPr>
        <w:r w:rsidRPr="005970FD">
          <w:rPr>
            <w:rFonts w:ascii="Times New Roman" w:hAnsi="Times New Roman"/>
            <w:sz w:val="28"/>
            <w:szCs w:val="28"/>
          </w:rPr>
          <w:t>8 см</w:t>
        </w:r>
      </w:smartTag>
      <w:r w:rsidRPr="005970FD">
        <w:rPr>
          <w:rFonts w:ascii="Times New Roman" w:hAnsi="Times New Roman"/>
          <w:sz w:val="28"/>
          <w:szCs w:val="28"/>
        </w:rPr>
        <w:t xml:space="preserve"> на высоте </w:t>
      </w:r>
      <w:smartTag w:uri="urn:schemas-microsoft-com:office:smarttags" w:element="metricconverter">
        <w:smartTagPr>
          <w:attr w:name="ProductID" w:val="1,3 м"/>
        </w:smartTagPr>
        <w:r w:rsidRPr="005970FD">
          <w:rPr>
            <w:rFonts w:ascii="Times New Roman" w:hAnsi="Times New Roman"/>
            <w:sz w:val="28"/>
            <w:szCs w:val="28"/>
          </w:rPr>
          <w:t>1,3 м</w:t>
        </w:r>
      </w:smartTag>
      <w:r w:rsidRPr="005970FD">
        <w:rPr>
          <w:rFonts w:ascii="Times New Roman" w:hAnsi="Times New Roman"/>
          <w:sz w:val="28"/>
          <w:szCs w:val="28"/>
        </w:rPr>
        <w:t>.  и выделяются деревья хвойные и лиственные 1 группы (ель, сосна, лиственница), при необходимости можно выделить широколиственные и мелколиственные.</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10.4. На основании полученных геоподосновы и инвентаризационного плана проектной организацией разрабатывается проект застройки, где определяются основные планировочные решения</w:t>
      </w:r>
      <w:r w:rsidRPr="005970FD">
        <w:rPr>
          <w:sz w:val="28"/>
          <w:szCs w:val="28"/>
        </w:rPr>
        <w:t xml:space="preserve"> </w:t>
      </w:r>
      <w:r w:rsidRPr="005970FD">
        <w:rPr>
          <w:rFonts w:ascii="Times New Roman" w:hAnsi="Times New Roman"/>
          <w:sz w:val="28"/>
          <w:szCs w:val="28"/>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10.5. После утверждения проектно-сметной документации на застройку, капитальный ремонт и реконструкцию,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10.6. На дендроплане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Сохраняемые деревья обозначаются не закрашенным кружочком, вырубаемые деревья - полностью закрашенным кружочком, пересаживаемые деревья - наполовину закрашенным.</w:t>
      </w:r>
    </w:p>
    <w:p w:rsidR="001D7407" w:rsidRPr="005970FD" w:rsidRDefault="001D7407" w:rsidP="001D7407">
      <w:pPr>
        <w:pStyle w:val="a7"/>
        <w:ind w:firstLine="709"/>
        <w:jc w:val="both"/>
        <w:rPr>
          <w:rFonts w:ascii="Times New Roman" w:hAnsi="Times New Roman"/>
          <w:sz w:val="28"/>
          <w:szCs w:val="28"/>
        </w:rPr>
      </w:pPr>
      <w:bookmarkStart w:id="0" w:name="i64448"/>
      <w:r w:rsidRPr="005970FD">
        <w:rPr>
          <w:rFonts w:ascii="Times New Roman" w:hAnsi="Times New Roman"/>
          <w:sz w:val="28"/>
          <w:szCs w:val="28"/>
        </w:rPr>
        <w:t>10.</w:t>
      </w:r>
      <w:bookmarkEnd w:id="0"/>
      <w:r w:rsidRPr="005970FD">
        <w:rPr>
          <w:rFonts w:ascii="Times New Roman" w:hAnsi="Times New Roman"/>
          <w:sz w:val="28"/>
          <w:szCs w:val="28"/>
        </w:rPr>
        <w:t>7. На дендроплане должны быть особо выделены деревья:</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особо ценные;</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исторические;</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реликтовые;</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 хвойные.</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Выделение деревьев производится в виде увеличенного кружочка вокруг дерева или цветом.</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10.8. Многоствольные деревья обозначаются символом одного дерева.</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lastRenderedPageBreak/>
        <w:t>10.9.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10.10. Поросль и самосев обозначаются аналогично кустарнику контуром с присвоением порядкового номера.</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10.11. Каждое нанесенное на дендроплан растение имеет свой порядковый номер, соответствующий номеру в пересчетной ведомости.</w:t>
      </w:r>
    </w:p>
    <w:p w:rsidR="001D7407" w:rsidRPr="005970FD" w:rsidRDefault="001D7407" w:rsidP="001D7407">
      <w:pPr>
        <w:pStyle w:val="a7"/>
        <w:ind w:firstLine="709"/>
        <w:jc w:val="both"/>
        <w:rPr>
          <w:rFonts w:ascii="Times New Roman" w:hAnsi="Times New Roman"/>
          <w:sz w:val="28"/>
          <w:szCs w:val="28"/>
        </w:rPr>
      </w:pPr>
      <w:r w:rsidRPr="005970FD">
        <w:rPr>
          <w:rFonts w:ascii="Times New Roman" w:hAnsi="Times New Roman"/>
          <w:sz w:val="28"/>
          <w:szCs w:val="28"/>
        </w:rPr>
        <w:t>10.12. Дендроплан может изготавливаться на электронном или бумажном носители М 1:500.</w:t>
      </w:r>
    </w:p>
    <w:p w:rsidR="001D7407" w:rsidRPr="005970FD" w:rsidRDefault="001D7407" w:rsidP="001D7407">
      <w:pPr>
        <w:pStyle w:val="a7"/>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 xml:space="preserve">                             XI. Контроль за исполнением настоящих Правил</w:t>
      </w:r>
    </w:p>
    <w:p w:rsidR="001D7407" w:rsidRPr="005970FD" w:rsidRDefault="001D7407" w:rsidP="001D7407">
      <w:pPr>
        <w:pStyle w:val="a7"/>
        <w:ind w:firstLine="709"/>
        <w:jc w:val="center"/>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 xml:space="preserve"> и ответственность за их нарушение</w:t>
      </w:r>
    </w:p>
    <w:p w:rsidR="001D7407" w:rsidRPr="005970FD" w:rsidRDefault="001D7407" w:rsidP="001D7407">
      <w:pPr>
        <w:pStyle w:val="a7"/>
        <w:ind w:firstLine="709"/>
        <w:jc w:val="center"/>
        <w:rPr>
          <w:rFonts w:ascii="Times New Roman" w:hAnsi="Times New Roman"/>
          <w:b/>
          <w:color w:val="000000"/>
          <w:sz w:val="28"/>
          <w:szCs w:val="28"/>
          <w:lang w:eastAsia="ru-RU"/>
        </w:rPr>
      </w:pP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11.1. Организация работ по уборке и благоустройству территории Сосновского сельского поселения и ответственность за качество и своевременность выполненной работы возлагаются на администрацию Сосновского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11.2. Контроль за исполнением требований настоящих Правил осуществляет администрация Сосновского сельского поселения.</w:t>
      </w:r>
    </w:p>
    <w:p w:rsidR="001D7407" w:rsidRPr="005970FD" w:rsidRDefault="001D7407" w:rsidP="001D7407">
      <w:pPr>
        <w:ind w:firstLine="709"/>
        <w:jc w:val="both"/>
        <w:rPr>
          <w:color w:val="000000"/>
          <w:sz w:val="28"/>
          <w:szCs w:val="28"/>
        </w:rPr>
      </w:pPr>
      <w:r w:rsidRPr="005970FD">
        <w:rPr>
          <w:color w:val="000000"/>
          <w:sz w:val="28"/>
          <w:szCs w:val="28"/>
        </w:rPr>
        <w:t>11.3. Лица, виновные в нарушении настоящих Правил, несут ответственность в административном порядке в соответствии с   Законом Республики Мордовия «Об административной ответственности на территории Республики Мордовия».</w:t>
      </w:r>
    </w:p>
    <w:p w:rsidR="001D7407" w:rsidRPr="005970FD" w:rsidRDefault="001D7407" w:rsidP="001D7407">
      <w:pPr>
        <w:pStyle w:val="a7"/>
        <w:ind w:firstLine="709"/>
        <w:jc w:val="both"/>
        <w:rPr>
          <w:rFonts w:ascii="Times New Roman" w:hAnsi="Times New Roman"/>
          <w:color w:val="000000"/>
          <w:sz w:val="28"/>
          <w:szCs w:val="28"/>
          <w:lang w:eastAsia="ru-RU"/>
        </w:rPr>
      </w:pPr>
      <w:r w:rsidRPr="005970FD">
        <w:rPr>
          <w:rFonts w:ascii="Times New Roman" w:hAnsi="Times New Roman"/>
          <w:color w:val="000000"/>
          <w:sz w:val="28"/>
          <w:szCs w:val="28"/>
          <w:lang w:eastAsia="ru-RU"/>
        </w:rPr>
        <w:t>11.4.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D7407" w:rsidRPr="005970FD" w:rsidRDefault="001D7407" w:rsidP="001D7407">
      <w:pPr>
        <w:pStyle w:val="a7"/>
        <w:ind w:firstLine="709"/>
        <w:jc w:val="both"/>
        <w:rPr>
          <w:rFonts w:ascii="Times New Roman" w:hAnsi="Times New Roman"/>
          <w:color w:val="000000"/>
          <w:sz w:val="28"/>
          <w:szCs w:val="28"/>
          <w:lang w:eastAsia="ru-RU"/>
        </w:rPr>
      </w:pPr>
    </w:p>
    <w:p w:rsidR="001D7407" w:rsidRPr="005970FD" w:rsidRDefault="001D7407" w:rsidP="001D7407">
      <w:pPr>
        <w:pStyle w:val="a7"/>
        <w:ind w:firstLine="709"/>
        <w:jc w:val="center"/>
        <w:rPr>
          <w:rFonts w:ascii="Times New Roman" w:hAnsi="Times New Roman"/>
          <w:b/>
          <w:color w:val="000000"/>
          <w:sz w:val="28"/>
          <w:szCs w:val="28"/>
          <w:lang w:eastAsia="ru-RU"/>
        </w:rPr>
      </w:pPr>
      <w:r w:rsidRPr="005970FD">
        <w:rPr>
          <w:rFonts w:ascii="Times New Roman" w:hAnsi="Times New Roman"/>
          <w:b/>
          <w:color w:val="000000"/>
          <w:sz w:val="28"/>
          <w:szCs w:val="28"/>
          <w:lang w:eastAsia="ru-RU"/>
        </w:rPr>
        <w:t>XI</w:t>
      </w:r>
      <w:r w:rsidRPr="005970FD">
        <w:rPr>
          <w:rFonts w:ascii="Times New Roman" w:hAnsi="Times New Roman"/>
          <w:b/>
          <w:color w:val="000000"/>
          <w:sz w:val="28"/>
          <w:szCs w:val="28"/>
          <w:lang w:val="en-US" w:eastAsia="ru-RU"/>
        </w:rPr>
        <w:t>I</w:t>
      </w:r>
      <w:r w:rsidRPr="005970FD">
        <w:rPr>
          <w:rFonts w:ascii="Times New Roman" w:hAnsi="Times New Roman"/>
          <w:b/>
          <w:color w:val="000000"/>
          <w:sz w:val="28"/>
          <w:szCs w:val="28"/>
          <w:lang w:eastAsia="ru-RU"/>
        </w:rPr>
        <w:t>. Заключительное положение</w:t>
      </w:r>
    </w:p>
    <w:p w:rsidR="001D7407" w:rsidRPr="005970FD" w:rsidRDefault="001D7407" w:rsidP="001D7407">
      <w:pPr>
        <w:pStyle w:val="a7"/>
        <w:ind w:firstLine="709"/>
        <w:jc w:val="center"/>
        <w:rPr>
          <w:rFonts w:ascii="Times New Roman" w:hAnsi="Times New Roman"/>
          <w:b/>
          <w:color w:val="000000"/>
          <w:sz w:val="28"/>
          <w:szCs w:val="28"/>
          <w:lang w:eastAsia="ru-RU"/>
        </w:rPr>
      </w:pPr>
    </w:p>
    <w:p w:rsidR="001D7407" w:rsidRPr="005970FD" w:rsidRDefault="001D7407" w:rsidP="001D7407">
      <w:pPr>
        <w:pStyle w:val="a7"/>
        <w:ind w:firstLine="709"/>
        <w:jc w:val="both"/>
        <w:rPr>
          <w:rFonts w:ascii="Times New Roman" w:hAnsi="Times New Roman"/>
          <w:color w:val="000000"/>
          <w:sz w:val="28"/>
          <w:szCs w:val="28"/>
        </w:rPr>
      </w:pPr>
      <w:r w:rsidRPr="005970FD">
        <w:rPr>
          <w:rFonts w:ascii="Times New Roman" w:hAnsi="Times New Roman"/>
          <w:color w:val="000000"/>
          <w:sz w:val="28"/>
          <w:szCs w:val="28"/>
          <w:lang w:eastAsia="ru-RU"/>
        </w:rPr>
        <w:t>12.1. Изменения в настоящие Правила вносятся решением Совета депутатов Сосновского сельского поселения в установленном порядке и вступают в законную силу со дня их официального опубликования.</w:t>
      </w:r>
    </w:p>
    <w:p w:rsidR="001D7407" w:rsidRPr="005970FD" w:rsidRDefault="001D7407" w:rsidP="001D7407">
      <w:pPr>
        <w:pStyle w:val="a7"/>
        <w:jc w:val="both"/>
        <w:rPr>
          <w:rFonts w:ascii="Times New Roman" w:hAnsi="Times New Roman"/>
          <w:sz w:val="28"/>
          <w:szCs w:val="28"/>
        </w:rPr>
      </w:pPr>
    </w:p>
    <w:p w:rsidR="00E051B2" w:rsidRDefault="00E051B2" w:rsidP="00E051B2">
      <w:pPr>
        <w:rPr>
          <w:b/>
          <w:sz w:val="28"/>
        </w:rPr>
      </w:pPr>
      <w:r w:rsidRPr="00040064">
        <w:rPr>
          <w:b/>
          <w:sz w:val="28"/>
        </w:rPr>
        <w:t>Глава</w:t>
      </w:r>
      <w:r w:rsidR="00727291">
        <w:rPr>
          <w:b/>
          <w:sz w:val="28"/>
        </w:rPr>
        <w:t xml:space="preserve"> Сосновского </w:t>
      </w:r>
      <w:r>
        <w:rPr>
          <w:b/>
          <w:sz w:val="28"/>
        </w:rPr>
        <w:t>сельского</w:t>
      </w:r>
    </w:p>
    <w:p w:rsidR="00E051B2" w:rsidRPr="00040064" w:rsidRDefault="00E051B2" w:rsidP="00E051B2">
      <w:pPr>
        <w:rPr>
          <w:b/>
          <w:sz w:val="28"/>
        </w:rPr>
      </w:pPr>
      <w:r>
        <w:rPr>
          <w:b/>
          <w:sz w:val="28"/>
        </w:rPr>
        <w:t xml:space="preserve">поселения </w:t>
      </w:r>
      <w:r w:rsidRPr="00040064">
        <w:rPr>
          <w:b/>
          <w:sz w:val="28"/>
        </w:rPr>
        <w:t>Зубово-Полянского</w:t>
      </w:r>
      <w:r w:rsidR="00AF68BF">
        <w:rPr>
          <w:b/>
          <w:sz w:val="28"/>
        </w:rPr>
        <w:t xml:space="preserve">   </w:t>
      </w:r>
    </w:p>
    <w:p w:rsidR="00E051B2" w:rsidRPr="00040064" w:rsidRDefault="00E051B2" w:rsidP="00E051B2">
      <w:pPr>
        <w:rPr>
          <w:b/>
          <w:sz w:val="28"/>
        </w:rPr>
      </w:pPr>
      <w:r w:rsidRPr="00040064">
        <w:rPr>
          <w:b/>
          <w:sz w:val="28"/>
        </w:rPr>
        <w:t>муниципального района</w:t>
      </w:r>
    </w:p>
    <w:p w:rsidR="00E051B2" w:rsidRPr="00040064" w:rsidRDefault="00E051B2" w:rsidP="00E051B2">
      <w:pPr>
        <w:rPr>
          <w:b/>
          <w:sz w:val="28"/>
        </w:rPr>
      </w:pPr>
      <w:r w:rsidRPr="00040064">
        <w:rPr>
          <w:b/>
          <w:sz w:val="28"/>
        </w:rPr>
        <w:t>Республики Мордовия</w:t>
      </w:r>
      <w:r w:rsidR="00727291">
        <w:rPr>
          <w:b/>
          <w:sz w:val="28"/>
        </w:rPr>
        <w:t xml:space="preserve">                                                            Н.М.Гончарова</w:t>
      </w:r>
    </w:p>
    <w:p w:rsidR="00E051B2" w:rsidRPr="00040064" w:rsidRDefault="00E051B2" w:rsidP="00E051B2">
      <w:pPr>
        <w:rPr>
          <w:b/>
          <w:sz w:val="28"/>
        </w:rPr>
      </w:pPr>
    </w:p>
    <w:sectPr w:rsidR="00E051B2" w:rsidRPr="00040064" w:rsidSect="004601C4">
      <w:headerReference w:type="even" r:id="rId22"/>
      <w:headerReference w:type="default" r:id="rId23"/>
      <w:type w:val="continuous"/>
      <w:pgSz w:w="11906" w:h="16838"/>
      <w:pgMar w:top="432" w:right="432" w:bottom="43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977" w:rsidRDefault="00920977">
      <w:r>
        <w:separator/>
      </w:r>
    </w:p>
  </w:endnote>
  <w:endnote w:type="continuationSeparator" w:id="1">
    <w:p w:rsidR="00920977" w:rsidRDefault="00920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977" w:rsidRDefault="00920977">
      <w:r>
        <w:separator/>
      </w:r>
    </w:p>
  </w:footnote>
  <w:footnote w:type="continuationSeparator" w:id="1">
    <w:p w:rsidR="00920977" w:rsidRDefault="00920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07" w:rsidRDefault="001D7407" w:rsidP="001D740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7407" w:rsidRDefault="001D74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07" w:rsidRDefault="001D7407" w:rsidP="001D740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06514">
      <w:rPr>
        <w:rStyle w:val="a6"/>
        <w:noProof/>
      </w:rPr>
      <w:t>2</w:t>
    </w:r>
    <w:r>
      <w:rPr>
        <w:rStyle w:val="a6"/>
      </w:rPr>
      <w:fldChar w:fldCharType="end"/>
    </w:r>
  </w:p>
  <w:p w:rsidR="001D7407" w:rsidRDefault="001D740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4601C4"/>
    <w:rsid w:val="00032EDA"/>
    <w:rsid w:val="000D474A"/>
    <w:rsid w:val="0011241A"/>
    <w:rsid w:val="0019515F"/>
    <w:rsid w:val="001D7407"/>
    <w:rsid w:val="001F6E70"/>
    <w:rsid w:val="0020276C"/>
    <w:rsid w:val="003E0B6F"/>
    <w:rsid w:val="004601C4"/>
    <w:rsid w:val="00474189"/>
    <w:rsid w:val="00515615"/>
    <w:rsid w:val="006A15B1"/>
    <w:rsid w:val="006F68B9"/>
    <w:rsid w:val="00727291"/>
    <w:rsid w:val="007C11D1"/>
    <w:rsid w:val="00920977"/>
    <w:rsid w:val="00982AB1"/>
    <w:rsid w:val="00A46611"/>
    <w:rsid w:val="00A63F9C"/>
    <w:rsid w:val="00A676A6"/>
    <w:rsid w:val="00AC61CA"/>
    <w:rsid w:val="00AF68BF"/>
    <w:rsid w:val="00B9281B"/>
    <w:rsid w:val="00BB25F1"/>
    <w:rsid w:val="00BC5E60"/>
    <w:rsid w:val="00D06514"/>
    <w:rsid w:val="00E051B2"/>
    <w:rsid w:val="00E77A0C"/>
    <w:rsid w:val="00F21987"/>
    <w:rsid w:val="00FB6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601C4"/>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4601C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4601C4"/>
  </w:style>
  <w:style w:type="paragraph" w:styleId="a4">
    <w:name w:val="header"/>
    <w:basedOn w:val="a"/>
    <w:link w:val="a5"/>
    <w:rsid w:val="004601C4"/>
    <w:pPr>
      <w:tabs>
        <w:tab w:val="center" w:pos="4677"/>
        <w:tab w:val="right" w:pos="9355"/>
      </w:tabs>
    </w:pPr>
  </w:style>
  <w:style w:type="character" w:customStyle="1" w:styleId="a5">
    <w:name w:val="Верхний колонтитул Знак"/>
    <w:basedOn w:val="a0"/>
    <w:link w:val="a4"/>
    <w:rsid w:val="004601C4"/>
    <w:rPr>
      <w:rFonts w:ascii="Times New Roman" w:eastAsia="Times New Roman" w:hAnsi="Times New Roman" w:cs="Times New Roman"/>
      <w:sz w:val="24"/>
      <w:szCs w:val="24"/>
      <w:lang w:eastAsia="ru-RU"/>
    </w:rPr>
  </w:style>
  <w:style w:type="character" w:styleId="a6">
    <w:name w:val="page number"/>
    <w:basedOn w:val="a0"/>
    <w:rsid w:val="004601C4"/>
  </w:style>
  <w:style w:type="paragraph" w:styleId="a7">
    <w:name w:val="No Spacing"/>
    <w:qFormat/>
    <w:rsid w:val="001D7407"/>
    <w:pPr>
      <w:spacing w:after="0" w:line="240" w:lineRule="auto"/>
    </w:pPr>
    <w:rPr>
      <w:rFonts w:ascii="Calibri" w:eastAsia="Calibri" w:hAnsi="Calibri" w:cs="Times New Roman"/>
    </w:rPr>
  </w:style>
  <w:style w:type="character" w:styleId="a8">
    <w:name w:val="Hyperlink"/>
    <w:basedOn w:val="a0"/>
    <w:rsid w:val="001D7407"/>
    <w:rPr>
      <w:color w:val="0000FF"/>
      <w:u w:val="single"/>
    </w:rPr>
  </w:style>
  <w:style w:type="character" w:styleId="a9">
    <w:name w:val="Emphasis"/>
    <w:basedOn w:val="a0"/>
    <w:qFormat/>
    <w:rsid w:val="001D74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601C4"/>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4601C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4601C4"/>
  </w:style>
  <w:style w:type="paragraph" w:styleId="a4">
    <w:name w:val="header"/>
    <w:basedOn w:val="a"/>
    <w:link w:val="a5"/>
    <w:rsid w:val="004601C4"/>
    <w:pPr>
      <w:tabs>
        <w:tab w:val="center" w:pos="4677"/>
        <w:tab w:val="right" w:pos="9355"/>
      </w:tabs>
    </w:pPr>
  </w:style>
  <w:style w:type="character" w:customStyle="1" w:styleId="a5">
    <w:name w:val="Верхний колонтитул Знак"/>
    <w:basedOn w:val="a0"/>
    <w:link w:val="a4"/>
    <w:rsid w:val="004601C4"/>
    <w:rPr>
      <w:rFonts w:ascii="Times New Roman" w:eastAsia="Times New Roman" w:hAnsi="Times New Roman" w:cs="Times New Roman"/>
      <w:sz w:val="24"/>
      <w:szCs w:val="24"/>
      <w:lang w:eastAsia="ru-RU"/>
    </w:rPr>
  </w:style>
  <w:style w:type="character" w:styleId="a6">
    <w:name w:val="page number"/>
    <w:basedOn w:val="a0"/>
    <w:rsid w:val="004601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808297" TargetMode="External"/><Relationship Id="rId18" Type="http://schemas.openxmlformats.org/officeDocument/2006/relationships/hyperlink" Target="http://docs.cntd.ru/document/901835428"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docs.cntd.ru/document/901877221"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206538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1711591" TargetMode="External"/><Relationship Id="rId20" Type="http://schemas.openxmlformats.org/officeDocument/2006/relationships/hyperlink" Target="http://docs.cntd.ru/document/901877221" TargetMode="Externa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901876063"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ocs.cntd.ru/document/901919338" TargetMode="External"/><Relationship Id="rId23" Type="http://schemas.openxmlformats.org/officeDocument/2006/relationships/header" Target="header2.xml"/><Relationship Id="rId10" Type="http://schemas.openxmlformats.org/officeDocument/2006/relationships/hyperlink" Target="http://docs.cntd.ru/document/901919946" TargetMode="External"/><Relationship Id="rId19" Type="http://schemas.openxmlformats.org/officeDocument/2006/relationships/hyperlink" Target="http://docs.cntd.ru/document/902366205" TargetMode="External"/><Relationship Id="rId4" Type="http://schemas.openxmlformats.org/officeDocument/2006/relationships/footnotes" Target="footnotes.xml"/><Relationship Id="rId9" Type="http://schemas.openxmlformats.org/officeDocument/2006/relationships/hyperlink" Target="http://docs.cntd.ru/document/902017047" TargetMode="External"/><Relationship Id="rId14" Type="http://schemas.openxmlformats.org/officeDocument/2006/relationships/hyperlink" Target="http://docs.cntd.ru/document/90171159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14525</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Администратор</cp:lastModifiedBy>
  <cp:revision>2</cp:revision>
  <cp:lastPrinted>2017-08-29T13:16:00Z</cp:lastPrinted>
  <dcterms:created xsi:type="dcterms:W3CDTF">2017-09-08T13:18:00Z</dcterms:created>
  <dcterms:modified xsi:type="dcterms:W3CDTF">2017-09-08T13:18:00Z</dcterms:modified>
</cp:coreProperties>
</file>