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8C" w:rsidRPr="0057508C" w:rsidRDefault="0057508C" w:rsidP="0057508C">
      <w:pPr>
        <w:widowControl w:val="0"/>
        <w:tabs>
          <w:tab w:val="left" w:pos="709"/>
        </w:tabs>
        <w:suppressAutoHyphens/>
        <w:autoSpaceDE w:val="0"/>
        <w:rPr>
          <w:sz w:val="24"/>
          <w:szCs w:val="24"/>
        </w:rPr>
      </w:pPr>
      <w:bookmarkStart w:id="0" w:name="_GoBack"/>
      <w:bookmarkEnd w:id="0"/>
    </w:p>
    <w:p w:rsidR="0057508C" w:rsidRPr="0057508C" w:rsidRDefault="0057508C" w:rsidP="0057508C">
      <w:pPr>
        <w:jc w:val="center"/>
        <w:rPr>
          <w:b/>
        </w:rPr>
      </w:pPr>
      <w:r w:rsidRPr="0057508C">
        <w:rPr>
          <w:noProof/>
          <w:sz w:val="16"/>
          <w:szCs w:val="16"/>
          <w:vertAlign w:val="superscript"/>
        </w:rPr>
        <w:drawing>
          <wp:inline distT="0" distB="0" distL="0" distR="0" wp14:anchorId="73196FF4" wp14:editId="31E8E485">
            <wp:extent cx="561975" cy="666750"/>
            <wp:effectExtent l="0" t="0" r="9525" b="0"/>
            <wp:docPr id="2" name="Рисунок 2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8C" w:rsidRPr="0057508C" w:rsidRDefault="0057508C" w:rsidP="0057508C">
      <w:pPr>
        <w:tabs>
          <w:tab w:val="left" w:pos="851"/>
        </w:tabs>
        <w:jc w:val="center"/>
        <w:rPr>
          <w:b/>
        </w:rPr>
      </w:pPr>
      <w:r w:rsidRPr="0057508C">
        <w:rPr>
          <w:b/>
        </w:rPr>
        <w:t>АДМИНИСТРАЦИЯ  ПОЛТАВЧЕНСКОГО СЕЛЬСКОГО ПОСЕЛЕНИЯ КУЩЕВСКОГО РАЙОНА</w:t>
      </w:r>
    </w:p>
    <w:p w:rsidR="0057508C" w:rsidRPr="0057508C" w:rsidRDefault="0057508C" w:rsidP="0057508C">
      <w:pPr>
        <w:widowControl w:val="0"/>
        <w:suppressAutoHyphens/>
        <w:autoSpaceDE w:val="0"/>
        <w:jc w:val="center"/>
        <w:rPr>
          <w:rFonts w:ascii="Times New Roman CYR" w:eastAsia="SimSun" w:hAnsi="Times New Roman CYR" w:cs="Times New Roman CYR"/>
          <w:b/>
          <w:bCs/>
          <w:kern w:val="1"/>
          <w:lang w:eastAsia="hi-IN" w:bidi="hi-IN"/>
        </w:rPr>
      </w:pPr>
    </w:p>
    <w:p w:rsidR="0057508C" w:rsidRPr="0057508C" w:rsidRDefault="0057508C" w:rsidP="0057508C">
      <w:pPr>
        <w:widowControl w:val="0"/>
        <w:suppressAutoHyphens/>
        <w:autoSpaceDE w:val="0"/>
        <w:jc w:val="center"/>
        <w:rPr>
          <w:rFonts w:eastAsia="SimSun" w:cs="Mangal"/>
          <w:b/>
          <w:kern w:val="1"/>
          <w:lang w:eastAsia="hi-IN" w:bidi="hi-IN"/>
        </w:rPr>
      </w:pPr>
      <w:r w:rsidRPr="0057508C">
        <w:rPr>
          <w:rFonts w:ascii="Times New Roman CYR" w:eastAsia="SimSun" w:hAnsi="Times New Roman CYR" w:cs="Times New Roman CYR"/>
          <w:b/>
          <w:bCs/>
          <w:kern w:val="1"/>
          <w:lang w:eastAsia="hi-IN" w:bidi="hi-IN"/>
        </w:rPr>
        <w:t>ПОСТАНОВЛЕНИЕ</w:t>
      </w:r>
    </w:p>
    <w:p w:rsidR="0057508C" w:rsidRPr="0057508C" w:rsidRDefault="0057508C" w:rsidP="0057508C">
      <w:pPr>
        <w:widowControl w:val="0"/>
        <w:suppressAutoHyphens/>
        <w:autoSpaceDE w:val="0"/>
        <w:rPr>
          <w:rFonts w:eastAsia="SimSun" w:cs="Mangal"/>
          <w:b/>
          <w:kern w:val="1"/>
          <w:lang w:eastAsia="hi-IN" w:bidi="hi-IN"/>
        </w:rPr>
      </w:pPr>
    </w:p>
    <w:p w:rsidR="0057508C" w:rsidRPr="0057508C" w:rsidRDefault="001F5D2D" w:rsidP="0057508C">
      <w:pPr>
        <w:rPr>
          <w:rFonts w:eastAsia="Calibri"/>
        </w:rPr>
      </w:pPr>
      <w:r>
        <w:rPr>
          <w:rFonts w:eastAsia="Calibri"/>
        </w:rPr>
        <w:t>от 06.05.</w:t>
      </w:r>
      <w:r w:rsidR="0057508C" w:rsidRPr="0057508C">
        <w:rPr>
          <w:rFonts w:eastAsia="Calibri"/>
        </w:rPr>
        <w:t xml:space="preserve"> 2022 г.                       </w:t>
      </w:r>
      <w:r w:rsidR="0057508C">
        <w:rPr>
          <w:rFonts w:eastAsia="Calibri"/>
        </w:rPr>
        <w:t xml:space="preserve">                      </w:t>
      </w:r>
      <w:r w:rsidR="0057508C" w:rsidRPr="0057508C">
        <w:rPr>
          <w:rFonts w:eastAsia="Calibri"/>
        </w:rPr>
        <w:t xml:space="preserve">                                   </w:t>
      </w:r>
      <w:r>
        <w:rPr>
          <w:rFonts w:eastAsia="Calibri"/>
        </w:rPr>
        <w:t xml:space="preserve"> №35</w:t>
      </w:r>
    </w:p>
    <w:p w:rsidR="0057508C" w:rsidRPr="0057508C" w:rsidRDefault="0057508C" w:rsidP="0057508C">
      <w:pPr>
        <w:rPr>
          <w:rFonts w:eastAsia="Calibri"/>
        </w:rPr>
      </w:pPr>
      <w:r w:rsidRPr="0057508C">
        <w:rPr>
          <w:rFonts w:eastAsia="Calibri"/>
        </w:rPr>
        <w:t xml:space="preserve">                                                         с. Полтавченское</w:t>
      </w:r>
    </w:p>
    <w:p w:rsidR="00C1004A" w:rsidRDefault="00C1004A" w:rsidP="00C1004A">
      <w:pPr>
        <w:jc w:val="center"/>
        <w:rPr>
          <w:szCs w:val="24"/>
        </w:rPr>
      </w:pPr>
    </w:p>
    <w:p w:rsidR="00C1004A" w:rsidRDefault="00C1004A" w:rsidP="00C1004A">
      <w:pPr>
        <w:jc w:val="center"/>
        <w:rPr>
          <w:szCs w:val="24"/>
        </w:rPr>
      </w:pPr>
    </w:p>
    <w:p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 w:rsidR="0057508C">
        <w:rPr>
          <w:b/>
          <w:bCs/>
        </w:rPr>
        <w:t xml:space="preserve"> Полтавченского</w:t>
      </w:r>
      <w:r w:rsidRPr="00CA567B">
        <w:rPr>
          <w:b/>
          <w:bCs/>
        </w:rPr>
        <w:t xml:space="preserve"> сельского поселения</w:t>
      </w:r>
      <w:r w:rsidR="0057508C">
        <w:rPr>
          <w:b/>
          <w:bCs/>
        </w:rPr>
        <w:t xml:space="preserve"> Кущевского</w:t>
      </w:r>
      <w:r>
        <w:rPr>
          <w:b/>
          <w:bCs/>
        </w:rPr>
        <w:t xml:space="preserve"> 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:rsidR="00C1004A" w:rsidRPr="00AE37D5" w:rsidRDefault="00C1004A" w:rsidP="00C1004A">
      <w:pPr>
        <w:rPr>
          <w:b/>
          <w:bCs/>
        </w:rPr>
      </w:pPr>
    </w:p>
    <w:p w:rsidR="00C1004A" w:rsidRPr="00AE37D5" w:rsidRDefault="00C1004A" w:rsidP="00C1004A"/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Pr="00F01B46">
        <w:rPr>
          <w:szCs w:val="24"/>
        </w:rPr>
        <w:t>п о с т а н о в л я ю: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>определения платы за использование земельных участков, нахо</w:t>
      </w:r>
      <w:r w:rsidR="0057508C">
        <w:rPr>
          <w:szCs w:val="24"/>
        </w:rPr>
        <w:t>дящихся в собственности Полтавченского</w:t>
      </w:r>
      <w:r w:rsidRPr="006E6788">
        <w:rPr>
          <w:szCs w:val="24"/>
        </w:rPr>
        <w:t xml:space="preserve"> сельского поселения </w:t>
      </w:r>
      <w:r w:rsidR="0057508C">
        <w:rPr>
          <w:szCs w:val="24"/>
        </w:rPr>
        <w:t>Кущевского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57508C" w:rsidRPr="0057508C" w:rsidRDefault="00C1004A" w:rsidP="0057508C">
      <w:pPr>
        <w:pStyle w:val="a6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57508C">
        <w:rPr>
          <w:sz w:val="28"/>
          <w:szCs w:val="28"/>
          <w:lang w:eastAsia="en-US"/>
        </w:rPr>
        <w:t xml:space="preserve"> </w:t>
      </w:r>
      <w:r w:rsidR="0057508C" w:rsidRPr="0057508C">
        <w:rPr>
          <w:sz w:val="28"/>
          <w:szCs w:val="28"/>
          <w:lang w:eastAsia="ar-SA"/>
        </w:rPr>
        <w:t xml:space="preserve">Отделу по работе с населением администрации Полтавченского сельского поселения (Ступа Е.В.)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Полтавченского  сельского поселения. </w:t>
      </w:r>
    </w:p>
    <w:p w:rsidR="0057508C" w:rsidRPr="0057508C" w:rsidRDefault="0057508C" w:rsidP="0057508C">
      <w:pPr>
        <w:pStyle w:val="a6"/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left="45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C1004A" w:rsidRPr="0057508C">
        <w:rPr>
          <w:sz w:val="28"/>
          <w:szCs w:val="28"/>
        </w:rPr>
        <w:t xml:space="preserve">3. </w:t>
      </w:r>
      <w:proofErr w:type="gramStart"/>
      <w:r w:rsidRPr="0057508C">
        <w:rPr>
          <w:sz w:val="28"/>
          <w:szCs w:val="28"/>
          <w:lang w:eastAsia="ar-SA"/>
        </w:rPr>
        <w:t>Контроль за</w:t>
      </w:r>
      <w:proofErr w:type="gramEnd"/>
      <w:r w:rsidRPr="0057508C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C1004A" w:rsidRDefault="0057508C" w:rsidP="0057508C">
      <w:pPr>
        <w:suppressAutoHyphens/>
        <w:jc w:val="both"/>
        <w:rPr>
          <w:szCs w:val="24"/>
        </w:rPr>
      </w:pPr>
      <w:r>
        <w:rPr>
          <w:szCs w:val="24"/>
        </w:rPr>
        <w:t xml:space="preserve">       </w:t>
      </w:r>
      <w:r w:rsidR="00C1004A">
        <w:rPr>
          <w:szCs w:val="24"/>
        </w:rPr>
        <w:t>4</w:t>
      </w:r>
      <w:r w:rsidR="00C1004A" w:rsidRPr="00AE37D5">
        <w:rPr>
          <w:szCs w:val="24"/>
        </w:rPr>
        <w:t xml:space="preserve">. Настоящее постановление вступает в силу с момента его официального </w:t>
      </w:r>
      <w:r w:rsidR="00C1004A">
        <w:rPr>
          <w:szCs w:val="24"/>
        </w:rPr>
        <w:t>обнародования</w:t>
      </w:r>
      <w:r w:rsidR="00C1004A" w:rsidRPr="00AE37D5">
        <w:rPr>
          <w:szCs w:val="24"/>
        </w:rPr>
        <w:t>.</w:t>
      </w:r>
    </w:p>
    <w:p w:rsidR="00C1004A" w:rsidRPr="00AE37D5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57508C" w:rsidRPr="0057508C" w:rsidRDefault="0057508C" w:rsidP="0057508C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left="-284"/>
        <w:contextualSpacing/>
        <w:jc w:val="both"/>
        <w:rPr>
          <w:szCs w:val="20"/>
          <w:lang w:eastAsia="ar-SA"/>
        </w:rPr>
      </w:pPr>
      <w:r w:rsidRPr="0057508C">
        <w:rPr>
          <w:szCs w:val="20"/>
          <w:lang w:eastAsia="ar-SA"/>
        </w:rPr>
        <w:t xml:space="preserve">Глава </w:t>
      </w:r>
    </w:p>
    <w:p w:rsidR="0057508C" w:rsidRPr="0057508C" w:rsidRDefault="0057508C" w:rsidP="0057508C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left="-284"/>
        <w:contextualSpacing/>
        <w:jc w:val="both"/>
        <w:rPr>
          <w:szCs w:val="20"/>
          <w:lang w:eastAsia="ar-SA"/>
        </w:rPr>
      </w:pPr>
      <w:r w:rsidRPr="0057508C">
        <w:rPr>
          <w:szCs w:val="20"/>
          <w:lang w:eastAsia="ar-SA"/>
        </w:rPr>
        <w:t xml:space="preserve">Полтавченского сельского поселения </w:t>
      </w:r>
    </w:p>
    <w:p w:rsidR="0057508C" w:rsidRPr="0057508C" w:rsidRDefault="0057508C" w:rsidP="0057508C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left="-284"/>
        <w:contextualSpacing/>
        <w:jc w:val="both"/>
        <w:rPr>
          <w:szCs w:val="20"/>
          <w:lang w:eastAsia="ar-SA"/>
        </w:rPr>
      </w:pPr>
      <w:r w:rsidRPr="0057508C">
        <w:rPr>
          <w:szCs w:val="20"/>
          <w:lang w:eastAsia="ar-SA"/>
        </w:rPr>
        <w:t>Кущевского района                                                                            И.А. Нартова</w:t>
      </w:r>
    </w:p>
    <w:p w:rsidR="0057508C" w:rsidRPr="0057508C" w:rsidRDefault="0057508C" w:rsidP="0057508C">
      <w:pPr>
        <w:suppressAutoHyphens/>
        <w:rPr>
          <w:sz w:val="24"/>
          <w:szCs w:val="24"/>
          <w:lang w:eastAsia="zh-CN"/>
        </w:rPr>
      </w:pPr>
    </w:p>
    <w:p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C1004A" w:rsidRPr="00196E3A" w:rsidRDefault="00C1004A" w:rsidP="00C1004A">
      <w:pPr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C1004A" w:rsidRPr="00DC4870" w:rsidTr="0057508C">
        <w:tc>
          <w:tcPr>
            <w:tcW w:w="4503" w:type="dxa"/>
          </w:tcPr>
          <w:p w:rsidR="00C1004A" w:rsidRPr="00D077CD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103" w:type="dxa"/>
          </w:tcPr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57508C">
            <w:pPr>
              <w:widowControl w:val="0"/>
              <w:suppressAutoHyphens/>
              <w:rPr>
                <w:rFonts w:eastAsia="Lucida Sans Unicode"/>
              </w:rPr>
            </w:pPr>
          </w:p>
          <w:p w:rsidR="0057508C" w:rsidRDefault="0057508C" w:rsidP="0057508C">
            <w:pPr>
              <w:widowControl w:val="0"/>
              <w:suppressAutoHyphens/>
              <w:rPr>
                <w:rFonts w:eastAsia="Lucida Sans Unicode"/>
              </w:rPr>
            </w:pP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lastRenderedPageBreak/>
              <w:t xml:space="preserve">ПРИЛОЖЕНИЕ </w:t>
            </w: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  <w:tr w:rsidR="00C1004A" w:rsidRPr="00DC4870" w:rsidTr="0057508C">
        <w:tc>
          <w:tcPr>
            <w:tcW w:w="4503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>УТВЕРЖДЕН</w:t>
            </w:r>
          </w:p>
          <w:p w:rsidR="0057508C" w:rsidRDefault="0057508C" w:rsidP="0057508C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постановлением администрации</w:t>
            </w:r>
          </w:p>
          <w:p w:rsidR="00C1004A" w:rsidRPr="00DC4870" w:rsidRDefault="0057508C" w:rsidP="0057508C">
            <w:pPr>
              <w:widowControl w:val="0"/>
              <w:suppressAutoHyphens/>
              <w:ind w:left="33"/>
              <w:rPr>
                <w:rFonts w:eastAsia="Lucida Sans Unicode"/>
              </w:rPr>
            </w:pPr>
            <w:r>
              <w:rPr>
                <w:rFonts w:eastAsia="Lucida Sans Unicode"/>
              </w:rPr>
              <w:t>Полтавченского сельского п</w:t>
            </w:r>
            <w:r w:rsidR="00C1004A" w:rsidRPr="00DC4870">
              <w:rPr>
                <w:rFonts w:eastAsia="Lucida Sans Unicode"/>
              </w:rPr>
              <w:t xml:space="preserve">оселения </w:t>
            </w:r>
            <w:r>
              <w:rPr>
                <w:rFonts w:eastAsia="Lucida Sans Unicode"/>
              </w:rPr>
              <w:t>Кущевского</w:t>
            </w:r>
            <w:r w:rsidR="00C1004A" w:rsidRPr="00DC4870">
              <w:rPr>
                <w:rFonts w:eastAsia="Lucida Sans Unicode"/>
              </w:rPr>
              <w:t xml:space="preserve"> района </w:t>
            </w:r>
          </w:p>
        </w:tc>
      </w:tr>
      <w:tr w:rsidR="00C1004A" w:rsidRPr="00DC4870" w:rsidTr="0057508C">
        <w:tc>
          <w:tcPr>
            <w:tcW w:w="4503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о</w:t>
            </w:r>
            <w:r w:rsidRPr="00DC4870">
              <w:rPr>
                <w:rFonts w:eastAsia="Lucida Sans Unicode"/>
              </w:rPr>
              <w:t>т</w:t>
            </w:r>
            <w:r w:rsidR="001F5D2D">
              <w:rPr>
                <w:rFonts w:eastAsia="Lucida Sans Unicode"/>
              </w:rPr>
              <w:t xml:space="preserve"> 06.05.</w:t>
            </w:r>
            <w:r w:rsidR="0057508C">
              <w:rPr>
                <w:rFonts w:eastAsia="Lucida Sans Unicode"/>
              </w:rPr>
              <w:t>2022 года</w:t>
            </w:r>
            <w:r w:rsidRPr="00DC4870">
              <w:rPr>
                <w:rFonts w:eastAsia="Lucida Sans Unicode"/>
              </w:rPr>
              <w:t xml:space="preserve"> № </w:t>
            </w:r>
            <w:r w:rsidR="001F5D2D">
              <w:rPr>
                <w:rFonts w:eastAsia="Lucida Sans Unicode"/>
              </w:rPr>
              <w:t>35</w:t>
            </w:r>
          </w:p>
        </w:tc>
      </w:tr>
      <w:tr w:rsidR="00C1004A" w:rsidRPr="00DC4870" w:rsidTr="0057508C">
        <w:tc>
          <w:tcPr>
            <w:tcW w:w="4503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</w:tbl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>определения платы за использование земельных участков, находящихся в соб</w:t>
      </w:r>
      <w:r w:rsidR="0057508C">
        <w:rPr>
          <w:b/>
          <w:szCs w:val="24"/>
        </w:rPr>
        <w:t>ственности Полтавченского</w:t>
      </w:r>
      <w:r w:rsidRPr="005D3593">
        <w:rPr>
          <w:b/>
          <w:szCs w:val="24"/>
        </w:rPr>
        <w:t xml:space="preserve"> </w:t>
      </w:r>
      <w:r w:rsidR="0057508C">
        <w:rPr>
          <w:b/>
          <w:szCs w:val="24"/>
        </w:rPr>
        <w:t>сельского поселения Кущевского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57508C">
        <w:rPr>
          <w:rFonts w:eastAsia="Lucida Sans Unicode"/>
        </w:rPr>
        <w:t>Полтавченского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57508C" w:rsidRPr="0057508C">
        <w:rPr>
          <w:rFonts w:ascii="Times New Roman" w:eastAsia="Times New Roman" w:hAnsi="Times New Roman"/>
          <w:sz w:val="28"/>
          <w:szCs w:val="28"/>
        </w:rPr>
        <w:t xml:space="preserve">Кущевского </w:t>
      </w:r>
      <w:r w:rsidRPr="00BE7E10">
        <w:rPr>
          <w:rFonts w:ascii="Times New Roman" w:eastAsia="Times New Roman" w:hAnsi="Times New Roman"/>
          <w:sz w:val="28"/>
          <w:szCs w:val="28"/>
        </w:rPr>
        <w:t>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57508C">
        <w:rPr>
          <w:rFonts w:eastAsia="Lucida Sans Unicode"/>
        </w:rPr>
        <w:t>Полтавченского</w:t>
      </w:r>
      <w:r w:rsidRPr="00BE7E10">
        <w:t xml:space="preserve"> сельского поселения </w:t>
      </w:r>
      <w:r w:rsidR="0057508C">
        <w:rPr>
          <w:rFonts w:eastAsia="Lucida Sans Unicode"/>
        </w:rPr>
        <w:t>Кущевского</w:t>
      </w:r>
      <w:r w:rsidR="0057508C" w:rsidRPr="00DC4870">
        <w:rPr>
          <w:rFonts w:eastAsia="Lucida Sans Unicode"/>
        </w:rPr>
        <w:t xml:space="preserve"> </w:t>
      </w:r>
      <w:r w:rsidRPr="00BE7E10">
        <w:t>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57508C">
        <w:rPr>
          <w:rFonts w:eastAsia="Lucida Sans Unicode"/>
        </w:rPr>
        <w:t>Полтавченского</w:t>
      </w:r>
      <w:r w:rsidR="0057508C" w:rsidRPr="00BE7E10">
        <w:t xml:space="preserve"> </w:t>
      </w:r>
      <w:r w:rsidRPr="00BE7E10">
        <w:t xml:space="preserve">сельского поселения </w:t>
      </w:r>
      <w:r w:rsidR="0057508C">
        <w:rPr>
          <w:rFonts w:eastAsia="Lucida Sans Unicode"/>
        </w:rPr>
        <w:t>Кущевского</w:t>
      </w:r>
      <w:r w:rsidR="0057508C" w:rsidRPr="00DC4870">
        <w:rPr>
          <w:rFonts w:eastAsia="Lucida Sans Unicode"/>
        </w:rPr>
        <w:t xml:space="preserve"> </w:t>
      </w:r>
      <w:r w:rsidRPr="00BE7E10">
        <w:t>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57508C">
        <w:rPr>
          <w:rFonts w:eastAsia="Lucida Sans Unicode"/>
        </w:rPr>
        <w:t>Полтавченского</w:t>
      </w:r>
      <w:r w:rsidR="0057508C" w:rsidRPr="00BE7E10">
        <w:t xml:space="preserve"> </w:t>
      </w:r>
      <w:r w:rsidRPr="00BE7E10">
        <w:t xml:space="preserve">сельского поселения </w:t>
      </w:r>
      <w:r w:rsidR="0057508C">
        <w:rPr>
          <w:rFonts w:eastAsia="Lucida Sans Unicode"/>
        </w:rPr>
        <w:t>Кущевского</w:t>
      </w:r>
      <w:r w:rsidR="0057508C" w:rsidRPr="00DC4870">
        <w:rPr>
          <w:rFonts w:eastAsia="Lucida Sans Unicode"/>
        </w:rPr>
        <w:t xml:space="preserve"> </w:t>
      </w:r>
      <w:r w:rsidRPr="00BE7E10">
        <w:t>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r w:rsidRPr="009B0FA1">
        <w:t>Ст</w:t>
      </w:r>
      <w:proofErr w:type="spellEnd"/>
      <w:r w:rsidRPr="009B0FA1">
        <w:t>) x КЧS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57508C">
        <w:rPr>
          <w:rFonts w:eastAsia="Lucida Sans Unicode"/>
        </w:rPr>
        <w:t>Полтавченского</w:t>
      </w:r>
      <w:r w:rsidR="0057508C" w:rsidRPr="00BE7E10">
        <w:t xml:space="preserve"> </w:t>
      </w:r>
      <w:r w:rsidRPr="00BE7E10">
        <w:t xml:space="preserve">сельского поселения </w:t>
      </w:r>
      <w:r w:rsidR="0057508C">
        <w:rPr>
          <w:rFonts w:eastAsia="Lucida Sans Unicode"/>
        </w:rPr>
        <w:t>Кущевского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КЧS - коэффициент площади земельного участка (применяется равный 1). В случае если для возведения гаража, являющегося некапитальным </w:t>
      </w:r>
      <w:r w:rsidRPr="009B0FA1">
        <w:lastRenderedPageBreak/>
        <w:t>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t xml:space="preserve">КЧS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Sобщ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57508C">
        <w:rPr>
          <w:rFonts w:eastAsia="Lucida Sans Unicode"/>
        </w:rPr>
        <w:t>Полтавченского</w:t>
      </w:r>
      <w:r w:rsidR="0057508C" w:rsidRPr="00BE7E10">
        <w:t xml:space="preserve"> </w:t>
      </w:r>
      <w:r w:rsidRPr="00BE7E10">
        <w:t xml:space="preserve">сельского поселения </w:t>
      </w:r>
      <w:r w:rsidR="0057508C">
        <w:rPr>
          <w:rFonts w:eastAsia="Lucida Sans Unicode"/>
        </w:rPr>
        <w:t>Кущевского</w:t>
      </w:r>
      <w:r w:rsidR="0057508C" w:rsidRPr="00DC4870">
        <w:rPr>
          <w:rFonts w:eastAsia="Lucida Sans Unicode"/>
        </w:rPr>
        <w:t xml:space="preserve"> </w:t>
      </w:r>
      <w:r w:rsidRPr="00BE7E10">
        <w:t>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r w:rsidRPr="009B0FA1">
        <w:t>Ст</w:t>
      </w:r>
      <w:proofErr w:type="spellEnd"/>
      <w:r w:rsidRPr="009B0FA1">
        <w:t xml:space="preserve">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</w:t>
      </w:r>
      <w:proofErr w:type="gramStart"/>
      <w:r w:rsidRPr="009B0FA1">
        <w:t>по</w:t>
      </w:r>
      <w:proofErr w:type="gramEnd"/>
      <w:r w:rsidRPr="009B0FA1">
        <w:t xml:space="preserve"> </w:t>
      </w:r>
      <w:proofErr w:type="gramStart"/>
      <w:r w:rsidR="0057508C">
        <w:rPr>
          <w:rFonts w:eastAsia="Lucida Sans Unicode"/>
        </w:rPr>
        <w:t>Полтавченского</w:t>
      </w:r>
      <w:proofErr w:type="gramEnd"/>
      <w:r w:rsidRPr="00BE7E10">
        <w:t xml:space="preserve"> сельского поселения </w:t>
      </w:r>
      <w:r w:rsidR="0057508C">
        <w:rPr>
          <w:rFonts w:eastAsia="Lucida Sans Unicode"/>
        </w:rPr>
        <w:t>Кущевского</w:t>
      </w:r>
      <w:r w:rsidR="0057508C" w:rsidRPr="00DC4870">
        <w:rPr>
          <w:rFonts w:eastAsia="Lucida Sans Unicode"/>
        </w:rPr>
        <w:t xml:space="preserve"> </w:t>
      </w:r>
      <w:r w:rsidRPr="00BE7E10">
        <w:t>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57508C">
        <w:rPr>
          <w:rFonts w:eastAsia="Lucida Sans Unicode"/>
        </w:rPr>
        <w:t>Полтавченского</w:t>
      </w:r>
      <w:r w:rsidR="0057508C" w:rsidRPr="00BE7E10">
        <w:t xml:space="preserve"> </w:t>
      </w:r>
      <w:r w:rsidRPr="00BE7E10">
        <w:t xml:space="preserve">сельского поселения </w:t>
      </w:r>
      <w:r w:rsidR="0057508C">
        <w:rPr>
          <w:rFonts w:eastAsia="Lucida Sans Unicode"/>
        </w:rPr>
        <w:t>Кущевского</w:t>
      </w:r>
      <w:r w:rsidR="0057508C" w:rsidRPr="00DC4870">
        <w:rPr>
          <w:rFonts w:eastAsia="Lucida Sans Unicode"/>
        </w:rPr>
        <w:t xml:space="preserve"> </w:t>
      </w:r>
      <w:r w:rsidRPr="00BE7E10">
        <w:t>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57508C">
        <w:rPr>
          <w:rFonts w:eastAsia="Lucida Sans Unicode"/>
        </w:rPr>
        <w:t>Полтавченского</w:t>
      </w:r>
      <w:r w:rsidR="0057508C" w:rsidRPr="00BE7E10">
        <w:t xml:space="preserve"> </w:t>
      </w:r>
      <w:r w:rsidRPr="00BE7E10">
        <w:t xml:space="preserve">сельского поселения </w:t>
      </w:r>
      <w:r w:rsidR="0057508C">
        <w:rPr>
          <w:rFonts w:eastAsia="Lucida Sans Unicode"/>
        </w:rPr>
        <w:lastRenderedPageBreak/>
        <w:t>Кущевского</w:t>
      </w:r>
      <w:r w:rsidR="0057508C" w:rsidRPr="00DC4870">
        <w:rPr>
          <w:rFonts w:eastAsia="Lucida Sans Unicode"/>
        </w:rPr>
        <w:t xml:space="preserve"> </w:t>
      </w:r>
      <w:r w:rsidRPr="00BE7E10">
        <w:t>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57508C">
        <w:rPr>
          <w:rFonts w:eastAsia="Lucida Sans Unicode"/>
        </w:rPr>
        <w:t>Полтавченского</w:t>
      </w:r>
      <w:r w:rsidR="0057508C" w:rsidRPr="00BE7E10">
        <w:t xml:space="preserve"> </w:t>
      </w:r>
      <w:r w:rsidRPr="00BE7E10">
        <w:t xml:space="preserve">сельского поселения </w:t>
      </w:r>
      <w:r w:rsidR="00B049F9">
        <w:rPr>
          <w:rFonts w:eastAsia="Lucida Sans Unicode"/>
        </w:rPr>
        <w:t>Кущевского</w:t>
      </w:r>
      <w:r w:rsidR="00B049F9" w:rsidRPr="00DC4870">
        <w:rPr>
          <w:rFonts w:eastAsia="Lucida Sans Unicode"/>
        </w:rPr>
        <w:t xml:space="preserve"> </w:t>
      </w:r>
      <w:r w:rsidRPr="00BE7E10">
        <w:t>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</w:t>
      </w:r>
      <w:proofErr w:type="gramStart"/>
      <w:r w:rsidRPr="009B0FA1">
        <w:t>по</w:t>
      </w:r>
      <w:proofErr w:type="gramEnd"/>
      <w:r w:rsidRPr="009B0FA1">
        <w:t xml:space="preserve"> </w:t>
      </w:r>
      <w:proofErr w:type="gramStart"/>
      <w:r w:rsidR="0057508C">
        <w:rPr>
          <w:rFonts w:eastAsia="Lucida Sans Unicode"/>
        </w:rPr>
        <w:t>Полтавченского</w:t>
      </w:r>
      <w:proofErr w:type="gramEnd"/>
      <w:r w:rsidRPr="00BE7E10">
        <w:t xml:space="preserve"> сельского поселения </w:t>
      </w:r>
      <w:r w:rsidR="00B049F9">
        <w:rPr>
          <w:rFonts w:eastAsia="Lucida Sans Unicode"/>
        </w:rPr>
        <w:t>Кущевского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B049F9" w:rsidRPr="00B049F9" w:rsidRDefault="00B049F9" w:rsidP="00B049F9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rPr>
          <w:lang w:eastAsia="ar-SA"/>
        </w:rPr>
      </w:pPr>
      <w:r w:rsidRPr="00B049F9">
        <w:rPr>
          <w:lang w:eastAsia="ar-SA"/>
        </w:rPr>
        <w:t xml:space="preserve">Начальник отдела  администрации </w:t>
      </w:r>
    </w:p>
    <w:p w:rsidR="00B049F9" w:rsidRPr="00B049F9" w:rsidRDefault="00B049F9" w:rsidP="00B049F9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rPr>
          <w:lang w:eastAsia="ar-SA"/>
        </w:rPr>
      </w:pPr>
      <w:r w:rsidRPr="00B049F9">
        <w:rPr>
          <w:lang w:eastAsia="ar-SA"/>
        </w:rPr>
        <w:t>Полтавченского сельского поселения</w:t>
      </w:r>
    </w:p>
    <w:p w:rsidR="00B049F9" w:rsidRPr="00B049F9" w:rsidRDefault="00B049F9" w:rsidP="00B049F9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rPr>
          <w:lang w:eastAsia="ar-SA"/>
        </w:rPr>
      </w:pPr>
      <w:r w:rsidRPr="00B049F9">
        <w:rPr>
          <w:lang w:eastAsia="ar-SA"/>
        </w:rPr>
        <w:t>Кущевский район</w:t>
      </w:r>
      <w:r w:rsidRPr="00B049F9">
        <w:rPr>
          <w:lang w:eastAsia="ar-SA"/>
        </w:rPr>
        <w:tab/>
      </w:r>
      <w:r w:rsidRPr="00B049F9">
        <w:rPr>
          <w:lang w:eastAsia="ar-SA"/>
        </w:rPr>
        <w:tab/>
      </w:r>
      <w:r w:rsidRPr="00B049F9">
        <w:rPr>
          <w:lang w:eastAsia="ar-SA"/>
        </w:rPr>
        <w:tab/>
      </w:r>
      <w:r w:rsidRPr="00B049F9">
        <w:rPr>
          <w:lang w:eastAsia="ar-SA"/>
        </w:rPr>
        <w:tab/>
      </w:r>
      <w:r w:rsidRPr="00B049F9">
        <w:rPr>
          <w:lang w:eastAsia="ar-SA"/>
        </w:rPr>
        <w:tab/>
        <w:t xml:space="preserve">                                Е.В. Ступа</w:t>
      </w:r>
    </w:p>
    <w:p w:rsidR="00B049F9" w:rsidRPr="00B049F9" w:rsidRDefault="00B049F9" w:rsidP="00B049F9">
      <w:pPr>
        <w:shd w:val="clear" w:color="auto" w:fill="FFFFFF"/>
        <w:suppressAutoHyphens/>
        <w:autoSpaceDE w:val="0"/>
        <w:autoSpaceDN w:val="0"/>
        <w:adjustRightInd w:val="0"/>
        <w:rPr>
          <w:lang w:eastAsia="ar-SA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sectPr w:rsidR="00C1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111A7F"/>
    <w:multiLevelType w:val="multilevel"/>
    <w:tmpl w:val="4A923F20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Arial Unicode M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/>
      </w:r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A"/>
    <w:rsid w:val="001F5D2D"/>
    <w:rsid w:val="0024307A"/>
    <w:rsid w:val="003703B6"/>
    <w:rsid w:val="0057508C"/>
    <w:rsid w:val="009B0FA1"/>
    <w:rsid w:val="00B03165"/>
    <w:rsid w:val="00B049F9"/>
    <w:rsid w:val="00BE7E10"/>
    <w:rsid w:val="00C1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5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508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5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508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Администрация</cp:lastModifiedBy>
  <cp:revision>2</cp:revision>
  <dcterms:created xsi:type="dcterms:W3CDTF">2022-05-06T06:37:00Z</dcterms:created>
  <dcterms:modified xsi:type="dcterms:W3CDTF">2022-05-06T06:37:00Z</dcterms:modified>
</cp:coreProperties>
</file>