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F" w:rsidRDefault="009B3BBF" w:rsidP="009B3BBF">
      <w:pPr>
        <w:pStyle w:val="a7"/>
        <w:ind w:firstLine="0"/>
        <w:jc w:val="right"/>
        <w:rPr>
          <w:rFonts w:cs="Arial"/>
          <w:b/>
          <w:sz w:val="24"/>
        </w:rPr>
      </w:pPr>
    </w:p>
    <w:p w:rsidR="009B3BBF" w:rsidRDefault="009B3BBF" w:rsidP="009070E5">
      <w:pPr>
        <w:pStyle w:val="a7"/>
        <w:ind w:firstLine="0"/>
        <w:jc w:val="center"/>
        <w:rPr>
          <w:rFonts w:cs="Arial"/>
          <w:b/>
          <w:sz w:val="24"/>
        </w:rPr>
      </w:pPr>
    </w:p>
    <w:p w:rsidR="0058153C" w:rsidRPr="00DE6073" w:rsidRDefault="008B3BC6" w:rsidP="009070E5">
      <w:pPr>
        <w:pStyle w:val="a7"/>
        <w:ind w:firstLine="0"/>
        <w:jc w:val="center"/>
        <w:rPr>
          <w:rFonts w:cs="Arial"/>
          <w:sz w:val="24"/>
        </w:rPr>
      </w:pPr>
      <w:r w:rsidRPr="00DE6073">
        <w:rPr>
          <w:rFonts w:cs="Arial"/>
          <w:sz w:val="24"/>
        </w:rPr>
        <w:t>СОВЕТ НАРОДНЫХ ДЕПУТАТОВ</w:t>
      </w:r>
    </w:p>
    <w:p w:rsidR="00E352F9" w:rsidRPr="00DE6073" w:rsidRDefault="00E010E2" w:rsidP="009070E5">
      <w:pPr>
        <w:pStyle w:val="a7"/>
        <w:ind w:firstLine="0"/>
        <w:jc w:val="center"/>
        <w:rPr>
          <w:rFonts w:cs="Arial"/>
          <w:sz w:val="24"/>
        </w:rPr>
      </w:pPr>
      <w:r w:rsidRPr="00DE6073">
        <w:rPr>
          <w:rFonts w:cs="Arial"/>
          <w:sz w:val="24"/>
        </w:rPr>
        <w:t xml:space="preserve">СЕМИЛУКСКОГО СЕЛЬСКОГО </w:t>
      </w:r>
      <w:r w:rsidR="0035300D" w:rsidRPr="00DE6073">
        <w:rPr>
          <w:rFonts w:cs="Arial"/>
          <w:sz w:val="24"/>
        </w:rPr>
        <w:t xml:space="preserve"> </w:t>
      </w:r>
      <w:r w:rsidR="008B3BC6" w:rsidRPr="00DE6073">
        <w:rPr>
          <w:rFonts w:cs="Arial"/>
          <w:sz w:val="24"/>
        </w:rPr>
        <w:t>ПОСЕЛЕНИЯ</w:t>
      </w:r>
    </w:p>
    <w:p w:rsidR="008B3BC6" w:rsidRPr="00DE6073" w:rsidRDefault="0035300D" w:rsidP="009070E5">
      <w:pPr>
        <w:pStyle w:val="a7"/>
        <w:ind w:firstLine="0"/>
        <w:jc w:val="center"/>
        <w:rPr>
          <w:rFonts w:cs="Arial"/>
          <w:sz w:val="24"/>
        </w:rPr>
      </w:pPr>
      <w:r w:rsidRPr="00DE6073">
        <w:rPr>
          <w:rFonts w:cs="Arial"/>
          <w:sz w:val="24"/>
        </w:rPr>
        <w:t xml:space="preserve">СЕМИЛУКСКОГО </w:t>
      </w:r>
      <w:r w:rsidR="008B3BC6" w:rsidRPr="00DE6073">
        <w:rPr>
          <w:rFonts w:cs="Arial"/>
          <w:sz w:val="24"/>
        </w:rPr>
        <w:t>МУНИЦИПАЛЬНОГО РАЙОНА</w:t>
      </w:r>
    </w:p>
    <w:p w:rsidR="008B3BC6" w:rsidRPr="00DE6073" w:rsidRDefault="008B3BC6" w:rsidP="009070E5">
      <w:pPr>
        <w:pStyle w:val="a7"/>
        <w:ind w:firstLine="0"/>
        <w:jc w:val="center"/>
        <w:rPr>
          <w:rFonts w:cs="Arial"/>
          <w:sz w:val="24"/>
        </w:rPr>
      </w:pPr>
      <w:r w:rsidRPr="00DE6073">
        <w:rPr>
          <w:rFonts w:cs="Arial"/>
          <w:sz w:val="24"/>
        </w:rPr>
        <w:t>ВОРОНЕЖСКОЙ ОБЛАСТИ</w:t>
      </w:r>
    </w:p>
    <w:p w:rsidR="008B3BC6" w:rsidRPr="00DE6073" w:rsidRDefault="008B3BC6" w:rsidP="009070E5">
      <w:pPr>
        <w:pStyle w:val="a7"/>
        <w:ind w:firstLine="0"/>
        <w:jc w:val="center"/>
        <w:rPr>
          <w:rFonts w:cs="Arial"/>
          <w:sz w:val="24"/>
        </w:rPr>
      </w:pPr>
    </w:p>
    <w:p w:rsidR="008B3BC6" w:rsidRPr="006A0C94" w:rsidRDefault="008B3BC6" w:rsidP="009070E5">
      <w:pPr>
        <w:pStyle w:val="a7"/>
        <w:ind w:firstLine="0"/>
        <w:jc w:val="center"/>
        <w:rPr>
          <w:rFonts w:cs="Arial"/>
          <w:b/>
          <w:spacing w:val="30"/>
          <w:sz w:val="24"/>
        </w:rPr>
      </w:pPr>
      <w:r w:rsidRPr="00DE6073">
        <w:rPr>
          <w:rFonts w:cs="Arial"/>
          <w:spacing w:val="30"/>
          <w:sz w:val="24"/>
        </w:rPr>
        <w:t>РЕШЕНИЕ</w:t>
      </w:r>
    </w:p>
    <w:p w:rsidR="00DE6073" w:rsidRDefault="00DE6073" w:rsidP="009070E5">
      <w:pPr>
        <w:ind w:firstLine="0"/>
        <w:rPr>
          <w:rFonts w:cs="Arial"/>
        </w:rPr>
      </w:pPr>
      <w:r w:rsidRPr="00E010E2">
        <w:rPr>
          <w:rFonts w:cs="Arial"/>
        </w:rPr>
        <w:t>О</w:t>
      </w:r>
      <w:r w:rsidR="0058153C" w:rsidRPr="00E010E2">
        <w:rPr>
          <w:rFonts w:cs="Arial"/>
        </w:rPr>
        <w:t>т</w:t>
      </w:r>
      <w:r>
        <w:rPr>
          <w:rFonts w:cs="Arial"/>
        </w:rPr>
        <w:t xml:space="preserve"> 26.12.2019</w:t>
      </w:r>
      <w:r w:rsidR="0058153C" w:rsidRPr="00E010E2">
        <w:rPr>
          <w:rFonts w:cs="Arial"/>
        </w:rPr>
        <w:t>г. №</w:t>
      </w:r>
      <w:r>
        <w:rPr>
          <w:rFonts w:cs="Arial"/>
        </w:rPr>
        <w:t xml:space="preserve"> 193</w:t>
      </w:r>
    </w:p>
    <w:p w:rsidR="008B3BC6" w:rsidRPr="0035300D" w:rsidRDefault="00E352F9" w:rsidP="009070E5">
      <w:pPr>
        <w:ind w:firstLine="0"/>
        <w:rPr>
          <w:rFonts w:cs="Arial"/>
        </w:rPr>
      </w:pPr>
      <w:r w:rsidRPr="00E010E2">
        <w:rPr>
          <w:rFonts w:cs="Arial"/>
        </w:rPr>
        <w:t xml:space="preserve">с. </w:t>
      </w:r>
      <w:r w:rsidR="0038359B">
        <w:rPr>
          <w:rFonts w:cs="Arial"/>
        </w:rPr>
        <w:t>Семилуки</w:t>
      </w:r>
    </w:p>
    <w:p w:rsidR="00F755DF" w:rsidRPr="009070E5" w:rsidRDefault="00F755DF" w:rsidP="009070E5">
      <w:pPr>
        <w:ind w:firstLine="0"/>
        <w:rPr>
          <w:rFonts w:cs="Arial"/>
        </w:rPr>
      </w:pPr>
    </w:p>
    <w:p w:rsidR="00D92E21" w:rsidRPr="00DE6073" w:rsidRDefault="00F755DF" w:rsidP="00D92E21">
      <w:pPr>
        <w:ind w:firstLine="0"/>
        <w:jc w:val="left"/>
        <w:rPr>
          <w:rFonts w:cs="Arial"/>
        </w:rPr>
      </w:pPr>
      <w:r w:rsidRPr="00DE6073">
        <w:rPr>
          <w:rFonts w:cs="Arial"/>
        </w:rPr>
        <w:t>Об утверждении Положения о порядке</w:t>
      </w:r>
      <w:r w:rsidR="00E352F9" w:rsidRPr="00DE6073">
        <w:rPr>
          <w:rFonts w:cs="Arial"/>
        </w:rPr>
        <w:t xml:space="preserve"> </w:t>
      </w:r>
      <w:r w:rsidRPr="00DE6073">
        <w:rPr>
          <w:rFonts w:cs="Arial"/>
        </w:rPr>
        <w:t>деятельности</w:t>
      </w:r>
      <w:r w:rsidR="00E352F9" w:rsidRPr="00DE6073">
        <w:rPr>
          <w:rFonts w:cs="Arial"/>
        </w:rPr>
        <w:t xml:space="preserve"> </w:t>
      </w:r>
    </w:p>
    <w:p w:rsidR="00D92E21" w:rsidRPr="00DE6073" w:rsidRDefault="00F755DF" w:rsidP="00D92E21">
      <w:pPr>
        <w:ind w:firstLine="0"/>
        <w:jc w:val="left"/>
        <w:rPr>
          <w:rFonts w:cs="Arial"/>
        </w:rPr>
      </w:pPr>
      <w:r w:rsidRPr="00DE6073">
        <w:rPr>
          <w:rFonts w:cs="Arial"/>
        </w:rPr>
        <w:t>специализированной</w:t>
      </w:r>
      <w:r w:rsidR="00E352F9" w:rsidRPr="00DE6073">
        <w:rPr>
          <w:rFonts w:cs="Arial"/>
        </w:rPr>
        <w:t xml:space="preserve"> </w:t>
      </w:r>
      <w:r w:rsidRPr="00DE6073">
        <w:rPr>
          <w:rFonts w:cs="Arial"/>
        </w:rPr>
        <w:t xml:space="preserve">службы по вопросам </w:t>
      </w:r>
    </w:p>
    <w:p w:rsidR="00E010E2" w:rsidRPr="00DE6073" w:rsidRDefault="00F755DF" w:rsidP="00D92E21">
      <w:pPr>
        <w:ind w:firstLine="0"/>
        <w:jc w:val="left"/>
        <w:rPr>
          <w:rFonts w:cs="Arial"/>
        </w:rPr>
      </w:pPr>
      <w:r w:rsidRPr="00DE6073">
        <w:rPr>
          <w:rFonts w:cs="Arial"/>
        </w:rPr>
        <w:t>похоронного дела</w:t>
      </w:r>
      <w:r w:rsidR="00E352F9" w:rsidRPr="00DE6073">
        <w:rPr>
          <w:rFonts w:cs="Arial"/>
        </w:rPr>
        <w:t xml:space="preserve"> </w:t>
      </w:r>
      <w:r w:rsidRPr="00DE6073">
        <w:rPr>
          <w:rFonts w:cs="Arial"/>
        </w:rPr>
        <w:t>на территории</w:t>
      </w:r>
    </w:p>
    <w:p w:rsidR="00D92E21" w:rsidRPr="00DE6073" w:rsidRDefault="00E010E2" w:rsidP="00D92E21">
      <w:pPr>
        <w:ind w:firstLine="0"/>
        <w:jc w:val="left"/>
        <w:rPr>
          <w:rFonts w:cs="Arial"/>
        </w:rPr>
      </w:pPr>
      <w:r w:rsidRPr="00DE6073">
        <w:rPr>
          <w:rFonts w:cs="Arial"/>
        </w:rPr>
        <w:t>Семилукского сельского поселения</w:t>
      </w:r>
    </w:p>
    <w:p w:rsidR="00D92E21" w:rsidRPr="00DE6073" w:rsidRDefault="0035300D" w:rsidP="00D92E21">
      <w:pPr>
        <w:ind w:firstLine="0"/>
        <w:jc w:val="left"/>
        <w:rPr>
          <w:rFonts w:cs="Arial"/>
        </w:rPr>
      </w:pPr>
      <w:r w:rsidRPr="00DE6073">
        <w:rPr>
          <w:rFonts w:cs="Arial"/>
        </w:rPr>
        <w:t xml:space="preserve">Семилукского </w:t>
      </w:r>
      <w:r w:rsidR="00F755DF" w:rsidRPr="00DE6073">
        <w:rPr>
          <w:rFonts w:cs="Arial"/>
        </w:rPr>
        <w:t xml:space="preserve"> муниципального </w:t>
      </w:r>
      <w:r w:rsidR="00E010E2" w:rsidRPr="00DE6073">
        <w:rPr>
          <w:rFonts w:cs="Arial"/>
        </w:rPr>
        <w:t>района</w:t>
      </w:r>
    </w:p>
    <w:p w:rsidR="00090625" w:rsidRPr="00DE6073" w:rsidRDefault="00F755DF" w:rsidP="00F7598A">
      <w:pPr>
        <w:tabs>
          <w:tab w:val="left" w:pos="588"/>
        </w:tabs>
        <w:ind w:firstLine="0"/>
        <w:jc w:val="left"/>
        <w:rPr>
          <w:rFonts w:cs="Arial"/>
        </w:rPr>
      </w:pPr>
      <w:r w:rsidRPr="00DE6073">
        <w:rPr>
          <w:rFonts w:cs="Arial"/>
        </w:rPr>
        <w:t>Воронежской области</w:t>
      </w:r>
    </w:p>
    <w:p w:rsidR="00090625" w:rsidRPr="00E352F9" w:rsidRDefault="00090625" w:rsidP="00E352F9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F755DF" w:rsidRPr="00E352F9" w:rsidRDefault="00F755DF" w:rsidP="00671968">
      <w:pPr>
        <w:pStyle w:val="formattext"/>
        <w:spacing w:before="0" w:beforeAutospacing="0" w:after="0" w:afterAutospacing="0"/>
        <w:ind w:firstLine="708"/>
        <w:textAlignment w:val="baseline"/>
        <w:rPr>
          <w:rFonts w:cs="Arial"/>
        </w:rPr>
      </w:pPr>
      <w:proofErr w:type="gramStart"/>
      <w:r w:rsidRPr="00E352F9">
        <w:rPr>
          <w:rFonts w:cs="Arial"/>
        </w:rPr>
        <w:t>В соответствии с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12 января 1996 года №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8-ФЗ "О погребении и похоронном деле",</w:t>
      </w:r>
      <w:r w:rsidR="009070E5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6 октября 2003 года №131-ФЗ "Об общих принципах организации местного самоуправления в Российской Федерации",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 xml:space="preserve">Уставом </w:t>
      </w:r>
      <w:r w:rsidR="00E010E2">
        <w:rPr>
          <w:rFonts w:cs="Arial"/>
        </w:rPr>
        <w:t>Семилукского сельского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 xml:space="preserve">поселения </w:t>
      </w:r>
      <w:r w:rsidR="0035300D">
        <w:rPr>
          <w:rFonts w:cs="Arial"/>
        </w:rPr>
        <w:t xml:space="preserve">Семилукского </w:t>
      </w:r>
      <w:r w:rsidRPr="00E352F9">
        <w:rPr>
          <w:rFonts w:cs="Arial"/>
        </w:rPr>
        <w:t xml:space="preserve"> муниципального района Воронежской области, Решением Совета народных депутатов </w:t>
      </w:r>
      <w:r w:rsidR="00E010E2">
        <w:rPr>
          <w:rFonts w:cs="Arial"/>
        </w:rPr>
        <w:t xml:space="preserve">Семилукского сельского </w:t>
      </w:r>
      <w:r w:rsidRPr="00E010E2">
        <w:rPr>
          <w:rFonts w:cs="Arial"/>
        </w:rPr>
        <w:t xml:space="preserve">поселения </w:t>
      </w:r>
      <w:r w:rsidR="0035300D" w:rsidRPr="00E010E2">
        <w:rPr>
          <w:rFonts w:cs="Arial"/>
        </w:rPr>
        <w:t xml:space="preserve">Семилукского </w:t>
      </w:r>
      <w:r w:rsidRPr="00E010E2">
        <w:rPr>
          <w:rFonts w:cs="Arial"/>
        </w:rPr>
        <w:t xml:space="preserve"> муниципального района Воронежской области</w:t>
      </w:r>
      <w:r w:rsidR="00E352F9" w:rsidRPr="00E352F9">
        <w:rPr>
          <w:rFonts w:cs="Arial"/>
        </w:rPr>
        <w:t xml:space="preserve"> </w:t>
      </w:r>
      <w:r w:rsidRPr="00E010E2">
        <w:rPr>
          <w:rFonts w:cs="Arial"/>
        </w:rPr>
        <w:t xml:space="preserve">от </w:t>
      </w:r>
      <w:r w:rsidR="00DE6073">
        <w:rPr>
          <w:rFonts w:cs="Arial"/>
        </w:rPr>
        <w:t xml:space="preserve">26.12.2019 </w:t>
      </w:r>
      <w:r w:rsidRPr="00E010E2">
        <w:rPr>
          <w:rFonts w:cs="Arial"/>
        </w:rPr>
        <w:t>г.</w:t>
      </w:r>
      <w:r w:rsidR="0035300D" w:rsidRPr="00E010E2">
        <w:rPr>
          <w:rFonts w:cs="Arial"/>
        </w:rPr>
        <w:t xml:space="preserve"> №</w:t>
      </w:r>
      <w:r w:rsidR="00DE6073">
        <w:rPr>
          <w:rFonts w:cs="Arial"/>
        </w:rPr>
        <w:t xml:space="preserve"> 193</w:t>
      </w:r>
      <w:r w:rsidR="00D873F7">
        <w:rPr>
          <w:rFonts w:cs="Arial"/>
        </w:rPr>
        <w:t>.</w:t>
      </w:r>
      <w:r w:rsidRPr="00E352F9">
        <w:rPr>
          <w:rFonts w:cs="Arial"/>
        </w:rPr>
        <w:t xml:space="preserve"> </w:t>
      </w:r>
      <w:proofErr w:type="gramEnd"/>
    </w:p>
    <w:p w:rsidR="00F755DF" w:rsidRPr="00E352F9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</w:p>
    <w:p w:rsidR="00F755DF" w:rsidRPr="00E010E2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  <w:r w:rsidRPr="00E352F9">
        <w:rPr>
          <w:rFonts w:cs="Arial"/>
        </w:rPr>
        <w:t>РЕШИЛ:</w:t>
      </w:r>
    </w:p>
    <w:p w:rsidR="00303EF6" w:rsidRPr="00E010E2" w:rsidRDefault="00303EF6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</w:p>
    <w:p w:rsidR="00F755DF" w:rsidRPr="00E352F9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E352F9">
        <w:rPr>
          <w:rFonts w:cs="Arial"/>
        </w:rPr>
        <w:t xml:space="preserve">1. Утвердить Положение о порядке деятельности специализированной службы по вопросам похоронного дела на территории </w:t>
      </w:r>
      <w:r w:rsidR="00E010E2">
        <w:rPr>
          <w:rFonts w:cs="Arial"/>
        </w:rPr>
        <w:t>Семилукского сельского</w:t>
      </w:r>
      <w:r w:rsidR="001D22A3">
        <w:rPr>
          <w:rFonts w:cs="Arial"/>
        </w:rPr>
        <w:t xml:space="preserve"> </w:t>
      </w:r>
      <w:r w:rsidRPr="00E352F9">
        <w:rPr>
          <w:rFonts w:cs="Arial"/>
        </w:rPr>
        <w:t xml:space="preserve">поселения </w:t>
      </w:r>
      <w:r w:rsidR="0035300D">
        <w:rPr>
          <w:rFonts w:cs="Arial"/>
        </w:rPr>
        <w:t xml:space="preserve">Семилукского </w:t>
      </w:r>
      <w:r w:rsidRPr="00E352F9">
        <w:rPr>
          <w:rFonts w:cs="Arial"/>
        </w:rPr>
        <w:t xml:space="preserve"> муниципального района Воронежской области (приложение).</w:t>
      </w:r>
    </w:p>
    <w:p w:rsidR="0035300D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35300D">
        <w:rPr>
          <w:rFonts w:cs="Arial"/>
        </w:rPr>
        <w:t>2. Настоящее решение вступает в силу со дня его обнародования.</w:t>
      </w:r>
    </w:p>
    <w:p w:rsidR="00F755DF" w:rsidRPr="00E352F9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>
        <w:rPr>
          <w:rFonts w:cs="Arial"/>
        </w:rPr>
        <w:t>3</w:t>
      </w:r>
      <w:r w:rsidR="00F755DF" w:rsidRPr="00E352F9">
        <w:rPr>
          <w:rFonts w:cs="Arial"/>
        </w:rPr>
        <w:t xml:space="preserve">. </w:t>
      </w:r>
      <w:proofErr w:type="gramStart"/>
      <w:r w:rsidR="00F755DF" w:rsidRPr="00E352F9">
        <w:rPr>
          <w:rFonts w:cs="Arial"/>
        </w:rPr>
        <w:t>Контроль за</w:t>
      </w:r>
      <w:proofErr w:type="gramEnd"/>
      <w:r w:rsidR="00F755DF" w:rsidRPr="00E352F9">
        <w:rPr>
          <w:rFonts w:cs="Arial"/>
        </w:rPr>
        <w:t xml:space="preserve"> исполнением настоящего решения оставляю за собой.</w:t>
      </w:r>
    </w:p>
    <w:p w:rsidR="00090625" w:rsidRPr="00E352F9" w:rsidRDefault="00090625" w:rsidP="00E352F9">
      <w:pPr>
        <w:ind w:firstLine="708"/>
        <w:rPr>
          <w:rFonts w:cs="Arial"/>
        </w:rPr>
      </w:pPr>
    </w:p>
    <w:p w:rsidR="00303EF6" w:rsidRDefault="00303EF6" w:rsidP="00E352F9">
      <w:pPr>
        <w:tabs>
          <w:tab w:val="left" w:pos="5222"/>
        </w:tabs>
        <w:rPr>
          <w:rFonts w:cs="Arial"/>
        </w:rPr>
      </w:pPr>
    </w:p>
    <w:p w:rsidR="0035300D" w:rsidRDefault="0035300D" w:rsidP="00E352F9">
      <w:pPr>
        <w:tabs>
          <w:tab w:val="left" w:pos="5222"/>
        </w:tabs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E010E2">
      <w:pPr>
        <w:ind w:firstLine="0"/>
        <w:jc w:val="left"/>
        <w:rPr>
          <w:rFonts w:cs="Arial"/>
        </w:rPr>
      </w:pPr>
      <w:r>
        <w:rPr>
          <w:rFonts w:cs="Arial"/>
        </w:rPr>
        <w:t>Глава  Семилукского</w:t>
      </w:r>
    </w:p>
    <w:p w:rsidR="00E010E2" w:rsidRDefault="00E010E2" w:rsidP="00E010E2">
      <w:pPr>
        <w:ind w:firstLine="0"/>
        <w:jc w:val="left"/>
        <w:rPr>
          <w:rFonts w:cs="Arial"/>
        </w:rPr>
      </w:pPr>
      <w:r>
        <w:rPr>
          <w:rFonts w:cs="Arial"/>
        </w:rPr>
        <w:t xml:space="preserve">сельского поселения                                                                С. А. </w:t>
      </w:r>
      <w:proofErr w:type="spellStart"/>
      <w:r>
        <w:rPr>
          <w:rFonts w:cs="Arial"/>
        </w:rPr>
        <w:t>Шедогубов</w:t>
      </w:r>
      <w:proofErr w:type="spellEnd"/>
    </w:p>
    <w:p w:rsidR="00E010E2" w:rsidRDefault="00E010E2" w:rsidP="00E010E2">
      <w:pPr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E010E2" w:rsidRDefault="00E010E2" w:rsidP="0035300D">
      <w:pPr>
        <w:ind w:firstLine="5103"/>
        <w:jc w:val="left"/>
        <w:rPr>
          <w:rFonts w:cs="Arial"/>
        </w:rPr>
      </w:pPr>
    </w:p>
    <w:p w:rsidR="00D873F7" w:rsidRDefault="00D873F7" w:rsidP="0035300D">
      <w:pPr>
        <w:ind w:firstLine="5103"/>
        <w:jc w:val="left"/>
        <w:rPr>
          <w:rFonts w:cs="Arial"/>
        </w:rPr>
      </w:pPr>
    </w:p>
    <w:p w:rsidR="00090625" w:rsidRPr="00303EF6" w:rsidRDefault="00090625" w:rsidP="0035300D">
      <w:pPr>
        <w:ind w:firstLine="5103"/>
        <w:jc w:val="left"/>
        <w:rPr>
          <w:rFonts w:cs="Arial"/>
        </w:rPr>
      </w:pPr>
      <w:r w:rsidRPr="00303EF6">
        <w:rPr>
          <w:rFonts w:cs="Arial"/>
        </w:rPr>
        <w:lastRenderedPageBreak/>
        <w:t>Приложение</w:t>
      </w:r>
    </w:p>
    <w:p w:rsidR="00090625" w:rsidRPr="00303EF6" w:rsidRDefault="00090625" w:rsidP="0035300D">
      <w:pPr>
        <w:ind w:firstLine="5103"/>
        <w:jc w:val="left"/>
        <w:rPr>
          <w:rFonts w:cs="Arial"/>
        </w:rPr>
      </w:pPr>
      <w:r w:rsidRPr="00303EF6">
        <w:rPr>
          <w:rFonts w:cs="Arial"/>
        </w:rPr>
        <w:t>к решению Совета народных депутатов</w:t>
      </w:r>
    </w:p>
    <w:p w:rsidR="00090625" w:rsidRPr="0038359B" w:rsidRDefault="0038359B" w:rsidP="0035300D">
      <w:pPr>
        <w:ind w:firstLine="5103"/>
        <w:jc w:val="left"/>
        <w:rPr>
          <w:rFonts w:cs="Arial"/>
        </w:rPr>
      </w:pPr>
      <w:r>
        <w:rPr>
          <w:rFonts w:cs="Arial"/>
        </w:rPr>
        <w:t xml:space="preserve">Семилукского сельского </w:t>
      </w:r>
      <w:r w:rsidR="00090625" w:rsidRPr="0038359B">
        <w:rPr>
          <w:rFonts w:cs="Arial"/>
        </w:rPr>
        <w:t>поселения</w:t>
      </w:r>
    </w:p>
    <w:p w:rsidR="00090625" w:rsidRPr="0038359B" w:rsidRDefault="0035300D" w:rsidP="0035300D">
      <w:pPr>
        <w:ind w:firstLine="5103"/>
        <w:jc w:val="left"/>
        <w:rPr>
          <w:rFonts w:cs="Arial"/>
        </w:rPr>
      </w:pPr>
      <w:r w:rsidRPr="0038359B">
        <w:rPr>
          <w:rFonts w:cs="Arial"/>
        </w:rPr>
        <w:t xml:space="preserve">Семилукского </w:t>
      </w:r>
      <w:r w:rsidR="00090625" w:rsidRPr="0038359B">
        <w:rPr>
          <w:rFonts w:cs="Arial"/>
        </w:rPr>
        <w:t xml:space="preserve"> муниципального района</w:t>
      </w:r>
    </w:p>
    <w:p w:rsidR="00090625" w:rsidRPr="0038359B" w:rsidRDefault="00090625" w:rsidP="0035300D">
      <w:pPr>
        <w:ind w:firstLine="5103"/>
        <w:jc w:val="left"/>
        <w:rPr>
          <w:rFonts w:cs="Arial"/>
        </w:rPr>
      </w:pPr>
      <w:r w:rsidRPr="0038359B">
        <w:rPr>
          <w:rFonts w:cs="Arial"/>
        </w:rPr>
        <w:t>Воронежской области</w:t>
      </w:r>
    </w:p>
    <w:p w:rsidR="00F755DF" w:rsidRDefault="00D873F7" w:rsidP="00DE6073">
      <w:pPr>
        <w:ind w:firstLine="5103"/>
        <w:jc w:val="left"/>
        <w:rPr>
          <w:rFonts w:cs="Arial"/>
        </w:rPr>
      </w:pPr>
      <w:r>
        <w:rPr>
          <w:rFonts w:cs="Arial"/>
        </w:rPr>
        <w:t>О</w:t>
      </w:r>
      <w:r w:rsidR="00090625" w:rsidRPr="0038359B">
        <w:rPr>
          <w:rFonts w:cs="Arial"/>
        </w:rPr>
        <w:t>т</w:t>
      </w:r>
      <w:r>
        <w:rPr>
          <w:rFonts w:cs="Arial"/>
        </w:rPr>
        <w:t xml:space="preserve"> </w:t>
      </w:r>
      <w:r w:rsidR="00DE6073">
        <w:rPr>
          <w:rFonts w:cs="Arial"/>
        </w:rPr>
        <w:t>26.12.2019</w:t>
      </w:r>
      <w:r w:rsidR="00251A1B" w:rsidRPr="0038359B">
        <w:rPr>
          <w:rFonts w:cs="Arial"/>
        </w:rPr>
        <w:t xml:space="preserve">г. </w:t>
      </w:r>
      <w:r w:rsidR="00090625" w:rsidRPr="0038359B">
        <w:rPr>
          <w:rFonts w:cs="Arial"/>
        </w:rPr>
        <w:t>№</w:t>
      </w:r>
      <w:r w:rsidR="00DE6073">
        <w:rPr>
          <w:rFonts w:cs="Arial"/>
        </w:rPr>
        <w:t>193</w:t>
      </w:r>
    </w:p>
    <w:p w:rsidR="00DE6073" w:rsidRPr="00E352F9" w:rsidRDefault="00DE6073" w:rsidP="00DE6073">
      <w:pPr>
        <w:ind w:firstLine="5103"/>
        <w:jc w:val="left"/>
        <w:rPr>
          <w:rFonts w:cs="Arial"/>
        </w:rPr>
      </w:pPr>
    </w:p>
    <w:p w:rsidR="00F755DF" w:rsidRPr="00E352F9" w:rsidRDefault="00F755DF" w:rsidP="0035300D">
      <w:pPr>
        <w:ind w:firstLine="0"/>
        <w:jc w:val="center"/>
        <w:rPr>
          <w:rFonts w:cs="Arial"/>
        </w:rPr>
      </w:pPr>
      <w:r w:rsidRPr="00E352F9">
        <w:rPr>
          <w:rFonts w:cs="Arial"/>
        </w:rPr>
        <w:t xml:space="preserve">ПОЛОЖЕНИЕ О ПОРЯДКЕ ДЕЯТЕЛЬНОСТИ СПЕЦИАЛИЗИРОВАННОЙ СЛУЖБЫ ПО ВОПРОСАМ ПОХОРОННОГО ДЕЛА НА </w:t>
      </w:r>
      <w:r w:rsidRPr="0038359B">
        <w:rPr>
          <w:rFonts w:cs="Arial"/>
        </w:rPr>
        <w:t xml:space="preserve">ТЕРРИТОРИИ </w:t>
      </w:r>
      <w:r w:rsidR="00F84608">
        <w:rPr>
          <w:rFonts w:cs="Arial"/>
        </w:rPr>
        <w:t>СЕМИЛУКСКОГО СЕЛЬСКОГО</w:t>
      </w:r>
      <w:r w:rsidR="001D22A3">
        <w:rPr>
          <w:rFonts w:cs="Arial"/>
        </w:rPr>
        <w:t xml:space="preserve"> </w:t>
      </w:r>
      <w:r w:rsidRPr="00E352F9">
        <w:rPr>
          <w:rFonts w:cs="Arial"/>
        </w:rPr>
        <w:t xml:space="preserve">ПОСЕЛЕНИЯ </w:t>
      </w:r>
      <w:r w:rsidR="0035300D">
        <w:rPr>
          <w:rFonts w:cs="Arial"/>
        </w:rPr>
        <w:t xml:space="preserve">СЕМИЛУКСКОГО </w:t>
      </w:r>
      <w:r w:rsidRPr="00E352F9">
        <w:rPr>
          <w:rFonts w:cs="Arial"/>
        </w:rPr>
        <w:t xml:space="preserve"> РАЙОНА ВОРОНЕЖСКОЙ ОБЛАСТИ»</w:t>
      </w:r>
    </w:p>
    <w:p w:rsidR="00F755DF" w:rsidRPr="00E352F9" w:rsidRDefault="00F755DF" w:rsidP="00E352F9">
      <w:pPr>
        <w:rPr>
          <w:rFonts w:cs="Arial"/>
        </w:rPr>
      </w:pP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1. </w:t>
      </w:r>
      <w:proofErr w:type="gramStart"/>
      <w:r w:rsidRPr="00E352F9">
        <w:rPr>
          <w:rFonts w:cs="Arial"/>
        </w:rPr>
        <w:t>Настоящее Положение разработано в соответствии с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12 января 1996 года N 8-ФЗ "О погребении и похоронном деле",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30 марта 1999 года N 52-ФЗ "О санитарно-эпидемиологическом благополучии населения",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Законом Российской Федерации от 07 февраля 1992 года N 2300-1 "О защите прав потребителей",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Постановлением Правительства Российской Федерации от 15 августа 1997 года N 1025 "Об утверждении</w:t>
      </w:r>
      <w:proofErr w:type="gramEnd"/>
      <w:r w:rsidRPr="00E352F9">
        <w:rPr>
          <w:rFonts w:cs="Arial"/>
        </w:rPr>
        <w:t xml:space="preserve"> </w:t>
      </w:r>
      <w:proofErr w:type="gramStart"/>
      <w:r w:rsidRPr="00E352F9">
        <w:rPr>
          <w:rFonts w:cs="Arial"/>
        </w:rPr>
        <w:t>Правил бытового обслуживания населения в Российской Федерации",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Указом Президента Российской Федерации от 29 июня 1996 года N 1001 "О гарантиях прав граждан на предоставление услуг по погребению умерших",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постановлением Главного государственного санитарного врача Российской Федерации от 28 июня 2011 года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N 84 "Об утверждении СанПиН 2.1.2882-11 "Гигиенические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E352F9">
        <w:rPr>
          <w:rFonts w:cs="Arial"/>
        </w:rPr>
        <w:t xml:space="preserve">", </w:t>
      </w:r>
      <w:r w:rsidRPr="00E352F9">
        <w:rPr>
          <w:rFonts w:cs="Arial"/>
          <w:shd w:val="clear" w:color="auto" w:fill="FFFFFF"/>
        </w:rPr>
        <w:t>Межгосударственный стандарт "Услуги бытовые. Услуги ритуальные. Термины и определения" ГОСТ 32609-2014</w:t>
      </w:r>
      <w:r w:rsidRPr="00E352F9">
        <w:rPr>
          <w:rFonts w:cs="Arial"/>
        </w:rPr>
        <w:t>,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 xml:space="preserve">Решением Совета народных депутатов </w:t>
      </w:r>
      <w:r w:rsidR="0038359B">
        <w:rPr>
          <w:rFonts w:cs="Arial"/>
        </w:rPr>
        <w:t>Семилукского сельского</w:t>
      </w:r>
      <w:r w:rsidR="0035300D" w:rsidRPr="0038359B">
        <w:rPr>
          <w:rFonts w:cs="Arial"/>
        </w:rPr>
        <w:t xml:space="preserve"> </w:t>
      </w:r>
      <w:r w:rsidRPr="0038359B">
        <w:rPr>
          <w:rFonts w:cs="Arial"/>
        </w:rPr>
        <w:t xml:space="preserve">поселения </w:t>
      </w:r>
      <w:r w:rsidR="0035300D" w:rsidRPr="0038359B">
        <w:rPr>
          <w:rFonts w:cs="Arial"/>
        </w:rPr>
        <w:t xml:space="preserve">Семилукского </w:t>
      </w:r>
      <w:r w:rsidRPr="0038359B">
        <w:rPr>
          <w:rFonts w:cs="Arial"/>
        </w:rPr>
        <w:t xml:space="preserve"> муниципального района Воронежской области</w:t>
      </w:r>
      <w:r w:rsidR="00E352F9" w:rsidRPr="0038359B">
        <w:rPr>
          <w:rFonts w:cs="Arial"/>
        </w:rPr>
        <w:t xml:space="preserve"> </w:t>
      </w:r>
      <w:r w:rsidRPr="0038359B">
        <w:rPr>
          <w:rFonts w:cs="Arial"/>
        </w:rPr>
        <w:t>от</w:t>
      </w:r>
      <w:r w:rsidR="0035300D" w:rsidRPr="0038359B">
        <w:rPr>
          <w:rFonts w:cs="Arial"/>
        </w:rPr>
        <w:t xml:space="preserve"> </w:t>
      </w:r>
      <w:r w:rsidR="00DE6073">
        <w:rPr>
          <w:rFonts w:cs="Arial"/>
        </w:rPr>
        <w:t>26.12.2019</w:t>
      </w:r>
      <w:r w:rsidR="0035300D" w:rsidRPr="0038359B">
        <w:rPr>
          <w:rFonts w:cs="Arial"/>
        </w:rPr>
        <w:t xml:space="preserve">№ </w:t>
      </w:r>
      <w:r w:rsidR="00DE6073">
        <w:rPr>
          <w:rFonts w:cs="Arial"/>
        </w:rPr>
        <w:t>193</w:t>
      </w:r>
      <w:r w:rsidRPr="0038359B">
        <w:rPr>
          <w:rFonts w:cs="Arial"/>
        </w:rPr>
        <w:t>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2. Настоящее Положение устанавливает порядок деятельности специализированной службы по вопросам похоронного дела на территории</w:t>
      </w:r>
      <w:r w:rsidR="00E352F9" w:rsidRPr="00E352F9">
        <w:rPr>
          <w:rFonts w:cs="Arial"/>
        </w:rPr>
        <w:t xml:space="preserve"> </w:t>
      </w:r>
      <w:r w:rsidR="0038359B">
        <w:rPr>
          <w:rFonts w:cs="Arial"/>
        </w:rPr>
        <w:t xml:space="preserve">Семилукского сельского </w:t>
      </w:r>
      <w:r w:rsidRPr="00E352F9">
        <w:rPr>
          <w:rFonts w:cs="Arial"/>
        </w:rPr>
        <w:t xml:space="preserve">поселения </w:t>
      </w:r>
      <w:r w:rsidR="0035300D">
        <w:rPr>
          <w:rFonts w:cs="Arial"/>
        </w:rPr>
        <w:t xml:space="preserve">Семилукского </w:t>
      </w:r>
      <w:r w:rsidRPr="00E352F9">
        <w:rPr>
          <w:rFonts w:cs="Arial"/>
        </w:rPr>
        <w:t xml:space="preserve"> района Воронежской области (далее по тексту -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специализированная служба).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3. 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F755DF" w:rsidRPr="0038359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4. </w:t>
      </w:r>
      <w:proofErr w:type="gramStart"/>
      <w:r w:rsidRPr="00E352F9">
        <w:rPr>
          <w:rFonts w:cs="Arial"/>
        </w:rPr>
        <w:t xml:space="preserve">Выбор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38359B">
        <w:rPr>
          <w:rFonts w:cs="Arial"/>
        </w:rPr>
        <w:t xml:space="preserve">Семилукского сельского </w:t>
      </w:r>
      <w:r w:rsidRPr="0038359B">
        <w:rPr>
          <w:rFonts w:cs="Arial"/>
        </w:rPr>
        <w:t xml:space="preserve">поселения </w:t>
      </w:r>
      <w:r w:rsidR="0035300D" w:rsidRPr="0038359B">
        <w:rPr>
          <w:rFonts w:cs="Arial"/>
        </w:rPr>
        <w:t xml:space="preserve">Семилукского </w:t>
      </w:r>
      <w:r w:rsidRPr="0038359B">
        <w:rPr>
          <w:rFonts w:cs="Arial"/>
        </w:rPr>
        <w:t xml:space="preserve"> сельского поселения Воронежской области производится на основе открытого конкурса по отбору хозяйствующего субъекта на право оказания услуг по погребению на территории </w:t>
      </w:r>
      <w:r w:rsidR="0038359B">
        <w:rPr>
          <w:rFonts w:cs="Arial"/>
        </w:rPr>
        <w:t xml:space="preserve">Семилукского сельского </w:t>
      </w:r>
      <w:r w:rsidRPr="0038359B">
        <w:rPr>
          <w:rFonts w:cs="Arial"/>
        </w:rPr>
        <w:t xml:space="preserve">поселения </w:t>
      </w:r>
      <w:r w:rsidR="0035300D" w:rsidRPr="0038359B">
        <w:rPr>
          <w:rFonts w:cs="Arial"/>
        </w:rPr>
        <w:t xml:space="preserve">Семилукского </w:t>
      </w:r>
      <w:r w:rsidRPr="0038359B">
        <w:rPr>
          <w:rFonts w:cs="Arial"/>
        </w:rPr>
        <w:t xml:space="preserve"> муниципального района Воронежской области (далее</w:t>
      </w:r>
      <w:proofErr w:type="gramEnd"/>
      <w:r w:rsidRPr="0038359B">
        <w:rPr>
          <w:rFonts w:cs="Arial"/>
        </w:rPr>
        <w:t xml:space="preserve"> - конкурс).</w:t>
      </w:r>
    </w:p>
    <w:p w:rsidR="00303EF6" w:rsidRPr="0035300D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38359B">
        <w:rPr>
          <w:rFonts w:cs="Arial"/>
        </w:rPr>
        <w:t>5. Инициатором</w:t>
      </w:r>
      <w:r w:rsidR="00BA3356" w:rsidRPr="0038359B">
        <w:rPr>
          <w:rFonts w:cs="Arial"/>
        </w:rPr>
        <w:t xml:space="preserve"> проведения конкурса выступает а</w:t>
      </w:r>
      <w:r w:rsidRPr="0038359B">
        <w:rPr>
          <w:rFonts w:cs="Arial"/>
        </w:rPr>
        <w:t xml:space="preserve">дминистрация </w:t>
      </w:r>
      <w:r w:rsidR="0038359B">
        <w:rPr>
          <w:rFonts w:cs="Arial"/>
        </w:rPr>
        <w:t>Семилукского сельского</w:t>
      </w:r>
      <w:r w:rsidRPr="00E352F9">
        <w:rPr>
          <w:rFonts w:cs="Arial"/>
        </w:rPr>
        <w:t xml:space="preserve"> поселения </w:t>
      </w:r>
      <w:r w:rsidR="0035300D">
        <w:rPr>
          <w:rFonts w:cs="Arial"/>
        </w:rPr>
        <w:t xml:space="preserve">Семилукского </w:t>
      </w:r>
      <w:r w:rsidRPr="00E352F9">
        <w:rPr>
          <w:rFonts w:cs="Arial"/>
        </w:rPr>
        <w:t xml:space="preserve"> муниципального района Воронежской области.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6. Конкурс проводится в соответствии с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12 января 1996 года N 8-ФЗ "О погребении и похоронном деле"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(далее - Закон о похоронном деле), со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статьями 447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-449 Гражданского кодекса Российской Федерации.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7. Конкурс проводится на основе следующих принципов:</w:t>
      </w:r>
    </w:p>
    <w:p w:rsidR="00303EF6" w:rsidRPr="00E010E2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1) создание равных условий участия в </w:t>
      </w:r>
      <w:proofErr w:type="gramStart"/>
      <w:r w:rsidRPr="00E352F9">
        <w:rPr>
          <w:rFonts w:cs="Arial"/>
        </w:rPr>
        <w:t>конкурсе</w:t>
      </w:r>
      <w:proofErr w:type="gramEnd"/>
      <w:r w:rsidRPr="00E352F9">
        <w:rPr>
          <w:rFonts w:cs="Arial"/>
        </w:rPr>
        <w:t xml:space="preserve"> для юридических лиц, независимо от организационно-правовой формы, и индивидуальных предпринимателей;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2)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добросовестная конкуренция;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3) доступность информации о проведении конкурса и обеспечение открытости его проведения.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8. 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9. Конкурс является открытым по составу участников и по форме подачи заявок.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10. Договор с хозяйствующим субъектом на право оказания услуг по погребению </w:t>
      </w:r>
      <w:r w:rsidRPr="00DB14C2">
        <w:rPr>
          <w:rFonts w:cs="Arial"/>
        </w:rPr>
        <w:t>по вопросам похоронного дела</w:t>
      </w:r>
      <w:r w:rsidRPr="00E352F9">
        <w:rPr>
          <w:rFonts w:cs="Arial"/>
        </w:rPr>
        <w:t xml:space="preserve"> на территории</w:t>
      </w:r>
      <w:r w:rsidR="0038359B">
        <w:rPr>
          <w:rFonts w:cs="Arial"/>
        </w:rPr>
        <w:t xml:space="preserve"> Семилукского сельского</w:t>
      </w:r>
      <w:r w:rsidR="001D22A3">
        <w:rPr>
          <w:rFonts w:cs="Arial"/>
        </w:rPr>
        <w:t xml:space="preserve"> </w:t>
      </w:r>
      <w:r w:rsidRPr="00E352F9">
        <w:rPr>
          <w:rFonts w:cs="Arial"/>
        </w:rPr>
        <w:t xml:space="preserve">поселения заключается сроком на </w:t>
      </w:r>
      <w:r w:rsidR="00651BA1" w:rsidRPr="00E352F9">
        <w:rPr>
          <w:rFonts w:cs="Arial"/>
        </w:rPr>
        <w:t>1</w:t>
      </w:r>
      <w:r w:rsidRPr="00E352F9">
        <w:rPr>
          <w:rFonts w:cs="Arial"/>
        </w:rPr>
        <w:t xml:space="preserve"> </w:t>
      </w:r>
      <w:r w:rsidR="00651BA1" w:rsidRPr="00E352F9">
        <w:rPr>
          <w:rFonts w:cs="Arial"/>
        </w:rPr>
        <w:t>год</w:t>
      </w:r>
      <w:r w:rsidRPr="00E352F9">
        <w:rPr>
          <w:rFonts w:cs="Arial"/>
        </w:rPr>
        <w:t>.</w:t>
      </w:r>
      <w:r w:rsidR="00651BA1" w:rsidRPr="00E352F9">
        <w:rPr>
          <w:rFonts w:cs="Arial"/>
        </w:rPr>
        <w:t xml:space="preserve"> При неисполнении специализированной службой возложенных на нее по договору обязанностей, администрация </w:t>
      </w:r>
      <w:r w:rsidR="00F84608">
        <w:rPr>
          <w:rFonts w:cs="Arial"/>
        </w:rPr>
        <w:t>Семилукского сельского</w:t>
      </w:r>
      <w:r w:rsidR="001D22A3">
        <w:rPr>
          <w:rFonts w:cs="Arial"/>
        </w:rPr>
        <w:t xml:space="preserve"> </w:t>
      </w:r>
      <w:r w:rsidR="00651BA1" w:rsidRPr="00E352F9">
        <w:rPr>
          <w:rFonts w:cs="Arial"/>
        </w:rPr>
        <w:t>поселения вправе досрочно расторгнуть такой договор в соответствии с действующим законодательством РФ.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11. Деятельность специализированной службы основывается на принципах: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создания материально-технической базы похорон на современном уровне;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-обеспечения оперативного приема заказа на похороны;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предоставления качественных услуг.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12. Специализированная служба обязана обеспечить: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12.1. Предоставление гарантированного перечня услуг по погребению (в соответствии со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>ст. 9</w:t>
      </w:r>
      <w:r w:rsidRPr="00E352F9">
        <w:rPr>
          <w:rStyle w:val="aa"/>
          <w:rFonts w:cs="Arial"/>
          <w:color w:val="auto"/>
        </w:rPr>
        <w:t xml:space="preserve">,12 </w:t>
      </w:r>
      <w:r w:rsidRPr="00E352F9">
        <w:rPr>
          <w:rFonts w:cs="Arial"/>
        </w:rPr>
        <w:t>Федерального закона «О похоронном деле»), в том числе: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eastAsia="Calibri" w:cs="Arial"/>
        </w:rPr>
        <w:t>1) оформление документов, необходимых для погребения;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eastAsia="Calibri" w:cs="Arial"/>
        </w:rPr>
        <w:t>2) предоставление и доставку гроба и других предметов, необходимых для погребения;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eastAsia="Calibri" w:cs="Arial"/>
        </w:rPr>
        <w:t>3) перевозку тела (останков) умершего на кладбище (в крематорий);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eastAsia="Calibri" w:cs="Arial"/>
        </w:rPr>
        <w:t xml:space="preserve">4) своевременную подготовку могил </w:t>
      </w:r>
      <w:r w:rsidRPr="00E352F9">
        <w:rPr>
          <w:rFonts w:cs="Arial"/>
        </w:rPr>
        <w:t>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</w:t>
      </w:r>
      <w:r w:rsidRPr="00E352F9">
        <w:rPr>
          <w:rFonts w:eastAsia="Calibri" w:cs="Arial"/>
        </w:rPr>
        <w:t>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eastAsia="Calibri" w:cs="Arial"/>
        </w:rPr>
        <w:t>5)</w:t>
      </w:r>
      <w:r w:rsidR="00E352F9" w:rsidRPr="00E352F9">
        <w:rPr>
          <w:rFonts w:eastAsia="Calibri" w:cs="Arial"/>
        </w:rPr>
        <w:t xml:space="preserve"> </w:t>
      </w:r>
      <w:r w:rsidRPr="00E352F9">
        <w:rPr>
          <w:rFonts w:cs="Arial"/>
        </w:rPr>
        <w:t>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eastAsia="Calibri" w:cs="Arial"/>
        </w:rPr>
        <w:t>6) погребение (кремация с последующей выдачей урны с прахом);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12.2. Круглосуточный прием заказов на захоронение. Прием заказов осуществляется по прямой телефонной связи для приема заявок либо в помещении, оборудованном для приема заказов, либо в ином месте.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 xml:space="preserve">12.3. </w:t>
      </w:r>
      <w:r w:rsidRPr="00E352F9">
        <w:rPr>
          <w:rFonts w:eastAsia="Calibri" w:cs="Arial"/>
        </w:rPr>
        <w:t>Качество предоставляемых услуг должно соответствовать требованиям, устанавливаемым органами местного самоуправления.</w:t>
      </w:r>
      <w:bookmarkStart w:id="0" w:name="Par0"/>
      <w:bookmarkEnd w:id="0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E352F9">
        <w:rPr>
          <w:rFonts w:eastAsia="Calibri" w:cs="Arial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E352F9">
        <w:rPr>
          <w:rFonts w:eastAsia="Calibri" w:cs="Arial"/>
        </w:rPr>
        <w:t xml:space="preserve"> причины смерти, если иное не предусмотрено законодательством Российской Федерации.</w:t>
      </w:r>
      <w:bookmarkStart w:id="1" w:name="Par1"/>
      <w:bookmarkEnd w:id="1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E352F9">
        <w:rPr>
          <w:rFonts w:eastAsia="Calibri" w:cs="Arial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 xml:space="preserve">13. </w:t>
      </w:r>
      <w:proofErr w:type="gramStart"/>
      <w:r w:rsidRPr="00E352F9">
        <w:rPr>
          <w:rFonts w:eastAsia="Calibri" w:cs="Arial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со статьей 9</w:t>
      </w:r>
      <w:r w:rsidR="00E352F9" w:rsidRPr="00E352F9">
        <w:rPr>
          <w:rFonts w:eastAsia="Calibri" w:cs="Arial"/>
        </w:rPr>
        <w:t xml:space="preserve"> </w:t>
      </w:r>
      <w:r w:rsidRPr="00E352F9">
        <w:rPr>
          <w:rFonts w:eastAsia="Calibri" w:cs="Arial"/>
        </w:rPr>
        <w:t>Федерального закона «О похоронном деле».</w:t>
      </w:r>
      <w:proofErr w:type="gramEnd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14. Специализированная служба несет ответственность за организацию похоронного обслуживания, осуществление гарантий погребения (исполнение волеизъявления умершего о погребении, предоставлении гарантированных законодательством РФ, нормативными правовыми актами муниципального образования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15.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Помещения должны иметь вывеску с указанием наименования специализированной службы и информации о режиме работы.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На доступном для заказчика месте должна быть размещена доска информации,</w:t>
      </w:r>
      <w:r w:rsidR="00A43D93">
        <w:rPr>
          <w:rFonts w:cs="Arial"/>
        </w:rPr>
        <w:t xml:space="preserve"> </w:t>
      </w:r>
      <w:r w:rsidRPr="00E352F9">
        <w:rPr>
          <w:rFonts w:cs="Arial"/>
        </w:rPr>
        <w:t>содержащая: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гарантированный перечень услуг по погребению;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стоимость гарантированного перечня услуг по погребению;</w:t>
      </w:r>
    </w:p>
    <w:p w:rsidR="00303EF6" w:rsidRPr="00E010E2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прейскурант на предметы ритуаль</w:t>
      </w:r>
      <w:r w:rsidR="00651BA1" w:rsidRPr="00E352F9">
        <w:rPr>
          <w:rFonts w:cs="Arial"/>
        </w:rPr>
        <w:t xml:space="preserve">ного назначения и сопутствующие </w:t>
      </w:r>
      <w:r w:rsidRPr="00E352F9">
        <w:rPr>
          <w:rFonts w:cs="Arial"/>
        </w:rPr>
        <w:t>ритуальные услуги;</w:t>
      </w:r>
    </w:p>
    <w:p w:rsidR="00F755DF" w:rsidRPr="00E352F9" w:rsidRDefault="00E352F9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 </w:t>
      </w:r>
      <w:r w:rsidR="00F755DF" w:rsidRPr="00E352F9">
        <w:rPr>
          <w:rFonts w:cs="Arial"/>
        </w:rPr>
        <w:t>- сведения о льготах и преимуществах, предусмотренных законодательством Российской Федерации</w:t>
      </w:r>
      <w:r w:rsidRPr="00E352F9">
        <w:rPr>
          <w:rFonts w:cs="Arial"/>
        </w:rPr>
        <w:t xml:space="preserve"> </w:t>
      </w:r>
      <w:r w:rsidR="00F755DF" w:rsidRPr="00E352F9">
        <w:rPr>
          <w:rFonts w:cs="Arial"/>
        </w:rPr>
        <w:t>для отдельных категорий граждан;</w:t>
      </w:r>
    </w:p>
    <w:p w:rsidR="00303EF6" w:rsidRPr="00303EF6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выписку из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>Закона Российской Федерации "О защите прав потребителей";</w:t>
      </w:r>
    </w:p>
    <w:p w:rsidR="00665ED8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книгу отзывов и предложений.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16. Заказ на погребение оформляется при предъявлении заказчиком паспорта или иного документа, удостоверяющего его личность.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17. Сотрудник специализированной службы осуществляет:</w:t>
      </w:r>
    </w:p>
    <w:p w:rsidR="00303EF6" w:rsidRPr="00E010E2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proofErr w:type="gramStart"/>
      <w:r w:rsidRPr="00E352F9">
        <w:rPr>
          <w:rFonts w:cs="Arial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</w:t>
      </w:r>
      <w:proofErr w:type="gramEnd"/>
      <w:r w:rsidRPr="00E352F9">
        <w:rPr>
          <w:rFonts w:cs="Arial"/>
        </w:rPr>
        <w:t xml:space="preserve"> по правилам работы кладбищ;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прокат зала для обряда поминания; оказание прочих услуг, связанных с погребением.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18. Дни и часы захоронения, установки надгробных сооружений и </w:t>
      </w:r>
      <w:r w:rsidR="00BA3356" w:rsidRPr="00E352F9">
        <w:rPr>
          <w:rFonts w:cs="Arial"/>
        </w:rPr>
        <w:t>посещений кладбищ определяются а</w:t>
      </w:r>
      <w:r w:rsidRPr="00E352F9">
        <w:rPr>
          <w:rFonts w:cs="Arial"/>
        </w:rPr>
        <w:t xml:space="preserve">дминистрацией </w:t>
      </w:r>
      <w:r w:rsidR="00F84608">
        <w:rPr>
          <w:rFonts w:cs="Arial"/>
        </w:rPr>
        <w:t>Семилукского сельского</w:t>
      </w:r>
      <w:r w:rsidR="001D22A3">
        <w:rPr>
          <w:rFonts w:cs="Arial"/>
        </w:rPr>
        <w:t xml:space="preserve"> </w:t>
      </w:r>
      <w:r w:rsidRPr="00E352F9">
        <w:rPr>
          <w:rFonts w:cs="Arial"/>
        </w:rPr>
        <w:t xml:space="preserve">поселения </w:t>
      </w:r>
      <w:r w:rsidR="0035300D">
        <w:rPr>
          <w:rFonts w:cs="Arial"/>
        </w:rPr>
        <w:t xml:space="preserve">Семилукского </w:t>
      </w:r>
      <w:r w:rsidRPr="00E352F9">
        <w:rPr>
          <w:rFonts w:cs="Arial"/>
        </w:rPr>
        <w:t xml:space="preserve"> муниципального района Воронежской области.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19. Специализированная служба вправе заключать договоры с юридическими и физическими лицами, а также индивидуальными предпринимателями на проведение отдельных работ по погребению </w:t>
      </w:r>
      <w:proofErr w:type="gramStart"/>
      <w:r w:rsidRPr="00E352F9">
        <w:rPr>
          <w:rFonts w:cs="Arial"/>
        </w:rPr>
        <w:t>умершего</w:t>
      </w:r>
      <w:proofErr w:type="gramEnd"/>
      <w:r w:rsidRPr="00E352F9">
        <w:rPr>
          <w:rFonts w:cs="Arial"/>
        </w:rPr>
        <w:t>, по устройству и содержанию мест погребений.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20.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651BA1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21. Специализир</w:t>
      </w:r>
      <w:r w:rsidR="00BA3356" w:rsidRPr="00E352F9">
        <w:rPr>
          <w:rFonts w:cs="Arial"/>
        </w:rPr>
        <w:t>ованная служба обяз</w:t>
      </w:r>
      <w:r w:rsidR="00651BA1" w:rsidRPr="00E352F9">
        <w:rPr>
          <w:rFonts w:cs="Arial"/>
        </w:rPr>
        <w:t>ана</w:t>
      </w:r>
      <w:r w:rsidR="00BA3356" w:rsidRPr="00E352F9">
        <w:rPr>
          <w:rFonts w:cs="Arial"/>
        </w:rPr>
        <w:t xml:space="preserve"> заключить Соглашение с а</w:t>
      </w:r>
      <w:r w:rsidRPr="00E352F9">
        <w:rPr>
          <w:rFonts w:cs="Arial"/>
        </w:rPr>
        <w:t xml:space="preserve">дминистрацией </w:t>
      </w:r>
      <w:r w:rsidR="00F84608">
        <w:rPr>
          <w:rFonts w:cs="Arial"/>
        </w:rPr>
        <w:t>Семилукского сельского</w:t>
      </w:r>
      <w:r w:rsidR="001D22A3" w:rsidRPr="00F84608">
        <w:rPr>
          <w:rFonts w:cs="Arial"/>
        </w:rPr>
        <w:t xml:space="preserve"> </w:t>
      </w:r>
      <w:r w:rsidRPr="00F84608">
        <w:rPr>
          <w:rFonts w:cs="Arial"/>
        </w:rPr>
        <w:t>п</w:t>
      </w:r>
      <w:r w:rsidRPr="00E352F9">
        <w:rPr>
          <w:rFonts w:cs="Arial"/>
        </w:rPr>
        <w:t>оселения</w:t>
      </w:r>
      <w:r w:rsidR="00BA3356" w:rsidRPr="00E352F9">
        <w:rPr>
          <w:rFonts w:cs="Arial"/>
        </w:rPr>
        <w:t xml:space="preserve"> о безвозмездном оказании услуг по уборке и текущему содержанию кладбищ, расположенных на территории поселения в течении всего срока действия указанного Соглашения</w:t>
      </w:r>
      <w:r w:rsidR="00665ED8" w:rsidRPr="00E352F9">
        <w:rPr>
          <w:rFonts w:cs="Arial"/>
        </w:rPr>
        <w:t>, за исключением периода вр</w:t>
      </w:r>
      <w:r w:rsidR="00651BA1" w:rsidRPr="00E352F9">
        <w:rPr>
          <w:rFonts w:cs="Arial"/>
        </w:rPr>
        <w:t xml:space="preserve">емени религиозных праздников РФ, а именно: Пасха, Вербное Воскресение, Красная Горка, Троица. Соглашение между специализированной службой и администрацией </w:t>
      </w:r>
      <w:r w:rsidR="00F84608">
        <w:rPr>
          <w:rFonts w:cs="Arial"/>
        </w:rPr>
        <w:t>Семилукского сельского</w:t>
      </w:r>
      <w:r w:rsidR="001D22A3">
        <w:rPr>
          <w:rFonts w:cs="Arial"/>
        </w:rPr>
        <w:t xml:space="preserve"> </w:t>
      </w:r>
      <w:r w:rsidR="00651BA1" w:rsidRPr="00E352F9">
        <w:rPr>
          <w:rFonts w:cs="Arial"/>
        </w:rPr>
        <w:t>поселения утверждается решением Совета народных депутатов</w:t>
      </w:r>
      <w:r w:rsidR="00F84608">
        <w:rPr>
          <w:rFonts w:cs="Arial"/>
        </w:rPr>
        <w:t xml:space="preserve"> Семилукского сельского</w:t>
      </w:r>
      <w:r w:rsidR="001D22A3">
        <w:rPr>
          <w:rFonts w:cs="Arial"/>
        </w:rPr>
        <w:t xml:space="preserve"> </w:t>
      </w:r>
      <w:r w:rsidR="00651BA1" w:rsidRPr="00E352F9">
        <w:rPr>
          <w:rFonts w:cs="Arial"/>
        </w:rPr>
        <w:t>поселения.</w:t>
      </w:r>
    </w:p>
    <w:p w:rsidR="00303EF6" w:rsidRDefault="00665ED8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При наступлении религиозных праздников РФ уборка и текущее содержание кладбищ, расположенных на территории поселения осуществляется совместно специализированной службой и администрацией </w:t>
      </w:r>
      <w:r w:rsidR="00F84608">
        <w:rPr>
          <w:rFonts w:cs="Arial"/>
        </w:rPr>
        <w:t xml:space="preserve"> Семилукского сельского</w:t>
      </w:r>
      <w:r w:rsidR="001D22A3">
        <w:rPr>
          <w:rFonts w:cs="Arial"/>
        </w:rPr>
        <w:t xml:space="preserve"> </w:t>
      </w:r>
      <w:r w:rsidRPr="00E352F9">
        <w:rPr>
          <w:rFonts w:cs="Arial"/>
        </w:rPr>
        <w:t>поселения.</w:t>
      </w: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</w:t>
      </w: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E6073" w:rsidRDefault="00DE6073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D873F7" w:rsidRDefault="00DE6073" w:rsidP="001E6826">
      <w:pPr>
        <w:pStyle w:val="1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103"/>
        <w:jc w:val="right"/>
        <w:rPr>
          <w:sz w:val="28"/>
          <w:szCs w:val="28"/>
        </w:rPr>
      </w:pPr>
      <w:r>
        <w:rPr>
          <w:rFonts w:cs="Arial"/>
        </w:rPr>
        <w:t xml:space="preserve">                                                                          </w:t>
      </w:r>
      <w:bookmarkStart w:id="2" w:name="_GoBack"/>
      <w:bookmarkEnd w:id="2"/>
    </w:p>
    <w:sectPr w:rsidR="00D873F7" w:rsidSect="00E352F9">
      <w:head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EE" w:rsidRDefault="00037CEE" w:rsidP="009070E5">
      <w:r>
        <w:separator/>
      </w:r>
    </w:p>
  </w:endnote>
  <w:endnote w:type="continuationSeparator" w:id="0">
    <w:p w:rsidR="00037CEE" w:rsidRDefault="00037CEE" w:rsidP="0090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EE" w:rsidRDefault="00037CEE" w:rsidP="009070E5">
      <w:r>
        <w:separator/>
      </w:r>
    </w:p>
  </w:footnote>
  <w:footnote w:type="continuationSeparator" w:id="0">
    <w:p w:rsidR="00037CEE" w:rsidRDefault="00037CEE" w:rsidP="0090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5" w:rsidRPr="00DA649E" w:rsidRDefault="009070E5" w:rsidP="009070E5">
    <w:pPr>
      <w:pStyle w:val="ae"/>
      <w:ind w:firstLine="0"/>
      <w:jc w:val="left"/>
      <w:rPr>
        <w:rFonts w:ascii="Arial Narrow" w:hAnsi="Arial Narrow"/>
        <w:color w:val="8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2"/>
    <w:rsid w:val="00030063"/>
    <w:rsid w:val="00032D5C"/>
    <w:rsid w:val="00037CEE"/>
    <w:rsid w:val="00066E2A"/>
    <w:rsid w:val="00085FC0"/>
    <w:rsid w:val="00090625"/>
    <w:rsid w:val="001C576F"/>
    <w:rsid w:val="001D22A3"/>
    <w:rsid w:val="001E6826"/>
    <w:rsid w:val="002066D4"/>
    <w:rsid w:val="00224E5E"/>
    <w:rsid w:val="002508C3"/>
    <w:rsid w:val="00251A1B"/>
    <w:rsid w:val="002718E7"/>
    <w:rsid w:val="002D4935"/>
    <w:rsid w:val="002F6696"/>
    <w:rsid w:val="00303EF6"/>
    <w:rsid w:val="003209C3"/>
    <w:rsid w:val="0035300D"/>
    <w:rsid w:val="0038359B"/>
    <w:rsid w:val="003A74BE"/>
    <w:rsid w:val="003A7D5D"/>
    <w:rsid w:val="004258B1"/>
    <w:rsid w:val="004258DE"/>
    <w:rsid w:val="00433DD2"/>
    <w:rsid w:val="00441210"/>
    <w:rsid w:val="00445285"/>
    <w:rsid w:val="0046714F"/>
    <w:rsid w:val="00475C89"/>
    <w:rsid w:val="00505C20"/>
    <w:rsid w:val="00511C23"/>
    <w:rsid w:val="0058153C"/>
    <w:rsid w:val="00587D3C"/>
    <w:rsid w:val="00614BCD"/>
    <w:rsid w:val="00651BA1"/>
    <w:rsid w:val="00656238"/>
    <w:rsid w:val="00665ED8"/>
    <w:rsid w:val="00671968"/>
    <w:rsid w:val="00691EF9"/>
    <w:rsid w:val="006A0C94"/>
    <w:rsid w:val="00732CC0"/>
    <w:rsid w:val="00813DE6"/>
    <w:rsid w:val="008405D9"/>
    <w:rsid w:val="00854459"/>
    <w:rsid w:val="008A1CB3"/>
    <w:rsid w:val="008B3BC6"/>
    <w:rsid w:val="009070E5"/>
    <w:rsid w:val="0098340A"/>
    <w:rsid w:val="00992D72"/>
    <w:rsid w:val="009958D0"/>
    <w:rsid w:val="009B2D90"/>
    <w:rsid w:val="009B3BBF"/>
    <w:rsid w:val="00A43D93"/>
    <w:rsid w:val="00A6223D"/>
    <w:rsid w:val="00A72125"/>
    <w:rsid w:val="00A75FCC"/>
    <w:rsid w:val="00A94633"/>
    <w:rsid w:val="00AD68FA"/>
    <w:rsid w:val="00B87012"/>
    <w:rsid w:val="00B90FC2"/>
    <w:rsid w:val="00BA3356"/>
    <w:rsid w:val="00BD3E24"/>
    <w:rsid w:val="00C101DC"/>
    <w:rsid w:val="00C14D61"/>
    <w:rsid w:val="00C6680F"/>
    <w:rsid w:val="00C757D8"/>
    <w:rsid w:val="00CA585F"/>
    <w:rsid w:val="00CD23C8"/>
    <w:rsid w:val="00CD6368"/>
    <w:rsid w:val="00D071B9"/>
    <w:rsid w:val="00D3000E"/>
    <w:rsid w:val="00D873F7"/>
    <w:rsid w:val="00D87FC4"/>
    <w:rsid w:val="00D92E21"/>
    <w:rsid w:val="00D9457E"/>
    <w:rsid w:val="00D94E0A"/>
    <w:rsid w:val="00DA649E"/>
    <w:rsid w:val="00DB0A8A"/>
    <w:rsid w:val="00DB14C2"/>
    <w:rsid w:val="00DB6A68"/>
    <w:rsid w:val="00DD0DBF"/>
    <w:rsid w:val="00DE6073"/>
    <w:rsid w:val="00E010E2"/>
    <w:rsid w:val="00E352F9"/>
    <w:rsid w:val="00ED7FF8"/>
    <w:rsid w:val="00F07243"/>
    <w:rsid w:val="00F755DF"/>
    <w:rsid w:val="00F7598A"/>
    <w:rsid w:val="00F75A39"/>
    <w:rsid w:val="00F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  <w:style w:type="paragraph" w:styleId="af4">
    <w:name w:val="No Spacing"/>
    <w:qFormat/>
    <w:rsid w:val="00D873F7"/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873F7"/>
    <w:pPr>
      <w:ind w:left="720" w:firstLine="0"/>
      <w:contextualSpacing/>
      <w:jc w:val="left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  <w:style w:type="paragraph" w:styleId="af4">
    <w:name w:val="No Spacing"/>
    <w:qFormat/>
    <w:rsid w:val="00D873F7"/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873F7"/>
    <w:pPr>
      <w:ind w:left="720" w:firstLine="0"/>
      <w:contextualSpacing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0DCA0BB-D44A-46A7-AE29-A0300B34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CWER.ws/portable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РЕТ</cp:lastModifiedBy>
  <cp:revision>6</cp:revision>
  <cp:lastPrinted>2019-12-27T07:44:00Z</cp:lastPrinted>
  <dcterms:created xsi:type="dcterms:W3CDTF">2019-12-27T05:57:00Z</dcterms:created>
  <dcterms:modified xsi:type="dcterms:W3CDTF">2020-01-13T05:43:00Z</dcterms:modified>
</cp:coreProperties>
</file>