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8" w:rsidRPr="00AD36B9" w:rsidRDefault="008F47E8" w:rsidP="00A62098">
      <w:pPr>
        <w:spacing w:after="0" w:line="240" w:lineRule="auto"/>
        <w:ind w:left="-108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A6209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="002C69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B437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A62098" w:rsidRPr="00AD36B9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AD36B9"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  <w:t xml:space="preserve"> </w:t>
      </w:r>
      <w:r w:rsidR="00B437B3"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  <w:t xml:space="preserve"> </w:t>
      </w:r>
      <w:r w:rsidRPr="00AD36B9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А Д М И Н И С Т </w:t>
      </w:r>
      <w:proofErr w:type="gramStart"/>
      <w:r w:rsidRPr="00AD36B9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 w:rsidRPr="00AD36B9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6B9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36B9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   </w:t>
      </w:r>
      <w:r w:rsidR="000D0884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E43C9F">
        <w:rPr>
          <w:rFonts w:ascii="Arial Black" w:eastAsia="Times New Roman" w:hAnsi="Arial Black" w:cs="Arial"/>
          <w:b/>
          <w:bCs/>
          <w:sz w:val="24"/>
          <w:szCs w:val="24"/>
        </w:rPr>
        <w:t>КРАСНЫЕ КЛЮЧИ</w:t>
      </w:r>
      <w:r w:rsidRPr="00AD36B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B4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Похвистневский</w:t>
      </w:r>
      <w:r w:rsidR="00B437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A62098" w:rsidRPr="00AD36B9" w:rsidRDefault="00B437B3" w:rsidP="000D0884">
      <w:pPr>
        <w:spacing w:after="0"/>
        <w:ind w:left="-1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</w:t>
      </w:r>
      <w:proofErr w:type="gramStart"/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                                                                                            </w:t>
      </w:r>
    </w:p>
    <w:p w:rsidR="00A62098" w:rsidRPr="00AD36B9" w:rsidRDefault="0084726D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13.10</w:t>
      </w:r>
      <w:r w:rsidR="00B437B3">
        <w:rPr>
          <w:rFonts w:ascii="Times New Roman" w:eastAsia="Times New Roman" w:hAnsi="Times New Roman" w:cs="Times New Roman"/>
          <w:b/>
          <w:lang w:eastAsia="ru-RU"/>
        </w:rPr>
        <w:t>.</w:t>
      </w:r>
      <w:r w:rsidR="00AA29EF">
        <w:rPr>
          <w:rFonts w:ascii="Times New Roman" w:eastAsia="Times New Roman" w:hAnsi="Times New Roman" w:cs="Times New Roman"/>
          <w:b/>
          <w:lang w:eastAsia="ru-RU"/>
        </w:rPr>
        <w:t>2020</w:t>
      </w:r>
      <w:r w:rsidR="002614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 78</w:t>
      </w:r>
    </w:p>
    <w:p w:rsidR="00A62098" w:rsidRDefault="005045AC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B437B3" w:rsidRPr="00AD36B9" w:rsidRDefault="00B437B3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2098" w:rsidRPr="00AD36B9" w:rsidRDefault="00A62098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253DD" w:rsidRDefault="00B253DD" w:rsidP="00B253DD">
      <w:pPr>
        <w:tabs>
          <w:tab w:val="left" w:pos="1125"/>
        </w:tabs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                                                                          от 07.04.2020 № 25 «</w:t>
      </w:r>
      <w:r w:rsidR="00A62098"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A62098"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противопожарного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098"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режима</w:t>
      </w:r>
    </w:p>
    <w:p w:rsidR="00A62098" w:rsidRPr="000D0884" w:rsidRDefault="00A62098" w:rsidP="00B253DD">
      <w:pPr>
        <w:tabs>
          <w:tab w:val="left" w:pos="1125"/>
        </w:tabs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сельского поселения</w:t>
      </w:r>
    </w:p>
    <w:p w:rsidR="00A62098" w:rsidRPr="005045AC" w:rsidRDefault="00E43C9F" w:rsidP="00B253DD">
      <w:pPr>
        <w:tabs>
          <w:tab w:val="left" w:pos="112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Красные Ключи</w:t>
      </w:r>
      <w:r w:rsidR="00B253D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045AC" w:rsidRPr="000D08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со статьей  30  Федерального закона «О пожарной безопасности», ст.12 Закона Самарской области «О пожарной безопасности» </w:t>
      </w:r>
      <w:r w:rsidR="00E4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  пожарной безопасности на территории сельского поселения </w:t>
      </w:r>
      <w:r w:rsidR="00E43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Ключи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E43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Ключи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0D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п. 1 следующие изменения противопожарного режима: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сельского поселени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4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Ключи </w:t>
      </w:r>
      <w:r w:rsidR="00AA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4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2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07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53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по 31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9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особый противопожарный режим.</w:t>
      </w:r>
    </w:p>
    <w:p w:rsidR="00A62098" w:rsidRPr="00AD36B9" w:rsidRDefault="0084726D" w:rsidP="0084726D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A62098" w:rsidRPr="00AD36B9" w:rsidRDefault="0084726D" w:rsidP="00A62098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обнародовать </w:t>
      </w:r>
      <w:r w:rsidR="00A6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098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9F" w:rsidRPr="00AD36B9" w:rsidRDefault="00E43C9F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98" w:rsidRPr="00AD36B9" w:rsidRDefault="00E43C9F" w:rsidP="00E43C9F">
      <w:pPr>
        <w:tabs>
          <w:tab w:val="left" w:pos="1125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Н.М. Атласов</w:t>
      </w:r>
    </w:p>
    <w:p w:rsidR="00A62098" w:rsidRPr="00AD36B9" w:rsidRDefault="00E43C9F" w:rsidP="00A62098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</w:t>
      </w:r>
    </w:p>
    <w:p w:rsidR="00A62098" w:rsidRPr="00AD36B9" w:rsidRDefault="00A62098" w:rsidP="00A62098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B437B3" w:rsidRDefault="00B437B3" w:rsidP="00A62098">
      <w:pPr>
        <w:spacing w:after="0"/>
        <w:ind w:left="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62098" w:rsidRDefault="00A62098" w:rsidP="00A62098">
      <w:pPr>
        <w:spacing w:after="0"/>
        <w:ind w:left="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</w:t>
      </w:r>
      <w:r w:rsidRPr="00AD36B9">
        <w:rPr>
          <w:rFonts w:ascii="Times New Roman" w:eastAsia="Times New Roman" w:hAnsi="Times New Roman" w:cs="Times New Roman"/>
          <w:lang w:eastAsia="ru-RU"/>
        </w:rPr>
        <w:t>иложение №1</w:t>
      </w:r>
    </w:p>
    <w:p w:rsidR="00B437B3" w:rsidRDefault="00B437B3" w:rsidP="00A62098">
      <w:pPr>
        <w:spacing w:after="0"/>
        <w:ind w:left="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437B3" w:rsidRPr="00AD36B9" w:rsidRDefault="00B437B3" w:rsidP="00A62098">
      <w:pPr>
        <w:spacing w:after="0"/>
        <w:ind w:left="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D36B9">
        <w:rPr>
          <w:rFonts w:ascii="Times New Roman" w:eastAsia="Times New Roman" w:hAnsi="Times New Roman" w:cs="Times New Roman"/>
          <w:lang w:eastAsia="ru-RU"/>
        </w:rPr>
        <w:t xml:space="preserve">    Утверждено</w:t>
      </w:r>
    </w:p>
    <w:p w:rsidR="00A62098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П</w:t>
      </w:r>
      <w:r w:rsidRPr="00AD36B9">
        <w:rPr>
          <w:rFonts w:ascii="Times New Roman" w:eastAsia="Times New Roman" w:hAnsi="Times New Roman" w:cs="Times New Roman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AD36B9">
        <w:rPr>
          <w:rFonts w:ascii="Times New Roman" w:eastAsia="Times New Roman" w:hAnsi="Times New Roman" w:cs="Times New Roman"/>
          <w:lang w:eastAsia="ru-RU"/>
        </w:rPr>
        <w:t xml:space="preserve">   Главы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AD36B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E43C9F">
        <w:rPr>
          <w:rFonts w:ascii="Times New Roman" w:eastAsia="Times New Roman" w:hAnsi="Times New Roman" w:cs="Times New Roman"/>
          <w:lang w:eastAsia="ru-RU"/>
        </w:rPr>
        <w:t>Красные Ключи</w:t>
      </w: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84726D">
        <w:rPr>
          <w:rFonts w:ascii="Times New Roman" w:eastAsia="Times New Roman" w:hAnsi="Times New Roman" w:cs="Times New Roman"/>
          <w:lang w:eastAsia="ru-RU"/>
        </w:rPr>
        <w:t xml:space="preserve">              от 13.10</w:t>
      </w:r>
      <w:r w:rsidR="00AA29EF">
        <w:rPr>
          <w:rFonts w:ascii="Times New Roman" w:eastAsia="Times New Roman" w:hAnsi="Times New Roman" w:cs="Times New Roman"/>
          <w:lang w:eastAsia="ru-RU"/>
        </w:rPr>
        <w:t>.2020</w:t>
      </w:r>
      <w:r w:rsidRPr="00AD36B9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A62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C9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726D">
        <w:rPr>
          <w:rFonts w:ascii="Times New Roman" w:eastAsia="Times New Roman" w:hAnsi="Times New Roman" w:cs="Times New Roman"/>
          <w:lang w:eastAsia="ru-RU"/>
        </w:rPr>
        <w:t>78</w:t>
      </w: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/>
        <w:ind w:left="5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6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</w:t>
      </w:r>
    </w:p>
    <w:p w:rsidR="00A62098" w:rsidRPr="00AD36B9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ОБЕСПЕЧЕНИЮ ПОЖАРНОЙ БЕЗОПАСНОСТИ НА ТЕРРИТОРИИ </w:t>
      </w:r>
    </w:p>
    <w:p w:rsidR="00A62098" w:rsidRPr="00AD36B9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E43C9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КЛЮЧИ</w:t>
      </w:r>
      <w:r w:rsidRPr="00AD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2098" w:rsidRPr="00AD36B9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421"/>
        <w:gridCol w:w="1923"/>
        <w:gridCol w:w="2233"/>
      </w:tblGrid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местам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отдыха граждан</w:t>
            </w:r>
          </w:p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</w:tcPr>
          <w:p w:rsidR="00A62098" w:rsidRPr="00AD36B9" w:rsidRDefault="00AA29EF" w:rsidP="005045AC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07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726D">
              <w:rPr>
                <w:rFonts w:ascii="Times New Roman" w:eastAsia="Times New Roman" w:hAnsi="Times New Roman" w:cs="Times New Roman"/>
                <w:lang w:eastAsia="ru-RU"/>
              </w:rPr>
              <w:t xml:space="preserve"> по 31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 ежедневно</w:t>
            </w:r>
          </w:p>
        </w:tc>
        <w:tc>
          <w:tcPr>
            <w:tcW w:w="2233" w:type="dxa"/>
          </w:tcPr>
          <w:p w:rsidR="005045AC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Н.М. Атласов</w:t>
            </w:r>
          </w:p>
          <w:p w:rsidR="00A62098" w:rsidRPr="00AD36B9" w:rsidRDefault="00B437B3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А.В. Артемов</w:t>
            </w:r>
          </w:p>
          <w:p w:rsidR="00A62098" w:rsidRPr="00AD36B9" w:rsidRDefault="00A62098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tabs>
                <w:tab w:val="left" w:pos="1125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информирования населения о правилах пожарной безопасности </w:t>
            </w:r>
          </w:p>
          <w:p w:rsidR="00A62098" w:rsidRPr="00AD36B9" w:rsidRDefault="00A62098" w:rsidP="00263C79">
            <w:pPr>
              <w:tabs>
                <w:tab w:val="left" w:pos="1125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(выпуск памяток)</w:t>
            </w:r>
          </w:p>
        </w:tc>
        <w:tc>
          <w:tcPr>
            <w:tcW w:w="192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30.04</w:t>
            </w:r>
            <w:r w:rsidR="00B437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33" w:type="dxa"/>
          </w:tcPr>
          <w:p w:rsidR="00A62098" w:rsidRPr="00AD36B9" w:rsidRDefault="000D0884" w:rsidP="000D08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Боярова М</w:t>
            </w:r>
            <w:r w:rsidR="00E43C9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tabs>
                <w:tab w:val="left" w:pos="1125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населения  по вопросам пожарной безопасности</w:t>
            </w:r>
          </w:p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</w:tcPr>
          <w:p w:rsidR="00A62098" w:rsidRPr="00AD36B9" w:rsidRDefault="00E43C9F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B437B3">
              <w:rPr>
                <w:rFonts w:ascii="Times New Roman" w:eastAsia="Times New Roman" w:hAnsi="Times New Roman" w:cs="Times New Roman"/>
                <w:lang w:eastAsia="ru-RU"/>
              </w:rPr>
              <w:t>01.06.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33" w:type="dxa"/>
          </w:tcPr>
          <w:p w:rsidR="00A62098" w:rsidRPr="00AD36B9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 В.В.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Очистить территории в пределах противопожарных расстояний между зданиями, сооружениями и открытыми складами от горючих отходов, мусора, тары, опавших листьев, сухой травы.</w:t>
            </w:r>
          </w:p>
        </w:tc>
        <w:tc>
          <w:tcPr>
            <w:tcW w:w="192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До 01.0</w:t>
            </w:r>
            <w:r w:rsidR="00B437B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33" w:type="dxa"/>
          </w:tcPr>
          <w:p w:rsidR="00A62098" w:rsidRPr="00AD36B9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Атласов Н.М.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A62098" w:rsidRPr="00AD36B9" w:rsidRDefault="00A62098" w:rsidP="000D08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предприятий и организаций</w:t>
            </w:r>
          </w:p>
          <w:p w:rsidR="00A62098" w:rsidRPr="00AD36B9" w:rsidRDefault="00A62098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tabs>
                <w:tab w:val="left" w:pos="0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Закрепить за каждым  домовым  хозяйством граждан поселения один из видов противопожарного инвентаря, с которым они должны прибыть на тушение пожара (ведро, багор, лопата, лестница, топор в соотношении 6:1:1:1:1 на каждые десять домов).</w:t>
            </w:r>
          </w:p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</w:tcPr>
          <w:p w:rsidR="00A62098" w:rsidRPr="00AD36B9" w:rsidRDefault="00A62098" w:rsidP="00A62098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37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33" w:type="dxa"/>
          </w:tcPr>
          <w:p w:rsidR="00A62098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Атласов Н.М.</w:t>
            </w:r>
          </w:p>
          <w:p w:rsidR="00E43C9F" w:rsidRPr="00AD36B9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 В.В.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Организовать несение дежурства членами добровольных пожарных дружин</w:t>
            </w:r>
          </w:p>
        </w:tc>
        <w:tc>
          <w:tcPr>
            <w:tcW w:w="192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33" w:type="dxa"/>
          </w:tcPr>
          <w:p w:rsidR="00A62098" w:rsidRPr="00AD36B9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Атласов Н.М.</w:t>
            </w:r>
          </w:p>
        </w:tc>
      </w:tr>
      <w:tr w:rsidR="00A62098" w:rsidRPr="00AD36B9" w:rsidTr="000C189D">
        <w:tc>
          <w:tcPr>
            <w:tcW w:w="994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21" w:type="dxa"/>
          </w:tcPr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Руководителям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привести в исправное состояние источники противопожарного водоснабжения и  первичные  средства пожаротушения</w:t>
            </w:r>
          </w:p>
          <w:p w:rsidR="00A62098" w:rsidRPr="00AD36B9" w:rsidRDefault="00A62098" w:rsidP="00263C79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</w:tcPr>
          <w:p w:rsidR="00A62098" w:rsidRPr="00AD36B9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30.04</w:t>
            </w:r>
            <w:r w:rsidR="00B437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29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33" w:type="dxa"/>
          </w:tcPr>
          <w:p w:rsidR="00A62098" w:rsidRPr="00AD36B9" w:rsidRDefault="00E43C9F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Атласов Н.М.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62098" w:rsidRPr="00AD36B9" w:rsidRDefault="00A62098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</w:p>
          <w:p w:rsidR="00A62098" w:rsidRPr="00AD36B9" w:rsidRDefault="00A62098" w:rsidP="000D088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A62098" w:rsidRPr="00AD36B9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DC0F13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43C9F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sectPr w:rsidR="00A62098" w:rsidRPr="00AD36B9" w:rsidSect="00B43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0"/>
    <w:rsid w:val="000C189D"/>
    <w:rsid w:val="000D0884"/>
    <w:rsid w:val="000F5110"/>
    <w:rsid w:val="002614A8"/>
    <w:rsid w:val="002C6938"/>
    <w:rsid w:val="003524FE"/>
    <w:rsid w:val="00492D34"/>
    <w:rsid w:val="004E114B"/>
    <w:rsid w:val="005045AC"/>
    <w:rsid w:val="0084726D"/>
    <w:rsid w:val="008A4824"/>
    <w:rsid w:val="008F47E8"/>
    <w:rsid w:val="00902476"/>
    <w:rsid w:val="00A62098"/>
    <w:rsid w:val="00AA29EF"/>
    <w:rsid w:val="00B253DD"/>
    <w:rsid w:val="00B437B3"/>
    <w:rsid w:val="00DC0F13"/>
    <w:rsid w:val="00E25BF5"/>
    <w:rsid w:val="00E30528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И.Ю.</dc:creator>
  <cp:lastModifiedBy>СП Красные Ключи</cp:lastModifiedBy>
  <cp:revision>19</cp:revision>
  <cp:lastPrinted>2020-10-14T04:16:00Z</cp:lastPrinted>
  <dcterms:created xsi:type="dcterms:W3CDTF">2017-05-12T04:40:00Z</dcterms:created>
  <dcterms:modified xsi:type="dcterms:W3CDTF">2020-10-14T04:18:00Z</dcterms:modified>
</cp:coreProperties>
</file>