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CB" w:rsidRDefault="00AB73CB" w:rsidP="00AE6670">
      <w:pPr>
        <w:jc w:val="right"/>
        <w:rPr>
          <w:color w:val="FF0000"/>
          <w:sz w:val="28"/>
          <w:szCs w:val="28"/>
        </w:rPr>
      </w:pPr>
    </w:p>
    <w:p w:rsidR="00AB73CB" w:rsidRDefault="00AB73CB" w:rsidP="00AE6670">
      <w:pPr>
        <w:jc w:val="right"/>
        <w:rPr>
          <w:color w:val="FF0000"/>
          <w:sz w:val="28"/>
          <w:szCs w:val="28"/>
        </w:rPr>
      </w:pPr>
    </w:p>
    <w:p w:rsidR="00C432A7" w:rsidRPr="007B6225" w:rsidRDefault="00AE6670" w:rsidP="00C432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A7" w:rsidRPr="007B6225" w:rsidRDefault="00C432A7" w:rsidP="00C432A7">
      <w:pPr>
        <w:jc w:val="center"/>
        <w:rPr>
          <w:b/>
          <w:i/>
          <w:sz w:val="36"/>
          <w:szCs w:val="36"/>
        </w:rPr>
      </w:pPr>
      <w:r w:rsidRPr="007B6225">
        <w:rPr>
          <w:b/>
          <w:i/>
          <w:sz w:val="36"/>
          <w:szCs w:val="36"/>
        </w:rPr>
        <w:t xml:space="preserve">Администрация </w:t>
      </w:r>
      <w:r w:rsidR="004904E4">
        <w:rPr>
          <w:b/>
          <w:i/>
          <w:sz w:val="36"/>
          <w:szCs w:val="36"/>
        </w:rPr>
        <w:t>Пузевского</w:t>
      </w:r>
      <w:r w:rsidRPr="007B6225">
        <w:rPr>
          <w:b/>
          <w:i/>
          <w:sz w:val="36"/>
          <w:szCs w:val="36"/>
        </w:rPr>
        <w:t xml:space="preserve"> сельского поселения</w:t>
      </w:r>
    </w:p>
    <w:p w:rsidR="00C432A7" w:rsidRPr="007B6225" w:rsidRDefault="00C432A7" w:rsidP="00C432A7">
      <w:pPr>
        <w:jc w:val="center"/>
        <w:rPr>
          <w:b/>
          <w:i/>
          <w:sz w:val="28"/>
          <w:szCs w:val="28"/>
        </w:rPr>
      </w:pPr>
      <w:r w:rsidRPr="007B6225">
        <w:rPr>
          <w:b/>
          <w:i/>
          <w:sz w:val="36"/>
          <w:szCs w:val="36"/>
        </w:rPr>
        <w:t>Бутурлиновского муниципального района</w:t>
      </w:r>
    </w:p>
    <w:p w:rsidR="00C432A7" w:rsidRPr="007B6225" w:rsidRDefault="00C432A7" w:rsidP="00C432A7">
      <w:pPr>
        <w:jc w:val="center"/>
        <w:rPr>
          <w:b/>
          <w:i/>
          <w:sz w:val="34"/>
          <w:szCs w:val="34"/>
        </w:rPr>
      </w:pPr>
      <w:r w:rsidRPr="007B6225">
        <w:rPr>
          <w:b/>
          <w:i/>
          <w:sz w:val="34"/>
          <w:szCs w:val="34"/>
        </w:rPr>
        <w:t>Воронежской области</w:t>
      </w:r>
    </w:p>
    <w:p w:rsidR="00C432A7" w:rsidRPr="007B6225" w:rsidRDefault="00C432A7" w:rsidP="00C432A7">
      <w:pPr>
        <w:jc w:val="center"/>
        <w:rPr>
          <w:b/>
          <w:i/>
          <w:sz w:val="32"/>
          <w:szCs w:val="32"/>
        </w:rPr>
      </w:pPr>
    </w:p>
    <w:p w:rsidR="00C432A7" w:rsidRPr="007B6225" w:rsidRDefault="00C432A7" w:rsidP="00C432A7">
      <w:pPr>
        <w:jc w:val="center"/>
        <w:rPr>
          <w:sz w:val="40"/>
          <w:szCs w:val="40"/>
        </w:rPr>
      </w:pPr>
      <w:r w:rsidRPr="007B6225">
        <w:rPr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91BD2">
        <w:rPr>
          <w:rFonts w:ascii="Times New Roman" w:hAnsi="Times New Roman"/>
          <w:sz w:val="26"/>
          <w:szCs w:val="26"/>
        </w:rPr>
        <w:t xml:space="preserve">14 июня 2019 года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91BD2">
        <w:rPr>
          <w:rFonts w:ascii="Times New Roman" w:hAnsi="Times New Roman"/>
          <w:sz w:val="26"/>
          <w:szCs w:val="26"/>
        </w:rPr>
        <w:t>36</w:t>
      </w:r>
    </w:p>
    <w:p w:rsidR="00E6524D" w:rsidRPr="004904E4" w:rsidRDefault="00E6524D" w:rsidP="00E6524D">
      <w:pPr>
        <w:pStyle w:val="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517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C432A7" w:rsidRPr="004904E4">
        <w:rPr>
          <w:rFonts w:ascii="Times New Roman" w:hAnsi="Times New Roman"/>
          <w:i/>
          <w:sz w:val="24"/>
          <w:szCs w:val="24"/>
        </w:rPr>
        <w:t>с.</w:t>
      </w:r>
      <w:r w:rsidR="004904E4" w:rsidRPr="004904E4">
        <w:rPr>
          <w:rFonts w:ascii="Times New Roman" w:hAnsi="Times New Roman"/>
          <w:i/>
          <w:sz w:val="24"/>
          <w:szCs w:val="24"/>
        </w:rPr>
        <w:t xml:space="preserve"> Пузево</w:t>
      </w:r>
    </w:p>
    <w:p w:rsidR="004904E4" w:rsidRDefault="004904E4" w:rsidP="00E6524D">
      <w:pPr>
        <w:pStyle w:val="10"/>
        <w:rPr>
          <w:rFonts w:ascii="Times New Roman" w:hAnsi="Times New Roman"/>
          <w:sz w:val="24"/>
          <w:szCs w:val="24"/>
        </w:rPr>
      </w:pPr>
    </w:p>
    <w:p w:rsidR="00C432A7" w:rsidRDefault="00C432A7" w:rsidP="00C432A7">
      <w:pPr>
        <w:pStyle w:val="FR1"/>
        <w:spacing w:before="0"/>
        <w:ind w:right="3969"/>
        <w:jc w:val="both"/>
      </w:pPr>
      <w:r w:rsidRPr="002E6EC9">
        <w:rPr>
          <w:b/>
        </w:rPr>
        <w:t xml:space="preserve">О внесении изменений в постановление администрации </w:t>
      </w:r>
      <w:r w:rsidR="004904E4">
        <w:rPr>
          <w:b/>
        </w:rPr>
        <w:t>Пузевского сельского поселения Буту</w:t>
      </w:r>
      <w:r w:rsidRPr="002E6EC9">
        <w:rPr>
          <w:b/>
        </w:rPr>
        <w:t xml:space="preserve">рлиновского муниципального района от </w:t>
      </w:r>
      <w:r w:rsidR="004904E4">
        <w:rPr>
          <w:b/>
        </w:rPr>
        <w:t>09.</w:t>
      </w:r>
      <w:r>
        <w:rPr>
          <w:b/>
        </w:rPr>
        <w:t>09</w:t>
      </w:r>
      <w:r w:rsidRPr="002E6EC9">
        <w:rPr>
          <w:b/>
        </w:rPr>
        <w:t>.2015 г. №</w:t>
      </w:r>
      <w:r w:rsidR="004904E4">
        <w:rPr>
          <w:b/>
        </w:rPr>
        <w:t xml:space="preserve"> 59</w:t>
      </w:r>
      <w:r w:rsidRPr="002E6EC9">
        <w:rPr>
          <w:b/>
        </w:rPr>
        <w:t xml:space="preserve"> «</w:t>
      </w:r>
      <w:r w:rsidRPr="00400B36">
        <w:rPr>
          <w:b/>
        </w:rPr>
        <w:t xml:space="preserve">Об утверждении административного регламента администрации </w:t>
      </w:r>
      <w:r w:rsidR="004904E4">
        <w:rPr>
          <w:b/>
        </w:rPr>
        <w:t>Пузевского</w:t>
      </w:r>
      <w:r w:rsidRPr="00400B36">
        <w:rPr>
          <w:b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Pr="002E6EC9">
        <w:rPr>
          <w:b/>
        </w:rPr>
        <w:t>»</w:t>
      </w:r>
      <w:r>
        <w:rPr>
          <w:b/>
        </w:rPr>
        <w:t xml:space="preserve">  </w:t>
      </w:r>
    </w:p>
    <w:p w:rsidR="00C432A7" w:rsidRDefault="00C432A7" w:rsidP="00D42635">
      <w:pPr>
        <w:pStyle w:val="FR1"/>
        <w:spacing w:before="0"/>
      </w:pPr>
    </w:p>
    <w:p w:rsidR="00F54EC9" w:rsidRDefault="00400B36" w:rsidP="00400B36">
      <w:pPr>
        <w:pStyle w:val="FR1"/>
        <w:spacing w:before="0"/>
        <w:ind w:firstLine="709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руководствуясь постановлением администрации </w:t>
      </w:r>
      <w:r w:rsidR="004904E4">
        <w:rPr>
          <w:color w:val="000000"/>
        </w:rPr>
        <w:t>Пузевского</w:t>
      </w:r>
      <w:r>
        <w:rPr>
          <w:color w:val="000000"/>
        </w:rPr>
        <w:t xml:space="preserve"> сельского  поселения от </w:t>
      </w:r>
      <w:r w:rsidR="004904E4">
        <w:rPr>
          <w:color w:val="000000"/>
        </w:rPr>
        <w:t>15</w:t>
      </w:r>
      <w:r>
        <w:rPr>
          <w:color w:val="000000"/>
        </w:rPr>
        <w:t>.04.2015 г. №</w:t>
      </w:r>
      <w:r w:rsidR="004904E4">
        <w:rPr>
          <w:color w:val="000000"/>
        </w:rPr>
        <w:t xml:space="preserve"> 21</w:t>
      </w:r>
      <w:r>
        <w:rPr>
          <w:color w:val="000000"/>
        </w:rPr>
        <w:t xml:space="preserve"> «О порядке разработки и  утверждения административных  регламентов предоставления  муниципальных услуг»,</w:t>
      </w:r>
      <w:r w:rsidR="00422E34">
        <w:t xml:space="preserve"> </w:t>
      </w:r>
      <w:r w:rsidR="0063450C">
        <w:t xml:space="preserve">приказа департамента экономического развития Воронежской области от 09.10.2018 года № 51-13-09/149-1 «О внесении изменений в приказ департамента экономического развития Воронежской области от 02.04.2018 № 51-13-09/45-О», </w:t>
      </w:r>
      <w:r w:rsidR="00A86CF0">
        <w:t>письма Управления Федеральной службы государственной регистрации, кадастра и картографии по Воронежской области от 11.01.2019 года №</w:t>
      </w:r>
      <w:r w:rsidR="004904E4">
        <w:t xml:space="preserve"> </w:t>
      </w:r>
      <w:r w:rsidR="00A86CF0">
        <w:t xml:space="preserve">04-0264-ЕПС, </w:t>
      </w:r>
      <w:r w:rsidR="00422E34">
        <w:t xml:space="preserve">в целях приведения нормативных правовых актов администрации </w:t>
      </w:r>
      <w:r w:rsidR="004904E4">
        <w:t>Пузевского</w:t>
      </w:r>
      <w:r>
        <w:t xml:space="preserve"> сельского поселения</w:t>
      </w:r>
      <w:r w:rsidR="0094152D">
        <w:t xml:space="preserve"> в соответствие с действующим законодательством Российской Федерации, </w:t>
      </w:r>
      <w:r w:rsidRPr="00400B36">
        <w:rPr>
          <w:iCs/>
        </w:rPr>
        <w:t xml:space="preserve">администрация </w:t>
      </w:r>
      <w:r w:rsidR="004904E4">
        <w:rPr>
          <w:iCs/>
        </w:rPr>
        <w:t xml:space="preserve">Пузевского </w:t>
      </w:r>
      <w:r w:rsidRPr="00400B36">
        <w:rPr>
          <w:iCs/>
        </w:rPr>
        <w:t xml:space="preserve">сельского поселения </w:t>
      </w:r>
      <w:r w:rsidR="00F54EC9">
        <w:t xml:space="preserve"> </w:t>
      </w:r>
      <w:r w:rsidR="00D42635">
        <w:t xml:space="preserve"> </w:t>
      </w:r>
    </w:p>
    <w:p w:rsidR="00D42635" w:rsidRDefault="00D42635" w:rsidP="00D42635">
      <w:pPr>
        <w:pStyle w:val="FR1"/>
        <w:spacing w:before="0"/>
        <w:jc w:val="both"/>
      </w:pPr>
      <w:r>
        <w:t xml:space="preserve">                                                      </w:t>
      </w:r>
      <w:r w:rsidR="00592B79">
        <w:t>ПОСТАНОВЛЯЕТ</w:t>
      </w:r>
      <w:r>
        <w:t>:</w:t>
      </w:r>
    </w:p>
    <w:p w:rsidR="005D26EB" w:rsidRDefault="005D26EB" w:rsidP="00D42635">
      <w:pPr>
        <w:pStyle w:val="FR1"/>
        <w:spacing w:before="0"/>
        <w:jc w:val="both"/>
      </w:pPr>
    </w:p>
    <w:p w:rsidR="005D26EB" w:rsidRDefault="005D26EB" w:rsidP="00C432A7">
      <w:pPr>
        <w:pStyle w:val="FR1"/>
        <w:spacing w:before="0"/>
        <w:ind w:firstLine="709"/>
        <w:jc w:val="both"/>
      </w:pPr>
      <w:r>
        <w:lastRenderedPageBreak/>
        <w:t>1. Внести в</w:t>
      </w:r>
      <w:r w:rsidR="00EF1C53">
        <w:t xml:space="preserve"> административный регламент администрации</w:t>
      </w:r>
      <w:r w:rsidR="00400B36">
        <w:t xml:space="preserve"> </w:t>
      </w:r>
      <w:r w:rsidR="004904E4">
        <w:t>Пузевского</w:t>
      </w:r>
      <w:r w:rsidR="00400B36">
        <w:t xml:space="preserve"> сельского поселения </w:t>
      </w:r>
      <w:r w:rsidR="00EF1C53">
        <w:t xml:space="preserve"> Бутурлиновского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территории», утвержденный постановлением администрации </w:t>
      </w:r>
      <w:r w:rsidR="004904E4">
        <w:t>Пузевского</w:t>
      </w:r>
      <w:r w:rsidR="00400B36">
        <w:t xml:space="preserve"> сельского поселения </w:t>
      </w:r>
      <w:r w:rsidR="00EF1C53">
        <w:t xml:space="preserve"> </w:t>
      </w:r>
      <w:r w:rsidR="00400B36">
        <w:t xml:space="preserve">от </w:t>
      </w:r>
      <w:r w:rsidR="004904E4">
        <w:t>09.</w:t>
      </w:r>
      <w:r w:rsidR="00400B36">
        <w:t>09.2015 г. №</w:t>
      </w:r>
      <w:r w:rsidR="004904E4">
        <w:t xml:space="preserve"> 59</w:t>
      </w:r>
      <w:r w:rsidR="00EF1C53">
        <w:t>, следующие изменения:</w:t>
      </w:r>
    </w:p>
    <w:p w:rsidR="00D75900" w:rsidRDefault="00D75900" w:rsidP="00C432A7">
      <w:pPr>
        <w:pStyle w:val="FR1"/>
        <w:spacing w:before="0"/>
        <w:ind w:firstLine="709"/>
        <w:jc w:val="both"/>
      </w:pPr>
      <w:r>
        <w:t>1.1.</w:t>
      </w:r>
      <w:r w:rsidRPr="00D75900">
        <w:t xml:space="preserve"> В пункте 1.3.2. </w:t>
      </w:r>
      <w:r>
        <w:t>подра</w:t>
      </w:r>
      <w:r w:rsidR="00C432A7">
        <w:t>з</w:t>
      </w:r>
      <w:r>
        <w:t>дела</w:t>
      </w:r>
      <w:r w:rsidRPr="00D75900">
        <w:t xml:space="preserve"> 1.3 «Требования к порядку информирования о предоставлении муниципальной услуги» слова «в региональной информационной системе "Портал государственных и муниципальных услуг Воронежской области" (www.svc.govvrn.ru)» заменить словами «в региональной информационной системе «Портал Воронежской области в сети Инте</w:t>
      </w:r>
      <w:r w:rsidR="00C432A7">
        <w:t>рнет» (https://www.govvrn.ru/)».</w:t>
      </w:r>
    </w:p>
    <w:p w:rsidR="002E6EC9" w:rsidRDefault="00D75900" w:rsidP="00C432A7">
      <w:pPr>
        <w:pStyle w:val="FR1"/>
        <w:spacing w:before="0"/>
        <w:ind w:firstLine="709"/>
        <w:jc w:val="both"/>
      </w:pPr>
      <w:r>
        <w:t>1.2</w:t>
      </w:r>
      <w:r w:rsidR="002E6EC9">
        <w:t>. В пункте 2.4.1. подраздела 2.4. «Срок предоставления м</w:t>
      </w:r>
      <w:r w:rsidR="00400B36">
        <w:t xml:space="preserve">униципальной услуги» раздела 2 </w:t>
      </w:r>
      <w:r w:rsidR="002E6EC9">
        <w:t>слова «</w:t>
      </w:r>
      <w:r w:rsidR="00C705C3" w:rsidRPr="00C705C3">
        <w:t>не должен превышать одного месяца</w:t>
      </w:r>
      <w:r w:rsidR="002E6EC9">
        <w:t>» заменить словами «не должен превышать 1</w:t>
      </w:r>
      <w:r w:rsidR="006E5386">
        <w:t>4</w:t>
      </w:r>
      <w:r w:rsidR="002E6EC9">
        <w:t xml:space="preserve"> (</w:t>
      </w:r>
      <w:r w:rsidR="006E5386">
        <w:t>четырнадцати</w:t>
      </w:r>
      <w:r w:rsidR="002E6EC9">
        <w:t xml:space="preserve">) </w:t>
      </w:r>
      <w:r w:rsidR="00C432A7">
        <w:t>дней».</w:t>
      </w:r>
    </w:p>
    <w:p w:rsidR="00AC5554" w:rsidRDefault="00D75900" w:rsidP="00C432A7">
      <w:pPr>
        <w:pStyle w:val="FR1"/>
        <w:spacing w:before="0"/>
        <w:ind w:firstLine="709"/>
        <w:jc w:val="both"/>
      </w:pPr>
      <w:r>
        <w:t>1.3</w:t>
      </w:r>
      <w:r w:rsidR="00AC5554">
        <w:t>. В пункте 2.4.2. подраздела 2.4. «Срок предоставления м</w:t>
      </w:r>
      <w:r w:rsidR="00C705C3">
        <w:t xml:space="preserve">униципальной услуги» раздела 2 </w:t>
      </w:r>
      <w:r w:rsidR="00AC5554">
        <w:t>слова «</w:t>
      </w:r>
      <w:r w:rsidRPr="00D75900">
        <w:t>не должен превышать двух месяцев</w:t>
      </w:r>
      <w:r w:rsidR="00AC5554">
        <w:t>» заменить словами «не должен превышать 1</w:t>
      </w:r>
      <w:r w:rsidR="006E5386">
        <w:t>4</w:t>
      </w:r>
      <w:r w:rsidR="00AC5554">
        <w:t xml:space="preserve"> (</w:t>
      </w:r>
      <w:r w:rsidR="006E5386">
        <w:t>четырнадцати</w:t>
      </w:r>
      <w:r w:rsidR="00AC5554">
        <w:t>) дней».</w:t>
      </w:r>
    </w:p>
    <w:p w:rsidR="00D75900" w:rsidRDefault="00D75900" w:rsidP="00C432A7">
      <w:pPr>
        <w:pStyle w:val="FR1"/>
        <w:spacing w:before="0"/>
        <w:ind w:firstLine="709"/>
        <w:jc w:val="both"/>
      </w:pPr>
      <w:r>
        <w:t>1.4. В подпунктах 2.6.1.1</w:t>
      </w:r>
      <w:r w:rsidR="00C432A7">
        <w:t xml:space="preserve">, </w:t>
      </w:r>
      <w:r>
        <w:t>2.6.1.2</w:t>
      </w:r>
      <w:r w:rsidR="00C432A7">
        <w:t>,</w:t>
      </w:r>
      <w:r>
        <w:t xml:space="preserve"> </w:t>
      </w:r>
      <w:r w:rsidR="00C432A7">
        <w:t xml:space="preserve">3.2.1 и 3.2.9 </w:t>
      </w:r>
      <w:r>
        <w:t>слова «</w:t>
      </w:r>
      <w:r w:rsidRPr="00D75900">
        <w:t>с описью вложения и уведомлением о вручении</w:t>
      </w:r>
      <w:r>
        <w:t>» - исключить</w:t>
      </w:r>
      <w:r w:rsidR="00C432A7">
        <w:t>.</w:t>
      </w:r>
    </w:p>
    <w:p w:rsidR="00D75900" w:rsidRDefault="00C432A7" w:rsidP="00C432A7">
      <w:pPr>
        <w:pStyle w:val="FR1"/>
        <w:spacing w:before="0"/>
        <w:ind w:firstLine="709"/>
        <w:jc w:val="both"/>
      </w:pPr>
      <w:r>
        <w:t>1.5</w:t>
      </w:r>
      <w:r w:rsidR="00D75900">
        <w:t>. Подраздел 3.6. «</w:t>
      </w:r>
      <w:r w:rsidR="00D75900" w:rsidRPr="00D75900"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</w:t>
      </w:r>
      <w:r w:rsidR="00D75900">
        <w:t>й форме» дополнить пунктом 3.6.4. следующего содержания:</w:t>
      </w:r>
    </w:p>
    <w:p w:rsidR="00400B36" w:rsidRDefault="00C705C3" w:rsidP="00C432A7">
      <w:pPr>
        <w:pStyle w:val="FR1"/>
        <w:spacing w:before="0"/>
        <w:ind w:firstLine="709"/>
        <w:jc w:val="both"/>
      </w:pPr>
      <w:r>
        <w:t>«</w:t>
      </w:r>
      <w:r w:rsidR="00400B36" w:rsidRPr="00400B36">
        <w:t>3.6.</w:t>
      </w:r>
      <w:r>
        <w:t>4</w:t>
      </w:r>
      <w:r w:rsidR="00400B36" w:rsidRPr="00400B36">
        <w:t>. Администрация направляет в срок не белее чем пять рабочих дней со дня принятия решения об утверждении схемы расположения земельного участка в Федеральную службу государственной регистрации, кадастра и картографии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</w:t>
      </w:r>
      <w:r w:rsidR="00400B36">
        <w:t>.</w:t>
      </w:r>
      <w:r>
        <w:t>»</w:t>
      </w:r>
      <w:r w:rsidR="00C432A7">
        <w:t>.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1.6. </w:t>
      </w:r>
      <w:r w:rsidRPr="006665D1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ы</w:t>
      </w:r>
      <w:r w:rsidRPr="006665D1">
        <w:rPr>
          <w:sz w:val="28"/>
          <w:szCs w:val="28"/>
          <w:lang w:eastAsia="ar-SA"/>
        </w:rPr>
        <w:t xml:space="preserve"> 5.2.</w:t>
      </w:r>
      <w:r>
        <w:rPr>
          <w:sz w:val="28"/>
          <w:szCs w:val="28"/>
          <w:lang w:eastAsia="ar-SA"/>
        </w:rPr>
        <w:t xml:space="preserve"> и 5.3. </w:t>
      </w:r>
      <w:r w:rsidRPr="006665D1">
        <w:rPr>
          <w:sz w:val="28"/>
          <w:szCs w:val="28"/>
          <w:lang w:eastAsia="ar-SA"/>
        </w:rPr>
        <w:t xml:space="preserve"> изложить в новой редакции: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«5.2. Заявитель может обратиться с жалобой в том числе в следующих случаях: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2) нарушение срока предоставления муниципальной услуги.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4904E4">
        <w:rPr>
          <w:sz w:val="28"/>
          <w:szCs w:val="28"/>
          <w:lang w:eastAsia="ar-SA"/>
        </w:rPr>
        <w:t>Пузевского</w:t>
      </w:r>
      <w:r w:rsidRPr="006665D1">
        <w:rPr>
          <w:sz w:val="28"/>
          <w:szCs w:val="28"/>
          <w:lang w:eastAsia="ar-SA"/>
        </w:rPr>
        <w:t xml:space="preserve"> сельского поселения;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4904E4">
        <w:rPr>
          <w:sz w:val="28"/>
          <w:szCs w:val="28"/>
          <w:lang w:eastAsia="ar-SA"/>
        </w:rPr>
        <w:t>Пузевского</w:t>
      </w:r>
      <w:r w:rsidRPr="006665D1">
        <w:rPr>
          <w:sz w:val="28"/>
          <w:szCs w:val="28"/>
          <w:lang w:eastAsia="ar-SA"/>
        </w:rPr>
        <w:t xml:space="preserve"> сельского </w:t>
      </w:r>
      <w:r w:rsidRPr="006665D1">
        <w:rPr>
          <w:sz w:val="28"/>
          <w:szCs w:val="28"/>
          <w:lang w:eastAsia="ar-SA"/>
        </w:rPr>
        <w:lastRenderedPageBreak/>
        <w:t>поселения для предоставления государственной или муниципальной услуги, у заявителя;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7)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432A7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27.07.2010 N 210-ФЗ "Об организации предоставления государственных и муниципальных услуг".».</w:t>
      </w:r>
    </w:p>
    <w:p w:rsidR="00C432A7" w:rsidRPr="00E11830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>5.3. Основанием для начала процедуры досудебного (внесудебного) обжалования является поступившая жалоба.</w:t>
      </w:r>
    </w:p>
    <w:p w:rsidR="00C432A7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C432A7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Раздел 5 дополнить пунктами 5.10.1. и 5.10.2. следующего содержания:</w:t>
      </w:r>
    </w:p>
    <w:p w:rsidR="00C432A7" w:rsidRPr="00E960D9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«5.10.1</w:t>
      </w:r>
      <w:r w:rsidRPr="00E960D9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5.10.</w:t>
      </w:r>
      <w:r w:rsidRPr="00E960D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960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960D9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должностным лицом администрации</w:t>
      </w:r>
      <w:r w:rsidRPr="00E960D9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E960D9">
        <w:rPr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C432A7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</w:t>
      </w:r>
      <w:r w:rsidRPr="00E960D9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r w:rsidRPr="00E73395">
        <w:rPr>
          <w:sz w:val="28"/>
          <w:szCs w:val="28"/>
        </w:rPr>
        <w:t>пункте 5.10. настоящего раздела</w:t>
      </w:r>
      <w:r w:rsidRPr="00E960D9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AE6670" w:rsidRPr="00AE6670" w:rsidRDefault="00492989" w:rsidP="00AE66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t xml:space="preserve">2. </w:t>
      </w:r>
      <w:r w:rsidRPr="00AE6670">
        <w:rPr>
          <w:sz w:val="28"/>
          <w:szCs w:val="28"/>
        </w:rPr>
        <w:t xml:space="preserve">Опубликовать настоящее постановление в </w:t>
      </w:r>
      <w:r w:rsidR="00AE6670" w:rsidRPr="00AE6670">
        <w:rPr>
          <w:bCs/>
          <w:sz w:val="28"/>
          <w:szCs w:val="28"/>
        </w:rPr>
        <w:t xml:space="preserve"> </w:t>
      </w:r>
      <w:r w:rsidR="00AE6670" w:rsidRPr="00AE6670">
        <w:rPr>
          <w:color w:val="000000"/>
          <w:sz w:val="28"/>
          <w:szCs w:val="28"/>
        </w:rPr>
        <w:t>Вестнике муниципальных нормативно - правовых актов и иной официальной информации Пузевского сельского поселения Бутурлиновского муниципального района Воронежской области</w:t>
      </w:r>
      <w:r w:rsidR="00AE6670" w:rsidRPr="00AE6670">
        <w:rPr>
          <w:bCs/>
          <w:sz w:val="28"/>
          <w:szCs w:val="28"/>
        </w:rPr>
        <w:t>.</w:t>
      </w:r>
    </w:p>
    <w:p w:rsidR="00492989" w:rsidRDefault="00492989" w:rsidP="00C432A7">
      <w:pPr>
        <w:pStyle w:val="FR1"/>
        <w:spacing w:before="0"/>
        <w:ind w:firstLine="709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A0932" w:rsidRDefault="00EA0932" w:rsidP="00AC5554">
      <w:pPr>
        <w:pStyle w:val="FR1"/>
        <w:spacing w:before="0"/>
        <w:jc w:val="both"/>
      </w:pPr>
    </w:p>
    <w:p w:rsidR="00EA0932" w:rsidRDefault="00EA0932" w:rsidP="00AC5554">
      <w:pPr>
        <w:pStyle w:val="FR1"/>
        <w:spacing w:before="0"/>
        <w:jc w:val="both"/>
      </w:pPr>
    </w:p>
    <w:p w:rsidR="00491BD2" w:rsidRDefault="00491BD2" w:rsidP="00AC5554">
      <w:pPr>
        <w:pStyle w:val="FR1"/>
        <w:spacing w:before="0"/>
        <w:jc w:val="both"/>
      </w:pPr>
    </w:p>
    <w:p w:rsidR="00F517A7" w:rsidRPr="004D20DC" w:rsidRDefault="00F517A7" w:rsidP="00C432A7">
      <w:pPr>
        <w:pStyle w:val="FR1"/>
        <w:spacing w:before="0"/>
        <w:jc w:val="both"/>
      </w:pPr>
      <w:r>
        <w:t xml:space="preserve">Глава </w:t>
      </w:r>
      <w:r w:rsidR="00AE6670">
        <w:t>Пузевского сельского поселения                                      И.М. Дорохин</w:t>
      </w:r>
    </w:p>
    <w:sectPr w:rsidR="00F517A7" w:rsidRPr="004D20DC" w:rsidSect="004904E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A3" w:rsidRDefault="00D133A3" w:rsidP="00AB73CB">
      <w:r>
        <w:separator/>
      </w:r>
    </w:p>
  </w:endnote>
  <w:endnote w:type="continuationSeparator" w:id="1">
    <w:p w:rsidR="00D133A3" w:rsidRDefault="00D133A3" w:rsidP="00AB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A3" w:rsidRDefault="00D133A3" w:rsidP="00AB73CB">
      <w:r>
        <w:separator/>
      </w:r>
    </w:p>
  </w:footnote>
  <w:footnote w:type="continuationSeparator" w:id="1">
    <w:p w:rsidR="00D133A3" w:rsidRDefault="00D133A3" w:rsidP="00AB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64E"/>
    <w:rsid w:val="0000053E"/>
    <w:rsid w:val="00001B8C"/>
    <w:rsid w:val="00005B63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3C5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B80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7467B"/>
    <w:rsid w:val="001836BC"/>
    <w:rsid w:val="00192EEF"/>
    <w:rsid w:val="001A190F"/>
    <w:rsid w:val="001A389C"/>
    <w:rsid w:val="001A5B2C"/>
    <w:rsid w:val="001A6053"/>
    <w:rsid w:val="001A6105"/>
    <w:rsid w:val="001A628D"/>
    <w:rsid w:val="001A716B"/>
    <w:rsid w:val="001A7DF5"/>
    <w:rsid w:val="001B2398"/>
    <w:rsid w:val="001B62AC"/>
    <w:rsid w:val="001C0641"/>
    <w:rsid w:val="001C2B7C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C1"/>
    <w:rsid w:val="001E77FF"/>
    <w:rsid w:val="001F593C"/>
    <w:rsid w:val="001F6121"/>
    <w:rsid w:val="001F708C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4C0"/>
    <w:rsid w:val="00233C52"/>
    <w:rsid w:val="00234DEE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6D4F"/>
    <w:rsid w:val="002C7C34"/>
    <w:rsid w:val="002D298C"/>
    <w:rsid w:val="002D3D24"/>
    <w:rsid w:val="002D63D1"/>
    <w:rsid w:val="002E066E"/>
    <w:rsid w:val="002E0B3F"/>
    <w:rsid w:val="002E0D2C"/>
    <w:rsid w:val="002E6EC9"/>
    <w:rsid w:val="002F1457"/>
    <w:rsid w:val="002F3F23"/>
    <w:rsid w:val="003029F4"/>
    <w:rsid w:val="003169F4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75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CE"/>
    <w:rsid w:val="003D0050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3F6B24"/>
    <w:rsid w:val="00400B36"/>
    <w:rsid w:val="00401CF5"/>
    <w:rsid w:val="00402325"/>
    <w:rsid w:val="00403066"/>
    <w:rsid w:val="00405A9F"/>
    <w:rsid w:val="00407B5A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2E34"/>
    <w:rsid w:val="0042421E"/>
    <w:rsid w:val="004359DA"/>
    <w:rsid w:val="00435A55"/>
    <w:rsid w:val="00436510"/>
    <w:rsid w:val="004438A2"/>
    <w:rsid w:val="00445FD7"/>
    <w:rsid w:val="00446733"/>
    <w:rsid w:val="00451527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04E4"/>
    <w:rsid w:val="00491BD2"/>
    <w:rsid w:val="00491E56"/>
    <w:rsid w:val="00492989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20DC"/>
    <w:rsid w:val="004D3E49"/>
    <w:rsid w:val="004D4BFA"/>
    <w:rsid w:val="004E64AC"/>
    <w:rsid w:val="004F2162"/>
    <w:rsid w:val="0050259E"/>
    <w:rsid w:val="005025A5"/>
    <w:rsid w:val="00505B43"/>
    <w:rsid w:val="00511757"/>
    <w:rsid w:val="00511BB5"/>
    <w:rsid w:val="0051234F"/>
    <w:rsid w:val="005146E0"/>
    <w:rsid w:val="005210A9"/>
    <w:rsid w:val="00523163"/>
    <w:rsid w:val="005254F5"/>
    <w:rsid w:val="00525E6E"/>
    <w:rsid w:val="00537309"/>
    <w:rsid w:val="00543BA9"/>
    <w:rsid w:val="00544227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7B90"/>
    <w:rsid w:val="005B1A7E"/>
    <w:rsid w:val="005B427A"/>
    <w:rsid w:val="005B78BA"/>
    <w:rsid w:val="005C25B7"/>
    <w:rsid w:val="005C4BCD"/>
    <w:rsid w:val="005D004D"/>
    <w:rsid w:val="005D26EB"/>
    <w:rsid w:val="005D4F0F"/>
    <w:rsid w:val="005D5FF3"/>
    <w:rsid w:val="005D7314"/>
    <w:rsid w:val="005E4CEC"/>
    <w:rsid w:val="005E61B5"/>
    <w:rsid w:val="005E6C7B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3450C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575F"/>
    <w:rsid w:val="006A5C92"/>
    <w:rsid w:val="006A7223"/>
    <w:rsid w:val="006B0A50"/>
    <w:rsid w:val="006B0BD5"/>
    <w:rsid w:val="006B662C"/>
    <w:rsid w:val="006C41D4"/>
    <w:rsid w:val="006C4698"/>
    <w:rsid w:val="006C766D"/>
    <w:rsid w:val="006C792D"/>
    <w:rsid w:val="006D3508"/>
    <w:rsid w:val="006D36EA"/>
    <w:rsid w:val="006D649B"/>
    <w:rsid w:val="006D696B"/>
    <w:rsid w:val="006E3046"/>
    <w:rsid w:val="006E5386"/>
    <w:rsid w:val="006F0077"/>
    <w:rsid w:val="006F28AB"/>
    <w:rsid w:val="006F36E6"/>
    <w:rsid w:val="006F3F86"/>
    <w:rsid w:val="006F6CB1"/>
    <w:rsid w:val="006F7C98"/>
    <w:rsid w:val="00705D07"/>
    <w:rsid w:val="007075FF"/>
    <w:rsid w:val="00707EFD"/>
    <w:rsid w:val="00710768"/>
    <w:rsid w:val="0071335D"/>
    <w:rsid w:val="00714DDA"/>
    <w:rsid w:val="00721778"/>
    <w:rsid w:val="00721C99"/>
    <w:rsid w:val="00725BE5"/>
    <w:rsid w:val="00726B4F"/>
    <w:rsid w:val="0073558A"/>
    <w:rsid w:val="00746A01"/>
    <w:rsid w:val="007477DA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B2CA2"/>
    <w:rsid w:val="007B4397"/>
    <w:rsid w:val="007B7B6F"/>
    <w:rsid w:val="007C3B49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15233"/>
    <w:rsid w:val="008220CC"/>
    <w:rsid w:val="0082312D"/>
    <w:rsid w:val="00823CAF"/>
    <w:rsid w:val="00825059"/>
    <w:rsid w:val="008252FB"/>
    <w:rsid w:val="00830D32"/>
    <w:rsid w:val="00833A1E"/>
    <w:rsid w:val="0083524E"/>
    <w:rsid w:val="008376FD"/>
    <w:rsid w:val="00844016"/>
    <w:rsid w:val="008452CA"/>
    <w:rsid w:val="0085177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212A"/>
    <w:rsid w:val="008A5C57"/>
    <w:rsid w:val="008B724F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8F70AB"/>
    <w:rsid w:val="00901AE3"/>
    <w:rsid w:val="0090419B"/>
    <w:rsid w:val="00912E67"/>
    <w:rsid w:val="00917A6E"/>
    <w:rsid w:val="009342AD"/>
    <w:rsid w:val="00937145"/>
    <w:rsid w:val="0094004D"/>
    <w:rsid w:val="0094152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35C"/>
    <w:rsid w:val="00974834"/>
    <w:rsid w:val="0098000A"/>
    <w:rsid w:val="00980C41"/>
    <w:rsid w:val="009825E6"/>
    <w:rsid w:val="00982B02"/>
    <w:rsid w:val="00983732"/>
    <w:rsid w:val="00983FAE"/>
    <w:rsid w:val="0098722B"/>
    <w:rsid w:val="00991E66"/>
    <w:rsid w:val="00993DBE"/>
    <w:rsid w:val="00995BD6"/>
    <w:rsid w:val="009A1998"/>
    <w:rsid w:val="009A2711"/>
    <w:rsid w:val="009A2951"/>
    <w:rsid w:val="009A3529"/>
    <w:rsid w:val="009A7233"/>
    <w:rsid w:val="009A7C54"/>
    <w:rsid w:val="009B0102"/>
    <w:rsid w:val="009B0C25"/>
    <w:rsid w:val="009B2D3C"/>
    <w:rsid w:val="009B5DE8"/>
    <w:rsid w:val="009B6E53"/>
    <w:rsid w:val="009B7800"/>
    <w:rsid w:val="009C2F9A"/>
    <w:rsid w:val="009C3F39"/>
    <w:rsid w:val="009C5A5F"/>
    <w:rsid w:val="009C6F99"/>
    <w:rsid w:val="009C738B"/>
    <w:rsid w:val="009D0FCE"/>
    <w:rsid w:val="009D2371"/>
    <w:rsid w:val="009E0D05"/>
    <w:rsid w:val="009E1847"/>
    <w:rsid w:val="009E3F83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213C"/>
    <w:rsid w:val="00A231D9"/>
    <w:rsid w:val="00A24F1C"/>
    <w:rsid w:val="00A26637"/>
    <w:rsid w:val="00A26D34"/>
    <w:rsid w:val="00A316AB"/>
    <w:rsid w:val="00A32C5D"/>
    <w:rsid w:val="00A332C1"/>
    <w:rsid w:val="00A337F4"/>
    <w:rsid w:val="00A34C6F"/>
    <w:rsid w:val="00A34D93"/>
    <w:rsid w:val="00A36383"/>
    <w:rsid w:val="00A3713D"/>
    <w:rsid w:val="00A523AD"/>
    <w:rsid w:val="00A53222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86CF0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B73CB"/>
    <w:rsid w:val="00AC25F8"/>
    <w:rsid w:val="00AC44CF"/>
    <w:rsid w:val="00AC4FEA"/>
    <w:rsid w:val="00AC5554"/>
    <w:rsid w:val="00AD05D4"/>
    <w:rsid w:val="00AD380A"/>
    <w:rsid w:val="00AD5968"/>
    <w:rsid w:val="00AD61EF"/>
    <w:rsid w:val="00AE0D77"/>
    <w:rsid w:val="00AE5095"/>
    <w:rsid w:val="00AE6670"/>
    <w:rsid w:val="00AE73D0"/>
    <w:rsid w:val="00AE7C98"/>
    <w:rsid w:val="00AF5112"/>
    <w:rsid w:val="00B01073"/>
    <w:rsid w:val="00B068E6"/>
    <w:rsid w:val="00B0711B"/>
    <w:rsid w:val="00B07B10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06F5"/>
    <w:rsid w:val="00B515E3"/>
    <w:rsid w:val="00B529E2"/>
    <w:rsid w:val="00B53E85"/>
    <w:rsid w:val="00B57A89"/>
    <w:rsid w:val="00B636E4"/>
    <w:rsid w:val="00B63E70"/>
    <w:rsid w:val="00B749C0"/>
    <w:rsid w:val="00B82B5E"/>
    <w:rsid w:val="00B852AE"/>
    <w:rsid w:val="00B91F94"/>
    <w:rsid w:val="00B96B33"/>
    <w:rsid w:val="00BA00A2"/>
    <w:rsid w:val="00BA0AD7"/>
    <w:rsid w:val="00BA1FC5"/>
    <w:rsid w:val="00BB0760"/>
    <w:rsid w:val="00BB56A5"/>
    <w:rsid w:val="00BB59E0"/>
    <w:rsid w:val="00BC0EA2"/>
    <w:rsid w:val="00BC3336"/>
    <w:rsid w:val="00BC42AF"/>
    <w:rsid w:val="00BE028E"/>
    <w:rsid w:val="00BE7CAD"/>
    <w:rsid w:val="00BF52CF"/>
    <w:rsid w:val="00C01085"/>
    <w:rsid w:val="00C038C7"/>
    <w:rsid w:val="00C03EF6"/>
    <w:rsid w:val="00C117E9"/>
    <w:rsid w:val="00C12D68"/>
    <w:rsid w:val="00C13CB4"/>
    <w:rsid w:val="00C1658B"/>
    <w:rsid w:val="00C21D37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A7"/>
    <w:rsid w:val="00C432CB"/>
    <w:rsid w:val="00C51A18"/>
    <w:rsid w:val="00C530AC"/>
    <w:rsid w:val="00C63A5B"/>
    <w:rsid w:val="00C63FDF"/>
    <w:rsid w:val="00C6593D"/>
    <w:rsid w:val="00C670C6"/>
    <w:rsid w:val="00C705C3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0001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33A3"/>
    <w:rsid w:val="00D1470C"/>
    <w:rsid w:val="00D14DDF"/>
    <w:rsid w:val="00D16029"/>
    <w:rsid w:val="00D1776A"/>
    <w:rsid w:val="00D17E11"/>
    <w:rsid w:val="00D20597"/>
    <w:rsid w:val="00D26D81"/>
    <w:rsid w:val="00D33202"/>
    <w:rsid w:val="00D36BF8"/>
    <w:rsid w:val="00D37C85"/>
    <w:rsid w:val="00D4172A"/>
    <w:rsid w:val="00D4174B"/>
    <w:rsid w:val="00D42635"/>
    <w:rsid w:val="00D42681"/>
    <w:rsid w:val="00D44186"/>
    <w:rsid w:val="00D62C21"/>
    <w:rsid w:val="00D638C9"/>
    <w:rsid w:val="00D64EFF"/>
    <w:rsid w:val="00D75900"/>
    <w:rsid w:val="00D76C05"/>
    <w:rsid w:val="00D82469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14AE"/>
    <w:rsid w:val="00E25302"/>
    <w:rsid w:val="00E25F18"/>
    <w:rsid w:val="00E30CF1"/>
    <w:rsid w:val="00E314ED"/>
    <w:rsid w:val="00E31798"/>
    <w:rsid w:val="00E3546D"/>
    <w:rsid w:val="00E36DBE"/>
    <w:rsid w:val="00E4782A"/>
    <w:rsid w:val="00E47E63"/>
    <w:rsid w:val="00E62005"/>
    <w:rsid w:val="00E64A23"/>
    <w:rsid w:val="00E6524D"/>
    <w:rsid w:val="00E67FCF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0932"/>
    <w:rsid w:val="00EA306C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C53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24AB7"/>
    <w:rsid w:val="00F24EBB"/>
    <w:rsid w:val="00F36AE2"/>
    <w:rsid w:val="00F37CEE"/>
    <w:rsid w:val="00F426C1"/>
    <w:rsid w:val="00F44E3B"/>
    <w:rsid w:val="00F517A7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3421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38E4"/>
    <w:rsid w:val="00FE7555"/>
    <w:rsid w:val="00FE783C"/>
    <w:rsid w:val="00FF404C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AB7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73CB"/>
    <w:rPr>
      <w:sz w:val="24"/>
      <w:szCs w:val="24"/>
    </w:rPr>
  </w:style>
  <w:style w:type="paragraph" w:styleId="a8">
    <w:name w:val="footer"/>
    <w:basedOn w:val="a"/>
    <w:link w:val="a9"/>
    <w:rsid w:val="00AB7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73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C3D8-07B9-4DBB-A279-343260D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2019-01-16T13:13:00Z</cp:lastPrinted>
  <dcterms:created xsi:type="dcterms:W3CDTF">2019-06-10T11:39:00Z</dcterms:created>
  <dcterms:modified xsi:type="dcterms:W3CDTF">2019-06-17T05:33:00Z</dcterms:modified>
</cp:coreProperties>
</file>