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F4" w:rsidRDefault="000544F4" w:rsidP="00151C80">
      <w:pPr>
        <w:tabs>
          <w:tab w:val="left" w:pos="993"/>
        </w:tabs>
        <w:ind w:right="5243" w:firstLine="284"/>
        <w:jc w:val="right"/>
        <w:rPr>
          <w:b/>
          <w:bCs/>
        </w:rPr>
      </w:pPr>
      <w:r>
        <w:rPr>
          <w:b/>
          <w:bCs/>
        </w:rPr>
        <w:t>ПРОЕКТ</w:t>
      </w:r>
      <w:r w:rsidR="00151C80">
        <w:rPr>
          <w:b/>
          <w:bCs/>
        </w:rPr>
        <w:t xml:space="preserve"> </w:t>
      </w:r>
      <w:bookmarkStart w:id="0" w:name="_GoBack"/>
      <w:bookmarkEnd w:id="0"/>
    </w:p>
    <w:p w:rsidR="000544F4" w:rsidRDefault="000544F4" w:rsidP="000544F4">
      <w:pPr>
        <w:tabs>
          <w:tab w:val="left" w:pos="993"/>
        </w:tabs>
        <w:ind w:right="5243" w:firstLine="284"/>
        <w:jc w:val="both"/>
        <w:rPr>
          <w:b/>
          <w:bCs/>
        </w:rPr>
      </w:pPr>
    </w:p>
    <w:p w:rsidR="000544F4" w:rsidRDefault="000544F4" w:rsidP="000544F4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4F4" w:rsidRDefault="000544F4" w:rsidP="000544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544F4" w:rsidRDefault="000544F4" w:rsidP="000544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544F4" w:rsidRDefault="000544F4" w:rsidP="000544F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0544F4" w:rsidRDefault="000544F4" w:rsidP="000544F4">
      <w:pPr>
        <w:jc w:val="center"/>
        <w:rPr>
          <w:b/>
          <w:sz w:val="26"/>
          <w:szCs w:val="26"/>
        </w:rPr>
      </w:pPr>
    </w:p>
    <w:p w:rsidR="000544F4" w:rsidRDefault="000544F4" w:rsidP="000544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0544F4" w:rsidRDefault="000544F4" w:rsidP="000544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«СЕЛО ЧЕРНЫШЕНО»</w:t>
      </w:r>
    </w:p>
    <w:p w:rsidR="000544F4" w:rsidRDefault="000544F4" w:rsidP="000544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544F4" w:rsidRDefault="000544F4" w:rsidP="000544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РЕШЕНИЕ</w:t>
      </w:r>
    </w:p>
    <w:p w:rsidR="000544F4" w:rsidRDefault="000544F4" w:rsidP="000544F4">
      <w:pPr>
        <w:tabs>
          <w:tab w:val="left" w:pos="993"/>
        </w:tabs>
        <w:ind w:right="5243" w:firstLine="284"/>
        <w:jc w:val="center"/>
        <w:rPr>
          <w:b/>
          <w:bCs/>
        </w:rPr>
      </w:pPr>
    </w:p>
    <w:p w:rsidR="000544F4" w:rsidRDefault="000544F4" w:rsidP="000544F4">
      <w:pPr>
        <w:tabs>
          <w:tab w:val="left" w:pos="993"/>
        </w:tabs>
        <w:ind w:right="5243" w:firstLine="284"/>
        <w:jc w:val="both"/>
        <w:rPr>
          <w:b/>
          <w:bCs/>
        </w:rPr>
      </w:pPr>
    </w:p>
    <w:p w:rsidR="000544F4" w:rsidRDefault="000544F4" w:rsidP="000544F4">
      <w:pPr>
        <w:jc w:val="both"/>
      </w:pPr>
      <w:r>
        <w:t xml:space="preserve">«___» ________ 2018г.                                                                                       № ___       </w:t>
      </w:r>
    </w:p>
    <w:p w:rsidR="000544F4" w:rsidRDefault="000544F4" w:rsidP="000544F4">
      <w:pPr>
        <w:jc w:val="both"/>
        <w:rPr>
          <w:sz w:val="28"/>
          <w:szCs w:val="28"/>
        </w:rPr>
      </w:pPr>
    </w:p>
    <w:p w:rsidR="000544F4" w:rsidRDefault="000544F4" w:rsidP="00054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544F4" w:rsidRDefault="000544F4" w:rsidP="000544F4">
      <w:pPr>
        <w:pStyle w:val="ConsPlusTitle"/>
        <w:rPr>
          <w:b w:val="0"/>
          <w:bCs w:val="0"/>
        </w:rPr>
      </w:pPr>
      <w:r>
        <w:rPr>
          <w:b w:val="0"/>
          <w:bCs w:val="0"/>
        </w:rPr>
        <w:t>О системе оплаты труда работников органов местного</w:t>
      </w:r>
    </w:p>
    <w:p w:rsidR="000544F4" w:rsidRDefault="000544F4" w:rsidP="000544F4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самоуправления сельского  поселения «Село </w:t>
      </w:r>
      <w:proofErr w:type="spellStart"/>
      <w:r>
        <w:rPr>
          <w:b w:val="0"/>
          <w:bCs w:val="0"/>
        </w:rPr>
        <w:t>Чернышено</w:t>
      </w:r>
      <w:proofErr w:type="spellEnd"/>
      <w:r>
        <w:rPr>
          <w:b w:val="0"/>
          <w:bCs w:val="0"/>
        </w:rPr>
        <w:t xml:space="preserve">», </w:t>
      </w:r>
    </w:p>
    <w:p w:rsidR="000544F4" w:rsidRDefault="000544F4" w:rsidP="000544F4">
      <w:pPr>
        <w:pStyle w:val="ConsPlusTitle"/>
        <w:rPr>
          <w:b w:val="0"/>
          <w:bCs w:val="0"/>
        </w:rPr>
      </w:pPr>
      <w:proofErr w:type="gramStart"/>
      <w:r>
        <w:rPr>
          <w:b w:val="0"/>
          <w:bCs w:val="0"/>
        </w:rPr>
        <w:t>замещающих</w:t>
      </w:r>
      <w:proofErr w:type="gramEnd"/>
      <w:r>
        <w:rPr>
          <w:b w:val="0"/>
          <w:bCs w:val="0"/>
        </w:rPr>
        <w:t xml:space="preserve"> должности, не являющиеся муниципальными </w:t>
      </w:r>
    </w:p>
    <w:p w:rsidR="000544F4" w:rsidRDefault="000544F4" w:rsidP="000544F4">
      <w:pPr>
        <w:pStyle w:val="ConsPlusTitle"/>
        <w:rPr>
          <w:b w:val="0"/>
          <w:bCs w:val="0"/>
        </w:rPr>
      </w:pPr>
      <w:r>
        <w:rPr>
          <w:b w:val="0"/>
          <w:bCs w:val="0"/>
        </w:rPr>
        <w:t>должностями муниципальной службы, и работников,</w:t>
      </w:r>
    </w:p>
    <w:p w:rsidR="000544F4" w:rsidRDefault="000544F4" w:rsidP="000544F4">
      <w:pPr>
        <w:pStyle w:val="ConsPlusTitle"/>
        <w:rPr>
          <w:b w:val="0"/>
          <w:bCs w:val="0"/>
        </w:rPr>
      </w:pPr>
      <w:proofErr w:type="gramStart"/>
      <w:r>
        <w:rPr>
          <w:b w:val="0"/>
          <w:bCs w:val="0"/>
        </w:rPr>
        <w:t>осуществляющих</w:t>
      </w:r>
      <w:proofErr w:type="gramEnd"/>
      <w:r>
        <w:rPr>
          <w:b w:val="0"/>
          <w:bCs w:val="0"/>
        </w:rPr>
        <w:t xml:space="preserve"> профессиональную деятельность по</w:t>
      </w:r>
    </w:p>
    <w:p w:rsidR="000544F4" w:rsidRDefault="000544F4" w:rsidP="000544F4">
      <w:pPr>
        <w:pStyle w:val="ConsPlusTitle"/>
        <w:rPr>
          <w:b w:val="0"/>
          <w:bCs w:val="0"/>
        </w:rPr>
      </w:pPr>
      <w:r>
        <w:rPr>
          <w:b w:val="0"/>
          <w:bCs w:val="0"/>
        </w:rPr>
        <w:t>должностям служащих и по профессиям рабочих</w:t>
      </w:r>
    </w:p>
    <w:p w:rsidR="000544F4" w:rsidRDefault="000544F4" w:rsidP="000544F4">
      <w:pPr>
        <w:pStyle w:val="ConsPlusTitle"/>
        <w:jc w:val="both"/>
        <w:rPr>
          <w:bCs w:val="0"/>
        </w:rPr>
      </w:pP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Принимая во внимание Закон Калужской области от 29.06.2012г.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рабочих», руководствуясь статьями 135, 144 Трудового кодекса Российской Федерации, приказами Министерства здравоохранения и</w:t>
      </w:r>
      <w:proofErr w:type="gramEnd"/>
      <w:r>
        <w:rPr>
          <w:b w:val="0"/>
          <w:bCs w:val="0"/>
        </w:rPr>
        <w:t xml:space="preserve"> социального развития Российской Федерации от 29.05.2008 № 247-Н, от 29.05.2008 № 248-Н, Уставом сельского поселения «Село </w:t>
      </w:r>
      <w:proofErr w:type="spellStart"/>
      <w:r>
        <w:rPr>
          <w:b w:val="0"/>
          <w:bCs w:val="0"/>
        </w:rPr>
        <w:t>Чернышено</w:t>
      </w:r>
      <w:proofErr w:type="spellEnd"/>
      <w:r>
        <w:rPr>
          <w:b w:val="0"/>
          <w:bCs w:val="0"/>
        </w:rPr>
        <w:t xml:space="preserve">», сельская Дума сельского поселения «Село </w:t>
      </w:r>
      <w:proofErr w:type="spellStart"/>
      <w:r>
        <w:rPr>
          <w:b w:val="0"/>
          <w:bCs w:val="0"/>
        </w:rPr>
        <w:t>Чернышено</w:t>
      </w:r>
      <w:proofErr w:type="spellEnd"/>
      <w:r>
        <w:rPr>
          <w:b w:val="0"/>
          <w:bCs w:val="0"/>
        </w:rPr>
        <w:t>»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</w:p>
    <w:p w:rsidR="000544F4" w:rsidRDefault="000544F4" w:rsidP="000544F4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ind w:left="496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 xml:space="preserve">Утвердить Положение о системе </w:t>
      </w:r>
      <w:proofErr w:type="gramStart"/>
      <w:r>
        <w:rPr>
          <w:b w:val="0"/>
          <w:bCs w:val="0"/>
        </w:rPr>
        <w:t>оплаты труда работников органов местного самоуправления сельского</w:t>
      </w:r>
      <w:proofErr w:type="gramEnd"/>
      <w:r>
        <w:rPr>
          <w:b w:val="0"/>
          <w:bCs w:val="0"/>
        </w:rPr>
        <w:t xml:space="preserve"> поселения «Село </w:t>
      </w:r>
      <w:proofErr w:type="spellStart"/>
      <w:r>
        <w:rPr>
          <w:b w:val="0"/>
          <w:bCs w:val="0"/>
        </w:rPr>
        <w:t>Чернышено</w:t>
      </w:r>
      <w:proofErr w:type="spellEnd"/>
      <w:r>
        <w:rPr>
          <w:b w:val="0"/>
          <w:bCs w:val="0"/>
        </w:rPr>
        <w:t>»,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 (приложение).</w:t>
      </w:r>
    </w:p>
    <w:p w:rsidR="000544F4" w:rsidRDefault="000544F4" w:rsidP="000544F4">
      <w:pPr>
        <w:pStyle w:val="ConsPlusTitle"/>
        <w:ind w:left="540"/>
        <w:rPr>
          <w:b w:val="0"/>
          <w:bCs w:val="0"/>
        </w:rPr>
      </w:pPr>
      <w:r>
        <w:rPr>
          <w:rFonts w:cs="Calibri"/>
          <w:b w:val="0"/>
        </w:rPr>
        <w:t>2.</w:t>
      </w:r>
      <w:r>
        <w:rPr>
          <w:rFonts w:cs="Calibri"/>
          <w:b w:val="0"/>
        </w:rPr>
        <w:t xml:space="preserve">Настоящее Решение вступает в силу </w:t>
      </w:r>
      <w:proofErr w:type="gramStart"/>
      <w:r>
        <w:rPr>
          <w:rFonts w:cs="Calibri"/>
          <w:b w:val="0"/>
        </w:rPr>
        <w:t>с даты</w:t>
      </w:r>
      <w:proofErr w:type="gramEnd"/>
      <w:r>
        <w:rPr>
          <w:rFonts w:cs="Calibri"/>
          <w:b w:val="0"/>
        </w:rPr>
        <w:t xml:space="preserve"> его подписания и распространяется на правоотношения, возникшие с 1 января 2018 года.</w:t>
      </w:r>
      <w:r>
        <w:rPr>
          <w:b w:val="0"/>
          <w:bCs w:val="0"/>
        </w:rPr>
        <w:t xml:space="preserve"> </w:t>
      </w:r>
    </w:p>
    <w:p w:rsidR="000544F4" w:rsidRDefault="000544F4" w:rsidP="000544F4">
      <w:pPr>
        <w:pStyle w:val="ConsPlusTitle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.</w:t>
      </w:r>
      <w:r>
        <w:rPr>
          <w:b w:val="0"/>
          <w:bCs w:val="0"/>
        </w:rPr>
        <w:t xml:space="preserve">Данное Решение подлежит размещению на официальном сайте администрации сельского поселения «Село </w:t>
      </w:r>
      <w:proofErr w:type="spellStart"/>
      <w:r>
        <w:rPr>
          <w:b w:val="0"/>
          <w:bCs w:val="0"/>
        </w:rPr>
        <w:t>Чернышено</w:t>
      </w:r>
      <w:proofErr w:type="spellEnd"/>
      <w:r>
        <w:rPr>
          <w:b w:val="0"/>
          <w:bCs w:val="0"/>
        </w:rPr>
        <w:t>»  http://</w:t>
      </w:r>
      <w:proofErr w:type="spellStart"/>
      <w:r>
        <w:rPr>
          <w:b w:val="0"/>
          <w:bCs w:val="0"/>
          <w:lang w:val="en-US"/>
        </w:rPr>
        <w:t>chernisheno</w:t>
      </w:r>
      <w:proofErr w:type="spellEnd"/>
      <w:r>
        <w:rPr>
          <w:b w:val="0"/>
          <w:bCs w:val="0"/>
        </w:rPr>
        <w:t>.</w:t>
      </w:r>
      <w:proofErr w:type="spellStart"/>
      <w:r>
        <w:rPr>
          <w:b w:val="0"/>
          <w:bCs w:val="0"/>
        </w:rPr>
        <w:t>ru</w:t>
      </w:r>
      <w:proofErr w:type="spellEnd"/>
      <w:r>
        <w:rPr>
          <w:b w:val="0"/>
          <w:bCs w:val="0"/>
        </w:rPr>
        <w:t>/.</w:t>
      </w:r>
    </w:p>
    <w:p w:rsidR="000544F4" w:rsidRDefault="000544F4" w:rsidP="000544F4">
      <w:pPr>
        <w:pStyle w:val="ConsPlusTitle"/>
        <w:jc w:val="center"/>
        <w:rPr>
          <w:b w:val="0"/>
          <w:bCs w:val="0"/>
        </w:rPr>
      </w:pPr>
    </w:p>
    <w:p w:rsidR="000544F4" w:rsidRDefault="000544F4" w:rsidP="000544F4">
      <w:pPr>
        <w:pStyle w:val="ConsPlusTitle"/>
        <w:jc w:val="center"/>
        <w:rPr>
          <w:b w:val="0"/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jc w:val="both"/>
      </w:pPr>
      <w:r>
        <w:t xml:space="preserve">             Глава сельского поселения                              </w:t>
      </w:r>
      <w:r>
        <w:t xml:space="preserve">                     </w:t>
      </w:r>
      <w:proofErr w:type="spellStart"/>
      <w:r>
        <w:t>В.А.Волкова</w:t>
      </w:r>
      <w:proofErr w:type="spellEnd"/>
    </w:p>
    <w:p w:rsidR="000544F4" w:rsidRDefault="000544F4" w:rsidP="000544F4">
      <w:pPr>
        <w:jc w:val="both"/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Приложение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к Решению сельской Думы </w:t>
      </w:r>
      <w:proofErr w:type="gramStart"/>
      <w:r>
        <w:rPr>
          <w:b w:val="0"/>
          <w:bCs w:val="0"/>
          <w:sz w:val="18"/>
          <w:szCs w:val="18"/>
        </w:rPr>
        <w:t>сельского</w:t>
      </w:r>
      <w:proofErr w:type="gramEnd"/>
    </w:p>
    <w:p w:rsidR="000544F4" w:rsidRDefault="000544F4" w:rsidP="000544F4">
      <w:pPr>
        <w:pStyle w:val="ConsPlusTitle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поселения «</w:t>
      </w:r>
      <w:r>
        <w:rPr>
          <w:b w:val="0"/>
          <w:bCs w:val="0"/>
        </w:rPr>
        <w:t xml:space="preserve">Село </w:t>
      </w:r>
      <w:proofErr w:type="spellStart"/>
      <w:r>
        <w:rPr>
          <w:b w:val="0"/>
          <w:bCs w:val="0"/>
        </w:rPr>
        <w:t>Чернышено</w:t>
      </w:r>
      <w:proofErr w:type="spellEnd"/>
      <w:r>
        <w:rPr>
          <w:b w:val="0"/>
          <w:bCs w:val="0"/>
          <w:sz w:val="18"/>
          <w:szCs w:val="18"/>
        </w:rPr>
        <w:t>»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от «».___.2018г. №___</w:t>
      </w: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  <w:r>
        <w:rPr>
          <w:bCs w:val="0"/>
        </w:rPr>
        <w:t>Положение</w:t>
      </w:r>
    </w:p>
    <w:p w:rsidR="000544F4" w:rsidRDefault="000544F4" w:rsidP="000544F4">
      <w:pPr>
        <w:pStyle w:val="ConsPlusTitle"/>
        <w:jc w:val="center"/>
        <w:rPr>
          <w:bCs w:val="0"/>
        </w:rPr>
      </w:pPr>
      <w:r>
        <w:rPr>
          <w:bCs w:val="0"/>
        </w:rPr>
        <w:t xml:space="preserve">о системе </w:t>
      </w:r>
      <w:proofErr w:type="gramStart"/>
      <w:r>
        <w:rPr>
          <w:bCs w:val="0"/>
        </w:rPr>
        <w:t>оплаты труда работников органов местного самоуправления сельского</w:t>
      </w:r>
      <w:proofErr w:type="gramEnd"/>
      <w:r>
        <w:rPr>
          <w:bCs w:val="0"/>
        </w:rPr>
        <w:t xml:space="preserve"> поселения «Село </w:t>
      </w:r>
      <w:proofErr w:type="spellStart"/>
      <w:r>
        <w:rPr>
          <w:bCs w:val="0"/>
        </w:rPr>
        <w:t>Чернышено</w:t>
      </w:r>
      <w:proofErr w:type="spellEnd"/>
      <w:r>
        <w:rPr>
          <w:bCs w:val="0"/>
        </w:rPr>
        <w:t>»,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</w:t>
      </w:r>
    </w:p>
    <w:p w:rsidR="000544F4" w:rsidRDefault="000544F4" w:rsidP="000544F4">
      <w:pPr>
        <w:pStyle w:val="ConsPlusTitle"/>
        <w:jc w:val="center"/>
        <w:rPr>
          <w:bCs w:val="0"/>
        </w:rPr>
      </w:pPr>
      <w:r>
        <w:rPr>
          <w:bCs w:val="0"/>
        </w:rPr>
        <w:t xml:space="preserve"> и по профессиям рабочих</w:t>
      </w: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 Настоящее Положение во исполнение статьи 135 Трудового кодекса Российской Федерации устанавливает систему </w:t>
      </w:r>
      <w:proofErr w:type="gramStart"/>
      <w:r>
        <w:rPr>
          <w:b w:val="0"/>
          <w:bCs w:val="0"/>
        </w:rPr>
        <w:t>оплаты труда работников органов местного самоуправления сельского</w:t>
      </w:r>
      <w:proofErr w:type="gramEnd"/>
      <w:r>
        <w:rPr>
          <w:b w:val="0"/>
          <w:bCs w:val="0"/>
        </w:rPr>
        <w:t xml:space="preserve"> поселения «Село </w:t>
      </w:r>
      <w:proofErr w:type="spellStart"/>
      <w:r>
        <w:rPr>
          <w:b w:val="0"/>
          <w:bCs w:val="0"/>
        </w:rPr>
        <w:t>Чернышено</w:t>
      </w:r>
      <w:proofErr w:type="spellEnd"/>
      <w:r>
        <w:rPr>
          <w:b w:val="0"/>
          <w:bCs w:val="0"/>
        </w:rPr>
        <w:t>», замещающих должности, не являющиеся должностями муниципальной службы (далее – обеспечивающие работники), и работников, осуществляющих профессиональную деятельность по должностям служащих и по профессиям рабочих (далее – служащие и рабочие).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 Оплата труда обеспечивающих работников, служащих и рабочих состоит из окладов, выплат компенсационного и стимулирующего характера.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Размер оплаты труда</w:t>
      </w:r>
      <w:proofErr w:type="gramEnd"/>
      <w:r>
        <w:rPr>
          <w:b w:val="0"/>
          <w:bCs w:val="0"/>
        </w:rPr>
        <w:t xml:space="preserve"> обеспечивающих работников, служащих и рабочих определяется по следующей формуле: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От = О + КМ + </w:t>
      </w:r>
      <w:proofErr w:type="gramStart"/>
      <w:r>
        <w:rPr>
          <w:b w:val="0"/>
          <w:bCs w:val="0"/>
        </w:rPr>
        <w:t>СТ</w:t>
      </w:r>
      <w:proofErr w:type="gramEnd"/>
      <w:r>
        <w:rPr>
          <w:b w:val="0"/>
          <w:bCs w:val="0"/>
        </w:rPr>
        <w:t>,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где</w:t>
      </w:r>
      <w:proofErr w:type="gramStart"/>
      <w:r>
        <w:rPr>
          <w:b w:val="0"/>
          <w:bCs w:val="0"/>
        </w:rPr>
        <w:t xml:space="preserve"> О</w:t>
      </w:r>
      <w:proofErr w:type="gramEnd"/>
      <w:r>
        <w:rPr>
          <w:b w:val="0"/>
          <w:bCs w:val="0"/>
        </w:rPr>
        <w:t>т – размер оплаты труда обеспечивающих работников, служащих и рабочих;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 – оклад обеспечивающего работника, служащего и рабочего;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КМ</w:t>
      </w:r>
      <w:proofErr w:type="gramEnd"/>
      <w:r>
        <w:rPr>
          <w:b w:val="0"/>
          <w:bCs w:val="0"/>
        </w:rPr>
        <w:t xml:space="preserve"> – выплаты компенсационного характера;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СТ</w:t>
      </w:r>
      <w:proofErr w:type="gramEnd"/>
      <w:r>
        <w:rPr>
          <w:b w:val="0"/>
          <w:bCs w:val="0"/>
        </w:rPr>
        <w:t xml:space="preserve"> – выплаты стимулирующего характера.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3. Размеры окладов обеспечивающих работников установлены приложением № 1 к настоящему Положению.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4. Размеры окладов служащих и рабочих установлены приложением № 2 к настоящему Положению.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5. Размеры окладов обеспечивающих работников, служащих и рабочих индексируются решением сельской Думы сельского поселения «Село </w:t>
      </w:r>
      <w:proofErr w:type="spellStart"/>
      <w:r>
        <w:rPr>
          <w:b w:val="0"/>
          <w:bCs w:val="0"/>
        </w:rPr>
        <w:t>Чернышено</w:t>
      </w:r>
      <w:proofErr w:type="spellEnd"/>
      <w:r>
        <w:rPr>
          <w:b w:val="0"/>
          <w:bCs w:val="0"/>
        </w:rPr>
        <w:t>».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При индексации окладов обеспечивающих работников, служащих и рабочих их размеры подлежат округлению до целого рубля в сторону увеличения.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6. Виды, условия применения и размеры выплат компенсационного характера обеспечивающим работникам, служащим и рабочим установлены приложением № 3 к настоящему Положению.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7. Виды, условия применения и размеры выплат стимулирующего характера обеспечивающим работникам, служащим и рабочим установлены приложением № 4 к настоящему Положению.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8. При формировании фонда оплаты труда обеспечивающих работников, служащих и рабочих на календарный год предусматриваются средства в размере 34,5 оклада обеспечивающих работников, служащих и рабочих.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9. Объем бюджетных ассигнований на оплату труда обеспечивающих работников, служащих и рабочих, предусматриваемый в бюджете сельского поселения, не подлежит уменьшению, за исключением случаев реорганизации, ликвидации органа местного самоуправления, сокращения штата органа местного самоуправления.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Экономия средств по фонду оплаты труда, образовавшаяся в ходе исполнения бюджетной сметы, а также в результате проведения мероприятий по оптимизации штатного расписания, направляется на выплаты стимулирующего характера обеспечивающим работникам, служащим и рабочим в соответствии с коллективными </w:t>
      </w:r>
      <w:r>
        <w:rPr>
          <w:b w:val="0"/>
          <w:bCs w:val="0"/>
        </w:rPr>
        <w:lastRenderedPageBreak/>
        <w:t>договорами, соглашениями, локальными нормативными актами работодателя, принятыми с учетом мнения выборного профсоюзного, иного представительного органа работников.</w:t>
      </w:r>
      <w:proofErr w:type="gramEnd"/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1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«Село </w:t>
      </w:r>
      <w:proofErr w:type="spellStart"/>
      <w:r>
        <w:rPr>
          <w:b w:val="0"/>
          <w:bCs w:val="0"/>
          <w:sz w:val="16"/>
          <w:szCs w:val="16"/>
        </w:rPr>
        <w:t>Чернышено</w:t>
      </w:r>
      <w:proofErr w:type="spellEnd"/>
      <w:r>
        <w:rPr>
          <w:b w:val="0"/>
          <w:bCs w:val="0"/>
          <w:sz w:val="16"/>
          <w:szCs w:val="16"/>
        </w:rPr>
        <w:t xml:space="preserve">», 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0544F4" w:rsidRDefault="000544F4" w:rsidP="000544F4">
      <w:pPr>
        <w:pStyle w:val="ConsPlusTitle"/>
        <w:rPr>
          <w:b w:val="0"/>
          <w:bCs w:val="0"/>
          <w:sz w:val="16"/>
          <w:szCs w:val="16"/>
        </w:rPr>
      </w:pPr>
    </w:p>
    <w:p w:rsidR="000544F4" w:rsidRDefault="000544F4" w:rsidP="000544F4">
      <w:pPr>
        <w:pStyle w:val="ConsPlusTitle"/>
        <w:rPr>
          <w:b w:val="0"/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0544F4" w:rsidRDefault="000544F4" w:rsidP="000544F4">
      <w:pPr>
        <w:pStyle w:val="ConsPlusTitle"/>
        <w:jc w:val="center"/>
        <w:rPr>
          <w:bCs w:val="0"/>
        </w:rPr>
      </w:pPr>
      <w:r>
        <w:rPr>
          <w:bCs w:val="0"/>
        </w:rPr>
        <w:t xml:space="preserve">обеспечивающих работников  органов местного самоуправления </w:t>
      </w:r>
    </w:p>
    <w:p w:rsidR="000544F4" w:rsidRDefault="000544F4" w:rsidP="000544F4">
      <w:pPr>
        <w:pStyle w:val="ConsPlusTitle"/>
        <w:jc w:val="center"/>
        <w:rPr>
          <w:bCs w:val="0"/>
        </w:rPr>
      </w:pPr>
      <w:r>
        <w:rPr>
          <w:bCs w:val="0"/>
        </w:rPr>
        <w:t xml:space="preserve">сельского поселения «Село </w:t>
      </w:r>
      <w:proofErr w:type="spellStart"/>
      <w:r>
        <w:rPr>
          <w:bCs w:val="0"/>
        </w:rPr>
        <w:t>Чернышено</w:t>
      </w:r>
      <w:proofErr w:type="spellEnd"/>
      <w:r>
        <w:rPr>
          <w:bCs w:val="0"/>
        </w:rPr>
        <w:t>»</w:t>
      </w: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0544F4" w:rsidTr="000544F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F4" w:rsidRDefault="000544F4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F4" w:rsidRDefault="000544F4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Размеры окладов, руб.</w:t>
            </w:r>
          </w:p>
        </w:tc>
      </w:tr>
      <w:tr w:rsidR="000544F4" w:rsidTr="000544F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F4" w:rsidRDefault="000544F4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F4" w:rsidRDefault="000544F4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5157</w:t>
            </w:r>
          </w:p>
        </w:tc>
      </w:tr>
    </w:tbl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2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«Село </w:t>
      </w:r>
      <w:proofErr w:type="spellStart"/>
      <w:r>
        <w:rPr>
          <w:b w:val="0"/>
          <w:bCs w:val="0"/>
          <w:sz w:val="16"/>
          <w:szCs w:val="16"/>
        </w:rPr>
        <w:t>Чернышено</w:t>
      </w:r>
      <w:proofErr w:type="spellEnd"/>
      <w:r>
        <w:rPr>
          <w:b w:val="0"/>
          <w:bCs w:val="0"/>
          <w:sz w:val="16"/>
          <w:szCs w:val="16"/>
        </w:rPr>
        <w:t xml:space="preserve">», 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0544F4" w:rsidRDefault="000544F4" w:rsidP="000544F4">
      <w:pPr>
        <w:pStyle w:val="ConsPlusTitle"/>
        <w:jc w:val="center"/>
        <w:rPr>
          <w:bCs w:val="0"/>
        </w:rPr>
      </w:pPr>
      <w:r>
        <w:rPr>
          <w:bCs w:val="0"/>
        </w:rPr>
        <w:t xml:space="preserve">служащих и рабочих органов местного самоуправления </w:t>
      </w:r>
    </w:p>
    <w:p w:rsidR="000544F4" w:rsidRDefault="000544F4" w:rsidP="000544F4">
      <w:pPr>
        <w:pStyle w:val="ConsPlusTitle"/>
        <w:jc w:val="center"/>
        <w:rPr>
          <w:bCs w:val="0"/>
        </w:rPr>
      </w:pPr>
      <w:r>
        <w:rPr>
          <w:bCs w:val="0"/>
        </w:rPr>
        <w:t xml:space="preserve">сельского поселения «Село </w:t>
      </w:r>
      <w:proofErr w:type="spellStart"/>
      <w:r>
        <w:rPr>
          <w:bCs w:val="0"/>
        </w:rPr>
        <w:t>Чернышено</w:t>
      </w:r>
      <w:proofErr w:type="spellEnd"/>
      <w:r>
        <w:rPr>
          <w:bCs w:val="0"/>
        </w:rPr>
        <w:t>»</w:t>
      </w:r>
    </w:p>
    <w:p w:rsidR="000544F4" w:rsidRDefault="000544F4" w:rsidP="000544F4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4"/>
        <w:gridCol w:w="5591"/>
        <w:gridCol w:w="3166"/>
      </w:tblGrid>
      <w:tr w:rsidR="000544F4" w:rsidTr="000544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F4" w:rsidRDefault="000544F4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№ </w:t>
            </w:r>
            <w:proofErr w:type="gramStart"/>
            <w:r>
              <w:rPr>
                <w:rFonts w:ascii="Calibri" w:hAnsi="Calibri"/>
                <w:b w:val="0"/>
                <w:bCs w:val="0"/>
              </w:rPr>
              <w:t>п</w:t>
            </w:r>
            <w:proofErr w:type="gramEnd"/>
            <w:r>
              <w:rPr>
                <w:rFonts w:ascii="Calibri" w:hAnsi="Calibri"/>
                <w:b w:val="0"/>
                <w:bCs w:val="0"/>
              </w:rPr>
              <w:t>/п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F4" w:rsidRDefault="000544F4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F4" w:rsidRDefault="000544F4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Размеры окладов, руб.</w:t>
            </w:r>
          </w:p>
        </w:tc>
      </w:tr>
      <w:tr w:rsidR="000544F4" w:rsidTr="000544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F4" w:rsidRDefault="000544F4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F4" w:rsidRDefault="000544F4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Должности, отнесенные к  профессионально-квалификационной группе (далее </w:t>
            </w:r>
            <w:proofErr w:type="gramStart"/>
            <w:r>
              <w:rPr>
                <w:rFonts w:ascii="Calibri" w:hAnsi="Calibri"/>
                <w:b w:val="0"/>
                <w:bCs w:val="0"/>
              </w:rPr>
              <w:t>–П</w:t>
            </w:r>
            <w:proofErr w:type="gramEnd"/>
            <w:r>
              <w:rPr>
                <w:rFonts w:ascii="Calibri" w:hAnsi="Calibri"/>
                <w:b w:val="0"/>
                <w:bCs w:val="0"/>
              </w:rPr>
              <w:t>КГ) «Общеотраслевые профессии рабочих первого уровня»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F4" w:rsidRDefault="000544F4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</w:p>
        </w:tc>
      </w:tr>
      <w:tr w:rsidR="000544F4" w:rsidTr="000544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F4" w:rsidRDefault="000544F4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F4" w:rsidRDefault="000544F4">
            <w:pPr>
              <w:pStyle w:val="ConsPlusTitle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1 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F4" w:rsidRDefault="000544F4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5060</w:t>
            </w:r>
          </w:p>
        </w:tc>
      </w:tr>
    </w:tbl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  <w:lang w:val="en-US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  <w:lang w:val="en-US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  <w:lang w:val="en-US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  <w:lang w:val="en-US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  <w:lang w:val="en-US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3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«Село </w:t>
      </w:r>
      <w:proofErr w:type="spellStart"/>
      <w:r>
        <w:rPr>
          <w:b w:val="0"/>
          <w:bCs w:val="0"/>
          <w:sz w:val="16"/>
          <w:szCs w:val="16"/>
        </w:rPr>
        <w:t>Чернышено</w:t>
      </w:r>
      <w:proofErr w:type="spellEnd"/>
      <w:r>
        <w:rPr>
          <w:b w:val="0"/>
          <w:bCs w:val="0"/>
          <w:sz w:val="16"/>
          <w:szCs w:val="16"/>
        </w:rPr>
        <w:t xml:space="preserve">», 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  <w:r>
        <w:rPr>
          <w:bCs w:val="0"/>
        </w:rPr>
        <w:t xml:space="preserve">Виды, условия применения и размер выплат компенсационного характера обеспечивающим работникам, служащим и рабочим органов местного самоуправления сельского поселения «Село </w:t>
      </w:r>
      <w:proofErr w:type="spellStart"/>
      <w:r>
        <w:rPr>
          <w:bCs w:val="0"/>
        </w:rPr>
        <w:t>Чернышено</w:t>
      </w:r>
      <w:proofErr w:type="spellEnd"/>
      <w:r>
        <w:rPr>
          <w:bCs w:val="0"/>
        </w:rPr>
        <w:t>»</w:t>
      </w: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1. К выплатам компенсационного характера относятся: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1.1. Выплаты работникам, занятым на работах с вредными </w:t>
      </w:r>
      <w:proofErr w:type="gramStart"/>
      <w:r>
        <w:rPr>
          <w:b w:val="0"/>
          <w:bCs w:val="0"/>
        </w:rPr>
        <w:t>и(</w:t>
      </w:r>
      <w:proofErr w:type="gramEnd"/>
      <w:r>
        <w:rPr>
          <w:b w:val="0"/>
          <w:bCs w:val="0"/>
        </w:rPr>
        <w:t>или) опасными и иными особыми условиями труда.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1.2. Выплаты за работу в условиях, отклоняющихся </w:t>
      </w:r>
      <w:proofErr w:type="gramStart"/>
      <w:r>
        <w:rPr>
          <w:b w:val="0"/>
          <w:bCs w:val="0"/>
        </w:rPr>
        <w:t>от</w:t>
      </w:r>
      <w:proofErr w:type="gramEnd"/>
      <w:r>
        <w:rPr>
          <w:b w:val="0"/>
          <w:bCs w:val="0"/>
        </w:rPr>
        <w:t xml:space="preserve"> нормальных, в том числе: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при выполнении работ различных квалификаций;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за работу в ночное время;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за работу в выходные и нерабочие праздничные дни;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за сверхурочную работу;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иные компенсационные выплаты, предусмотренные нормативными правовыми актами, содержащими нормы трудового права.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 Размеры выплат компенсационного характера: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2.1. Конкретные размеры выплат за работу с вредными </w:t>
      </w:r>
      <w:proofErr w:type="gramStart"/>
      <w:r>
        <w:rPr>
          <w:b w:val="0"/>
          <w:bCs w:val="0"/>
        </w:rPr>
        <w:t>и(</w:t>
      </w:r>
      <w:proofErr w:type="gramEnd"/>
      <w:r>
        <w:rPr>
          <w:b w:val="0"/>
          <w:bCs w:val="0"/>
        </w:rPr>
        <w:t>или) опасными и иными особыми условиями труда  предусматриваются работодателем в соответствии с законодательством.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2.2. Выплаты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с законодательством.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Конкретный размер выплат определяется по соглашению сторон трудового договора с учетом их содержания </w:t>
      </w:r>
      <w:proofErr w:type="gramStart"/>
      <w:r>
        <w:rPr>
          <w:b w:val="0"/>
          <w:bCs w:val="0"/>
        </w:rPr>
        <w:t>и(</w:t>
      </w:r>
      <w:proofErr w:type="gramEnd"/>
      <w:r>
        <w:rPr>
          <w:b w:val="0"/>
          <w:bCs w:val="0"/>
        </w:rPr>
        <w:t>или) объема в соответствии с законодательством.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2.3. Конкретные размеры выплат компенсационного характера за работу в выходной или нерабочий праздничный день, а также за сверхурочную работу устанавливаются в соответствии с законодательством.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2.4. Выплаты компенсационного характера за выполнение работ в других условиях, отклоняющихся </w:t>
      </w:r>
      <w:proofErr w:type="gramStart"/>
      <w:r>
        <w:rPr>
          <w:b w:val="0"/>
          <w:bCs w:val="0"/>
        </w:rPr>
        <w:t>от</w:t>
      </w:r>
      <w:proofErr w:type="gramEnd"/>
      <w:r>
        <w:rPr>
          <w:b w:val="0"/>
          <w:bCs w:val="0"/>
        </w:rPr>
        <w:t xml:space="preserve"> нормальных, осуществляются в порядке, предусмотренном законодательством.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3. Условия и размеры выплат компенсационного характера обеспечивающим работникам, служащим и рабочим устанавливаются коллективными договорами, соглашениями, локальными нормативными актами работодателя в соответствии с  </w:t>
      </w:r>
      <w:r>
        <w:rPr>
          <w:b w:val="0"/>
          <w:bCs w:val="0"/>
        </w:rPr>
        <w:lastRenderedPageBreak/>
        <w:t>законодательством, принятыми с учетом мнения выборного профсоюзного органа, иного представительного органа работников.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Конкретный размер выплат компенсационного характера рассчитывается в процентах к окладу или в абсолютном значении.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0544F4" w:rsidRPr="000544F4" w:rsidRDefault="000544F4" w:rsidP="000544F4">
      <w:pPr>
        <w:pStyle w:val="ConsPlusTitle"/>
        <w:jc w:val="both"/>
        <w:rPr>
          <w:b w:val="0"/>
          <w:bCs w:val="0"/>
        </w:rPr>
      </w:pPr>
    </w:p>
    <w:p w:rsidR="000544F4" w:rsidRPr="000544F4" w:rsidRDefault="000544F4" w:rsidP="000544F4">
      <w:pPr>
        <w:pStyle w:val="ConsPlusTitle"/>
        <w:jc w:val="both"/>
        <w:rPr>
          <w:b w:val="0"/>
          <w:bCs w:val="0"/>
        </w:rPr>
      </w:pPr>
    </w:p>
    <w:p w:rsidR="000544F4" w:rsidRPr="000544F4" w:rsidRDefault="000544F4" w:rsidP="000544F4">
      <w:pPr>
        <w:pStyle w:val="ConsPlusTitle"/>
        <w:jc w:val="both"/>
        <w:rPr>
          <w:b w:val="0"/>
          <w:bCs w:val="0"/>
        </w:rPr>
      </w:pPr>
    </w:p>
    <w:p w:rsidR="000544F4" w:rsidRPr="000544F4" w:rsidRDefault="000544F4" w:rsidP="000544F4">
      <w:pPr>
        <w:pStyle w:val="ConsPlusTitle"/>
        <w:jc w:val="both"/>
        <w:rPr>
          <w:b w:val="0"/>
          <w:bCs w:val="0"/>
        </w:rPr>
      </w:pPr>
    </w:p>
    <w:p w:rsidR="000544F4" w:rsidRPr="000544F4" w:rsidRDefault="000544F4" w:rsidP="000544F4">
      <w:pPr>
        <w:pStyle w:val="ConsPlusTitle"/>
        <w:jc w:val="both"/>
        <w:rPr>
          <w:b w:val="0"/>
          <w:bCs w:val="0"/>
        </w:rPr>
      </w:pPr>
    </w:p>
    <w:p w:rsidR="000544F4" w:rsidRPr="000544F4" w:rsidRDefault="000544F4" w:rsidP="000544F4">
      <w:pPr>
        <w:pStyle w:val="ConsPlusTitle"/>
        <w:jc w:val="both"/>
        <w:rPr>
          <w:b w:val="0"/>
          <w:bCs w:val="0"/>
        </w:rPr>
      </w:pP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4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«Село </w:t>
      </w:r>
      <w:proofErr w:type="spellStart"/>
      <w:r>
        <w:rPr>
          <w:b w:val="0"/>
          <w:bCs w:val="0"/>
          <w:sz w:val="16"/>
          <w:szCs w:val="16"/>
        </w:rPr>
        <w:t>Чернышено</w:t>
      </w:r>
      <w:proofErr w:type="spellEnd"/>
      <w:r>
        <w:rPr>
          <w:b w:val="0"/>
          <w:bCs w:val="0"/>
          <w:sz w:val="16"/>
          <w:szCs w:val="16"/>
        </w:rPr>
        <w:t xml:space="preserve">», 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0544F4" w:rsidRDefault="000544F4" w:rsidP="000544F4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0544F4" w:rsidRDefault="000544F4" w:rsidP="000544F4">
      <w:pPr>
        <w:pStyle w:val="ConsPlusTitle"/>
        <w:rPr>
          <w:b w:val="0"/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  <w:r>
        <w:rPr>
          <w:bCs w:val="0"/>
        </w:rPr>
        <w:t xml:space="preserve">Раздел 1. Виды, условия применения и размеры выплат стимулирующего характера обеспечивающим работникам, служащим и рабочим органов местного самоуправления сельского поселения «Село </w:t>
      </w:r>
      <w:proofErr w:type="spellStart"/>
      <w:r>
        <w:rPr>
          <w:bCs w:val="0"/>
        </w:rPr>
        <w:t>Чернышено</w:t>
      </w:r>
      <w:proofErr w:type="spellEnd"/>
      <w:r>
        <w:rPr>
          <w:bCs w:val="0"/>
        </w:rPr>
        <w:t>»</w:t>
      </w:r>
    </w:p>
    <w:p w:rsidR="000544F4" w:rsidRDefault="000544F4" w:rsidP="000544F4">
      <w:pPr>
        <w:pStyle w:val="ConsPlusTitle"/>
        <w:rPr>
          <w:bCs w:val="0"/>
        </w:rPr>
      </w:pP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Выплаты стимулирующего характера применяются в целях материального </w:t>
      </w:r>
      <w:proofErr w:type="gramStart"/>
      <w:r>
        <w:rPr>
          <w:b w:val="0"/>
          <w:bCs w:val="0"/>
        </w:rPr>
        <w:t>поощрения труда обеспечивающих работников органов местного самоуправления сельского</w:t>
      </w:r>
      <w:proofErr w:type="gramEnd"/>
      <w:r>
        <w:rPr>
          <w:b w:val="0"/>
          <w:bCs w:val="0"/>
        </w:rPr>
        <w:t xml:space="preserve"> поселения «Село </w:t>
      </w:r>
      <w:proofErr w:type="spellStart"/>
      <w:r>
        <w:rPr>
          <w:b w:val="0"/>
          <w:bCs w:val="0"/>
        </w:rPr>
        <w:t>Чернышено</w:t>
      </w:r>
      <w:proofErr w:type="spellEnd"/>
      <w:r>
        <w:rPr>
          <w:b w:val="0"/>
          <w:bCs w:val="0"/>
        </w:rPr>
        <w:t>».</w:t>
      </w:r>
    </w:p>
    <w:p w:rsidR="000544F4" w:rsidRDefault="000544F4" w:rsidP="000544F4">
      <w:pPr>
        <w:pStyle w:val="ConsPlusTitle"/>
        <w:numPr>
          <w:ilvl w:val="1"/>
          <w:numId w:val="2"/>
        </w:numPr>
        <w:tabs>
          <w:tab w:val="num" w:pos="0"/>
        </w:tabs>
        <w:ind w:left="0" w:firstLine="540"/>
        <w:jc w:val="both"/>
        <w:rPr>
          <w:b w:val="0"/>
          <w:bCs w:val="0"/>
        </w:rPr>
      </w:pPr>
      <w:r>
        <w:rPr>
          <w:b w:val="0"/>
          <w:bCs w:val="0"/>
        </w:rPr>
        <w:t>К выплатам стимулирующего характера обеспечивающим работникам относятся: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надбавка за сложность и напряженность в работе;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ежемесячная надбавка к окладу за выслугу лет;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денежное поощрение за безупречную и эффективную работу, другие достижения в труде;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премии по результатам работы;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единовременная выплата при  предоставлении ежегодного оплачиваемого отпуска;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материальная помощь.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1.2. Условия применения и размеры стимулирующих выплат обеспечивающим работникам.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1.2.1. Надбавка за сложность и напряженность в работе устанавливается обеспечивающим работникам ежемесячно в размере до 50 процентов оклада.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Ежемесячная надбавка за сложность и напряженность в работе выплачивается обеспечивающим работникам за фактически отработанное время.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Порядок и условия выплаты ежемесячной надбавки за сложность и напряженность в работе обеспечивающим работникам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органа, иного представительного органа работников.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1.2.2. Ежемесячная надбавка к окладу за выслугу лет устанавливается обеспечивающим работникам в следующих размерах: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 до 8 лет             - 10 процентов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от 8 до 13 лет           - 15 процентов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13 до 18 лет         - 20 процентов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18 до 23 лет         - 25 процентов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свыше 23 лет           -  30 процентов 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стаж работы, дающий право на получение ежемесячной надбавки к окладу за выслугу лет, включаются периоды работы, установленные приказом Министерства здравоохранения и социального развития Российской Федерации от 27.12.2007г. № 808 «Об утверждении Положения об исчислении стажа работы работников федеральных государственных органов, замещающих должности, не являющиеся должностями   федеральной государственной гражданской службы, для выплаты им ежемесячной надбавки к должностному окладу за выслугу</w:t>
      </w:r>
      <w:proofErr w:type="gramEnd"/>
      <w:r>
        <w:rPr>
          <w:b w:val="0"/>
          <w:bCs w:val="0"/>
        </w:rPr>
        <w:t xml:space="preserve"> лет».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1.2.3. Денежное поощрение за безупречную и эффективную работу, другие достижения в труде обеспечивающим работникам устанавливается ежемесячно в размере до 70 процентов оклада.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1.2.4. Премирование обеспечивающих работников по результатам работы производится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Размер, порядок и условия премирования обеспечивающих работников по результатам работы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работников. Размер премии не ограничивается.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1.2.5. Единовременная выплата обеспечивающим работникам производится при предоставлении ежегодного оплачиваемого отпуска 1 раз в год до 2-х окладов.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1.2.6. Материальная помощь обеспечивающим работникам выплачивается в  пределах средств фонда оплаты труда обеспечивающих работников, служащих и  рабочих соответствующего органа местного самоуправления.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Размер, порядок и условия оказания материальной помощи обеспечивающим работникам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1.3. Обеспечивающим работникам производятся иные выплаты, предусмотренные соответствующими нормативными правовыми актами Российской Федерации, Калужской области, сельского поселения «Село </w:t>
      </w:r>
      <w:proofErr w:type="spellStart"/>
      <w:r>
        <w:rPr>
          <w:b w:val="0"/>
          <w:bCs w:val="0"/>
        </w:rPr>
        <w:t>Чернышено</w:t>
      </w:r>
      <w:proofErr w:type="spellEnd"/>
      <w:r>
        <w:rPr>
          <w:b w:val="0"/>
          <w:bCs w:val="0"/>
        </w:rPr>
        <w:t>».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Порядок и условия осуществления иных выплат обеспечивающим работникам, предусмотренных соответствующими нормативными правовыми актами Российской Федерации, Калужской области, сельского поселения «Село </w:t>
      </w:r>
      <w:proofErr w:type="spellStart"/>
      <w:r>
        <w:rPr>
          <w:b w:val="0"/>
          <w:bCs w:val="0"/>
        </w:rPr>
        <w:t>Чернышено</w:t>
      </w:r>
      <w:proofErr w:type="spellEnd"/>
      <w:r>
        <w:rPr>
          <w:b w:val="0"/>
          <w:bCs w:val="0"/>
        </w:rPr>
        <w:t>»,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работников.</w:t>
      </w: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jc w:val="center"/>
        <w:rPr>
          <w:bCs w:val="0"/>
        </w:rPr>
      </w:pPr>
      <w:r>
        <w:rPr>
          <w:bCs w:val="0"/>
        </w:rPr>
        <w:t>Раздел 2. Выплаты стимулирующего характера служащим и рабочим</w:t>
      </w:r>
    </w:p>
    <w:p w:rsidR="000544F4" w:rsidRDefault="000544F4" w:rsidP="000544F4">
      <w:pPr>
        <w:pStyle w:val="ConsPlusTitle"/>
        <w:jc w:val="center"/>
        <w:rPr>
          <w:bCs w:val="0"/>
        </w:rPr>
      </w:pPr>
    </w:p>
    <w:p w:rsidR="000544F4" w:rsidRDefault="000544F4" w:rsidP="000544F4">
      <w:pPr>
        <w:pStyle w:val="ConsPlusTitle"/>
        <w:ind w:firstLine="540"/>
        <w:rPr>
          <w:b w:val="0"/>
          <w:bCs w:val="0"/>
        </w:rPr>
      </w:pPr>
      <w:r>
        <w:rPr>
          <w:b w:val="0"/>
          <w:bCs w:val="0"/>
        </w:rPr>
        <w:t>Выплаты стимулирующего характера применяются в целях материального поощрения труда служащих и рабочих.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2.1. К выплатам стимулирующего характера служащим и рабочим относятся: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надбавка за интенсивность и высокие результаты работы;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премия по результатам работы;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 единовременная выплата при предоставлении ежегодного оплачиваемого отпуска;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материальная помощь.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2.2. Условия применения и размеры стимулирующих выплат служащим и рабочим.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2.2.1. Надбавка за интенсивность и высокие результаты работы устанавливается  служащим и рабочим ежемесячно в размере до 50 процентов оклада.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Ежемесячная надбавка за сложность, напряженность и высокие достижения в труде выплачивается служащим и рабочим за фактически отработанное время.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Размер, порядок и условия выплаты надбавки за интенсивность и высокие результаты работы служащим и рабочим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органа, иного представительного органа работников.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2.2.2. Премирование служащих и рабочих производится по результатам работы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Размер, порядок и условия премирования служащих и рабочих по результатам работы устанавливаются в соответствии с законодательством 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работников. Размер премии не ограничивается.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2.2.5. Единовременная выплата служащим и рабочим производится при предоставлении ежегодного оплачиваемого отпуска один раз в год до 2-х окладов.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2.2.6. Материальная помощь служащим и рабочим выплачивается в пределах фонда оплаты труда обеспечивающих работников, служащих и рабочих соответствующего органа местного самоуправления.</w:t>
      </w:r>
    </w:p>
    <w:p w:rsidR="000544F4" w:rsidRDefault="000544F4" w:rsidP="000544F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Размер, порядок и условия оказания материальной помощи служащим и рабочим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2.3. Служащим и рабочим производятся иные выплаты, предусмотренные соответствующими нормативными правовыми актами Российской Федерации, Калужской области, сельского поселения «Село </w:t>
      </w:r>
      <w:proofErr w:type="spellStart"/>
      <w:r>
        <w:rPr>
          <w:b w:val="0"/>
          <w:bCs w:val="0"/>
        </w:rPr>
        <w:t>Чернышено</w:t>
      </w:r>
      <w:proofErr w:type="spellEnd"/>
      <w:r>
        <w:rPr>
          <w:b w:val="0"/>
          <w:bCs w:val="0"/>
        </w:rPr>
        <w:t>».</w:t>
      </w:r>
    </w:p>
    <w:p w:rsidR="000544F4" w:rsidRDefault="000544F4" w:rsidP="000544F4">
      <w:pPr>
        <w:pStyle w:val="ConsPlusTitle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Порядок и условия осуществления иных выплат служащим и рабочим, предусмотренных соответствующими нормативными правовыми актами Российской Федерации, Калужской области, сельского поселения «Село </w:t>
      </w:r>
      <w:proofErr w:type="spellStart"/>
      <w:r>
        <w:rPr>
          <w:b w:val="0"/>
          <w:bCs w:val="0"/>
        </w:rPr>
        <w:t>Чернышено</w:t>
      </w:r>
      <w:proofErr w:type="spellEnd"/>
      <w:r>
        <w:rPr>
          <w:b w:val="0"/>
          <w:bCs w:val="0"/>
        </w:rPr>
        <w:t>»,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работников.</w:t>
      </w:r>
    </w:p>
    <w:p w:rsidR="000544F4" w:rsidRDefault="000544F4" w:rsidP="000544F4"/>
    <w:p w:rsidR="00702992" w:rsidRDefault="00702992"/>
    <w:sectPr w:rsidR="0070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42A7"/>
    <w:multiLevelType w:val="multilevel"/>
    <w:tmpl w:val="7B2CD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EDC0B75"/>
    <w:multiLevelType w:val="hybridMultilevel"/>
    <w:tmpl w:val="9B72CDB0"/>
    <w:lvl w:ilvl="0" w:tplc="ECFE7A34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95"/>
    <w:rsid w:val="000544F4"/>
    <w:rsid w:val="00151C80"/>
    <w:rsid w:val="00702992"/>
    <w:rsid w:val="009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4F4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054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5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4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4F4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054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5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2540</Words>
  <Characters>14484</Characters>
  <Application>Microsoft Office Word</Application>
  <DocSecurity>0</DocSecurity>
  <Lines>120</Lines>
  <Paragraphs>33</Paragraphs>
  <ScaleCrop>false</ScaleCrop>
  <Company>Администрация СП "Чернышено"</Company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Татьяна Николаевна Эвергетова</cp:lastModifiedBy>
  <cp:revision>3</cp:revision>
  <dcterms:created xsi:type="dcterms:W3CDTF">2018-03-02T07:43:00Z</dcterms:created>
  <dcterms:modified xsi:type="dcterms:W3CDTF">2018-03-02T07:45:00Z</dcterms:modified>
</cp:coreProperties>
</file>