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B2" w:rsidRDefault="007630B2" w:rsidP="007630B2">
      <w:pPr>
        <w:jc w:val="center"/>
      </w:pPr>
      <w:r>
        <w:rPr>
          <w:noProof/>
        </w:rPr>
        <w:drawing>
          <wp:inline distT="0" distB="0" distL="0" distR="0">
            <wp:extent cx="567690" cy="588645"/>
            <wp:effectExtent l="0" t="0" r="3810" b="1905"/>
            <wp:docPr id="2" name="Рисунок 3"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 cy="588645"/>
                    </a:xfrm>
                    <a:prstGeom prst="rect">
                      <a:avLst/>
                    </a:prstGeom>
                    <a:noFill/>
                    <a:ln>
                      <a:noFill/>
                    </a:ln>
                  </pic:spPr>
                </pic:pic>
              </a:graphicData>
            </a:graphic>
          </wp:inline>
        </w:drawing>
      </w:r>
    </w:p>
    <w:p w:rsidR="007630B2" w:rsidRPr="00E8719F" w:rsidRDefault="007630B2" w:rsidP="007630B2">
      <w:pPr>
        <w:jc w:val="center"/>
      </w:pPr>
    </w:p>
    <w:p w:rsidR="007630B2" w:rsidRPr="00E94912" w:rsidRDefault="007630B2" w:rsidP="007630B2">
      <w:pPr>
        <w:pStyle w:val="a9"/>
        <w:spacing w:before="0" w:beforeAutospacing="0" w:after="0" w:afterAutospacing="0"/>
        <w:jc w:val="center"/>
        <w:rPr>
          <w:b/>
          <w:bCs/>
          <w:sz w:val="27"/>
          <w:szCs w:val="27"/>
        </w:rPr>
      </w:pPr>
      <w:r>
        <w:rPr>
          <w:b/>
          <w:bCs/>
          <w:sz w:val="27"/>
          <w:szCs w:val="27"/>
        </w:rPr>
        <w:t>РОССИЙСКАЯ ФЕДЕРАЦИЯ</w:t>
      </w:r>
    </w:p>
    <w:p w:rsidR="007630B2" w:rsidRDefault="007630B2" w:rsidP="007630B2">
      <w:pPr>
        <w:pStyle w:val="a9"/>
        <w:spacing w:before="0" w:beforeAutospacing="0" w:after="0" w:afterAutospacing="0"/>
        <w:jc w:val="center"/>
      </w:pPr>
      <w:r>
        <w:rPr>
          <w:b/>
          <w:bCs/>
          <w:sz w:val="27"/>
          <w:szCs w:val="27"/>
        </w:rPr>
        <w:t>КАЛУЖСКАЯ ОБЛАСТЬ ДУМИНИЧСКИЙ РАЙОН</w:t>
      </w:r>
    </w:p>
    <w:p w:rsidR="007630B2" w:rsidRDefault="007630B2" w:rsidP="007630B2">
      <w:pPr>
        <w:pStyle w:val="a9"/>
        <w:spacing w:before="0" w:beforeAutospacing="0" w:after="0" w:afterAutospacing="0"/>
        <w:jc w:val="center"/>
        <w:rPr>
          <w:b/>
          <w:bCs/>
          <w:sz w:val="27"/>
          <w:szCs w:val="27"/>
        </w:rPr>
      </w:pPr>
      <w:r>
        <w:rPr>
          <w:b/>
          <w:bCs/>
          <w:sz w:val="27"/>
          <w:szCs w:val="27"/>
        </w:rPr>
        <w:t>АДМИНИСТРАЦИЯ СЕЛЬСКОГО ПОСЕЛЕНИЯ</w:t>
      </w:r>
    </w:p>
    <w:p w:rsidR="007630B2" w:rsidRDefault="007630B2" w:rsidP="007630B2">
      <w:pPr>
        <w:pStyle w:val="a9"/>
        <w:spacing w:before="0" w:beforeAutospacing="0" w:after="0" w:afterAutospacing="0"/>
        <w:jc w:val="center"/>
      </w:pPr>
      <w:r>
        <w:rPr>
          <w:b/>
          <w:bCs/>
          <w:sz w:val="27"/>
          <w:szCs w:val="27"/>
        </w:rPr>
        <w:t xml:space="preserve"> «</w:t>
      </w:r>
      <w:r w:rsidR="00471024">
        <w:rPr>
          <w:b/>
          <w:bCs/>
          <w:sz w:val="27"/>
          <w:szCs w:val="27"/>
        </w:rPr>
        <w:t>ДЕРЕВНЯ ВЕРХНЕЕ ГУЛЬЦОВО</w:t>
      </w:r>
      <w:r>
        <w:rPr>
          <w:b/>
          <w:bCs/>
          <w:sz w:val="27"/>
          <w:szCs w:val="27"/>
        </w:rPr>
        <w:t>»</w:t>
      </w:r>
    </w:p>
    <w:p w:rsidR="007630B2" w:rsidRPr="00E8719F" w:rsidRDefault="007630B2" w:rsidP="007630B2">
      <w:pPr>
        <w:pStyle w:val="a3"/>
        <w:rPr>
          <w:b/>
          <w:bCs/>
          <w:sz w:val="12"/>
          <w:szCs w:val="14"/>
        </w:rPr>
      </w:pPr>
    </w:p>
    <w:p w:rsidR="007630B2" w:rsidRPr="00257177" w:rsidRDefault="007630B2" w:rsidP="007630B2">
      <w:pPr>
        <w:pStyle w:val="a3"/>
        <w:spacing w:after="0"/>
        <w:jc w:val="center"/>
        <w:rPr>
          <w:b/>
          <w:bCs/>
          <w:sz w:val="28"/>
          <w:szCs w:val="28"/>
        </w:rPr>
      </w:pPr>
      <w:r w:rsidRPr="00257177">
        <w:rPr>
          <w:b/>
          <w:bCs/>
          <w:sz w:val="28"/>
          <w:szCs w:val="28"/>
        </w:rPr>
        <w:t>ПОСТАНОВЛЕНИЕ</w:t>
      </w:r>
    </w:p>
    <w:p w:rsidR="007630B2" w:rsidRPr="00257177" w:rsidRDefault="007630B2" w:rsidP="007630B2">
      <w:pPr>
        <w:pStyle w:val="a3"/>
        <w:spacing w:after="0"/>
        <w:jc w:val="center"/>
        <w:rPr>
          <w:b/>
          <w:bCs/>
          <w:sz w:val="28"/>
          <w:szCs w:val="28"/>
        </w:rPr>
      </w:pPr>
    </w:p>
    <w:p w:rsidR="007630B2" w:rsidRPr="009502E3" w:rsidRDefault="00471024" w:rsidP="007630B2">
      <w:pPr>
        <w:pStyle w:val="a3"/>
        <w:jc w:val="center"/>
        <w:rPr>
          <w:b/>
          <w:sz w:val="28"/>
          <w:szCs w:val="28"/>
        </w:rPr>
      </w:pPr>
      <w:r>
        <w:rPr>
          <w:b/>
          <w:sz w:val="28"/>
          <w:szCs w:val="28"/>
        </w:rPr>
        <w:t>«</w:t>
      </w:r>
      <w:r w:rsidR="00CC1734">
        <w:rPr>
          <w:b/>
          <w:sz w:val="28"/>
          <w:szCs w:val="28"/>
        </w:rPr>
        <w:t>03</w:t>
      </w:r>
      <w:r>
        <w:rPr>
          <w:b/>
          <w:sz w:val="28"/>
          <w:szCs w:val="28"/>
        </w:rPr>
        <w:t>»</w:t>
      </w:r>
      <w:r w:rsidR="00CC1734">
        <w:rPr>
          <w:b/>
          <w:sz w:val="28"/>
          <w:szCs w:val="28"/>
        </w:rPr>
        <w:t xml:space="preserve"> июня</w:t>
      </w:r>
      <w:r w:rsidR="00CA1ACD">
        <w:rPr>
          <w:b/>
          <w:sz w:val="28"/>
          <w:szCs w:val="28"/>
        </w:rPr>
        <w:t xml:space="preserve">  </w:t>
      </w:r>
      <w:r w:rsidR="004745BA">
        <w:rPr>
          <w:b/>
          <w:sz w:val="28"/>
          <w:szCs w:val="28"/>
        </w:rPr>
        <w:t>2020</w:t>
      </w:r>
      <w:r w:rsidR="007630B2">
        <w:rPr>
          <w:b/>
          <w:sz w:val="28"/>
          <w:szCs w:val="28"/>
        </w:rPr>
        <w:t xml:space="preserve"> </w:t>
      </w:r>
      <w:r w:rsidR="007630B2" w:rsidRPr="00257177">
        <w:rPr>
          <w:b/>
          <w:sz w:val="28"/>
          <w:szCs w:val="28"/>
        </w:rPr>
        <w:t xml:space="preserve">г.                 </w:t>
      </w:r>
      <w:r w:rsidR="007630B2">
        <w:rPr>
          <w:b/>
          <w:sz w:val="28"/>
          <w:szCs w:val="28"/>
        </w:rPr>
        <w:t xml:space="preserve">                       </w:t>
      </w:r>
      <w:r w:rsidR="007630B2" w:rsidRPr="00257177">
        <w:rPr>
          <w:b/>
          <w:sz w:val="28"/>
          <w:szCs w:val="28"/>
        </w:rPr>
        <w:t xml:space="preserve">                                                          </w:t>
      </w:r>
      <w:r w:rsidR="007630B2">
        <w:rPr>
          <w:b/>
          <w:sz w:val="28"/>
          <w:szCs w:val="28"/>
        </w:rPr>
        <w:t>№</w:t>
      </w:r>
      <w:r w:rsidR="00CC1734">
        <w:rPr>
          <w:b/>
          <w:sz w:val="28"/>
          <w:szCs w:val="28"/>
        </w:rPr>
        <w:t>23</w:t>
      </w:r>
    </w:p>
    <w:p w:rsidR="007630B2" w:rsidRPr="00126659" w:rsidRDefault="007630B2" w:rsidP="007630B2">
      <w:pPr>
        <w:rPr>
          <w:rFonts w:ascii="Times New Roman" w:hAnsi="Times New Roman" w:cs="Times New Roman"/>
          <w:b/>
          <w:bCs/>
          <w:sz w:val="28"/>
          <w:szCs w:val="28"/>
        </w:rPr>
      </w:pPr>
    </w:p>
    <w:p w:rsidR="007630B2" w:rsidRPr="009E195C" w:rsidRDefault="007630B2" w:rsidP="007630B2">
      <w:pPr>
        <w:ind w:right="-115"/>
        <w:jc w:val="center"/>
        <w:rPr>
          <w:rFonts w:ascii="Times New Roman" w:hAnsi="Times New Roman" w:cs="Times New Roman"/>
          <w:b/>
          <w:color w:val="1E1E1E"/>
          <w:sz w:val="24"/>
          <w:szCs w:val="24"/>
        </w:rPr>
      </w:pPr>
      <w:r w:rsidRPr="009E195C">
        <w:rPr>
          <w:rFonts w:ascii="Times New Roman" w:hAnsi="Times New Roman" w:cs="Times New Roman"/>
          <w:b/>
          <w:color w:val="1E1E1E"/>
          <w:sz w:val="24"/>
          <w:szCs w:val="24"/>
        </w:rPr>
        <w:t>О внесении изменений в муниципальную программу</w:t>
      </w:r>
    </w:p>
    <w:p w:rsidR="007630B2" w:rsidRDefault="007630B2" w:rsidP="007630B2">
      <w:pPr>
        <w:tabs>
          <w:tab w:val="left" w:pos="8076"/>
        </w:tabs>
        <w:jc w:val="center"/>
        <w:rPr>
          <w:rFonts w:ascii="Times New Roman" w:hAnsi="Times New Roman" w:cs="Times New Roman"/>
          <w:b/>
          <w:sz w:val="24"/>
          <w:szCs w:val="24"/>
        </w:rPr>
      </w:pPr>
      <w:r w:rsidRPr="009E195C">
        <w:rPr>
          <w:rFonts w:ascii="Times New Roman" w:hAnsi="Times New Roman" w:cs="Times New Roman"/>
          <w:b/>
          <w:sz w:val="24"/>
          <w:szCs w:val="24"/>
        </w:rPr>
        <w:t xml:space="preserve">«Благоустройство территории  </w:t>
      </w:r>
      <w:r w:rsidR="00D953D7">
        <w:rPr>
          <w:rFonts w:ascii="Times New Roman" w:hAnsi="Times New Roman" w:cs="Times New Roman"/>
          <w:b/>
          <w:sz w:val="24"/>
          <w:szCs w:val="24"/>
        </w:rPr>
        <w:t>СП</w:t>
      </w:r>
      <w:r w:rsidRPr="009E195C">
        <w:rPr>
          <w:rFonts w:ascii="Times New Roman" w:hAnsi="Times New Roman" w:cs="Times New Roman"/>
          <w:b/>
          <w:sz w:val="24"/>
          <w:szCs w:val="24"/>
        </w:rPr>
        <w:t xml:space="preserve"> «</w:t>
      </w:r>
      <w:r w:rsidR="00471024">
        <w:rPr>
          <w:rFonts w:ascii="Times New Roman" w:hAnsi="Times New Roman" w:cs="Times New Roman"/>
          <w:b/>
          <w:sz w:val="24"/>
          <w:szCs w:val="24"/>
        </w:rPr>
        <w:t>Деревня Верхнее Гульцово</w:t>
      </w:r>
      <w:r w:rsidRPr="009E195C">
        <w:rPr>
          <w:rFonts w:ascii="Times New Roman" w:hAnsi="Times New Roman" w:cs="Times New Roman"/>
          <w:b/>
          <w:sz w:val="24"/>
          <w:szCs w:val="24"/>
        </w:rPr>
        <w:t>», утвержденную постановлением администрации №</w:t>
      </w:r>
      <w:r w:rsidR="00471024">
        <w:rPr>
          <w:rFonts w:ascii="Times New Roman" w:hAnsi="Times New Roman" w:cs="Times New Roman"/>
          <w:b/>
          <w:sz w:val="24"/>
          <w:szCs w:val="24"/>
        </w:rPr>
        <w:t>84</w:t>
      </w:r>
      <w:r w:rsidRPr="009E195C">
        <w:rPr>
          <w:rFonts w:ascii="Times New Roman" w:hAnsi="Times New Roman" w:cs="Times New Roman"/>
          <w:b/>
          <w:sz w:val="24"/>
          <w:szCs w:val="24"/>
        </w:rPr>
        <w:t xml:space="preserve"> от  </w:t>
      </w:r>
      <w:r w:rsidR="00471024">
        <w:rPr>
          <w:rFonts w:ascii="Times New Roman" w:hAnsi="Times New Roman" w:cs="Times New Roman"/>
          <w:b/>
          <w:sz w:val="24"/>
          <w:szCs w:val="24"/>
        </w:rPr>
        <w:t>01</w:t>
      </w:r>
      <w:r w:rsidRPr="009E195C">
        <w:rPr>
          <w:rFonts w:ascii="Times New Roman" w:hAnsi="Times New Roman" w:cs="Times New Roman"/>
          <w:b/>
          <w:sz w:val="24"/>
          <w:szCs w:val="24"/>
        </w:rPr>
        <w:t>.1</w:t>
      </w:r>
      <w:r w:rsidR="00471024">
        <w:rPr>
          <w:rFonts w:ascii="Times New Roman" w:hAnsi="Times New Roman" w:cs="Times New Roman"/>
          <w:b/>
          <w:sz w:val="24"/>
          <w:szCs w:val="24"/>
        </w:rPr>
        <w:t>2</w:t>
      </w:r>
      <w:r w:rsidRPr="009E195C">
        <w:rPr>
          <w:rFonts w:ascii="Times New Roman" w:hAnsi="Times New Roman" w:cs="Times New Roman"/>
          <w:b/>
          <w:sz w:val="24"/>
          <w:szCs w:val="24"/>
        </w:rPr>
        <w:t>. 2016 г</w:t>
      </w:r>
    </w:p>
    <w:p w:rsidR="007630B2" w:rsidRPr="009E195C" w:rsidRDefault="007630B2" w:rsidP="007630B2">
      <w:pPr>
        <w:tabs>
          <w:tab w:val="left" w:pos="8076"/>
        </w:tabs>
        <w:jc w:val="center"/>
        <w:rPr>
          <w:rFonts w:ascii="Times New Roman" w:hAnsi="Times New Roman" w:cs="Times New Roman"/>
          <w:b/>
          <w:sz w:val="24"/>
          <w:szCs w:val="24"/>
        </w:rPr>
      </w:pPr>
      <w:r w:rsidRPr="009E195C">
        <w:rPr>
          <w:rFonts w:ascii="Times New Roman" w:hAnsi="Times New Roman" w:cs="Times New Roman"/>
          <w:b/>
          <w:sz w:val="24"/>
          <w:szCs w:val="24"/>
        </w:rPr>
        <w:t xml:space="preserve">  ( с изменениями от </w:t>
      </w:r>
      <w:r w:rsidR="00471024">
        <w:rPr>
          <w:rFonts w:ascii="Times New Roman" w:hAnsi="Times New Roman" w:cs="Times New Roman"/>
          <w:b/>
          <w:sz w:val="24"/>
          <w:szCs w:val="24"/>
        </w:rPr>
        <w:t>26</w:t>
      </w:r>
      <w:r w:rsidRPr="009E195C">
        <w:rPr>
          <w:rFonts w:ascii="Times New Roman" w:hAnsi="Times New Roman" w:cs="Times New Roman"/>
          <w:b/>
          <w:sz w:val="24"/>
          <w:szCs w:val="24"/>
        </w:rPr>
        <w:t>.12.201</w:t>
      </w:r>
      <w:r w:rsidR="00471024">
        <w:rPr>
          <w:rFonts w:ascii="Times New Roman" w:hAnsi="Times New Roman" w:cs="Times New Roman"/>
          <w:b/>
          <w:sz w:val="24"/>
          <w:szCs w:val="24"/>
        </w:rPr>
        <w:t>7</w:t>
      </w:r>
      <w:r w:rsidRPr="009E195C">
        <w:rPr>
          <w:rFonts w:ascii="Times New Roman" w:hAnsi="Times New Roman" w:cs="Times New Roman"/>
          <w:b/>
          <w:sz w:val="24"/>
          <w:szCs w:val="24"/>
        </w:rPr>
        <w:t xml:space="preserve"> г. №</w:t>
      </w:r>
      <w:r w:rsidR="00471024">
        <w:rPr>
          <w:rFonts w:ascii="Times New Roman" w:hAnsi="Times New Roman" w:cs="Times New Roman"/>
          <w:b/>
          <w:sz w:val="24"/>
          <w:szCs w:val="24"/>
        </w:rPr>
        <w:t>70</w:t>
      </w:r>
      <w:r w:rsidRPr="009E195C">
        <w:rPr>
          <w:rFonts w:ascii="Times New Roman" w:hAnsi="Times New Roman" w:cs="Times New Roman"/>
          <w:b/>
          <w:sz w:val="24"/>
          <w:szCs w:val="24"/>
        </w:rPr>
        <w:t xml:space="preserve">, от </w:t>
      </w:r>
      <w:r w:rsidR="00471024">
        <w:rPr>
          <w:rFonts w:ascii="Times New Roman" w:hAnsi="Times New Roman" w:cs="Times New Roman"/>
          <w:b/>
          <w:sz w:val="24"/>
          <w:szCs w:val="24"/>
        </w:rPr>
        <w:t>09.0</w:t>
      </w:r>
      <w:r w:rsidRPr="009E195C">
        <w:rPr>
          <w:rFonts w:ascii="Times New Roman" w:hAnsi="Times New Roman" w:cs="Times New Roman"/>
          <w:b/>
          <w:sz w:val="24"/>
          <w:szCs w:val="24"/>
        </w:rPr>
        <w:t>2.2018 г</w:t>
      </w:r>
      <w:r>
        <w:rPr>
          <w:rFonts w:ascii="Times New Roman" w:hAnsi="Times New Roman" w:cs="Times New Roman"/>
          <w:b/>
          <w:sz w:val="24"/>
          <w:szCs w:val="24"/>
        </w:rPr>
        <w:t xml:space="preserve">. </w:t>
      </w:r>
      <w:r w:rsidRPr="009E195C">
        <w:rPr>
          <w:rFonts w:ascii="Times New Roman" w:hAnsi="Times New Roman" w:cs="Times New Roman"/>
          <w:b/>
          <w:sz w:val="24"/>
          <w:szCs w:val="24"/>
        </w:rPr>
        <w:t>№</w:t>
      </w:r>
      <w:r w:rsidR="00471024">
        <w:rPr>
          <w:rFonts w:ascii="Times New Roman" w:hAnsi="Times New Roman" w:cs="Times New Roman"/>
          <w:b/>
          <w:sz w:val="24"/>
          <w:szCs w:val="24"/>
        </w:rPr>
        <w:t>11</w:t>
      </w:r>
      <w:r w:rsidRPr="009E195C">
        <w:rPr>
          <w:rFonts w:ascii="Times New Roman" w:hAnsi="Times New Roman" w:cs="Times New Roman"/>
          <w:b/>
          <w:sz w:val="24"/>
          <w:szCs w:val="24"/>
        </w:rPr>
        <w:t xml:space="preserve">, от </w:t>
      </w:r>
      <w:r w:rsidR="00471024">
        <w:rPr>
          <w:rFonts w:ascii="Times New Roman" w:hAnsi="Times New Roman" w:cs="Times New Roman"/>
          <w:b/>
          <w:sz w:val="24"/>
          <w:szCs w:val="24"/>
        </w:rPr>
        <w:t>25</w:t>
      </w:r>
      <w:r w:rsidRPr="009E195C">
        <w:rPr>
          <w:rFonts w:ascii="Times New Roman" w:hAnsi="Times New Roman" w:cs="Times New Roman"/>
          <w:b/>
          <w:sz w:val="24"/>
          <w:szCs w:val="24"/>
        </w:rPr>
        <w:t>.0</w:t>
      </w:r>
      <w:r w:rsidR="00471024">
        <w:rPr>
          <w:rFonts w:ascii="Times New Roman" w:hAnsi="Times New Roman" w:cs="Times New Roman"/>
          <w:b/>
          <w:sz w:val="24"/>
          <w:szCs w:val="24"/>
        </w:rPr>
        <w:t>5</w:t>
      </w:r>
      <w:r w:rsidRPr="009E195C">
        <w:rPr>
          <w:rFonts w:ascii="Times New Roman" w:hAnsi="Times New Roman" w:cs="Times New Roman"/>
          <w:b/>
          <w:sz w:val="24"/>
          <w:szCs w:val="24"/>
        </w:rPr>
        <w:t>.1</w:t>
      </w:r>
      <w:r w:rsidR="00471024">
        <w:rPr>
          <w:rFonts w:ascii="Times New Roman" w:hAnsi="Times New Roman" w:cs="Times New Roman"/>
          <w:b/>
          <w:sz w:val="24"/>
          <w:szCs w:val="24"/>
        </w:rPr>
        <w:t>8</w:t>
      </w:r>
      <w:r w:rsidRPr="009E195C">
        <w:rPr>
          <w:rFonts w:ascii="Times New Roman" w:hAnsi="Times New Roman" w:cs="Times New Roman"/>
          <w:b/>
          <w:sz w:val="24"/>
          <w:szCs w:val="24"/>
        </w:rPr>
        <w:t xml:space="preserve"> г</w:t>
      </w:r>
      <w:r w:rsidR="00471024">
        <w:rPr>
          <w:rFonts w:ascii="Times New Roman" w:hAnsi="Times New Roman" w:cs="Times New Roman"/>
          <w:b/>
          <w:sz w:val="24"/>
          <w:szCs w:val="24"/>
        </w:rPr>
        <w:t>.</w:t>
      </w:r>
      <w:r w:rsidRPr="009E195C">
        <w:rPr>
          <w:rFonts w:ascii="Times New Roman" w:hAnsi="Times New Roman" w:cs="Times New Roman"/>
          <w:b/>
          <w:sz w:val="24"/>
          <w:szCs w:val="24"/>
        </w:rPr>
        <w:t xml:space="preserve"> №</w:t>
      </w:r>
      <w:r w:rsidR="00471024">
        <w:rPr>
          <w:rFonts w:ascii="Times New Roman" w:hAnsi="Times New Roman" w:cs="Times New Roman"/>
          <w:b/>
          <w:sz w:val="24"/>
          <w:szCs w:val="24"/>
        </w:rPr>
        <w:t>29</w:t>
      </w:r>
      <w:r>
        <w:rPr>
          <w:rFonts w:ascii="Times New Roman" w:hAnsi="Times New Roman" w:cs="Times New Roman"/>
          <w:b/>
          <w:sz w:val="24"/>
          <w:szCs w:val="24"/>
        </w:rPr>
        <w:t xml:space="preserve">, от </w:t>
      </w:r>
      <w:r w:rsidR="00471024">
        <w:rPr>
          <w:rFonts w:ascii="Times New Roman" w:hAnsi="Times New Roman" w:cs="Times New Roman"/>
          <w:b/>
          <w:sz w:val="24"/>
          <w:szCs w:val="24"/>
        </w:rPr>
        <w:t>24.1</w:t>
      </w:r>
      <w:r>
        <w:rPr>
          <w:rFonts w:ascii="Times New Roman" w:hAnsi="Times New Roman" w:cs="Times New Roman"/>
          <w:b/>
          <w:sz w:val="24"/>
          <w:szCs w:val="24"/>
        </w:rPr>
        <w:t>2.1</w:t>
      </w:r>
      <w:r w:rsidR="00471024">
        <w:rPr>
          <w:rFonts w:ascii="Times New Roman" w:hAnsi="Times New Roman" w:cs="Times New Roman"/>
          <w:b/>
          <w:sz w:val="24"/>
          <w:szCs w:val="24"/>
        </w:rPr>
        <w:t>8 г. №6</w:t>
      </w:r>
      <w:r>
        <w:rPr>
          <w:rFonts w:ascii="Times New Roman" w:hAnsi="Times New Roman" w:cs="Times New Roman"/>
          <w:b/>
          <w:sz w:val="24"/>
          <w:szCs w:val="24"/>
        </w:rPr>
        <w:t>1</w:t>
      </w:r>
      <w:r w:rsidR="00471024">
        <w:rPr>
          <w:rFonts w:ascii="Times New Roman" w:hAnsi="Times New Roman" w:cs="Times New Roman"/>
          <w:b/>
          <w:sz w:val="24"/>
          <w:szCs w:val="24"/>
        </w:rPr>
        <w:t>, от 29.12.2018 г. №65</w:t>
      </w:r>
      <w:r w:rsidR="009372C1">
        <w:rPr>
          <w:rFonts w:ascii="Times New Roman" w:hAnsi="Times New Roman" w:cs="Times New Roman"/>
          <w:b/>
          <w:sz w:val="24"/>
          <w:szCs w:val="24"/>
        </w:rPr>
        <w:t>, от 07.06.2019 г. №26</w:t>
      </w:r>
      <w:r w:rsidR="00232164">
        <w:rPr>
          <w:rFonts w:ascii="Times New Roman" w:hAnsi="Times New Roman" w:cs="Times New Roman"/>
          <w:b/>
          <w:sz w:val="24"/>
          <w:szCs w:val="24"/>
        </w:rPr>
        <w:t xml:space="preserve">, от </w:t>
      </w:r>
      <w:r w:rsidR="004745BA">
        <w:rPr>
          <w:rFonts w:ascii="Times New Roman" w:hAnsi="Times New Roman" w:cs="Times New Roman"/>
          <w:b/>
          <w:sz w:val="24"/>
          <w:szCs w:val="24"/>
        </w:rPr>
        <w:t>31</w:t>
      </w:r>
      <w:r w:rsidR="00232164">
        <w:rPr>
          <w:rFonts w:ascii="Times New Roman" w:hAnsi="Times New Roman" w:cs="Times New Roman"/>
          <w:b/>
          <w:sz w:val="24"/>
          <w:szCs w:val="24"/>
        </w:rPr>
        <w:t>.1</w:t>
      </w:r>
      <w:r w:rsidR="004745BA">
        <w:rPr>
          <w:rFonts w:ascii="Times New Roman" w:hAnsi="Times New Roman" w:cs="Times New Roman"/>
          <w:b/>
          <w:sz w:val="24"/>
          <w:szCs w:val="24"/>
        </w:rPr>
        <w:t>2</w:t>
      </w:r>
      <w:r w:rsidR="00232164">
        <w:rPr>
          <w:rFonts w:ascii="Times New Roman" w:hAnsi="Times New Roman" w:cs="Times New Roman"/>
          <w:b/>
          <w:sz w:val="24"/>
          <w:szCs w:val="24"/>
        </w:rPr>
        <w:t>.2019 №</w:t>
      </w:r>
      <w:r w:rsidR="004745BA">
        <w:rPr>
          <w:rFonts w:ascii="Times New Roman" w:hAnsi="Times New Roman" w:cs="Times New Roman"/>
          <w:b/>
          <w:sz w:val="24"/>
          <w:szCs w:val="24"/>
        </w:rPr>
        <w:t>54</w:t>
      </w:r>
      <w:r w:rsidR="00CA1ACD">
        <w:rPr>
          <w:rFonts w:ascii="Times New Roman" w:hAnsi="Times New Roman" w:cs="Times New Roman"/>
          <w:b/>
          <w:sz w:val="24"/>
          <w:szCs w:val="24"/>
        </w:rPr>
        <w:t>, от 20.01.2020 г. №4</w:t>
      </w:r>
      <w:r w:rsidRPr="009E195C">
        <w:rPr>
          <w:rFonts w:ascii="Times New Roman" w:hAnsi="Times New Roman" w:cs="Times New Roman"/>
          <w:b/>
          <w:sz w:val="24"/>
          <w:szCs w:val="24"/>
        </w:rPr>
        <w:t>)</w:t>
      </w:r>
    </w:p>
    <w:p w:rsidR="007630B2" w:rsidRPr="00DC72A4" w:rsidRDefault="007630B2" w:rsidP="007630B2">
      <w:pPr>
        <w:tabs>
          <w:tab w:val="left" w:pos="8076"/>
        </w:tabs>
        <w:jc w:val="center"/>
        <w:rPr>
          <w:rFonts w:ascii="Times New Roman" w:hAnsi="Times New Roman" w:cs="Times New Roman"/>
          <w:b/>
          <w:sz w:val="24"/>
        </w:rPr>
      </w:pPr>
    </w:p>
    <w:p w:rsidR="007630B2" w:rsidRDefault="007630B2" w:rsidP="007630B2">
      <w:pPr>
        <w:shd w:val="clear" w:color="auto" w:fill="FFFFFF"/>
        <w:rPr>
          <w:rFonts w:ascii="yandex-sans" w:hAnsi="yandex-sans" w:cs="Times New Roman"/>
          <w:color w:val="000000"/>
          <w:sz w:val="23"/>
          <w:szCs w:val="23"/>
        </w:rPr>
      </w:pPr>
    </w:p>
    <w:p w:rsidR="007630B2" w:rsidRDefault="007630B2" w:rsidP="007630B2">
      <w:pPr>
        <w:tabs>
          <w:tab w:val="left" w:pos="2220"/>
        </w:tabs>
        <w:rPr>
          <w:rFonts w:ascii="Times New Roman" w:hAnsi="Times New Roman" w:cs="Times New Roman"/>
          <w:sz w:val="24"/>
          <w:szCs w:val="24"/>
        </w:rPr>
      </w:pPr>
      <w:r w:rsidRPr="0009344F">
        <w:rPr>
          <w:rFonts w:ascii="Times New Roman" w:hAnsi="Times New Roman" w:cs="Times New Roman"/>
          <w:sz w:val="28"/>
          <w:szCs w:val="34"/>
        </w:rPr>
        <w:t xml:space="preserve">    </w:t>
      </w:r>
      <w:r>
        <w:rPr>
          <w:rFonts w:ascii="Times New Roman" w:hAnsi="Times New Roman" w:cs="Times New Roman"/>
          <w:sz w:val="28"/>
          <w:szCs w:val="34"/>
        </w:rPr>
        <w:t xml:space="preserve">              </w:t>
      </w:r>
      <w:r w:rsidRPr="00823655">
        <w:rPr>
          <w:rFonts w:ascii="Times New Roman" w:hAnsi="Times New Roman" w:cs="Times New Roman"/>
          <w:sz w:val="24"/>
          <w:szCs w:val="24"/>
        </w:rPr>
        <w:t xml:space="preserve">На основании статьи 179 Бюджетного кодекса Российской Федерации,  руководствуясь Федеральным законом №131-ФЗ от 06.10.2003 г. «Об общих принципах организации местного самоуправления в Российской Федерации», </w:t>
      </w:r>
      <w:r w:rsidRPr="00823655">
        <w:rPr>
          <w:rFonts w:ascii="Times New Roman" w:hAnsi="Times New Roman" w:cs="Times New Roman"/>
          <w:color w:val="000000"/>
          <w:sz w:val="24"/>
          <w:szCs w:val="24"/>
        </w:rPr>
        <w:t>По</w:t>
      </w:r>
      <w:r w:rsidR="00471024">
        <w:rPr>
          <w:rFonts w:ascii="Times New Roman" w:hAnsi="Times New Roman" w:cs="Times New Roman"/>
          <w:color w:val="000000"/>
          <w:sz w:val="24"/>
          <w:szCs w:val="24"/>
        </w:rPr>
        <w:t>становлением  администрации от 1</w:t>
      </w:r>
      <w:r w:rsidRPr="00823655">
        <w:rPr>
          <w:rFonts w:ascii="Times New Roman" w:hAnsi="Times New Roman" w:cs="Times New Roman"/>
          <w:color w:val="000000"/>
          <w:sz w:val="24"/>
          <w:szCs w:val="24"/>
        </w:rPr>
        <w:t>4.10.2013 г. №</w:t>
      </w:r>
      <w:r w:rsidR="00471024">
        <w:rPr>
          <w:rFonts w:ascii="Times New Roman" w:hAnsi="Times New Roman" w:cs="Times New Roman"/>
          <w:color w:val="000000"/>
          <w:sz w:val="24"/>
          <w:szCs w:val="24"/>
        </w:rPr>
        <w:t>48</w:t>
      </w:r>
      <w:r w:rsidRPr="00823655">
        <w:rPr>
          <w:rFonts w:ascii="Times New Roman" w:hAnsi="Times New Roman" w:cs="Times New Roman"/>
          <w:color w:val="000000"/>
          <w:sz w:val="24"/>
          <w:szCs w:val="24"/>
        </w:rPr>
        <w:t xml:space="preserve"> «Об утверждении Порядка  принятия  решений о разработке муниципальных программ сельского поселения «</w:t>
      </w:r>
      <w:r w:rsidR="00471024">
        <w:rPr>
          <w:rFonts w:ascii="Times New Roman" w:hAnsi="Times New Roman" w:cs="Times New Roman"/>
          <w:color w:val="000000"/>
          <w:sz w:val="24"/>
          <w:szCs w:val="24"/>
        </w:rPr>
        <w:t>Деревня Верхнее Гульцово</w:t>
      </w:r>
      <w:r w:rsidRPr="00823655">
        <w:rPr>
          <w:rFonts w:ascii="Times New Roman" w:hAnsi="Times New Roman" w:cs="Times New Roman"/>
          <w:color w:val="000000"/>
          <w:sz w:val="24"/>
          <w:szCs w:val="24"/>
        </w:rPr>
        <w:t>», их формирования и реализации и Порядка проведения оценки эффективности  реализации муниципальных программ  сельского поселения «</w:t>
      </w:r>
      <w:r w:rsidR="00471024">
        <w:rPr>
          <w:rFonts w:ascii="Times New Roman" w:hAnsi="Times New Roman" w:cs="Times New Roman"/>
          <w:color w:val="000000"/>
          <w:sz w:val="24"/>
          <w:szCs w:val="24"/>
        </w:rPr>
        <w:t>Деревня Верхнее Гульцово</w:t>
      </w:r>
      <w:r w:rsidRPr="00823655">
        <w:rPr>
          <w:rFonts w:ascii="Times New Roman" w:hAnsi="Times New Roman" w:cs="Times New Roman"/>
          <w:color w:val="000000"/>
          <w:sz w:val="24"/>
          <w:szCs w:val="24"/>
        </w:rPr>
        <w:t>»</w:t>
      </w:r>
      <w:r w:rsidRPr="00823655">
        <w:rPr>
          <w:rFonts w:ascii="Times New Roman" w:hAnsi="Times New Roman" w:cs="Times New Roman"/>
          <w:sz w:val="24"/>
          <w:szCs w:val="24"/>
        </w:rPr>
        <w:t>, в соответствии с Уставом сельского поселения «</w:t>
      </w:r>
      <w:r w:rsidR="00471024">
        <w:rPr>
          <w:rFonts w:ascii="Times New Roman" w:hAnsi="Times New Roman" w:cs="Times New Roman"/>
          <w:sz w:val="24"/>
          <w:szCs w:val="24"/>
        </w:rPr>
        <w:t>Верхнее Гульцово</w:t>
      </w:r>
      <w:r w:rsidRPr="00823655">
        <w:rPr>
          <w:rFonts w:ascii="Times New Roman" w:hAnsi="Times New Roman" w:cs="Times New Roman"/>
          <w:sz w:val="24"/>
          <w:szCs w:val="24"/>
        </w:rPr>
        <w:t>», администрация сельского поселения «</w:t>
      </w:r>
      <w:r w:rsidR="00471024">
        <w:rPr>
          <w:rFonts w:ascii="Times New Roman" w:hAnsi="Times New Roman" w:cs="Times New Roman"/>
          <w:sz w:val="24"/>
          <w:szCs w:val="24"/>
        </w:rPr>
        <w:t>Деревня Верхнее Гульцово</w:t>
      </w:r>
      <w:r w:rsidRPr="00823655">
        <w:rPr>
          <w:rFonts w:ascii="Times New Roman" w:hAnsi="Times New Roman" w:cs="Times New Roman"/>
          <w:sz w:val="24"/>
          <w:szCs w:val="24"/>
        </w:rPr>
        <w:t xml:space="preserve">»  </w:t>
      </w:r>
    </w:p>
    <w:p w:rsidR="007630B2" w:rsidRPr="00823655" w:rsidRDefault="007630B2" w:rsidP="007630B2">
      <w:pPr>
        <w:tabs>
          <w:tab w:val="left" w:pos="2220"/>
        </w:tabs>
        <w:rPr>
          <w:rFonts w:ascii="Times New Roman" w:hAnsi="Times New Roman" w:cs="Times New Roman"/>
          <w:sz w:val="24"/>
          <w:szCs w:val="24"/>
        </w:rPr>
      </w:pPr>
      <w:r w:rsidRPr="00823655">
        <w:rPr>
          <w:rFonts w:ascii="Times New Roman" w:hAnsi="Times New Roman" w:cs="Times New Roman"/>
          <w:b/>
          <w:sz w:val="24"/>
          <w:szCs w:val="24"/>
        </w:rPr>
        <w:t>ПОСТАНОВЛЯЕТ:</w:t>
      </w:r>
    </w:p>
    <w:p w:rsidR="007630B2" w:rsidRPr="00823655" w:rsidRDefault="007630B2" w:rsidP="007630B2">
      <w:pPr>
        <w:shd w:val="clear" w:color="auto" w:fill="FFFFFF"/>
        <w:rPr>
          <w:rFonts w:ascii="Times New Roman" w:hAnsi="Times New Roman" w:cs="Times New Roman"/>
          <w:bCs/>
          <w:sz w:val="24"/>
          <w:szCs w:val="24"/>
        </w:rPr>
      </w:pPr>
    </w:p>
    <w:p w:rsidR="007630B2" w:rsidRPr="00D65E6A" w:rsidRDefault="007630B2" w:rsidP="00471024">
      <w:pPr>
        <w:tabs>
          <w:tab w:val="left" w:pos="8076"/>
        </w:tabs>
        <w:rPr>
          <w:rFonts w:ascii="Times New Roman" w:hAnsi="Times New Roman" w:cs="Times New Roman"/>
          <w:sz w:val="24"/>
          <w:szCs w:val="24"/>
        </w:rPr>
      </w:pPr>
      <w:r w:rsidRPr="00823655">
        <w:rPr>
          <w:rFonts w:eastAsia="SimSun" w:cs="Calibri"/>
          <w:kern w:val="1"/>
          <w:sz w:val="24"/>
          <w:szCs w:val="24"/>
        </w:rPr>
        <w:t xml:space="preserve">   </w:t>
      </w:r>
      <w:r w:rsidRPr="00823655">
        <w:rPr>
          <w:rFonts w:ascii="Times New Roman" w:eastAsia="SimSun" w:hAnsi="Times New Roman" w:cs="Times New Roman"/>
          <w:kern w:val="1"/>
          <w:sz w:val="24"/>
          <w:szCs w:val="24"/>
        </w:rPr>
        <w:t>1.</w:t>
      </w:r>
      <w:r w:rsidRPr="00823655">
        <w:rPr>
          <w:rFonts w:ascii="Times New Roman" w:hAnsi="Times New Roman" w:cs="Times New Roman"/>
          <w:sz w:val="24"/>
          <w:szCs w:val="24"/>
        </w:rPr>
        <w:t xml:space="preserve">  </w:t>
      </w:r>
      <w:r w:rsidR="0020343D">
        <w:rPr>
          <w:rFonts w:ascii="Times New Roman" w:hAnsi="Times New Roman" w:cs="Times New Roman"/>
          <w:sz w:val="24"/>
          <w:szCs w:val="24"/>
        </w:rPr>
        <w:t>Изложить</w:t>
      </w:r>
      <w:r w:rsidRPr="00823655">
        <w:rPr>
          <w:rFonts w:ascii="Times New Roman" w:hAnsi="Times New Roman" w:cs="Times New Roman"/>
          <w:sz w:val="24"/>
          <w:szCs w:val="24"/>
        </w:rPr>
        <w:t xml:space="preserve"> муниципальную программу</w:t>
      </w:r>
      <w:r w:rsidRPr="00823655">
        <w:rPr>
          <w:rFonts w:ascii="Times New Roman" w:hAnsi="Times New Roman" w:cs="Times New Roman"/>
          <w:b/>
          <w:sz w:val="24"/>
          <w:szCs w:val="24"/>
        </w:rPr>
        <w:t xml:space="preserve"> «</w:t>
      </w:r>
      <w:r w:rsidRPr="00823655">
        <w:rPr>
          <w:rFonts w:ascii="Times New Roman" w:hAnsi="Times New Roman" w:cs="Times New Roman"/>
          <w:sz w:val="24"/>
          <w:szCs w:val="24"/>
        </w:rPr>
        <w:t xml:space="preserve">Благоустройство территории </w:t>
      </w:r>
      <w:r w:rsidR="00D953D7">
        <w:rPr>
          <w:rFonts w:ascii="Times New Roman" w:hAnsi="Times New Roman" w:cs="Times New Roman"/>
          <w:sz w:val="24"/>
          <w:szCs w:val="24"/>
        </w:rPr>
        <w:t>СП</w:t>
      </w:r>
      <w:r w:rsidRPr="00823655">
        <w:rPr>
          <w:rFonts w:ascii="Times New Roman" w:hAnsi="Times New Roman" w:cs="Times New Roman"/>
          <w:sz w:val="24"/>
          <w:szCs w:val="24"/>
        </w:rPr>
        <w:t xml:space="preserve">  «</w:t>
      </w:r>
      <w:r w:rsidR="00471024">
        <w:rPr>
          <w:rFonts w:ascii="Times New Roman" w:hAnsi="Times New Roman" w:cs="Times New Roman"/>
          <w:sz w:val="24"/>
          <w:szCs w:val="24"/>
        </w:rPr>
        <w:t>Деревня Верхнее Гульцово</w:t>
      </w:r>
      <w:r w:rsidR="00CA1ACD">
        <w:rPr>
          <w:rFonts w:ascii="Times New Roman" w:hAnsi="Times New Roman" w:cs="Times New Roman"/>
          <w:sz w:val="24"/>
          <w:szCs w:val="24"/>
        </w:rPr>
        <w:t>»</w:t>
      </w:r>
      <w:r w:rsidRPr="00823655">
        <w:rPr>
          <w:rFonts w:ascii="Times New Roman" w:hAnsi="Times New Roman" w:cs="Times New Roman"/>
          <w:sz w:val="24"/>
          <w:szCs w:val="24"/>
        </w:rPr>
        <w:t>, утвержденную постановлением администрации №</w:t>
      </w:r>
      <w:r w:rsidR="00471024">
        <w:rPr>
          <w:rFonts w:ascii="Times New Roman" w:hAnsi="Times New Roman" w:cs="Times New Roman"/>
          <w:sz w:val="24"/>
          <w:szCs w:val="24"/>
        </w:rPr>
        <w:t>84</w:t>
      </w:r>
      <w:r w:rsidRPr="00823655">
        <w:rPr>
          <w:rFonts w:ascii="Times New Roman" w:hAnsi="Times New Roman" w:cs="Times New Roman"/>
          <w:sz w:val="24"/>
          <w:szCs w:val="24"/>
        </w:rPr>
        <w:t xml:space="preserve"> от  </w:t>
      </w:r>
      <w:r w:rsidR="00471024">
        <w:rPr>
          <w:rFonts w:ascii="Times New Roman" w:hAnsi="Times New Roman" w:cs="Times New Roman"/>
          <w:sz w:val="24"/>
          <w:szCs w:val="24"/>
        </w:rPr>
        <w:t>01</w:t>
      </w:r>
      <w:r w:rsidRPr="00823655">
        <w:rPr>
          <w:rFonts w:ascii="Times New Roman" w:hAnsi="Times New Roman" w:cs="Times New Roman"/>
          <w:sz w:val="24"/>
          <w:szCs w:val="24"/>
        </w:rPr>
        <w:t>.1</w:t>
      </w:r>
      <w:r w:rsidR="00471024">
        <w:rPr>
          <w:rFonts w:ascii="Times New Roman" w:hAnsi="Times New Roman" w:cs="Times New Roman"/>
          <w:sz w:val="24"/>
          <w:szCs w:val="24"/>
        </w:rPr>
        <w:t>2</w:t>
      </w:r>
      <w:r w:rsidRPr="00823655">
        <w:rPr>
          <w:rFonts w:ascii="Times New Roman" w:hAnsi="Times New Roman" w:cs="Times New Roman"/>
          <w:sz w:val="24"/>
          <w:szCs w:val="24"/>
        </w:rPr>
        <w:t>. 2016 г</w:t>
      </w:r>
      <w:r w:rsidR="00471024">
        <w:rPr>
          <w:rFonts w:ascii="Times New Roman" w:hAnsi="Times New Roman" w:cs="Times New Roman"/>
          <w:sz w:val="24"/>
          <w:szCs w:val="24"/>
        </w:rPr>
        <w:t>.</w:t>
      </w:r>
      <w:r w:rsidRPr="00823655">
        <w:rPr>
          <w:rFonts w:ascii="Times New Roman" w:hAnsi="Times New Roman" w:cs="Times New Roman"/>
          <w:sz w:val="24"/>
          <w:szCs w:val="24"/>
        </w:rPr>
        <w:t xml:space="preserve">  (с изменениями</w:t>
      </w:r>
      <w:r w:rsidR="00471024" w:rsidRPr="00471024">
        <w:rPr>
          <w:rFonts w:ascii="Times New Roman" w:hAnsi="Times New Roman" w:cs="Times New Roman"/>
          <w:b/>
          <w:sz w:val="24"/>
          <w:szCs w:val="24"/>
        </w:rPr>
        <w:t xml:space="preserve"> </w:t>
      </w:r>
      <w:r w:rsidR="00471024" w:rsidRPr="009E195C">
        <w:rPr>
          <w:rFonts w:ascii="Times New Roman" w:hAnsi="Times New Roman" w:cs="Times New Roman"/>
          <w:b/>
          <w:sz w:val="24"/>
          <w:szCs w:val="24"/>
        </w:rPr>
        <w:t xml:space="preserve"> </w:t>
      </w:r>
      <w:r w:rsidR="00471024" w:rsidRPr="00471024">
        <w:rPr>
          <w:rFonts w:ascii="Times New Roman" w:hAnsi="Times New Roman" w:cs="Times New Roman"/>
          <w:sz w:val="24"/>
          <w:szCs w:val="24"/>
        </w:rPr>
        <w:t>от 26.12.2017 г. №70, от 09.02.2018 г. №11, от 25.05.18 г. №29, от 24.12.18 г. №61, от 29.12.2018 г. №65</w:t>
      </w:r>
      <w:r w:rsidR="009372C1">
        <w:rPr>
          <w:rFonts w:ascii="Times New Roman" w:hAnsi="Times New Roman" w:cs="Times New Roman"/>
          <w:sz w:val="24"/>
          <w:szCs w:val="24"/>
        </w:rPr>
        <w:t>, от 07.06.2019 г. №26</w:t>
      </w:r>
      <w:r w:rsidR="00232164">
        <w:rPr>
          <w:rFonts w:ascii="Times New Roman" w:hAnsi="Times New Roman" w:cs="Times New Roman"/>
          <w:sz w:val="24"/>
          <w:szCs w:val="24"/>
        </w:rPr>
        <w:t>, от 25.11.2019 г. №43</w:t>
      </w:r>
      <w:r w:rsidR="004745BA">
        <w:rPr>
          <w:rFonts w:ascii="Times New Roman" w:hAnsi="Times New Roman" w:cs="Times New Roman"/>
          <w:sz w:val="24"/>
          <w:szCs w:val="24"/>
        </w:rPr>
        <w:t>, от 31.12.2019 г. №54</w:t>
      </w:r>
      <w:r w:rsidR="00CD35A5">
        <w:rPr>
          <w:rFonts w:ascii="Times New Roman" w:hAnsi="Times New Roman" w:cs="Times New Roman"/>
          <w:sz w:val="24"/>
          <w:szCs w:val="24"/>
        </w:rPr>
        <w:t>, от 20.01.2020 г.№4</w:t>
      </w:r>
      <w:r w:rsidR="00471024" w:rsidRPr="00471024">
        <w:rPr>
          <w:rFonts w:ascii="Times New Roman" w:hAnsi="Times New Roman" w:cs="Times New Roman"/>
          <w:sz w:val="24"/>
          <w:szCs w:val="24"/>
        </w:rPr>
        <w:t>)</w:t>
      </w:r>
      <w:r w:rsidRPr="00823655">
        <w:rPr>
          <w:rFonts w:ascii="Times New Roman" w:hAnsi="Times New Roman" w:cs="Times New Roman"/>
          <w:sz w:val="24"/>
          <w:szCs w:val="24"/>
        </w:rPr>
        <w:t xml:space="preserve"> </w:t>
      </w:r>
      <w:r w:rsidR="00203ABF">
        <w:rPr>
          <w:rFonts w:ascii="Times New Roman" w:hAnsi="Times New Roman" w:cs="Times New Roman"/>
          <w:sz w:val="24"/>
          <w:szCs w:val="24"/>
        </w:rPr>
        <w:t>в новой редакции (прилагается)</w:t>
      </w:r>
      <w:r w:rsidR="0020343D">
        <w:rPr>
          <w:rFonts w:ascii="Times New Roman" w:hAnsi="Times New Roman" w:cs="Times New Roman"/>
          <w:sz w:val="24"/>
          <w:szCs w:val="24"/>
        </w:rPr>
        <w:t>;</w:t>
      </w:r>
      <w:r w:rsidRPr="00823655">
        <w:rPr>
          <w:rFonts w:ascii="Times New Roman" w:hAnsi="Times New Roman" w:cs="Times New Roman"/>
          <w:sz w:val="24"/>
          <w:szCs w:val="24"/>
        </w:rPr>
        <w:t xml:space="preserve">       </w:t>
      </w:r>
      <w:r w:rsidRPr="00823655">
        <w:rPr>
          <w:rFonts w:ascii="Times New Roman" w:hAnsi="Times New Roman" w:cs="Times New Roman"/>
          <w:color w:val="000000"/>
          <w:sz w:val="24"/>
          <w:szCs w:val="24"/>
        </w:rPr>
        <w:t xml:space="preserve"> </w:t>
      </w:r>
    </w:p>
    <w:p w:rsidR="007630B2" w:rsidRPr="00823655" w:rsidRDefault="007630B2" w:rsidP="007630B2">
      <w:pPr>
        <w:rPr>
          <w:rFonts w:ascii="Times New Roman" w:hAnsi="Times New Roman"/>
          <w:sz w:val="24"/>
          <w:szCs w:val="24"/>
        </w:rPr>
      </w:pPr>
      <w:r w:rsidRPr="00823655">
        <w:rPr>
          <w:rFonts w:ascii="Times New Roman" w:hAnsi="Times New Roman"/>
          <w:color w:val="000000"/>
          <w:sz w:val="24"/>
          <w:szCs w:val="24"/>
        </w:rPr>
        <w:t xml:space="preserve">   </w:t>
      </w:r>
      <w:r w:rsidR="00A34241">
        <w:rPr>
          <w:rFonts w:ascii="Times New Roman" w:hAnsi="Times New Roman"/>
          <w:color w:val="000000"/>
          <w:sz w:val="24"/>
          <w:szCs w:val="24"/>
        </w:rPr>
        <w:t>2</w:t>
      </w:r>
      <w:r w:rsidRPr="00823655">
        <w:rPr>
          <w:rFonts w:ascii="Times New Roman" w:hAnsi="Times New Roman"/>
          <w:color w:val="000000"/>
          <w:sz w:val="24"/>
          <w:szCs w:val="24"/>
        </w:rPr>
        <w:t>.</w:t>
      </w:r>
      <w:r w:rsidR="0020343D">
        <w:rPr>
          <w:rFonts w:ascii="Times New Roman" w:hAnsi="Times New Roman"/>
          <w:color w:val="000000"/>
          <w:sz w:val="24"/>
          <w:szCs w:val="24"/>
        </w:rPr>
        <w:t xml:space="preserve"> </w:t>
      </w:r>
      <w:r w:rsidRPr="00823655">
        <w:rPr>
          <w:rFonts w:ascii="Times New Roman" w:hAnsi="Times New Roman"/>
          <w:color w:val="000000"/>
          <w:sz w:val="24"/>
          <w:szCs w:val="24"/>
        </w:rPr>
        <w:t xml:space="preserve">Настоящее  решение вступает в силу с даты его обнародования </w:t>
      </w:r>
      <w:r w:rsidRPr="00823655">
        <w:rPr>
          <w:rFonts w:ascii="Times New Roman" w:hAnsi="Times New Roman"/>
          <w:sz w:val="24"/>
          <w:szCs w:val="24"/>
        </w:rPr>
        <w:t>и подлежит размещению на официальном сайте администрации сельского поселения «</w:t>
      </w:r>
      <w:r w:rsidR="00D5016A">
        <w:rPr>
          <w:rFonts w:ascii="Times New Roman" w:hAnsi="Times New Roman"/>
          <w:sz w:val="24"/>
          <w:szCs w:val="24"/>
        </w:rPr>
        <w:t>Деревня Верхнее Гульцово</w:t>
      </w:r>
      <w:r w:rsidRPr="00823655">
        <w:rPr>
          <w:rFonts w:ascii="Times New Roman" w:hAnsi="Times New Roman"/>
          <w:sz w:val="24"/>
          <w:szCs w:val="24"/>
        </w:rPr>
        <w:t xml:space="preserve">» в информационно-телекоммуникационной сети «Интернет» </w:t>
      </w:r>
      <w:hyperlink r:id="rId9" w:history="1">
        <w:r w:rsidR="00D5016A" w:rsidRPr="00A3519B">
          <w:rPr>
            <w:rStyle w:val="aa"/>
            <w:rFonts w:ascii="Times New Roman" w:hAnsi="Times New Roman"/>
            <w:sz w:val="24"/>
            <w:szCs w:val="24"/>
          </w:rPr>
          <w:t>http://</w:t>
        </w:r>
        <w:r w:rsidR="00D5016A" w:rsidRPr="00A3519B">
          <w:rPr>
            <w:rStyle w:val="aa"/>
            <w:rFonts w:ascii="Times New Roman" w:hAnsi="Times New Roman"/>
            <w:sz w:val="24"/>
            <w:szCs w:val="24"/>
            <w:lang w:val="en-US"/>
          </w:rPr>
          <w:t>vgultsovo</w:t>
        </w:r>
        <w:r w:rsidR="00D5016A" w:rsidRPr="00A3519B">
          <w:rPr>
            <w:rStyle w:val="aa"/>
            <w:rFonts w:ascii="Times New Roman" w:hAnsi="Times New Roman"/>
            <w:sz w:val="24"/>
            <w:szCs w:val="24"/>
          </w:rPr>
          <w:t>.ru/</w:t>
        </w:r>
      </w:hyperlink>
      <w:r w:rsidRPr="00823655">
        <w:rPr>
          <w:sz w:val="24"/>
          <w:szCs w:val="24"/>
        </w:rPr>
        <w:t>.</w:t>
      </w:r>
    </w:p>
    <w:p w:rsidR="007630B2" w:rsidRDefault="007630B2" w:rsidP="007630B2">
      <w:pPr>
        <w:jc w:val="both"/>
        <w:rPr>
          <w:rFonts w:ascii="Times New Roman" w:hAnsi="Times New Roman"/>
          <w:sz w:val="24"/>
          <w:szCs w:val="24"/>
        </w:rPr>
      </w:pPr>
      <w:r w:rsidRPr="00823655">
        <w:rPr>
          <w:rFonts w:ascii="Times New Roman" w:hAnsi="Times New Roman"/>
          <w:sz w:val="24"/>
          <w:szCs w:val="24"/>
        </w:rPr>
        <w:t xml:space="preserve">   </w:t>
      </w:r>
      <w:r w:rsidR="00A34241">
        <w:rPr>
          <w:rFonts w:ascii="Times New Roman" w:hAnsi="Times New Roman"/>
          <w:sz w:val="24"/>
          <w:szCs w:val="24"/>
        </w:rPr>
        <w:t>3</w:t>
      </w:r>
      <w:r w:rsidRPr="00823655">
        <w:rPr>
          <w:rFonts w:ascii="Times New Roman" w:hAnsi="Times New Roman"/>
          <w:sz w:val="24"/>
          <w:szCs w:val="24"/>
        </w:rPr>
        <w:t>. Контроль за исполнением настоящего постановления оставляю за собой.</w:t>
      </w:r>
    </w:p>
    <w:p w:rsidR="007630B2" w:rsidRDefault="007630B2" w:rsidP="007630B2">
      <w:pPr>
        <w:jc w:val="both"/>
        <w:rPr>
          <w:rFonts w:ascii="Times New Roman" w:hAnsi="Times New Roman"/>
          <w:sz w:val="24"/>
          <w:szCs w:val="24"/>
        </w:rPr>
      </w:pPr>
    </w:p>
    <w:p w:rsidR="007630B2" w:rsidRPr="00823655" w:rsidRDefault="007630B2" w:rsidP="007630B2">
      <w:pPr>
        <w:jc w:val="both"/>
        <w:rPr>
          <w:rFonts w:ascii="Times New Roman" w:hAnsi="Times New Roman"/>
          <w:sz w:val="24"/>
          <w:szCs w:val="24"/>
        </w:rPr>
      </w:pPr>
    </w:p>
    <w:p w:rsidR="007630B2" w:rsidRPr="00D5016A" w:rsidRDefault="007630B2" w:rsidP="007630B2">
      <w:pPr>
        <w:shd w:val="clear" w:color="auto" w:fill="FFFFFF"/>
        <w:rPr>
          <w:rFonts w:ascii="Times New Roman" w:hAnsi="Times New Roman" w:cs="Times New Roman"/>
          <w:b/>
          <w:sz w:val="24"/>
          <w:szCs w:val="24"/>
        </w:rPr>
      </w:pPr>
      <w:r w:rsidRPr="00823655">
        <w:rPr>
          <w:rFonts w:ascii="Times New Roman" w:hAnsi="Times New Roman" w:cs="Times New Roman"/>
          <w:sz w:val="24"/>
          <w:szCs w:val="24"/>
        </w:rPr>
        <w:t xml:space="preserve"> </w:t>
      </w:r>
      <w:r w:rsidRPr="00823655">
        <w:rPr>
          <w:rFonts w:ascii="yandex-sans" w:hAnsi="yandex-sans" w:cs="Times New Roman"/>
          <w:color w:val="000000"/>
          <w:sz w:val="24"/>
          <w:szCs w:val="24"/>
        </w:rPr>
        <w:t xml:space="preserve">                      </w:t>
      </w:r>
      <w:r w:rsidRPr="00823655">
        <w:rPr>
          <w:rFonts w:ascii="Times New Roman" w:hAnsi="Times New Roman" w:cs="Times New Roman"/>
          <w:sz w:val="24"/>
          <w:szCs w:val="24"/>
        </w:rPr>
        <w:t xml:space="preserve">   </w:t>
      </w:r>
      <w:r w:rsidRPr="008353F1">
        <w:rPr>
          <w:rFonts w:ascii="Times New Roman" w:hAnsi="Times New Roman" w:cs="Times New Roman"/>
          <w:b/>
          <w:sz w:val="24"/>
          <w:szCs w:val="24"/>
        </w:rPr>
        <w:t>Глава администрации</w:t>
      </w:r>
      <w:r w:rsidRPr="008353F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8353F1">
        <w:rPr>
          <w:rFonts w:ascii="Times New Roman" w:hAnsi="Times New Roman" w:cs="Times New Roman"/>
          <w:b/>
          <w:sz w:val="24"/>
          <w:szCs w:val="24"/>
        </w:rPr>
        <w:t xml:space="preserve">            </w:t>
      </w:r>
      <w:r w:rsidR="00D5016A">
        <w:rPr>
          <w:rFonts w:ascii="Times New Roman" w:hAnsi="Times New Roman" w:cs="Times New Roman"/>
          <w:b/>
          <w:sz w:val="24"/>
          <w:szCs w:val="24"/>
        </w:rPr>
        <w:t>Л.И.Чорная</w:t>
      </w:r>
    </w:p>
    <w:p w:rsidR="007630B2" w:rsidRPr="008353F1" w:rsidRDefault="007630B2" w:rsidP="007630B2">
      <w:pPr>
        <w:pStyle w:val="ConsPlusNormal0"/>
        <w:jc w:val="right"/>
        <w:rPr>
          <w:rFonts w:ascii="Times New Roman" w:hAnsi="Times New Roman" w:cs="Times New Roman"/>
          <w:b/>
          <w:sz w:val="24"/>
          <w:szCs w:val="24"/>
        </w:rPr>
      </w:pPr>
    </w:p>
    <w:p w:rsidR="007630B2" w:rsidRDefault="007630B2" w:rsidP="007630B2">
      <w:pPr>
        <w:pStyle w:val="ConsPlusNormal0"/>
        <w:jc w:val="right"/>
        <w:rPr>
          <w:rFonts w:ascii="Times New Roman" w:hAnsi="Times New Roman" w:cs="Times New Roman"/>
          <w:sz w:val="24"/>
          <w:szCs w:val="24"/>
        </w:rPr>
      </w:pPr>
    </w:p>
    <w:p w:rsidR="007630B2" w:rsidRDefault="007630B2" w:rsidP="007630B2">
      <w:pPr>
        <w:pStyle w:val="ConsPlusNormal0"/>
        <w:jc w:val="right"/>
        <w:rPr>
          <w:rFonts w:ascii="Times New Roman" w:hAnsi="Times New Roman" w:cs="Times New Roman"/>
          <w:sz w:val="24"/>
          <w:szCs w:val="24"/>
        </w:rPr>
      </w:pPr>
    </w:p>
    <w:p w:rsidR="007630B2" w:rsidRDefault="007630B2" w:rsidP="007630B2">
      <w:pPr>
        <w:pStyle w:val="ConsPlusNormal0"/>
        <w:tabs>
          <w:tab w:val="left" w:pos="9900"/>
        </w:tabs>
        <w:rPr>
          <w:rFonts w:ascii="Times New Roman" w:hAnsi="Times New Roman" w:cs="Times New Roman"/>
          <w:sz w:val="24"/>
          <w:szCs w:val="24"/>
        </w:rPr>
      </w:pPr>
      <w:r>
        <w:rPr>
          <w:rFonts w:ascii="Times New Roman" w:hAnsi="Times New Roman" w:cs="Times New Roman"/>
          <w:sz w:val="24"/>
          <w:szCs w:val="24"/>
        </w:rPr>
        <w:tab/>
      </w:r>
    </w:p>
    <w:p w:rsidR="007630B2" w:rsidRDefault="007630B2" w:rsidP="007630B2">
      <w:pPr>
        <w:pStyle w:val="ConsPlusNormal0"/>
        <w:tabs>
          <w:tab w:val="left" w:pos="9900"/>
        </w:tabs>
        <w:rPr>
          <w:rFonts w:ascii="Times New Roman" w:hAnsi="Times New Roman" w:cs="Times New Roman"/>
          <w:sz w:val="24"/>
          <w:szCs w:val="24"/>
        </w:rPr>
      </w:pPr>
    </w:p>
    <w:p w:rsidR="007630B2" w:rsidRDefault="007630B2" w:rsidP="007630B2">
      <w:pPr>
        <w:pStyle w:val="ConsPlusNormal0"/>
        <w:tabs>
          <w:tab w:val="left" w:pos="9900"/>
        </w:tabs>
        <w:rPr>
          <w:rFonts w:ascii="Times New Roman" w:hAnsi="Times New Roman" w:cs="Times New Roman"/>
          <w:sz w:val="24"/>
          <w:szCs w:val="24"/>
        </w:rPr>
      </w:pPr>
    </w:p>
    <w:p w:rsidR="007630B2" w:rsidRDefault="007630B2" w:rsidP="007630B2">
      <w:pPr>
        <w:pStyle w:val="ConsPlusNormal0"/>
        <w:tabs>
          <w:tab w:val="left" w:pos="9900"/>
        </w:tabs>
        <w:rPr>
          <w:rFonts w:ascii="Times New Roman" w:hAnsi="Times New Roman" w:cs="Times New Roman"/>
          <w:sz w:val="24"/>
          <w:szCs w:val="24"/>
        </w:rPr>
      </w:pPr>
    </w:p>
    <w:p w:rsidR="007630B2" w:rsidRDefault="007630B2" w:rsidP="007630B2">
      <w:pPr>
        <w:pStyle w:val="ConsPlusNormal0"/>
        <w:tabs>
          <w:tab w:val="left" w:pos="9900"/>
        </w:tabs>
        <w:rPr>
          <w:rFonts w:ascii="Times New Roman" w:hAnsi="Times New Roman" w:cs="Times New Roman"/>
          <w:sz w:val="24"/>
          <w:szCs w:val="24"/>
        </w:rPr>
      </w:pPr>
    </w:p>
    <w:p w:rsidR="007630B2" w:rsidRDefault="007630B2" w:rsidP="007630B2">
      <w:pPr>
        <w:pStyle w:val="ConsPlusNormal0"/>
        <w:tabs>
          <w:tab w:val="left" w:pos="9900"/>
        </w:tabs>
        <w:rPr>
          <w:rFonts w:ascii="Times New Roman" w:hAnsi="Times New Roman" w:cs="Times New Roman"/>
          <w:sz w:val="24"/>
          <w:szCs w:val="24"/>
        </w:rPr>
      </w:pPr>
    </w:p>
    <w:p w:rsidR="007630B2" w:rsidRDefault="007630B2" w:rsidP="007630B2">
      <w:pPr>
        <w:pStyle w:val="ConsPlusNormal0"/>
        <w:tabs>
          <w:tab w:val="left" w:pos="9900"/>
        </w:tabs>
        <w:rPr>
          <w:rFonts w:ascii="Times New Roman" w:hAnsi="Times New Roman" w:cs="Times New Roman"/>
          <w:sz w:val="24"/>
          <w:szCs w:val="24"/>
        </w:rPr>
      </w:pPr>
    </w:p>
    <w:p w:rsidR="007630B2" w:rsidRDefault="007630B2" w:rsidP="007630B2">
      <w:pPr>
        <w:pStyle w:val="ConsPlusNormal0"/>
        <w:tabs>
          <w:tab w:val="left" w:pos="9900"/>
        </w:tabs>
        <w:rPr>
          <w:rFonts w:ascii="Times New Roman" w:hAnsi="Times New Roman" w:cs="Times New Roman"/>
          <w:sz w:val="24"/>
          <w:szCs w:val="24"/>
        </w:rPr>
      </w:pPr>
    </w:p>
    <w:p w:rsidR="004E68E9" w:rsidRDefault="004E68E9" w:rsidP="00C41965">
      <w:pPr>
        <w:pStyle w:val="ConsPlusNormal0"/>
        <w:jc w:val="right"/>
        <w:rPr>
          <w:rFonts w:ascii="Times New Roman" w:hAnsi="Times New Roman" w:cs="Times New Roman"/>
          <w:sz w:val="24"/>
          <w:szCs w:val="24"/>
        </w:rPr>
      </w:pPr>
    </w:p>
    <w:p w:rsidR="004E68E9" w:rsidRDefault="004E68E9" w:rsidP="00C41965">
      <w:pPr>
        <w:pStyle w:val="ConsPlusNormal0"/>
        <w:jc w:val="right"/>
        <w:rPr>
          <w:rFonts w:ascii="Times New Roman" w:hAnsi="Times New Roman" w:cs="Times New Roman"/>
          <w:sz w:val="24"/>
          <w:szCs w:val="24"/>
        </w:rPr>
      </w:pPr>
    </w:p>
    <w:p w:rsidR="00A02DF3" w:rsidRDefault="00C41965" w:rsidP="00C41965">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сельского поселения «</w:t>
      </w:r>
      <w:r w:rsidR="00D5016A">
        <w:rPr>
          <w:rFonts w:ascii="Times New Roman" w:hAnsi="Times New Roman" w:cs="Times New Roman"/>
          <w:b/>
          <w:sz w:val="24"/>
          <w:szCs w:val="24"/>
        </w:rPr>
        <w:t>Деревня Верхнее Гульцово</w:t>
      </w:r>
      <w:r>
        <w:rPr>
          <w:rFonts w:ascii="Times New Roman" w:hAnsi="Times New Roman" w:cs="Times New Roman"/>
          <w:b/>
          <w:sz w:val="24"/>
          <w:szCs w:val="24"/>
        </w:rPr>
        <w:t xml:space="preserve">» </w:t>
      </w:r>
    </w:p>
    <w:p w:rsidR="00C41965" w:rsidRDefault="00C41965" w:rsidP="00C41965">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«Благоустройство территории </w:t>
      </w:r>
      <w:r w:rsidR="00D953D7">
        <w:rPr>
          <w:rFonts w:ascii="Times New Roman" w:hAnsi="Times New Roman" w:cs="Times New Roman"/>
          <w:b/>
          <w:sz w:val="24"/>
          <w:szCs w:val="24"/>
        </w:rPr>
        <w:t>СП</w:t>
      </w:r>
      <w:r>
        <w:rPr>
          <w:rFonts w:ascii="Times New Roman" w:hAnsi="Times New Roman" w:cs="Times New Roman"/>
          <w:b/>
          <w:sz w:val="24"/>
          <w:szCs w:val="24"/>
        </w:rPr>
        <w:t xml:space="preserve"> «</w:t>
      </w:r>
      <w:r w:rsidR="00D5016A">
        <w:rPr>
          <w:rFonts w:ascii="Times New Roman" w:hAnsi="Times New Roman" w:cs="Times New Roman"/>
          <w:b/>
          <w:sz w:val="24"/>
          <w:szCs w:val="24"/>
        </w:rPr>
        <w:t>Деревня Верхнее Гульцово</w:t>
      </w:r>
      <w:r>
        <w:rPr>
          <w:rFonts w:ascii="Times New Roman" w:hAnsi="Times New Roman" w:cs="Times New Roman"/>
          <w:b/>
          <w:sz w:val="24"/>
          <w:szCs w:val="24"/>
        </w:rPr>
        <w:t>»</w:t>
      </w:r>
    </w:p>
    <w:p w:rsidR="00C41965" w:rsidRDefault="0029146C" w:rsidP="00C41965">
      <w:pPr>
        <w:pStyle w:val="ConsPlusNonformat"/>
        <w:jc w:val="center"/>
        <w:rPr>
          <w:rFonts w:ascii="Times New Roman" w:hAnsi="Times New Roman" w:cs="Times New Roman"/>
          <w:sz w:val="24"/>
          <w:szCs w:val="24"/>
        </w:rPr>
      </w:pPr>
      <w:r>
        <w:rPr>
          <w:rFonts w:ascii="Times New Roman" w:hAnsi="Times New Roman" w:cs="Times New Roman"/>
          <w:b/>
          <w:sz w:val="24"/>
          <w:szCs w:val="24"/>
        </w:rPr>
        <w:t xml:space="preserve"> </w:t>
      </w:r>
    </w:p>
    <w:p w:rsidR="00C41965" w:rsidRDefault="00C41965" w:rsidP="00C41965">
      <w:pPr>
        <w:pStyle w:val="ConsPlusNormal0"/>
        <w:jc w:val="both"/>
        <w:rPr>
          <w:rFonts w:ascii="Times New Roman" w:hAnsi="Times New Roman" w:cs="Times New Roman"/>
          <w:sz w:val="24"/>
          <w:szCs w:val="24"/>
        </w:rPr>
      </w:pPr>
    </w:p>
    <w:p w:rsidR="00C41965" w:rsidRPr="002C3C95" w:rsidRDefault="00C41965" w:rsidP="00C41965">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ПАСПОРТ</w:t>
      </w:r>
    </w:p>
    <w:p w:rsidR="00CD35A5" w:rsidRDefault="00C41965" w:rsidP="00C41965">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муниципальной Программы сельского поселения «</w:t>
      </w:r>
      <w:r w:rsidR="00D5016A">
        <w:rPr>
          <w:rFonts w:ascii="Times New Roman" w:hAnsi="Times New Roman" w:cs="Times New Roman"/>
          <w:b/>
          <w:sz w:val="24"/>
          <w:szCs w:val="24"/>
        </w:rPr>
        <w:t>Деревня Верхнее Гульцово</w:t>
      </w:r>
      <w:r w:rsidRPr="002C3C95">
        <w:rPr>
          <w:rFonts w:ascii="Times New Roman" w:hAnsi="Times New Roman" w:cs="Times New Roman"/>
          <w:b/>
          <w:sz w:val="24"/>
          <w:szCs w:val="24"/>
        </w:rPr>
        <w:t xml:space="preserve">» </w:t>
      </w:r>
    </w:p>
    <w:p w:rsidR="00C41965" w:rsidRPr="002C3C95" w:rsidRDefault="00C41965" w:rsidP="00C41965">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 xml:space="preserve">«Благоустройство территории </w:t>
      </w:r>
      <w:r w:rsidR="00D953D7">
        <w:rPr>
          <w:rFonts w:ascii="Times New Roman" w:hAnsi="Times New Roman" w:cs="Times New Roman"/>
          <w:b/>
          <w:sz w:val="24"/>
          <w:szCs w:val="24"/>
        </w:rPr>
        <w:t>СП</w:t>
      </w:r>
      <w:r w:rsidRPr="002C3C95">
        <w:rPr>
          <w:rFonts w:ascii="Times New Roman" w:hAnsi="Times New Roman" w:cs="Times New Roman"/>
          <w:b/>
          <w:sz w:val="24"/>
          <w:szCs w:val="24"/>
        </w:rPr>
        <w:t xml:space="preserve"> </w:t>
      </w:r>
      <w:r w:rsidR="0029146C" w:rsidRPr="002C3C95">
        <w:rPr>
          <w:rFonts w:ascii="Times New Roman" w:hAnsi="Times New Roman" w:cs="Times New Roman"/>
          <w:b/>
          <w:sz w:val="24"/>
          <w:szCs w:val="24"/>
        </w:rPr>
        <w:t>«</w:t>
      </w:r>
      <w:r w:rsidR="00D5016A">
        <w:rPr>
          <w:rFonts w:ascii="Times New Roman" w:hAnsi="Times New Roman" w:cs="Times New Roman"/>
          <w:b/>
          <w:sz w:val="24"/>
          <w:szCs w:val="24"/>
        </w:rPr>
        <w:t>Деревня Верхнее Гульцово</w:t>
      </w:r>
      <w:r w:rsidR="0029146C" w:rsidRPr="002C3C95">
        <w:rPr>
          <w:rFonts w:ascii="Times New Roman" w:hAnsi="Times New Roman" w:cs="Times New Roman"/>
          <w:b/>
          <w:sz w:val="24"/>
          <w:szCs w:val="24"/>
        </w:rPr>
        <w:t xml:space="preserve">»  </w:t>
      </w:r>
    </w:p>
    <w:p w:rsidR="00C41965" w:rsidRPr="002C3C95" w:rsidRDefault="00C41965" w:rsidP="00C41965">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 далее - Программа)</w:t>
      </w:r>
    </w:p>
    <w:p w:rsidR="00C41965" w:rsidRDefault="00C41965" w:rsidP="00C41965">
      <w:pPr>
        <w:pStyle w:val="ConsPlusNonformat"/>
        <w:rPr>
          <w:rFonts w:ascii="Times New Roman" w:hAnsi="Times New Roman" w:cs="Times New Roman"/>
          <w:b/>
          <w:sz w:val="24"/>
          <w:szCs w:val="24"/>
        </w:rPr>
      </w:pPr>
    </w:p>
    <w:p w:rsidR="00C41965" w:rsidRDefault="00C41965" w:rsidP="00C41965">
      <w:pPr>
        <w:pStyle w:val="ConsPlusNormal0"/>
        <w:jc w:val="both"/>
        <w:rPr>
          <w:rFonts w:ascii="Times New Roman" w:hAnsi="Times New Roman" w:cs="Times New Roman"/>
          <w:sz w:val="24"/>
          <w:szCs w:val="24"/>
        </w:rPr>
      </w:pPr>
    </w:p>
    <w:tbl>
      <w:tblPr>
        <w:tblW w:w="14310" w:type="dxa"/>
        <w:tblInd w:w="75" w:type="dxa"/>
        <w:tblLayout w:type="fixed"/>
        <w:tblCellMar>
          <w:left w:w="75" w:type="dxa"/>
          <w:right w:w="75" w:type="dxa"/>
        </w:tblCellMar>
        <w:tblLook w:val="04A0"/>
      </w:tblPr>
      <w:tblGrid>
        <w:gridCol w:w="2552"/>
        <w:gridCol w:w="11758"/>
      </w:tblGrid>
      <w:tr w:rsidR="00C41965" w:rsidTr="00C41965">
        <w:trPr>
          <w:trHeight w:val="400"/>
        </w:trPr>
        <w:tc>
          <w:tcPr>
            <w:tcW w:w="2552" w:type="dxa"/>
            <w:tcBorders>
              <w:top w:val="single" w:sz="4" w:space="0" w:color="auto"/>
              <w:left w:val="single" w:sz="4" w:space="0" w:color="auto"/>
              <w:bottom w:val="single" w:sz="4" w:space="0" w:color="auto"/>
              <w:right w:val="single" w:sz="4" w:space="0" w:color="auto"/>
            </w:tcBorders>
            <w:hideMark/>
          </w:tcPr>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Ответственный исполнитель        </w:t>
            </w:r>
            <w:r>
              <w:rPr>
                <w:rFonts w:ascii="Times New Roman" w:hAnsi="Times New Roman" w:cs="Times New Roman"/>
                <w:sz w:val="24"/>
                <w:szCs w:val="24"/>
              </w:rPr>
              <w:br/>
              <w:t xml:space="preserve">муниципальной Программы           </w:t>
            </w:r>
          </w:p>
        </w:tc>
        <w:tc>
          <w:tcPr>
            <w:tcW w:w="11758" w:type="dxa"/>
            <w:tcBorders>
              <w:top w:val="single" w:sz="4" w:space="0" w:color="auto"/>
              <w:left w:val="single" w:sz="4" w:space="0" w:color="auto"/>
              <w:bottom w:val="single" w:sz="4" w:space="0" w:color="auto"/>
              <w:right w:val="nil"/>
            </w:tcBorders>
            <w:hideMark/>
          </w:tcPr>
          <w:p w:rsidR="00C41965" w:rsidRDefault="00C41965" w:rsidP="00D5016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w:t>
            </w:r>
            <w:r w:rsidR="00D5016A">
              <w:rPr>
                <w:rFonts w:ascii="Times New Roman" w:hAnsi="Times New Roman" w:cs="Times New Roman"/>
                <w:sz w:val="24"/>
                <w:szCs w:val="24"/>
              </w:rPr>
              <w:t>Деревня Верхнее Гульцово</w:t>
            </w:r>
            <w:r>
              <w:rPr>
                <w:rFonts w:ascii="Times New Roman" w:hAnsi="Times New Roman" w:cs="Times New Roman"/>
                <w:sz w:val="24"/>
                <w:szCs w:val="24"/>
              </w:rPr>
              <w:t>»</w:t>
            </w:r>
          </w:p>
        </w:tc>
      </w:tr>
      <w:tr w:rsidR="00C41965" w:rsidTr="00C41965">
        <w:tc>
          <w:tcPr>
            <w:tcW w:w="2552" w:type="dxa"/>
            <w:tcBorders>
              <w:top w:val="nil"/>
              <w:left w:val="single" w:sz="4" w:space="0" w:color="auto"/>
              <w:bottom w:val="single" w:sz="4" w:space="0" w:color="auto"/>
              <w:right w:val="single" w:sz="4" w:space="0" w:color="auto"/>
            </w:tcBorders>
            <w:hideMark/>
          </w:tcPr>
          <w:p w:rsidR="00C41965" w:rsidRDefault="008F486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w:t>
            </w:r>
            <w:r w:rsidR="00C41965">
              <w:rPr>
                <w:rFonts w:ascii="Times New Roman" w:hAnsi="Times New Roman" w:cs="Times New Roman"/>
                <w:sz w:val="24"/>
                <w:szCs w:val="24"/>
              </w:rPr>
              <w:t xml:space="preserve">. Цель муниципальной Программы   </w:t>
            </w:r>
          </w:p>
        </w:tc>
        <w:tc>
          <w:tcPr>
            <w:tcW w:w="11758" w:type="dxa"/>
            <w:tcBorders>
              <w:top w:val="nil"/>
              <w:left w:val="single" w:sz="4" w:space="0" w:color="auto"/>
              <w:bottom w:val="single" w:sz="4" w:space="0" w:color="auto"/>
              <w:right w:val="single" w:sz="4" w:space="0" w:color="auto"/>
            </w:tcBorders>
            <w:hideMark/>
          </w:tcPr>
          <w:p w:rsidR="00C41965" w:rsidRDefault="00C41965">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совершенствование системы комплексного благоустройства </w:t>
            </w:r>
          </w:p>
          <w:p w:rsidR="00C41965" w:rsidRDefault="00C41965">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муниципального образования сельского поселения </w:t>
            </w:r>
          </w:p>
          <w:p w:rsidR="00C41965" w:rsidRDefault="00C41965">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повышение уровня  внешнего благоустройства и санитарного </w:t>
            </w:r>
          </w:p>
          <w:p w:rsidR="00C41965" w:rsidRDefault="00C41965">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содержания населённых пунктов сельского поселения.</w:t>
            </w:r>
          </w:p>
          <w:p w:rsidR="00C41965" w:rsidRDefault="00C41965">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совершенствование эстетического вида сельского поселения.</w:t>
            </w:r>
          </w:p>
          <w:p w:rsidR="00C41965" w:rsidRDefault="00C41965">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активизация работ по благоустройству территории поселения в границах </w:t>
            </w:r>
          </w:p>
          <w:p w:rsidR="00C41965" w:rsidRDefault="00C41965">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населённых пунктов, строительству  и реконструкции систем наружного </w:t>
            </w:r>
          </w:p>
          <w:p w:rsidR="00C41965" w:rsidRDefault="00C41965">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освещения улиц населённых пунктов;</w:t>
            </w:r>
          </w:p>
          <w:p w:rsidR="00C41965" w:rsidRDefault="00C41965">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развитие и поддержка инициатив жителей населённых пунктов по</w:t>
            </w:r>
          </w:p>
          <w:p w:rsidR="00C41965" w:rsidRDefault="00C41965">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благоустройству санитарной очистке придомовых территорий;</w:t>
            </w:r>
          </w:p>
          <w:p w:rsidR="00C41965" w:rsidRDefault="00C41965">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повышение общего уровня благоустройства поселения.</w:t>
            </w:r>
          </w:p>
          <w:p w:rsidR="00C41965" w:rsidRDefault="00C419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создание комфортных условий проживания и отдыха населения.</w:t>
            </w:r>
          </w:p>
          <w:p w:rsidR="00C41965" w:rsidRDefault="00C41965">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повышение качества предоставляемых коммунальных услуг.</w:t>
            </w:r>
          </w:p>
        </w:tc>
      </w:tr>
      <w:tr w:rsidR="00C41965" w:rsidTr="00C41965">
        <w:tc>
          <w:tcPr>
            <w:tcW w:w="2552" w:type="dxa"/>
            <w:tcBorders>
              <w:top w:val="nil"/>
              <w:left w:val="single" w:sz="4" w:space="0" w:color="auto"/>
              <w:bottom w:val="single" w:sz="4" w:space="0" w:color="auto"/>
              <w:right w:val="single" w:sz="4" w:space="0" w:color="auto"/>
            </w:tcBorders>
            <w:hideMark/>
          </w:tcPr>
          <w:p w:rsidR="00C41965" w:rsidRDefault="008F486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3</w:t>
            </w:r>
            <w:r w:rsidR="00C41965">
              <w:rPr>
                <w:rFonts w:ascii="Times New Roman" w:hAnsi="Times New Roman" w:cs="Times New Roman"/>
                <w:sz w:val="24"/>
                <w:szCs w:val="24"/>
              </w:rPr>
              <w:t xml:space="preserve">. Задачи муниципальной Программы </w:t>
            </w:r>
          </w:p>
        </w:tc>
        <w:tc>
          <w:tcPr>
            <w:tcW w:w="11758" w:type="dxa"/>
            <w:tcBorders>
              <w:top w:val="nil"/>
              <w:left w:val="single" w:sz="4" w:space="0" w:color="auto"/>
              <w:bottom w:val="single" w:sz="4" w:space="0" w:color="auto"/>
              <w:right w:val="single" w:sz="4" w:space="0" w:color="auto"/>
            </w:tcBorders>
          </w:tcPr>
          <w:p w:rsidR="00C41965" w:rsidRDefault="00C419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организация взаимодействия между предприятиями, организациями и</w:t>
            </w:r>
          </w:p>
          <w:p w:rsidR="00C41965" w:rsidRDefault="00C419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учреждениями при решении вопросов благоустройства территории </w:t>
            </w:r>
          </w:p>
          <w:p w:rsidR="00C41965" w:rsidRDefault="00C419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поселения;</w:t>
            </w:r>
          </w:p>
          <w:p w:rsidR="00C41965" w:rsidRDefault="00C419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привлечение жителей к участию в решении проблем благоустройства;</w:t>
            </w:r>
          </w:p>
          <w:p w:rsidR="00C41965" w:rsidRDefault="00C419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реконструкция уличного освещения, установка светильников в населённых</w:t>
            </w:r>
          </w:p>
          <w:p w:rsidR="00C41965" w:rsidRDefault="00C419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пунктах;</w:t>
            </w:r>
          </w:p>
          <w:p w:rsidR="00C41965" w:rsidRDefault="00C419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оздоровление санитарной обстановки в поселении, ликвидации свалок </w:t>
            </w:r>
          </w:p>
          <w:p w:rsidR="00C41965" w:rsidRDefault="00C419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бытового мусора на территории сельского поселения;</w:t>
            </w:r>
          </w:p>
          <w:p w:rsidR="00C41965" w:rsidRDefault="00C419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вовлечение жителей поселения  в систему экологического образования </w:t>
            </w:r>
          </w:p>
          <w:p w:rsidR="00C41965" w:rsidRDefault="00C419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через развитие навыков рационального природопользования, внедрения</w:t>
            </w:r>
          </w:p>
          <w:p w:rsidR="00C41965" w:rsidRDefault="00C419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передовых методов обращения с отходами.</w:t>
            </w:r>
          </w:p>
          <w:p w:rsidR="00C41965" w:rsidRDefault="00C419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-совершенствование системы обслуживания населения путем повышения</w:t>
            </w:r>
          </w:p>
          <w:p w:rsidR="00C41965" w:rsidRDefault="00C4196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качества предоставляемых</w:t>
            </w:r>
            <w:r w:rsidR="00D5016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коммунальных услуг.</w:t>
            </w:r>
          </w:p>
          <w:p w:rsidR="00C41965" w:rsidRDefault="00C41965">
            <w:pPr>
              <w:spacing w:line="276" w:lineRule="auto"/>
              <w:ind w:right="-62"/>
              <w:contextualSpacing/>
              <w:rPr>
                <w:rFonts w:ascii="Times New Roman" w:hAnsi="Times New Roman" w:cs="Times New Roman"/>
                <w:sz w:val="24"/>
                <w:szCs w:val="24"/>
                <w:lang w:eastAsia="en-US"/>
              </w:rPr>
            </w:pPr>
          </w:p>
        </w:tc>
      </w:tr>
      <w:tr w:rsidR="00C41965" w:rsidTr="00C41965">
        <w:trPr>
          <w:trHeight w:val="70"/>
        </w:trPr>
        <w:tc>
          <w:tcPr>
            <w:tcW w:w="2552" w:type="dxa"/>
            <w:tcBorders>
              <w:top w:val="nil"/>
              <w:left w:val="single" w:sz="4" w:space="0" w:color="auto"/>
              <w:bottom w:val="single" w:sz="4" w:space="0" w:color="auto"/>
              <w:right w:val="single" w:sz="4" w:space="0" w:color="auto"/>
            </w:tcBorders>
            <w:hideMark/>
          </w:tcPr>
          <w:p w:rsidR="00C41965" w:rsidRDefault="008F486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4</w:t>
            </w:r>
            <w:r w:rsidR="00C41965">
              <w:rPr>
                <w:rFonts w:ascii="Times New Roman" w:hAnsi="Times New Roman" w:cs="Times New Roman"/>
                <w:sz w:val="24"/>
                <w:szCs w:val="24"/>
              </w:rPr>
              <w:t xml:space="preserve">. Индикаторы муниципальной       </w:t>
            </w:r>
            <w:r w:rsidR="00C41965">
              <w:rPr>
                <w:rFonts w:ascii="Times New Roman" w:hAnsi="Times New Roman" w:cs="Times New Roman"/>
                <w:sz w:val="24"/>
                <w:szCs w:val="24"/>
              </w:rPr>
              <w:br/>
              <w:t xml:space="preserve">Программы                           </w:t>
            </w:r>
          </w:p>
        </w:tc>
        <w:tc>
          <w:tcPr>
            <w:tcW w:w="11758" w:type="dxa"/>
            <w:tcBorders>
              <w:top w:val="nil"/>
              <w:left w:val="single" w:sz="4" w:space="0" w:color="auto"/>
              <w:bottom w:val="single" w:sz="4" w:space="0" w:color="auto"/>
              <w:right w:val="single" w:sz="4" w:space="0" w:color="auto"/>
            </w:tcBorders>
            <w:hideMark/>
          </w:tcPr>
          <w:p w:rsidR="00C41965" w:rsidRDefault="00C41965" w:rsidP="00366FA5">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Организация и содержание уличного освещения</w:t>
            </w:r>
          </w:p>
          <w:p w:rsidR="00C41965" w:rsidRDefault="00C41965" w:rsidP="00366FA5">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Организация и содержание объектов озеленения</w:t>
            </w:r>
          </w:p>
          <w:p w:rsidR="00C41965" w:rsidRDefault="00C41965" w:rsidP="00366FA5">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Организация и содержание мест захоронения</w:t>
            </w:r>
          </w:p>
          <w:p w:rsidR="00552740" w:rsidRDefault="00552740" w:rsidP="00366FA5">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Площадь земельных участков сельскохозяйственного назначения, поставлен-</w:t>
            </w:r>
          </w:p>
          <w:p w:rsidR="00552740" w:rsidRDefault="00552740" w:rsidP="00552740">
            <w:pPr>
              <w:pStyle w:val="ConsPlusCell"/>
              <w:spacing w:line="276" w:lineRule="auto"/>
              <w:ind w:left="720"/>
              <w:rPr>
                <w:rFonts w:ascii="Times New Roman" w:hAnsi="Times New Roman" w:cs="Times New Roman"/>
                <w:sz w:val="24"/>
                <w:szCs w:val="24"/>
              </w:rPr>
            </w:pPr>
            <w:r>
              <w:rPr>
                <w:rFonts w:ascii="Times New Roman" w:hAnsi="Times New Roman" w:cs="Times New Roman"/>
                <w:sz w:val="24"/>
                <w:szCs w:val="24"/>
              </w:rPr>
              <w:t>ных на государственный кадастровый учет по результатам кадастровых</w:t>
            </w:r>
          </w:p>
          <w:p w:rsidR="00552740" w:rsidRDefault="00552740" w:rsidP="00552740">
            <w:pPr>
              <w:pStyle w:val="ConsPlusCell"/>
              <w:spacing w:line="276" w:lineRule="auto"/>
              <w:ind w:left="720"/>
              <w:rPr>
                <w:rFonts w:ascii="Times New Roman" w:hAnsi="Times New Roman" w:cs="Times New Roman"/>
                <w:sz w:val="24"/>
                <w:szCs w:val="24"/>
              </w:rPr>
            </w:pPr>
            <w:r>
              <w:rPr>
                <w:rFonts w:ascii="Times New Roman" w:hAnsi="Times New Roman" w:cs="Times New Roman"/>
                <w:sz w:val="24"/>
                <w:szCs w:val="24"/>
              </w:rPr>
              <w:t>работ, га</w:t>
            </w:r>
          </w:p>
        </w:tc>
      </w:tr>
      <w:tr w:rsidR="00C41965" w:rsidTr="00C41965">
        <w:trPr>
          <w:trHeight w:val="400"/>
        </w:trPr>
        <w:tc>
          <w:tcPr>
            <w:tcW w:w="2552" w:type="dxa"/>
            <w:tcBorders>
              <w:top w:val="single" w:sz="4" w:space="0" w:color="auto"/>
              <w:left w:val="single" w:sz="4" w:space="0" w:color="auto"/>
              <w:bottom w:val="single" w:sz="4" w:space="0" w:color="auto"/>
              <w:right w:val="single" w:sz="4" w:space="0" w:color="auto"/>
            </w:tcBorders>
            <w:hideMark/>
          </w:tcPr>
          <w:p w:rsidR="00C41965" w:rsidRDefault="008F486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5</w:t>
            </w:r>
            <w:r w:rsidR="00C41965">
              <w:rPr>
                <w:rFonts w:ascii="Times New Roman" w:hAnsi="Times New Roman" w:cs="Times New Roman"/>
                <w:sz w:val="24"/>
                <w:szCs w:val="24"/>
              </w:rPr>
              <w:t xml:space="preserve">. Сроки и этапы реализации         </w:t>
            </w:r>
            <w:r w:rsidR="00C41965">
              <w:rPr>
                <w:rFonts w:ascii="Times New Roman" w:hAnsi="Times New Roman" w:cs="Times New Roman"/>
                <w:sz w:val="24"/>
                <w:szCs w:val="24"/>
              </w:rPr>
              <w:br/>
              <w:t xml:space="preserve">муниципальной Программы           </w:t>
            </w:r>
          </w:p>
        </w:tc>
        <w:tc>
          <w:tcPr>
            <w:tcW w:w="11758" w:type="dxa"/>
            <w:tcBorders>
              <w:top w:val="single" w:sz="4" w:space="0" w:color="auto"/>
              <w:left w:val="single" w:sz="4" w:space="0" w:color="auto"/>
              <w:bottom w:val="single" w:sz="4" w:space="0" w:color="auto"/>
              <w:right w:val="single" w:sz="4" w:space="0" w:color="auto"/>
            </w:tcBorders>
          </w:tcPr>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Реализация Программы  рассчитана на период с 2017 г</w:t>
            </w:r>
            <w:r w:rsidR="00DE7790">
              <w:rPr>
                <w:rFonts w:ascii="Times New Roman" w:hAnsi="Times New Roman" w:cs="Times New Roman"/>
                <w:sz w:val="24"/>
                <w:szCs w:val="24"/>
              </w:rPr>
              <w:t>.</w:t>
            </w:r>
            <w:r>
              <w:rPr>
                <w:rFonts w:ascii="Times New Roman" w:hAnsi="Times New Roman" w:cs="Times New Roman"/>
                <w:sz w:val="24"/>
                <w:szCs w:val="24"/>
              </w:rPr>
              <w:t xml:space="preserve">  по </w:t>
            </w:r>
            <w:r w:rsidR="009570F6">
              <w:rPr>
                <w:rFonts w:ascii="Times New Roman" w:hAnsi="Times New Roman" w:cs="Times New Roman"/>
                <w:sz w:val="24"/>
                <w:szCs w:val="24"/>
              </w:rPr>
              <w:t>2022</w:t>
            </w:r>
            <w:r>
              <w:rPr>
                <w:rFonts w:ascii="Times New Roman" w:hAnsi="Times New Roman" w:cs="Times New Roman"/>
                <w:sz w:val="24"/>
                <w:szCs w:val="24"/>
              </w:rPr>
              <w:t xml:space="preserve"> г.</w:t>
            </w:r>
          </w:p>
          <w:p w:rsidR="00C41965" w:rsidRDefault="00C41965">
            <w:pPr>
              <w:pStyle w:val="ConsPlusCell"/>
              <w:spacing w:line="276" w:lineRule="auto"/>
              <w:rPr>
                <w:rFonts w:ascii="Times New Roman" w:hAnsi="Times New Roman" w:cs="Times New Roman"/>
                <w:sz w:val="24"/>
                <w:szCs w:val="24"/>
              </w:rPr>
            </w:pPr>
          </w:p>
          <w:p w:rsidR="00C41965" w:rsidRDefault="00C41965">
            <w:pPr>
              <w:pStyle w:val="ConsPlusCell"/>
              <w:spacing w:line="276" w:lineRule="auto"/>
              <w:rPr>
                <w:rFonts w:ascii="Times New Roman" w:hAnsi="Times New Roman" w:cs="Times New Roman"/>
                <w:sz w:val="24"/>
                <w:szCs w:val="24"/>
              </w:rPr>
            </w:pPr>
          </w:p>
        </w:tc>
      </w:tr>
      <w:tr w:rsidR="00C41965" w:rsidTr="00C41965">
        <w:trPr>
          <w:trHeight w:val="800"/>
        </w:trPr>
        <w:tc>
          <w:tcPr>
            <w:tcW w:w="2552" w:type="dxa"/>
            <w:tcBorders>
              <w:top w:val="nil"/>
              <w:left w:val="single" w:sz="4" w:space="0" w:color="auto"/>
              <w:bottom w:val="single" w:sz="4" w:space="0" w:color="auto"/>
              <w:right w:val="single" w:sz="4" w:space="0" w:color="auto"/>
            </w:tcBorders>
            <w:hideMark/>
          </w:tcPr>
          <w:p w:rsidR="00C41965" w:rsidRDefault="008F486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6</w:t>
            </w:r>
            <w:r w:rsidR="00C41965">
              <w:rPr>
                <w:rFonts w:ascii="Times New Roman" w:hAnsi="Times New Roman" w:cs="Times New Roman"/>
                <w:sz w:val="24"/>
                <w:szCs w:val="24"/>
              </w:rPr>
              <w:t xml:space="preserve">. Объемы финансирования            </w:t>
            </w:r>
            <w:r w:rsidR="00C41965">
              <w:rPr>
                <w:rFonts w:ascii="Times New Roman" w:hAnsi="Times New Roman" w:cs="Times New Roman"/>
                <w:sz w:val="24"/>
                <w:szCs w:val="24"/>
              </w:rPr>
              <w:br/>
              <w:t xml:space="preserve">муниципальной Программы за счет   </w:t>
            </w:r>
            <w:r w:rsidR="00C41965">
              <w:rPr>
                <w:rFonts w:ascii="Times New Roman" w:hAnsi="Times New Roman" w:cs="Times New Roman"/>
                <w:sz w:val="24"/>
                <w:szCs w:val="24"/>
              </w:rPr>
              <w:br/>
              <w:t xml:space="preserve">всех источников финансирования      </w:t>
            </w:r>
          </w:p>
        </w:tc>
        <w:tc>
          <w:tcPr>
            <w:tcW w:w="11758" w:type="dxa"/>
            <w:tcBorders>
              <w:top w:val="nil"/>
              <w:left w:val="single" w:sz="4" w:space="0" w:color="auto"/>
              <w:bottom w:val="single" w:sz="4" w:space="0" w:color="auto"/>
              <w:right w:val="single" w:sz="4" w:space="0" w:color="auto"/>
            </w:tcBorders>
            <w:hideMark/>
          </w:tcPr>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Общий объем финансирован</w:t>
            </w:r>
            <w:r w:rsidR="006E07B2">
              <w:rPr>
                <w:rFonts w:ascii="Times New Roman" w:hAnsi="Times New Roman" w:cs="Times New Roman"/>
                <w:sz w:val="24"/>
                <w:szCs w:val="24"/>
              </w:rPr>
              <w:t>ия Программы составляет:</w:t>
            </w:r>
            <w:r w:rsidR="008C018C">
              <w:rPr>
                <w:rFonts w:ascii="Times New Roman" w:hAnsi="Times New Roman" w:cs="Times New Roman"/>
                <w:sz w:val="24"/>
                <w:szCs w:val="24"/>
              </w:rPr>
              <w:t xml:space="preserve"> </w:t>
            </w:r>
            <w:r w:rsidR="00CD35A5">
              <w:rPr>
                <w:rFonts w:ascii="Times New Roman" w:hAnsi="Times New Roman" w:cs="Times New Roman"/>
                <w:sz w:val="24"/>
                <w:szCs w:val="24"/>
              </w:rPr>
              <w:t>3462</w:t>
            </w:r>
            <w:r w:rsidR="00717351">
              <w:rPr>
                <w:rFonts w:ascii="Times New Roman" w:hAnsi="Times New Roman" w:cs="Times New Roman"/>
                <w:sz w:val="24"/>
                <w:szCs w:val="24"/>
              </w:rPr>
              <w:t>7</w:t>
            </w:r>
            <w:r w:rsidR="00CD35A5">
              <w:rPr>
                <w:rFonts w:ascii="Times New Roman" w:hAnsi="Times New Roman" w:cs="Times New Roman"/>
                <w:sz w:val="24"/>
                <w:szCs w:val="24"/>
              </w:rPr>
              <w:t>5</w:t>
            </w:r>
            <w:r w:rsidR="00CA154F">
              <w:rPr>
                <w:rFonts w:ascii="Times New Roman" w:hAnsi="Times New Roman" w:cs="Times New Roman"/>
                <w:sz w:val="24"/>
                <w:szCs w:val="24"/>
              </w:rPr>
              <w:t>6</w:t>
            </w:r>
            <w:r w:rsidR="00CD35A5">
              <w:rPr>
                <w:rFonts w:ascii="Times New Roman" w:hAnsi="Times New Roman" w:cs="Times New Roman"/>
                <w:sz w:val="24"/>
                <w:szCs w:val="24"/>
              </w:rPr>
              <w:t>,80</w:t>
            </w:r>
            <w:r w:rsidR="00D5016A">
              <w:rPr>
                <w:rFonts w:ascii="Times New Roman" w:hAnsi="Times New Roman" w:cs="Times New Roman"/>
                <w:sz w:val="24"/>
                <w:szCs w:val="24"/>
              </w:rPr>
              <w:t xml:space="preserve"> </w:t>
            </w:r>
            <w:r>
              <w:rPr>
                <w:rFonts w:ascii="Times New Roman" w:hAnsi="Times New Roman" w:cs="Times New Roman"/>
                <w:sz w:val="24"/>
                <w:szCs w:val="24"/>
              </w:rPr>
              <w:t>руб.</w:t>
            </w:r>
          </w:p>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2017 г.-  </w:t>
            </w:r>
            <w:r w:rsidR="008C018C" w:rsidRPr="008C018C">
              <w:rPr>
                <w:rFonts w:ascii="Calibri" w:hAnsi="Calibri" w:cs="Calibri"/>
                <w:sz w:val="24"/>
                <w:szCs w:val="24"/>
              </w:rPr>
              <w:t>501156,20</w:t>
            </w:r>
            <w:r w:rsidR="008C018C">
              <w:rPr>
                <w:rFonts w:ascii="Calibri" w:hAnsi="Calibri" w:cs="Calibri"/>
                <w:sz w:val="22"/>
                <w:szCs w:val="22"/>
              </w:rPr>
              <w:t xml:space="preserve"> </w:t>
            </w:r>
            <w:r>
              <w:rPr>
                <w:rFonts w:ascii="Times New Roman" w:hAnsi="Times New Roman" w:cs="Times New Roman"/>
                <w:sz w:val="24"/>
                <w:szCs w:val="24"/>
              </w:rPr>
              <w:t>руб;</w:t>
            </w:r>
          </w:p>
          <w:p w:rsidR="00C41965" w:rsidRDefault="00C41965">
            <w:pPr>
              <w:pStyle w:val="ConsPlusCell"/>
              <w:tabs>
                <w:tab w:val="left" w:pos="2610"/>
              </w:tabs>
              <w:spacing w:line="276" w:lineRule="auto"/>
              <w:rPr>
                <w:rFonts w:ascii="Times New Roman" w:hAnsi="Times New Roman" w:cs="Times New Roman"/>
                <w:sz w:val="24"/>
                <w:szCs w:val="24"/>
              </w:rPr>
            </w:pPr>
            <w:r>
              <w:rPr>
                <w:rFonts w:ascii="Times New Roman" w:hAnsi="Times New Roman" w:cs="Times New Roman"/>
                <w:sz w:val="24"/>
                <w:szCs w:val="24"/>
              </w:rPr>
              <w:t xml:space="preserve">2018 г.-  </w:t>
            </w:r>
            <w:r w:rsidR="0079096E">
              <w:rPr>
                <w:rFonts w:ascii="Calibri" w:hAnsi="Calibri" w:cs="Calibri"/>
                <w:sz w:val="24"/>
                <w:szCs w:val="24"/>
              </w:rPr>
              <w:t>491554,95</w:t>
            </w:r>
            <w:r w:rsidR="008C018C">
              <w:rPr>
                <w:rFonts w:ascii="Calibri" w:hAnsi="Calibri" w:cs="Calibri"/>
                <w:sz w:val="24"/>
                <w:szCs w:val="24"/>
              </w:rPr>
              <w:t xml:space="preserve"> </w:t>
            </w:r>
            <w:r>
              <w:rPr>
                <w:rFonts w:ascii="Times New Roman" w:hAnsi="Times New Roman" w:cs="Times New Roman"/>
                <w:sz w:val="24"/>
                <w:szCs w:val="24"/>
              </w:rPr>
              <w:t>руб</w:t>
            </w:r>
          </w:p>
          <w:p w:rsidR="00C41965" w:rsidRDefault="00C41965">
            <w:pPr>
              <w:pStyle w:val="ConsPlusCell"/>
              <w:spacing w:line="276" w:lineRule="auto"/>
              <w:rPr>
                <w:rFonts w:ascii="Calibri" w:hAnsi="Calibri" w:cs="Calibri"/>
                <w:sz w:val="18"/>
                <w:szCs w:val="18"/>
              </w:rPr>
            </w:pPr>
            <w:r>
              <w:rPr>
                <w:rFonts w:ascii="Times New Roman" w:hAnsi="Times New Roman" w:cs="Times New Roman"/>
                <w:sz w:val="24"/>
                <w:szCs w:val="24"/>
              </w:rPr>
              <w:t>2019 г</w:t>
            </w:r>
            <w:r w:rsidRPr="008C018C">
              <w:rPr>
                <w:rFonts w:ascii="Times New Roman" w:hAnsi="Times New Roman" w:cs="Times New Roman"/>
                <w:sz w:val="24"/>
                <w:szCs w:val="24"/>
              </w:rPr>
              <w:t xml:space="preserve">.-  </w:t>
            </w:r>
            <w:r w:rsidR="00F93DE3">
              <w:rPr>
                <w:rFonts w:ascii="Times New Roman" w:hAnsi="Times New Roman" w:cs="Times New Roman"/>
                <w:sz w:val="24"/>
                <w:szCs w:val="24"/>
              </w:rPr>
              <w:t>761</w:t>
            </w:r>
            <w:r w:rsidR="00717351">
              <w:rPr>
                <w:rFonts w:ascii="Times New Roman" w:hAnsi="Times New Roman" w:cs="Times New Roman"/>
                <w:sz w:val="24"/>
                <w:szCs w:val="24"/>
              </w:rPr>
              <w:t>7</w:t>
            </w:r>
            <w:r w:rsidR="00F93DE3">
              <w:rPr>
                <w:rFonts w:ascii="Times New Roman" w:hAnsi="Times New Roman" w:cs="Times New Roman"/>
                <w:sz w:val="24"/>
                <w:szCs w:val="24"/>
              </w:rPr>
              <w:t>31,65</w:t>
            </w:r>
            <w:r w:rsidR="008C018C">
              <w:rPr>
                <w:rFonts w:ascii="Times New Roman" w:hAnsi="Times New Roman" w:cs="Times New Roman"/>
              </w:rPr>
              <w:t xml:space="preserve"> </w:t>
            </w:r>
            <w:r>
              <w:rPr>
                <w:rFonts w:ascii="Times New Roman" w:hAnsi="Times New Roman" w:cs="Times New Roman"/>
                <w:sz w:val="24"/>
                <w:szCs w:val="24"/>
              </w:rPr>
              <w:t>руб;</w:t>
            </w:r>
          </w:p>
          <w:p w:rsidR="00C41965" w:rsidRDefault="00C41965" w:rsidP="008C018C">
            <w:pPr>
              <w:pStyle w:val="ConsPlusCell"/>
              <w:spacing w:line="276" w:lineRule="auto"/>
              <w:rPr>
                <w:rFonts w:ascii="Times New Roman" w:hAnsi="Times New Roman" w:cs="Times New Roman"/>
                <w:sz w:val="24"/>
                <w:szCs w:val="24"/>
              </w:rPr>
            </w:pPr>
            <w:r>
              <w:rPr>
                <w:rFonts w:ascii="Calibri" w:hAnsi="Calibri" w:cs="Calibri"/>
                <w:sz w:val="24"/>
                <w:szCs w:val="24"/>
              </w:rPr>
              <w:t>2020 г</w:t>
            </w:r>
            <w:r w:rsidRPr="008C018C">
              <w:rPr>
                <w:rFonts w:ascii="Calibri" w:hAnsi="Calibri" w:cs="Calibri"/>
                <w:sz w:val="24"/>
                <w:szCs w:val="24"/>
              </w:rPr>
              <w:t xml:space="preserve">.-   </w:t>
            </w:r>
            <w:r w:rsidR="00CD35A5">
              <w:rPr>
                <w:rFonts w:ascii="Calibri" w:hAnsi="Calibri" w:cs="Calibri"/>
                <w:sz w:val="24"/>
                <w:szCs w:val="24"/>
              </w:rPr>
              <w:t>1209135</w:t>
            </w:r>
            <w:r w:rsidR="008C018C" w:rsidRPr="008C018C">
              <w:rPr>
                <w:rFonts w:ascii="Calibri" w:hAnsi="Calibri" w:cs="Calibri"/>
                <w:sz w:val="24"/>
                <w:szCs w:val="24"/>
              </w:rPr>
              <w:t xml:space="preserve">,00 </w:t>
            </w:r>
            <w:r>
              <w:rPr>
                <w:rFonts w:ascii="Times New Roman" w:hAnsi="Times New Roman" w:cs="Times New Roman"/>
                <w:sz w:val="24"/>
                <w:szCs w:val="24"/>
              </w:rPr>
              <w:t>руб;</w:t>
            </w:r>
          </w:p>
          <w:p w:rsidR="0029146C" w:rsidRDefault="0029146C" w:rsidP="0029146C">
            <w:pPr>
              <w:pStyle w:val="ConsPlusCell"/>
              <w:spacing w:line="276" w:lineRule="auto"/>
              <w:rPr>
                <w:rFonts w:ascii="Times New Roman" w:hAnsi="Times New Roman" w:cs="Times New Roman"/>
                <w:sz w:val="24"/>
                <w:szCs w:val="24"/>
              </w:rPr>
            </w:pPr>
            <w:r>
              <w:rPr>
                <w:rFonts w:ascii="Calibri" w:hAnsi="Calibri" w:cs="Calibri"/>
                <w:sz w:val="24"/>
                <w:szCs w:val="24"/>
              </w:rPr>
              <w:t xml:space="preserve">2021 г.-   </w:t>
            </w:r>
            <w:r w:rsidR="00C52853">
              <w:rPr>
                <w:rFonts w:ascii="Calibri" w:hAnsi="Calibri" w:cs="Calibri"/>
                <w:sz w:val="24"/>
                <w:szCs w:val="24"/>
              </w:rPr>
              <w:t>103000</w:t>
            </w:r>
            <w:r w:rsidR="008C018C" w:rsidRPr="008C018C">
              <w:rPr>
                <w:rFonts w:ascii="Calibri" w:hAnsi="Calibri" w:cs="Calibri"/>
                <w:sz w:val="24"/>
                <w:szCs w:val="24"/>
              </w:rPr>
              <w:t>,00</w:t>
            </w:r>
            <w:r w:rsidR="008C018C">
              <w:rPr>
                <w:rFonts w:ascii="Calibri" w:hAnsi="Calibri" w:cs="Calibri"/>
              </w:rPr>
              <w:t xml:space="preserve"> </w:t>
            </w:r>
            <w:r>
              <w:rPr>
                <w:rFonts w:ascii="Times New Roman" w:hAnsi="Times New Roman" w:cs="Times New Roman"/>
                <w:sz w:val="24"/>
                <w:szCs w:val="24"/>
              </w:rPr>
              <w:t>руб;</w:t>
            </w:r>
          </w:p>
          <w:p w:rsidR="0029146C" w:rsidRDefault="0029146C" w:rsidP="0029146C">
            <w:pPr>
              <w:pStyle w:val="ConsPlusCell"/>
              <w:spacing w:line="276" w:lineRule="auto"/>
              <w:rPr>
                <w:rFonts w:ascii="Times New Roman" w:hAnsi="Times New Roman" w:cs="Times New Roman"/>
                <w:sz w:val="24"/>
                <w:szCs w:val="24"/>
              </w:rPr>
            </w:pPr>
            <w:r>
              <w:rPr>
                <w:rFonts w:ascii="Calibri" w:hAnsi="Calibri" w:cs="Calibri"/>
                <w:sz w:val="24"/>
                <w:szCs w:val="24"/>
              </w:rPr>
              <w:t xml:space="preserve">2022 г.-   </w:t>
            </w:r>
            <w:r w:rsidR="00C52853">
              <w:rPr>
                <w:rFonts w:ascii="Calibri" w:hAnsi="Calibri" w:cs="Calibri"/>
                <w:sz w:val="24"/>
                <w:szCs w:val="24"/>
              </w:rPr>
              <w:t>39617</w:t>
            </w:r>
            <w:r w:rsidR="00CA154F">
              <w:rPr>
                <w:rFonts w:ascii="Calibri" w:hAnsi="Calibri" w:cs="Calibri"/>
                <w:sz w:val="24"/>
                <w:szCs w:val="24"/>
              </w:rPr>
              <w:t>9</w:t>
            </w:r>
            <w:r w:rsidR="008C018C" w:rsidRPr="008C018C">
              <w:rPr>
                <w:rFonts w:ascii="Calibri" w:hAnsi="Calibri" w:cs="Calibri"/>
                <w:sz w:val="24"/>
                <w:szCs w:val="24"/>
              </w:rPr>
              <w:t>,00</w:t>
            </w:r>
            <w:r w:rsidR="008C018C">
              <w:rPr>
                <w:rFonts w:ascii="Calibri" w:hAnsi="Calibri" w:cs="Calibri"/>
              </w:rPr>
              <w:t xml:space="preserve"> </w:t>
            </w:r>
            <w:r>
              <w:rPr>
                <w:rFonts w:ascii="Times New Roman" w:hAnsi="Times New Roman" w:cs="Times New Roman"/>
                <w:sz w:val="24"/>
                <w:szCs w:val="24"/>
              </w:rPr>
              <w:t>руб;</w:t>
            </w:r>
          </w:p>
          <w:p w:rsidR="0029146C" w:rsidRDefault="0029146C">
            <w:pPr>
              <w:pStyle w:val="ConsPlusCell"/>
              <w:spacing w:line="276" w:lineRule="auto"/>
              <w:rPr>
                <w:rFonts w:ascii="Times New Roman" w:hAnsi="Times New Roman" w:cs="Times New Roman"/>
                <w:sz w:val="24"/>
                <w:szCs w:val="24"/>
              </w:rPr>
            </w:pPr>
          </w:p>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Источником финансирования Программы является местный бюджет.</w:t>
            </w:r>
          </w:p>
        </w:tc>
      </w:tr>
      <w:tr w:rsidR="00C41965" w:rsidTr="00C41965">
        <w:trPr>
          <w:trHeight w:val="400"/>
        </w:trPr>
        <w:tc>
          <w:tcPr>
            <w:tcW w:w="2552" w:type="dxa"/>
            <w:tcBorders>
              <w:top w:val="nil"/>
              <w:left w:val="single" w:sz="4" w:space="0" w:color="auto"/>
              <w:bottom w:val="single" w:sz="4" w:space="0" w:color="auto"/>
              <w:right w:val="single" w:sz="4" w:space="0" w:color="auto"/>
            </w:tcBorders>
            <w:hideMark/>
          </w:tcPr>
          <w:p w:rsidR="00C41965" w:rsidRDefault="008F4867">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7</w:t>
            </w:r>
            <w:r w:rsidR="00C41965">
              <w:rPr>
                <w:rFonts w:ascii="Times New Roman" w:hAnsi="Times New Roman" w:cs="Times New Roman"/>
                <w:sz w:val="24"/>
                <w:szCs w:val="24"/>
              </w:rPr>
              <w:t xml:space="preserve">. Ожидаемые результаты реализации  </w:t>
            </w:r>
            <w:r w:rsidR="00C41965">
              <w:rPr>
                <w:rFonts w:ascii="Times New Roman" w:hAnsi="Times New Roman" w:cs="Times New Roman"/>
                <w:sz w:val="24"/>
                <w:szCs w:val="24"/>
              </w:rPr>
              <w:br/>
              <w:t xml:space="preserve">муниципальной Программы           </w:t>
            </w:r>
          </w:p>
        </w:tc>
        <w:tc>
          <w:tcPr>
            <w:tcW w:w="11758" w:type="dxa"/>
            <w:tcBorders>
              <w:top w:val="nil"/>
              <w:left w:val="single" w:sz="4" w:space="0" w:color="auto"/>
              <w:bottom w:val="single" w:sz="4" w:space="0" w:color="auto"/>
              <w:right w:val="single" w:sz="4" w:space="0" w:color="auto"/>
            </w:tcBorders>
            <w:hideMark/>
          </w:tcPr>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единое управление комплексным благоустройством сельского поселения;</w:t>
            </w:r>
          </w:p>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определение перспективы улучшения благоустройства сельского </w:t>
            </w:r>
          </w:p>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поселения «</w:t>
            </w:r>
            <w:r w:rsidR="008C018C">
              <w:rPr>
                <w:rFonts w:ascii="Times New Roman" w:hAnsi="Times New Roman" w:cs="Times New Roman"/>
                <w:sz w:val="24"/>
                <w:szCs w:val="24"/>
              </w:rPr>
              <w:t>Деревня Верхнее Гульцово</w:t>
            </w:r>
            <w:r>
              <w:rPr>
                <w:rFonts w:ascii="Times New Roman" w:hAnsi="Times New Roman" w:cs="Times New Roman"/>
                <w:sz w:val="24"/>
                <w:szCs w:val="24"/>
              </w:rPr>
              <w:t>»;</w:t>
            </w:r>
          </w:p>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создание условий для работы и отдыха жителей поселения;</w:t>
            </w:r>
          </w:p>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привитие жителям сельского поселения любви и уважения к своему </w:t>
            </w:r>
          </w:p>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населённому пункту, к соблюдению чистоты и порядка  на территории </w:t>
            </w:r>
          </w:p>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сельского поселения;</w:t>
            </w:r>
          </w:p>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улучшение экологической обстановки и создание среды, комфортной для</w:t>
            </w:r>
          </w:p>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проживания жителей поселения;</w:t>
            </w:r>
          </w:p>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совершенствование эстетического состояния территории;</w:t>
            </w:r>
          </w:p>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увеличение площади благоустроенных зелёных насаждений в поселении;</w:t>
            </w:r>
          </w:p>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создание зелёных зон для отдыха населения;</w:t>
            </w:r>
          </w:p>
          <w:p w:rsidR="00C41965" w:rsidRDefault="00C4196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увеличение количества высаженных деревьев.</w:t>
            </w:r>
          </w:p>
        </w:tc>
      </w:tr>
    </w:tbl>
    <w:p w:rsidR="00C41965" w:rsidRDefault="00C41965" w:rsidP="00C41965">
      <w:pPr>
        <w:rPr>
          <w:rFonts w:ascii="Times New Roman" w:hAnsi="Times New Roman" w:cs="Times New Roman"/>
          <w:b/>
          <w:sz w:val="24"/>
          <w:szCs w:val="24"/>
        </w:rPr>
      </w:pPr>
    </w:p>
    <w:p w:rsidR="00C41965" w:rsidRDefault="00794681" w:rsidP="00C41965">
      <w:pPr>
        <w:jc w:val="center"/>
        <w:rPr>
          <w:rFonts w:ascii="Times New Roman" w:hAnsi="Times New Roman" w:cs="Times New Roman"/>
          <w:b/>
          <w:sz w:val="24"/>
          <w:szCs w:val="24"/>
        </w:rPr>
      </w:pPr>
      <w:r>
        <w:rPr>
          <w:rFonts w:ascii="Times New Roman" w:hAnsi="Times New Roman" w:cs="Times New Roman"/>
          <w:b/>
          <w:sz w:val="24"/>
          <w:szCs w:val="24"/>
        </w:rPr>
        <w:t>1. Общая характеристика сферы реализации муниципальной программы</w:t>
      </w:r>
    </w:p>
    <w:p w:rsidR="00794681" w:rsidRDefault="00794681" w:rsidP="00794681">
      <w:pPr>
        <w:rPr>
          <w:rFonts w:ascii="Times New Roman" w:hAnsi="Times New Roman" w:cs="Times New Roman"/>
          <w:sz w:val="24"/>
          <w:szCs w:val="24"/>
        </w:rPr>
      </w:pPr>
      <w:r>
        <w:rPr>
          <w:rFonts w:ascii="Times New Roman" w:hAnsi="Times New Roman" w:cs="Times New Roman"/>
          <w:sz w:val="24"/>
          <w:szCs w:val="24"/>
        </w:rPr>
        <w:tab/>
        <w:t>Решение задач благоустройства населенных пунктов необходимо проводить программно-целевым методом. Программа разработана на основании Федерального закона от 06.10.20</w:t>
      </w:r>
      <w:r w:rsidR="00217366">
        <w:rPr>
          <w:rFonts w:ascii="Times New Roman" w:hAnsi="Times New Roman" w:cs="Times New Roman"/>
          <w:sz w:val="24"/>
          <w:szCs w:val="24"/>
        </w:rPr>
        <w:t>0</w:t>
      </w:r>
      <w:r>
        <w:rPr>
          <w:rFonts w:ascii="Times New Roman" w:hAnsi="Times New Roman" w:cs="Times New Roman"/>
          <w:sz w:val="24"/>
          <w:szCs w:val="24"/>
        </w:rPr>
        <w:t>3 г. №131-ФЗ «Об общих принципах организации местного самоуправления в Российской Федерации» и конкретизирует целевые критерии развития благоустройства сельского поселения «Деревня Верхнее Гульцово»</w:t>
      </w:r>
      <w:r w:rsidR="00751A4B">
        <w:rPr>
          <w:rFonts w:ascii="Times New Roman" w:hAnsi="Times New Roman" w:cs="Times New Roman"/>
          <w:sz w:val="24"/>
          <w:szCs w:val="24"/>
        </w:rPr>
        <w:t xml:space="preserve"> на 2017-2022 годы.</w:t>
      </w:r>
    </w:p>
    <w:p w:rsidR="00751A4B" w:rsidRDefault="00751A4B" w:rsidP="00794681">
      <w:pPr>
        <w:rPr>
          <w:rFonts w:ascii="Times New Roman" w:hAnsi="Times New Roman" w:cs="Times New Roman"/>
          <w:sz w:val="24"/>
          <w:szCs w:val="24"/>
        </w:rPr>
      </w:pPr>
      <w:r>
        <w:rPr>
          <w:rFonts w:ascii="Times New Roman" w:hAnsi="Times New Roman" w:cs="Times New Roman"/>
          <w:sz w:val="24"/>
          <w:szCs w:val="24"/>
        </w:rPr>
        <w:tab/>
        <w:t>Повышение уровня качества проживания граждан является необходимым условием для стабилизации и подъема экономики поселения.</w:t>
      </w:r>
    </w:p>
    <w:p w:rsidR="00751A4B" w:rsidRDefault="00751A4B" w:rsidP="00794681">
      <w:pPr>
        <w:rPr>
          <w:rFonts w:ascii="Times New Roman" w:hAnsi="Times New Roman" w:cs="Times New Roman"/>
          <w:sz w:val="24"/>
          <w:szCs w:val="24"/>
        </w:rPr>
      </w:pPr>
      <w:r>
        <w:rPr>
          <w:rFonts w:ascii="Times New Roman" w:hAnsi="Times New Roman" w:cs="Times New Roman"/>
          <w:sz w:val="24"/>
          <w:szCs w:val="24"/>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9F4286" w:rsidRDefault="00751A4B" w:rsidP="00794681">
      <w:pPr>
        <w:rPr>
          <w:rFonts w:ascii="Times New Roman" w:hAnsi="Times New Roman" w:cs="Times New Roman"/>
          <w:sz w:val="24"/>
          <w:szCs w:val="24"/>
        </w:rPr>
      </w:pPr>
      <w:r>
        <w:rPr>
          <w:rFonts w:ascii="Times New Roman" w:hAnsi="Times New Roman" w:cs="Times New Roman"/>
          <w:sz w:val="24"/>
          <w:szCs w:val="24"/>
        </w:rPr>
        <w:tab/>
        <w:t>Финансово-экономические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751A4B" w:rsidRDefault="009F4286" w:rsidP="009F4286">
      <w:pPr>
        <w:jc w:val="center"/>
        <w:rPr>
          <w:rFonts w:ascii="Times New Roman" w:hAnsi="Times New Roman" w:cs="Times New Roman"/>
          <w:b/>
          <w:sz w:val="24"/>
          <w:szCs w:val="24"/>
        </w:rPr>
      </w:pPr>
      <w:r>
        <w:rPr>
          <w:rFonts w:ascii="Times New Roman" w:hAnsi="Times New Roman" w:cs="Times New Roman"/>
          <w:b/>
          <w:sz w:val="24"/>
          <w:szCs w:val="24"/>
        </w:rPr>
        <w:t>1.1. Основные проблемы в сфере реализации муниципальной программы</w:t>
      </w:r>
    </w:p>
    <w:p w:rsidR="009F4286" w:rsidRDefault="009F4286" w:rsidP="009F4286">
      <w:pPr>
        <w:rPr>
          <w:rFonts w:ascii="Times New Roman" w:hAnsi="Times New Roman" w:cs="Times New Roman"/>
          <w:sz w:val="24"/>
          <w:szCs w:val="24"/>
        </w:rPr>
      </w:pPr>
      <w:r>
        <w:rPr>
          <w:rFonts w:ascii="Times New Roman" w:hAnsi="Times New Roman" w:cs="Times New Roman"/>
          <w:sz w:val="24"/>
          <w:szCs w:val="24"/>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выражающемся в отсутствии бережливого отношения к объектам муниципальной собственности.</w:t>
      </w:r>
    </w:p>
    <w:p w:rsidR="009F4286" w:rsidRDefault="009F4286" w:rsidP="009F4286">
      <w:pPr>
        <w:rPr>
          <w:rFonts w:ascii="Times New Roman" w:hAnsi="Times New Roman" w:cs="Times New Roman"/>
          <w:sz w:val="24"/>
          <w:szCs w:val="24"/>
        </w:rPr>
      </w:pPr>
      <w:r>
        <w:rPr>
          <w:rFonts w:ascii="Times New Roman" w:hAnsi="Times New Roman" w:cs="Times New Roman"/>
          <w:sz w:val="24"/>
          <w:szCs w:val="24"/>
        </w:rPr>
        <w:tab/>
        <w:t>Программа полностью соответствует приоритетам социально-экономического развития поселения «Деревня Верхнее Гульцово» на среднесрочную перспективу. Реализация Программы направлена  на:</w:t>
      </w:r>
    </w:p>
    <w:p w:rsidR="009F4286" w:rsidRDefault="009F4286" w:rsidP="009F4286">
      <w:pPr>
        <w:rPr>
          <w:rFonts w:ascii="Times New Roman" w:hAnsi="Times New Roman" w:cs="Times New Roman"/>
          <w:sz w:val="24"/>
          <w:szCs w:val="24"/>
        </w:rPr>
      </w:pPr>
      <w:r>
        <w:rPr>
          <w:rFonts w:ascii="Times New Roman" w:hAnsi="Times New Roman" w:cs="Times New Roman"/>
          <w:sz w:val="24"/>
          <w:szCs w:val="24"/>
        </w:rPr>
        <w:t>- создание условий для улучшения качества жизни населения;</w:t>
      </w:r>
    </w:p>
    <w:p w:rsidR="009F4286" w:rsidRDefault="009F4286" w:rsidP="009F4286">
      <w:pPr>
        <w:rPr>
          <w:rFonts w:ascii="Times New Roman" w:hAnsi="Times New Roman" w:cs="Times New Roman"/>
          <w:sz w:val="24"/>
          <w:szCs w:val="24"/>
        </w:rPr>
      </w:pPr>
      <w:r>
        <w:rPr>
          <w:rFonts w:ascii="Times New Roman" w:hAnsi="Times New Roman" w:cs="Times New Roman"/>
          <w:sz w:val="24"/>
          <w:szCs w:val="24"/>
        </w:rPr>
        <w:t>- осуществление мероприятий по обеспечению безопасности жизнедеятельности и сохранения окружающей среды.</w:t>
      </w:r>
    </w:p>
    <w:p w:rsidR="009F4286" w:rsidRDefault="009F4286" w:rsidP="009F4286">
      <w:pPr>
        <w:rPr>
          <w:rFonts w:ascii="Times New Roman" w:hAnsi="Times New Roman" w:cs="Times New Roman"/>
          <w:sz w:val="24"/>
          <w:szCs w:val="24"/>
        </w:rPr>
      </w:pPr>
      <w:r>
        <w:rPr>
          <w:rFonts w:ascii="Times New Roman" w:hAnsi="Times New Roman" w:cs="Times New Roman"/>
          <w:sz w:val="24"/>
          <w:szCs w:val="24"/>
        </w:rPr>
        <w:tab/>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нарекания вызывают благоустройство и санитарное содержание придомовых территорий.</w:t>
      </w:r>
    </w:p>
    <w:p w:rsidR="009F4286" w:rsidRDefault="009F4286" w:rsidP="009F4286">
      <w:pPr>
        <w:rPr>
          <w:rFonts w:ascii="Times New Roman" w:hAnsi="Times New Roman" w:cs="Times New Roman"/>
          <w:sz w:val="24"/>
          <w:szCs w:val="24"/>
        </w:rPr>
      </w:pPr>
      <w:r>
        <w:rPr>
          <w:rFonts w:ascii="Times New Roman" w:hAnsi="Times New Roman" w:cs="Times New Roman"/>
          <w:sz w:val="24"/>
          <w:szCs w:val="24"/>
        </w:rPr>
        <w:tab/>
        <w:t>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BC26B4" w:rsidRDefault="00BC26B4" w:rsidP="009F4286">
      <w:pPr>
        <w:rPr>
          <w:rFonts w:ascii="Times New Roman" w:hAnsi="Times New Roman" w:cs="Times New Roman"/>
          <w:sz w:val="24"/>
          <w:szCs w:val="24"/>
        </w:rPr>
      </w:pPr>
      <w:r>
        <w:rPr>
          <w:rFonts w:ascii="Times New Roman" w:hAnsi="Times New Roman" w:cs="Times New Roman"/>
          <w:sz w:val="24"/>
          <w:szCs w:val="24"/>
        </w:rPr>
        <w:tab/>
        <w:t xml:space="preserve">Решение данной проблемы является организация и ежегодное проведение конкурса «Лучшее домовладение», «Лучший цветник», «Лучшая территория подведомственных учреждений», «Лучшая </w:t>
      </w:r>
      <w:r>
        <w:rPr>
          <w:rFonts w:ascii="Times New Roman" w:hAnsi="Times New Roman" w:cs="Times New Roman"/>
          <w:sz w:val="24"/>
          <w:szCs w:val="24"/>
        </w:rPr>
        <w:lastRenderedPageBreak/>
        <w:t>территория многоквартирных домов».</w:t>
      </w:r>
    </w:p>
    <w:p w:rsidR="00BC26B4" w:rsidRDefault="00BC26B4" w:rsidP="00BC26B4">
      <w:pPr>
        <w:jc w:val="center"/>
        <w:rPr>
          <w:rFonts w:ascii="Times New Roman" w:hAnsi="Times New Roman" w:cs="Times New Roman"/>
          <w:b/>
          <w:sz w:val="24"/>
          <w:szCs w:val="24"/>
        </w:rPr>
      </w:pPr>
      <w:r>
        <w:rPr>
          <w:rFonts w:ascii="Times New Roman" w:hAnsi="Times New Roman" w:cs="Times New Roman"/>
          <w:b/>
          <w:sz w:val="24"/>
          <w:szCs w:val="24"/>
        </w:rPr>
        <w:t>1.2. Прогноз развития сферы реализации муниципальной программы</w:t>
      </w:r>
    </w:p>
    <w:p w:rsidR="00BC26B4" w:rsidRDefault="00BC26B4" w:rsidP="00BC26B4">
      <w:pPr>
        <w:rPr>
          <w:rFonts w:ascii="Times New Roman" w:hAnsi="Times New Roman" w:cs="Times New Roman"/>
          <w:sz w:val="24"/>
          <w:szCs w:val="24"/>
        </w:rPr>
      </w:pPr>
      <w:r>
        <w:rPr>
          <w:rFonts w:ascii="Times New Roman" w:hAnsi="Times New Roman" w:cs="Times New Roman"/>
          <w:sz w:val="24"/>
          <w:szCs w:val="24"/>
        </w:rPr>
        <w:tab/>
        <w:t>Прогноз развития сферы благоустройства в сельском поселении «Деревня Верхнее Гульцово» сформирован в соответствии со стратегическими документами социально-экономического развития Российской Федерации, Калужской области, Думиничского района и сельского поселения «Деревня Верхнее Гульцово», в которых определены пути и способы реализации программы благоустройства.</w:t>
      </w:r>
    </w:p>
    <w:p w:rsidR="00BC26B4" w:rsidRDefault="00BC26B4" w:rsidP="00BC26B4">
      <w:pPr>
        <w:rPr>
          <w:rFonts w:ascii="Times New Roman" w:hAnsi="Times New Roman" w:cs="Times New Roman"/>
          <w:sz w:val="24"/>
          <w:szCs w:val="24"/>
        </w:rPr>
      </w:pPr>
      <w:r>
        <w:rPr>
          <w:rFonts w:ascii="Times New Roman" w:hAnsi="Times New Roman" w:cs="Times New Roman"/>
          <w:sz w:val="24"/>
          <w:szCs w:val="24"/>
        </w:rPr>
        <w:tab/>
        <w:t>В ближайшем прогнозируемом периоде до 2022 года будет сформирован системный подход в работе по благоустройству с учетом интересов и потребностей различных групп населения; будут создаваться условия для выполнения мероприятий по благоустройству.</w:t>
      </w:r>
    </w:p>
    <w:p w:rsidR="00BC26B4" w:rsidRDefault="00BC26B4" w:rsidP="00BC26B4">
      <w:pPr>
        <w:jc w:val="center"/>
        <w:rPr>
          <w:rFonts w:ascii="Times New Roman" w:hAnsi="Times New Roman" w:cs="Times New Roman"/>
          <w:b/>
          <w:sz w:val="24"/>
          <w:szCs w:val="24"/>
        </w:rPr>
      </w:pPr>
      <w:r>
        <w:rPr>
          <w:rFonts w:ascii="Times New Roman" w:hAnsi="Times New Roman" w:cs="Times New Roman"/>
          <w:b/>
          <w:sz w:val="24"/>
          <w:szCs w:val="24"/>
        </w:rPr>
        <w:t>2. Приоритеты политики сельского поселения в сфере реализации муниципальной Программы, цели, задачи и индикаторы достижения целей и задач, основные ожидаемые конечные результаты муниципальной программы, сроки и этапы реализации</w:t>
      </w:r>
    </w:p>
    <w:p w:rsidR="00BC26B4" w:rsidRDefault="00BC26B4" w:rsidP="00BC26B4">
      <w:pPr>
        <w:jc w:val="center"/>
        <w:rPr>
          <w:rFonts w:ascii="Times New Roman" w:hAnsi="Times New Roman" w:cs="Times New Roman"/>
          <w:b/>
          <w:sz w:val="24"/>
          <w:szCs w:val="24"/>
        </w:rPr>
      </w:pPr>
      <w:r>
        <w:rPr>
          <w:rFonts w:ascii="Times New Roman" w:hAnsi="Times New Roman" w:cs="Times New Roman"/>
          <w:b/>
          <w:sz w:val="24"/>
          <w:szCs w:val="24"/>
        </w:rPr>
        <w:t>2.1. Приоритеты политики в сфере реализации муниципальной Программы</w:t>
      </w:r>
    </w:p>
    <w:p w:rsidR="00BC26B4" w:rsidRPr="00BC26B4" w:rsidRDefault="00BC26B4" w:rsidP="00BC26B4">
      <w:pPr>
        <w:jc w:val="center"/>
        <w:rPr>
          <w:rFonts w:ascii="Times New Roman" w:hAnsi="Times New Roman" w:cs="Times New Roman"/>
          <w:b/>
          <w:sz w:val="24"/>
          <w:szCs w:val="24"/>
        </w:rPr>
      </w:pPr>
    </w:p>
    <w:p w:rsidR="009F4286" w:rsidRDefault="00217366" w:rsidP="009F4286">
      <w:pPr>
        <w:rPr>
          <w:rFonts w:ascii="Times New Roman" w:hAnsi="Times New Roman" w:cs="Times New Roman"/>
          <w:sz w:val="24"/>
          <w:szCs w:val="24"/>
        </w:rPr>
      </w:pPr>
      <w:r>
        <w:rPr>
          <w:rFonts w:ascii="Times New Roman" w:hAnsi="Times New Roman" w:cs="Times New Roman"/>
          <w:sz w:val="24"/>
          <w:szCs w:val="24"/>
        </w:rPr>
        <w:tab/>
        <w:t>Федеральный закон от 06.10.2003 г. №131-ФЗ «Об общих принципах организации местного самоуправления в Российской Федерации; закон Калужской области от 28.02.2011 г. №122-ОЗ «Об административных правонарушениях в Калужской области»; закон Калужской области «О благоустройстве территорий городских и сельских поселений Калужской области» №89 от 17.06.2010 г.; Устав сельского поселения «Деревня Верхнее Гульцово»;</w:t>
      </w:r>
    </w:p>
    <w:p w:rsidR="00217366" w:rsidRDefault="005151AE" w:rsidP="009F4286">
      <w:pPr>
        <w:rPr>
          <w:rFonts w:ascii="Times New Roman" w:hAnsi="Times New Roman" w:cs="Times New Roman"/>
          <w:sz w:val="24"/>
          <w:szCs w:val="24"/>
        </w:rPr>
      </w:pPr>
      <w:r>
        <w:rPr>
          <w:rFonts w:ascii="Times New Roman" w:hAnsi="Times New Roman" w:cs="Times New Roman"/>
          <w:sz w:val="24"/>
          <w:szCs w:val="24"/>
        </w:rPr>
        <w:t>- озеленение территории поселения;</w:t>
      </w:r>
    </w:p>
    <w:p w:rsidR="005151AE" w:rsidRDefault="005151AE" w:rsidP="009F4286">
      <w:pPr>
        <w:rPr>
          <w:rFonts w:ascii="Times New Roman" w:hAnsi="Times New Roman" w:cs="Times New Roman"/>
          <w:sz w:val="24"/>
          <w:szCs w:val="24"/>
        </w:rPr>
      </w:pPr>
      <w:r>
        <w:rPr>
          <w:rFonts w:ascii="Times New Roman" w:hAnsi="Times New Roman" w:cs="Times New Roman"/>
          <w:sz w:val="24"/>
          <w:szCs w:val="24"/>
        </w:rPr>
        <w:t>- обустройство спортивных и детских площадок;</w:t>
      </w:r>
    </w:p>
    <w:p w:rsidR="005151AE" w:rsidRDefault="005151AE" w:rsidP="009F4286">
      <w:pPr>
        <w:rPr>
          <w:rFonts w:ascii="Times New Roman" w:hAnsi="Times New Roman" w:cs="Times New Roman"/>
          <w:sz w:val="24"/>
          <w:szCs w:val="24"/>
        </w:rPr>
      </w:pPr>
      <w:r>
        <w:rPr>
          <w:rFonts w:ascii="Times New Roman" w:hAnsi="Times New Roman" w:cs="Times New Roman"/>
          <w:sz w:val="24"/>
          <w:szCs w:val="24"/>
        </w:rPr>
        <w:t>- реконструкция уличного освещения.</w:t>
      </w:r>
    </w:p>
    <w:p w:rsidR="005151AE" w:rsidRDefault="005151AE" w:rsidP="005151AE">
      <w:pPr>
        <w:jc w:val="center"/>
        <w:rPr>
          <w:rFonts w:ascii="Times New Roman" w:hAnsi="Times New Roman" w:cs="Times New Roman"/>
          <w:b/>
          <w:sz w:val="24"/>
          <w:szCs w:val="24"/>
        </w:rPr>
      </w:pPr>
      <w:r>
        <w:rPr>
          <w:rFonts w:ascii="Times New Roman" w:hAnsi="Times New Roman" w:cs="Times New Roman"/>
          <w:b/>
          <w:sz w:val="24"/>
          <w:szCs w:val="24"/>
        </w:rPr>
        <w:t>2.2. Цели, задачи и индикаторы достижения целей и решения задач муниципальной Программы</w:t>
      </w:r>
    </w:p>
    <w:p w:rsidR="005151AE" w:rsidRDefault="005151AE" w:rsidP="005151AE">
      <w:pPr>
        <w:rPr>
          <w:rFonts w:ascii="Times New Roman" w:hAnsi="Times New Roman" w:cs="Times New Roman"/>
          <w:sz w:val="24"/>
          <w:szCs w:val="24"/>
        </w:rPr>
      </w:pPr>
      <w:r>
        <w:rPr>
          <w:rFonts w:ascii="Times New Roman" w:hAnsi="Times New Roman" w:cs="Times New Roman"/>
          <w:sz w:val="24"/>
          <w:szCs w:val="24"/>
        </w:rPr>
        <w:tab/>
        <w:t>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«Деревня Верхнее Гульцово», повышению комфортности граждан, озеленению территории поселения, улучшению экологической обстановки на территории сельского поселения, созданию комфортной среды проживания на территории сельского поселения «Деревня Верхнее Гульцово»</w:t>
      </w:r>
    </w:p>
    <w:p w:rsidR="005151AE" w:rsidRDefault="005151AE" w:rsidP="005151AE">
      <w:pPr>
        <w:rPr>
          <w:rFonts w:ascii="Times New Roman" w:hAnsi="Times New Roman" w:cs="Times New Roman"/>
          <w:sz w:val="24"/>
          <w:szCs w:val="24"/>
        </w:rPr>
      </w:pPr>
      <w:r>
        <w:rPr>
          <w:rFonts w:ascii="Times New Roman" w:hAnsi="Times New Roman" w:cs="Times New Roman"/>
          <w:sz w:val="24"/>
          <w:szCs w:val="24"/>
        </w:rPr>
        <w:tab/>
        <w:t>Для достижения целей необходимо решить следующие задачи:</w:t>
      </w:r>
    </w:p>
    <w:p w:rsidR="005151AE" w:rsidRDefault="005151AE" w:rsidP="005151AE">
      <w:pPr>
        <w:rPr>
          <w:rFonts w:ascii="Times New Roman" w:hAnsi="Times New Roman" w:cs="Times New Roman"/>
          <w:sz w:val="24"/>
          <w:szCs w:val="24"/>
        </w:rPr>
      </w:pPr>
      <w:r w:rsidRPr="00AA7A1F">
        <w:rPr>
          <w:rFonts w:ascii="Times New Roman" w:hAnsi="Times New Roman" w:cs="Times New Roman"/>
          <w:b/>
          <w:sz w:val="24"/>
          <w:szCs w:val="24"/>
        </w:rPr>
        <w:t>Организация благоустройства и озеленения территории поселения</w:t>
      </w:r>
      <w:r>
        <w:rPr>
          <w:rFonts w:ascii="Times New Roman" w:hAnsi="Times New Roman" w:cs="Times New Roman"/>
          <w:sz w:val="24"/>
          <w:szCs w:val="24"/>
        </w:rPr>
        <w:t xml:space="preserve"> – для решения этой задачи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задачи, должны быть согласованы между собой.</w:t>
      </w:r>
    </w:p>
    <w:p w:rsidR="005151AE" w:rsidRDefault="005151AE" w:rsidP="005151AE">
      <w:pPr>
        <w:rPr>
          <w:rFonts w:ascii="Times New Roman" w:hAnsi="Times New Roman" w:cs="Times New Roman"/>
          <w:sz w:val="24"/>
          <w:szCs w:val="24"/>
        </w:rPr>
      </w:pPr>
      <w:r w:rsidRPr="00AA7A1F">
        <w:rPr>
          <w:rFonts w:ascii="Times New Roman" w:hAnsi="Times New Roman" w:cs="Times New Roman"/>
          <w:b/>
          <w:sz w:val="24"/>
          <w:szCs w:val="24"/>
        </w:rPr>
        <w:t>Наружное освещение</w:t>
      </w:r>
      <w:r>
        <w:rPr>
          <w:rFonts w:ascii="Times New Roman" w:hAnsi="Times New Roman" w:cs="Times New Roman"/>
          <w:sz w:val="24"/>
          <w:szCs w:val="24"/>
        </w:rPr>
        <w:t xml:space="preserve"> – сетью наружного освещения недостаточно оснащена вся территория поселения. Таким образом,</w:t>
      </w:r>
      <w:r w:rsidR="00AA7A1F">
        <w:rPr>
          <w:rFonts w:ascii="Times New Roman" w:hAnsi="Times New Roman" w:cs="Times New Roman"/>
          <w:sz w:val="24"/>
          <w:szCs w:val="24"/>
        </w:rPr>
        <w:t xml:space="preserve"> задача заключается в восстановлении имеющегося освещения, его реконструкции.</w:t>
      </w:r>
    </w:p>
    <w:p w:rsidR="00AA7A1F" w:rsidRDefault="00AA7A1F" w:rsidP="005151AE">
      <w:pPr>
        <w:rPr>
          <w:rFonts w:ascii="Times New Roman" w:hAnsi="Times New Roman" w:cs="Times New Roman"/>
          <w:sz w:val="24"/>
          <w:szCs w:val="24"/>
        </w:rPr>
      </w:pPr>
      <w:r w:rsidRPr="00AA7A1F">
        <w:rPr>
          <w:rFonts w:ascii="Times New Roman" w:hAnsi="Times New Roman" w:cs="Times New Roman"/>
          <w:b/>
          <w:sz w:val="24"/>
          <w:szCs w:val="24"/>
        </w:rPr>
        <w:t>Содержание мест захоронения</w:t>
      </w:r>
      <w:r>
        <w:rPr>
          <w:rFonts w:ascii="Times New Roman" w:hAnsi="Times New Roman" w:cs="Times New Roman"/>
          <w:b/>
          <w:sz w:val="24"/>
          <w:szCs w:val="24"/>
        </w:rPr>
        <w:t xml:space="preserve"> – </w:t>
      </w:r>
      <w:r w:rsidRPr="00AA7A1F">
        <w:rPr>
          <w:rFonts w:ascii="Times New Roman" w:hAnsi="Times New Roman" w:cs="Times New Roman"/>
          <w:sz w:val="24"/>
          <w:szCs w:val="24"/>
        </w:rPr>
        <w:t>мероприятия по ремонту</w:t>
      </w:r>
      <w:r>
        <w:rPr>
          <w:rFonts w:ascii="Times New Roman" w:hAnsi="Times New Roman" w:cs="Times New Roman"/>
          <w:sz w:val="24"/>
          <w:szCs w:val="24"/>
        </w:rPr>
        <w:t xml:space="preserve"> памятников погибшим воинам во время ВОВ, мероприятия по благоустройству сельских кладбищ.</w:t>
      </w:r>
    </w:p>
    <w:p w:rsidR="00AA7A1F" w:rsidRDefault="00AA7A1F" w:rsidP="005151AE">
      <w:pPr>
        <w:rPr>
          <w:rFonts w:ascii="Times New Roman" w:hAnsi="Times New Roman" w:cs="Times New Roman"/>
          <w:sz w:val="24"/>
          <w:szCs w:val="24"/>
        </w:rPr>
      </w:pPr>
      <w:r w:rsidRPr="00AA7A1F">
        <w:rPr>
          <w:rFonts w:ascii="Times New Roman" w:hAnsi="Times New Roman" w:cs="Times New Roman"/>
          <w:b/>
          <w:sz w:val="24"/>
          <w:szCs w:val="24"/>
        </w:rPr>
        <w:t>Благоустройство населенных пунктов</w:t>
      </w:r>
      <w:r>
        <w:rPr>
          <w:rFonts w:ascii="Times New Roman" w:hAnsi="Times New Roman" w:cs="Times New Roman"/>
          <w:sz w:val="24"/>
          <w:szCs w:val="24"/>
        </w:rPr>
        <w:t xml:space="preserve"> – необходимо обустроить спортивные и детские площадки, установить дополнительно контейнерные площадки.</w:t>
      </w:r>
    </w:p>
    <w:p w:rsidR="00AA7A1F" w:rsidRDefault="00AA7A1F" w:rsidP="005151AE">
      <w:pPr>
        <w:rPr>
          <w:rFonts w:ascii="Times New Roman" w:hAnsi="Times New Roman" w:cs="Times New Roman"/>
          <w:sz w:val="24"/>
          <w:szCs w:val="24"/>
        </w:rPr>
      </w:pPr>
      <w:r>
        <w:rPr>
          <w:rFonts w:ascii="Times New Roman" w:hAnsi="Times New Roman" w:cs="Times New Roman"/>
          <w:sz w:val="24"/>
          <w:szCs w:val="24"/>
        </w:rPr>
        <w:tab/>
        <w:t>В течении 2017-2022 годов необходимо организовать и провести смотры-конкурсы, направленные на благоустройство сельского поселения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 проведение конкурсов «Лучшее домовладение», «Лучший цветник», «Лучшая территория многоквартирных домов».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w:t>
      </w:r>
      <w:r w:rsidR="00013B4B">
        <w:rPr>
          <w:rFonts w:ascii="Times New Roman" w:hAnsi="Times New Roman" w:cs="Times New Roman"/>
          <w:sz w:val="24"/>
          <w:szCs w:val="24"/>
        </w:rPr>
        <w:t xml:space="preserve"> к участию в работах по благоустройству, санитарному и гигиеническому содержанию придомовых территорий.</w:t>
      </w:r>
    </w:p>
    <w:p w:rsidR="00AA7A1F" w:rsidRPr="00AA7A1F" w:rsidRDefault="00AA7A1F" w:rsidP="005151AE">
      <w:pPr>
        <w:rPr>
          <w:rFonts w:ascii="Times New Roman" w:hAnsi="Times New Roman" w:cs="Times New Roman"/>
          <w:sz w:val="24"/>
          <w:szCs w:val="24"/>
        </w:rPr>
      </w:pPr>
    </w:p>
    <w:p w:rsidR="00C41965" w:rsidRDefault="00C41965" w:rsidP="00C41965">
      <w:pPr>
        <w:jc w:val="center"/>
        <w:rPr>
          <w:rFonts w:ascii="Times New Roman" w:hAnsi="Times New Roman" w:cs="Times New Roman"/>
          <w:b/>
          <w:sz w:val="24"/>
          <w:szCs w:val="24"/>
        </w:rPr>
      </w:pPr>
    </w:p>
    <w:p w:rsidR="000F2900" w:rsidRDefault="000F2900" w:rsidP="000F2900">
      <w:pPr>
        <w:pStyle w:val="ConsPlusNormal0"/>
        <w:jc w:val="center"/>
        <w:rPr>
          <w:rFonts w:ascii="Times New Roman" w:hAnsi="Times New Roman" w:cs="Times New Roman"/>
          <w:b/>
          <w:bCs/>
        </w:rPr>
      </w:pPr>
      <w:r>
        <w:rPr>
          <w:rFonts w:ascii="Times New Roman" w:hAnsi="Times New Roman" w:cs="Times New Roman"/>
          <w:b/>
          <w:bCs/>
        </w:rPr>
        <w:t>СВЕДЕНИЯ</w:t>
      </w:r>
    </w:p>
    <w:p w:rsidR="000F2900" w:rsidRDefault="000F2900" w:rsidP="000F2900">
      <w:pPr>
        <w:pStyle w:val="ConsPlusNormal0"/>
        <w:jc w:val="center"/>
        <w:rPr>
          <w:rFonts w:ascii="Times New Roman" w:hAnsi="Times New Roman" w:cs="Times New Roman"/>
          <w:b/>
          <w:bCs/>
        </w:rPr>
      </w:pPr>
      <w:r>
        <w:rPr>
          <w:rFonts w:ascii="Times New Roman" w:hAnsi="Times New Roman" w:cs="Times New Roman"/>
          <w:b/>
          <w:bCs/>
        </w:rPr>
        <w:t xml:space="preserve">ОБ ИНДИКАТОРАХ МУНИЦИПАЛЬНОЙ ПРОГРАММЫ </w:t>
      </w:r>
    </w:p>
    <w:p w:rsidR="000F2900" w:rsidRDefault="000F2900" w:rsidP="000F2900">
      <w:pPr>
        <w:pStyle w:val="ConsPlusNormal0"/>
        <w:jc w:val="center"/>
        <w:rPr>
          <w:rFonts w:ascii="Times New Roman" w:hAnsi="Times New Roman" w:cs="Times New Roman"/>
        </w:rPr>
      </w:pPr>
    </w:p>
    <w:p w:rsidR="000F2900" w:rsidRDefault="000F2900" w:rsidP="000F2900">
      <w:pPr>
        <w:jc w:val="both"/>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2757"/>
        <w:gridCol w:w="855"/>
        <w:gridCol w:w="419"/>
        <w:gridCol w:w="236"/>
        <w:gridCol w:w="761"/>
        <w:gridCol w:w="850"/>
        <w:gridCol w:w="851"/>
        <w:gridCol w:w="1134"/>
        <w:gridCol w:w="850"/>
        <w:gridCol w:w="1097"/>
        <w:gridCol w:w="36"/>
      </w:tblGrid>
      <w:tr w:rsidR="000F2900" w:rsidRPr="000F2900" w:rsidTr="00C52853">
        <w:trPr>
          <w:gridAfter w:val="1"/>
          <w:wAfter w:w="36" w:type="dxa"/>
        </w:trPr>
        <w:tc>
          <w:tcPr>
            <w:tcW w:w="609" w:type="dxa"/>
            <w:vMerge w:val="restart"/>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 п/п</w:t>
            </w:r>
          </w:p>
        </w:tc>
        <w:tc>
          <w:tcPr>
            <w:tcW w:w="2757" w:type="dxa"/>
            <w:vMerge w:val="restart"/>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Наименование показателя</w:t>
            </w:r>
          </w:p>
        </w:tc>
        <w:tc>
          <w:tcPr>
            <w:tcW w:w="855" w:type="dxa"/>
            <w:vMerge w:val="restart"/>
            <w:tcBorders>
              <w:top w:val="single" w:sz="4" w:space="0" w:color="auto"/>
              <w:left w:val="single" w:sz="4" w:space="0" w:color="auto"/>
              <w:right w:val="nil"/>
            </w:tcBorders>
            <w:hideMark/>
          </w:tcPr>
          <w:p w:rsidR="000F2900" w:rsidRPr="000F2900" w:rsidRDefault="000F2900" w:rsidP="00C52853">
            <w:pPr>
              <w:spacing w:line="276" w:lineRule="auto"/>
              <w:jc w:val="center"/>
              <w:rPr>
                <w:rFonts w:ascii="Times New Roman" w:hAnsi="Times New Roman" w:cs="Times New Roman"/>
                <w:lang w:eastAsia="en-US"/>
              </w:rPr>
            </w:pPr>
          </w:p>
        </w:tc>
        <w:tc>
          <w:tcPr>
            <w:tcW w:w="419" w:type="dxa"/>
            <w:tcBorders>
              <w:top w:val="single" w:sz="4" w:space="0" w:color="auto"/>
              <w:left w:val="single" w:sz="4" w:space="0" w:color="auto"/>
              <w:bottom w:val="single" w:sz="4" w:space="0" w:color="auto"/>
              <w:right w:val="nil"/>
            </w:tcBorders>
          </w:tcPr>
          <w:p w:rsidR="000F2900" w:rsidRPr="000F2900" w:rsidRDefault="000F2900" w:rsidP="00C52853">
            <w:pPr>
              <w:spacing w:line="276" w:lineRule="auto"/>
              <w:ind w:left="72"/>
              <w:jc w:val="center"/>
              <w:rPr>
                <w:rFonts w:ascii="Times New Roman" w:hAnsi="Times New Roman" w:cs="Times New Roman"/>
                <w:lang w:eastAsia="en-US"/>
              </w:rPr>
            </w:pPr>
            <w:r w:rsidRPr="000F2900">
              <w:rPr>
                <w:rFonts w:ascii="Times New Roman" w:hAnsi="Times New Roman" w:cs="Times New Roman"/>
                <w:lang w:eastAsia="en-US"/>
              </w:rPr>
              <w:t>.</w:t>
            </w:r>
          </w:p>
        </w:tc>
        <w:tc>
          <w:tcPr>
            <w:tcW w:w="5779" w:type="dxa"/>
            <w:gridSpan w:val="7"/>
            <w:tcBorders>
              <w:top w:val="single" w:sz="4" w:space="0" w:color="auto"/>
              <w:left w:val="nil"/>
              <w:bottom w:val="nil"/>
              <w:right w:val="nil"/>
            </w:tcBorders>
            <w:hideMark/>
          </w:tcPr>
          <w:p w:rsidR="000F2900" w:rsidRPr="000F2900" w:rsidRDefault="000F2900" w:rsidP="00C52853">
            <w:pPr>
              <w:spacing w:line="276" w:lineRule="auto"/>
              <w:ind w:left="1152"/>
              <w:rPr>
                <w:rFonts w:ascii="Times New Roman" w:hAnsi="Times New Roman" w:cs="Times New Roman"/>
                <w:lang w:eastAsia="en-US"/>
              </w:rPr>
            </w:pPr>
            <w:r w:rsidRPr="000F2900">
              <w:rPr>
                <w:rFonts w:ascii="Times New Roman" w:hAnsi="Times New Roman" w:cs="Times New Roman"/>
                <w:lang w:eastAsia="en-US"/>
              </w:rPr>
              <w:t>Значение по годам</w:t>
            </w:r>
          </w:p>
        </w:tc>
      </w:tr>
      <w:tr w:rsidR="000F2900" w:rsidRPr="000F2900" w:rsidTr="00C52853">
        <w:trPr>
          <w:gridAfter w:val="1"/>
          <w:wAfter w:w="36" w:type="dxa"/>
        </w:trPr>
        <w:tc>
          <w:tcPr>
            <w:tcW w:w="609" w:type="dxa"/>
            <w:vMerge/>
            <w:tcBorders>
              <w:top w:val="single" w:sz="4" w:space="0" w:color="auto"/>
              <w:left w:val="single" w:sz="4" w:space="0" w:color="auto"/>
              <w:bottom w:val="single" w:sz="4" w:space="0" w:color="auto"/>
              <w:right w:val="single" w:sz="4" w:space="0" w:color="auto"/>
            </w:tcBorders>
            <w:vAlign w:val="center"/>
            <w:hideMark/>
          </w:tcPr>
          <w:p w:rsidR="000F2900" w:rsidRPr="000F2900" w:rsidRDefault="000F2900" w:rsidP="00C52853">
            <w:pPr>
              <w:rPr>
                <w:rFonts w:ascii="Times New Roman" w:hAnsi="Times New Roman" w:cs="Times New Roman"/>
                <w:lang w:eastAsia="en-US"/>
              </w:rPr>
            </w:pPr>
          </w:p>
        </w:tc>
        <w:tc>
          <w:tcPr>
            <w:tcW w:w="2757" w:type="dxa"/>
            <w:vMerge/>
            <w:tcBorders>
              <w:top w:val="single" w:sz="4" w:space="0" w:color="auto"/>
              <w:left w:val="single" w:sz="4" w:space="0" w:color="auto"/>
              <w:bottom w:val="single" w:sz="4" w:space="0" w:color="auto"/>
              <w:right w:val="single" w:sz="4" w:space="0" w:color="auto"/>
            </w:tcBorders>
            <w:vAlign w:val="center"/>
            <w:hideMark/>
          </w:tcPr>
          <w:p w:rsidR="000F2900" w:rsidRPr="000F2900" w:rsidRDefault="000F2900" w:rsidP="00C52853">
            <w:pPr>
              <w:rPr>
                <w:rFonts w:ascii="Times New Roman" w:hAnsi="Times New Roman" w:cs="Times New Roman"/>
                <w:lang w:eastAsia="en-US"/>
              </w:rPr>
            </w:pPr>
          </w:p>
        </w:tc>
        <w:tc>
          <w:tcPr>
            <w:tcW w:w="855" w:type="dxa"/>
            <w:vMerge/>
            <w:tcBorders>
              <w:left w:val="single" w:sz="4" w:space="0" w:color="auto"/>
              <w:right w:val="nil"/>
            </w:tcBorders>
            <w:vAlign w:val="center"/>
            <w:hideMark/>
          </w:tcPr>
          <w:p w:rsidR="000F2900" w:rsidRPr="000F2900" w:rsidRDefault="000F2900" w:rsidP="00C52853">
            <w:pPr>
              <w:rPr>
                <w:rFonts w:ascii="Times New Roman" w:hAnsi="Times New Roman" w:cs="Times New Roman"/>
                <w:lang w:eastAsia="en-US"/>
              </w:rPr>
            </w:pPr>
          </w:p>
        </w:tc>
        <w:tc>
          <w:tcPr>
            <w:tcW w:w="419" w:type="dxa"/>
            <w:tcBorders>
              <w:top w:val="single" w:sz="4" w:space="0" w:color="auto"/>
              <w:left w:val="single" w:sz="4" w:space="0" w:color="auto"/>
              <w:bottom w:val="single" w:sz="4" w:space="0" w:color="auto"/>
              <w:right w:val="nil"/>
            </w:tcBorders>
            <w:vAlign w:val="center"/>
          </w:tcPr>
          <w:p w:rsidR="000F2900" w:rsidRPr="000F2900" w:rsidRDefault="000F2900" w:rsidP="00C52853">
            <w:pPr>
              <w:rPr>
                <w:rFonts w:ascii="Times New Roman" w:hAnsi="Times New Roman" w:cs="Times New Roman"/>
                <w:lang w:eastAsia="en-US"/>
              </w:rPr>
            </w:pPr>
          </w:p>
        </w:tc>
        <w:tc>
          <w:tcPr>
            <w:tcW w:w="236" w:type="dxa"/>
            <w:tcBorders>
              <w:top w:val="single" w:sz="4" w:space="0" w:color="auto"/>
              <w:left w:val="nil"/>
              <w:bottom w:val="single" w:sz="4" w:space="0" w:color="auto"/>
              <w:right w:val="nil"/>
            </w:tcBorders>
          </w:tcPr>
          <w:p w:rsidR="000F2900" w:rsidRPr="000F2900" w:rsidRDefault="000F2900" w:rsidP="00C52853">
            <w:pPr>
              <w:spacing w:line="276" w:lineRule="auto"/>
              <w:jc w:val="center"/>
              <w:rPr>
                <w:rFonts w:ascii="Times New Roman" w:hAnsi="Times New Roman" w:cs="Times New Roman"/>
                <w:lang w:eastAsia="en-US"/>
              </w:rPr>
            </w:pPr>
          </w:p>
        </w:tc>
        <w:tc>
          <w:tcPr>
            <w:tcW w:w="5543" w:type="dxa"/>
            <w:gridSpan w:val="6"/>
            <w:tcBorders>
              <w:top w:val="single" w:sz="4" w:space="0" w:color="auto"/>
              <w:left w:val="nil"/>
              <w:bottom w:val="single" w:sz="4" w:space="0" w:color="auto"/>
              <w:right w:val="nil"/>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реализации программы</w:t>
            </w:r>
          </w:p>
        </w:tc>
      </w:tr>
      <w:tr w:rsidR="000F2900" w:rsidTr="00C52853">
        <w:tc>
          <w:tcPr>
            <w:tcW w:w="609" w:type="dxa"/>
            <w:vMerge/>
            <w:tcBorders>
              <w:top w:val="single" w:sz="4" w:space="0" w:color="auto"/>
              <w:left w:val="single" w:sz="4" w:space="0" w:color="auto"/>
              <w:bottom w:val="single" w:sz="4" w:space="0" w:color="auto"/>
              <w:right w:val="single" w:sz="4" w:space="0" w:color="auto"/>
            </w:tcBorders>
            <w:vAlign w:val="center"/>
            <w:hideMark/>
          </w:tcPr>
          <w:p w:rsidR="000F2900" w:rsidRPr="000F2900" w:rsidRDefault="000F2900" w:rsidP="00C52853">
            <w:pPr>
              <w:rPr>
                <w:rFonts w:ascii="Times New Roman" w:hAnsi="Times New Roman" w:cs="Times New Roman"/>
                <w:lang w:eastAsia="en-US"/>
              </w:rPr>
            </w:pPr>
          </w:p>
        </w:tc>
        <w:tc>
          <w:tcPr>
            <w:tcW w:w="2757" w:type="dxa"/>
            <w:vMerge/>
            <w:tcBorders>
              <w:top w:val="single" w:sz="4" w:space="0" w:color="auto"/>
              <w:left w:val="single" w:sz="4" w:space="0" w:color="auto"/>
              <w:bottom w:val="single" w:sz="4" w:space="0" w:color="auto"/>
              <w:right w:val="single" w:sz="4" w:space="0" w:color="auto"/>
            </w:tcBorders>
            <w:vAlign w:val="center"/>
            <w:hideMark/>
          </w:tcPr>
          <w:p w:rsidR="000F2900" w:rsidRPr="000F2900" w:rsidRDefault="000F2900" w:rsidP="00C52853">
            <w:pPr>
              <w:rPr>
                <w:rFonts w:ascii="Times New Roman" w:hAnsi="Times New Roman" w:cs="Times New Roman"/>
                <w:lang w:eastAsia="en-US"/>
              </w:rPr>
            </w:pPr>
          </w:p>
        </w:tc>
        <w:tc>
          <w:tcPr>
            <w:tcW w:w="855" w:type="dxa"/>
            <w:vMerge/>
            <w:tcBorders>
              <w:left w:val="single" w:sz="4" w:space="0" w:color="auto"/>
              <w:bottom w:val="single" w:sz="4" w:space="0" w:color="auto"/>
              <w:right w:val="nil"/>
            </w:tcBorders>
            <w:vAlign w:val="center"/>
            <w:hideMark/>
          </w:tcPr>
          <w:p w:rsidR="000F2900" w:rsidRPr="000F2900" w:rsidRDefault="000F2900" w:rsidP="00C52853">
            <w:pPr>
              <w:rPr>
                <w:rFonts w:ascii="Times New Roman" w:hAnsi="Times New Roman" w:cs="Times New Roman"/>
                <w:lang w:eastAsia="en-US"/>
              </w:rPr>
            </w:pPr>
          </w:p>
        </w:tc>
        <w:tc>
          <w:tcPr>
            <w:tcW w:w="419" w:type="dxa"/>
            <w:tcBorders>
              <w:top w:val="single" w:sz="4" w:space="0" w:color="auto"/>
              <w:left w:val="single" w:sz="4" w:space="0" w:color="auto"/>
              <w:bottom w:val="single" w:sz="4" w:space="0" w:color="auto"/>
              <w:right w:val="nil"/>
            </w:tcBorders>
            <w:vAlign w:val="center"/>
          </w:tcPr>
          <w:p w:rsidR="000F2900" w:rsidRPr="000F2900" w:rsidRDefault="000F2900" w:rsidP="00C52853">
            <w:pPr>
              <w:rPr>
                <w:rFonts w:ascii="Times New Roman" w:hAnsi="Times New Roman" w:cs="Times New Roman"/>
                <w:lang w:eastAsia="en-US"/>
              </w:rPr>
            </w:pPr>
          </w:p>
        </w:tc>
        <w:tc>
          <w:tcPr>
            <w:tcW w:w="236" w:type="dxa"/>
            <w:tcBorders>
              <w:top w:val="single" w:sz="4" w:space="0" w:color="auto"/>
              <w:left w:val="nil"/>
              <w:bottom w:val="single" w:sz="4" w:space="0" w:color="auto"/>
              <w:right w:val="nil"/>
            </w:tcBorders>
            <w:vAlign w:val="center"/>
            <w:hideMark/>
          </w:tcPr>
          <w:p w:rsidR="000F2900" w:rsidRPr="000F2900" w:rsidRDefault="000F2900" w:rsidP="00C52853">
            <w:pPr>
              <w:rPr>
                <w:rFonts w:ascii="Times New Roman" w:hAnsi="Times New Roman" w:cs="Times New Roman"/>
                <w:lang w:eastAsia="en-US"/>
              </w:rPr>
            </w:pPr>
          </w:p>
        </w:tc>
        <w:tc>
          <w:tcPr>
            <w:tcW w:w="761" w:type="dxa"/>
            <w:tcBorders>
              <w:top w:val="single" w:sz="4" w:space="0" w:color="auto"/>
              <w:left w:val="nil"/>
              <w:bottom w:val="single" w:sz="4" w:space="0" w:color="auto"/>
              <w:right w:val="single" w:sz="4" w:space="0" w:color="auto"/>
            </w:tcBorders>
            <w:hideMark/>
          </w:tcPr>
          <w:p w:rsidR="000F2900" w:rsidRPr="000F2900" w:rsidRDefault="000F2900" w:rsidP="00C52853">
            <w:pPr>
              <w:spacing w:line="276" w:lineRule="auto"/>
              <w:rPr>
                <w:rFonts w:ascii="Times New Roman" w:hAnsi="Times New Roman" w:cs="Times New Roman"/>
                <w:lang w:eastAsia="en-US"/>
              </w:rPr>
            </w:pPr>
            <w:r w:rsidRPr="000F2900">
              <w:rPr>
                <w:rFonts w:ascii="Times New Roman" w:hAnsi="Times New Roman" w:cs="Times New Roman"/>
                <w:lang w:eastAsia="en-US"/>
              </w:rPr>
              <w:t>2017</w:t>
            </w:r>
          </w:p>
        </w:tc>
        <w:tc>
          <w:tcPr>
            <w:tcW w:w="850"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2019</w:t>
            </w:r>
          </w:p>
        </w:tc>
        <w:tc>
          <w:tcPr>
            <w:tcW w:w="1134"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2020</w:t>
            </w:r>
          </w:p>
        </w:tc>
        <w:tc>
          <w:tcPr>
            <w:tcW w:w="850" w:type="dxa"/>
            <w:tcBorders>
              <w:top w:val="single" w:sz="4" w:space="0" w:color="auto"/>
              <w:left w:val="single" w:sz="4" w:space="0" w:color="auto"/>
              <w:bottom w:val="single" w:sz="4" w:space="0" w:color="auto"/>
              <w:right w:val="single" w:sz="4" w:space="0" w:color="auto"/>
            </w:tcBorders>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2021</w:t>
            </w:r>
          </w:p>
        </w:tc>
        <w:tc>
          <w:tcPr>
            <w:tcW w:w="1133" w:type="dxa"/>
            <w:gridSpan w:val="2"/>
            <w:tcBorders>
              <w:top w:val="single" w:sz="4" w:space="0" w:color="auto"/>
              <w:left w:val="single" w:sz="4" w:space="0" w:color="auto"/>
              <w:bottom w:val="single" w:sz="4" w:space="0" w:color="auto"/>
              <w:right w:val="single" w:sz="4" w:space="0" w:color="auto"/>
            </w:tcBorders>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2022</w:t>
            </w:r>
          </w:p>
        </w:tc>
      </w:tr>
      <w:tr w:rsidR="000F2900" w:rsidTr="00C52853">
        <w:tc>
          <w:tcPr>
            <w:tcW w:w="609"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1</w:t>
            </w:r>
          </w:p>
        </w:tc>
        <w:tc>
          <w:tcPr>
            <w:tcW w:w="2757"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rPr>
                <w:rFonts w:ascii="Times New Roman" w:hAnsi="Times New Roman" w:cs="Times New Roman"/>
                <w:lang w:eastAsia="en-US"/>
              </w:rPr>
            </w:pPr>
            <w:r w:rsidRPr="000F2900">
              <w:rPr>
                <w:rFonts w:ascii="Times New Roman" w:hAnsi="Times New Roman" w:cs="Times New Roman"/>
                <w:lang w:eastAsia="en-US"/>
              </w:rPr>
              <w:t>Организация и содержание  уличного освещения</w:t>
            </w:r>
          </w:p>
        </w:tc>
        <w:tc>
          <w:tcPr>
            <w:tcW w:w="855"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ед.шт.</w:t>
            </w:r>
          </w:p>
        </w:tc>
        <w:tc>
          <w:tcPr>
            <w:tcW w:w="1416" w:type="dxa"/>
            <w:gridSpan w:val="3"/>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25</w:t>
            </w:r>
          </w:p>
        </w:tc>
        <w:tc>
          <w:tcPr>
            <w:tcW w:w="1134"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30</w:t>
            </w:r>
          </w:p>
        </w:tc>
        <w:tc>
          <w:tcPr>
            <w:tcW w:w="850" w:type="dxa"/>
            <w:tcBorders>
              <w:top w:val="single" w:sz="4" w:space="0" w:color="auto"/>
              <w:left w:val="single" w:sz="4" w:space="0" w:color="auto"/>
              <w:bottom w:val="single" w:sz="4" w:space="0" w:color="auto"/>
              <w:right w:val="single" w:sz="4" w:space="0" w:color="auto"/>
            </w:tcBorders>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30</w:t>
            </w:r>
          </w:p>
        </w:tc>
        <w:tc>
          <w:tcPr>
            <w:tcW w:w="1133" w:type="dxa"/>
            <w:gridSpan w:val="2"/>
            <w:tcBorders>
              <w:top w:val="single" w:sz="4" w:space="0" w:color="auto"/>
              <w:left w:val="single" w:sz="4" w:space="0" w:color="auto"/>
              <w:bottom w:val="single" w:sz="4" w:space="0" w:color="auto"/>
              <w:right w:val="single" w:sz="4" w:space="0" w:color="auto"/>
            </w:tcBorders>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30</w:t>
            </w:r>
          </w:p>
        </w:tc>
      </w:tr>
      <w:tr w:rsidR="000F2900" w:rsidTr="00C52853">
        <w:tc>
          <w:tcPr>
            <w:tcW w:w="609"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lastRenderedPageBreak/>
              <w:t>2</w:t>
            </w:r>
          </w:p>
        </w:tc>
        <w:tc>
          <w:tcPr>
            <w:tcW w:w="2757"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rPr>
                <w:rFonts w:ascii="Times New Roman" w:hAnsi="Times New Roman" w:cs="Times New Roman"/>
                <w:lang w:eastAsia="en-US"/>
              </w:rPr>
            </w:pPr>
            <w:r w:rsidRPr="000F2900">
              <w:rPr>
                <w:rFonts w:ascii="Times New Roman" w:hAnsi="Times New Roman" w:cs="Times New Roman"/>
                <w:lang w:eastAsia="en-US"/>
              </w:rPr>
              <w:t>Организация и содержание объектов озеленения</w:t>
            </w:r>
          </w:p>
        </w:tc>
        <w:tc>
          <w:tcPr>
            <w:tcW w:w="855" w:type="dxa"/>
            <w:tcBorders>
              <w:top w:val="single" w:sz="4" w:space="0" w:color="auto"/>
              <w:left w:val="single" w:sz="4" w:space="0" w:color="auto"/>
              <w:bottom w:val="single" w:sz="4" w:space="0" w:color="auto"/>
              <w:right w:val="single" w:sz="4" w:space="0" w:color="auto"/>
            </w:tcBorders>
            <w:hideMark/>
          </w:tcPr>
          <w:p w:rsidR="000F2900" w:rsidRPr="000F2900" w:rsidRDefault="00223194" w:rsidP="00C52853">
            <w:pPr>
              <w:spacing w:line="276" w:lineRule="auto"/>
              <w:jc w:val="center"/>
              <w:rPr>
                <w:rFonts w:ascii="Times New Roman" w:hAnsi="Times New Roman" w:cs="Times New Roman"/>
                <w:lang w:eastAsia="en-US"/>
              </w:rPr>
            </w:pPr>
            <w:r>
              <w:rPr>
                <w:rFonts w:ascii="Times New Roman" w:hAnsi="Times New Roman" w:cs="Times New Roman"/>
                <w:lang w:eastAsia="en-US"/>
              </w:rPr>
              <w:t>е</w:t>
            </w:r>
            <w:r w:rsidR="000F2900" w:rsidRPr="000F2900">
              <w:rPr>
                <w:rFonts w:ascii="Times New Roman" w:hAnsi="Times New Roman" w:cs="Times New Roman"/>
                <w:lang w:eastAsia="en-US"/>
              </w:rPr>
              <w:t>д.шт.</w:t>
            </w:r>
          </w:p>
        </w:tc>
        <w:tc>
          <w:tcPr>
            <w:tcW w:w="1416" w:type="dxa"/>
            <w:gridSpan w:val="3"/>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1133" w:type="dxa"/>
            <w:gridSpan w:val="2"/>
            <w:tcBorders>
              <w:top w:val="single" w:sz="4" w:space="0" w:color="auto"/>
              <w:left w:val="single" w:sz="4" w:space="0" w:color="auto"/>
              <w:bottom w:val="single" w:sz="4" w:space="0" w:color="auto"/>
              <w:right w:val="single" w:sz="4" w:space="0" w:color="auto"/>
            </w:tcBorders>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r>
      <w:tr w:rsidR="000F2900" w:rsidTr="00C52853">
        <w:trPr>
          <w:trHeight w:val="648"/>
        </w:trPr>
        <w:tc>
          <w:tcPr>
            <w:tcW w:w="609"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2757"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rPr>
                <w:rFonts w:ascii="Times New Roman" w:hAnsi="Times New Roman" w:cs="Times New Roman"/>
                <w:lang w:eastAsia="en-US"/>
              </w:rPr>
            </w:pPr>
            <w:r w:rsidRPr="000F2900">
              <w:rPr>
                <w:rFonts w:ascii="Times New Roman" w:hAnsi="Times New Roman" w:cs="Times New Roman"/>
                <w:lang w:eastAsia="en-US"/>
              </w:rPr>
              <w:t>Организация и содержание мест захоронения</w:t>
            </w:r>
          </w:p>
        </w:tc>
        <w:tc>
          <w:tcPr>
            <w:tcW w:w="855"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ед.шт.</w:t>
            </w:r>
          </w:p>
        </w:tc>
        <w:tc>
          <w:tcPr>
            <w:tcW w:w="1416" w:type="dxa"/>
            <w:gridSpan w:val="3"/>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1133" w:type="dxa"/>
            <w:gridSpan w:val="2"/>
            <w:tcBorders>
              <w:top w:val="single" w:sz="4" w:space="0" w:color="auto"/>
              <w:left w:val="single" w:sz="4" w:space="0" w:color="auto"/>
              <w:bottom w:val="single" w:sz="4" w:space="0" w:color="auto"/>
              <w:right w:val="single" w:sz="4" w:space="0" w:color="auto"/>
            </w:tcBorders>
          </w:tcPr>
          <w:p w:rsidR="000F2900" w:rsidRPr="000F2900" w:rsidRDefault="000F2900" w:rsidP="00C52853">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r>
      <w:tr w:rsidR="00223194" w:rsidTr="00C52853">
        <w:trPr>
          <w:trHeight w:val="648"/>
        </w:trPr>
        <w:tc>
          <w:tcPr>
            <w:tcW w:w="609" w:type="dxa"/>
            <w:tcBorders>
              <w:top w:val="single" w:sz="4" w:space="0" w:color="auto"/>
              <w:left w:val="single" w:sz="4" w:space="0" w:color="auto"/>
              <w:bottom w:val="single" w:sz="4" w:space="0" w:color="auto"/>
              <w:right w:val="single" w:sz="4" w:space="0" w:color="auto"/>
            </w:tcBorders>
            <w:hideMark/>
          </w:tcPr>
          <w:p w:rsidR="00223194" w:rsidRPr="000F2900" w:rsidRDefault="00223194" w:rsidP="00C52853">
            <w:pPr>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2757" w:type="dxa"/>
            <w:tcBorders>
              <w:top w:val="single" w:sz="4" w:space="0" w:color="auto"/>
              <w:left w:val="single" w:sz="4" w:space="0" w:color="auto"/>
              <w:bottom w:val="single" w:sz="4" w:space="0" w:color="auto"/>
              <w:right w:val="single" w:sz="4" w:space="0" w:color="auto"/>
            </w:tcBorders>
            <w:hideMark/>
          </w:tcPr>
          <w:p w:rsidR="00223194" w:rsidRDefault="00223194" w:rsidP="00223194">
            <w:pPr>
              <w:spacing w:line="276" w:lineRule="auto"/>
              <w:jc w:val="both"/>
              <w:rPr>
                <w:rFonts w:ascii="Times New Roman" w:hAnsi="Times New Roman" w:cs="Times New Roman"/>
                <w:lang w:eastAsia="en-US"/>
              </w:rPr>
            </w:pPr>
            <w:r>
              <w:rPr>
                <w:rFonts w:ascii="Times New Roman" w:hAnsi="Times New Roman" w:cs="Times New Roman"/>
                <w:lang w:eastAsia="en-US"/>
              </w:rPr>
              <w:t>Площадь земельных участков сельскохозяйствен-ного назначения, поставлен-</w:t>
            </w:r>
          </w:p>
          <w:p w:rsidR="00223194" w:rsidRDefault="00223194" w:rsidP="00223194">
            <w:pPr>
              <w:spacing w:line="276" w:lineRule="auto"/>
              <w:jc w:val="both"/>
              <w:rPr>
                <w:rFonts w:ascii="Times New Roman" w:hAnsi="Times New Roman" w:cs="Times New Roman"/>
                <w:lang w:eastAsia="en-US"/>
              </w:rPr>
            </w:pPr>
            <w:r>
              <w:rPr>
                <w:rFonts w:ascii="Times New Roman" w:hAnsi="Times New Roman" w:cs="Times New Roman"/>
                <w:lang w:eastAsia="en-US"/>
              </w:rPr>
              <w:t>ных на государственный кадастровый учет по резуль-</w:t>
            </w:r>
          </w:p>
          <w:p w:rsidR="00223194" w:rsidRPr="000F2900" w:rsidRDefault="00223194" w:rsidP="00223194">
            <w:pPr>
              <w:spacing w:line="276" w:lineRule="auto"/>
              <w:jc w:val="both"/>
              <w:rPr>
                <w:rFonts w:ascii="Times New Roman" w:hAnsi="Times New Roman" w:cs="Times New Roman"/>
                <w:lang w:eastAsia="en-US"/>
              </w:rPr>
            </w:pPr>
            <w:r>
              <w:rPr>
                <w:rFonts w:ascii="Times New Roman" w:hAnsi="Times New Roman" w:cs="Times New Roman"/>
                <w:lang w:eastAsia="en-US"/>
              </w:rPr>
              <w:t>татам кадастровых работ</w:t>
            </w:r>
          </w:p>
        </w:tc>
        <w:tc>
          <w:tcPr>
            <w:tcW w:w="855" w:type="dxa"/>
            <w:tcBorders>
              <w:top w:val="single" w:sz="4" w:space="0" w:color="auto"/>
              <w:left w:val="single" w:sz="4" w:space="0" w:color="auto"/>
              <w:bottom w:val="single" w:sz="4" w:space="0" w:color="auto"/>
              <w:right w:val="single" w:sz="4" w:space="0" w:color="auto"/>
            </w:tcBorders>
            <w:hideMark/>
          </w:tcPr>
          <w:p w:rsidR="00223194" w:rsidRPr="000F2900" w:rsidRDefault="00223194" w:rsidP="00223194">
            <w:pPr>
              <w:spacing w:line="276" w:lineRule="auto"/>
              <w:rPr>
                <w:rFonts w:ascii="Times New Roman" w:hAnsi="Times New Roman" w:cs="Times New Roman"/>
                <w:lang w:eastAsia="en-US"/>
              </w:rPr>
            </w:pPr>
            <w:r>
              <w:rPr>
                <w:rFonts w:ascii="Times New Roman" w:hAnsi="Times New Roman" w:cs="Times New Roman"/>
                <w:lang w:eastAsia="en-US"/>
              </w:rPr>
              <w:t>ед. га</w:t>
            </w:r>
          </w:p>
        </w:tc>
        <w:tc>
          <w:tcPr>
            <w:tcW w:w="1416" w:type="dxa"/>
            <w:gridSpan w:val="3"/>
            <w:tcBorders>
              <w:top w:val="single" w:sz="4" w:space="0" w:color="auto"/>
              <w:left w:val="single" w:sz="4" w:space="0" w:color="auto"/>
              <w:bottom w:val="single" w:sz="4" w:space="0" w:color="auto"/>
              <w:right w:val="single" w:sz="4" w:space="0" w:color="auto"/>
            </w:tcBorders>
            <w:hideMark/>
          </w:tcPr>
          <w:p w:rsidR="00223194" w:rsidRPr="000F2900" w:rsidRDefault="00223194" w:rsidP="00C52853">
            <w:pPr>
              <w:spacing w:line="276" w:lineRule="auto"/>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23194" w:rsidRPr="000F2900" w:rsidRDefault="00223194" w:rsidP="00C52853">
            <w:pPr>
              <w:spacing w:line="276" w:lineRule="auto"/>
              <w:jc w:val="center"/>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23194" w:rsidRPr="000F2900" w:rsidRDefault="00223194" w:rsidP="00C52853">
            <w:pPr>
              <w:spacing w:line="276" w:lineRule="auto"/>
              <w:jc w:val="center"/>
              <w:rPr>
                <w:rFonts w:ascii="Times New Roman" w:hAnsi="Times New Roman" w:cs="Times New Roman"/>
                <w:lang w:eastAsia="en-US"/>
              </w:rPr>
            </w:pPr>
            <w:r>
              <w:rPr>
                <w:rFonts w:ascii="Times New Roman" w:hAnsi="Times New Roman" w:cs="Times New Roman"/>
                <w:lang w:eastAsia="en-US"/>
              </w:rPr>
              <w:t>77</w:t>
            </w:r>
          </w:p>
        </w:tc>
        <w:tc>
          <w:tcPr>
            <w:tcW w:w="1134" w:type="dxa"/>
            <w:tcBorders>
              <w:top w:val="single" w:sz="4" w:space="0" w:color="auto"/>
              <w:left w:val="single" w:sz="4" w:space="0" w:color="auto"/>
              <w:bottom w:val="single" w:sz="4" w:space="0" w:color="auto"/>
              <w:right w:val="single" w:sz="4" w:space="0" w:color="auto"/>
            </w:tcBorders>
            <w:hideMark/>
          </w:tcPr>
          <w:p w:rsidR="00223194" w:rsidRPr="000F2900" w:rsidRDefault="00223194" w:rsidP="00C52853">
            <w:pPr>
              <w:spacing w:line="276" w:lineRule="auto"/>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23194" w:rsidRPr="000F2900" w:rsidRDefault="00223194" w:rsidP="00C52853">
            <w:pPr>
              <w:spacing w:line="276" w:lineRule="auto"/>
              <w:jc w:val="center"/>
              <w:rPr>
                <w:rFonts w:ascii="Times New Roman" w:hAnsi="Times New Roman" w:cs="Times New Roman"/>
                <w:lang w:eastAsia="en-US"/>
              </w:rPr>
            </w:pPr>
          </w:p>
        </w:tc>
        <w:tc>
          <w:tcPr>
            <w:tcW w:w="1133" w:type="dxa"/>
            <w:gridSpan w:val="2"/>
            <w:tcBorders>
              <w:top w:val="single" w:sz="4" w:space="0" w:color="auto"/>
              <w:left w:val="single" w:sz="4" w:space="0" w:color="auto"/>
              <w:bottom w:val="single" w:sz="4" w:space="0" w:color="auto"/>
              <w:right w:val="single" w:sz="4" w:space="0" w:color="auto"/>
            </w:tcBorders>
          </w:tcPr>
          <w:p w:rsidR="00223194" w:rsidRPr="000F2900" w:rsidRDefault="00223194" w:rsidP="00C52853">
            <w:pPr>
              <w:spacing w:line="276" w:lineRule="auto"/>
              <w:jc w:val="center"/>
              <w:rPr>
                <w:rFonts w:ascii="Times New Roman" w:hAnsi="Times New Roman" w:cs="Times New Roman"/>
                <w:lang w:eastAsia="en-US"/>
              </w:rPr>
            </w:pPr>
          </w:p>
        </w:tc>
      </w:tr>
    </w:tbl>
    <w:p w:rsidR="00C41965" w:rsidRDefault="00C41965" w:rsidP="00C41965">
      <w:pPr>
        <w:jc w:val="center"/>
        <w:rPr>
          <w:rFonts w:ascii="Times New Roman" w:hAnsi="Times New Roman" w:cs="Times New Roman"/>
          <w:b/>
          <w:sz w:val="24"/>
          <w:szCs w:val="24"/>
        </w:rPr>
      </w:pPr>
    </w:p>
    <w:p w:rsidR="00C873C3" w:rsidRDefault="00013B4B" w:rsidP="00013B4B">
      <w:pPr>
        <w:pStyle w:val="ConsPlusNormal0"/>
        <w:jc w:val="center"/>
        <w:rPr>
          <w:rFonts w:ascii="Times New Roman" w:hAnsi="Times New Roman" w:cs="Times New Roman"/>
          <w:b/>
          <w:sz w:val="24"/>
          <w:szCs w:val="24"/>
        </w:rPr>
      </w:pPr>
      <w:r>
        <w:rPr>
          <w:rFonts w:ascii="Times New Roman" w:hAnsi="Times New Roman" w:cs="Times New Roman"/>
          <w:b/>
          <w:sz w:val="24"/>
          <w:szCs w:val="24"/>
        </w:rPr>
        <w:t>2.3. Конечные результаты реализации муниципальной программы</w:t>
      </w:r>
    </w:p>
    <w:p w:rsidR="00013B4B" w:rsidRDefault="00013B4B" w:rsidP="00013B4B">
      <w:pPr>
        <w:pStyle w:val="ConsPlusNormal0"/>
        <w:rPr>
          <w:rFonts w:ascii="Times New Roman" w:hAnsi="Times New Roman" w:cs="Times New Roman"/>
          <w:sz w:val="24"/>
          <w:szCs w:val="24"/>
        </w:rPr>
      </w:pPr>
      <w:r>
        <w:rPr>
          <w:rFonts w:ascii="Times New Roman" w:hAnsi="Times New Roman" w:cs="Times New Roman"/>
          <w:sz w:val="24"/>
          <w:szCs w:val="24"/>
        </w:rPr>
        <w:tab/>
        <w:t>Реализация Программы позволит:</w:t>
      </w:r>
    </w:p>
    <w:p w:rsidR="00013B4B" w:rsidRDefault="00013B4B" w:rsidP="00013B4B">
      <w:pPr>
        <w:pStyle w:val="ConsPlusNormal0"/>
        <w:rPr>
          <w:rFonts w:ascii="Times New Roman" w:hAnsi="Times New Roman" w:cs="Times New Roman"/>
          <w:sz w:val="24"/>
          <w:szCs w:val="24"/>
        </w:rPr>
      </w:pPr>
      <w:r>
        <w:rPr>
          <w:rFonts w:ascii="Times New Roman" w:hAnsi="Times New Roman" w:cs="Times New Roman"/>
          <w:sz w:val="24"/>
          <w:szCs w:val="24"/>
        </w:rPr>
        <w:t>1. совершенствовать системы комплексного благоустройства сельского поселения, эстетического вида поселения, создание гармоничной архитектурно-ландшафтной среды.</w:t>
      </w:r>
    </w:p>
    <w:p w:rsidR="00013B4B" w:rsidRDefault="00013B4B" w:rsidP="00013B4B">
      <w:pPr>
        <w:pStyle w:val="ConsPlusNormal0"/>
        <w:rPr>
          <w:rFonts w:ascii="Times New Roman" w:hAnsi="Times New Roman" w:cs="Times New Roman"/>
          <w:sz w:val="24"/>
          <w:szCs w:val="24"/>
        </w:rPr>
      </w:pPr>
      <w:r>
        <w:rPr>
          <w:rFonts w:ascii="Times New Roman" w:hAnsi="Times New Roman" w:cs="Times New Roman"/>
          <w:sz w:val="24"/>
          <w:szCs w:val="24"/>
        </w:rPr>
        <w:t>2. повышение уровня внешнего благоустройства и санитарного содержания населенных пунктов сельского поселения.</w:t>
      </w:r>
    </w:p>
    <w:p w:rsidR="00013B4B" w:rsidRDefault="00013B4B" w:rsidP="00013B4B">
      <w:pPr>
        <w:pStyle w:val="ConsPlusNormal0"/>
        <w:rPr>
          <w:rFonts w:ascii="Times New Roman" w:hAnsi="Times New Roman" w:cs="Times New Roman"/>
          <w:sz w:val="24"/>
          <w:szCs w:val="24"/>
        </w:rPr>
      </w:pPr>
      <w:r>
        <w:rPr>
          <w:rFonts w:ascii="Times New Roman" w:hAnsi="Times New Roman" w:cs="Times New Roman"/>
          <w:sz w:val="24"/>
          <w:szCs w:val="24"/>
        </w:rPr>
        <w:t>3. реконструкцию систем наружного освещения улиц населенных пунктов.</w:t>
      </w:r>
    </w:p>
    <w:p w:rsidR="00013B4B" w:rsidRDefault="00013B4B" w:rsidP="00013B4B">
      <w:pPr>
        <w:pStyle w:val="ConsPlusNormal0"/>
        <w:rPr>
          <w:rFonts w:ascii="Times New Roman" w:hAnsi="Times New Roman" w:cs="Times New Roman"/>
          <w:sz w:val="24"/>
          <w:szCs w:val="24"/>
        </w:rPr>
      </w:pPr>
      <w:r>
        <w:rPr>
          <w:rFonts w:ascii="Times New Roman" w:hAnsi="Times New Roman" w:cs="Times New Roman"/>
          <w:sz w:val="24"/>
          <w:szCs w:val="24"/>
        </w:rPr>
        <w:t>4. организацию взаимодействия между предприятиями, организациями и учреждениями при решении вопросов благоустройства территории поселения.</w:t>
      </w:r>
    </w:p>
    <w:p w:rsidR="00013B4B" w:rsidRDefault="00013B4B" w:rsidP="00013B4B">
      <w:pPr>
        <w:pStyle w:val="ConsPlusNormal0"/>
        <w:rPr>
          <w:rFonts w:ascii="Times New Roman" w:hAnsi="Times New Roman" w:cs="Times New Roman"/>
          <w:sz w:val="24"/>
          <w:szCs w:val="24"/>
        </w:rPr>
      </w:pPr>
      <w:r>
        <w:rPr>
          <w:rFonts w:ascii="Times New Roman" w:hAnsi="Times New Roman" w:cs="Times New Roman"/>
          <w:sz w:val="24"/>
          <w:szCs w:val="24"/>
        </w:rPr>
        <w:t>5. привлечение жителей к участию в решении проблем благоустройства.</w:t>
      </w:r>
    </w:p>
    <w:p w:rsidR="00013B4B" w:rsidRDefault="00013B4B" w:rsidP="00013B4B">
      <w:pPr>
        <w:pStyle w:val="ConsPlusNormal0"/>
        <w:rPr>
          <w:rFonts w:ascii="Times New Roman" w:hAnsi="Times New Roman" w:cs="Times New Roman"/>
          <w:sz w:val="24"/>
          <w:szCs w:val="24"/>
        </w:rPr>
      </w:pPr>
      <w:r>
        <w:rPr>
          <w:rFonts w:ascii="Times New Roman" w:hAnsi="Times New Roman" w:cs="Times New Roman"/>
          <w:sz w:val="24"/>
          <w:szCs w:val="24"/>
        </w:rPr>
        <w:t>6. оздоровление санитарной экологической обстановки в поселении и на свободных территориях, ликвидации свалок бытового мусора.</w:t>
      </w:r>
    </w:p>
    <w:p w:rsidR="00013B4B" w:rsidRDefault="00013B4B" w:rsidP="00013B4B">
      <w:pPr>
        <w:pStyle w:val="ConsPlusNormal0"/>
        <w:rPr>
          <w:rFonts w:ascii="Times New Roman" w:hAnsi="Times New Roman" w:cs="Times New Roman"/>
          <w:sz w:val="24"/>
          <w:szCs w:val="24"/>
        </w:rPr>
      </w:pPr>
      <w:r>
        <w:rPr>
          <w:rFonts w:ascii="Times New Roman" w:hAnsi="Times New Roman" w:cs="Times New Roman"/>
          <w:sz w:val="24"/>
          <w:szCs w:val="24"/>
        </w:rPr>
        <w:t>7. создание условий для работы и отдыха жителей поселения.</w:t>
      </w:r>
    </w:p>
    <w:p w:rsidR="00013B4B" w:rsidRDefault="00013B4B" w:rsidP="00013B4B">
      <w:pPr>
        <w:pStyle w:val="ConsPlusNormal0"/>
        <w:rPr>
          <w:rFonts w:ascii="Times New Roman" w:hAnsi="Times New Roman" w:cs="Times New Roman"/>
          <w:sz w:val="24"/>
          <w:szCs w:val="24"/>
        </w:rPr>
      </w:pPr>
      <w:r>
        <w:rPr>
          <w:rFonts w:ascii="Times New Roman" w:hAnsi="Times New Roman" w:cs="Times New Roman"/>
          <w:sz w:val="24"/>
          <w:szCs w:val="24"/>
        </w:rPr>
        <w:t>8. создание зеленых зон для отдыха населения.</w:t>
      </w:r>
    </w:p>
    <w:p w:rsidR="00013B4B" w:rsidRDefault="00013B4B" w:rsidP="00013B4B">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2.4. </w:t>
      </w:r>
      <w:r w:rsidR="00602F49">
        <w:rPr>
          <w:rFonts w:ascii="Times New Roman" w:hAnsi="Times New Roman" w:cs="Times New Roman"/>
          <w:b/>
          <w:sz w:val="24"/>
          <w:szCs w:val="24"/>
        </w:rPr>
        <w:t>Сроки и этапы реализации муниципальной Программы</w:t>
      </w:r>
    </w:p>
    <w:p w:rsidR="00602F49" w:rsidRDefault="00602F49" w:rsidP="00602F49">
      <w:pPr>
        <w:pStyle w:val="ConsPlusNormal0"/>
        <w:rPr>
          <w:rFonts w:ascii="Times New Roman" w:hAnsi="Times New Roman" w:cs="Times New Roman"/>
          <w:sz w:val="24"/>
          <w:szCs w:val="24"/>
        </w:rPr>
      </w:pPr>
      <w:r>
        <w:rPr>
          <w:rFonts w:ascii="Times New Roman" w:hAnsi="Times New Roman" w:cs="Times New Roman"/>
          <w:sz w:val="24"/>
          <w:szCs w:val="24"/>
        </w:rPr>
        <w:tab/>
        <w:t>Реализация Программы рассчитана на период м 2017 по 2022 гг.</w:t>
      </w:r>
    </w:p>
    <w:p w:rsidR="00602F49" w:rsidRDefault="00602F49" w:rsidP="00602F49">
      <w:pPr>
        <w:pStyle w:val="ConsPlusNormal0"/>
        <w:rPr>
          <w:rFonts w:ascii="Times New Roman" w:hAnsi="Times New Roman" w:cs="Times New Roman"/>
          <w:sz w:val="24"/>
          <w:szCs w:val="24"/>
        </w:rPr>
      </w:pPr>
      <w:r>
        <w:rPr>
          <w:rFonts w:ascii="Times New Roman" w:hAnsi="Times New Roman" w:cs="Times New Roman"/>
          <w:sz w:val="24"/>
          <w:szCs w:val="24"/>
        </w:rPr>
        <w:tab/>
        <w:t>Реализация Программы предусматривается в шесть этапов:</w:t>
      </w:r>
    </w:p>
    <w:p w:rsidR="00602F49" w:rsidRDefault="00602F49" w:rsidP="00602F49">
      <w:pPr>
        <w:pStyle w:val="ConsPlusNormal0"/>
        <w:rPr>
          <w:rFonts w:ascii="Times New Roman" w:hAnsi="Times New Roman" w:cs="Times New Roman"/>
          <w:sz w:val="24"/>
          <w:szCs w:val="24"/>
        </w:rPr>
      </w:pPr>
      <w:r>
        <w:rPr>
          <w:rFonts w:ascii="Times New Roman" w:hAnsi="Times New Roman" w:cs="Times New Roman"/>
          <w:sz w:val="24"/>
          <w:szCs w:val="24"/>
        </w:rPr>
        <w:t>1 этап – 25017 год</w:t>
      </w:r>
    </w:p>
    <w:p w:rsidR="00602F49" w:rsidRDefault="00602F49" w:rsidP="00602F49">
      <w:pPr>
        <w:pStyle w:val="ConsPlusNormal0"/>
        <w:rPr>
          <w:rFonts w:ascii="Times New Roman" w:hAnsi="Times New Roman" w:cs="Times New Roman"/>
          <w:sz w:val="24"/>
          <w:szCs w:val="24"/>
        </w:rPr>
      </w:pPr>
      <w:r>
        <w:rPr>
          <w:rFonts w:ascii="Times New Roman" w:hAnsi="Times New Roman" w:cs="Times New Roman"/>
          <w:sz w:val="24"/>
          <w:szCs w:val="24"/>
        </w:rPr>
        <w:t>2 этап – 2018 год</w:t>
      </w:r>
    </w:p>
    <w:p w:rsidR="00602F49" w:rsidRDefault="00602F49" w:rsidP="00602F49">
      <w:pPr>
        <w:pStyle w:val="ConsPlusNormal0"/>
        <w:rPr>
          <w:rFonts w:ascii="Times New Roman" w:hAnsi="Times New Roman" w:cs="Times New Roman"/>
          <w:sz w:val="24"/>
          <w:szCs w:val="24"/>
        </w:rPr>
      </w:pPr>
      <w:r>
        <w:rPr>
          <w:rFonts w:ascii="Times New Roman" w:hAnsi="Times New Roman" w:cs="Times New Roman"/>
          <w:sz w:val="24"/>
          <w:szCs w:val="24"/>
        </w:rPr>
        <w:t>3 этап – 2019 год</w:t>
      </w:r>
    </w:p>
    <w:p w:rsidR="00602F49" w:rsidRDefault="00602F49" w:rsidP="00602F49">
      <w:pPr>
        <w:pStyle w:val="ConsPlusNormal0"/>
        <w:rPr>
          <w:rFonts w:ascii="Times New Roman" w:hAnsi="Times New Roman" w:cs="Times New Roman"/>
          <w:sz w:val="24"/>
          <w:szCs w:val="24"/>
        </w:rPr>
      </w:pPr>
      <w:r>
        <w:rPr>
          <w:rFonts w:ascii="Times New Roman" w:hAnsi="Times New Roman" w:cs="Times New Roman"/>
          <w:sz w:val="24"/>
          <w:szCs w:val="24"/>
        </w:rPr>
        <w:t>4 этап – 2020 год</w:t>
      </w:r>
    </w:p>
    <w:p w:rsidR="00602F49" w:rsidRDefault="00602F49" w:rsidP="00602F49">
      <w:pPr>
        <w:pStyle w:val="ConsPlusNormal0"/>
        <w:rPr>
          <w:rFonts w:ascii="Times New Roman" w:hAnsi="Times New Roman" w:cs="Times New Roman"/>
          <w:sz w:val="24"/>
          <w:szCs w:val="24"/>
        </w:rPr>
      </w:pPr>
      <w:r>
        <w:rPr>
          <w:rFonts w:ascii="Times New Roman" w:hAnsi="Times New Roman" w:cs="Times New Roman"/>
          <w:sz w:val="24"/>
          <w:szCs w:val="24"/>
        </w:rPr>
        <w:t>5 этап – 2021 год</w:t>
      </w:r>
    </w:p>
    <w:p w:rsidR="00602F49" w:rsidRDefault="00602F49" w:rsidP="00602F49">
      <w:pPr>
        <w:pStyle w:val="ConsPlusNormal0"/>
        <w:rPr>
          <w:rFonts w:ascii="Times New Roman" w:hAnsi="Times New Roman" w:cs="Times New Roman"/>
          <w:sz w:val="24"/>
          <w:szCs w:val="24"/>
        </w:rPr>
      </w:pPr>
      <w:r>
        <w:rPr>
          <w:rFonts w:ascii="Times New Roman" w:hAnsi="Times New Roman" w:cs="Times New Roman"/>
          <w:sz w:val="24"/>
          <w:szCs w:val="24"/>
        </w:rPr>
        <w:t>6 этап – 2022 год</w:t>
      </w:r>
    </w:p>
    <w:p w:rsidR="00602F49" w:rsidRDefault="00602F49" w:rsidP="00602F49">
      <w:pPr>
        <w:pStyle w:val="ConsPlusNormal0"/>
        <w:jc w:val="center"/>
        <w:rPr>
          <w:rFonts w:ascii="Times New Roman" w:hAnsi="Times New Roman" w:cs="Times New Roman"/>
          <w:b/>
          <w:sz w:val="24"/>
          <w:szCs w:val="24"/>
        </w:rPr>
      </w:pPr>
      <w:r>
        <w:rPr>
          <w:rFonts w:ascii="Times New Roman" w:hAnsi="Times New Roman" w:cs="Times New Roman"/>
          <w:b/>
          <w:sz w:val="24"/>
          <w:szCs w:val="24"/>
        </w:rPr>
        <w:t>3. Обобщенная характеристика основных мероприятий Программы</w:t>
      </w:r>
    </w:p>
    <w:p w:rsidR="00602F49" w:rsidRDefault="00602F49" w:rsidP="00602F49">
      <w:pPr>
        <w:pStyle w:val="ConsPlusNormal0"/>
        <w:rPr>
          <w:rFonts w:ascii="Times New Roman" w:hAnsi="Times New Roman" w:cs="Times New Roman"/>
          <w:sz w:val="24"/>
          <w:szCs w:val="24"/>
        </w:rPr>
      </w:pPr>
      <w:r>
        <w:rPr>
          <w:rFonts w:ascii="Times New Roman" w:hAnsi="Times New Roman" w:cs="Times New Roman"/>
          <w:sz w:val="24"/>
          <w:szCs w:val="24"/>
        </w:rPr>
        <w:t>- текущий ремонт и содержание сетей уличного освещения</w:t>
      </w:r>
    </w:p>
    <w:p w:rsidR="00602F49" w:rsidRDefault="00602F49" w:rsidP="00602F49">
      <w:pPr>
        <w:pStyle w:val="ConsPlusNormal0"/>
        <w:rPr>
          <w:rFonts w:ascii="Times New Roman" w:hAnsi="Times New Roman" w:cs="Times New Roman"/>
          <w:sz w:val="24"/>
          <w:szCs w:val="24"/>
        </w:rPr>
      </w:pPr>
      <w:r>
        <w:rPr>
          <w:rFonts w:ascii="Times New Roman" w:hAnsi="Times New Roman" w:cs="Times New Roman"/>
          <w:sz w:val="24"/>
          <w:szCs w:val="24"/>
        </w:rPr>
        <w:t>- содержание зеленых насаждений</w:t>
      </w:r>
    </w:p>
    <w:p w:rsidR="00602F49" w:rsidRDefault="00602F49" w:rsidP="00602F49">
      <w:pPr>
        <w:pStyle w:val="ConsPlusNormal0"/>
        <w:rPr>
          <w:rFonts w:ascii="Times New Roman" w:hAnsi="Times New Roman" w:cs="Times New Roman"/>
          <w:sz w:val="24"/>
          <w:szCs w:val="24"/>
        </w:rPr>
      </w:pPr>
      <w:r>
        <w:rPr>
          <w:rFonts w:ascii="Times New Roman" w:hAnsi="Times New Roman" w:cs="Times New Roman"/>
          <w:sz w:val="24"/>
          <w:szCs w:val="24"/>
        </w:rPr>
        <w:t>- содержание кладбищ</w:t>
      </w:r>
    </w:p>
    <w:p w:rsidR="00602F49" w:rsidRDefault="00602F49" w:rsidP="00602F49">
      <w:pPr>
        <w:pStyle w:val="ConsPlusNormal0"/>
        <w:rPr>
          <w:rFonts w:ascii="Times New Roman" w:hAnsi="Times New Roman" w:cs="Times New Roman"/>
          <w:sz w:val="24"/>
          <w:szCs w:val="24"/>
        </w:rPr>
      </w:pPr>
      <w:r>
        <w:rPr>
          <w:rFonts w:ascii="Times New Roman" w:hAnsi="Times New Roman" w:cs="Times New Roman"/>
          <w:sz w:val="24"/>
          <w:szCs w:val="24"/>
        </w:rPr>
        <w:t>- содержание памятника</w:t>
      </w:r>
    </w:p>
    <w:p w:rsidR="00602F49" w:rsidRDefault="00602F49" w:rsidP="00602F49">
      <w:pPr>
        <w:pStyle w:val="ConsPlusNormal0"/>
        <w:rPr>
          <w:rFonts w:ascii="Times New Roman" w:hAnsi="Times New Roman" w:cs="Times New Roman"/>
          <w:sz w:val="24"/>
          <w:szCs w:val="24"/>
        </w:rPr>
      </w:pPr>
      <w:r>
        <w:rPr>
          <w:rFonts w:ascii="Times New Roman" w:hAnsi="Times New Roman" w:cs="Times New Roman"/>
          <w:sz w:val="24"/>
          <w:szCs w:val="24"/>
        </w:rPr>
        <w:t>- сбор и вывоз мусора с несанкционированных свалок и объектов благоустройства поселения</w:t>
      </w:r>
    </w:p>
    <w:p w:rsidR="00602F49" w:rsidRDefault="00602F49" w:rsidP="00602F49">
      <w:pPr>
        <w:pStyle w:val="ConsPlusNormal0"/>
        <w:rPr>
          <w:rFonts w:ascii="Times New Roman" w:hAnsi="Times New Roman" w:cs="Times New Roman"/>
          <w:sz w:val="24"/>
          <w:szCs w:val="24"/>
        </w:rPr>
      </w:pPr>
      <w:r>
        <w:rPr>
          <w:rFonts w:ascii="Times New Roman" w:hAnsi="Times New Roman" w:cs="Times New Roman"/>
          <w:sz w:val="24"/>
          <w:szCs w:val="24"/>
        </w:rPr>
        <w:t>- содержание и ремонт дорог общего пользования, относящихся к собственности поселения</w:t>
      </w:r>
    </w:p>
    <w:p w:rsidR="00602F49" w:rsidRDefault="00602F49" w:rsidP="00602F49">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4. Сведения </w:t>
      </w:r>
    </w:p>
    <w:p w:rsidR="00602F49" w:rsidRDefault="00602F49" w:rsidP="00602F49">
      <w:pPr>
        <w:pStyle w:val="ConsPlusNormal0"/>
        <w:jc w:val="center"/>
        <w:rPr>
          <w:rFonts w:ascii="Times New Roman" w:hAnsi="Times New Roman" w:cs="Times New Roman"/>
          <w:b/>
          <w:sz w:val="24"/>
          <w:szCs w:val="24"/>
        </w:rPr>
      </w:pPr>
      <w:r>
        <w:rPr>
          <w:rFonts w:ascii="Times New Roman" w:hAnsi="Times New Roman" w:cs="Times New Roman"/>
          <w:b/>
          <w:sz w:val="24"/>
          <w:szCs w:val="24"/>
        </w:rPr>
        <w:t>об основных мерах правового регулирования в сфере реализации муниципальной программы</w:t>
      </w:r>
    </w:p>
    <w:tbl>
      <w:tblPr>
        <w:tblStyle w:val="af0"/>
        <w:tblW w:w="0" w:type="auto"/>
        <w:tblLook w:val="04A0"/>
      </w:tblPr>
      <w:tblGrid>
        <w:gridCol w:w="532"/>
        <w:gridCol w:w="3025"/>
        <w:gridCol w:w="1526"/>
        <w:gridCol w:w="2083"/>
        <w:gridCol w:w="1337"/>
        <w:gridCol w:w="2485"/>
      </w:tblGrid>
      <w:tr w:rsidR="0006575B" w:rsidTr="00602F49">
        <w:tc>
          <w:tcPr>
            <w:tcW w:w="534" w:type="dxa"/>
          </w:tcPr>
          <w:p w:rsidR="00602F49" w:rsidRPr="0008290C" w:rsidRDefault="008C3659"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 п/п</w:t>
            </w:r>
          </w:p>
        </w:tc>
        <w:tc>
          <w:tcPr>
            <w:tcW w:w="3128" w:type="dxa"/>
          </w:tcPr>
          <w:p w:rsidR="00602F49" w:rsidRPr="0008290C" w:rsidRDefault="008C3659"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Вид и характеристика НПА</w:t>
            </w:r>
          </w:p>
        </w:tc>
        <w:tc>
          <w:tcPr>
            <w:tcW w:w="1549" w:type="dxa"/>
          </w:tcPr>
          <w:p w:rsidR="00602F49" w:rsidRPr="0008290C" w:rsidRDefault="008C3659"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Основные положения НПА</w:t>
            </w:r>
          </w:p>
        </w:tc>
        <w:tc>
          <w:tcPr>
            <w:tcW w:w="2113" w:type="dxa"/>
          </w:tcPr>
          <w:p w:rsidR="00602F49" w:rsidRPr="0008290C" w:rsidRDefault="008C3659"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Ответственный исполнитель</w:t>
            </w:r>
          </w:p>
        </w:tc>
        <w:tc>
          <w:tcPr>
            <w:tcW w:w="1148" w:type="dxa"/>
          </w:tcPr>
          <w:p w:rsidR="00602F49" w:rsidRPr="0008290C" w:rsidRDefault="008C3659"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Ожидаемые сроки</w:t>
            </w:r>
          </w:p>
        </w:tc>
        <w:tc>
          <w:tcPr>
            <w:tcW w:w="2516" w:type="dxa"/>
          </w:tcPr>
          <w:p w:rsidR="00602F49" w:rsidRPr="0008290C" w:rsidRDefault="008C3659"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Наименование индикатора муниципальной программы, на который влияет правовое регулирование</w:t>
            </w:r>
          </w:p>
        </w:tc>
      </w:tr>
      <w:tr w:rsidR="0008290C" w:rsidTr="00602F49">
        <w:tc>
          <w:tcPr>
            <w:tcW w:w="534" w:type="dxa"/>
          </w:tcPr>
          <w:p w:rsidR="008C3659" w:rsidRPr="0008290C" w:rsidRDefault="008C3659"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1.</w:t>
            </w:r>
          </w:p>
        </w:tc>
        <w:tc>
          <w:tcPr>
            <w:tcW w:w="3128" w:type="dxa"/>
          </w:tcPr>
          <w:p w:rsidR="008C3659" w:rsidRPr="0008290C" w:rsidRDefault="008C3659"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№2 от 11.01.2019 г. «Об утверждении Правил благоустройства территории сельского поселения «Деревня Верхнее Гульцово»</w:t>
            </w:r>
          </w:p>
          <w:p w:rsidR="008C3659" w:rsidRPr="0008290C" w:rsidRDefault="008C3659"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8C3659" w:rsidRPr="0008290C" w:rsidRDefault="008C3659" w:rsidP="00602F49">
            <w:pPr>
              <w:pStyle w:val="ConsPlusNormal0"/>
              <w:jc w:val="center"/>
              <w:rPr>
                <w:rFonts w:ascii="Times New Roman" w:hAnsi="Times New Roman" w:cs="Times New Roman"/>
                <w:sz w:val="22"/>
                <w:szCs w:val="22"/>
              </w:rPr>
            </w:pPr>
          </w:p>
        </w:tc>
        <w:tc>
          <w:tcPr>
            <w:tcW w:w="2113" w:type="dxa"/>
          </w:tcPr>
          <w:p w:rsidR="008C3659" w:rsidRPr="0008290C" w:rsidRDefault="008C3659" w:rsidP="00602F49">
            <w:pPr>
              <w:pStyle w:val="ConsPlusNormal0"/>
              <w:jc w:val="center"/>
              <w:rPr>
                <w:rFonts w:ascii="Times New Roman" w:hAnsi="Times New Roman" w:cs="Times New Roman"/>
                <w:sz w:val="22"/>
                <w:szCs w:val="22"/>
              </w:rPr>
            </w:pPr>
          </w:p>
        </w:tc>
        <w:tc>
          <w:tcPr>
            <w:tcW w:w="1148" w:type="dxa"/>
          </w:tcPr>
          <w:p w:rsidR="008C3659" w:rsidRPr="0008290C" w:rsidRDefault="008C3659" w:rsidP="00602F49">
            <w:pPr>
              <w:pStyle w:val="ConsPlusNormal0"/>
              <w:jc w:val="center"/>
              <w:rPr>
                <w:rFonts w:ascii="Times New Roman" w:hAnsi="Times New Roman" w:cs="Times New Roman"/>
                <w:sz w:val="22"/>
                <w:szCs w:val="22"/>
              </w:rPr>
            </w:pPr>
          </w:p>
        </w:tc>
        <w:tc>
          <w:tcPr>
            <w:tcW w:w="2516" w:type="dxa"/>
          </w:tcPr>
          <w:p w:rsidR="008C3659" w:rsidRPr="0008290C" w:rsidRDefault="008C3659" w:rsidP="00602F49">
            <w:pPr>
              <w:pStyle w:val="ConsPlusNormal0"/>
              <w:jc w:val="center"/>
              <w:rPr>
                <w:rFonts w:ascii="Times New Roman" w:hAnsi="Times New Roman" w:cs="Times New Roman"/>
                <w:sz w:val="22"/>
                <w:szCs w:val="22"/>
              </w:rPr>
            </w:pPr>
          </w:p>
        </w:tc>
      </w:tr>
      <w:tr w:rsidR="008C3659" w:rsidTr="00602F49">
        <w:tc>
          <w:tcPr>
            <w:tcW w:w="534" w:type="dxa"/>
          </w:tcPr>
          <w:p w:rsidR="008C3659" w:rsidRPr="0008290C" w:rsidRDefault="008C3659"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2.</w:t>
            </w:r>
          </w:p>
        </w:tc>
        <w:tc>
          <w:tcPr>
            <w:tcW w:w="3128" w:type="dxa"/>
          </w:tcPr>
          <w:p w:rsidR="008C3659" w:rsidRPr="0008290C" w:rsidRDefault="0006575B" w:rsidP="0006575B">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 xml:space="preserve">Решение СД СП «Деревня Верхнее Гульцово» №12 от </w:t>
            </w:r>
            <w:r w:rsidRPr="0008290C">
              <w:rPr>
                <w:rFonts w:ascii="Times New Roman" w:hAnsi="Times New Roman" w:cs="Times New Roman"/>
                <w:sz w:val="22"/>
                <w:szCs w:val="22"/>
              </w:rPr>
              <w:lastRenderedPageBreak/>
              <w:t>10.04.2018 г. «О внесении изменений в Решение СД №2 от 13.01.2015 г. «О принятии сельским поселением отдельных полномочий по решению вопросов местного значения администрации МР «Думиничский район» действующий</w:t>
            </w:r>
          </w:p>
        </w:tc>
        <w:tc>
          <w:tcPr>
            <w:tcW w:w="1549" w:type="dxa"/>
          </w:tcPr>
          <w:p w:rsidR="008C3659" w:rsidRPr="0008290C" w:rsidRDefault="008C3659" w:rsidP="00602F49">
            <w:pPr>
              <w:pStyle w:val="ConsPlusNormal0"/>
              <w:jc w:val="center"/>
              <w:rPr>
                <w:rFonts w:ascii="Times New Roman" w:hAnsi="Times New Roman" w:cs="Times New Roman"/>
                <w:sz w:val="22"/>
                <w:szCs w:val="22"/>
              </w:rPr>
            </w:pPr>
          </w:p>
        </w:tc>
        <w:tc>
          <w:tcPr>
            <w:tcW w:w="2113" w:type="dxa"/>
          </w:tcPr>
          <w:p w:rsidR="008C3659" w:rsidRPr="0008290C" w:rsidRDefault="0006575B"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 xml:space="preserve">Администрация сельского </w:t>
            </w:r>
            <w:r w:rsidRPr="0008290C">
              <w:rPr>
                <w:rFonts w:ascii="Times New Roman" w:hAnsi="Times New Roman" w:cs="Times New Roman"/>
                <w:sz w:val="22"/>
                <w:szCs w:val="22"/>
              </w:rPr>
              <w:lastRenderedPageBreak/>
              <w:t>поселения «Деревня Верхнее Гульцово»</w:t>
            </w:r>
          </w:p>
        </w:tc>
        <w:tc>
          <w:tcPr>
            <w:tcW w:w="1148" w:type="dxa"/>
          </w:tcPr>
          <w:p w:rsidR="008C3659" w:rsidRPr="0008290C" w:rsidRDefault="008C3659" w:rsidP="00602F49">
            <w:pPr>
              <w:pStyle w:val="ConsPlusNormal0"/>
              <w:jc w:val="center"/>
              <w:rPr>
                <w:rFonts w:ascii="Times New Roman" w:hAnsi="Times New Roman" w:cs="Times New Roman"/>
                <w:sz w:val="22"/>
                <w:szCs w:val="22"/>
              </w:rPr>
            </w:pPr>
          </w:p>
        </w:tc>
        <w:tc>
          <w:tcPr>
            <w:tcW w:w="2516" w:type="dxa"/>
          </w:tcPr>
          <w:p w:rsidR="008C3659" w:rsidRPr="0008290C" w:rsidRDefault="0006575B" w:rsidP="0006575B">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 xml:space="preserve">Организация по сбору и транспортированию </w:t>
            </w:r>
            <w:r w:rsidRPr="0008290C">
              <w:rPr>
                <w:rFonts w:ascii="Times New Roman" w:hAnsi="Times New Roman" w:cs="Times New Roman"/>
                <w:sz w:val="22"/>
                <w:szCs w:val="22"/>
              </w:rPr>
              <w:lastRenderedPageBreak/>
              <w:t>ТКО</w:t>
            </w:r>
          </w:p>
        </w:tc>
      </w:tr>
      <w:tr w:rsidR="0006575B" w:rsidTr="00602F49">
        <w:tc>
          <w:tcPr>
            <w:tcW w:w="534" w:type="dxa"/>
          </w:tcPr>
          <w:p w:rsidR="0006575B" w:rsidRPr="0008290C" w:rsidRDefault="0006575B"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lastRenderedPageBreak/>
              <w:t xml:space="preserve">3. </w:t>
            </w:r>
          </w:p>
        </w:tc>
        <w:tc>
          <w:tcPr>
            <w:tcW w:w="3128" w:type="dxa"/>
          </w:tcPr>
          <w:p w:rsidR="0006575B" w:rsidRPr="0008290C" w:rsidRDefault="0006575B" w:rsidP="0006575B">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№8 от 01.04.2019 г. «О внесении изменения в Решение СД №30 от 20.12.2017 г. «О принятии осуществления части полномочий по решению вопроса местного значения МР «Думиничский район»</w:t>
            </w:r>
          </w:p>
          <w:p w:rsidR="007968A4" w:rsidRPr="0008290C" w:rsidRDefault="007968A4" w:rsidP="0006575B">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06575B" w:rsidRPr="0008290C" w:rsidRDefault="0006575B" w:rsidP="00602F49">
            <w:pPr>
              <w:pStyle w:val="ConsPlusNormal0"/>
              <w:jc w:val="center"/>
              <w:rPr>
                <w:rFonts w:ascii="Times New Roman" w:hAnsi="Times New Roman" w:cs="Times New Roman"/>
                <w:sz w:val="22"/>
                <w:szCs w:val="22"/>
              </w:rPr>
            </w:pPr>
          </w:p>
        </w:tc>
        <w:tc>
          <w:tcPr>
            <w:tcW w:w="2113" w:type="dxa"/>
          </w:tcPr>
          <w:p w:rsidR="0006575B" w:rsidRPr="0008290C" w:rsidRDefault="007968A4"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06575B" w:rsidRPr="0008290C" w:rsidRDefault="0006575B" w:rsidP="00602F49">
            <w:pPr>
              <w:pStyle w:val="ConsPlusNormal0"/>
              <w:jc w:val="center"/>
              <w:rPr>
                <w:rFonts w:ascii="Times New Roman" w:hAnsi="Times New Roman" w:cs="Times New Roman"/>
                <w:sz w:val="22"/>
                <w:szCs w:val="22"/>
              </w:rPr>
            </w:pPr>
          </w:p>
        </w:tc>
        <w:tc>
          <w:tcPr>
            <w:tcW w:w="2516" w:type="dxa"/>
          </w:tcPr>
          <w:p w:rsidR="0006575B" w:rsidRPr="0008290C" w:rsidRDefault="007968A4" w:rsidP="0006575B">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и содержание мест захоронения</w:t>
            </w:r>
          </w:p>
        </w:tc>
      </w:tr>
      <w:tr w:rsidR="007968A4" w:rsidTr="00602F49">
        <w:tc>
          <w:tcPr>
            <w:tcW w:w="534" w:type="dxa"/>
          </w:tcPr>
          <w:p w:rsidR="007968A4" w:rsidRPr="0008290C" w:rsidRDefault="007968A4"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4.</w:t>
            </w:r>
          </w:p>
        </w:tc>
        <w:tc>
          <w:tcPr>
            <w:tcW w:w="3128" w:type="dxa"/>
          </w:tcPr>
          <w:p w:rsidR="007968A4" w:rsidRPr="0008290C" w:rsidRDefault="007968A4" w:rsidP="007968A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№10 от 03.06.2019 г. «О внесении изменения в Решение СД №2 от 13.01.2015 г. «О принятии осуществления части полномочий по решению вопроса местного значения МР «Думиничский район»</w:t>
            </w:r>
          </w:p>
          <w:p w:rsidR="007968A4" w:rsidRPr="0008290C" w:rsidRDefault="007968A4" w:rsidP="007968A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7968A4" w:rsidRPr="0008290C" w:rsidRDefault="007968A4" w:rsidP="00602F49">
            <w:pPr>
              <w:pStyle w:val="ConsPlusNormal0"/>
              <w:jc w:val="center"/>
              <w:rPr>
                <w:rFonts w:ascii="Times New Roman" w:hAnsi="Times New Roman" w:cs="Times New Roman"/>
                <w:sz w:val="22"/>
                <w:szCs w:val="22"/>
              </w:rPr>
            </w:pPr>
          </w:p>
        </w:tc>
        <w:tc>
          <w:tcPr>
            <w:tcW w:w="2113" w:type="dxa"/>
          </w:tcPr>
          <w:p w:rsidR="007968A4" w:rsidRPr="0008290C" w:rsidRDefault="0008290C" w:rsidP="007968A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7968A4" w:rsidRPr="0008290C" w:rsidRDefault="007968A4" w:rsidP="00602F49">
            <w:pPr>
              <w:pStyle w:val="ConsPlusNormal0"/>
              <w:jc w:val="center"/>
              <w:rPr>
                <w:rFonts w:ascii="Times New Roman" w:hAnsi="Times New Roman" w:cs="Times New Roman"/>
                <w:sz w:val="22"/>
                <w:szCs w:val="22"/>
              </w:rPr>
            </w:pPr>
          </w:p>
        </w:tc>
        <w:tc>
          <w:tcPr>
            <w:tcW w:w="2516" w:type="dxa"/>
          </w:tcPr>
          <w:p w:rsidR="007968A4" w:rsidRPr="0008290C" w:rsidRDefault="007968A4" w:rsidP="0006575B">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по сбору и транспортированию ТКО</w:t>
            </w:r>
          </w:p>
        </w:tc>
      </w:tr>
      <w:tr w:rsidR="007968A4" w:rsidTr="00602F49">
        <w:tc>
          <w:tcPr>
            <w:tcW w:w="534" w:type="dxa"/>
          </w:tcPr>
          <w:p w:rsidR="007968A4" w:rsidRPr="0008290C" w:rsidRDefault="007968A4"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5.</w:t>
            </w:r>
          </w:p>
        </w:tc>
        <w:tc>
          <w:tcPr>
            <w:tcW w:w="3128" w:type="dxa"/>
          </w:tcPr>
          <w:p w:rsidR="007968A4" w:rsidRPr="0008290C" w:rsidRDefault="007968A4" w:rsidP="007968A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№30а от 20.12.2017 г. «О принятии осуществления части полномочий по решению вопроса местного значения МР «Думиничский район»</w:t>
            </w:r>
          </w:p>
          <w:p w:rsidR="007968A4" w:rsidRPr="0008290C" w:rsidRDefault="007968A4" w:rsidP="007968A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7968A4" w:rsidRPr="0008290C" w:rsidRDefault="007968A4" w:rsidP="00602F49">
            <w:pPr>
              <w:pStyle w:val="ConsPlusNormal0"/>
              <w:jc w:val="center"/>
              <w:rPr>
                <w:rFonts w:ascii="Times New Roman" w:hAnsi="Times New Roman" w:cs="Times New Roman"/>
                <w:sz w:val="22"/>
                <w:szCs w:val="22"/>
              </w:rPr>
            </w:pPr>
          </w:p>
        </w:tc>
        <w:tc>
          <w:tcPr>
            <w:tcW w:w="2113" w:type="dxa"/>
          </w:tcPr>
          <w:p w:rsidR="007968A4" w:rsidRPr="0008290C" w:rsidRDefault="0008290C" w:rsidP="007968A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7968A4" w:rsidRPr="0008290C" w:rsidRDefault="007968A4" w:rsidP="00602F49">
            <w:pPr>
              <w:pStyle w:val="ConsPlusNormal0"/>
              <w:jc w:val="center"/>
              <w:rPr>
                <w:rFonts w:ascii="Times New Roman" w:hAnsi="Times New Roman" w:cs="Times New Roman"/>
                <w:sz w:val="22"/>
                <w:szCs w:val="22"/>
              </w:rPr>
            </w:pPr>
          </w:p>
        </w:tc>
        <w:tc>
          <w:tcPr>
            <w:tcW w:w="2516" w:type="dxa"/>
          </w:tcPr>
          <w:p w:rsidR="007968A4" w:rsidRPr="0008290C" w:rsidRDefault="0008290C" w:rsidP="0006575B">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и содержание мест захоронения</w:t>
            </w:r>
          </w:p>
        </w:tc>
      </w:tr>
      <w:tr w:rsidR="0008290C" w:rsidTr="00602F49">
        <w:tc>
          <w:tcPr>
            <w:tcW w:w="534" w:type="dxa"/>
          </w:tcPr>
          <w:p w:rsidR="0008290C" w:rsidRPr="0008290C" w:rsidRDefault="0008290C" w:rsidP="00602F49">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6.</w:t>
            </w:r>
          </w:p>
        </w:tc>
        <w:tc>
          <w:tcPr>
            <w:tcW w:w="3128" w:type="dxa"/>
          </w:tcPr>
          <w:p w:rsidR="0008290C" w:rsidRPr="0008290C" w:rsidRDefault="0008290C" w:rsidP="0008290C">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№2 от 13.01.2015 г. «О принятии осуществления части полномочий по решению вопроса местного значения МР «Думиничский район»</w:t>
            </w:r>
          </w:p>
          <w:p w:rsidR="0008290C" w:rsidRPr="0008290C" w:rsidRDefault="0008290C" w:rsidP="0008290C">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08290C" w:rsidRPr="0008290C" w:rsidRDefault="0008290C" w:rsidP="00602F49">
            <w:pPr>
              <w:pStyle w:val="ConsPlusNormal0"/>
              <w:jc w:val="center"/>
              <w:rPr>
                <w:rFonts w:ascii="Times New Roman" w:hAnsi="Times New Roman" w:cs="Times New Roman"/>
                <w:sz w:val="22"/>
                <w:szCs w:val="22"/>
              </w:rPr>
            </w:pPr>
          </w:p>
        </w:tc>
        <w:tc>
          <w:tcPr>
            <w:tcW w:w="2113" w:type="dxa"/>
          </w:tcPr>
          <w:p w:rsidR="0008290C" w:rsidRPr="0008290C" w:rsidRDefault="0008290C" w:rsidP="007968A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08290C" w:rsidRPr="0008290C" w:rsidRDefault="0008290C" w:rsidP="00602F49">
            <w:pPr>
              <w:pStyle w:val="ConsPlusNormal0"/>
              <w:jc w:val="center"/>
              <w:rPr>
                <w:rFonts w:ascii="Times New Roman" w:hAnsi="Times New Roman" w:cs="Times New Roman"/>
                <w:sz w:val="22"/>
                <w:szCs w:val="22"/>
              </w:rPr>
            </w:pPr>
          </w:p>
        </w:tc>
        <w:tc>
          <w:tcPr>
            <w:tcW w:w="2516" w:type="dxa"/>
          </w:tcPr>
          <w:p w:rsidR="0008290C" w:rsidRPr="0008290C" w:rsidRDefault="0008290C" w:rsidP="0006575B">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по сбору и транспортированию ТКО</w:t>
            </w:r>
          </w:p>
        </w:tc>
      </w:tr>
    </w:tbl>
    <w:p w:rsidR="00602F49" w:rsidRPr="00602F49" w:rsidRDefault="00602F49" w:rsidP="00602F49">
      <w:pPr>
        <w:pStyle w:val="ConsPlusNormal0"/>
        <w:jc w:val="center"/>
        <w:rPr>
          <w:rFonts w:ascii="Times New Roman" w:hAnsi="Times New Roman" w:cs="Times New Roman"/>
          <w:b/>
          <w:sz w:val="24"/>
          <w:szCs w:val="24"/>
        </w:rPr>
      </w:pPr>
    </w:p>
    <w:p w:rsidR="00C873C3" w:rsidRDefault="00C873C3" w:rsidP="00C41965">
      <w:pPr>
        <w:pStyle w:val="ConsPlusNormal0"/>
        <w:jc w:val="right"/>
        <w:rPr>
          <w:rFonts w:ascii="Times New Roman" w:hAnsi="Times New Roman" w:cs="Times New Roman"/>
          <w:sz w:val="24"/>
          <w:szCs w:val="24"/>
        </w:rPr>
      </w:pPr>
    </w:p>
    <w:p w:rsidR="00C873C3" w:rsidRDefault="00C873C3" w:rsidP="00C41965">
      <w:pPr>
        <w:pStyle w:val="ConsPlusNormal0"/>
        <w:jc w:val="right"/>
        <w:rPr>
          <w:rFonts w:ascii="Times New Roman" w:hAnsi="Times New Roman" w:cs="Times New Roman"/>
          <w:sz w:val="24"/>
          <w:szCs w:val="24"/>
        </w:rPr>
      </w:pPr>
    </w:p>
    <w:p w:rsidR="00C41965" w:rsidRDefault="000F2900" w:rsidP="0008290C">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r w:rsidR="00C41965">
        <w:rPr>
          <w:rFonts w:ascii="Times New Roman" w:hAnsi="Times New Roman" w:cs="Times New Roman"/>
          <w:b/>
          <w:sz w:val="24"/>
          <w:szCs w:val="24"/>
        </w:rPr>
        <w:t>.</w:t>
      </w:r>
      <w:r>
        <w:rPr>
          <w:rFonts w:ascii="Times New Roman" w:hAnsi="Times New Roman" w:cs="Times New Roman"/>
          <w:b/>
          <w:sz w:val="24"/>
          <w:szCs w:val="24"/>
        </w:rPr>
        <w:t xml:space="preserve"> </w:t>
      </w:r>
      <w:r w:rsidR="00C41965">
        <w:rPr>
          <w:rFonts w:ascii="Times New Roman" w:hAnsi="Times New Roman" w:cs="Times New Roman"/>
          <w:b/>
          <w:sz w:val="24"/>
          <w:szCs w:val="24"/>
        </w:rPr>
        <w:t>Обоснование объёма финансовых ресурсов, необходимых для реализации муниципальной программы</w:t>
      </w:r>
    </w:p>
    <w:p w:rsidR="00C41965" w:rsidRDefault="00C41965" w:rsidP="00C41965">
      <w:pPr>
        <w:jc w:val="both"/>
        <w:rPr>
          <w:rFonts w:ascii="Times New Roman" w:hAnsi="Times New Roman" w:cs="Times New Roman"/>
          <w:sz w:val="24"/>
          <w:szCs w:val="24"/>
        </w:rPr>
      </w:pPr>
      <w:r>
        <w:rPr>
          <w:rFonts w:ascii="Times New Roman" w:hAnsi="Times New Roman" w:cs="Times New Roman"/>
          <w:sz w:val="24"/>
          <w:szCs w:val="24"/>
        </w:rPr>
        <w:t xml:space="preserve">             Программа финансируется  за счет средств местного бюджета. </w:t>
      </w:r>
    </w:p>
    <w:p w:rsidR="00C41965" w:rsidRDefault="00C41965" w:rsidP="00C41965">
      <w:pPr>
        <w:jc w:val="both"/>
        <w:rPr>
          <w:rFonts w:ascii="Times New Roman" w:hAnsi="Times New Roman" w:cs="Times New Roman"/>
          <w:sz w:val="24"/>
          <w:szCs w:val="24"/>
        </w:rPr>
      </w:pPr>
      <w:r>
        <w:rPr>
          <w:rFonts w:ascii="Times New Roman" w:hAnsi="Times New Roman" w:cs="Times New Roman"/>
          <w:sz w:val="24"/>
          <w:szCs w:val="24"/>
        </w:rPr>
        <w:t xml:space="preserve">             Размеры бюджетного финансирования Программы рассчитываются исходя из средств определенных в установленном порядке для выполнения целевых  назначений:</w:t>
      </w:r>
    </w:p>
    <w:p w:rsidR="00C41965" w:rsidRDefault="00C41965" w:rsidP="00C41965">
      <w:pPr>
        <w:jc w:val="both"/>
        <w:rPr>
          <w:rFonts w:ascii="Times New Roman" w:hAnsi="Times New Roman" w:cs="Times New Roman"/>
          <w:sz w:val="24"/>
          <w:szCs w:val="24"/>
        </w:rPr>
      </w:pPr>
      <w:r>
        <w:rPr>
          <w:rFonts w:ascii="Times New Roman" w:hAnsi="Times New Roman" w:cs="Times New Roman"/>
          <w:sz w:val="24"/>
          <w:szCs w:val="24"/>
        </w:rPr>
        <w:t>-  мероприятия по удалению сухостойных деревьев;</w:t>
      </w:r>
    </w:p>
    <w:p w:rsidR="00C41965" w:rsidRDefault="00C41965" w:rsidP="00C41965">
      <w:pPr>
        <w:jc w:val="both"/>
        <w:rPr>
          <w:rFonts w:ascii="Times New Roman" w:hAnsi="Times New Roman" w:cs="Times New Roman"/>
          <w:sz w:val="24"/>
          <w:szCs w:val="24"/>
        </w:rPr>
      </w:pPr>
      <w:r>
        <w:rPr>
          <w:rFonts w:ascii="Times New Roman" w:hAnsi="Times New Roman" w:cs="Times New Roman"/>
          <w:sz w:val="24"/>
          <w:szCs w:val="24"/>
        </w:rPr>
        <w:t>-  содержание и ремонт памятников погибшим воинам в годы ВОВ;</w:t>
      </w:r>
    </w:p>
    <w:p w:rsidR="00C41965" w:rsidRDefault="00C41965" w:rsidP="00C41965">
      <w:pPr>
        <w:jc w:val="both"/>
        <w:rPr>
          <w:rFonts w:ascii="Times New Roman" w:hAnsi="Times New Roman" w:cs="Times New Roman"/>
          <w:sz w:val="24"/>
          <w:szCs w:val="24"/>
        </w:rPr>
      </w:pPr>
      <w:r>
        <w:rPr>
          <w:rFonts w:ascii="Times New Roman" w:hAnsi="Times New Roman" w:cs="Times New Roman"/>
          <w:sz w:val="24"/>
          <w:szCs w:val="24"/>
        </w:rPr>
        <w:t>- скашивание пустырей;</w:t>
      </w:r>
    </w:p>
    <w:p w:rsidR="00C41965" w:rsidRDefault="00C41965" w:rsidP="00C41965">
      <w:pPr>
        <w:jc w:val="both"/>
        <w:rPr>
          <w:rFonts w:ascii="Times New Roman" w:hAnsi="Times New Roman" w:cs="Times New Roman"/>
          <w:sz w:val="24"/>
          <w:szCs w:val="24"/>
        </w:rPr>
      </w:pPr>
      <w:r>
        <w:rPr>
          <w:rFonts w:ascii="Times New Roman" w:hAnsi="Times New Roman" w:cs="Times New Roman"/>
          <w:sz w:val="24"/>
          <w:szCs w:val="24"/>
        </w:rPr>
        <w:t>- ликвидация  несанкционированных свалок;</w:t>
      </w:r>
    </w:p>
    <w:p w:rsidR="00C41965" w:rsidRDefault="00C41965" w:rsidP="00C41965">
      <w:pPr>
        <w:jc w:val="both"/>
        <w:rPr>
          <w:rFonts w:ascii="Times New Roman" w:hAnsi="Times New Roman" w:cs="Times New Roman"/>
          <w:sz w:val="24"/>
          <w:szCs w:val="24"/>
        </w:rPr>
      </w:pPr>
      <w:r>
        <w:rPr>
          <w:rFonts w:ascii="Times New Roman" w:hAnsi="Times New Roman" w:cs="Times New Roman"/>
          <w:sz w:val="24"/>
          <w:szCs w:val="24"/>
        </w:rPr>
        <w:t>- содержание, ремонт и замена фонарей уличного освещения;</w:t>
      </w:r>
    </w:p>
    <w:p w:rsidR="00C41965" w:rsidRDefault="00C41965" w:rsidP="00C41965">
      <w:pPr>
        <w:jc w:val="both"/>
        <w:rPr>
          <w:rFonts w:ascii="Times New Roman" w:hAnsi="Times New Roman" w:cs="Times New Roman"/>
          <w:sz w:val="24"/>
          <w:szCs w:val="24"/>
        </w:rPr>
      </w:pPr>
      <w:r>
        <w:rPr>
          <w:rFonts w:ascii="Times New Roman" w:hAnsi="Times New Roman" w:cs="Times New Roman"/>
          <w:sz w:val="24"/>
          <w:szCs w:val="24"/>
        </w:rPr>
        <w:t>- потребление электрической энергии для наружного освещения;</w:t>
      </w:r>
    </w:p>
    <w:p w:rsidR="00C41965" w:rsidRDefault="00C41965" w:rsidP="00C41965">
      <w:pPr>
        <w:jc w:val="both"/>
        <w:rPr>
          <w:rFonts w:ascii="Times New Roman" w:hAnsi="Times New Roman" w:cs="Times New Roman"/>
          <w:sz w:val="24"/>
          <w:szCs w:val="24"/>
        </w:rPr>
      </w:pPr>
    </w:p>
    <w:p w:rsidR="00C41965" w:rsidRPr="000F2900" w:rsidRDefault="00C41965" w:rsidP="00C41965">
      <w:pPr>
        <w:rPr>
          <w:rFonts w:ascii="Times New Roman" w:hAnsi="Times New Roman" w:cs="Times New Roman"/>
          <w:b/>
        </w:rPr>
      </w:pPr>
      <w:r w:rsidRPr="000F2900">
        <w:rPr>
          <w:rFonts w:ascii="Times New Roman" w:hAnsi="Times New Roman" w:cs="Times New Roman"/>
          <w:b/>
        </w:rPr>
        <w:t xml:space="preserve">        5.1. Общий объем финансовых ресурсов, необходимых для реализации муниципальной программы</w:t>
      </w:r>
    </w:p>
    <w:p w:rsidR="00C41965" w:rsidRPr="000F2900" w:rsidRDefault="00C41965" w:rsidP="00C41965">
      <w:pPr>
        <w:rPr>
          <w:rFonts w:ascii="Times New Roman" w:hAnsi="Times New Roman" w:cs="Times New Roman"/>
        </w:rPr>
      </w:pPr>
      <w:r w:rsidRPr="000F2900">
        <w:rPr>
          <w:rFonts w:ascii="Times New Roman" w:hAnsi="Times New Roman" w:cs="Times New Roman"/>
        </w:rPr>
        <w:lastRenderedPageBreak/>
        <w:t xml:space="preserve">                                                                                                 (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1335"/>
        <w:gridCol w:w="1260"/>
        <w:gridCol w:w="1193"/>
        <w:gridCol w:w="1066"/>
        <w:gridCol w:w="1166"/>
        <w:gridCol w:w="1066"/>
        <w:gridCol w:w="1066"/>
        <w:gridCol w:w="583"/>
      </w:tblGrid>
      <w:tr w:rsidR="008F3405" w:rsidRPr="000F2900" w:rsidTr="00DA2C4F">
        <w:tc>
          <w:tcPr>
            <w:tcW w:w="2277" w:type="dxa"/>
            <w:vMerge w:val="restart"/>
            <w:tcBorders>
              <w:top w:val="single" w:sz="4" w:space="0" w:color="auto"/>
              <w:left w:val="single" w:sz="4" w:space="0" w:color="auto"/>
              <w:bottom w:val="single" w:sz="4" w:space="0" w:color="auto"/>
              <w:right w:val="single" w:sz="4" w:space="0" w:color="auto"/>
            </w:tcBorders>
            <w:vAlign w:val="center"/>
            <w:hideMark/>
          </w:tcPr>
          <w:p w:rsidR="008F3405" w:rsidRPr="000F2900" w:rsidRDefault="008F3405">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t>Наименование показателя</w:t>
            </w:r>
          </w:p>
        </w:tc>
        <w:tc>
          <w:tcPr>
            <w:tcW w:w="1351" w:type="dxa"/>
            <w:vMerge w:val="restart"/>
            <w:tcBorders>
              <w:top w:val="single" w:sz="4" w:space="0" w:color="auto"/>
              <w:left w:val="single" w:sz="4" w:space="0" w:color="auto"/>
              <w:bottom w:val="single" w:sz="4" w:space="0" w:color="auto"/>
              <w:right w:val="single" w:sz="4" w:space="0" w:color="auto"/>
            </w:tcBorders>
            <w:vAlign w:val="center"/>
            <w:hideMark/>
          </w:tcPr>
          <w:p w:rsidR="008F3405" w:rsidRPr="000F2900" w:rsidRDefault="008F3405">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t>Всего</w:t>
            </w:r>
          </w:p>
        </w:tc>
        <w:tc>
          <w:tcPr>
            <w:tcW w:w="6744" w:type="dxa"/>
            <w:gridSpan w:val="6"/>
            <w:tcBorders>
              <w:top w:val="single" w:sz="4" w:space="0" w:color="auto"/>
              <w:left w:val="single" w:sz="4" w:space="0" w:color="auto"/>
              <w:bottom w:val="single" w:sz="4" w:space="0" w:color="auto"/>
              <w:right w:val="single" w:sz="4" w:space="0" w:color="auto"/>
            </w:tcBorders>
            <w:vAlign w:val="center"/>
            <w:hideMark/>
          </w:tcPr>
          <w:p w:rsidR="008F3405" w:rsidRPr="000F2900" w:rsidRDefault="008F3405">
            <w:pPr>
              <w:spacing w:line="276" w:lineRule="auto"/>
              <w:rPr>
                <w:rFonts w:ascii="Times New Roman" w:hAnsi="Times New Roman" w:cs="Times New Roman"/>
                <w:sz w:val="22"/>
                <w:szCs w:val="22"/>
                <w:lang w:eastAsia="en-US"/>
              </w:rPr>
            </w:pPr>
            <w:r w:rsidRPr="000F2900">
              <w:rPr>
                <w:rFonts w:ascii="Times New Roman" w:hAnsi="Times New Roman" w:cs="Times New Roman"/>
                <w:sz w:val="22"/>
                <w:szCs w:val="22"/>
                <w:lang w:eastAsia="en-US"/>
              </w:rPr>
              <w:t>В том числе по годам</w:t>
            </w:r>
          </w:p>
        </w:tc>
        <w:tc>
          <w:tcPr>
            <w:tcW w:w="616" w:type="dxa"/>
            <w:tcBorders>
              <w:top w:val="nil"/>
              <w:left w:val="single" w:sz="4" w:space="0" w:color="auto"/>
              <w:bottom w:val="nil"/>
              <w:right w:val="nil"/>
            </w:tcBorders>
            <w:vAlign w:val="center"/>
          </w:tcPr>
          <w:p w:rsidR="008F3405" w:rsidRPr="000F2900" w:rsidRDefault="008F3405">
            <w:pPr>
              <w:spacing w:line="276" w:lineRule="auto"/>
              <w:rPr>
                <w:rFonts w:ascii="Times New Roman" w:hAnsi="Times New Roman" w:cs="Times New Roman"/>
                <w:sz w:val="22"/>
                <w:szCs w:val="22"/>
                <w:lang w:eastAsia="en-US"/>
              </w:rPr>
            </w:pPr>
          </w:p>
        </w:tc>
      </w:tr>
      <w:tr w:rsidR="00A210FE" w:rsidRPr="000F2900" w:rsidTr="00DA2C4F">
        <w:tc>
          <w:tcPr>
            <w:tcW w:w="2277" w:type="dxa"/>
            <w:vMerge/>
            <w:tcBorders>
              <w:top w:val="single" w:sz="4" w:space="0" w:color="auto"/>
              <w:left w:val="single" w:sz="4" w:space="0" w:color="auto"/>
              <w:bottom w:val="single" w:sz="4" w:space="0" w:color="auto"/>
              <w:right w:val="single" w:sz="4" w:space="0" w:color="auto"/>
            </w:tcBorders>
            <w:vAlign w:val="center"/>
            <w:hideMark/>
          </w:tcPr>
          <w:p w:rsidR="008F3405" w:rsidRPr="000F2900" w:rsidRDefault="008F3405">
            <w:pPr>
              <w:widowControl/>
              <w:autoSpaceDE/>
              <w:autoSpaceDN/>
              <w:adjustRightInd/>
              <w:rPr>
                <w:rFonts w:ascii="Times New Roman" w:hAnsi="Times New Roman" w:cs="Times New Roman"/>
                <w:sz w:val="22"/>
                <w:szCs w:val="22"/>
                <w:lang w:eastAsia="en-US"/>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8F3405" w:rsidRPr="000F2900" w:rsidRDefault="008F3405">
            <w:pPr>
              <w:widowControl/>
              <w:autoSpaceDE/>
              <w:autoSpaceDN/>
              <w:adjustRightInd/>
              <w:rPr>
                <w:rFonts w:ascii="Times New Roman" w:hAnsi="Times New Roman" w:cs="Times New Roman"/>
                <w:sz w:val="22"/>
                <w:szCs w:val="22"/>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F3405" w:rsidRPr="000F2900" w:rsidRDefault="008F3405">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2017</w:t>
            </w:r>
          </w:p>
        </w:tc>
        <w:tc>
          <w:tcPr>
            <w:tcW w:w="1202" w:type="dxa"/>
            <w:tcBorders>
              <w:top w:val="single" w:sz="4" w:space="0" w:color="auto"/>
              <w:left w:val="single" w:sz="4" w:space="0" w:color="auto"/>
              <w:bottom w:val="single" w:sz="4" w:space="0" w:color="auto"/>
              <w:right w:val="single" w:sz="4" w:space="0" w:color="auto"/>
            </w:tcBorders>
            <w:vAlign w:val="center"/>
            <w:hideMark/>
          </w:tcPr>
          <w:p w:rsidR="008F3405" w:rsidRPr="000F2900" w:rsidRDefault="008F3405">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2018</w:t>
            </w:r>
          </w:p>
        </w:tc>
        <w:tc>
          <w:tcPr>
            <w:tcW w:w="1066" w:type="dxa"/>
            <w:tcBorders>
              <w:top w:val="single" w:sz="4" w:space="0" w:color="auto"/>
              <w:left w:val="single" w:sz="4" w:space="0" w:color="auto"/>
              <w:bottom w:val="single" w:sz="4" w:space="0" w:color="auto"/>
              <w:right w:val="single" w:sz="4" w:space="0" w:color="auto"/>
            </w:tcBorders>
            <w:vAlign w:val="center"/>
            <w:hideMark/>
          </w:tcPr>
          <w:p w:rsidR="008F3405" w:rsidRPr="000F2900" w:rsidRDefault="008F3405">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2019</w:t>
            </w:r>
          </w:p>
        </w:tc>
        <w:tc>
          <w:tcPr>
            <w:tcW w:w="1066" w:type="dxa"/>
            <w:tcBorders>
              <w:top w:val="single" w:sz="4" w:space="0" w:color="auto"/>
              <w:left w:val="single" w:sz="4" w:space="0" w:color="auto"/>
              <w:bottom w:val="single" w:sz="4" w:space="0" w:color="auto"/>
              <w:right w:val="single" w:sz="4" w:space="0" w:color="auto"/>
            </w:tcBorders>
            <w:vAlign w:val="center"/>
            <w:hideMark/>
          </w:tcPr>
          <w:p w:rsidR="008F3405" w:rsidRPr="000F2900" w:rsidRDefault="008F3405">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2020</w:t>
            </w:r>
          </w:p>
        </w:tc>
        <w:tc>
          <w:tcPr>
            <w:tcW w:w="1066" w:type="dxa"/>
            <w:tcBorders>
              <w:top w:val="single" w:sz="4" w:space="0" w:color="auto"/>
              <w:left w:val="single" w:sz="4" w:space="0" w:color="auto"/>
              <w:bottom w:val="single" w:sz="4" w:space="0" w:color="auto"/>
              <w:right w:val="single" w:sz="4" w:space="0" w:color="auto"/>
            </w:tcBorders>
          </w:tcPr>
          <w:p w:rsidR="008F3405" w:rsidRPr="000F2900" w:rsidRDefault="008F3405">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2021</w:t>
            </w:r>
          </w:p>
        </w:tc>
        <w:tc>
          <w:tcPr>
            <w:tcW w:w="1066" w:type="dxa"/>
            <w:tcBorders>
              <w:top w:val="single" w:sz="4" w:space="0" w:color="auto"/>
              <w:left w:val="single" w:sz="4" w:space="0" w:color="auto"/>
              <w:bottom w:val="single" w:sz="4" w:space="0" w:color="auto"/>
              <w:right w:val="single" w:sz="4" w:space="0" w:color="auto"/>
            </w:tcBorders>
          </w:tcPr>
          <w:p w:rsidR="008F3405" w:rsidRPr="000F2900" w:rsidRDefault="008F3405">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2022</w:t>
            </w:r>
          </w:p>
        </w:tc>
        <w:tc>
          <w:tcPr>
            <w:tcW w:w="616" w:type="dxa"/>
            <w:vMerge w:val="restart"/>
            <w:tcBorders>
              <w:top w:val="nil"/>
              <w:left w:val="single" w:sz="4" w:space="0" w:color="auto"/>
              <w:bottom w:val="nil"/>
              <w:right w:val="nil"/>
            </w:tcBorders>
            <w:vAlign w:val="center"/>
          </w:tcPr>
          <w:p w:rsidR="008F3405" w:rsidRPr="000F2900" w:rsidRDefault="008F3405">
            <w:pPr>
              <w:spacing w:line="276" w:lineRule="auto"/>
              <w:jc w:val="center"/>
              <w:rPr>
                <w:rFonts w:ascii="Times New Roman" w:hAnsi="Times New Roman" w:cs="Times New Roman"/>
                <w:b/>
                <w:sz w:val="22"/>
                <w:szCs w:val="22"/>
                <w:lang w:eastAsia="en-US"/>
              </w:rPr>
            </w:pPr>
          </w:p>
        </w:tc>
      </w:tr>
      <w:tr w:rsidR="00A210FE" w:rsidRPr="000F2900" w:rsidTr="00DA2C4F">
        <w:tc>
          <w:tcPr>
            <w:tcW w:w="2277" w:type="dxa"/>
            <w:tcBorders>
              <w:top w:val="single" w:sz="4" w:space="0" w:color="auto"/>
              <w:left w:val="single" w:sz="4" w:space="0" w:color="auto"/>
              <w:bottom w:val="single" w:sz="4" w:space="0" w:color="auto"/>
              <w:right w:val="single" w:sz="4" w:space="0" w:color="auto"/>
            </w:tcBorders>
            <w:vAlign w:val="center"/>
            <w:hideMark/>
          </w:tcPr>
          <w:p w:rsidR="008F3405" w:rsidRPr="000F2900" w:rsidRDefault="008F3405">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ВСЕГО</w:t>
            </w:r>
          </w:p>
        </w:tc>
        <w:tc>
          <w:tcPr>
            <w:tcW w:w="1351" w:type="dxa"/>
            <w:tcBorders>
              <w:top w:val="single" w:sz="4" w:space="0" w:color="auto"/>
              <w:left w:val="single" w:sz="4" w:space="0" w:color="auto"/>
              <w:bottom w:val="single" w:sz="4" w:space="0" w:color="auto"/>
              <w:right w:val="single" w:sz="4" w:space="0" w:color="auto"/>
            </w:tcBorders>
            <w:vAlign w:val="center"/>
            <w:hideMark/>
          </w:tcPr>
          <w:p w:rsidR="008F3405" w:rsidRPr="00DA2C4F" w:rsidRDefault="00DA2C4F" w:rsidP="00717351">
            <w:pPr>
              <w:spacing w:line="276" w:lineRule="auto"/>
              <w:rPr>
                <w:rFonts w:ascii="Times New Roman" w:hAnsi="Times New Roman" w:cs="Times New Roman"/>
                <w:lang w:eastAsia="en-US"/>
              </w:rPr>
            </w:pPr>
            <w:r w:rsidRPr="00DA2C4F">
              <w:rPr>
                <w:rFonts w:ascii="Times New Roman" w:hAnsi="Times New Roman" w:cs="Times New Roman"/>
              </w:rPr>
              <w:t>3462</w:t>
            </w:r>
            <w:r w:rsidR="00717351">
              <w:rPr>
                <w:rFonts w:ascii="Times New Roman" w:hAnsi="Times New Roman" w:cs="Times New Roman"/>
              </w:rPr>
              <w:t>7</w:t>
            </w:r>
            <w:r w:rsidRPr="00DA2C4F">
              <w:rPr>
                <w:rFonts w:ascii="Times New Roman" w:hAnsi="Times New Roman" w:cs="Times New Roman"/>
              </w:rPr>
              <w:t>5</w:t>
            </w:r>
            <w:r w:rsidR="002C1334">
              <w:rPr>
                <w:rFonts w:ascii="Times New Roman" w:hAnsi="Times New Roman" w:cs="Times New Roman"/>
              </w:rPr>
              <w:t>6</w:t>
            </w:r>
            <w:r w:rsidRPr="00DA2C4F">
              <w:rPr>
                <w:rFonts w:ascii="Times New Roman" w:hAnsi="Times New Roman" w:cs="Times New Roman"/>
              </w:rPr>
              <w:t>,80</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3405" w:rsidRPr="00DA2C4F" w:rsidRDefault="008C018C" w:rsidP="00DA2C4F">
            <w:pPr>
              <w:spacing w:line="276" w:lineRule="auto"/>
              <w:jc w:val="center"/>
              <w:rPr>
                <w:rFonts w:ascii="Times New Roman" w:hAnsi="Times New Roman" w:cs="Times New Roman"/>
                <w:lang w:eastAsia="en-US"/>
              </w:rPr>
            </w:pPr>
            <w:r w:rsidRPr="00DA2C4F">
              <w:rPr>
                <w:rFonts w:ascii="Times New Roman" w:hAnsi="Times New Roman" w:cs="Times New Roman"/>
              </w:rPr>
              <w:t>501156,20</w:t>
            </w:r>
          </w:p>
        </w:tc>
        <w:tc>
          <w:tcPr>
            <w:tcW w:w="1202" w:type="dxa"/>
            <w:tcBorders>
              <w:top w:val="single" w:sz="4" w:space="0" w:color="auto"/>
              <w:left w:val="single" w:sz="4" w:space="0" w:color="auto"/>
              <w:bottom w:val="single" w:sz="4" w:space="0" w:color="auto"/>
              <w:right w:val="single" w:sz="4" w:space="0" w:color="auto"/>
            </w:tcBorders>
            <w:vAlign w:val="center"/>
            <w:hideMark/>
          </w:tcPr>
          <w:p w:rsidR="008F3405" w:rsidRPr="00DA2C4F" w:rsidRDefault="0079096E" w:rsidP="00DA2C4F">
            <w:pPr>
              <w:spacing w:line="276" w:lineRule="auto"/>
              <w:jc w:val="center"/>
              <w:rPr>
                <w:rFonts w:ascii="Times New Roman" w:hAnsi="Times New Roman" w:cs="Times New Roman"/>
                <w:lang w:eastAsia="en-US"/>
              </w:rPr>
            </w:pPr>
            <w:r w:rsidRPr="00DA2C4F">
              <w:rPr>
                <w:rFonts w:ascii="Times New Roman" w:hAnsi="Times New Roman" w:cs="Times New Roman"/>
              </w:rPr>
              <w:t>491554,95</w:t>
            </w:r>
          </w:p>
        </w:tc>
        <w:tc>
          <w:tcPr>
            <w:tcW w:w="1066" w:type="dxa"/>
            <w:tcBorders>
              <w:top w:val="single" w:sz="4" w:space="0" w:color="auto"/>
              <w:left w:val="single" w:sz="4" w:space="0" w:color="auto"/>
              <w:bottom w:val="single" w:sz="4" w:space="0" w:color="auto"/>
              <w:right w:val="single" w:sz="4" w:space="0" w:color="auto"/>
            </w:tcBorders>
            <w:vAlign w:val="center"/>
            <w:hideMark/>
          </w:tcPr>
          <w:p w:rsidR="008F3405" w:rsidRPr="00DA2C4F" w:rsidRDefault="007F1D64" w:rsidP="00717351">
            <w:pPr>
              <w:spacing w:line="276" w:lineRule="auto"/>
              <w:jc w:val="center"/>
              <w:rPr>
                <w:rFonts w:ascii="Times New Roman" w:hAnsi="Times New Roman" w:cs="Times New Roman"/>
                <w:lang w:eastAsia="en-US"/>
              </w:rPr>
            </w:pPr>
            <w:r w:rsidRPr="00DA2C4F">
              <w:rPr>
                <w:rFonts w:ascii="Times New Roman" w:hAnsi="Times New Roman" w:cs="Times New Roman"/>
              </w:rPr>
              <w:t>761</w:t>
            </w:r>
            <w:r w:rsidR="00717351">
              <w:rPr>
                <w:rFonts w:ascii="Times New Roman" w:hAnsi="Times New Roman" w:cs="Times New Roman"/>
              </w:rPr>
              <w:t>7</w:t>
            </w:r>
            <w:r w:rsidRPr="00DA2C4F">
              <w:rPr>
                <w:rFonts w:ascii="Times New Roman" w:hAnsi="Times New Roman" w:cs="Times New Roman"/>
              </w:rPr>
              <w:t>31,65</w:t>
            </w:r>
          </w:p>
        </w:tc>
        <w:tc>
          <w:tcPr>
            <w:tcW w:w="1066" w:type="dxa"/>
            <w:tcBorders>
              <w:top w:val="single" w:sz="4" w:space="0" w:color="auto"/>
              <w:left w:val="single" w:sz="4" w:space="0" w:color="auto"/>
              <w:bottom w:val="single" w:sz="4" w:space="0" w:color="auto"/>
              <w:right w:val="single" w:sz="4" w:space="0" w:color="auto"/>
            </w:tcBorders>
            <w:vAlign w:val="center"/>
            <w:hideMark/>
          </w:tcPr>
          <w:p w:rsidR="008F3405" w:rsidRPr="00DA2C4F" w:rsidRDefault="00DA2C4F">
            <w:pPr>
              <w:spacing w:line="276" w:lineRule="auto"/>
              <w:jc w:val="center"/>
              <w:rPr>
                <w:rFonts w:ascii="Times New Roman" w:hAnsi="Times New Roman" w:cs="Times New Roman"/>
                <w:lang w:eastAsia="en-US"/>
              </w:rPr>
            </w:pPr>
            <w:r w:rsidRPr="00DA2C4F">
              <w:rPr>
                <w:rFonts w:ascii="Times New Roman" w:hAnsi="Times New Roman" w:cs="Times New Roman"/>
                <w:lang w:eastAsia="en-US"/>
              </w:rPr>
              <w:t>1209135</w:t>
            </w:r>
            <w:r w:rsidR="002C1334">
              <w:rPr>
                <w:rFonts w:ascii="Times New Roman" w:hAnsi="Times New Roman" w:cs="Times New Roman"/>
                <w:lang w:eastAsia="en-US"/>
              </w:rPr>
              <w:t>,00</w:t>
            </w:r>
          </w:p>
        </w:tc>
        <w:tc>
          <w:tcPr>
            <w:tcW w:w="1066" w:type="dxa"/>
            <w:tcBorders>
              <w:top w:val="single" w:sz="4" w:space="0" w:color="auto"/>
              <w:left w:val="single" w:sz="4" w:space="0" w:color="auto"/>
              <w:bottom w:val="single" w:sz="4" w:space="0" w:color="auto"/>
              <w:right w:val="single" w:sz="4" w:space="0" w:color="auto"/>
            </w:tcBorders>
          </w:tcPr>
          <w:p w:rsidR="008F3405" w:rsidRPr="00DA2C4F" w:rsidRDefault="00C52853" w:rsidP="00DA2C4F">
            <w:pPr>
              <w:widowControl/>
              <w:autoSpaceDE/>
              <w:autoSpaceDN/>
              <w:adjustRightInd/>
              <w:rPr>
                <w:rFonts w:ascii="Times New Roman" w:hAnsi="Times New Roman" w:cs="Times New Roman"/>
                <w:lang w:eastAsia="en-US"/>
              </w:rPr>
            </w:pPr>
            <w:r w:rsidRPr="00DA2C4F">
              <w:rPr>
                <w:rFonts w:ascii="Times New Roman" w:hAnsi="Times New Roman" w:cs="Times New Roman"/>
                <w:lang w:eastAsia="en-US"/>
              </w:rPr>
              <w:t>103000</w:t>
            </w:r>
            <w:r w:rsidR="008C018C" w:rsidRPr="00DA2C4F">
              <w:rPr>
                <w:rFonts w:ascii="Times New Roman" w:hAnsi="Times New Roman" w:cs="Times New Roman"/>
                <w:lang w:eastAsia="en-US"/>
              </w:rPr>
              <w:t>,00</w:t>
            </w:r>
          </w:p>
        </w:tc>
        <w:tc>
          <w:tcPr>
            <w:tcW w:w="1066" w:type="dxa"/>
            <w:tcBorders>
              <w:top w:val="single" w:sz="4" w:space="0" w:color="auto"/>
              <w:left w:val="single" w:sz="4" w:space="0" w:color="auto"/>
              <w:bottom w:val="single" w:sz="4" w:space="0" w:color="auto"/>
              <w:right w:val="single" w:sz="4" w:space="0" w:color="auto"/>
            </w:tcBorders>
          </w:tcPr>
          <w:p w:rsidR="008F3405" w:rsidRPr="00DA2C4F" w:rsidRDefault="00C52853" w:rsidP="002C1334">
            <w:pPr>
              <w:widowControl/>
              <w:autoSpaceDE/>
              <w:autoSpaceDN/>
              <w:adjustRightInd/>
              <w:rPr>
                <w:rFonts w:ascii="Times New Roman" w:hAnsi="Times New Roman" w:cs="Times New Roman"/>
                <w:b/>
                <w:lang w:eastAsia="en-US"/>
              </w:rPr>
            </w:pPr>
            <w:r w:rsidRPr="00DA2C4F">
              <w:rPr>
                <w:rFonts w:ascii="Times New Roman" w:hAnsi="Times New Roman" w:cs="Times New Roman"/>
                <w:lang w:eastAsia="en-US"/>
              </w:rPr>
              <w:t>39617</w:t>
            </w:r>
            <w:r w:rsidR="002C1334">
              <w:rPr>
                <w:rFonts w:ascii="Times New Roman" w:hAnsi="Times New Roman" w:cs="Times New Roman"/>
                <w:lang w:eastAsia="en-US"/>
              </w:rPr>
              <w:t>9</w:t>
            </w:r>
            <w:r w:rsidR="008C018C" w:rsidRPr="00DA2C4F">
              <w:rPr>
                <w:rFonts w:ascii="Times New Roman" w:hAnsi="Times New Roman" w:cs="Times New Roman"/>
                <w:lang w:eastAsia="en-US"/>
              </w:rPr>
              <w:t>,00</w:t>
            </w:r>
          </w:p>
        </w:tc>
        <w:tc>
          <w:tcPr>
            <w:tcW w:w="616" w:type="dxa"/>
            <w:vMerge/>
            <w:tcBorders>
              <w:top w:val="nil"/>
              <w:left w:val="single" w:sz="4" w:space="0" w:color="auto"/>
              <w:bottom w:val="nil"/>
              <w:right w:val="nil"/>
            </w:tcBorders>
            <w:vAlign w:val="center"/>
            <w:hideMark/>
          </w:tcPr>
          <w:p w:rsidR="008F3405" w:rsidRPr="000F2900" w:rsidRDefault="008F3405">
            <w:pPr>
              <w:widowControl/>
              <w:autoSpaceDE/>
              <w:autoSpaceDN/>
              <w:adjustRightInd/>
              <w:rPr>
                <w:rFonts w:ascii="Times New Roman" w:hAnsi="Times New Roman" w:cs="Times New Roman"/>
                <w:b/>
                <w:sz w:val="22"/>
                <w:szCs w:val="22"/>
                <w:lang w:eastAsia="en-US"/>
              </w:rPr>
            </w:pPr>
          </w:p>
        </w:tc>
      </w:tr>
      <w:tr w:rsidR="00A210FE" w:rsidRPr="000F2900" w:rsidTr="00DA2C4F">
        <w:tc>
          <w:tcPr>
            <w:tcW w:w="2277" w:type="dxa"/>
            <w:tcBorders>
              <w:top w:val="single" w:sz="4" w:space="0" w:color="auto"/>
              <w:left w:val="single" w:sz="4" w:space="0" w:color="auto"/>
              <w:bottom w:val="single" w:sz="4" w:space="0" w:color="auto"/>
              <w:right w:val="single" w:sz="4" w:space="0" w:color="auto"/>
            </w:tcBorders>
            <w:vAlign w:val="center"/>
            <w:hideMark/>
          </w:tcPr>
          <w:p w:rsidR="008F3405" w:rsidRPr="000F2900" w:rsidRDefault="008F3405">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t>в том числе:</w:t>
            </w:r>
          </w:p>
        </w:tc>
        <w:tc>
          <w:tcPr>
            <w:tcW w:w="1351" w:type="dxa"/>
            <w:tcBorders>
              <w:top w:val="single" w:sz="4" w:space="0" w:color="auto"/>
              <w:left w:val="single" w:sz="4" w:space="0" w:color="auto"/>
              <w:bottom w:val="single" w:sz="4" w:space="0" w:color="auto"/>
              <w:right w:val="single" w:sz="4" w:space="0" w:color="auto"/>
            </w:tcBorders>
            <w:vAlign w:val="center"/>
          </w:tcPr>
          <w:p w:rsidR="008F3405" w:rsidRPr="00DA2C4F" w:rsidRDefault="008F3405">
            <w:pPr>
              <w:spacing w:line="276" w:lineRule="auto"/>
              <w:jc w:val="center"/>
              <w:rPr>
                <w:rFonts w:ascii="Times New Roman" w:hAnsi="Times New Roman" w:cs="Times New Roman"/>
                <w:lang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rsidR="008F3405" w:rsidRPr="00DA2C4F" w:rsidRDefault="008F3405">
            <w:pPr>
              <w:spacing w:line="276" w:lineRule="auto"/>
              <w:jc w:val="center"/>
              <w:rPr>
                <w:rFonts w:ascii="Times New Roman" w:hAnsi="Times New Roman" w:cs="Times New Roman"/>
                <w:lang w:eastAsia="en-US"/>
              </w:rPr>
            </w:pPr>
          </w:p>
        </w:tc>
        <w:tc>
          <w:tcPr>
            <w:tcW w:w="1202" w:type="dxa"/>
            <w:tcBorders>
              <w:top w:val="single" w:sz="4" w:space="0" w:color="auto"/>
              <w:left w:val="single" w:sz="4" w:space="0" w:color="auto"/>
              <w:bottom w:val="single" w:sz="4" w:space="0" w:color="auto"/>
              <w:right w:val="single" w:sz="4" w:space="0" w:color="auto"/>
            </w:tcBorders>
            <w:vAlign w:val="center"/>
          </w:tcPr>
          <w:p w:rsidR="008F3405" w:rsidRPr="00DA2C4F" w:rsidRDefault="008F3405">
            <w:pPr>
              <w:spacing w:line="276" w:lineRule="auto"/>
              <w:jc w:val="center"/>
              <w:rPr>
                <w:rFonts w:ascii="Times New Roman" w:hAnsi="Times New Roman" w:cs="Times New Roman"/>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8F3405" w:rsidRPr="00DA2C4F" w:rsidRDefault="008F3405">
            <w:pPr>
              <w:spacing w:line="276" w:lineRule="auto"/>
              <w:jc w:val="center"/>
              <w:rPr>
                <w:rFonts w:ascii="Times New Roman" w:hAnsi="Times New Roman" w:cs="Times New Roman"/>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8F3405" w:rsidRPr="00DA2C4F" w:rsidRDefault="008F3405">
            <w:pPr>
              <w:spacing w:line="276" w:lineRule="auto"/>
              <w:jc w:val="center"/>
              <w:rPr>
                <w:rFonts w:ascii="Times New Roman" w:hAnsi="Times New Roman" w:cs="Times New Roman"/>
                <w:lang w:eastAsia="en-US"/>
              </w:rPr>
            </w:pPr>
          </w:p>
        </w:tc>
        <w:tc>
          <w:tcPr>
            <w:tcW w:w="1066" w:type="dxa"/>
            <w:tcBorders>
              <w:top w:val="single" w:sz="4" w:space="0" w:color="auto"/>
              <w:left w:val="single" w:sz="4" w:space="0" w:color="auto"/>
              <w:bottom w:val="single" w:sz="4" w:space="0" w:color="auto"/>
              <w:right w:val="single" w:sz="4" w:space="0" w:color="auto"/>
            </w:tcBorders>
          </w:tcPr>
          <w:p w:rsidR="008F3405" w:rsidRPr="00DA2C4F" w:rsidRDefault="008F3405">
            <w:pPr>
              <w:widowControl/>
              <w:autoSpaceDE/>
              <w:autoSpaceDN/>
              <w:adjustRightInd/>
              <w:rPr>
                <w:rFonts w:ascii="Times New Roman" w:hAnsi="Times New Roman" w:cs="Times New Roman"/>
                <w:b/>
                <w:lang w:eastAsia="en-US"/>
              </w:rPr>
            </w:pPr>
          </w:p>
        </w:tc>
        <w:tc>
          <w:tcPr>
            <w:tcW w:w="1066" w:type="dxa"/>
            <w:tcBorders>
              <w:top w:val="single" w:sz="4" w:space="0" w:color="auto"/>
              <w:left w:val="single" w:sz="4" w:space="0" w:color="auto"/>
              <w:bottom w:val="single" w:sz="4" w:space="0" w:color="auto"/>
              <w:right w:val="single" w:sz="4" w:space="0" w:color="auto"/>
            </w:tcBorders>
          </w:tcPr>
          <w:p w:rsidR="008F3405" w:rsidRPr="00DA2C4F" w:rsidRDefault="008F3405">
            <w:pPr>
              <w:widowControl/>
              <w:autoSpaceDE/>
              <w:autoSpaceDN/>
              <w:adjustRightInd/>
              <w:rPr>
                <w:rFonts w:ascii="Times New Roman" w:hAnsi="Times New Roman" w:cs="Times New Roman"/>
                <w:b/>
                <w:lang w:eastAsia="en-US"/>
              </w:rPr>
            </w:pPr>
          </w:p>
        </w:tc>
        <w:tc>
          <w:tcPr>
            <w:tcW w:w="616" w:type="dxa"/>
            <w:vMerge/>
            <w:tcBorders>
              <w:top w:val="nil"/>
              <w:left w:val="single" w:sz="4" w:space="0" w:color="auto"/>
              <w:bottom w:val="nil"/>
              <w:right w:val="nil"/>
            </w:tcBorders>
            <w:vAlign w:val="center"/>
            <w:hideMark/>
          </w:tcPr>
          <w:p w:rsidR="008F3405" w:rsidRPr="000F2900" w:rsidRDefault="008F3405">
            <w:pPr>
              <w:widowControl/>
              <w:autoSpaceDE/>
              <w:autoSpaceDN/>
              <w:adjustRightInd/>
              <w:rPr>
                <w:rFonts w:ascii="Times New Roman" w:hAnsi="Times New Roman" w:cs="Times New Roman"/>
                <w:b/>
                <w:sz w:val="22"/>
                <w:szCs w:val="22"/>
                <w:lang w:eastAsia="en-US"/>
              </w:rPr>
            </w:pPr>
          </w:p>
        </w:tc>
      </w:tr>
      <w:tr w:rsidR="00A210FE" w:rsidRPr="000F2900" w:rsidTr="00DA2C4F">
        <w:tc>
          <w:tcPr>
            <w:tcW w:w="2277" w:type="dxa"/>
            <w:tcBorders>
              <w:top w:val="single" w:sz="4" w:space="0" w:color="auto"/>
              <w:left w:val="single" w:sz="4" w:space="0" w:color="auto"/>
              <w:bottom w:val="single" w:sz="4" w:space="0" w:color="auto"/>
              <w:right w:val="single" w:sz="4" w:space="0" w:color="auto"/>
            </w:tcBorders>
            <w:vAlign w:val="center"/>
            <w:hideMark/>
          </w:tcPr>
          <w:p w:rsidR="008F3405" w:rsidRPr="000F2900" w:rsidRDefault="008F3405">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по источникам финансирования:</w:t>
            </w:r>
          </w:p>
        </w:tc>
        <w:tc>
          <w:tcPr>
            <w:tcW w:w="1351" w:type="dxa"/>
            <w:tcBorders>
              <w:top w:val="single" w:sz="4" w:space="0" w:color="auto"/>
              <w:left w:val="single" w:sz="4" w:space="0" w:color="auto"/>
              <w:bottom w:val="single" w:sz="4" w:space="0" w:color="auto"/>
              <w:right w:val="single" w:sz="4" w:space="0" w:color="auto"/>
            </w:tcBorders>
            <w:vAlign w:val="center"/>
          </w:tcPr>
          <w:p w:rsidR="008F3405" w:rsidRPr="00DA2C4F" w:rsidRDefault="008F3405">
            <w:pPr>
              <w:spacing w:line="276" w:lineRule="auto"/>
              <w:jc w:val="center"/>
              <w:rPr>
                <w:rFonts w:ascii="Times New Roman" w:hAnsi="Times New Roman" w:cs="Times New Roman"/>
                <w:lang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rsidR="008F3405" w:rsidRPr="00DA2C4F" w:rsidRDefault="008F3405">
            <w:pPr>
              <w:spacing w:line="276" w:lineRule="auto"/>
              <w:jc w:val="center"/>
              <w:rPr>
                <w:rFonts w:ascii="Times New Roman" w:hAnsi="Times New Roman" w:cs="Times New Roman"/>
                <w:lang w:eastAsia="en-US"/>
              </w:rPr>
            </w:pPr>
          </w:p>
        </w:tc>
        <w:tc>
          <w:tcPr>
            <w:tcW w:w="1202" w:type="dxa"/>
            <w:tcBorders>
              <w:top w:val="single" w:sz="4" w:space="0" w:color="auto"/>
              <w:left w:val="single" w:sz="4" w:space="0" w:color="auto"/>
              <w:bottom w:val="single" w:sz="4" w:space="0" w:color="auto"/>
              <w:right w:val="single" w:sz="4" w:space="0" w:color="auto"/>
            </w:tcBorders>
            <w:vAlign w:val="center"/>
          </w:tcPr>
          <w:p w:rsidR="008F3405" w:rsidRPr="00DA2C4F" w:rsidRDefault="008F3405">
            <w:pPr>
              <w:spacing w:line="276" w:lineRule="auto"/>
              <w:jc w:val="center"/>
              <w:rPr>
                <w:rFonts w:ascii="Times New Roman" w:hAnsi="Times New Roman" w:cs="Times New Roman"/>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8F3405" w:rsidRPr="00DA2C4F" w:rsidRDefault="008F3405">
            <w:pPr>
              <w:spacing w:line="276" w:lineRule="auto"/>
              <w:jc w:val="center"/>
              <w:rPr>
                <w:rFonts w:ascii="Times New Roman" w:hAnsi="Times New Roman" w:cs="Times New Roman"/>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8F3405" w:rsidRPr="00DA2C4F" w:rsidRDefault="008F3405">
            <w:pPr>
              <w:spacing w:line="276" w:lineRule="auto"/>
              <w:jc w:val="center"/>
              <w:rPr>
                <w:rFonts w:ascii="Times New Roman" w:hAnsi="Times New Roman" w:cs="Times New Roman"/>
                <w:lang w:eastAsia="en-US"/>
              </w:rPr>
            </w:pPr>
          </w:p>
        </w:tc>
        <w:tc>
          <w:tcPr>
            <w:tcW w:w="1066" w:type="dxa"/>
            <w:tcBorders>
              <w:top w:val="single" w:sz="4" w:space="0" w:color="auto"/>
              <w:left w:val="single" w:sz="4" w:space="0" w:color="auto"/>
              <w:bottom w:val="single" w:sz="4" w:space="0" w:color="auto"/>
              <w:right w:val="single" w:sz="4" w:space="0" w:color="auto"/>
            </w:tcBorders>
          </w:tcPr>
          <w:p w:rsidR="008F3405" w:rsidRPr="00DA2C4F" w:rsidRDefault="008F3405">
            <w:pPr>
              <w:widowControl/>
              <w:autoSpaceDE/>
              <w:autoSpaceDN/>
              <w:adjustRightInd/>
              <w:rPr>
                <w:rFonts w:ascii="Times New Roman" w:hAnsi="Times New Roman" w:cs="Times New Roman"/>
                <w:b/>
                <w:lang w:eastAsia="en-US"/>
              </w:rPr>
            </w:pPr>
          </w:p>
        </w:tc>
        <w:tc>
          <w:tcPr>
            <w:tcW w:w="1066" w:type="dxa"/>
            <w:tcBorders>
              <w:top w:val="single" w:sz="4" w:space="0" w:color="auto"/>
              <w:left w:val="single" w:sz="4" w:space="0" w:color="auto"/>
              <w:bottom w:val="single" w:sz="4" w:space="0" w:color="auto"/>
              <w:right w:val="single" w:sz="4" w:space="0" w:color="auto"/>
            </w:tcBorders>
          </w:tcPr>
          <w:p w:rsidR="008F3405" w:rsidRPr="00DA2C4F" w:rsidRDefault="008F3405">
            <w:pPr>
              <w:widowControl/>
              <w:autoSpaceDE/>
              <w:autoSpaceDN/>
              <w:adjustRightInd/>
              <w:rPr>
                <w:rFonts w:ascii="Times New Roman" w:hAnsi="Times New Roman" w:cs="Times New Roman"/>
                <w:b/>
                <w:lang w:eastAsia="en-US"/>
              </w:rPr>
            </w:pPr>
          </w:p>
        </w:tc>
        <w:tc>
          <w:tcPr>
            <w:tcW w:w="616" w:type="dxa"/>
            <w:vMerge/>
            <w:tcBorders>
              <w:top w:val="nil"/>
              <w:left w:val="single" w:sz="4" w:space="0" w:color="auto"/>
              <w:bottom w:val="nil"/>
              <w:right w:val="nil"/>
            </w:tcBorders>
            <w:vAlign w:val="center"/>
            <w:hideMark/>
          </w:tcPr>
          <w:p w:rsidR="008F3405" w:rsidRPr="000F2900" w:rsidRDefault="008F3405">
            <w:pPr>
              <w:widowControl/>
              <w:autoSpaceDE/>
              <w:autoSpaceDN/>
              <w:adjustRightInd/>
              <w:rPr>
                <w:rFonts w:ascii="Times New Roman" w:hAnsi="Times New Roman" w:cs="Times New Roman"/>
                <w:b/>
                <w:sz w:val="22"/>
                <w:szCs w:val="22"/>
                <w:lang w:eastAsia="en-US"/>
              </w:rPr>
            </w:pPr>
          </w:p>
        </w:tc>
      </w:tr>
      <w:tr w:rsidR="00A210FE" w:rsidRPr="000F2900" w:rsidTr="00DA2C4F">
        <w:tc>
          <w:tcPr>
            <w:tcW w:w="2277" w:type="dxa"/>
            <w:tcBorders>
              <w:top w:val="single" w:sz="4" w:space="0" w:color="auto"/>
              <w:left w:val="single" w:sz="4" w:space="0" w:color="auto"/>
              <w:bottom w:val="single" w:sz="4" w:space="0" w:color="auto"/>
              <w:right w:val="single" w:sz="4" w:space="0" w:color="auto"/>
            </w:tcBorders>
            <w:vAlign w:val="center"/>
            <w:hideMark/>
          </w:tcPr>
          <w:p w:rsidR="00E47206" w:rsidRPr="000F2900" w:rsidRDefault="00E47206">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t>средства  местного бюджета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E47206" w:rsidRPr="00DA2C4F" w:rsidRDefault="009B199D" w:rsidP="00717351">
            <w:pPr>
              <w:spacing w:line="276" w:lineRule="auto"/>
              <w:rPr>
                <w:rFonts w:ascii="Times New Roman" w:hAnsi="Times New Roman" w:cs="Times New Roman"/>
                <w:lang w:eastAsia="en-US"/>
              </w:rPr>
            </w:pPr>
            <w:r>
              <w:rPr>
                <w:rFonts w:ascii="Times New Roman" w:hAnsi="Times New Roman" w:cs="Times New Roman"/>
              </w:rPr>
              <w:t>2097</w:t>
            </w:r>
            <w:r w:rsidR="00717351">
              <w:rPr>
                <w:rFonts w:ascii="Times New Roman" w:hAnsi="Times New Roman" w:cs="Times New Roman"/>
              </w:rPr>
              <w:t>7</w:t>
            </w:r>
            <w:r>
              <w:rPr>
                <w:rFonts w:ascii="Times New Roman" w:hAnsi="Times New Roman" w:cs="Times New Roman"/>
              </w:rPr>
              <w:t>17,13</w:t>
            </w:r>
          </w:p>
        </w:tc>
        <w:tc>
          <w:tcPr>
            <w:tcW w:w="1278" w:type="dxa"/>
            <w:tcBorders>
              <w:top w:val="single" w:sz="4" w:space="0" w:color="auto"/>
              <w:left w:val="single" w:sz="4" w:space="0" w:color="auto"/>
              <w:bottom w:val="single" w:sz="4" w:space="0" w:color="auto"/>
              <w:right w:val="single" w:sz="4" w:space="0" w:color="auto"/>
            </w:tcBorders>
            <w:vAlign w:val="center"/>
            <w:hideMark/>
          </w:tcPr>
          <w:p w:rsidR="00E47206" w:rsidRPr="00DA2C4F" w:rsidRDefault="002C1334" w:rsidP="00DA2C4F">
            <w:pPr>
              <w:spacing w:line="276" w:lineRule="auto"/>
              <w:jc w:val="center"/>
              <w:rPr>
                <w:rFonts w:ascii="Times New Roman" w:hAnsi="Times New Roman" w:cs="Times New Roman"/>
                <w:lang w:eastAsia="en-US"/>
              </w:rPr>
            </w:pPr>
            <w:r>
              <w:rPr>
                <w:rFonts w:ascii="Times New Roman" w:hAnsi="Times New Roman" w:cs="Times New Roman"/>
              </w:rPr>
              <w:t>379765,49</w:t>
            </w:r>
          </w:p>
        </w:tc>
        <w:tc>
          <w:tcPr>
            <w:tcW w:w="1202" w:type="dxa"/>
            <w:tcBorders>
              <w:top w:val="single" w:sz="4" w:space="0" w:color="auto"/>
              <w:left w:val="single" w:sz="4" w:space="0" w:color="auto"/>
              <w:bottom w:val="single" w:sz="4" w:space="0" w:color="auto"/>
              <w:right w:val="single" w:sz="4" w:space="0" w:color="auto"/>
            </w:tcBorders>
            <w:vAlign w:val="center"/>
            <w:hideMark/>
          </w:tcPr>
          <w:p w:rsidR="00E47206" w:rsidRPr="00DA2C4F" w:rsidRDefault="002C1334" w:rsidP="00DA2C4F">
            <w:pPr>
              <w:spacing w:line="276" w:lineRule="auto"/>
              <w:jc w:val="center"/>
              <w:rPr>
                <w:rFonts w:ascii="Times New Roman" w:hAnsi="Times New Roman" w:cs="Times New Roman"/>
                <w:lang w:eastAsia="en-US"/>
              </w:rPr>
            </w:pPr>
            <w:r>
              <w:rPr>
                <w:rFonts w:ascii="Times New Roman" w:hAnsi="Times New Roman" w:cs="Times New Roman"/>
              </w:rPr>
              <w:t>342637,97</w:t>
            </w:r>
          </w:p>
        </w:tc>
        <w:tc>
          <w:tcPr>
            <w:tcW w:w="1066" w:type="dxa"/>
            <w:tcBorders>
              <w:top w:val="single" w:sz="4" w:space="0" w:color="auto"/>
              <w:left w:val="single" w:sz="4" w:space="0" w:color="auto"/>
              <w:bottom w:val="single" w:sz="4" w:space="0" w:color="auto"/>
              <w:right w:val="single" w:sz="4" w:space="0" w:color="auto"/>
            </w:tcBorders>
            <w:vAlign w:val="center"/>
            <w:hideMark/>
          </w:tcPr>
          <w:p w:rsidR="00E47206" w:rsidRPr="00DA2C4F" w:rsidRDefault="00717351" w:rsidP="00AD3FFB">
            <w:pPr>
              <w:spacing w:line="276" w:lineRule="auto"/>
              <w:jc w:val="center"/>
              <w:rPr>
                <w:rFonts w:ascii="Times New Roman" w:hAnsi="Times New Roman" w:cs="Times New Roman"/>
                <w:lang w:eastAsia="en-US"/>
              </w:rPr>
            </w:pPr>
            <w:r>
              <w:rPr>
                <w:rFonts w:ascii="Times New Roman" w:hAnsi="Times New Roman" w:cs="Times New Roman"/>
              </w:rPr>
              <w:t>4209</w:t>
            </w:r>
            <w:r w:rsidR="009B199D">
              <w:rPr>
                <w:rFonts w:ascii="Times New Roman" w:hAnsi="Times New Roman" w:cs="Times New Roman"/>
              </w:rPr>
              <w:t>95</w:t>
            </w:r>
            <w:r w:rsidR="00511812">
              <w:rPr>
                <w:rFonts w:ascii="Times New Roman" w:hAnsi="Times New Roman" w:cs="Times New Roman"/>
              </w:rPr>
              <w:t>,67</w:t>
            </w:r>
          </w:p>
        </w:tc>
        <w:tc>
          <w:tcPr>
            <w:tcW w:w="1066" w:type="dxa"/>
            <w:tcBorders>
              <w:top w:val="single" w:sz="4" w:space="0" w:color="auto"/>
              <w:left w:val="single" w:sz="4" w:space="0" w:color="auto"/>
              <w:bottom w:val="single" w:sz="4" w:space="0" w:color="auto"/>
              <w:right w:val="single" w:sz="4" w:space="0" w:color="auto"/>
            </w:tcBorders>
            <w:vAlign w:val="center"/>
            <w:hideMark/>
          </w:tcPr>
          <w:p w:rsidR="00E47206" w:rsidRPr="00DA2C4F" w:rsidRDefault="002C1334" w:rsidP="00DA2C4F">
            <w:pPr>
              <w:spacing w:line="276" w:lineRule="auto"/>
              <w:jc w:val="center"/>
              <w:rPr>
                <w:rFonts w:ascii="Times New Roman" w:hAnsi="Times New Roman" w:cs="Times New Roman"/>
                <w:lang w:eastAsia="en-US"/>
              </w:rPr>
            </w:pPr>
            <w:r>
              <w:rPr>
                <w:rFonts w:ascii="Times New Roman" w:hAnsi="Times New Roman" w:cs="Times New Roman"/>
                <w:lang w:eastAsia="en-US"/>
              </w:rPr>
              <w:t>671000,00</w:t>
            </w:r>
          </w:p>
        </w:tc>
        <w:tc>
          <w:tcPr>
            <w:tcW w:w="1066" w:type="dxa"/>
            <w:tcBorders>
              <w:top w:val="single" w:sz="4" w:space="0" w:color="auto"/>
              <w:left w:val="single" w:sz="4" w:space="0" w:color="auto"/>
              <w:bottom w:val="single" w:sz="4" w:space="0" w:color="auto"/>
              <w:right w:val="single" w:sz="4" w:space="0" w:color="auto"/>
            </w:tcBorders>
          </w:tcPr>
          <w:p w:rsidR="008C018C" w:rsidRPr="00DA2C4F" w:rsidRDefault="008C018C" w:rsidP="00AD3FFB">
            <w:pPr>
              <w:widowControl/>
              <w:autoSpaceDE/>
              <w:autoSpaceDN/>
              <w:adjustRightInd/>
              <w:rPr>
                <w:rFonts w:ascii="Times New Roman" w:hAnsi="Times New Roman" w:cs="Times New Roman"/>
                <w:lang w:eastAsia="en-US"/>
              </w:rPr>
            </w:pPr>
          </w:p>
          <w:p w:rsidR="00E47206" w:rsidRPr="00DA2C4F" w:rsidRDefault="002C1334" w:rsidP="00DA2C4F">
            <w:pPr>
              <w:widowControl/>
              <w:autoSpaceDE/>
              <w:autoSpaceDN/>
              <w:adjustRightInd/>
              <w:rPr>
                <w:rFonts w:ascii="Times New Roman" w:hAnsi="Times New Roman" w:cs="Times New Roman"/>
                <w:lang w:eastAsia="en-US"/>
              </w:rPr>
            </w:pPr>
            <w:r>
              <w:rPr>
                <w:rFonts w:ascii="Times New Roman" w:hAnsi="Times New Roman" w:cs="Times New Roman"/>
                <w:lang w:eastAsia="en-US"/>
              </w:rPr>
              <w:t>91000</w:t>
            </w:r>
            <w:r w:rsidR="008C018C" w:rsidRPr="00DA2C4F">
              <w:rPr>
                <w:rFonts w:ascii="Times New Roman" w:hAnsi="Times New Roman" w:cs="Times New Roman"/>
                <w:lang w:eastAsia="en-US"/>
              </w:rPr>
              <w:t>,00</w:t>
            </w:r>
          </w:p>
        </w:tc>
        <w:tc>
          <w:tcPr>
            <w:tcW w:w="1066" w:type="dxa"/>
            <w:tcBorders>
              <w:top w:val="single" w:sz="4" w:space="0" w:color="auto"/>
              <w:left w:val="single" w:sz="4" w:space="0" w:color="auto"/>
              <w:bottom w:val="single" w:sz="4" w:space="0" w:color="auto"/>
              <w:right w:val="single" w:sz="4" w:space="0" w:color="auto"/>
            </w:tcBorders>
          </w:tcPr>
          <w:p w:rsidR="002C1334" w:rsidRDefault="002C1334" w:rsidP="00DA2C4F">
            <w:pPr>
              <w:widowControl/>
              <w:autoSpaceDE/>
              <w:autoSpaceDN/>
              <w:adjustRightInd/>
              <w:rPr>
                <w:rFonts w:ascii="Times New Roman" w:hAnsi="Times New Roman" w:cs="Times New Roman"/>
                <w:lang w:eastAsia="en-US"/>
              </w:rPr>
            </w:pPr>
          </w:p>
          <w:p w:rsidR="00E47206" w:rsidRPr="00DA2C4F" w:rsidRDefault="002C1334" w:rsidP="0009613F">
            <w:pPr>
              <w:widowControl/>
              <w:autoSpaceDE/>
              <w:autoSpaceDN/>
              <w:adjustRightInd/>
              <w:rPr>
                <w:rFonts w:ascii="Times New Roman" w:hAnsi="Times New Roman" w:cs="Times New Roman"/>
                <w:b/>
                <w:lang w:eastAsia="en-US"/>
              </w:rPr>
            </w:pPr>
            <w:r>
              <w:rPr>
                <w:rFonts w:ascii="Times New Roman" w:hAnsi="Times New Roman" w:cs="Times New Roman"/>
                <w:lang w:eastAsia="en-US"/>
              </w:rPr>
              <w:t>19231</w:t>
            </w:r>
            <w:r w:rsidR="0009613F">
              <w:rPr>
                <w:rFonts w:ascii="Times New Roman" w:hAnsi="Times New Roman" w:cs="Times New Roman"/>
                <w:lang w:eastAsia="en-US"/>
              </w:rPr>
              <w:t>8</w:t>
            </w:r>
            <w:r w:rsidR="008C018C" w:rsidRPr="00DA2C4F">
              <w:rPr>
                <w:rFonts w:ascii="Times New Roman" w:hAnsi="Times New Roman" w:cs="Times New Roman"/>
                <w:lang w:eastAsia="en-US"/>
              </w:rPr>
              <w:t>,00</w:t>
            </w:r>
          </w:p>
        </w:tc>
        <w:tc>
          <w:tcPr>
            <w:tcW w:w="616" w:type="dxa"/>
            <w:vMerge/>
            <w:tcBorders>
              <w:top w:val="nil"/>
              <w:left w:val="single" w:sz="4" w:space="0" w:color="auto"/>
              <w:bottom w:val="nil"/>
              <w:right w:val="nil"/>
            </w:tcBorders>
            <w:vAlign w:val="center"/>
            <w:hideMark/>
          </w:tcPr>
          <w:p w:rsidR="00E47206" w:rsidRPr="000F2900" w:rsidRDefault="00E47206">
            <w:pPr>
              <w:widowControl/>
              <w:autoSpaceDE/>
              <w:autoSpaceDN/>
              <w:adjustRightInd/>
              <w:rPr>
                <w:rFonts w:ascii="Times New Roman" w:hAnsi="Times New Roman" w:cs="Times New Roman"/>
                <w:b/>
                <w:sz w:val="22"/>
                <w:szCs w:val="22"/>
                <w:lang w:eastAsia="en-US"/>
              </w:rPr>
            </w:pPr>
          </w:p>
        </w:tc>
      </w:tr>
      <w:tr w:rsidR="002C1334" w:rsidRPr="000F2900" w:rsidTr="00DA2C4F">
        <w:tc>
          <w:tcPr>
            <w:tcW w:w="2277" w:type="dxa"/>
            <w:tcBorders>
              <w:top w:val="single" w:sz="4" w:space="0" w:color="auto"/>
              <w:left w:val="single" w:sz="4" w:space="0" w:color="auto"/>
              <w:bottom w:val="single" w:sz="4" w:space="0" w:color="auto"/>
              <w:right w:val="single" w:sz="4" w:space="0" w:color="auto"/>
            </w:tcBorders>
            <w:vAlign w:val="center"/>
            <w:hideMark/>
          </w:tcPr>
          <w:p w:rsidR="002C1334" w:rsidRDefault="002C1334" w:rsidP="00C52853">
            <w:pPr>
              <w:widowControl/>
              <w:autoSpaceDE/>
              <w:autoSpaceDN/>
              <w:adjustRightInd/>
              <w:spacing w:line="276" w:lineRule="auto"/>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средства федерального бюджета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2C1334" w:rsidRDefault="0020343D">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282648,15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C1334" w:rsidRPr="00DA2C4F" w:rsidRDefault="002C1334">
            <w:pPr>
              <w:widowControl/>
              <w:autoSpaceDE/>
              <w:autoSpaceDN/>
              <w:adjustRightInd/>
              <w:spacing w:line="276" w:lineRule="auto"/>
              <w:rPr>
                <w:rFonts w:ascii="Times New Roman" w:eastAsiaTheme="minorHAnsi" w:hAnsi="Times New Roman" w:cs="Times New Roman"/>
                <w:lang w:eastAsia="en-US"/>
              </w:rPr>
            </w:pPr>
          </w:p>
        </w:tc>
        <w:tc>
          <w:tcPr>
            <w:tcW w:w="1205" w:type="dxa"/>
            <w:tcBorders>
              <w:top w:val="single" w:sz="4" w:space="0" w:color="auto"/>
              <w:left w:val="single" w:sz="4" w:space="0" w:color="auto"/>
              <w:bottom w:val="single" w:sz="4" w:space="0" w:color="auto"/>
              <w:right w:val="single" w:sz="4" w:space="0" w:color="auto"/>
            </w:tcBorders>
            <w:vAlign w:val="center"/>
          </w:tcPr>
          <w:p w:rsidR="002C1334" w:rsidRPr="00DA2C4F" w:rsidRDefault="002C1334">
            <w:pPr>
              <w:widowControl/>
              <w:autoSpaceDE/>
              <w:autoSpaceDN/>
              <w:adjustRightInd/>
              <w:spacing w:line="276" w:lineRule="auto"/>
              <w:rPr>
                <w:rFonts w:ascii="Times New Roman" w:eastAsiaTheme="minorHAnsi" w:hAnsi="Times New Roman" w:cs="Times New Roman"/>
                <w:lang w:eastAsia="en-US"/>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2C1334" w:rsidRPr="00DA2C4F" w:rsidRDefault="002C1334">
            <w:pPr>
              <w:widowControl/>
              <w:autoSpaceDE/>
              <w:autoSpaceDN/>
              <w:adjustRightInd/>
              <w:spacing w:line="276" w:lineRule="auto"/>
              <w:rPr>
                <w:rFonts w:ascii="Times New Roman" w:eastAsiaTheme="minorHAnsi" w:hAnsi="Times New Roman" w:cs="Times New Roman"/>
                <w:lang w:eastAsia="en-US"/>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2C1334" w:rsidRDefault="0020343D">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282648,15</w:t>
            </w:r>
          </w:p>
        </w:tc>
        <w:tc>
          <w:tcPr>
            <w:tcW w:w="1066" w:type="dxa"/>
            <w:tcBorders>
              <w:top w:val="single" w:sz="4" w:space="0" w:color="auto"/>
              <w:left w:val="single" w:sz="4" w:space="0" w:color="auto"/>
              <w:bottom w:val="single" w:sz="4" w:space="0" w:color="auto"/>
              <w:right w:val="single" w:sz="4" w:space="0" w:color="auto"/>
            </w:tcBorders>
          </w:tcPr>
          <w:p w:rsidR="002C1334" w:rsidRPr="002C1334" w:rsidRDefault="002C1334">
            <w:pPr>
              <w:widowControl/>
              <w:autoSpaceDE/>
              <w:autoSpaceDN/>
              <w:adjustRightInd/>
              <w:rPr>
                <w:rFonts w:ascii="Times New Roman" w:hAnsi="Times New Roman" w:cs="Times New Roman"/>
                <w:lang w:eastAsia="en-US"/>
              </w:rPr>
            </w:pPr>
          </w:p>
        </w:tc>
        <w:tc>
          <w:tcPr>
            <w:tcW w:w="1066" w:type="dxa"/>
            <w:tcBorders>
              <w:top w:val="single" w:sz="4" w:space="0" w:color="auto"/>
              <w:left w:val="single" w:sz="4" w:space="0" w:color="auto"/>
              <w:bottom w:val="single" w:sz="4" w:space="0" w:color="auto"/>
              <w:right w:val="single" w:sz="4" w:space="0" w:color="auto"/>
            </w:tcBorders>
          </w:tcPr>
          <w:p w:rsidR="002C1334" w:rsidRPr="00DA2C4F" w:rsidRDefault="002C1334" w:rsidP="00DA2C4F">
            <w:pPr>
              <w:widowControl/>
              <w:autoSpaceDE/>
              <w:autoSpaceDN/>
              <w:adjustRightInd/>
              <w:rPr>
                <w:rFonts w:ascii="Times New Roman" w:hAnsi="Times New Roman" w:cs="Times New Roman"/>
                <w:lang w:eastAsia="en-US"/>
              </w:rPr>
            </w:pPr>
          </w:p>
        </w:tc>
        <w:tc>
          <w:tcPr>
            <w:tcW w:w="616" w:type="dxa"/>
            <w:vMerge/>
            <w:tcBorders>
              <w:top w:val="nil"/>
              <w:left w:val="single" w:sz="4" w:space="0" w:color="auto"/>
              <w:bottom w:val="nil"/>
              <w:right w:val="nil"/>
            </w:tcBorders>
            <w:vAlign w:val="center"/>
            <w:hideMark/>
          </w:tcPr>
          <w:p w:rsidR="002C1334" w:rsidRPr="000F2900" w:rsidRDefault="002C1334">
            <w:pPr>
              <w:widowControl/>
              <w:autoSpaceDE/>
              <w:autoSpaceDN/>
              <w:adjustRightInd/>
              <w:rPr>
                <w:rFonts w:ascii="Times New Roman" w:hAnsi="Times New Roman" w:cs="Times New Roman"/>
                <w:b/>
                <w:sz w:val="22"/>
                <w:szCs w:val="22"/>
                <w:lang w:eastAsia="en-US"/>
              </w:rPr>
            </w:pPr>
          </w:p>
        </w:tc>
      </w:tr>
      <w:tr w:rsidR="00DA2C4F" w:rsidRPr="000F2900" w:rsidTr="00DA2C4F">
        <w:tc>
          <w:tcPr>
            <w:tcW w:w="2277" w:type="dxa"/>
            <w:tcBorders>
              <w:top w:val="single" w:sz="4" w:space="0" w:color="auto"/>
              <w:left w:val="single" w:sz="4" w:space="0" w:color="auto"/>
              <w:bottom w:val="single" w:sz="4" w:space="0" w:color="auto"/>
              <w:right w:val="single" w:sz="4" w:space="0" w:color="auto"/>
            </w:tcBorders>
            <w:vAlign w:val="center"/>
            <w:hideMark/>
          </w:tcPr>
          <w:p w:rsidR="00DA2C4F" w:rsidRPr="000F2900" w:rsidRDefault="00DA2C4F" w:rsidP="00C52853">
            <w:pPr>
              <w:widowControl/>
              <w:autoSpaceDE/>
              <w:autoSpaceDN/>
              <w:adjustRightInd/>
              <w:spacing w:line="276" w:lineRule="auto"/>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средства областного бюджета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DA2C4F" w:rsidRDefault="0020343D">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343793,43</w:t>
            </w:r>
          </w:p>
          <w:p w:rsidR="0020343D" w:rsidRPr="00DA2C4F" w:rsidRDefault="0020343D">
            <w:pPr>
              <w:widowControl/>
              <w:autoSpaceDE/>
              <w:autoSpaceDN/>
              <w:adjustRightInd/>
              <w:spacing w:line="276" w:lineRule="auto"/>
              <w:rPr>
                <w:rFonts w:ascii="Times New Roman" w:eastAsiaTheme="minorHAnsi"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A2C4F" w:rsidRPr="00DA2C4F" w:rsidRDefault="00DA2C4F">
            <w:pPr>
              <w:widowControl/>
              <w:autoSpaceDE/>
              <w:autoSpaceDN/>
              <w:adjustRightInd/>
              <w:spacing w:line="276" w:lineRule="auto"/>
              <w:rPr>
                <w:rFonts w:ascii="Times New Roman" w:eastAsiaTheme="minorHAnsi" w:hAnsi="Times New Roman" w:cs="Times New Roman"/>
                <w:lang w:eastAsia="en-US"/>
              </w:rPr>
            </w:pPr>
          </w:p>
        </w:tc>
        <w:tc>
          <w:tcPr>
            <w:tcW w:w="1205" w:type="dxa"/>
            <w:tcBorders>
              <w:top w:val="single" w:sz="4" w:space="0" w:color="auto"/>
              <w:left w:val="single" w:sz="4" w:space="0" w:color="auto"/>
              <w:bottom w:val="single" w:sz="4" w:space="0" w:color="auto"/>
              <w:right w:val="single" w:sz="4" w:space="0" w:color="auto"/>
            </w:tcBorders>
            <w:vAlign w:val="center"/>
          </w:tcPr>
          <w:p w:rsidR="00DA2C4F" w:rsidRPr="00DA2C4F" w:rsidRDefault="00DA2C4F">
            <w:pPr>
              <w:widowControl/>
              <w:autoSpaceDE/>
              <w:autoSpaceDN/>
              <w:adjustRightInd/>
              <w:spacing w:line="276" w:lineRule="auto"/>
              <w:rPr>
                <w:rFonts w:ascii="Times New Roman" w:eastAsiaTheme="minorHAnsi" w:hAnsi="Times New Roman" w:cs="Times New Roman"/>
                <w:lang w:eastAsia="en-US"/>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DA2C4F" w:rsidRPr="00DA2C4F" w:rsidRDefault="009B199D" w:rsidP="00C441B3">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24945</w:t>
            </w:r>
            <w:r w:rsidR="00DA2C4F" w:rsidRPr="00DA2C4F">
              <w:rPr>
                <w:rFonts w:ascii="Times New Roman" w:eastAsiaTheme="minorHAnsi" w:hAnsi="Times New Roman" w:cs="Times New Roman"/>
                <w:lang w:eastAsia="en-US"/>
              </w:rPr>
              <w:t>,58</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2C4F" w:rsidRPr="00DA2C4F" w:rsidRDefault="0020343D">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126986,85</w:t>
            </w:r>
          </w:p>
        </w:tc>
        <w:tc>
          <w:tcPr>
            <w:tcW w:w="1066" w:type="dxa"/>
            <w:tcBorders>
              <w:top w:val="single" w:sz="4" w:space="0" w:color="auto"/>
              <w:left w:val="single" w:sz="4" w:space="0" w:color="auto"/>
              <w:bottom w:val="single" w:sz="4" w:space="0" w:color="auto"/>
              <w:right w:val="single" w:sz="4" w:space="0" w:color="auto"/>
            </w:tcBorders>
          </w:tcPr>
          <w:p w:rsidR="00DA2C4F" w:rsidRPr="00DA2C4F" w:rsidRDefault="00DA2C4F">
            <w:pPr>
              <w:widowControl/>
              <w:autoSpaceDE/>
              <w:autoSpaceDN/>
              <w:adjustRightInd/>
              <w:rPr>
                <w:rFonts w:ascii="Times New Roman" w:hAnsi="Times New Roman" w:cs="Times New Roman"/>
                <w:b/>
                <w:lang w:eastAsia="en-US"/>
              </w:rPr>
            </w:pPr>
          </w:p>
        </w:tc>
        <w:tc>
          <w:tcPr>
            <w:tcW w:w="1066" w:type="dxa"/>
            <w:tcBorders>
              <w:top w:val="single" w:sz="4" w:space="0" w:color="auto"/>
              <w:left w:val="single" w:sz="4" w:space="0" w:color="auto"/>
              <w:bottom w:val="single" w:sz="4" w:space="0" w:color="auto"/>
              <w:right w:val="single" w:sz="4" w:space="0" w:color="auto"/>
            </w:tcBorders>
          </w:tcPr>
          <w:p w:rsidR="002C1334" w:rsidRDefault="002C1334" w:rsidP="00DA2C4F">
            <w:pPr>
              <w:widowControl/>
              <w:autoSpaceDE/>
              <w:autoSpaceDN/>
              <w:adjustRightInd/>
              <w:rPr>
                <w:rFonts w:ascii="Times New Roman" w:hAnsi="Times New Roman" w:cs="Times New Roman"/>
                <w:lang w:eastAsia="en-US"/>
              </w:rPr>
            </w:pPr>
          </w:p>
          <w:p w:rsidR="00DA2C4F" w:rsidRPr="00DA2C4F" w:rsidRDefault="00DA2C4F" w:rsidP="0009613F">
            <w:pPr>
              <w:widowControl/>
              <w:autoSpaceDE/>
              <w:autoSpaceDN/>
              <w:adjustRightInd/>
              <w:rPr>
                <w:rFonts w:ascii="Times New Roman" w:hAnsi="Times New Roman" w:cs="Times New Roman"/>
                <w:lang w:eastAsia="en-US"/>
              </w:rPr>
            </w:pPr>
            <w:r w:rsidRPr="00DA2C4F">
              <w:rPr>
                <w:rFonts w:ascii="Times New Roman" w:hAnsi="Times New Roman" w:cs="Times New Roman"/>
                <w:lang w:eastAsia="en-US"/>
              </w:rPr>
              <w:t>19186</w:t>
            </w:r>
            <w:r w:rsidR="0009613F">
              <w:rPr>
                <w:rFonts w:ascii="Times New Roman" w:hAnsi="Times New Roman" w:cs="Times New Roman"/>
                <w:lang w:eastAsia="en-US"/>
              </w:rPr>
              <w:t>1</w:t>
            </w:r>
            <w:r w:rsidRPr="00DA2C4F">
              <w:rPr>
                <w:rFonts w:ascii="Times New Roman" w:hAnsi="Times New Roman" w:cs="Times New Roman"/>
                <w:lang w:eastAsia="en-US"/>
              </w:rPr>
              <w:t>,00</w:t>
            </w:r>
          </w:p>
        </w:tc>
        <w:tc>
          <w:tcPr>
            <w:tcW w:w="616" w:type="dxa"/>
            <w:vMerge/>
            <w:tcBorders>
              <w:top w:val="nil"/>
              <w:left w:val="single" w:sz="4" w:space="0" w:color="auto"/>
              <w:bottom w:val="nil"/>
              <w:right w:val="nil"/>
            </w:tcBorders>
            <w:vAlign w:val="center"/>
            <w:hideMark/>
          </w:tcPr>
          <w:p w:rsidR="00DA2C4F" w:rsidRPr="000F2900" w:rsidRDefault="00DA2C4F">
            <w:pPr>
              <w:widowControl/>
              <w:autoSpaceDE/>
              <w:autoSpaceDN/>
              <w:adjustRightInd/>
              <w:rPr>
                <w:rFonts w:ascii="Times New Roman" w:hAnsi="Times New Roman" w:cs="Times New Roman"/>
                <w:b/>
                <w:sz w:val="22"/>
                <w:szCs w:val="22"/>
                <w:lang w:eastAsia="en-US"/>
              </w:rPr>
            </w:pPr>
          </w:p>
        </w:tc>
      </w:tr>
      <w:tr w:rsidR="00DA2C4F" w:rsidRPr="000F2900" w:rsidTr="00DA2C4F">
        <w:tc>
          <w:tcPr>
            <w:tcW w:w="2277" w:type="dxa"/>
            <w:tcBorders>
              <w:top w:val="single" w:sz="4" w:space="0" w:color="auto"/>
              <w:left w:val="single" w:sz="4" w:space="0" w:color="auto"/>
              <w:bottom w:val="single" w:sz="4" w:space="0" w:color="auto"/>
              <w:right w:val="single" w:sz="4" w:space="0" w:color="auto"/>
            </w:tcBorders>
            <w:vAlign w:val="center"/>
            <w:hideMark/>
          </w:tcPr>
          <w:p w:rsidR="00DA2C4F" w:rsidRPr="000F2900" w:rsidRDefault="00DA2C4F">
            <w:pPr>
              <w:widowControl/>
              <w:autoSpaceDE/>
              <w:autoSpaceDN/>
              <w:adjustRightInd/>
              <w:spacing w:line="276" w:lineRule="auto"/>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Средства бюджета МР «Думиничский район»</w:t>
            </w:r>
          </w:p>
        </w:tc>
        <w:tc>
          <w:tcPr>
            <w:tcW w:w="1351" w:type="dxa"/>
            <w:tcBorders>
              <w:top w:val="single" w:sz="4" w:space="0" w:color="auto"/>
              <w:left w:val="single" w:sz="4" w:space="0" w:color="auto"/>
              <w:bottom w:val="single" w:sz="4" w:space="0" w:color="auto"/>
              <w:right w:val="single" w:sz="4" w:space="0" w:color="auto"/>
            </w:tcBorders>
            <w:vAlign w:val="center"/>
            <w:hideMark/>
          </w:tcPr>
          <w:p w:rsidR="00DA2C4F" w:rsidRPr="00DA2C4F" w:rsidRDefault="00511812">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738598,09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A2C4F" w:rsidRPr="00DA2C4F" w:rsidRDefault="002C133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121390,71</w:t>
            </w:r>
          </w:p>
        </w:tc>
        <w:tc>
          <w:tcPr>
            <w:tcW w:w="1205" w:type="dxa"/>
            <w:tcBorders>
              <w:top w:val="single" w:sz="4" w:space="0" w:color="auto"/>
              <w:left w:val="single" w:sz="4" w:space="0" w:color="auto"/>
              <w:bottom w:val="single" w:sz="4" w:space="0" w:color="auto"/>
              <w:right w:val="single" w:sz="4" w:space="0" w:color="auto"/>
            </w:tcBorders>
            <w:vAlign w:val="center"/>
          </w:tcPr>
          <w:p w:rsidR="00DA2C4F" w:rsidRPr="00DA2C4F" w:rsidRDefault="002C133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148916,98</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2C4F" w:rsidRPr="00DA2C4F" w:rsidRDefault="009025EB" w:rsidP="009025EB">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315790,40</w:t>
            </w:r>
          </w:p>
        </w:tc>
        <w:tc>
          <w:tcPr>
            <w:tcW w:w="1066" w:type="dxa"/>
            <w:tcBorders>
              <w:top w:val="single" w:sz="4" w:space="0" w:color="auto"/>
              <w:left w:val="single" w:sz="4" w:space="0" w:color="auto"/>
              <w:bottom w:val="single" w:sz="4" w:space="0" w:color="auto"/>
              <w:right w:val="single" w:sz="4" w:space="0" w:color="auto"/>
            </w:tcBorders>
            <w:vAlign w:val="center"/>
            <w:hideMark/>
          </w:tcPr>
          <w:p w:rsidR="00DA2C4F" w:rsidRPr="00DA2C4F" w:rsidRDefault="002C133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128500,00</w:t>
            </w:r>
          </w:p>
        </w:tc>
        <w:tc>
          <w:tcPr>
            <w:tcW w:w="1066" w:type="dxa"/>
            <w:tcBorders>
              <w:top w:val="single" w:sz="4" w:space="0" w:color="auto"/>
              <w:left w:val="single" w:sz="4" w:space="0" w:color="auto"/>
              <w:bottom w:val="single" w:sz="4" w:space="0" w:color="auto"/>
              <w:right w:val="single" w:sz="4" w:space="0" w:color="auto"/>
            </w:tcBorders>
          </w:tcPr>
          <w:p w:rsidR="002C1334" w:rsidRDefault="002C1334">
            <w:pPr>
              <w:widowControl/>
              <w:autoSpaceDE/>
              <w:autoSpaceDN/>
              <w:adjustRightInd/>
              <w:rPr>
                <w:rFonts w:ascii="Times New Roman" w:hAnsi="Times New Roman" w:cs="Times New Roman"/>
                <w:lang w:eastAsia="en-US"/>
              </w:rPr>
            </w:pPr>
          </w:p>
          <w:p w:rsidR="00DA2C4F" w:rsidRPr="002C1334" w:rsidRDefault="002C1334">
            <w:pPr>
              <w:widowControl/>
              <w:autoSpaceDE/>
              <w:autoSpaceDN/>
              <w:adjustRightInd/>
              <w:rPr>
                <w:rFonts w:ascii="Times New Roman" w:hAnsi="Times New Roman" w:cs="Times New Roman"/>
                <w:lang w:eastAsia="en-US"/>
              </w:rPr>
            </w:pPr>
            <w:r w:rsidRPr="002C1334">
              <w:rPr>
                <w:rFonts w:ascii="Times New Roman" w:hAnsi="Times New Roman" w:cs="Times New Roman"/>
                <w:lang w:eastAsia="en-US"/>
              </w:rPr>
              <w:t>12000,00</w:t>
            </w:r>
          </w:p>
        </w:tc>
        <w:tc>
          <w:tcPr>
            <w:tcW w:w="1066" w:type="dxa"/>
            <w:tcBorders>
              <w:top w:val="single" w:sz="4" w:space="0" w:color="auto"/>
              <w:left w:val="single" w:sz="4" w:space="0" w:color="auto"/>
              <w:bottom w:val="single" w:sz="4" w:space="0" w:color="auto"/>
              <w:right w:val="single" w:sz="4" w:space="0" w:color="auto"/>
            </w:tcBorders>
          </w:tcPr>
          <w:p w:rsidR="002C1334" w:rsidRPr="002C1334" w:rsidRDefault="002C1334">
            <w:pPr>
              <w:widowControl/>
              <w:autoSpaceDE/>
              <w:autoSpaceDN/>
              <w:adjustRightInd/>
              <w:rPr>
                <w:rFonts w:ascii="Times New Roman" w:hAnsi="Times New Roman" w:cs="Times New Roman"/>
                <w:lang w:eastAsia="en-US"/>
              </w:rPr>
            </w:pPr>
          </w:p>
          <w:p w:rsidR="00DA2C4F" w:rsidRPr="002C1334" w:rsidRDefault="002C1334">
            <w:pPr>
              <w:widowControl/>
              <w:autoSpaceDE/>
              <w:autoSpaceDN/>
              <w:adjustRightInd/>
              <w:rPr>
                <w:rFonts w:ascii="Times New Roman" w:hAnsi="Times New Roman" w:cs="Times New Roman"/>
                <w:lang w:eastAsia="en-US"/>
              </w:rPr>
            </w:pPr>
            <w:r w:rsidRPr="002C1334">
              <w:rPr>
                <w:rFonts w:ascii="Times New Roman" w:hAnsi="Times New Roman" w:cs="Times New Roman"/>
                <w:lang w:eastAsia="en-US"/>
              </w:rPr>
              <w:t>12000,00</w:t>
            </w:r>
          </w:p>
        </w:tc>
        <w:tc>
          <w:tcPr>
            <w:tcW w:w="616" w:type="dxa"/>
            <w:vMerge/>
            <w:tcBorders>
              <w:top w:val="nil"/>
              <w:left w:val="single" w:sz="4" w:space="0" w:color="auto"/>
              <w:bottom w:val="nil"/>
              <w:right w:val="nil"/>
            </w:tcBorders>
            <w:vAlign w:val="center"/>
            <w:hideMark/>
          </w:tcPr>
          <w:p w:rsidR="00DA2C4F" w:rsidRPr="000F2900" w:rsidRDefault="00DA2C4F">
            <w:pPr>
              <w:widowControl/>
              <w:autoSpaceDE/>
              <w:autoSpaceDN/>
              <w:adjustRightInd/>
              <w:rPr>
                <w:rFonts w:ascii="Times New Roman" w:hAnsi="Times New Roman" w:cs="Times New Roman"/>
                <w:b/>
                <w:sz w:val="22"/>
                <w:szCs w:val="22"/>
                <w:lang w:eastAsia="en-US"/>
              </w:rPr>
            </w:pPr>
          </w:p>
        </w:tc>
      </w:tr>
    </w:tbl>
    <w:p w:rsidR="00C41965" w:rsidRPr="000F2900" w:rsidRDefault="00C41965" w:rsidP="00C41965">
      <w:pPr>
        <w:rPr>
          <w:rFonts w:ascii="Times New Roman" w:hAnsi="Times New Roman" w:cs="Times New Roman"/>
          <w:b/>
        </w:rPr>
      </w:pPr>
    </w:p>
    <w:p w:rsidR="00C41965" w:rsidRPr="000F2900" w:rsidRDefault="00C41965" w:rsidP="00C41965">
      <w:pPr>
        <w:rPr>
          <w:rFonts w:ascii="Times New Roman" w:hAnsi="Times New Roman" w:cs="Times New Roman"/>
          <w:b/>
        </w:rPr>
      </w:pPr>
    </w:p>
    <w:p w:rsidR="00C41965" w:rsidRDefault="00C41965" w:rsidP="00C41965">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 xml:space="preserve">5.2. Обоснование объема финансовых ресурсов, необходимых для реализации </w:t>
      </w:r>
    </w:p>
    <w:p w:rsidR="00C41965" w:rsidRDefault="00C41965" w:rsidP="00C41965">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муниципальной программы </w:t>
      </w:r>
    </w:p>
    <w:p w:rsidR="00C41965" w:rsidRDefault="00C41965" w:rsidP="00C41965">
      <w:pPr>
        <w:pStyle w:val="ConsPlusNormal0"/>
        <w:jc w:val="center"/>
        <w:rPr>
          <w:rFonts w:ascii="Times New Roman" w:hAnsi="Times New Roman" w:cs="Times New Roman"/>
          <w:sz w:val="22"/>
          <w:szCs w:val="22"/>
        </w:rPr>
      </w:pPr>
      <w:r>
        <w:rPr>
          <w:rFonts w:ascii="Times New Roman" w:hAnsi="Times New Roman" w:cs="Times New Roman"/>
          <w:sz w:val="22"/>
          <w:szCs w:val="22"/>
        </w:rPr>
        <w:t>( руб.)</w:t>
      </w:r>
    </w:p>
    <w:tbl>
      <w:tblPr>
        <w:tblW w:w="13753" w:type="dxa"/>
        <w:tblInd w:w="75" w:type="dxa"/>
        <w:tblLayout w:type="fixed"/>
        <w:tblCellMar>
          <w:left w:w="75" w:type="dxa"/>
          <w:right w:w="75" w:type="dxa"/>
        </w:tblCellMar>
        <w:tblLook w:val="04A0"/>
      </w:tblPr>
      <w:tblGrid>
        <w:gridCol w:w="447"/>
        <w:gridCol w:w="3097"/>
        <w:gridCol w:w="1134"/>
        <w:gridCol w:w="1134"/>
        <w:gridCol w:w="992"/>
        <w:gridCol w:w="142"/>
        <w:gridCol w:w="1276"/>
        <w:gridCol w:w="1134"/>
        <w:gridCol w:w="1276"/>
        <w:gridCol w:w="3121"/>
      </w:tblGrid>
      <w:tr w:rsidR="00E47206" w:rsidTr="001D7033">
        <w:tc>
          <w:tcPr>
            <w:tcW w:w="447" w:type="dxa"/>
            <w:vMerge w:val="restart"/>
            <w:tcBorders>
              <w:top w:val="single" w:sz="4" w:space="0" w:color="auto"/>
              <w:left w:val="single" w:sz="4" w:space="0" w:color="auto"/>
              <w:bottom w:val="single" w:sz="4" w:space="0" w:color="auto"/>
              <w:right w:val="single" w:sz="4" w:space="0" w:color="auto"/>
            </w:tcBorders>
            <w:vAlign w:val="center"/>
            <w:hideMark/>
          </w:tcPr>
          <w:p w:rsidR="00E47206" w:rsidRDefault="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3097" w:type="dxa"/>
            <w:vMerge w:val="restart"/>
            <w:tcBorders>
              <w:top w:val="single" w:sz="4" w:space="0" w:color="auto"/>
              <w:left w:val="single" w:sz="4" w:space="0" w:color="auto"/>
              <w:bottom w:val="single" w:sz="4" w:space="0" w:color="auto"/>
              <w:right w:val="single" w:sz="4" w:space="0" w:color="auto"/>
            </w:tcBorders>
            <w:vAlign w:val="center"/>
            <w:hideMark/>
          </w:tcPr>
          <w:p w:rsidR="00E47206" w:rsidRDefault="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Наименование показателей </w:t>
            </w:r>
            <w:r>
              <w:rPr>
                <w:rFonts w:ascii="Times New Roman" w:hAnsi="Times New Roman" w:cs="Times New Roman"/>
                <w:sz w:val="22"/>
                <w:szCs w:val="22"/>
              </w:rPr>
              <w:br/>
            </w:r>
          </w:p>
        </w:tc>
        <w:tc>
          <w:tcPr>
            <w:tcW w:w="7088" w:type="dxa"/>
            <w:gridSpan w:val="7"/>
            <w:tcBorders>
              <w:top w:val="single" w:sz="4" w:space="0" w:color="auto"/>
              <w:left w:val="single" w:sz="4" w:space="0" w:color="auto"/>
              <w:bottom w:val="single" w:sz="4" w:space="0" w:color="auto"/>
              <w:right w:val="single" w:sz="4" w:space="0" w:color="auto"/>
            </w:tcBorders>
            <w:vAlign w:val="center"/>
            <w:hideMark/>
          </w:tcPr>
          <w:p w:rsidR="00E47206" w:rsidRDefault="00E47206" w:rsidP="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Значения по годам реализации</w:t>
            </w:r>
          </w:p>
          <w:p w:rsidR="00E47206" w:rsidRDefault="00E47206" w:rsidP="00E47206">
            <w:pPr>
              <w:widowControl/>
              <w:autoSpaceDE/>
              <w:adjustRightInd/>
              <w:spacing w:after="200" w:line="276" w:lineRule="auto"/>
              <w:jc w:val="center"/>
              <w:rPr>
                <w:rFonts w:ascii="Times New Roman" w:eastAsia="Calibri" w:hAnsi="Times New Roman" w:cs="Times New Roman"/>
                <w:sz w:val="22"/>
                <w:szCs w:val="22"/>
                <w:lang w:eastAsia="en-US"/>
              </w:rPr>
            </w:pPr>
            <w:r>
              <w:rPr>
                <w:rFonts w:ascii="Times New Roman" w:hAnsi="Times New Roman" w:cs="Times New Roman"/>
                <w:sz w:val="22"/>
                <w:szCs w:val="22"/>
              </w:rPr>
              <w:t>программы</w:t>
            </w:r>
          </w:p>
        </w:tc>
        <w:tc>
          <w:tcPr>
            <w:tcW w:w="3121" w:type="dxa"/>
            <w:vMerge w:val="restart"/>
            <w:tcBorders>
              <w:top w:val="nil"/>
              <w:left w:val="single" w:sz="4" w:space="0" w:color="auto"/>
              <w:bottom w:val="nil"/>
              <w:right w:val="nil"/>
            </w:tcBorders>
            <w:vAlign w:val="center"/>
          </w:tcPr>
          <w:p w:rsidR="00E47206" w:rsidRDefault="00E47206">
            <w:pPr>
              <w:widowControl/>
              <w:autoSpaceDE/>
              <w:adjustRightInd/>
              <w:spacing w:after="200" w:line="276" w:lineRule="auto"/>
              <w:rPr>
                <w:rFonts w:ascii="Times New Roman" w:eastAsia="Calibri" w:hAnsi="Times New Roman" w:cs="Times New Roman"/>
                <w:sz w:val="22"/>
                <w:szCs w:val="22"/>
                <w:lang w:eastAsia="en-US"/>
              </w:rPr>
            </w:pPr>
          </w:p>
          <w:p w:rsidR="00E47206" w:rsidRDefault="00E47206">
            <w:pPr>
              <w:widowControl/>
              <w:autoSpaceDE/>
              <w:adjustRightInd/>
              <w:spacing w:after="200" w:line="276" w:lineRule="auto"/>
              <w:rPr>
                <w:rFonts w:ascii="Times New Roman" w:eastAsia="Calibri" w:hAnsi="Times New Roman" w:cs="Times New Roman"/>
                <w:sz w:val="22"/>
                <w:szCs w:val="22"/>
                <w:lang w:eastAsia="en-US"/>
              </w:rPr>
            </w:pPr>
          </w:p>
          <w:p w:rsidR="00E47206" w:rsidRDefault="00E47206">
            <w:pPr>
              <w:pStyle w:val="ConsPlusCell"/>
              <w:spacing w:line="276" w:lineRule="auto"/>
              <w:rPr>
                <w:rFonts w:ascii="Times New Roman" w:hAnsi="Times New Roman" w:cs="Times New Roman"/>
                <w:sz w:val="22"/>
                <w:szCs w:val="22"/>
              </w:rPr>
            </w:pPr>
          </w:p>
        </w:tc>
      </w:tr>
      <w:tr w:rsidR="00E47206" w:rsidTr="004D279C">
        <w:tc>
          <w:tcPr>
            <w:tcW w:w="447" w:type="dxa"/>
            <w:vMerge/>
            <w:tcBorders>
              <w:top w:val="single" w:sz="4" w:space="0" w:color="auto"/>
              <w:left w:val="single" w:sz="4" w:space="0" w:color="auto"/>
              <w:bottom w:val="single" w:sz="4" w:space="0" w:color="auto"/>
              <w:right w:val="single" w:sz="4" w:space="0" w:color="auto"/>
            </w:tcBorders>
            <w:vAlign w:val="center"/>
            <w:hideMark/>
          </w:tcPr>
          <w:p w:rsidR="00E47206" w:rsidRDefault="00E47206">
            <w:pPr>
              <w:widowControl/>
              <w:autoSpaceDE/>
              <w:autoSpaceDN/>
              <w:adjustRightInd/>
              <w:rPr>
                <w:rFonts w:ascii="Times New Roman" w:eastAsia="Calibri" w:hAnsi="Times New Roman" w:cs="Times New Roman"/>
                <w:sz w:val="22"/>
                <w:szCs w:val="22"/>
                <w:lang w:eastAsia="en-US"/>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rsidR="00E47206" w:rsidRDefault="00E47206">
            <w:pPr>
              <w:widowControl/>
              <w:autoSpaceDE/>
              <w:autoSpaceDN/>
              <w:adjustRightInd/>
              <w:rPr>
                <w:rFonts w:ascii="Times New Roman" w:eastAsia="Calibri" w:hAnsi="Times New Roman" w:cs="Times New Roman"/>
                <w:sz w:val="22"/>
                <w:szCs w:val="22"/>
                <w:lang w:eastAsia="en-US"/>
              </w:rPr>
            </w:pPr>
          </w:p>
        </w:tc>
        <w:tc>
          <w:tcPr>
            <w:tcW w:w="1134" w:type="dxa"/>
            <w:tcBorders>
              <w:top w:val="nil"/>
              <w:left w:val="single" w:sz="4" w:space="0" w:color="auto"/>
              <w:bottom w:val="single" w:sz="4" w:space="0" w:color="auto"/>
              <w:right w:val="single" w:sz="4" w:space="0" w:color="auto"/>
            </w:tcBorders>
            <w:vAlign w:val="center"/>
            <w:hideMark/>
          </w:tcPr>
          <w:p w:rsidR="00E47206" w:rsidRDefault="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2017</w:t>
            </w:r>
          </w:p>
        </w:tc>
        <w:tc>
          <w:tcPr>
            <w:tcW w:w="1134" w:type="dxa"/>
            <w:tcBorders>
              <w:top w:val="nil"/>
              <w:left w:val="single" w:sz="4" w:space="0" w:color="auto"/>
              <w:bottom w:val="single" w:sz="4" w:space="0" w:color="auto"/>
              <w:right w:val="single" w:sz="4" w:space="0" w:color="auto"/>
            </w:tcBorders>
            <w:vAlign w:val="center"/>
            <w:hideMark/>
          </w:tcPr>
          <w:p w:rsidR="00E47206" w:rsidRDefault="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2018</w:t>
            </w:r>
          </w:p>
        </w:tc>
        <w:tc>
          <w:tcPr>
            <w:tcW w:w="992" w:type="dxa"/>
            <w:tcBorders>
              <w:top w:val="nil"/>
              <w:left w:val="single" w:sz="4" w:space="0" w:color="auto"/>
              <w:bottom w:val="single" w:sz="4" w:space="0" w:color="auto"/>
              <w:right w:val="single" w:sz="4" w:space="0" w:color="auto"/>
            </w:tcBorders>
            <w:vAlign w:val="center"/>
            <w:hideMark/>
          </w:tcPr>
          <w:p w:rsidR="00E47206" w:rsidRDefault="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2019</w:t>
            </w:r>
          </w:p>
        </w:tc>
        <w:tc>
          <w:tcPr>
            <w:tcW w:w="1418" w:type="dxa"/>
            <w:gridSpan w:val="2"/>
            <w:tcBorders>
              <w:top w:val="nil"/>
              <w:left w:val="single" w:sz="4" w:space="0" w:color="auto"/>
              <w:bottom w:val="single" w:sz="4" w:space="0" w:color="auto"/>
              <w:right w:val="single" w:sz="4" w:space="0" w:color="auto"/>
            </w:tcBorders>
            <w:vAlign w:val="center"/>
            <w:hideMark/>
          </w:tcPr>
          <w:p w:rsidR="00E47206" w:rsidRDefault="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2020</w:t>
            </w:r>
          </w:p>
        </w:tc>
        <w:tc>
          <w:tcPr>
            <w:tcW w:w="1134" w:type="dxa"/>
            <w:tcBorders>
              <w:top w:val="single" w:sz="4" w:space="0" w:color="auto"/>
              <w:left w:val="single" w:sz="4" w:space="0" w:color="auto"/>
              <w:bottom w:val="single" w:sz="4" w:space="0" w:color="auto"/>
              <w:right w:val="single" w:sz="4" w:space="0" w:color="auto"/>
            </w:tcBorders>
          </w:tcPr>
          <w:p w:rsidR="00E47206" w:rsidRDefault="00E47206">
            <w:pPr>
              <w:widowControl/>
              <w:autoSpaceDE/>
              <w:autoSpaceDN/>
              <w:adjustRightInd/>
              <w:rPr>
                <w:rFonts w:ascii="Times New Roman" w:eastAsia="Calibri" w:hAnsi="Times New Roman" w:cs="Times New Roman"/>
                <w:sz w:val="22"/>
                <w:szCs w:val="22"/>
                <w:lang w:eastAsia="en-US"/>
              </w:rPr>
            </w:pPr>
            <w:r>
              <w:rPr>
                <w:rFonts w:ascii="Times New Roman" w:hAnsi="Times New Roman" w:cs="Times New Roman"/>
                <w:sz w:val="22"/>
                <w:szCs w:val="22"/>
              </w:rPr>
              <w:t>2021</w:t>
            </w:r>
          </w:p>
        </w:tc>
        <w:tc>
          <w:tcPr>
            <w:tcW w:w="1276" w:type="dxa"/>
            <w:tcBorders>
              <w:top w:val="single" w:sz="4" w:space="0" w:color="auto"/>
              <w:left w:val="single" w:sz="4" w:space="0" w:color="auto"/>
              <w:bottom w:val="single" w:sz="4" w:space="0" w:color="auto"/>
              <w:right w:val="single" w:sz="4" w:space="0" w:color="auto"/>
            </w:tcBorders>
          </w:tcPr>
          <w:p w:rsidR="00E47206" w:rsidRDefault="00E47206">
            <w:pPr>
              <w:widowControl/>
              <w:autoSpaceDE/>
              <w:autoSpaceDN/>
              <w:adjustRightInd/>
              <w:rPr>
                <w:rFonts w:ascii="Times New Roman" w:eastAsia="Calibri" w:hAnsi="Times New Roman" w:cs="Times New Roman"/>
                <w:sz w:val="22"/>
                <w:szCs w:val="22"/>
                <w:lang w:eastAsia="en-US"/>
              </w:rPr>
            </w:pPr>
            <w:r>
              <w:rPr>
                <w:rFonts w:ascii="Times New Roman" w:hAnsi="Times New Roman" w:cs="Times New Roman"/>
                <w:sz w:val="22"/>
                <w:szCs w:val="22"/>
              </w:rPr>
              <w:t>2022</w:t>
            </w:r>
          </w:p>
        </w:tc>
        <w:tc>
          <w:tcPr>
            <w:tcW w:w="3121" w:type="dxa"/>
            <w:vMerge/>
            <w:tcBorders>
              <w:top w:val="nil"/>
              <w:left w:val="single" w:sz="4" w:space="0" w:color="auto"/>
              <w:bottom w:val="nil"/>
              <w:right w:val="nil"/>
            </w:tcBorders>
            <w:vAlign w:val="center"/>
            <w:hideMark/>
          </w:tcPr>
          <w:p w:rsidR="00E47206" w:rsidRDefault="00E47206">
            <w:pPr>
              <w:widowControl/>
              <w:autoSpaceDE/>
              <w:autoSpaceDN/>
              <w:adjustRightInd/>
              <w:rPr>
                <w:rFonts w:ascii="Times New Roman" w:eastAsia="Calibri" w:hAnsi="Times New Roman" w:cs="Times New Roman"/>
                <w:sz w:val="22"/>
                <w:szCs w:val="22"/>
                <w:lang w:eastAsia="en-US"/>
              </w:rPr>
            </w:pPr>
          </w:p>
        </w:tc>
      </w:tr>
      <w:tr w:rsidR="00E47206" w:rsidTr="001D7033">
        <w:tc>
          <w:tcPr>
            <w:tcW w:w="10632" w:type="dxa"/>
            <w:gridSpan w:val="9"/>
            <w:tcBorders>
              <w:top w:val="nil"/>
              <w:left w:val="single" w:sz="4" w:space="0" w:color="auto"/>
              <w:bottom w:val="single" w:sz="4" w:space="0" w:color="auto"/>
              <w:right w:val="single" w:sz="4" w:space="0" w:color="auto"/>
            </w:tcBorders>
          </w:tcPr>
          <w:p w:rsidR="00E47206" w:rsidRDefault="00E47206">
            <w:pPr>
              <w:pStyle w:val="ConsPlusNonformat"/>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«Благоустройство территории </w:t>
            </w:r>
            <w:r w:rsidR="00D953D7">
              <w:rPr>
                <w:rFonts w:ascii="Times New Roman" w:hAnsi="Times New Roman" w:cs="Times New Roman"/>
                <w:b/>
                <w:sz w:val="24"/>
                <w:szCs w:val="24"/>
              </w:rPr>
              <w:t>СП</w:t>
            </w:r>
            <w:r>
              <w:rPr>
                <w:rFonts w:ascii="Times New Roman" w:hAnsi="Times New Roman" w:cs="Times New Roman"/>
                <w:b/>
                <w:sz w:val="24"/>
                <w:szCs w:val="24"/>
              </w:rPr>
              <w:t xml:space="preserve"> «</w:t>
            </w:r>
            <w:r w:rsidR="008C018C">
              <w:rPr>
                <w:rFonts w:ascii="Times New Roman" w:hAnsi="Times New Roman" w:cs="Times New Roman"/>
                <w:b/>
                <w:sz w:val="24"/>
                <w:szCs w:val="24"/>
              </w:rPr>
              <w:t>Деревня Верхнее Гульцово</w:t>
            </w:r>
            <w:r>
              <w:rPr>
                <w:rFonts w:ascii="Times New Roman" w:hAnsi="Times New Roman" w:cs="Times New Roman"/>
                <w:b/>
                <w:sz w:val="24"/>
                <w:szCs w:val="24"/>
              </w:rPr>
              <w:t>»</w:t>
            </w:r>
          </w:p>
          <w:p w:rsidR="00E47206" w:rsidRDefault="00CB0F1D">
            <w:pPr>
              <w:pStyle w:val="ConsPlusNonformat"/>
              <w:spacing w:line="276" w:lineRule="auto"/>
              <w:jc w:val="center"/>
              <w:rPr>
                <w:rFonts w:ascii="Times New Roman" w:hAnsi="Times New Roman" w:cs="Times New Roman"/>
                <w:sz w:val="24"/>
                <w:szCs w:val="24"/>
              </w:rPr>
            </w:pPr>
            <w:r>
              <w:rPr>
                <w:rFonts w:ascii="Times New Roman" w:hAnsi="Times New Roman" w:cs="Times New Roman"/>
                <w:b/>
                <w:sz w:val="24"/>
                <w:szCs w:val="24"/>
              </w:rPr>
              <w:t xml:space="preserve"> на 2017-2022</w:t>
            </w:r>
            <w:r w:rsidR="00E47206">
              <w:rPr>
                <w:rFonts w:ascii="Times New Roman" w:hAnsi="Times New Roman" w:cs="Times New Roman"/>
                <w:b/>
                <w:sz w:val="24"/>
                <w:szCs w:val="24"/>
              </w:rPr>
              <w:t xml:space="preserve"> годы»</w:t>
            </w:r>
          </w:p>
          <w:p w:rsidR="00E47206" w:rsidRDefault="00E47206">
            <w:pPr>
              <w:widowControl/>
              <w:autoSpaceDE/>
              <w:autoSpaceDN/>
              <w:adjustRightInd/>
              <w:rPr>
                <w:rFonts w:ascii="Times New Roman" w:eastAsia="Calibri" w:hAnsi="Times New Roman" w:cs="Times New Roman"/>
                <w:sz w:val="22"/>
                <w:szCs w:val="22"/>
                <w:lang w:eastAsia="en-US"/>
              </w:rPr>
            </w:pPr>
          </w:p>
        </w:tc>
        <w:tc>
          <w:tcPr>
            <w:tcW w:w="3121" w:type="dxa"/>
            <w:vMerge/>
            <w:tcBorders>
              <w:top w:val="nil"/>
              <w:left w:val="single" w:sz="4" w:space="0" w:color="auto"/>
              <w:bottom w:val="nil"/>
              <w:right w:val="nil"/>
            </w:tcBorders>
            <w:vAlign w:val="center"/>
            <w:hideMark/>
          </w:tcPr>
          <w:p w:rsidR="00E47206" w:rsidRDefault="00E47206">
            <w:pPr>
              <w:widowControl/>
              <w:autoSpaceDE/>
              <w:autoSpaceDN/>
              <w:adjustRightInd/>
              <w:rPr>
                <w:rFonts w:ascii="Times New Roman" w:eastAsia="Calibri" w:hAnsi="Times New Roman" w:cs="Times New Roman"/>
                <w:sz w:val="22"/>
                <w:szCs w:val="22"/>
                <w:lang w:eastAsia="en-US"/>
              </w:rPr>
            </w:pPr>
          </w:p>
        </w:tc>
      </w:tr>
      <w:tr w:rsidR="00E47206" w:rsidTr="001D7033">
        <w:tc>
          <w:tcPr>
            <w:tcW w:w="447" w:type="dxa"/>
            <w:tcBorders>
              <w:top w:val="nil"/>
              <w:left w:val="single" w:sz="4" w:space="0" w:color="auto"/>
              <w:bottom w:val="single" w:sz="4" w:space="0" w:color="auto"/>
              <w:right w:val="single" w:sz="4" w:space="0" w:color="auto"/>
            </w:tcBorders>
          </w:tcPr>
          <w:p w:rsidR="00E47206" w:rsidRDefault="00E47206">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E47206" w:rsidRDefault="00E47206">
            <w:pPr>
              <w:pStyle w:val="ConsPlusCell"/>
              <w:tabs>
                <w:tab w:val="left" w:pos="4142"/>
              </w:tabs>
              <w:spacing w:line="276" w:lineRule="auto"/>
              <w:rPr>
                <w:rFonts w:ascii="Times New Roman" w:hAnsi="Times New Roman" w:cs="Times New Roman"/>
                <w:b/>
                <w:sz w:val="22"/>
                <w:szCs w:val="22"/>
              </w:rPr>
            </w:pPr>
            <w:r>
              <w:rPr>
                <w:rFonts w:ascii="Times New Roman" w:hAnsi="Times New Roman" w:cs="Times New Roman"/>
                <w:b/>
                <w:sz w:val="22"/>
                <w:szCs w:val="22"/>
              </w:rPr>
              <w:t>1.Организация и содержание уличного освещения</w:t>
            </w:r>
          </w:p>
        </w:tc>
        <w:tc>
          <w:tcPr>
            <w:tcW w:w="1134" w:type="dxa"/>
            <w:tcBorders>
              <w:top w:val="nil"/>
              <w:left w:val="single" w:sz="4" w:space="0" w:color="auto"/>
              <w:bottom w:val="single" w:sz="4" w:space="0" w:color="auto"/>
              <w:right w:val="single" w:sz="4" w:space="0" w:color="auto"/>
            </w:tcBorders>
          </w:tcPr>
          <w:p w:rsidR="00E47206" w:rsidRDefault="00E47206">
            <w:pPr>
              <w:pStyle w:val="ConsPlusCell"/>
              <w:spacing w:line="276" w:lineRule="auto"/>
              <w:jc w:val="center"/>
              <w:rPr>
                <w:rFonts w:ascii="Times New Roman" w:hAnsi="Times New Roman" w:cs="Times New Roman"/>
                <w:sz w:val="22"/>
                <w:szCs w:val="22"/>
              </w:rPr>
            </w:pPr>
          </w:p>
        </w:tc>
        <w:tc>
          <w:tcPr>
            <w:tcW w:w="1134" w:type="dxa"/>
            <w:tcBorders>
              <w:top w:val="nil"/>
              <w:left w:val="single" w:sz="4" w:space="0" w:color="auto"/>
              <w:bottom w:val="single" w:sz="4" w:space="0" w:color="auto"/>
              <w:right w:val="single" w:sz="4" w:space="0" w:color="auto"/>
            </w:tcBorders>
          </w:tcPr>
          <w:p w:rsidR="00E47206" w:rsidRDefault="00E47206">
            <w:pPr>
              <w:pStyle w:val="ConsPlusCell"/>
              <w:spacing w:line="276" w:lineRule="auto"/>
              <w:jc w:val="center"/>
              <w:rPr>
                <w:rFonts w:ascii="Times New Roman" w:hAnsi="Times New Roman" w:cs="Times New Roman"/>
                <w:sz w:val="22"/>
                <w:szCs w:val="22"/>
              </w:rPr>
            </w:pPr>
          </w:p>
        </w:tc>
        <w:tc>
          <w:tcPr>
            <w:tcW w:w="1134" w:type="dxa"/>
            <w:gridSpan w:val="2"/>
            <w:tcBorders>
              <w:top w:val="nil"/>
              <w:left w:val="single" w:sz="4" w:space="0" w:color="auto"/>
              <w:bottom w:val="single" w:sz="4" w:space="0" w:color="auto"/>
              <w:right w:val="single" w:sz="4" w:space="0" w:color="auto"/>
            </w:tcBorders>
          </w:tcPr>
          <w:p w:rsidR="00E47206" w:rsidRDefault="00E47206">
            <w:pPr>
              <w:pStyle w:val="ConsPlusCell"/>
              <w:spacing w:line="276" w:lineRule="auto"/>
              <w:jc w:val="center"/>
              <w:rPr>
                <w:rFonts w:ascii="Times New Roman" w:hAnsi="Times New Roman" w:cs="Times New Roman"/>
                <w:sz w:val="22"/>
                <w:szCs w:val="22"/>
              </w:rPr>
            </w:pPr>
          </w:p>
        </w:tc>
        <w:tc>
          <w:tcPr>
            <w:tcW w:w="1276" w:type="dxa"/>
            <w:tcBorders>
              <w:top w:val="nil"/>
              <w:left w:val="single" w:sz="4" w:space="0" w:color="auto"/>
              <w:bottom w:val="single" w:sz="4" w:space="0" w:color="auto"/>
              <w:right w:val="single" w:sz="4" w:space="0" w:color="auto"/>
            </w:tcBorders>
          </w:tcPr>
          <w:p w:rsidR="00E47206" w:rsidRDefault="00E47206">
            <w:pPr>
              <w:pStyle w:val="ConsPlusCell"/>
              <w:spacing w:line="276" w:lineRule="auto"/>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7206" w:rsidRDefault="00E47206">
            <w:pPr>
              <w:widowControl/>
              <w:autoSpaceDE/>
              <w:autoSpaceDN/>
              <w:adjustRightInd/>
              <w:rPr>
                <w:rFonts w:ascii="Times New Roman" w:eastAsia="Calibri"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47206" w:rsidRDefault="00E47206">
            <w:pPr>
              <w:widowControl/>
              <w:autoSpaceDE/>
              <w:autoSpaceDN/>
              <w:adjustRightInd/>
              <w:rPr>
                <w:rFonts w:ascii="Times New Roman" w:eastAsia="Calibri" w:hAnsi="Times New Roman" w:cs="Times New Roman"/>
                <w:sz w:val="22"/>
                <w:szCs w:val="22"/>
                <w:lang w:eastAsia="en-US"/>
              </w:rPr>
            </w:pPr>
          </w:p>
        </w:tc>
        <w:tc>
          <w:tcPr>
            <w:tcW w:w="3121" w:type="dxa"/>
            <w:vMerge/>
            <w:tcBorders>
              <w:top w:val="nil"/>
              <w:left w:val="single" w:sz="4" w:space="0" w:color="auto"/>
              <w:bottom w:val="nil"/>
              <w:right w:val="nil"/>
            </w:tcBorders>
            <w:vAlign w:val="center"/>
            <w:hideMark/>
          </w:tcPr>
          <w:p w:rsidR="00E47206" w:rsidRDefault="00E47206">
            <w:pPr>
              <w:widowControl/>
              <w:autoSpaceDE/>
              <w:autoSpaceDN/>
              <w:adjustRightInd/>
              <w:rPr>
                <w:rFonts w:ascii="Times New Roman" w:eastAsia="Calibri" w:hAnsi="Times New Roman" w:cs="Times New Roman"/>
                <w:sz w:val="22"/>
                <w:szCs w:val="22"/>
                <w:lang w:eastAsia="en-US"/>
              </w:rPr>
            </w:pPr>
          </w:p>
        </w:tc>
      </w:tr>
      <w:tr w:rsidR="00E47206" w:rsidTr="001D7033">
        <w:tc>
          <w:tcPr>
            <w:tcW w:w="447" w:type="dxa"/>
            <w:tcBorders>
              <w:top w:val="nil"/>
              <w:left w:val="single" w:sz="4" w:space="0" w:color="auto"/>
              <w:bottom w:val="single" w:sz="4" w:space="0" w:color="auto"/>
              <w:right w:val="single" w:sz="4" w:space="0" w:color="auto"/>
            </w:tcBorders>
            <w:hideMark/>
          </w:tcPr>
          <w:p w:rsidR="00E47206" w:rsidRDefault="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3097" w:type="dxa"/>
            <w:tcBorders>
              <w:top w:val="nil"/>
              <w:left w:val="single" w:sz="4" w:space="0" w:color="auto"/>
              <w:bottom w:val="single" w:sz="4" w:space="0" w:color="auto"/>
              <w:right w:val="single" w:sz="4" w:space="0" w:color="auto"/>
            </w:tcBorders>
            <w:hideMark/>
          </w:tcPr>
          <w:p w:rsidR="00E47206" w:rsidRDefault="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Процессные</w:t>
            </w:r>
          </w:p>
        </w:tc>
        <w:tc>
          <w:tcPr>
            <w:tcW w:w="1134" w:type="dxa"/>
            <w:tcBorders>
              <w:top w:val="nil"/>
              <w:left w:val="single" w:sz="4" w:space="0" w:color="auto"/>
              <w:bottom w:val="single" w:sz="4" w:space="0" w:color="auto"/>
              <w:right w:val="single" w:sz="4" w:space="0" w:color="auto"/>
            </w:tcBorders>
            <w:hideMark/>
          </w:tcPr>
          <w:p w:rsidR="00E47206" w:rsidRDefault="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nil"/>
              <w:left w:val="single" w:sz="4" w:space="0" w:color="auto"/>
              <w:bottom w:val="single" w:sz="4" w:space="0" w:color="auto"/>
              <w:right w:val="single" w:sz="4" w:space="0" w:color="auto"/>
            </w:tcBorders>
          </w:tcPr>
          <w:p w:rsidR="00E47206" w:rsidRDefault="00E47206">
            <w:pPr>
              <w:pStyle w:val="ConsPlusCell"/>
              <w:spacing w:line="276" w:lineRule="auto"/>
              <w:jc w:val="center"/>
              <w:rPr>
                <w:rFonts w:ascii="Times New Roman" w:hAnsi="Times New Roman" w:cs="Times New Roman"/>
                <w:sz w:val="22"/>
                <w:szCs w:val="22"/>
              </w:rPr>
            </w:pPr>
          </w:p>
        </w:tc>
        <w:tc>
          <w:tcPr>
            <w:tcW w:w="1134" w:type="dxa"/>
            <w:gridSpan w:val="2"/>
            <w:tcBorders>
              <w:top w:val="nil"/>
              <w:left w:val="single" w:sz="4" w:space="0" w:color="auto"/>
              <w:bottom w:val="single" w:sz="4" w:space="0" w:color="auto"/>
              <w:right w:val="single" w:sz="4" w:space="0" w:color="auto"/>
            </w:tcBorders>
            <w:hideMark/>
          </w:tcPr>
          <w:p w:rsidR="00E47206" w:rsidRDefault="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276" w:type="dxa"/>
            <w:tcBorders>
              <w:top w:val="nil"/>
              <w:left w:val="single" w:sz="4" w:space="0" w:color="auto"/>
              <w:bottom w:val="single" w:sz="4" w:space="0" w:color="auto"/>
              <w:right w:val="single" w:sz="4" w:space="0" w:color="auto"/>
            </w:tcBorders>
            <w:hideMark/>
          </w:tcPr>
          <w:p w:rsidR="00E47206" w:rsidRDefault="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E47206" w:rsidRDefault="00E47206">
            <w:pPr>
              <w:widowControl/>
              <w:autoSpaceDE/>
              <w:autoSpaceDN/>
              <w:adjustRightInd/>
              <w:rPr>
                <w:rFonts w:ascii="Times New Roman" w:eastAsia="Calibri"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47206" w:rsidRDefault="00E47206">
            <w:pPr>
              <w:widowControl/>
              <w:autoSpaceDE/>
              <w:autoSpaceDN/>
              <w:adjustRightInd/>
              <w:rPr>
                <w:rFonts w:ascii="Times New Roman" w:eastAsia="Calibri" w:hAnsi="Times New Roman" w:cs="Times New Roman"/>
                <w:sz w:val="22"/>
                <w:szCs w:val="22"/>
                <w:lang w:eastAsia="en-US"/>
              </w:rPr>
            </w:pPr>
          </w:p>
        </w:tc>
        <w:tc>
          <w:tcPr>
            <w:tcW w:w="3121" w:type="dxa"/>
            <w:vMerge/>
            <w:tcBorders>
              <w:top w:val="nil"/>
              <w:left w:val="single" w:sz="4" w:space="0" w:color="auto"/>
              <w:bottom w:val="nil"/>
              <w:right w:val="nil"/>
            </w:tcBorders>
            <w:vAlign w:val="center"/>
            <w:hideMark/>
          </w:tcPr>
          <w:p w:rsidR="00E47206" w:rsidRDefault="00E47206">
            <w:pPr>
              <w:widowControl/>
              <w:autoSpaceDE/>
              <w:autoSpaceDN/>
              <w:adjustRightInd/>
              <w:rPr>
                <w:rFonts w:ascii="Times New Roman" w:eastAsia="Calibri" w:hAnsi="Times New Roman" w:cs="Times New Roman"/>
                <w:sz w:val="22"/>
                <w:szCs w:val="22"/>
                <w:lang w:eastAsia="en-US"/>
              </w:rPr>
            </w:pPr>
          </w:p>
        </w:tc>
      </w:tr>
      <w:tr w:rsidR="00E47206" w:rsidTr="001D7033">
        <w:tc>
          <w:tcPr>
            <w:tcW w:w="447" w:type="dxa"/>
            <w:tcBorders>
              <w:top w:val="nil"/>
              <w:left w:val="single" w:sz="4" w:space="0" w:color="auto"/>
              <w:bottom w:val="single" w:sz="4" w:space="0" w:color="auto"/>
              <w:right w:val="single" w:sz="4" w:space="0" w:color="auto"/>
            </w:tcBorders>
            <w:hideMark/>
          </w:tcPr>
          <w:p w:rsidR="00E47206" w:rsidRDefault="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1.1</w:t>
            </w:r>
          </w:p>
        </w:tc>
        <w:tc>
          <w:tcPr>
            <w:tcW w:w="3097" w:type="dxa"/>
            <w:tcBorders>
              <w:top w:val="nil"/>
              <w:left w:val="single" w:sz="4" w:space="0" w:color="auto"/>
              <w:bottom w:val="single" w:sz="4" w:space="0" w:color="auto"/>
              <w:right w:val="single" w:sz="4" w:space="0" w:color="auto"/>
            </w:tcBorders>
            <w:hideMark/>
          </w:tcPr>
          <w:p w:rsidR="00E47206" w:rsidRDefault="00422EE9">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Количество светильников уличного освещения</w:t>
            </w:r>
          </w:p>
        </w:tc>
        <w:tc>
          <w:tcPr>
            <w:tcW w:w="1134" w:type="dxa"/>
            <w:tcBorders>
              <w:top w:val="nil"/>
              <w:left w:val="single" w:sz="4" w:space="0" w:color="auto"/>
              <w:bottom w:val="single" w:sz="4" w:space="0" w:color="auto"/>
              <w:right w:val="single" w:sz="4" w:space="0" w:color="auto"/>
            </w:tcBorders>
          </w:tcPr>
          <w:p w:rsidR="00E47206" w:rsidRDefault="00422EE9">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tcBorders>
              <w:top w:val="nil"/>
              <w:left w:val="single" w:sz="4" w:space="0" w:color="auto"/>
              <w:bottom w:val="single" w:sz="4" w:space="0" w:color="auto"/>
              <w:right w:val="single" w:sz="4" w:space="0" w:color="auto"/>
            </w:tcBorders>
          </w:tcPr>
          <w:p w:rsidR="00E47206" w:rsidRDefault="00422EE9">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25</w:t>
            </w:r>
          </w:p>
        </w:tc>
        <w:tc>
          <w:tcPr>
            <w:tcW w:w="1134" w:type="dxa"/>
            <w:gridSpan w:val="2"/>
            <w:tcBorders>
              <w:top w:val="nil"/>
              <w:left w:val="single" w:sz="4" w:space="0" w:color="auto"/>
              <w:bottom w:val="single" w:sz="4" w:space="0" w:color="auto"/>
              <w:right w:val="single" w:sz="4" w:space="0" w:color="auto"/>
            </w:tcBorders>
          </w:tcPr>
          <w:p w:rsidR="00E47206" w:rsidRDefault="00422EE9">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25</w:t>
            </w:r>
          </w:p>
        </w:tc>
        <w:tc>
          <w:tcPr>
            <w:tcW w:w="1276" w:type="dxa"/>
            <w:tcBorders>
              <w:top w:val="nil"/>
              <w:left w:val="single" w:sz="4" w:space="0" w:color="auto"/>
              <w:bottom w:val="single" w:sz="4" w:space="0" w:color="auto"/>
              <w:right w:val="single" w:sz="4" w:space="0" w:color="auto"/>
            </w:tcBorders>
          </w:tcPr>
          <w:p w:rsidR="00E47206" w:rsidRDefault="00422EE9">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E47206" w:rsidRDefault="00422EE9">
            <w:pPr>
              <w:widowControl/>
              <w:autoSpaceDE/>
              <w:autoSpaceDN/>
              <w:adjustRightInd/>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30</w:t>
            </w:r>
          </w:p>
        </w:tc>
        <w:tc>
          <w:tcPr>
            <w:tcW w:w="1276" w:type="dxa"/>
            <w:tcBorders>
              <w:top w:val="single" w:sz="4" w:space="0" w:color="auto"/>
              <w:left w:val="single" w:sz="4" w:space="0" w:color="auto"/>
              <w:bottom w:val="single" w:sz="4" w:space="0" w:color="auto"/>
              <w:right w:val="single" w:sz="4" w:space="0" w:color="auto"/>
            </w:tcBorders>
          </w:tcPr>
          <w:p w:rsidR="00E47206" w:rsidRDefault="00422EE9">
            <w:pPr>
              <w:widowControl/>
              <w:autoSpaceDE/>
              <w:autoSpaceDN/>
              <w:adjustRightInd/>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30</w:t>
            </w:r>
          </w:p>
        </w:tc>
        <w:tc>
          <w:tcPr>
            <w:tcW w:w="3121" w:type="dxa"/>
            <w:vMerge/>
            <w:tcBorders>
              <w:top w:val="nil"/>
              <w:left w:val="single" w:sz="4" w:space="0" w:color="auto"/>
              <w:bottom w:val="nil"/>
              <w:right w:val="nil"/>
            </w:tcBorders>
            <w:vAlign w:val="center"/>
            <w:hideMark/>
          </w:tcPr>
          <w:p w:rsidR="00E47206" w:rsidRDefault="00E47206">
            <w:pPr>
              <w:widowControl/>
              <w:autoSpaceDE/>
              <w:autoSpaceDN/>
              <w:adjustRightInd/>
              <w:rPr>
                <w:rFonts w:ascii="Times New Roman" w:eastAsia="Calibri" w:hAnsi="Times New Roman" w:cs="Times New Roman"/>
                <w:sz w:val="22"/>
                <w:szCs w:val="22"/>
                <w:lang w:eastAsia="en-US"/>
              </w:rPr>
            </w:pPr>
          </w:p>
        </w:tc>
      </w:tr>
      <w:tr w:rsidR="00E47206" w:rsidTr="001D7033">
        <w:tc>
          <w:tcPr>
            <w:tcW w:w="447" w:type="dxa"/>
            <w:tcBorders>
              <w:top w:val="nil"/>
              <w:left w:val="single" w:sz="4" w:space="0" w:color="auto"/>
              <w:bottom w:val="single" w:sz="4" w:space="0" w:color="auto"/>
              <w:right w:val="single" w:sz="4" w:space="0" w:color="auto"/>
            </w:tcBorders>
          </w:tcPr>
          <w:p w:rsidR="00E47206" w:rsidRDefault="00E47206">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E47206" w:rsidRDefault="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Объем финансовых        </w:t>
            </w:r>
            <w:r>
              <w:rPr>
                <w:rFonts w:ascii="Times New Roman" w:hAnsi="Times New Roman" w:cs="Times New Roman"/>
                <w:sz w:val="22"/>
                <w:szCs w:val="22"/>
              </w:rPr>
              <w:br/>
              <w:t>ресурсов, итого</w:t>
            </w:r>
          </w:p>
        </w:tc>
        <w:tc>
          <w:tcPr>
            <w:tcW w:w="1134" w:type="dxa"/>
            <w:tcBorders>
              <w:top w:val="nil"/>
              <w:left w:val="single" w:sz="4" w:space="0" w:color="auto"/>
              <w:bottom w:val="single" w:sz="4" w:space="0" w:color="auto"/>
              <w:right w:val="single" w:sz="4" w:space="0" w:color="auto"/>
            </w:tcBorders>
            <w:hideMark/>
          </w:tcPr>
          <w:p w:rsidR="00E47206" w:rsidRPr="00EA2198" w:rsidRDefault="00422EE9" w:rsidP="00AD3FFB">
            <w:pPr>
              <w:pStyle w:val="ConsPlusCell"/>
              <w:spacing w:line="276" w:lineRule="auto"/>
              <w:jc w:val="center"/>
              <w:rPr>
                <w:rFonts w:ascii="Times New Roman" w:hAnsi="Times New Roman" w:cs="Times New Roman"/>
                <w:b/>
              </w:rPr>
            </w:pPr>
            <w:r w:rsidRPr="00EA2198">
              <w:rPr>
                <w:rFonts w:ascii="Times New Roman" w:hAnsi="Times New Roman" w:cs="Times New Roman"/>
                <w:b/>
              </w:rPr>
              <w:t>501156,20</w:t>
            </w:r>
          </w:p>
        </w:tc>
        <w:tc>
          <w:tcPr>
            <w:tcW w:w="1134" w:type="dxa"/>
            <w:tcBorders>
              <w:top w:val="nil"/>
              <w:left w:val="single" w:sz="4" w:space="0" w:color="auto"/>
              <w:bottom w:val="single" w:sz="4" w:space="0" w:color="auto"/>
              <w:right w:val="single" w:sz="4" w:space="0" w:color="auto"/>
            </w:tcBorders>
            <w:hideMark/>
          </w:tcPr>
          <w:p w:rsidR="00E47206" w:rsidRPr="00EA2198" w:rsidRDefault="0079096E" w:rsidP="00AD3FFB">
            <w:pPr>
              <w:pStyle w:val="ConsPlusCell"/>
              <w:spacing w:line="276" w:lineRule="auto"/>
              <w:jc w:val="center"/>
              <w:rPr>
                <w:rFonts w:ascii="Times New Roman" w:hAnsi="Times New Roman" w:cs="Times New Roman"/>
                <w:b/>
              </w:rPr>
            </w:pPr>
            <w:r w:rsidRPr="00EA2198">
              <w:rPr>
                <w:rFonts w:ascii="Times New Roman" w:hAnsi="Times New Roman" w:cs="Times New Roman"/>
                <w:b/>
              </w:rPr>
              <w:t>491554,95</w:t>
            </w:r>
          </w:p>
        </w:tc>
        <w:tc>
          <w:tcPr>
            <w:tcW w:w="1134" w:type="dxa"/>
            <w:gridSpan w:val="2"/>
            <w:tcBorders>
              <w:top w:val="nil"/>
              <w:left w:val="single" w:sz="4" w:space="0" w:color="auto"/>
              <w:bottom w:val="single" w:sz="4" w:space="0" w:color="auto"/>
              <w:right w:val="single" w:sz="4" w:space="0" w:color="auto"/>
            </w:tcBorders>
            <w:hideMark/>
          </w:tcPr>
          <w:p w:rsidR="00E47206" w:rsidRPr="00EA2198" w:rsidRDefault="007F1D64" w:rsidP="00BE037D">
            <w:pPr>
              <w:pStyle w:val="ConsPlusCell"/>
              <w:spacing w:line="276" w:lineRule="auto"/>
              <w:rPr>
                <w:rFonts w:ascii="Times New Roman" w:hAnsi="Times New Roman" w:cs="Times New Roman"/>
                <w:b/>
              </w:rPr>
            </w:pPr>
            <w:r w:rsidRPr="00EA2198">
              <w:rPr>
                <w:rFonts w:ascii="Times New Roman" w:hAnsi="Times New Roman" w:cs="Times New Roman"/>
                <w:b/>
              </w:rPr>
              <w:t>761731,65</w:t>
            </w:r>
          </w:p>
        </w:tc>
        <w:tc>
          <w:tcPr>
            <w:tcW w:w="1276" w:type="dxa"/>
            <w:tcBorders>
              <w:top w:val="nil"/>
              <w:left w:val="single" w:sz="4" w:space="0" w:color="auto"/>
              <w:bottom w:val="single" w:sz="4" w:space="0" w:color="auto"/>
              <w:right w:val="single" w:sz="4" w:space="0" w:color="auto"/>
            </w:tcBorders>
            <w:hideMark/>
          </w:tcPr>
          <w:p w:rsidR="00E47206" w:rsidRPr="00EA2198" w:rsidRDefault="00DA2C4F" w:rsidP="00AD3FFB">
            <w:pPr>
              <w:pStyle w:val="ConsPlusCell"/>
              <w:spacing w:line="276" w:lineRule="auto"/>
              <w:jc w:val="center"/>
              <w:rPr>
                <w:rFonts w:ascii="Times New Roman" w:hAnsi="Times New Roman" w:cs="Times New Roman"/>
                <w:b/>
              </w:rPr>
            </w:pPr>
            <w:r w:rsidRPr="00EA2198">
              <w:rPr>
                <w:rFonts w:ascii="Times New Roman" w:hAnsi="Times New Roman" w:cs="Times New Roman"/>
                <w:b/>
              </w:rPr>
              <w:t>1209135,00</w:t>
            </w:r>
          </w:p>
        </w:tc>
        <w:tc>
          <w:tcPr>
            <w:tcW w:w="1134" w:type="dxa"/>
            <w:tcBorders>
              <w:top w:val="single" w:sz="4" w:space="0" w:color="auto"/>
              <w:left w:val="single" w:sz="4" w:space="0" w:color="auto"/>
              <w:bottom w:val="single" w:sz="4" w:space="0" w:color="auto"/>
              <w:right w:val="single" w:sz="4" w:space="0" w:color="auto"/>
            </w:tcBorders>
          </w:tcPr>
          <w:p w:rsidR="00E47206" w:rsidRPr="00EA2198" w:rsidRDefault="00483B46" w:rsidP="00AD3FFB">
            <w:pPr>
              <w:pStyle w:val="ConsPlusCell"/>
              <w:spacing w:line="276" w:lineRule="auto"/>
              <w:jc w:val="center"/>
              <w:rPr>
                <w:rFonts w:ascii="Times New Roman" w:hAnsi="Times New Roman" w:cs="Times New Roman"/>
                <w:b/>
              </w:rPr>
            </w:pPr>
            <w:r w:rsidRPr="00EA2198">
              <w:rPr>
                <w:rFonts w:ascii="Times New Roman" w:hAnsi="Times New Roman" w:cs="Times New Roman"/>
                <w:b/>
              </w:rPr>
              <w:t>103000</w:t>
            </w:r>
            <w:r w:rsidR="001D7033" w:rsidRPr="00EA2198">
              <w:rPr>
                <w:rFonts w:ascii="Times New Roman" w:hAnsi="Times New Roman" w:cs="Times New Roman"/>
                <w:b/>
              </w:rPr>
              <w:t>,00</w:t>
            </w:r>
          </w:p>
        </w:tc>
        <w:tc>
          <w:tcPr>
            <w:tcW w:w="1276" w:type="dxa"/>
            <w:tcBorders>
              <w:top w:val="single" w:sz="4" w:space="0" w:color="auto"/>
              <w:left w:val="single" w:sz="4" w:space="0" w:color="auto"/>
              <w:bottom w:val="single" w:sz="4" w:space="0" w:color="auto"/>
              <w:right w:val="single" w:sz="4" w:space="0" w:color="auto"/>
            </w:tcBorders>
          </w:tcPr>
          <w:p w:rsidR="00E47206" w:rsidRPr="00EA2198" w:rsidRDefault="00483B46" w:rsidP="009B6BA4">
            <w:pPr>
              <w:pStyle w:val="ConsPlusCell"/>
              <w:spacing w:line="276" w:lineRule="auto"/>
              <w:jc w:val="center"/>
              <w:rPr>
                <w:rFonts w:ascii="Times New Roman" w:hAnsi="Times New Roman" w:cs="Times New Roman"/>
                <w:b/>
              </w:rPr>
            </w:pPr>
            <w:r w:rsidRPr="00EA2198">
              <w:rPr>
                <w:rFonts w:ascii="Times New Roman" w:hAnsi="Times New Roman" w:cs="Times New Roman"/>
                <w:b/>
              </w:rPr>
              <w:t>39617</w:t>
            </w:r>
            <w:r w:rsidR="009B6BA4" w:rsidRPr="00EA2198">
              <w:rPr>
                <w:rFonts w:ascii="Times New Roman" w:hAnsi="Times New Roman" w:cs="Times New Roman"/>
                <w:b/>
              </w:rPr>
              <w:t>9</w:t>
            </w:r>
            <w:r w:rsidR="00422EE9" w:rsidRPr="00EA2198">
              <w:rPr>
                <w:rFonts w:ascii="Times New Roman" w:hAnsi="Times New Roman" w:cs="Times New Roman"/>
                <w:b/>
              </w:rPr>
              <w:t>,00</w:t>
            </w:r>
          </w:p>
        </w:tc>
        <w:tc>
          <w:tcPr>
            <w:tcW w:w="3121" w:type="dxa"/>
            <w:vMerge/>
            <w:tcBorders>
              <w:top w:val="nil"/>
              <w:left w:val="single" w:sz="4" w:space="0" w:color="auto"/>
              <w:bottom w:val="nil"/>
              <w:right w:val="nil"/>
            </w:tcBorders>
            <w:vAlign w:val="center"/>
            <w:hideMark/>
          </w:tcPr>
          <w:p w:rsidR="00E47206" w:rsidRDefault="00E47206">
            <w:pPr>
              <w:widowControl/>
              <w:autoSpaceDE/>
              <w:autoSpaceDN/>
              <w:adjustRightInd/>
              <w:rPr>
                <w:rFonts w:ascii="Times New Roman" w:eastAsia="Calibri" w:hAnsi="Times New Roman" w:cs="Times New Roman"/>
                <w:sz w:val="22"/>
                <w:szCs w:val="22"/>
                <w:lang w:eastAsia="en-US"/>
              </w:rPr>
            </w:pPr>
          </w:p>
        </w:tc>
      </w:tr>
      <w:tr w:rsidR="00E47206" w:rsidTr="001D7033">
        <w:tc>
          <w:tcPr>
            <w:tcW w:w="447" w:type="dxa"/>
            <w:tcBorders>
              <w:top w:val="nil"/>
              <w:left w:val="single" w:sz="4" w:space="0" w:color="auto"/>
              <w:bottom w:val="single" w:sz="4" w:space="0" w:color="auto"/>
              <w:right w:val="single" w:sz="4" w:space="0" w:color="auto"/>
            </w:tcBorders>
          </w:tcPr>
          <w:p w:rsidR="00E47206" w:rsidRDefault="00E47206">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E47206" w:rsidRDefault="00E4720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В том числе:</w:t>
            </w:r>
          </w:p>
        </w:tc>
        <w:tc>
          <w:tcPr>
            <w:tcW w:w="1134" w:type="dxa"/>
            <w:tcBorders>
              <w:top w:val="nil"/>
              <w:left w:val="single" w:sz="4" w:space="0" w:color="auto"/>
              <w:bottom w:val="single" w:sz="4" w:space="0" w:color="auto"/>
              <w:right w:val="single" w:sz="4" w:space="0" w:color="auto"/>
            </w:tcBorders>
            <w:vAlign w:val="center"/>
          </w:tcPr>
          <w:p w:rsidR="00E47206" w:rsidRPr="00DA2C4F" w:rsidRDefault="00E47206">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E47206" w:rsidRPr="00DA2C4F" w:rsidRDefault="00E47206">
            <w:pPr>
              <w:pStyle w:val="ConsPlusCell"/>
              <w:spacing w:line="276" w:lineRule="auto"/>
              <w:jc w:val="center"/>
              <w:rPr>
                <w:rFonts w:ascii="Times New Roman" w:hAnsi="Times New Roman" w:cs="Times New Roman"/>
              </w:rPr>
            </w:pPr>
          </w:p>
        </w:tc>
        <w:tc>
          <w:tcPr>
            <w:tcW w:w="1134" w:type="dxa"/>
            <w:gridSpan w:val="2"/>
            <w:tcBorders>
              <w:top w:val="nil"/>
              <w:left w:val="single" w:sz="4" w:space="0" w:color="auto"/>
              <w:bottom w:val="single" w:sz="4" w:space="0" w:color="auto"/>
              <w:right w:val="single" w:sz="4" w:space="0" w:color="auto"/>
            </w:tcBorders>
            <w:vAlign w:val="center"/>
          </w:tcPr>
          <w:p w:rsidR="00E47206" w:rsidRPr="00DA2C4F" w:rsidRDefault="00E47206">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E47206" w:rsidRPr="00DA2C4F" w:rsidRDefault="00E47206">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right w:val="single" w:sz="4" w:space="0" w:color="auto"/>
            </w:tcBorders>
          </w:tcPr>
          <w:p w:rsidR="00E47206" w:rsidRPr="00DA2C4F" w:rsidRDefault="00E47206">
            <w:pPr>
              <w:widowControl/>
              <w:autoSpaceDE/>
              <w:autoSpaceDN/>
              <w:adjustRightInd/>
              <w:rPr>
                <w:rFonts w:ascii="Times New Roman" w:eastAsia="Calibri" w:hAnsi="Times New Roman" w:cs="Times New Roman"/>
                <w:lang w:eastAsia="en-US"/>
              </w:rPr>
            </w:pPr>
          </w:p>
        </w:tc>
        <w:tc>
          <w:tcPr>
            <w:tcW w:w="1276" w:type="dxa"/>
            <w:tcBorders>
              <w:top w:val="single" w:sz="4" w:space="0" w:color="auto"/>
              <w:left w:val="single" w:sz="4" w:space="0" w:color="auto"/>
              <w:right w:val="single" w:sz="4" w:space="0" w:color="auto"/>
            </w:tcBorders>
          </w:tcPr>
          <w:p w:rsidR="00E47206" w:rsidRPr="00DA2C4F" w:rsidRDefault="00E47206">
            <w:pPr>
              <w:widowControl/>
              <w:autoSpaceDE/>
              <w:autoSpaceDN/>
              <w:adjustRightInd/>
              <w:rPr>
                <w:rFonts w:ascii="Times New Roman" w:eastAsia="Calibri" w:hAnsi="Times New Roman" w:cs="Times New Roman"/>
                <w:lang w:eastAsia="en-US"/>
              </w:rPr>
            </w:pPr>
          </w:p>
        </w:tc>
        <w:tc>
          <w:tcPr>
            <w:tcW w:w="3121" w:type="dxa"/>
            <w:vMerge/>
            <w:tcBorders>
              <w:top w:val="nil"/>
              <w:left w:val="single" w:sz="4" w:space="0" w:color="auto"/>
              <w:bottom w:val="nil"/>
              <w:right w:val="nil"/>
            </w:tcBorders>
            <w:vAlign w:val="center"/>
            <w:hideMark/>
          </w:tcPr>
          <w:p w:rsidR="00E47206" w:rsidRDefault="00E47206">
            <w:pPr>
              <w:widowControl/>
              <w:autoSpaceDE/>
              <w:autoSpaceDN/>
              <w:adjustRightInd/>
              <w:rPr>
                <w:rFonts w:ascii="Times New Roman" w:eastAsia="Calibri" w:hAnsi="Times New Roman" w:cs="Times New Roman"/>
                <w:sz w:val="22"/>
                <w:szCs w:val="22"/>
                <w:lang w:eastAsia="en-US"/>
              </w:rPr>
            </w:pPr>
          </w:p>
        </w:tc>
      </w:tr>
      <w:tr w:rsidR="00E47206" w:rsidTr="001D7033">
        <w:tc>
          <w:tcPr>
            <w:tcW w:w="447" w:type="dxa"/>
            <w:tcBorders>
              <w:top w:val="nil"/>
              <w:left w:val="single" w:sz="4" w:space="0" w:color="auto"/>
              <w:bottom w:val="single" w:sz="4" w:space="0" w:color="auto"/>
              <w:right w:val="single" w:sz="4" w:space="0" w:color="auto"/>
            </w:tcBorders>
          </w:tcPr>
          <w:p w:rsidR="00E47206" w:rsidRDefault="00E47206">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E47206" w:rsidRPr="006E1025" w:rsidRDefault="006E1025" w:rsidP="006E1025">
            <w:pPr>
              <w:pStyle w:val="ConsPlusCell"/>
              <w:spacing w:line="276" w:lineRule="auto"/>
              <w:rPr>
                <w:rFonts w:ascii="Times New Roman" w:hAnsi="Times New Roman" w:cs="Times New Roman"/>
                <w:b/>
                <w:sz w:val="22"/>
                <w:szCs w:val="22"/>
              </w:rPr>
            </w:pPr>
            <w:r w:rsidRPr="006E1025">
              <w:rPr>
                <w:rFonts w:ascii="Times New Roman" w:hAnsi="Times New Roman" w:cs="Times New Roman"/>
                <w:b/>
                <w:sz w:val="22"/>
                <w:szCs w:val="22"/>
              </w:rPr>
              <w:t>1.</w:t>
            </w:r>
            <w:r w:rsidR="00422EE9" w:rsidRPr="006E1025">
              <w:rPr>
                <w:rFonts w:ascii="Times New Roman" w:hAnsi="Times New Roman" w:cs="Times New Roman"/>
                <w:b/>
                <w:sz w:val="22"/>
                <w:szCs w:val="22"/>
              </w:rPr>
              <w:t>Уличное  освещение</w:t>
            </w:r>
          </w:p>
        </w:tc>
        <w:tc>
          <w:tcPr>
            <w:tcW w:w="1134" w:type="dxa"/>
            <w:tcBorders>
              <w:top w:val="nil"/>
              <w:left w:val="single" w:sz="4" w:space="0" w:color="auto"/>
              <w:bottom w:val="single" w:sz="4" w:space="0" w:color="auto"/>
              <w:right w:val="single" w:sz="4" w:space="0" w:color="auto"/>
            </w:tcBorders>
            <w:hideMark/>
          </w:tcPr>
          <w:p w:rsidR="00E47206" w:rsidRPr="00EA2198" w:rsidRDefault="00422EE9" w:rsidP="00AD3FFB">
            <w:pPr>
              <w:pStyle w:val="ConsPlusCell"/>
              <w:spacing w:line="276" w:lineRule="auto"/>
              <w:jc w:val="center"/>
              <w:rPr>
                <w:rFonts w:ascii="Times New Roman" w:hAnsi="Times New Roman" w:cs="Times New Roman"/>
                <w:b/>
              </w:rPr>
            </w:pPr>
            <w:r w:rsidRPr="00EA2198">
              <w:rPr>
                <w:rFonts w:ascii="Times New Roman" w:hAnsi="Times New Roman" w:cs="Times New Roman"/>
                <w:b/>
              </w:rPr>
              <w:t>289020,96</w:t>
            </w:r>
          </w:p>
        </w:tc>
        <w:tc>
          <w:tcPr>
            <w:tcW w:w="1134" w:type="dxa"/>
            <w:tcBorders>
              <w:top w:val="nil"/>
              <w:left w:val="single" w:sz="4" w:space="0" w:color="auto"/>
              <w:bottom w:val="single" w:sz="4" w:space="0" w:color="auto"/>
              <w:right w:val="single" w:sz="4" w:space="0" w:color="auto"/>
            </w:tcBorders>
            <w:hideMark/>
          </w:tcPr>
          <w:p w:rsidR="00E47206" w:rsidRPr="00EA2198" w:rsidRDefault="0079096E" w:rsidP="00AD3FFB">
            <w:pPr>
              <w:pStyle w:val="ConsPlusCell"/>
              <w:spacing w:line="276" w:lineRule="auto"/>
              <w:jc w:val="center"/>
              <w:rPr>
                <w:rFonts w:ascii="Times New Roman" w:hAnsi="Times New Roman" w:cs="Times New Roman"/>
                <w:b/>
              </w:rPr>
            </w:pPr>
            <w:r w:rsidRPr="00EA2198">
              <w:rPr>
                <w:rFonts w:ascii="Times New Roman" w:hAnsi="Times New Roman" w:cs="Times New Roman"/>
                <w:b/>
              </w:rPr>
              <w:t>142877,86</w:t>
            </w:r>
          </w:p>
        </w:tc>
        <w:tc>
          <w:tcPr>
            <w:tcW w:w="1134" w:type="dxa"/>
            <w:gridSpan w:val="2"/>
            <w:tcBorders>
              <w:top w:val="nil"/>
              <w:left w:val="single" w:sz="4" w:space="0" w:color="auto"/>
              <w:bottom w:val="single" w:sz="4" w:space="0" w:color="auto"/>
              <w:right w:val="single" w:sz="4" w:space="0" w:color="auto"/>
            </w:tcBorders>
            <w:hideMark/>
          </w:tcPr>
          <w:p w:rsidR="00E47206" w:rsidRPr="00EA2198" w:rsidRDefault="007F1D64" w:rsidP="00BE037D">
            <w:pPr>
              <w:pStyle w:val="ConsPlusCell"/>
              <w:spacing w:line="276" w:lineRule="auto"/>
              <w:rPr>
                <w:rFonts w:ascii="Times New Roman" w:hAnsi="Times New Roman" w:cs="Times New Roman"/>
                <w:b/>
              </w:rPr>
            </w:pPr>
            <w:r w:rsidRPr="00EA2198">
              <w:rPr>
                <w:rFonts w:ascii="Times New Roman" w:hAnsi="Times New Roman" w:cs="Times New Roman"/>
                <w:b/>
              </w:rPr>
              <w:t>274294,02</w:t>
            </w:r>
          </w:p>
        </w:tc>
        <w:tc>
          <w:tcPr>
            <w:tcW w:w="1276" w:type="dxa"/>
            <w:tcBorders>
              <w:top w:val="nil"/>
              <w:left w:val="single" w:sz="4" w:space="0" w:color="auto"/>
              <w:bottom w:val="single" w:sz="4" w:space="0" w:color="auto"/>
              <w:right w:val="single" w:sz="4" w:space="0" w:color="auto"/>
            </w:tcBorders>
            <w:hideMark/>
          </w:tcPr>
          <w:p w:rsidR="00E47206" w:rsidRPr="00EA2198" w:rsidRDefault="00DA2C4F" w:rsidP="00AD3FFB">
            <w:pPr>
              <w:pStyle w:val="ConsPlusCell"/>
              <w:spacing w:line="276" w:lineRule="auto"/>
              <w:jc w:val="center"/>
              <w:rPr>
                <w:rFonts w:ascii="Times New Roman" w:hAnsi="Times New Roman" w:cs="Times New Roman"/>
                <w:b/>
              </w:rPr>
            </w:pPr>
            <w:r w:rsidRPr="00EA2198">
              <w:rPr>
                <w:rFonts w:ascii="Times New Roman" w:hAnsi="Times New Roman" w:cs="Times New Roman"/>
                <w:b/>
              </w:rPr>
              <w:t>301217,80</w:t>
            </w:r>
          </w:p>
        </w:tc>
        <w:tc>
          <w:tcPr>
            <w:tcW w:w="1134" w:type="dxa"/>
            <w:tcBorders>
              <w:top w:val="nil"/>
              <w:left w:val="single" w:sz="4" w:space="0" w:color="auto"/>
              <w:bottom w:val="single" w:sz="4" w:space="0" w:color="auto"/>
              <w:right w:val="single" w:sz="4" w:space="0" w:color="auto"/>
            </w:tcBorders>
          </w:tcPr>
          <w:p w:rsidR="00E47206" w:rsidRPr="00EA2198" w:rsidRDefault="00483B46" w:rsidP="00AD3FFB">
            <w:pPr>
              <w:pStyle w:val="ConsPlusCell"/>
              <w:spacing w:line="276" w:lineRule="auto"/>
              <w:jc w:val="center"/>
              <w:rPr>
                <w:rFonts w:ascii="Times New Roman" w:hAnsi="Times New Roman" w:cs="Times New Roman"/>
                <w:b/>
              </w:rPr>
            </w:pPr>
            <w:r w:rsidRPr="00EA2198">
              <w:rPr>
                <w:rFonts w:ascii="Times New Roman" w:hAnsi="Times New Roman" w:cs="Times New Roman"/>
                <w:b/>
              </w:rPr>
              <w:t>49000</w:t>
            </w:r>
            <w:r w:rsidR="00422EE9" w:rsidRPr="00EA2198">
              <w:rPr>
                <w:rFonts w:ascii="Times New Roman" w:hAnsi="Times New Roman" w:cs="Times New Roman"/>
                <w:b/>
              </w:rPr>
              <w:t>,00</w:t>
            </w:r>
          </w:p>
        </w:tc>
        <w:tc>
          <w:tcPr>
            <w:tcW w:w="1276" w:type="dxa"/>
            <w:tcBorders>
              <w:top w:val="nil"/>
              <w:left w:val="single" w:sz="4" w:space="0" w:color="auto"/>
              <w:bottom w:val="single" w:sz="4" w:space="0" w:color="auto"/>
              <w:right w:val="single" w:sz="4" w:space="0" w:color="auto"/>
            </w:tcBorders>
          </w:tcPr>
          <w:p w:rsidR="00E47206" w:rsidRPr="00EA2198" w:rsidRDefault="00483B46" w:rsidP="00AD3FFB">
            <w:pPr>
              <w:pStyle w:val="ConsPlusCell"/>
              <w:spacing w:line="276" w:lineRule="auto"/>
              <w:jc w:val="center"/>
              <w:rPr>
                <w:rFonts w:ascii="Times New Roman" w:hAnsi="Times New Roman" w:cs="Times New Roman"/>
                <w:b/>
              </w:rPr>
            </w:pPr>
            <w:r w:rsidRPr="00EA2198">
              <w:rPr>
                <w:rFonts w:ascii="Times New Roman" w:hAnsi="Times New Roman" w:cs="Times New Roman"/>
                <w:b/>
              </w:rPr>
              <w:t>129000</w:t>
            </w:r>
            <w:r w:rsidR="00422EE9" w:rsidRPr="00EA2198">
              <w:rPr>
                <w:rFonts w:ascii="Times New Roman" w:hAnsi="Times New Roman" w:cs="Times New Roman"/>
                <w:b/>
              </w:rPr>
              <w:t>,00</w:t>
            </w:r>
          </w:p>
        </w:tc>
        <w:tc>
          <w:tcPr>
            <w:tcW w:w="3121" w:type="dxa"/>
            <w:vMerge/>
            <w:tcBorders>
              <w:top w:val="nil"/>
              <w:left w:val="single" w:sz="4" w:space="0" w:color="auto"/>
              <w:bottom w:val="nil"/>
              <w:right w:val="nil"/>
            </w:tcBorders>
            <w:vAlign w:val="center"/>
            <w:hideMark/>
          </w:tcPr>
          <w:p w:rsidR="00E47206" w:rsidRDefault="00E47206">
            <w:pPr>
              <w:widowControl/>
              <w:autoSpaceDE/>
              <w:autoSpaceDN/>
              <w:adjustRightInd/>
              <w:rPr>
                <w:rFonts w:ascii="Times New Roman" w:eastAsia="Calibri" w:hAnsi="Times New Roman" w:cs="Times New Roman"/>
                <w:sz w:val="22"/>
                <w:szCs w:val="22"/>
                <w:lang w:eastAsia="en-US"/>
              </w:rPr>
            </w:pPr>
          </w:p>
        </w:tc>
      </w:tr>
      <w:tr w:rsidR="00B173FB" w:rsidTr="001D7033">
        <w:tc>
          <w:tcPr>
            <w:tcW w:w="447" w:type="dxa"/>
            <w:tcBorders>
              <w:top w:val="nil"/>
              <w:left w:val="single" w:sz="4" w:space="0" w:color="auto"/>
              <w:bottom w:val="single" w:sz="4" w:space="0" w:color="auto"/>
              <w:right w:val="single" w:sz="4" w:space="0" w:color="auto"/>
            </w:tcBorders>
          </w:tcPr>
          <w:p w:rsidR="00B173FB" w:rsidRDefault="00B173FB">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B173FB" w:rsidRPr="00B173FB" w:rsidRDefault="00B173FB" w:rsidP="006E1025">
            <w:pPr>
              <w:pStyle w:val="ConsPlusCell"/>
              <w:spacing w:line="276" w:lineRule="auto"/>
              <w:rPr>
                <w:rFonts w:ascii="Times New Roman" w:hAnsi="Times New Roman" w:cs="Times New Roman"/>
                <w:sz w:val="22"/>
                <w:szCs w:val="22"/>
              </w:rPr>
            </w:pPr>
            <w:r w:rsidRPr="00B173FB">
              <w:rPr>
                <w:rFonts w:ascii="Times New Roman" w:hAnsi="Times New Roman" w:cs="Times New Roman"/>
                <w:sz w:val="22"/>
                <w:szCs w:val="22"/>
              </w:rPr>
              <w:t>Средства местного бюджета</w:t>
            </w:r>
          </w:p>
        </w:tc>
        <w:tc>
          <w:tcPr>
            <w:tcW w:w="1134" w:type="dxa"/>
            <w:tcBorders>
              <w:top w:val="nil"/>
              <w:left w:val="single" w:sz="4" w:space="0" w:color="auto"/>
              <w:bottom w:val="single" w:sz="4" w:space="0" w:color="auto"/>
              <w:right w:val="single" w:sz="4" w:space="0" w:color="auto"/>
            </w:tcBorders>
            <w:hideMark/>
          </w:tcPr>
          <w:p w:rsidR="00B173FB" w:rsidRPr="00DA2C4F" w:rsidRDefault="00B173FB" w:rsidP="00AD3FFB">
            <w:pPr>
              <w:pStyle w:val="ConsPlusCell"/>
              <w:spacing w:line="276" w:lineRule="auto"/>
              <w:jc w:val="center"/>
              <w:rPr>
                <w:rFonts w:ascii="Times New Roman" w:hAnsi="Times New Roman" w:cs="Times New Roman"/>
              </w:rPr>
            </w:pPr>
            <w:r>
              <w:rPr>
                <w:rFonts w:ascii="Times New Roman" w:hAnsi="Times New Roman" w:cs="Times New Roman"/>
              </w:rPr>
              <w:t>289020,96</w:t>
            </w:r>
          </w:p>
        </w:tc>
        <w:tc>
          <w:tcPr>
            <w:tcW w:w="1134" w:type="dxa"/>
            <w:tcBorders>
              <w:top w:val="nil"/>
              <w:left w:val="single" w:sz="4" w:space="0" w:color="auto"/>
              <w:bottom w:val="single" w:sz="4" w:space="0" w:color="auto"/>
              <w:right w:val="single" w:sz="4" w:space="0" w:color="auto"/>
            </w:tcBorders>
            <w:hideMark/>
          </w:tcPr>
          <w:p w:rsidR="00B173FB" w:rsidRPr="00DA2C4F" w:rsidRDefault="00B173FB" w:rsidP="00AD3FFB">
            <w:pPr>
              <w:pStyle w:val="ConsPlusCell"/>
              <w:spacing w:line="276" w:lineRule="auto"/>
              <w:jc w:val="center"/>
              <w:rPr>
                <w:rFonts w:ascii="Times New Roman" w:hAnsi="Times New Roman" w:cs="Times New Roman"/>
              </w:rPr>
            </w:pPr>
            <w:r>
              <w:rPr>
                <w:rFonts w:ascii="Times New Roman" w:hAnsi="Times New Roman" w:cs="Times New Roman"/>
              </w:rPr>
              <w:t>142877,86</w:t>
            </w:r>
          </w:p>
        </w:tc>
        <w:tc>
          <w:tcPr>
            <w:tcW w:w="1134" w:type="dxa"/>
            <w:gridSpan w:val="2"/>
            <w:tcBorders>
              <w:top w:val="nil"/>
              <w:left w:val="single" w:sz="4" w:space="0" w:color="auto"/>
              <w:bottom w:val="single" w:sz="4" w:space="0" w:color="auto"/>
              <w:right w:val="single" w:sz="4" w:space="0" w:color="auto"/>
            </w:tcBorders>
            <w:hideMark/>
          </w:tcPr>
          <w:p w:rsidR="00B173FB" w:rsidRPr="00DA2C4F" w:rsidRDefault="00B173FB" w:rsidP="00BE037D">
            <w:pPr>
              <w:pStyle w:val="ConsPlusCell"/>
              <w:spacing w:line="276" w:lineRule="auto"/>
              <w:rPr>
                <w:rFonts w:ascii="Times New Roman" w:hAnsi="Times New Roman" w:cs="Times New Roman"/>
              </w:rPr>
            </w:pPr>
            <w:r>
              <w:rPr>
                <w:rFonts w:ascii="Times New Roman" w:hAnsi="Times New Roman" w:cs="Times New Roman"/>
              </w:rPr>
              <w:t>267635,02</w:t>
            </w:r>
          </w:p>
        </w:tc>
        <w:tc>
          <w:tcPr>
            <w:tcW w:w="1276" w:type="dxa"/>
            <w:tcBorders>
              <w:top w:val="nil"/>
              <w:left w:val="single" w:sz="4" w:space="0" w:color="auto"/>
              <w:bottom w:val="single" w:sz="4" w:space="0" w:color="auto"/>
              <w:right w:val="single" w:sz="4" w:space="0" w:color="auto"/>
            </w:tcBorders>
            <w:hideMark/>
          </w:tcPr>
          <w:p w:rsidR="00B173FB" w:rsidRPr="00DA2C4F" w:rsidRDefault="00B173FB" w:rsidP="00AD3FFB">
            <w:pPr>
              <w:pStyle w:val="ConsPlusCell"/>
              <w:spacing w:line="276" w:lineRule="auto"/>
              <w:jc w:val="center"/>
              <w:rPr>
                <w:rFonts w:ascii="Times New Roman" w:hAnsi="Times New Roman" w:cs="Times New Roman"/>
              </w:rPr>
            </w:pPr>
            <w:r>
              <w:rPr>
                <w:rFonts w:ascii="Times New Roman" w:hAnsi="Times New Roman" w:cs="Times New Roman"/>
              </w:rPr>
              <w:t>301217,80</w:t>
            </w:r>
          </w:p>
        </w:tc>
        <w:tc>
          <w:tcPr>
            <w:tcW w:w="1134" w:type="dxa"/>
            <w:tcBorders>
              <w:top w:val="nil"/>
              <w:left w:val="single" w:sz="4" w:space="0" w:color="auto"/>
              <w:bottom w:val="single" w:sz="4" w:space="0" w:color="auto"/>
              <w:right w:val="single" w:sz="4" w:space="0" w:color="auto"/>
            </w:tcBorders>
          </w:tcPr>
          <w:p w:rsidR="00B173FB" w:rsidRPr="00DA2C4F" w:rsidRDefault="00B173FB" w:rsidP="00AD3FFB">
            <w:pPr>
              <w:pStyle w:val="ConsPlusCell"/>
              <w:spacing w:line="276" w:lineRule="auto"/>
              <w:jc w:val="center"/>
              <w:rPr>
                <w:rFonts w:ascii="Times New Roman" w:hAnsi="Times New Roman" w:cs="Times New Roman"/>
              </w:rPr>
            </w:pPr>
            <w:r>
              <w:rPr>
                <w:rFonts w:ascii="Times New Roman" w:hAnsi="Times New Roman" w:cs="Times New Roman"/>
              </w:rPr>
              <w:t>49000,00</w:t>
            </w:r>
          </w:p>
        </w:tc>
        <w:tc>
          <w:tcPr>
            <w:tcW w:w="1276" w:type="dxa"/>
            <w:tcBorders>
              <w:top w:val="nil"/>
              <w:left w:val="single" w:sz="4" w:space="0" w:color="auto"/>
              <w:bottom w:val="single" w:sz="4" w:space="0" w:color="auto"/>
              <w:right w:val="single" w:sz="4" w:space="0" w:color="auto"/>
            </w:tcBorders>
          </w:tcPr>
          <w:p w:rsidR="00B173FB" w:rsidRPr="00DA2C4F" w:rsidRDefault="00B173FB" w:rsidP="00AD3FFB">
            <w:pPr>
              <w:pStyle w:val="ConsPlusCell"/>
              <w:spacing w:line="276" w:lineRule="auto"/>
              <w:jc w:val="center"/>
              <w:rPr>
                <w:rFonts w:ascii="Times New Roman" w:hAnsi="Times New Roman" w:cs="Times New Roman"/>
              </w:rPr>
            </w:pPr>
            <w:r>
              <w:rPr>
                <w:rFonts w:ascii="Times New Roman" w:hAnsi="Times New Roman" w:cs="Times New Roman"/>
              </w:rPr>
              <w:t>129000,00</w:t>
            </w:r>
          </w:p>
        </w:tc>
        <w:tc>
          <w:tcPr>
            <w:tcW w:w="3121" w:type="dxa"/>
            <w:tcBorders>
              <w:top w:val="nil"/>
              <w:left w:val="single" w:sz="4" w:space="0" w:color="auto"/>
              <w:bottom w:val="nil"/>
              <w:right w:val="nil"/>
            </w:tcBorders>
            <w:vAlign w:val="center"/>
            <w:hideMark/>
          </w:tcPr>
          <w:p w:rsidR="00B173FB" w:rsidRDefault="00B173FB">
            <w:pPr>
              <w:widowControl/>
              <w:autoSpaceDE/>
              <w:autoSpaceDN/>
              <w:adjustRightInd/>
              <w:rPr>
                <w:rFonts w:ascii="Times New Roman" w:eastAsia="Calibri" w:hAnsi="Times New Roman" w:cs="Times New Roman"/>
                <w:sz w:val="22"/>
                <w:szCs w:val="22"/>
                <w:lang w:eastAsia="en-US"/>
              </w:rPr>
            </w:pPr>
          </w:p>
        </w:tc>
      </w:tr>
      <w:tr w:rsidR="00B173FB" w:rsidTr="001D7033">
        <w:tc>
          <w:tcPr>
            <w:tcW w:w="447" w:type="dxa"/>
            <w:tcBorders>
              <w:top w:val="nil"/>
              <w:left w:val="single" w:sz="4" w:space="0" w:color="auto"/>
              <w:bottom w:val="single" w:sz="4" w:space="0" w:color="auto"/>
              <w:right w:val="single" w:sz="4" w:space="0" w:color="auto"/>
            </w:tcBorders>
          </w:tcPr>
          <w:p w:rsidR="00B173FB" w:rsidRDefault="00B173FB">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B173FB" w:rsidRPr="00B173FB" w:rsidRDefault="00B173FB" w:rsidP="006E1025">
            <w:pPr>
              <w:pStyle w:val="ConsPlusCell"/>
              <w:spacing w:line="276" w:lineRule="auto"/>
              <w:rPr>
                <w:rFonts w:ascii="Times New Roman" w:hAnsi="Times New Roman" w:cs="Times New Roman"/>
                <w:sz w:val="22"/>
                <w:szCs w:val="22"/>
              </w:rPr>
            </w:pPr>
            <w:r w:rsidRPr="00B173FB">
              <w:rPr>
                <w:rFonts w:ascii="Times New Roman" w:hAnsi="Times New Roman" w:cs="Times New Roman"/>
                <w:sz w:val="22"/>
                <w:szCs w:val="22"/>
              </w:rPr>
              <w:t>Средства областного бюджета</w:t>
            </w:r>
          </w:p>
        </w:tc>
        <w:tc>
          <w:tcPr>
            <w:tcW w:w="1134" w:type="dxa"/>
            <w:tcBorders>
              <w:top w:val="nil"/>
              <w:left w:val="single" w:sz="4" w:space="0" w:color="auto"/>
              <w:bottom w:val="single" w:sz="4" w:space="0" w:color="auto"/>
              <w:right w:val="single" w:sz="4" w:space="0" w:color="auto"/>
            </w:tcBorders>
            <w:hideMark/>
          </w:tcPr>
          <w:p w:rsidR="00B173FB" w:rsidRPr="00DA2C4F" w:rsidRDefault="00B173FB" w:rsidP="00AD3FFB">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B173FB" w:rsidRPr="00DA2C4F" w:rsidRDefault="00B173FB" w:rsidP="00AD3FFB">
            <w:pPr>
              <w:pStyle w:val="ConsPlusCell"/>
              <w:spacing w:line="276" w:lineRule="auto"/>
              <w:jc w:val="center"/>
              <w:rPr>
                <w:rFonts w:ascii="Times New Roman" w:hAnsi="Times New Roman" w:cs="Times New Roman"/>
              </w:rPr>
            </w:pPr>
          </w:p>
        </w:tc>
        <w:tc>
          <w:tcPr>
            <w:tcW w:w="1134" w:type="dxa"/>
            <w:gridSpan w:val="2"/>
            <w:tcBorders>
              <w:top w:val="nil"/>
              <w:left w:val="single" w:sz="4" w:space="0" w:color="auto"/>
              <w:bottom w:val="single" w:sz="4" w:space="0" w:color="auto"/>
              <w:right w:val="single" w:sz="4" w:space="0" w:color="auto"/>
            </w:tcBorders>
            <w:hideMark/>
          </w:tcPr>
          <w:p w:rsidR="00B173FB" w:rsidRPr="00DA2C4F" w:rsidRDefault="00B173FB" w:rsidP="00B173FB">
            <w:pPr>
              <w:pStyle w:val="ConsPlusCell"/>
              <w:spacing w:line="276" w:lineRule="auto"/>
              <w:jc w:val="center"/>
              <w:rPr>
                <w:rFonts w:ascii="Times New Roman" w:hAnsi="Times New Roman" w:cs="Times New Roman"/>
              </w:rPr>
            </w:pPr>
            <w:r>
              <w:rPr>
                <w:rFonts w:ascii="Times New Roman" w:hAnsi="Times New Roman" w:cs="Times New Roman"/>
              </w:rPr>
              <w:t xml:space="preserve"> 6659,00</w:t>
            </w:r>
          </w:p>
        </w:tc>
        <w:tc>
          <w:tcPr>
            <w:tcW w:w="1276" w:type="dxa"/>
            <w:tcBorders>
              <w:top w:val="nil"/>
              <w:left w:val="single" w:sz="4" w:space="0" w:color="auto"/>
              <w:bottom w:val="single" w:sz="4" w:space="0" w:color="auto"/>
              <w:right w:val="single" w:sz="4" w:space="0" w:color="auto"/>
            </w:tcBorders>
            <w:hideMark/>
          </w:tcPr>
          <w:p w:rsidR="00B173FB" w:rsidRPr="00DA2C4F" w:rsidRDefault="00B173FB" w:rsidP="00AD3FFB">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B173FB" w:rsidRPr="00DA2C4F" w:rsidRDefault="00B173FB" w:rsidP="00AD3FFB">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B173FB" w:rsidRPr="00DA2C4F" w:rsidRDefault="00B173FB" w:rsidP="00AD3FFB">
            <w:pPr>
              <w:pStyle w:val="ConsPlusCell"/>
              <w:spacing w:line="276" w:lineRule="auto"/>
              <w:jc w:val="center"/>
              <w:rPr>
                <w:rFonts w:ascii="Times New Roman" w:hAnsi="Times New Roman" w:cs="Times New Roman"/>
              </w:rPr>
            </w:pPr>
          </w:p>
        </w:tc>
        <w:tc>
          <w:tcPr>
            <w:tcW w:w="3121" w:type="dxa"/>
            <w:tcBorders>
              <w:top w:val="nil"/>
              <w:left w:val="single" w:sz="4" w:space="0" w:color="auto"/>
              <w:bottom w:val="nil"/>
              <w:right w:val="nil"/>
            </w:tcBorders>
            <w:vAlign w:val="center"/>
            <w:hideMark/>
          </w:tcPr>
          <w:p w:rsidR="00B173FB" w:rsidRDefault="00B173FB">
            <w:pPr>
              <w:widowControl/>
              <w:autoSpaceDE/>
              <w:autoSpaceDN/>
              <w:adjustRightInd/>
              <w:rPr>
                <w:rFonts w:ascii="Times New Roman" w:eastAsia="Calibri" w:hAnsi="Times New Roman" w:cs="Times New Roman"/>
                <w:sz w:val="22"/>
                <w:szCs w:val="22"/>
                <w:lang w:eastAsia="en-US"/>
              </w:rPr>
            </w:pPr>
          </w:p>
        </w:tc>
      </w:tr>
      <w:tr w:rsidR="00E47206" w:rsidTr="001D7033">
        <w:trPr>
          <w:gridAfter w:val="1"/>
          <w:wAfter w:w="3121" w:type="dxa"/>
        </w:trPr>
        <w:tc>
          <w:tcPr>
            <w:tcW w:w="447" w:type="dxa"/>
            <w:tcBorders>
              <w:top w:val="nil"/>
              <w:left w:val="single" w:sz="4" w:space="0" w:color="auto"/>
              <w:bottom w:val="single" w:sz="4" w:space="0" w:color="auto"/>
              <w:right w:val="single" w:sz="4" w:space="0" w:color="auto"/>
            </w:tcBorders>
          </w:tcPr>
          <w:p w:rsidR="00E47206" w:rsidRDefault="00E47206">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E47206" w:rsidRDefault="00E47206" w:rsidP="00916C95">
            <w:pPr>
              <w:pStyle w:val="2"/>
              <w:spacing w:line="276" w:lineRule="auto"/>
              <w:rPr>
                <w:rFonts w:ascii="Times New Roman" w:hAnsi="Times New Roman" w:cs="Times New Roman"/>
                <w:b/>
                <w:i w:val="0"/>
                <w:sz w:val="22"/>
                <w:szCs w:val="22"/>
                <w:lang w:eastAsia="en-US"/>
              </w:rPr>
            </w:pPr>
            <w:r>
              <w:rPr>
                <w:rFonts w:ascii="Times New Roman" w:hAnsi="Times New Roman" w:cs="Times New Roman"/>
                <w:b/>
                <w:i w:val="0"/>
                <w:sz w:val="22"/>
                <w:szCs w:val="22"/>
                <w:lang w:eastAsia="en-US"/>
              </w:rPr>
              <w:t>2.</w:t>
            </w:r>
            <w:r w:rsidR="00916C95">
              <w:rPr>
                <w:rFonts w:ascii="Times New Roman" w:hAnsi="Times New Roman" w:cs="Times New Roman"/>
                <w:b/>
                <w:i w:val="0"/>
                <w:sz w:val="22"/>
                <w:szCs w:val="22"/>
                <w:lang w:eastAsia="en-US"/>
              </w:rPr>
              <w:t xml:space="preserve">Исполнение полномочий по участию и организации </w:t>
            </w:r>
            <w:r w:rsidR="00916C95" w:rsidRPr="000435B4">
              <w:rPr>
                <w:rFonts w:ascii="Times New Roman" w:hAnsi="Times New Roman" w:cs="Times New Roman"/>
                <w:b/>
                <w:i w:val="0"/>
                <w:sz w:val="22"/>
                <w:szCs w:val="22"/>
                <w:bdr w:val="single" w:sz="4" w:space="0" w:color="auto"/>
                <w:lang w:eastAsia="en-US"/>
              </w:rPr>
              <w:t>деятельности по сбору (в том числе раздельному сбору) и</w:t>
            </w:r>
            <w:r w:rsidR="00916C95">
              <w:rPr>
                <w:rFonts w:ascii="Times New Roman" w:hAnsi="Times New Roman" w:cs="Times New Roman"/>
                <w:b/>
                <w:i w:val="0"/>
                <w:sz w:val="22"/>
                <w:szCs w:val="22"/>
                <w:lang w:eastAsia="en-US"/>
              </w:rPr>
              <w:t xml:space="preserve"> транспортированию твердых коммунальных отходов</w:t>
            </w:r>
          </w:p>
        </w:tc>
        <w:tc>
          <w:tcPr>
            <w:tcW w:w="1134" w:type="dxa"/>
            <w:tcBorders>
              <w:top w:val="nil"/>
              <w:left w:val="single" w:sz="4" w:space="0" w:color="auto"/>
              <w:bottom w:val="single" w:sz="4" w:space="0" w:color="auto"/>
              <w:right w:val="single" w:sz="4" w:space="0" w:color="auto"/>
            </w:tcBorders>
          </w:tcPr>
          <w:p w:rsidR="00E47206" w:rsidRPr="00EA2198" w:rsidRDefault="001D7033">
            <w:pPr>
              <w:pStyle w:val="2"/>
              <w:spacing w:line="276" w:lineRule="auto"/>
              <w:rPr>
                <w:rFonts w:ascii="Times New Roman" w:hAnsi="Times New Roman" w:cs="Times New Roman"/>
                <w:b/>
                <w:i w:val="0"/>
                <w:lang w:eastAsia="en-US"/>
              </w:rPr>
            </w:pPr>
            <w:r w:rsidRPr="00EA2198">
              <w:rPr>
                <w:rFonts w:ascii="Times New Roman" w:hAnsi="Times New Roman" w:cs="Times New Roman"/>
                <w:b/>
                <w:i w:val="0"/>
                <w:lang w:eastAsia="en-US"/>
              </w:rPr>
              <w:t>70000,00</w:t>
            </w:r>
          </w:p>
        </w:tc>
        <w:tc>
          <w:tcPr>
            <w:tcW w:w="1134" w:type="dxa"/>
            <w:tcBorders>
              <w:top w:val="nil"/>
              <w:left w:val="single" w:sz="4" w:space="0" w:color="auto"/>
              <w:bottom w:val="single" w:sz="4" w:space="0" w:color="auto"/>
              <w:right w:val="single" w:sz="4" w:space="0" w:color="auto"/>
            </w:tcBorders>
          </w:tcPr>
          <w:p w:rsidR="00E47206" w:rsidRPr="00EA2198" w:rsidRDefault="0079096E">
            <w:pPr>
              <w:pStyle w:val="2"/>
              <w:spacing w:line="276" w:lineRule="auto"/>
              <w:rPr>
                <w:rFonts w:ascii="Times New Roman" w:hAnsi="Times New Roman" w:cs="Times New Roman"/>
                <w:b/>
                <w:i w:val="0"/>
                <w:lang w:eastAsia="en-US"/>
              </w:rPr>
            </w:pPr>
            <w:r w:rsidRPr="00EA2198">
              <w:rPr>
                <w:rFonts w:ascii="Times New Roman" w:hAnsi="Times New Roman" w:cs="Times New Roman"/>
                <w:b/>
                <w:i w:val="0"/>
                <w:lang w:eastAsia="en-US"/>
              </w:rPr>
              <w:t xml:space="preserve">   33000,00</w:t>
            </w:r>
          </w:p>
        </w:tc>
        <w:tc>
          <w:tcPr>
            <w:tcW w:w="1134" w:type="dxa"/>
            <w:gridSpan w:val="2"/>
            <w:tcBorders>
              <w:top w:val="nil"/>
              <w:left w:val="single" w:sz="4" w:space="0" w:color="auto"/>
              <w:bottom w:val="single" w:sz="4" w:space="0" w:color="auto"/>
              <w:right w:val="single" w:sz="4" w:space="0" w:color="auto"/>
            </w:tcBorders>
          </w:tcPr>
          <w:p w:rsidR="00E47206" w:rsidRPr="00EA2198" w:rsidRDefault="007F1D64" w:rsidP="00BE037D">
            <w:pPr>
              <w:pStyle w:val="2"/>
              <w:spacing w:line="276" w:lineRule="auto"/>
              <w:rPr>
                <w:rFonts w:ascii="Times New Roman" w:hAnsi="Times New Roman" w:cs="Times New Roman"/>
                <w:b/>
                <w:i w:val="0"/>
                <w:lang w:eastAsia="en-US"/>
              </w:rPr>
            </w:pPr>
            <w:r w:rsidRPr="00EA2198">
              <w:rPr>
                <w:rFonts w:ascii="Times New Roman" w:hAnsi="Times New Roman" w:cs="Times New Roman"/>
                <w:b/>
                <w:i w:val="0"/>
                <w:lang w:eastAsia="en-US"/>
              </w:rPr>
              <w:t>178490,40</w:t>
            </w:r>
          </w:p>
        </w:tc>
        <w:tc>
          <w:tcPr>
            <w:tcW w:w="1276" w:type="dxa"/>
            <w:tcBorders>
              <w:top w:val="nil"/>
              <w:left w:val="single" w:sz="4" w:space="0" w:color="auto"/>
              <w:bottom w:val="single" w:sz="4" w:space="0" w:color="auto"/>
              <w:right w:val="single" w:sz="4" w:space="0" w:color="auto"/>
            </w:tcBorders>
          </w:tcPr>
          <w:p w:rsidR="00E47206" w:rsidRPr="00EA2198" w:rsidRDefault="00483B46">
            <w:pPr>
              <w:pStyle w:val="2"/>
              <w:spacing w:line="276" w:lineRule="auto"/>
              <w:rPr>
                <w:rFonts w:ascii="Times New Roman" w:hAnsi="Times New Roman" w:cs="Times New Roman"/>
                <w:b/>
                <w:i w:val="0"/>
                <w:lang w:eastAsia="en-US"/>
              </w:rPr>
            </w:pPr>
            <w:r w:rsidRPr="00EA2198">
              <w:rPr>
                <w:rFonts w:ascii="Times New Roman" w:hAnsi="Times New Roman" w:cs="Times New Roman"/>
                <w:b/>
                <w:i w:val="0"/>
                <w:lang w:eastAsia="en-US"/>
              </w:rPr>
              <w:t>80000</w:t>
            </w:r>
            <w:r w:rsidR="001D7033" w:rsidRPr="00EA2198">
              <w:rPr>
                <w:rFonts w:ascii="Times New Roman" w:hAnsi="Times New Roman" w:cs="Times New Roman"/>
                <w:b/>
                <w:i w:val="0"/>
                <w:lang w:eastAsia="en-US"/>
              </w:rPr>
              <w:t>,00</w:t>
            </w:r>
          </w:p>
        </w:tc>
        <w:tc>
          <w:tcPr>
            <w:tcW w:w="1134" w:type="dxa"/>
            <w:tcBorders>
              <w:top w:val="single" w:sz="4" w:space="0" w:color="auto"/>
              <w:left w:val="single" w:sz="4" w:space="0" w:color="auto"/>
              <w:bottom w:val="single" w:sz="4" w:space="0" w:color="auto"/>
              <w:right w:val="single" w:sz="4" w:space="0" w:color="auto"/>
            </w:tcBorders>
          </w:tcPr>
          <w:p w:rsidR="00E47206" w:rsidRPr="00EA2198" w:rsidRDefault="00483B46">
            <w:pPr>
              <w:pStyle w:val="2"/>
              <w:spacing w:line="276" w:lineRule="auto"/>
              <w:rPr>
                <w:rFonts w:ascii="Times New Roman" w:hAnsi="Times New Roman" w:cs="Times New Roman"/>
                <w:b/>
                <w:i w:val="0"/>
                <w:lang w:eastAsia="en-US"/>
              </w:rPr>
            </w:pPr>
            <w:r w:rsidRPr="00EA2198">
              <w:rPr>
                <w:rFonts w:ascii="Times New Roman" w:hAnsi="Times New Roman" w:cs="Times New Roman"/>
                <w:b/>
                <w:i w:val="0"/>
                <w:lang w:eastAsia="en-US"/>
              </w:rPr>
              <w:t>12000</w:t>
            </w:r>
            <w:r w:rsidR="001D7033" w:rsidRPr="00EA2198">
              <w:rPr>
                <w:rFonts w:ascii="Times New Roman" w:hAnsi="Times New Roman" w:cs="Times New Roman"/>
                <w:b/>
                <w:i w:val="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E47206" w:rsidRPr="00EA2198" w:rsidRDefault="00483B46">
            <w:pPr>
              <w:pStyle w:val="2"/>
              <w:spacing w:line="276" w:lineRule="auto"/>
              <w:rPr>
                <w:rFonts w:ascii="Times New Roman" w:hAnsi="Times New Roman" w:cs="Times New Roman"/>
                <w:b/>
                <w:i w:val="0"/>
                <w:lang w:eastAsia="en-US"/>
              </w:rPr>
            </w:pPr>
            <w:r w:rsidRPr="00EA2198">
              <w:rPr>
                <w:rFonts w:ascii="Times New Roman" w:hAnsi="Times New Roman" w:cs="Times New Roman"/>
                <w:b/>
                <w:i w:val="0"/>
                <w:lang w:eastAsia="en-US"/>
              </w:rPr>
              <w:t>12000</w:t>
            </w:r>
            <w:r w:rsidR="001D7033" w:rsidRPr="00EA2198">
              <w:rPr>
                <w:rFonts w:ascii="Times New Roman" w:hAnsi="Times New Roman" w:cs="Times New Roman"/>
                <w:b/>
                <w:i w:val="0"/>
                <w:lang w:eastAsia="en-US"/>
              </w:rPr>
              <w:t>,00</w:t>
            </w:r>
          </w:p>
        </w:tc>
      </w:tr>
      <w:tr w:rsidR="00E47206" w:rsidTr="001D7033">
        <w:trPr>
          <w:gridAfter w:val="1"/>
          <w:wAfter w:w="3121" w:type="dxa"/>
        </w:trPr>
        <w:tc>
          <w:tcPr>
            <w:tcW w:w="447" w:type="dxa"/>
            <w:tcBorders>
              <w:top w:val="nil"/>
              <w:left w:val="single" w:sz="4" w:space="0" w:color="auto"/>
              <w:bottom w:val="single" w:sz="4" w:space="0" w:color="auto"/>
              <w:right w:val="single" w:sz="4" w:space="0" w:color="auto"/>
            </w:tcBorders>
          </w:tcPr>
          <w:p w:rsidR="00E47206" w:rsidRDefault="00E47206">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E47206" w:rsidRPr="001D7033" w:rsidRDefault="001D7033" w:rsidP="001D7033">
            <w:pPr>
              <w:pStyle w:val="ConsPlusCell"/>
              <w:spacing w:line="276" w:lineRule="auto"/>
              <w:rPr>
                <w:rFonts w:ascii="Times New Roman" w:hAnsi="Times New Roman" w:cs="Times New Roman"/>
                <w:b/>
                <w:sz w:val="22"/>
                <w:szCs w:val="22"/>
              </w:rPr>
            </w:pPr>
            <w:r w:rsidRPr="001D7033">
              <w:rPr>
                <w:rFonts w:ascii="Times New Roman" w:hAnsi="Times New Roman" w:cs="Times New Roman"/>
                <w:b/>
                <w:sz w:val="22"/>
                <w:szCs w:val="22"/>
              </w:rPr>
              <w:t>3. Взнос на кап.ремонт</w:t>
            </w:r>
          </w:p>
        </w:tc>
        <w:tc>
          <w:tcPr>
            <w:tcW w:w="1134" w:type="dxa"/>
            <w:tcBorders>
              <w:top w:val="nil"/>
              <w:left w:val="single" w:sz="4" w:space="0" w:color="auto"/>
              <w:bottom w:val="single" w:sz="4" w:space="0" w:color="auto"/>
              <w:right w:val="single" w:sz="4" w:space="0" w:color="auto"/>
            </w:tcBorders>
          </w:tcPr>
          <w:p w:rsidR="00E47206" w:rsidRPr="00EA2198" w:rsidRDefault="001D7033">
            <w:pPr>
              <w:pStyle w:val="ConsPlusCell"/>
              <w:spacing w:line="276" w:lineRule="auto"/>
              <w:jc w:val="center"/>
              <w:rPr>
                <w:rFonts w:ascii="Times New Roman" w:hAnsi="Times New Roman" w:cs="Times New Roman"/>
                <w:b/>
              </w:rPr>
            </w:pPr>
            <w:r w:rsidRPr="00EA2198">
              <w:rPr>
                <w:rFonts w:ascii="Times New Roman" w:hAnsi="Times New Roman" w:cs="Times New Roman"/>
                <w:b/>
              </w:rPr>
              <w:t>45159,80</w:t>
            </w:r>
          </w:p>
        </w:tc>
        <w:tc>
          <w:tcPr>
            <w:tcW w:w="1134" w:type="dxa"/>
            <w:tcBorders>
              <w:top w:val="nil"/>
              <w:left w:val="single" w:sz="4" w:space="0" w:color="auto"/>
              <w:bottom w:val="single" w:sz="4" w:space="0" w:color="auto"/>
              <w:right w:val="single" w:sz="4" w:space="0" w:color="auto"/>
            </w:tcBorders>
          </w:tcPr>
          <w:p w:rsidR="00E47206" w:rsidRPr="00EA2198" w:rsidRDefault="001D7033">
            <w:pPr>
              <w:pStyle w:val="ConsPlusCell"/>
              <w:spacing w:line="276" w:lineRule="auto"/>
              <w:jc w:val="center"/>
              <w:rPr>
                <w:rFonts w:ascii="Times New Roman" w:hAnsi="Times New Roman" w:cs="Times New Roman"/>
                <w:b/>
              </w:rPr>
            </w:pPr>
            <w:r w:rsidRPr="00EA2198">
              <w:rPr>
                <w:rFonts w:ascii="Times New Roman" w:hAnsi="Times New Roman" w:cs="Times New Roman"/>
                <w:b/>
              </w:rPr>
              <w:t>39615,48</w:t>
            </w:r>
          </w:p>
        </w:tc>
        <w:tc>
          <w:tcPr>
            <w:tcW w:w="1134" w:type="dxa"/>
            <w:gridSpan w:val="2"/>
            <w:tcBorders>
              <w:top w:val="nil"/>
              <w:left w:val="single" w:sz="4" w:space="0" w:color="auto"/>
              <w:bottom w:val="single" w:sz="4" w:space="0" w:color="auto"/>
              <w:right w:val="single" w:sz="4" w:space="0" w:color="auto"/>
            </w:tcBorders>
          </w:tcPr>
          <w:p w:rsidR="00E47206" w:rsidRPr="00EA2198" w:rsidRDefault="007F1D64" w:rsidP="00BE037D">
            <w:pPr>
              <w:pStyle w:val="ConsPlusCell"/>
              <w:spacing w:line="276" w:lineRule="auto"/>
              <w:jc w:val="center"/>
              <w:rPr>
                <w:rFonts w:ascii="Times New Roman" w:hAnsi="Times New Roman" w:cs="Times New Roman"/>
                <w:b/>
              </w:rPr>
            </w:pPr>
            <w:r w:rsidRPr="00EA2198">
              <w:rPr>
                <w:rFonts w:ascii="Times New Roman" w:hAnsi="Times New Roman" w:cs="Times New Roman"/>
                <w:b/>
              </w:rPr>
              <w:t>41306,04</w:t>
            </w:r>
          </w:p>
        </w:tc>
        <w:tc>
          <w:tcPr>
            <w:tcW w:w="1276" w:type="dxa"/>
            <w:tcBorders>
              <w:top w:val="nil"/>
              <w:left w:val="single" w:sz="4" w:space="0" w:color="auto"/>
              <w:bottom w:val="single" w:sz="4" w:space="0" w:color="auto"/>
              <w:right w:val="single" w:sz="4" w:space="0" w:color="auto"/>
            </w:tcBorders>
          </w:tcPr>
          <w:p w:rsidR="00E47206" w:rsidRPr="00EA2198" w:rsidRDefault="00DA2C4F" w:rsidP="00483B46">
            <w:pPr>
              <w:pStyle w:val="ConsPlusCell"/>
              <w:spacing w:line="276" w:lineRule="auto"/>
              <w:jc w:val="center"/>
              <w:rPr>
                <w:rFonts w:ascii="Times New Roman" w:hAnsi="Times New Roman" w:cs="Times New Roman"/>
                <w:b/>
              </w:rPr>
            </w:pPr>
            <w:r w:rsidRPr="00EA2198">
              <w:rPr>
                <w:rFonts w:ascii="Times New Roman" w:hAnsi="Times New Roman" w:cs="Times New Roman"/>
                <w:b/>
              </w:rPr>
              <w:t>23407,20</w:t>
            </w:r>
          </w:p>
        </w:tc>
        <w:tc>
          <w:tcPr>
            <w:tcW w:w="1134" w:type="dxa"/>
            <w:tcBorders>
              <w:top w:val="nil"/>
              <w:left w:val="single" w:sz="4" w:space="0" w:color="auto"/>
              <w:bottom w:val="single" w:sz="4" w:space="0" w:color="auto"/>
              <w:right w:val="single" w:sz="4" w:space="0" w:color="auto"/>
            </w:tcBorders>
          </w:tcPr>
          <w:p w:rsidR="00E47206" w:rsidRPr="00EA2198" w:rsidRDefault="001D7033" w:rsidP="00483B46">
            <w:pPr>
              <w:pStyle w:val="ConsPlusCell"/>
              <w:spacing w:line="276" w:lineRule="auto"/>
              <w:jc w:val="center"/>
              <w:rPr>
                <w:rFonts w:ascii="Times New Roman" w:hAnsi="Times New Roman" w:cs="Times New Roman"/>
                <w:b/>
              </w:rPr>
            </w:pPr>
            <w:r w:rsidRPr="00EA2198">
              <w:rPr>
                <w:rFonts w:ascii="Times New Roman" w:hAnsi="Times New Roman" w:cs="Times New Roman"/>
                <w:b/>
              </w:rPr>
              <w:t>4</w:t>
            </w:r>
            <w:r w:rsidR="00483B46" w:rsidRPr="00EA2198">
              <w:rPr>
                <w:rFonts w:ascii="Times New Roman" w:hAnsi="Times New Roman" w:cs="Times New Roman"/>
                <w:b/>
              </w:rPr>
              <w:t>2</w:t>
            </w:r>
            <w:r w:rsidRPr="00EA2198">
              <w:rPr>
                <w:rFonts w:ascii="Times New Roman" w:hAnsi="Times New Roman" w:cs="Times New Roman"/>
                <w:b/>
              </w:rPr>
              <w:t>000,00</w:t>
            </w:r>
          </w:p>
        </w:tc>
        <w:tc>
          <w:tcPr>
            <w:tcW w:w="1276" w:type="dxa"/>
            <w:tcBorders>
              <w:top w:val="nil"/>
              <w:left w:val="single" w:sz="4" w:space="0" w:color="auto"/>
              <w:bottom w:val="single" w:sz="4" w:space="0" w:color="auto"/>
              <w:right w:val="single" w:sz="4" w:space="0" w:color="auto"/>
            </w:tcBorders>
          </w:tcPr>
          <w:p w:rsidR="00E47206" w:rsidRPr="00EA2198" w:rsidRDefault="001D7033" w:rsidP="00483B46">
            <w:pPr>
              <w:pStyle w:val="ConsPlusCell"/>
              <w:spacing w:line="276" w:lineRule="auto"/>
              <w:jc w:val="center"/>
              <w:rPr>
                <w:rFonts w:ascii="Times New Roman" w:hAnsi="Times New Roman" w:cs="Times New Roman"/>
                <w:b/>
              </w:rPr>
            </w:pPr>
            <w:r w:rsidRPr="00EA2198">
              <w:rPr>
                <w:rFonts w:ascii="Times New Roman" w:hAnsi="Times New Roman" w:cs="Times New Roman"/>
                <w:b/>
              </w:rPr>
              <w:t>4</w:t>
            </w:r>
            <w:r w:rsidR="00483B46" w:rsidRPr="00EA2198">
              <w:rPr>
                <w:rFonts w:ascii="Times New Roman" w:hAnsi="Times New Roman" w:cs="Times New Roman"/>
                <w:b/>
              </w:rPr>
              <w:t>2</w:t>
            </w:r>
            <w:r w:rsidRPr="00EA2198">
              <w:rPr>
                <w:rFonts w:ascii="Times New Roman" w:hAnsi="Times New Roman" w:cs="Times New Roman"/>
                <w:b/>
              </w:rPr>
              <w:t>000,00</w:t>
            </w:r>
          </w:p>
        </w:tc>
      </w:tr>
      <w:tr w:rsidR="00E47206" w:rsidTr="001D7033">
        <w:trPr>
          <w:gridAfter w:val="1"/>
          <w:wAfter w:w="3121" w:type="dxa"/>
        </w:trPr>
        <w:tc>
          <w:tcPr>
            <w:tcW w:w="447" w:type="dxa"/>
            <w:tcBorders>
              <w:top w:val="nil"/>
              <w:left w:val="single" w:sz="4" w:space="0" w:color="auto"/>
              <w:bottom w:val="single" w:sz="4" w:space="0" w:color="auto"/>
              <w:right w:val="single" w:sz="4" w:space="0" w:color="auto"/>
            </w:tcBorders>
          </w:tcPr>
          <w:p w:rsidR="00E47206" w:rsidRDefault="00E47206">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E47206" w:rsidRPr="001D7033" w:rsidRDefault="001D7033" w:rsidP="001D7033">
            <w:pPr>
              <w:pStyle w:val="ConsPlusCell"/>
              <w:spacing w:line="276" w:lineRule="auto"/>
              <w:rPr>
                <w:rFonts w:ascii="Times New Roman" w:hAnsi="Times New Roman" w:cs="Times New Roman"/>
                <w:b/>
                <w:sz w:val="22"/>
                <w:szCs w:val="22"/>
              </w:rPr>
            </w:pPr>
            <w:r w:rsidRPr="001D7033">
              <w:rPr>
                <w:rFonts w:ascii="Times New Roman" w:hAnsi="Times New Roman" w:cs="Times New Roman"/>
                <w:b/>
                <w:sz w:val="22"/>
                <w:szCs w:val="22"/>
              </w:rPr>
              <w:t>4. Работы по благоустройству</w:t>
            </w:r>
          </w:p>
        </w:tc>
        <w:tc>
          <w:tcPr>
            <w:tcW w:w="1134" w:type="dxa"/>
            <w:tcBorders>
              <w:top w:val="nil"/>
              <w:left w:val="single" w:sz="4" w:space="0" w:color="auto"/>
              <w:bottom w:val="single" w:sz="4" w:space="0" w:color="auto"/>
              <w:right w:val="single" w:sz="4" w:space="0" w:color="auto"/>
            </w:tcBorders>
            <w:hideMark/>
          </w:tcPr>
          <w:p w:rsidR="00E47206" w:rsidRPr="00DA2C4F" w:rsidRDefault="00E47206">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E47206" w:rsidRPr="00DA2C4F" w:rsidRDefault="00E47206">
            <w:pPr>
              <w:pStyle w:val="ConsPlusCell"/>
              <w:spacing w:line="276" w:lineRule="auto"/>
              <w:jc w:val="center"/>
              <w:rPr>
                <w:rFonts w:ascii="Times New Roman" w:hAnsi="Times New Roman" w:cs="Times New Roman"/>
              </w:rPr>
            </w:pPr>
          </w:p>
        </w:tc>
        <w:tc>
          <w:tcPr>
            <w:tcW w:w="1134" w:type="dxa"/>
            <w:gridSpan w:val="2"/>
            <w:tcBorders>
              <w:top w:val="nil"/>
              <w:left w:val="single" w:sz="4" w:space="0" w:color="auto"/>
              <w:bottom w:val="single" w:sz="4" w:space="0" w:color="auto"/>
              <w:right w:val="single" w:sz="4" w:space="0" w:color="auto"/>
            </w:tcBorders>
            <w:hideMark/>
          </w:tcPr>
          <w:p w:rsidR="00E47206" w:rsidRPr="00DA2C4F" w:rsidRDefault="00E47206" w:rsidP="00BE037D">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E47206" w:rsidRPr="00DA2C4F" w:rsidRDefault="00E47206">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E47206" w:rsidRPr="00DA2C4F" w:rsidRDefault="00E47206">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E47206" w:rsidRPr="00DA2C4F" w:rsidRDefault="00E47206">
            <w:pPr>
              <w:pStyle w:val="ConsPlusCell"/>
              <w:spacing w:line="276" w:lineRule="auto"/>
              <w:jc w:val="center"/>
              <w:rPr>
                <w:rFonts w:ascii="Times New Roman" w:hAnsi="Times New Roman" w:cs="Times New Roman"/>
              </w:rPr>
            </w:pPr>
          </w:p>
        </w:tc>
      </w:tr>
      <w:tr w:rsidR="00B04392" w:rsidTr="001D7033">
        <w:trPr>
          <w:gridAfter w:val="1"/>
          <w:wAfter w:w="3121" w:type="dxa"/>
        </w:trPr>
        <w:tc>
          <w:tcPr>
            <w:tcW w:w="447" w:type="dxa"/>
            <w:tcBorders>
              <w:top w:val="nil"/>
              <w:left w:val="single" w:sz="4" w:space="0" w:color="auto"/>
              <w:bottom w:val="single" w:sz="4" w:space="0" w:color="auto"/>
              <w:right w:val="single" w:sz="4" w:space="0" w:color="auto"/>
            </w:tcBorders>
          </w:tcPr>
          <w:p w:rsidR="00B04392" w:rsidRDefault="00B04392">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B04392" w:rsidRPr="001D7033" w:rsidRDefault="00B04392" w:rsidP="001D7033">
            <w:pPr>
              <w:pStyle w:val="ConsPlusCell"/>
              <w:spacing w:line="276" w:lineRule="auto"/>
              <w:rPr>
                <w:rFonts w:ascii="Times New Roman" w:hAnsi="Times New Roman" w:cs="Times New Roman"/>
                <w:b/>
                <w:sz w:val="22"/>
                <w:szCs w:val="22"/>
              </w:rPr>
            </w:pPr>
            <w:r>
              <w:rPr>
                <w:rFonts w:ascii="Times New Roman" w:hAnsi="Times New Roman" w:cs="Times New Roman"/>
                <w:sz w:val="22"/>
                <w:szCs w:val="22"/>
              </w:rPr>
              <w:t>Объем финансовых ресурсов, всего</w:t>
            </w:r>
          </w:p>
        </w:tc>
        <w:tc>
          <w:tcPr>
            <w:tcW w:w="1134" w:type="dxa"/>
            <w:tcBorders>
              <w:top w:val="nil"/>
              <w:left w:val="single" w:sz="4" w:space="0" w:color="auto"/>
              <w:bottom w:val="single" w:sz="4" w:space="0" w:color="auto"/>
              <w:right w:val="single" w:sz="4" w:space="0" w:color="auto"/>
            </w:tcBorders>
            <w:hideMark/>
          </w:tcPr>
          <w:p w:rsidR="00B04392" w:rsidRPr="00EA2198" w:rsidRDefault="0035527A">
            <w:pPr>
              <w:pStyle w:val="ConsPlusCell"/>
              <w:spacing w:line="276" w:lineRule="auto"/>
              <w:jc w:val="center"/>
              <w:rPr>
                <w:rFonts w:ascii="Times New Roman" w:hAnsi="Times New Roman" w:cs="Times New Roman"/>
                <w:b/>
              </w:rPr>
            </w:pPr>
            <w:r w:rsidRPr="00EA2198">
              <w:rPr>
                <w:rFonts w:ascii="Times New Roman" w:hAnsi="Times New Roman" w:cs="Times New Roman"/>
                <w:b/>
              </w:rPr>
              <w:t>96975,44</w:t>
            </w:r>
          </w:p>
        </w:tc>
        <w:tc>
          <w:tcPr>
            <w:tcW w:w="1134" w:type="dxa"/>
            <w:tcBorders>
              <w:top w:val="nil"/>
              <w:left w:val="single" w:sz="4" w:space="0" w:color="auto"/>
              <w:bottom w:val="single" w:sz="4" w:space="0" w:color="auto"/>
              <w:right w:val="single" w:sz="4" w:space="0" w:color="auto"/>
            </w:tcBorders>
            <w:hideMark/>
          </w:tcPr>
          <w:p w:rsidR="00B04392" w:rsidRPr="00EA2198" w:rsidRDefault="0035527A">
            <w:pPr>
              <w:pStyle w:val="ConsPlusCell"/>
              <w:spacing w:line="276" w:lineRule="auto"/>
              <w:jc w:val="center"/>
              <w:rPr>
                <w:rFonts w:ascii="Times New Roman" w:hAnsi="Times New Roman" w:cs="Times New Roman"/>
                <w:b/>
              </w:rPr>
            </w:pPr>
            <w:r w:rsidRPr="00EA2198">
              <w:rPr>
                <w:rFonts w:ascii="Times New Roman" w:hAnsi="Times New Roman" w:cs="Times New Roman"/>
                <w:b/>
              </w:rPr>
              <w:t>160144,63</w:t>
            </w:r>
          </w:p>
        </w:tc>
        <w:tc>
          <w:tcPr>
            <w:tcW w:w="1134" w:type="dxa"/>
            <w:gridSpan w:val="2"/>
            <w:tcBorders>
              <w:top w:val="nil"/>
              <w:left w:val="single" w:sz="4" w:space="0" w:color="auto"/>
              <w:bottom w:val="single" w:sz="4" w:space="0" w:color="auto"/>
              <w:right w:val="single" w:sz="4" w:space="0" w:color="auto"/>
            </w:tcBorders>
            <w:hideMark/>
          </w:tcPr>
          <w:p w:rsidR="00B04392" w:rsidRPr="00EA2198" w:rsidRDefault="0035527A" w:rsidP="00BE037D">
            <w:pPr>
              <w:pStyle w:val="ConsPlusCell"/>
              <w:spacing w:line="276" w:lineRule="auto"/>
              <w:jc w:val="center"/>
              <w:rPr>
                <w:rFonts w:ascii="Times New Roman" w:hAnsi="Times New Roman" w:cs="Times New Roman"/>
                <w:b/>
              </w:rPr>
            </w:pPr>
            <w:r w:rsidRPr="00EA2198">
              <w:rPr>
                <w:rFonts w:ascii="Times New Roman" w:hAnsi="Times New Roman" w:cs="Times New Roman"/>
                <w:b/>
              </w:rPr>
              <w:t>110341,19</w:t>
            </w:r>
          </w:p>
        </w:tc>
        <w:tc>
          <w:tcPr>
            <w:tcW w:w="1276" w:type="dxa"/>
            <w:tcBorders>
              <w:top w:val="nil"/>
              <w:left w:val="single" w:sz="4" w:space="0" w:color="auto"/>
              <w:bottom w:val="single" w:sz="4" w:space="0" w:color="auto"/>
              <w:right w:val="single" w:sz="4" w:space="0" w:color="auto"/>
            </w:tcBorders>
            <w:hideMark/>
          </w:tcPr>
          <w:p w:rsidR="00B04392" w:rsidRPr="00EA2198" w:rsidRDefault="00C63571">
            <w:pPr>
              <w:pStyle w:val="ConsPlusCell"/>
              <w:spacing w:line="276" w:lineRule="auto"/>
              <w:jc w:val="center"/>
              <w:rPr>
                <w:rFonts w:ascii="Times New Roman" w:hAnsi="Times New Roman" w:cs="Times New Roman"/>
                <w:b/>
              </w:rPr>
            </w:pPr>
            <w:r>
              <w:rPr>
                <w:rFonts w:ascii="Times New Roman" w:hAnsi="Times New Roman" w:cs="Times New Roman"/>
                <w:b/>
              </w:rPr>
              <w:t>193893</w:t>
            </w:r>
            <w:r w:rsidR="0035527A" w:rsidRPr="00EA2198">
              <w:rPr>
                <w:rFonts w:ascii="Times New Roman" w:hAnsi="Times New Roman" w:cs="Times New Roman"/>
                <w:b/>
              </w:rPr>
              <w:t>,00</w:t>
            </w:r>
          </w:p>
        </w:tc>
        <w:tc>
          <w:tcPr>
            <w:tcW w:w="1134" w:type="dxa"/>
            <w:tcBorders>
              <w:top w:val="nil"/>
              <w:left w:val="single" w:sz="4" w:space="0" w:color="auto"/>
              <w:bottom w:val="single" w:sz="4" w:space="0" w:color="auto"/>
              <w:right w:val="single" w:sz="4" w:space="0" w:color="auto"/>
            </w:tcBorders>
          </w:tcPr>
          <w:p w:rsidR="00B04392" w:rsidRPr="00EA2198" w:rsidRDefault="0035527A">
            <w:pPr>
              <w:pStyle w:val="ConsPlusCell"/>
              <w:spacing w:line="276" w:lineRule="auto"/>
              <w:jc w:val="center"/>
              <w:rPr>
                <w:rFonts w:ascii="Times New Roman" w:hAnsi="Times New Roman" w:cs="Times New Roman"/>
                <w:b/>
              </w:rPr>
            </w:pPr>
            <w:r w:rsidRPr="00EA2198">
              <w:rPr>
                <w:rFonts w:ascii="Times New Roman" w:hAnsi="Times New Roman" w:cs="Times New Roman"/>
                <w:b/>
              </w:rPr>
              <w:t>0,00</w:t>
            </w:r>
          </w:p>
        </w:tc>
        <w:tc>
          <w:tcPr>
            <w:tcW w:w="1276" w:type="dxa"/>
            <w:tcBorders>
              <w:top w:val="nil"/>
              <w:left w:val="single" w:sz="4" w:space="0" w:color="auto"/>
              <w:bottom w:val="single" w:sz="4" w:space="0" w:color="auto"/>
              <w:right w:val="single" w:sz="4" w:space="0" w:color="auto"/>
            </w:tcBorders>
          </w:tcPr>
          <w:p w:rsidR="00B04392" w:rsidRPr="00EA2198" w:rsidRDefault="0035527A">
            <w:pPr>
              <w:pStyle w:val="ConsPlusCell"/>
              <w:spacing w:line="276" w:lineRule="auto"/>
              <w:jc w:val="center"/>
              <w:rPr>
                <w:rFonts w:ascii="Times New Roman" w:hAnsi="Times New Roman" w:cs="Times New Roman"/>
                <w:b/>
              </w:rPr>
            </w:pPr>
            <w:r w:rsidRPr="00EA2198">
              <w:rPr>
                <w:rFonts w:ascii="Times New Roman" w:hAnsi="Times New Roman" w:cs="Times New Roman"/>
                <w:b/>
              </w:rPr>
              <w:t>0,00</w:t>
            </w:r>
          </w:p>
        </w:tc>
      </w:tr>
      <w:tr w:rsidR="00B04392" w:rsidTr="001D7033">
        <w:trPr>
          <w:gridAfter w:val="1"/>
          <w:wAfter w:w="3121" w:type="dxa"/>
        </w:trPr>
        <w:tc>
          <w:tcPr>
            <w:tcW w:w="447" w:type="dxa"/>
            <w:tcBorders>
              <w:top w:val="nil"/>
              <w:left w:val="single" w:sz="4" w:space="0" w:color="auto"/>
              <w:bottom w:val="single" w:sz="4" w:space="0" w:color="auto"/>
              <w:right w:val="single" w:sz="4" w:space="0" w:color="auto"/>
            </w:tcBorders>
          </w:tcPr>
          <w:p w:rsidR="00B04392" w:rsidRDefault="00B04392">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B04392" w:rsidRDefault="00B04392" w:rsidP="001D7033">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34" w:type="dxa"/>
            <w:tcBorders>
              <w:top w:val="nil"/>
              <w:left w:val="single" w:sz="4" w:space="0" w:color="auto"/>
              <w:bottom w:val="single" w:sz="4" w:space="0" w:color="auto"/>
              <w:right w:val="single" w:sz="4" w:space="0" w:color="auto"/>
            </w:tcBorders>
            <w:hideMark/>
          </w:tcPr>
          <w:p w:rsidR="00B04392" w:rsidRPr="00DA2C4F" w:rsidRDefault="0035527A">
            <w:pPr>
              <w:pStyle w:val="ConsPlusCell"/>
              <w:spacing w:line="276" w:lineRule="auto"/>
              <w:jc w:val="center"/>
              <w:rPr>
                <w:rFonts w:ascii="Times New Roman" w:hAnsi="Times New Roman" w:cs="Times New Roman"/>
              </w:rPr>
            </w:pPr>
            <w:r>
              <w:rPr>
                <w:rFonts w:ascii="Times New Roman" w:hAnsi="Times New Roman" w:cs="Times New Roman"/>
              </w:rPr>
              <w:t>45584,73</w:t>
            </w:r>
          </w:p>
        </w:tc>
        <w:tc>
          <w:tcPr>
            <w:tcW w:w="1134" w:type="dxa"/>
            <w:tcBorders>
              <w:top w:val="nil"/>
              <w:left w:val="single" w:sz="4" w:space="0" w:color="auto"/>
              <w:bottom w:val="single" w:sz="4" w:space="0" w:color="auto"/>
              <w:right w:val="single" w:sz="4" w:space="0" w:color="auto"/>
            </w:tcBorders>
            <w:hideMark/>
          </w:tcPr>
          <w:p w:rsidR="00B04392" w:rsidRPr="00DA2C4F" w:rsidRDefault="0035527A">
            <w:pPr>
              <w:pStyle w:val="ConsPlusCell"/>
              <w:spacing w:line="276" w:lineRule="auto"/>
              <w:jc w:val="center"/>
              <w:rPr>
                <w:rFonts w:ascii="Times New Roman" w:hAnsi="Times New Roman" w:cs="Times New Roman"/>
              </w:rPr>
            </w:pPr>
            <w:r>
              <w:rPr>
                <w:rFonts w:ascii="Times New Roman" w:hAnsi="Times New Roman" w:cs="Times New Roman"/>
              </w:rPr>
              <w:t>160144,63</w:t>
            </w:r>
          </w:p>
        </w:tc>
        <w:tc>
          <w:tcPr>
            <w:tcW w:w="1134" w:type="dxa"/>
            <w:gridSpan w:val="2"/>
            <w:tcBorders>
              <w:top w:val="nil"/>
              <w:left w:val="single" w:sz="4" w:space="0" w:color="auto"/>
              <w:bottom w:val="single" w:sz="4" w:space="0" w:color="auto"/>
              <w:right w:val="single" w:sz="4" w:space="0" w:color="auto"/>
            </w:tcBorders>
            <w:hideMark/>
          </w:tcPr>
          <w:p w:rsidR="00B04392" w:rsidRPr="00DA2C4F" w:rsidRDefault="0035527A" w:rsidP="00BE037D">
            <w:pPr>
              <w:pStyle w:val="ConsPlusCell"/>
              <w:spacing w:line="276" w:lineRule="auto"/>
              <w:jc w:val="center"/>
              <w:rPr>
                <w:rFonts w:ascii="Times New Roman" w:hAnsi="Times New Roman" w:cs="Times New Roman"/>
              </w:rPr>
            </w:pPr>
            <w:r>
              <w:rPr>
                <w:rFonts w:ascii="Times New Roman" w:hAnsi="Times New Roman" w:cs="Times New Roman"/>
              </w:rPr>
              <w:t>110341,19</w:t>
            </w:r>
          </w:p>
        </w:tc>
        <w:tc>
          <w:tcPr>
            <w:tcW w:w="1276" w:type="dxa"/>
            <w:tcBorders>
              <w:top w:val="nil"/>
              <w:left w:val="single" w:sz="4" w:space="0" w:color="auto"/>
              <w:bottom w:val="single" w:sz="4" w:space="0" w:color="auto"/>
              <w:right w:val="single" w:sz="4" w:space="0" w:color="auto"/>
            </w:tcBorders>
            <w:hideMark/>
          </w:tcPr>
          <w:p w:rsidR="00B04392" w:rsidRPr="00DA2C4F" w:rsidRDefault="00C63571">
            <w:pPr>
              <w:pStyle w:val="ConsPlusCell"/>
              <w:spacing w:line="276" w:lineRule="auto"/>
              <w:jc w:val="center"/>
              <w:rPr>
                <w:rFonts w:ascii="Times New Roman" w:hAnsi="Times New Roman" w:cs="Times New Roman"/>
              </w:rPr>
            </w:pPr>
            <w:r>
              <w:rPr>
                <w:rFonts w:ascii="Times New Roman" w:hAnsi="Times New Roman" w:cs="Times New Roman"/>
              </w:rPr>
              <w:t>193893</w:t>
            </w:r>
            <w:r w:rsidR="0035527A">
              <w:rPr>
                <w:rFonts w:ascii="Times New Roman" w:hAnsi="Times New Roman" w:cs="Times New Roman"/>
              </w:rPr>
              <w:t>,00</w:t>
            </w:r>
          </w:p>
        </w:tc>
        <w:tc>
          <w:tcPr>
            <w:tcW w:w="1134" w:type="dxa"/>
            <w:tcBorders>
              <w:top w:val="nil"/>
              <w:left w:val="single" w:sz="4" w:space="0" w:color="auto"/>
              <w:bottom w:val="single" w:sz="4" w:space="0" w:color="auto"/>
              <w:right w:val="single" w:sz="4" w:space="0" w:color="auto"/>
            </w:tcBorders>
          </w:tcPr>
          <w:p w:rsidR="00B04392" w:rsidRPr="00DA2C4F" w:rsidRDefault="0035527A">
            <w:pPr>
              <w:pStyle w:val="ConsPlusCell"/>
              <w:spacing w:line="276" w:lineRule="auto"/>
              <w:jc w:val="center"/>
              <w:rPr>
                <w:rFonts w:ascii="Times New Roman" w:hAnsi="Times New Roman" w:cs="Times New Roman"/>
              </w:rPr>
            </w:pPr>
            <w:r>
              <w:rPr>
                <w:rFonts w:ascii="Times New Roman" w:hAnsi="Times New Roman" w:cs="Times New Roman"/>
              </w:rPr>
              <w:t>0,00</w:t>
            </w:r>
          </w:p>
        </w:tc>
        <w:tc>
          <w:tcPr>
            <w:tcW w:w="1276" w:type="dxa"/>
            <w:tcBorders>
              <w:top w:val="nil"/>
              <w:left w:val="single" w:sz="4" w:space="0" w:color="auto"/>
              <w:bottom w:val="single" w:sz="4" w:space="0" w:color="auto"/>
              <w:right w:val="single" w:sz="4" w:space="0" w:color="auto"/>
            </w:tcBorders>
          </w:tcPr>
          <w:p w:rsidR="00B04392" w:rsidRPr="00DA2C4F" w:rsidRDefault="0035527A">
            <w:pPr>
              <w:pStyle w:val="ConsPlusCell"/>
              <w:spacing w:line="276" w:lineRule="auto"/>
              <w:jc w:val="center"/>
              <w:rPr>
                <w:rFonts w:ascii="Times New Roman" w:hAnsi="Times New Roman" w:cs="Times New Roman"/>
              </w:rPr>
            </w:pPr>
            <w:r>
              <w:rPr>
                <w:rFonts w:ascii="Times New Roman" w:hAnsi="Times New Roman" w:cs="Times New Roman"/>
              </w:rPr>
              <w:t>0,00</w:t>
            </w:r>
          </w:p>
        </w:tc>
      </w:tr>
      <w:tr w:rsidR="00B04392" w:rsidTr="001D7033">
        <w:trPr>
          <w:gridAfter w:val="1"/>
          <w:wAfter w:w="3121" w:type="dxa"/>
        </w:trPr>
        <w:tc>
          <w:tcPr>
            <w:tcW w:w="447" w:type="dxa"/>
            <w:tcBorders>
              <w:top w:val="nil"/>
              <w:left w:val="single" w:sz="4" w:space="0" w:color="auto"/>
              <w:bottom w:val="single" w:sz="4" w:space="0" w:color="auto"/>
              <w:right w:val="single" w:sz="4" w:space="0" w:color="auto"/>
            </w:tcBorders>
          </w:tcPr>
          <w:p w:rsidR="00B04392" w:rsidRDefault="00B04392">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B04392" w:rsidRDefault="00B04392" w:rsidP="001D7033">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бюджета МР «Думиничский район»</w:t>
            </w:r>
          </w:p>
        </w:tc>
        <w:tc>
          <w:tcPr>
            <w:tcW w:w="1134" w:type="dxa"/>
            <w:tcBorders>
              <w:top w:val="nil"/>
              <w:left w:val="single" w:sz="4" w:space="0" w:color="auto"/>
              <w:bottom w:val="single" w:sz="4" w:space="0" w:color="auto"/>
              <w:right w:val="single" w:sz="4" w:space="0" w:color="auto"/>
            </w:tcBorders>
            <w:hideMark/>
          </w:tcPr>
          <w:p w:rsidR="00B04392" w:rsidRPr="00DA2C4F" w:rsidRDefault="0035527A">
            <w:pPr>
              <w:pStyle w:val="ConsPlusCell"/>
              <w:spacing w:line="276" w:lineRule="auto"/>
              <w:jc w:val="center"/>
              <w:rPr>
                <w:rFonts w:ascii="Times New Roman" w:hAnsi="Times New Roman" w:cs="Times New Roman"/>
              </w:rPr>
            </w:pPr>
            <w:r>
              <w:rPr>
                <w:rFonts w:ascii="Times New Roman" w:hAnsi="Times New Roman" w:cs="Times New Roman"/>
              </w:rPr>
              <w:t>51390,71</w:t>
            </w:r>
          </w:p>
        </w:tc>
        <w:tc>
          <w:tcPr>
            <w:tcW w:w="1134" w:type="dxa"/>
            <w:tcBorders>
              <w:top w:val="nil"/>
              <w:left w:val="single" w:sz="4" w:space="0" w:color="auto"/>
              <w:bottom w:val="single" w:sz="4" w:space="0" w:color="auto"/>
              <w:right w:val="single" w:sz="4" w:space="0" w:color="auto"/>
            </w:tcBorders>
            <w:hideMark/>
          </w:tcPr>
          <w:p w:rsidR="00B04392" w:rsidRPr="00DA2C4F" w:rsidRDefault="00B04392">
            <w:pPr>
              <w:pStyle w:val="ConsPlusCell"/>
              <w:spacing w:line="276" w:lineRule="auto"/>
              <w:jc w:val="center"/>
              <w:rPr>
                <w:rFonts w:ascii="Times New Roman" w:hAnsi="Times New Roman" w:cs="Times New Roman"/>
              </w:rPr>
            </w:pPr>
          </w:p>
        </w:tc>
        <w:tc>
          <w:tcPr>
            <w:tcW w:w="1134" w:type="dxa"/>
            <w:gridSpan w:val="2"/>
            <w:tcBorders>
              <w:top w:val="nil"/>
              <w:left w:val="single" w:sz="4" w:space="0" w:color="auto"/>
              <w:bottom w:val="single" w:sz="4" w:space="0" w:color="auto"/>
              <w:right w:val="single" w:sz="4" w:space="0" w:color="auto"/>
            </w:tcBorders>
            <w:hideMark/>
          </w:tcPr>
          <w:p w:rsidR="00B04392" w:rsidRPr="00DA2C4F" w:rsidRDefault="00B04392" w:rsidP="00BE037D">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B04392" w:rsidRPr="00DA2C4F" w:rsidRDefault="00B04392">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B04392" w:rsidRPr="00DA2C4F" w:rsidRDefault="00B04392">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B04392" w:rsidRPr="00DA2C4F" w:rsidRDefault="00B04392">
            <w:pPr>
              <w:pStyle w:val="ConsPlusCell"/>
              <w:spacing w:line="276" w:lineRule="auto"/>
              <w:jc w:val="center"/>
              <w:rPr>
                <w:rFonts w:ascii="Times New Roman" w:hAnsi="Times New Roman" w:cs="Times New Roman"/>
              </w:rPr>
            </w:pPr>
          </w:p>
        </w:tc>
      </w:tr>
      <w:tr w:rsidR="002C3C95" w:rsidTr="001D7033">
        <w:trPr>
          <w:gridAfter w:val="1"/>
          <w:wAfter w:w="3121" w:type="dxa"/>
        </w:trPr>
        <w:tc>
          <w:tcPr>
            <w:tcW w:w="447" w:type="dxa"/>
            <w:tcBorders>
              <w:top w:val="nil"/>
              <w:left w:val="single" w:sz="4" w:space="0" w:color="auto"/>
              <w:bottom w:val="single" w:sz="4" w:space="0" w:color="auto"/>
              <w:right w:val="single" w:sz="4" w:space="0" w:color="auto"/>
            </w:tcBorders>
          </w:tcPr>
          <w:p w:rsidR="002C3C95" w:rsidRDefault="002C3C95">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2C3C95" w:rsidRPr="001D7033" w:rsidRDefault="001D7033" w:rsidP="001D7033">
            <w:pPr>
              <w:pStyle w:val="ConsPlusCell"/>
              <w:spacing w:line="276" w:lineRule="auto"/>
              <w:rPr>
                <w:rFonts w:ascii="Times New Roman" w:hAnsi="Times New Roman" w:cs="Times New Roman"/>
                <w:b/>
                <w:sz w:val="22"/>
                <w:szCs w:val="22"/>
              </w:rPr>
            </w:pPr>
            <w:r w:rsidRPr="001D7033">
              <w:rPr>
                <w:rFonts w:ascii="Times New Roman" w:hAnsi="Times New Roman" w:cs="Times New Roman"/>
                <w:b/>
                <w:sz w:val="22"/>
                <w:szCs w:val="22"/>
              </w:rPr>
              <w:t xml:space="preserve">5. Организация ритуальных </w:t>
            </w:r>
            <w:r w:rsidRPr="001D7033">
              <w:rPr>
                <w:rFonts w:ascii="Times New Roman" w:hAnsi="Times New Roman" w:cs="Times New Roman"/>
                <w:b/>
                <w:sz w:val="22"/>
                <w:szCs w:val="22"/>
              </w:rPr>
              <w:lastRenderedPageBreak/>
              <w:t>услуг (кладбища)</w:t>
            </w:r>
          </w:p>
        </w:tc>
        <w:tc>
          <w:tcPr>
            <w:tcW w:w="1134" w:type="dxa"/>
            <w:tcBorders>
              <w:top w:val="nil"/>
              <w:left w:val="single" w:sz="4" w:space="0" w:color="auto"/>
              <w:bottom w:val="single" w:sz="4" w:space="0" w:color="auto"/>
              <w:right w:val="single" w:sz="4" w:space="0" w:color="auto"/>
            </w:tcBorders>
            <w:hideMark/>
          </w:tcPr>
          <w:p w:rsidR="002C3C95" w:rsidRPr="00DA2C4F" w:rsidRDefault="002C3C95" w:rsidP="00AD3FFB">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2C3C95" w:rsidRPr="00EA2198" w:rsidRDefault="0079096E" w:rsidP="00AD3FFB">
            <w:pPr>
              <w:pStyle w:val="ConsPlusCell"/>
              <w:spacing w:line="276" w:lineRule="auto"/>
              <w:jc w:val="center"/>
              <w:rPr>
                <w:rFonts w:ascii="Times New Roman" w:hAnsi="Times New Roman" w:cs="Times New Roman"/>
                <w:b/>
              </w:rPr>
            </w:pPr>
            <w:r w:rsidRPr="00EA2198">
              <w:rPr>
                <w:rFonts w:ascii="Times New Roman" w:hAnsi="Times New Roman" w:cs="Times New Roman"/>
                <w:b/>
              </w:rPr>
              <w:t>115916,98</w:t>
            </w:r>
          </w:p>
        </w:tc>
        <w:tc>
          <w:tcPr>
            <w:tcW w:w="1134" w:type="dxa"/>
            <w:gridSpan w:val="2"/>
            <w:tcBorders>
              <w:top w:val="nil"/>
              <w:left w:val="single" w:sz="4" w:space="0" w:color="auto"/>
              <w:bottom w:val="single" w:sz="4" w:space="0" w:color="auto"/>
              <w:right w:val="single" w:sz="4" w:space="0" w:color="auto"/>
            </w:tcBorders>
            <w:hideMark/>
          </w:tcPr>
          <w:p w:rsidR="002C3C95" w:rsidRPr="00EA2198" w:rsidRDefault="001D7033" w:rsidP="00C52853">
            <w:pPr>
              <w:pStyle w:val="ConsPlusCell"/>
              <w:spacing w:line="276" w:lineRule="auto"/>
              <w:jc w:val="center"/>
              <w:rPr>
                <w:rFonts w:ascii="Times New Roman" w:hAnsi="Times New Roman" w:cs="Times New Roman"/>
                <w:b/>
              </w:rPr>
            </w:pPr>
            <w:r w:rsidRPr="00EA2198">
              <w:rPr>
                <w:rFonts w:ascii="Times New Roman" w:hAnsi="Times New Roman" w:cs="Times New Roman"/>
                <w:b/>
              </w:rPr>
              <w:t>137300,00</w:t>
            </w:r>
          </w:p>
        </w:tc>
        <w:tc>
          <w:tcPr>
            <w:tcW w:w="1276" w:type="dxa"/>
            <w:tcBorders>
              <w:top w:val="nil"/>
              <w:left w:val="single" w:sz="4" w:space="0" w:color="auto"/>
              <w:bottom w:val="single" w:sz="4" w:space="0" w:color="auto"/>
              <w:right w:val="single" w:sz="4" w:space="0" w:color="auto"/>
            </w:tcBorders>
            <w:hideMark/>
          </w:tcPr>
          <w:p w:rsidR="002C3C95" w:rsidRPr="00EA2198" w:rsidRDefault="00DA2C4F" w:rsidP="00AD3FFB">
            <w:pPr>
              <w:pStyle w:val="ConsPlusCell"/>
              <w:spacing w:line="276" w:lineRule="auto"/>
              <w:jc w:val="center"/>
              <w:rPr>
                <w:rFonts w:ascii="Times New Roman" w:hAnsi="Times New Roman" w:cs="Times New Roman"/>
                <w:b/>
              </w:rPr>
            </w:pPr>
            <w:r w:rsidRPr="00EA2198">
              <w:rPr>
                <w:rFonts w:ascii="Times New Roman" w:hAnsi="Times New Roman" w:cs="Times New Roman"/>
                <w:b/>
              </w:rPr>
              <w:t>48500,00</w:t>
            </w:r>
          </w:p>
        </w:tc>
        <w:tc>
          <w:tcPr>
            <w:tcW w:w="1134" w:type="dxa"/>
            <w:tcBorders>
              <w:top w:val="nil"/>
              <w:left w:val="single" w:sz="4" w:space="0" w:color="auto"/>
              <w:bottom w:val="single" w:sz="4" w:space="0" w:color="auto"/>
              <w:right w:val="single" w:sz="4" w:space="0" w:color="auto"/>
            </w:tcBorders>
          </w:tcPr>
          <w:p w:rsidR="002C3C95" w:rsidRPr="00EA2198" w:rsidRDefault="009B6BA4" w:rsidP="00AD3FFB">
            <w:pPr>
              <w:pStyle w:val="ConsPlusCell"/>
              <w:spacing w:line="276" w:lineRule="auto"/>
              <w:jc w:val="center"/>
              <w:rPr>
                <w:rFonts w:ascii="Times New Roman" w:hAnsi="Times New Roman" w:cs="Times New Roman"/>
                <w:b/>
              </w:rPr>
            </w:pPr>
            <w:r w:rsidRPr="00EA2198">
              <w:rPr>
                <w:rFonts w:ascii="Times New Roman" w:hAnsi="Times New Roman" w:cs="Times New Roman"/>
                <w:b/>
              </w:rPr>
              <w:t>0,00</w:t>
            </w:r>
          </w:p>
        </w:tc>
        <w:tc>
          <w:tcPr>
            <w:tcW w:w="1276" w:type="dxa"/>
            <w:tcBorders>
              <w:top w:val="nil"/>
              <w:left w:val="single" w:sz="4" w:space="0" w:color="auto"/>
              <w:bottom w:val="single" w:sz="4" w:space="0" w:color="auto"/>
              <w:right w:val="single" w:sz="4" w:space="0" w:color="auto"/>
            </w:tcBorders>
          </w:tcPr>
          <w:p w:rsidR="002C3C95" w:rsidRPr="00EA2198" w:rsidRDefault="009B6BA4" w:rsidP="00AD3FFB">
            <w:pPr>
              <w:pStyle w:val="ConsPlusCell"/>
              <w:spacing w:line="276" w:lineRule="auto"/>
              <w:jc w:val="center"/>
              <w:rPr>
                <w:rFonts w:ascii="Times New Roman" w:hAnsi="Times New Roman" w:cs="Times New Roman"/>
                <w:b/>
              </w:rPr>
            </w:pPr>
            <w:r w:rsidRPr="00EA2198">
              <w:rPr>
                <w:rFonts w:ascii="Times New Roman" w:hAnsi="Times New Roman" w:cs="Times New Roman"/>
                <w:b/>
              </w:rPr>
              <w:t>0,00</w:t>
            </w:r>
          </w:p>
        </w:tc>
      </w:tr>
      <w:tr w:rsidR="003A699C" w:rsidTr="001D7033">
        <w:trPr>
          <w:gridAfter w:val="1"/>
          <w:wAfter w:w="3121" w:type="dxa"/>
        </w:trPr>
        <w:tc>
          <w:tcPr>
            <w:tcW w:w="447" w:type="dxa"/>
            <w:tcBorders>
              <w:top w:val="nil"/>
              <w:left w:val="single" w:sz="4" w:space="0" w:color="auto"/>
              <w:bottom w:val="single" w:sz="4" w:space="0" w:color="auto"/>
              <w:right w:val="single" w:sz="4" w:space="0" w:color="auto"/>
            </w:tcBorders>
          </w:tcPr>
          <w:p w:rsidR="003A699C" w:rsidRDefault="003A699C">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3A699C" w:rsidRPr="001D7033" w:rsidRDefault="003A699C" w:rsidP="001D7033">
            <w:pPr>
              <w:pStyle w:val="ConsPlusCell"/>
              <w:spacing w:line="276" w:lineRule="auto"/>
              <w:rPr>
                <w:rFonts w:ascii="Times New Roman" w:hAnsi="Times New Roman" w:cs="Times New Roman"/>
                <w:b/>
                <w:sz w:val="22"/>
                <w:szCs w:val="22"/>
              </w:rPr>
            </w:pPr>
            <w:r w:rsidRPr="001D7033">
              <w:rPr>
                <w:rFonts w:ascii="Times New Roman" w:hAnsi="Times New Roman" w:cs="Times New Roman"/>
                <w:b/>
                <w:sz w:val="22"/>
                <w:szCs w:val="22"/>
              </w:rPr>
              <w:t>6. Реализация мероприятий в области кадастровых работ, за исключением комплексных кадастровых работ</w:t>
            </w:r>
          </w:p>
        </w:tc>
        <w:tc>
          <w:tcPr>
            <w:tcW w:w="1134" w:type="dxa"/>
            <w:tcBorders>
              <w:top w:val="nil"/>
              <w:left w:val="single" w:sz="4" w:space="0" w:color="auto"/>
              <w:bottom w:val="single" w:sz="4" w:space="0" w:color="auto"/>
              <w:right w:val="single" w:sz="4" w:space="0" w:color="auto"/>
            </w:tcBorders>
            <w:vAlign w:val="center"/>
          </w:tcPr>
          <w:p w:rsidR="003A699C" w:rsidRPr="00DA2C4F" w:rsidRDefault="003A699C">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3A699C" w:rsidRPr="00DA2C4F" w:rsidRDefault="003A699C">
            <w:pPr>
              <w:pStyle w:val="ConsPlusCell"/>
              <w:spacing w:line="276" w:lineRule="auto"/>
              <w:jc w:val="center"/>
              <w:rPr>
                <w:rFonts w:ascii="Times New Roman" w:hAnsi="Times New Roman" w:cs="Times New Roman"/>
              </w:rPr>
            </w:pPr>
          </w:p>
        </w:tc>
        <w:tc>
          <w:tcPr>
            <w:tcW w:w="1134" w:type="dxa"/>
            <w:gridSpan w:val="2"/>
            <w:tcBorders>
              <w:top w:val="nil"/>
              <w:left w:val="single" w:sz="4" w:space="0" w:color="auto"/>
              <w:bottom w:val="single" w:sz="4" w:space="0" w:color="auto"/>
              <w:right w:val="single" w:sz="4" w:space="0" w:color="auto"/>
            </w:tcBorders>
            <w:vAlign w:val="center"/>
          </w:tcPr>
          <w:p w:rsidR="003A699C" w:rsidRPr="00EA2198" w:rsidRDefault="00C441B3" w:rsidP="00C441B3">
            <w:pPr>
              <w:pStyle w:val="ConsPlusCell"/>
              <w:spacing w:line="276" w:lineRule="auto"/>
              <w:rPr>
                <w:rFonts w:ascii="Times New Roman" w:hAnsi="Times New Roman" w:cs="Times New Roman"/>
                <w:b/>
              </w:rPr>
            </w:pPr>
            <w:r w:rsidRPr="00EA2198">
              <w:rPr>
                <w:rFonts w:ascii="Times New Roman" w:hAnsi="Times New Roman" w:cs="Times New Roman"/>
                <w:b/>
              </w:rPr>
              <w:t>2</w:t>
            </w:r>
            <w:r w:rsidR="003A699C" w:rsidRPr="00EA2198">
              <w:rPr>
                <w:rFonts w:ascii="Times New Roman" w:hAnsi="Times New Roman" w:cs="Times New Roman"/>
                <w:b/>
              </w:rPr>
              <w:t>0</w:t>
            </w:r>
            <w:r w:rsidR="0035527A" w:rsidRPr="00EA2198">
              <w:rPr>
                <w:rFonts w:ascii="Times New Roman" w:hAnsi="Times New Roman" w:cs="Times New Roman"/>
                <w:b/>
              </w:rPr>
              <w:t>0</w:t>
            </w:r>
            <w:r w:rsidR="003A699C" w:rsidRPr="00EA2198">
              <w:rPr>
                <w:rFonts w:ascii="Times New Roman" w:hAnsi="Times New Roman" w:cs="Times New Roman"/>
                <w:b/>
              </w:rPr>
              <w:t>00,00</w:t>
            </w:r>
          </w:p>
        </w:tc>
        <w:tc>
          <w:tcPr>
            <w:tcW w:w="1276" w:type="dxa"/>
            <w:tcBorders>
              <w:top w:val="nil"/>
              <w:left w:val="single" w:sz="4" w:space="0" w:color="auto"/>
              <w:bottom w:val="single" w:sz="4" w:space="0" w:color="auto"/>
              <w:right w:val="single" w:sz="4" w:space="0" w:color="auto"/>
            </w:tcBorders>
            <w:vAlign w:val="center"/>
          </w:tcPr>
          <w:p w:rsidR="003A699C" w:rsidRPr="00EA2198" w:rsidRDefault="003A699C">
            <w:pPr>
              <w:pStyle w:val="ConsPlusCell"/>
              <w:spacing w:line="276" w:lineRule="auto"/>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tcPr>
          <w:p w:rsidR="003A699C" w:rsidRPr="00EA2198" w:rsidRDefault="003A699C">
            <w:pPr>
              <w:pStyle w:val="ConsPlusCell"/>
              <w:spacing w:line="276" w:lineRule="auto"/>
              <w:jc w:val="center"/>
              <w:rPr>
                <w:rFonts w:ascii="Times New Roman" w:hAnsi="Times New Roman" w:cs="Times New Roman"/>
                <w:b/>
              </w:rPr>
            </w:pPr>
          </w:p>
        </w:tc>
        <w:tc>
          <w:tcPr>
            <w:tcW w:w="1276" w:type="dxa"/>
            <w:tcBorders>
              <w:top w:val="nil"/>
              <w:left w:val="single" w:sz="4" w:space="0" w:color="auto"/>
              <w:bottom w:val="single" w:sz="4" w:space="0" w:color="auto"/>
              <w:right w:val="single" w:sz="4" w:space="0" w:color="auto"/>
            </w:tcBorders>
          </w:tcPr>
          <w:p w:rsidR="00C441B3" w:rsidRPr="00EA2198" w:rsidRDefault="00C441B3" w:rsidP="0009613F">
            <w:pPr>
              <w:pStyle w:val="ConsPlusCell"/>
              <w:spacing w:line="276" w:lineRule="auto"/>
              <w:jc w:val="center"/>
              <w:rPr>
                <w:rFonts w:ascii="Times New Roman" w:hAnsi="Times New Roman" w:cs="Times New Roman"/>
                <w:b/>
              </w:rPr>
            </w:pPr>
          </w:p>
          <w:p w:rsidR="00C441B3" w:rsidRPr="00EA2198" w:rsidRDefault="00C441B3" w:rsidP="0009613F">
            <w:pPr>
              <w:pStyle w:val="ConsPlusCell"/>
              <w:spacing w:line="276" w:lineRule="auto"/>
              <w:jc w:val="center"/>
              <w:rPr>
                <w:rFonts w:ascii="Times New Roman" w:hAnsi="Times New Roman" w:cs="Times New Roman"/>
                <w:b/>
              </w:rPr>
            </w:pPr>
          </w:p>
          <w:p w:rsidR="003A699C" w:rsidRPr="00EA2198" w:rsidRDefault="003A699C" w:rsidP="0009613F">
            <w:pPr>
              <w:pStyle w:val="ConsPlusCell"/>
              <w:spacing w:line="276" w:lineRule="auto"/>
              <w:jc w:val="center"/>
              <w:rPr>
                <w:rFonts w:ascii="Times New Roman" w:hAnsi="Times New Roman" w:cs="Times New Roman"/>
                <w:b/>
              </w:rPr>
            </w:pPr>
            <w:r w:rsidRPr="00EA2198">
              <w:rPr>
                <w:rFonts w:ascii="Times New Roman" w:hAnsi="Times New Roman" w:cs="Times New Roman"/>
                <w:b/>
              </w:rPr>
              <w:t>21317</w:t>
            </w:r>
            <w:r w:rsidR="0009613F" w:rsidRPr="00EA2198">
              <w:rPr>
                <w:rFonts w:ascii="Times New Roman" w:hAnsi="Times New Roman" w:cs="Times New Roman"/>
                <w:b/>
              </w:rPr>
              <w:t>9</w:t>
            </w:r>
            <w:r w:rsidRPr="00EA2198">
              <w:rPr>
                <w:rFonts w:ascii="Times New Roman" w:hAnsi="Times New Roman" w:cs="Times New Roman"/>
                <w:b/>
              </w:rPr>
              <w:t>,00</w:t>
            </w:r>
          </w:p>
        </w:tc>
      </w:tr>
      <w:tr w:rsidR="0035527A" w:rsidTr="001D7033">
        <w:trPr>
          <w:gridAfter w:val="1"/>
          <w:wAfter w:w="3121" w:type="dxa"/>
        </w:trPr>
        <w:tc>
          <w:tcPr>
            <w:tcW w:w="447" w:type="dxa"/>
            <w:tcBorders>
              <w:top w:val="nil"/>
              <w:left w:val="single" w:sz="4" w:space="0" w:color="auto"/>
              <w:bottom w:val="single" w:sz="4" w:space="0" w:color="auto"/>
              <w:right w:val="single" w:sz="4" w:space="0" w:color="auto"/>
            </w:tcBorders>
          </w:tcPr>
          <w:p w:rsidR="0035527A" w:rsidRDefault="0035527A">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35527A" w:rsidRPr="001D7033" w:rsidRDefault="0035527A" w:rsidP="001D7033">
            <w:pPr>
              <w:pStyle w:val="ConsPlusCell"/>
              <w:spacing w:line="276" w:lineRule="auto"/>
              <w:rPr>
                <w:rFonts w:ascii="Times New Roman" w:hAnsi="Times New Roman" w:cs="Times New Roman"/>
                <w:b/>
                <w:sz w:val="22"/>
                <w:szCs w:val="22"/>
              </w:rPr>
            </w:pPr>
            <w:r>
              <w:rPr>
                <w:rFonts w:ascii="Times New Roman" w:hAnsi="Times New Roman" w:cs="Times New Roman"/>
                <w:sz w:val="22"/>
                <w:szCs w:val="22"/>
              </w:rPr>
              <w:t>Средства местного бюджета</w:t>
            </w:r>
          </w:p>
        </w:tc>
        <w:tc>
          <w:tcPr>
            <w:tcW w:w="1134" w:type="dxa"/>
            <w:tcBorders>
              <w:top w:val="nil"/>
              <w:left w:val="single" w:sz="4" w:space="0" w:color="auto"/>
              <w:bottom w:val="single" w:sz="4" w:space="0" w:color="auto"/>
              <w:right w:val="single" w:sz="4" w:space="0" w:color="auto"/>
            </w:tcBorders>
            <w:vAlign w:val="center"/>
          </w:tcPr>
          <w:p w:rsidR="0035527A" w:rsidRPr="00DA2C4F" w:rsidRDefault="0035527A">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35527A" w:rsidRPr="00DA2C4F" w:rsidRDefault="0035527A">
            <w:pPr>
              <w:pStyle w:val="ConsPlusCell"/>
              <w:spacing w:line="276" w:lineRule="auto"/>
              <w:jc w:val="center"/>
              <w:rPr>
                <w:rFonts w:ascii="Times New Roman" w:hAnsi="Times New Roman" w:cs="Times New Roman"/>
              </w:rPr>
            </w:pPr>
          </w:p>
        </w:tc>
        <w:tc>
          <w:tcPr>
            <w:tcW w:w="1134" w:type="dxa"/>
            <w:gridSpan w:val="2"/>
            <w:tcBorders>
              <w:top w:val="nil"/>
              <w:left w:val="single" w:sz="4" w:space="0" w:color="auto"/>
              <w:bottom w:val="single" w:sz="4" w:space="0" w:color="auto"/>
              <w:right w:val="single" w:sz="4" w:space="0" w:color="auto"/>
            </w:tcBorders>
            <w:vAlign w:val="center"/>
          </w:tcPr>
          <w:p w:rsidR="0035527A" w:rsidRDefault="008660A0" w:rsidP="00C441B3">
            <w:pPr>
              <w:pStyle w:val="ConsPlusCell"/>
              <w:spacing w:line="276" w:lineRule="auto"/>
              <w:rPr>
                <w:rFonts w:ascii="Times New Roman" w:hAnsi="Times New Roman" w:cs="Times New Roman"/>
              </w:rPr>
            </w:pPr>
            <w:r>
              <w:rPr>
                <w:rFonts w:ascii="Times New Roman" w:hAnsi="Times New Roman" w:cs="Times New Roman"/>
              </w:rPr>
              <w:t>1714,00</w:t>
            </w:r>
          </w:p>
        </w:tc>
        <w:tc>
          <w:tcPr>
            <w:tcW w:w="1276" w:type="dxa"/>
            <w:tcBorders>
              <w:top w:val="nil"/>
              <w:left w:val="single" w:sz="4" w:space="0" w:color="auto"/>
              <w:bottom w:val="single" w:sz="4" w:space="0" w:color="auto"/>
              <w:right w:val="single" w:sz="4" w:space="0" w:color="auto"/>
            </w:tcBorders>
            <w:vAlign w:val="center"/>
          </w:tcPr>
          <w:p w:rsidR="0035527A" w:rsidRPr="00DA2C4F" w:rsidRDefault="0035527A">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35527A" w:rsidRPr="00DA2C4F" w:rsidRDefault="0035527A">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35527A" w:rsidRDefault="0035527A" w:rsidP="0009613F">
            <w:pPr>
              <w:pStyle w:val="ConsPlusCell"/>
              <w:spacing w:line="276" w:lineRule="auto"/>
              <w:jc w:val="center"/>
              <w:rPr>
                <w:rFonts w:ascii="Times New Roman" w:hAnsi="Times New Roman" w:cs="Times New Roman"/>
              </w:rPr>
            </w:pPr>
          </w:p>
        </w:tc>
      </w:tr>
      <w:tr w:rsidR="0035527A" w:rsidTr="001D7033">
        <w:trPr>
          <w:gridAfter w:val="1"/>
          <w:wAfter w:w="3121" w:type="dxa"/>
        </w:trPr>
        <w:tc>
          <w:tcPr>
            <w:tcW w:w="447" w:type="dxa"/>
            <w:tcBorders>
              <w:top w:val="nil"/>
              <w:left w:val="single" w:sz="4" w:space="0" w:color="auto"/>
              <w:bottom w:val="single" w:sz="4" w:space="0" w:color="auto"/>
              <w:right w:val="single" w:sz="4" w:space="0" w:color="auto"/>
            </w:tcBorders>
          </w:tcPr>
          <w:p w:rsidR="0035527A" w:rsidRDefault="0035527A">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35527A" w:rsidRDefault="0035527A" w:rsidP="001D7033">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областного бюджета</w:t>
            </w:r>
          </w:p>
        </w:tc>
        <w:tc>
          <w:tcPr>
            <w:tcW w:w="1134" w:type="dxa"/>
            <w:tcBorders>
              <w:top w:val="nil"/>
              <w:left w:val="single" w:sz="4" w:space="0" w:color="auto"/>
              <w:bottom w:val="single" w:sz="4" w:space="0" w:color="auto"/>
              <w:right w:val="single" w:sz="4" w:space="0" w:color="auto"/>
            </w:tcBorders>
            <w:vAlign w:val="center"/>
          </w:tcPr>
          <w:p w:rsidR="0035527A" w:rsidRPr="00DA2C4F" w:rsidRDefault="0035527A">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35527A" w:rsidRPr="00DA2C4F" w:rsidRDefault="0035527A">
            <w:pPr>
              <w:pStyle w:val="ConsPlusCell"/>
              <w:spacing w:line="276" w:lineRule="auto"/>
              <w:jc w:val="center"/>
              <w:rPr>
                <w:rFonts w:ascii="Times New Roman" w:hAnsi="Times New Roman" w:cs="Times New Roman"/>
              </w:rPr>
            </w:pPr>
          </w:p>
        </w:tc>
        <w:tc>
          <w:tcPr>
            <w:tcW w:w="1134" w:type="dxa"/>
            <w:gridSpan w:val="2"/>
            <w:tcBorders>
              <w:top w:val="nil"/>
              <w:left w:val="single" w:sz="4" w:space="0" w:color="auto"/>
              <w:bottom w:val="single" w:sz="4" w:space="0" w:color="auto"/>
              <w:right w:val="single" w:sz="4" w:space="0" w:color="auto"/>
            </w:tcBorders>
            <w:vAlign w:val="center"/>
          </w:tcPr>
          <w:p w:rsidR="0035527A" w:rsidRDefault="0096105B" w:rsidP="00C441B3">
            <w:pPr>
              <w:pStyle w:val="ConsPlusCell"/>
              <w:spacing w:line="276" w:lineRule="auto"/>
              <w:rPr>
                <w:rFonts w:ascii="Times New Roman" w:hAnsi="Times New Roman" w:cs="Times New Roman"/>
              </w:rPr>
            </w:pPr>
            <w:r>
              <w:rPr>
                <w:rFonts w:ascii="Times New Roman" w:hAnsi="Times New Roman" w:cs="Times New Roman"/>
              </w:rPr>
              <w:t>18286,00</w:t>
            </w:r>
          </w:p>
        </w:tc>
        <w:tc>
          <w:tcPr>
            <w:tcW w:w="1276" w:type="dxa"/>
            <w:tcBorders>
              <w:top w:val="nil"/>
              <w:left w:val="single" w:sz="4" w:space="0" w:color="auto"/>
              <w:bottom w:val="single" w:sz="4" w:space="0" w:color="auto"/>
              <w:right w:val="single" w:sz="4" w:space="0" w:color="auto"/>
            </w:tcBorders>
            <w:vAlign w:val="center"/>
          </w:tcPr>
          <w:p w:rsidR="0035527A" w:rsidRPr="00DA2C4F" w:rsidRDefault="0035527A">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35527A" w:rsidRPr="00DA2C4F" w:rsidRDefault="0035527A">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35527A" w:rsidRDefault="0035527A" w:rsidP="0009613F">
            <w:pPr>
              <w:pStyle w:val="ConsPlusCell"/>
              <w:spacing w:line="276" w:lineRule="auto"/>
              <w:jc w:val="center"/>
              <w:rPr>
                <w:rFonts w:ascii="Times New Roman" w:hAnsi="Times New Roman" w:cs="Times New Roman"/>
              </w:rPr>
            </w:pPr>
          </w:p>
        </w:tc>
      </w:tr>
      <w:tr w:rsidR="002C3C95" w:rsidTr="003A699C">
        <w:trPr>
          <w:gridAfter w:val="1"/>
          <w:wAfter w:w="3121" w:type="dxa"/>
        </w:trPr>
        <w:tc>
          <w:tcPr>
            <w:tcW w:w="447" w:type="dxa"/>
            <w:tcBorders>
              <w:top w:val="nil"/>
              <w:left w:val="single" w:sz="4" w:space="0" w:color="auto"/>
              <w:bottom w:val="single" w:sz="4" w:space="0" w:color="auto"/>
              <w:right w:val="single" w:sz="4" w:space="0" w:color="auto"/>
            </w:tcBorders>
          </w:tcPr>
          <w:p w:rsidR="002C3C95" w:rsidRDefault="002C3C95">
            <w:pPr>
              <w:pStyle w:val="ConsPlusCell"/>
              <w:spacing w:line="276" w:lineRule="auto"/>
              <w:jc w:val="center"/>
              <w:rPr>
                <w:rFonts w:ascii="Times New Roman" w:hAnsi="Times New Roman" w:cs="Times New Roman"/>
                <w:sz w:val="22"/>
                <w:szCs w:val="22"/>
              </w:rPr>
            </w:pPr>
          </w:p>
        </w:tc>
        <w:tc>
          <w:tcPr>
            <w:tcW w:w="3097" w:type="dxa"/>
            <w:tcBorders>
              <w:top w:val="nil"/>
              <w:left w:val="single" w:sz="4" w:space="0" w:color="auto"/>
              <w:bottom w:val="single" w:sz="4" w:space="0" w:color="auto"/>
              <w:right w:val="single" w:sz="4" w:space="0" w:color="auto"/>
            </w:tcBorders>
            <w:hideMark/>
          </w:tcPr>
          <w:p w:rsidR="002C3C95" w:rsidRPr="001D7033" w:rsidRDefault="003A699C" w:rsidP="001D7033">
            <w:pPr>
              <w:pStyle w:val="ConsPlusCell"/>
              <w:spacing w:line="276" w:lineRule="auto"/>
              <w:rPr>
                <w:rFonts w:ascii="Times New Roman" w:hAnsi="Times New Roman" w:cs="Times New Roman"/>
                <w:b/>
                <w:sz w:val="22"/>
                <w:szCs w:val="22"/>
              </w:rPr>
            </w:pPr>
            <w:r>
              <w:rPr>
                <w:rFonts w:ascii="Times New Roman" w:hAnsi="Times New Roman" w:cs="Times New Roman"/>
                <w:b/>
                <w:sz w:val="22"/>
                <w:szCs w:val="22"/>
              </w:rPr>
              <w:t>7. Обеспечение комплексного развития сельских территорий</w:t>
            </w:r>
          </w:p>
        </w:tc>
        <w:tc>
          <w:tcPr>
            <w:tcW w:w="1134" w:type="dxa"/>
            <w:tcBorders>
              <w:top w:val="nil"/>
              <w:left w:val="single" w:sz="4" w:space="0" w:color="auto"/>
              <w:bottom w:val="single" w:sz="4" w:space="0" w:color="auto"/>
              <w:right w:val="single" w:sz="4" w:space="0" w:color="auto"/>
            </w:tcBorders>
            <w:vAlign w:val="center"/>
          </w:tcPr>
          <w:p w:rsidR="002C3C95" w:rsidRPr="00DA2C4F" w:rsidRDefault="002C3C95">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2C3C95" w:rsidRPr="00DA2C4F" w:rsidRDefault="002C3C95">
            <w:pPr>
              <w:pStyle w:val="ConsPlusCell"/>
              <w:spacing w:line="276" w:lineRule="auto"/>
              <w:jc w:val="center"/>
              <w:rPr>
                <w:rFonts w:ascii="Times New Roman" w:hAnsi="Times New Roman" w:cs="Times New Roman"/>
              </w:rPr>
            </w:pPr>
          </w:p>
        </w:tc>
        <w:tc>
          <w:tcPr>
            <w:tcW w:w="1134" w:type="dxa"/>
            <w:gridSpan w:val="2"/>
            <w:tcBorders>
              <w:top w:val="nil"/>
              <w:left w:val="single" w:sz="4" w:space="0" w:color="auto"/>
              <w:bottom w:val="single" w:sz="4" w:space="0" w:color="auto"/>
              <w:right w:val="single" w:sz="4" w:space="0" w:color="auto"/>
            </w:tcBorders>
            <w:vAlign w:val="center"/>
          </w:tcPr>
          <w:p w:rsidR="002C3C95" w:rsidRPr="00DA2C4F" w:rsidRDefault="002C3C95" w:rsidP="00604802">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2C3C95" w:rsidRPr="00DA2C4F" w:rsidRDefault="002C3C95">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2C3C95" w:rsidRPr="00DA2C4F" w:rsidRDefault="002C3C95">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2C3C95" w:rsidRPr="00DA2C4F" w:rsidRDefault="002C3C95">
            <w:pPr>
              <w:pStyle w:val="ConsPlusCell"/>
              <w:spacing w:line="276" w:lineRule="auto"/>
              <w:jc w:val="center"/>
              <w:rPr>
                <w:rFonts w:ascii="Times New Roman" w:hAnsi="Times New Roman" w:cs="Times New Roman"/>
              </w:rPr>
            </w:pPr>
          </w:p>
        </w:tc>
      </w:tr>
      <w:tr w:rsidR="003A699C" w:rsidTr="003A699C">
        <w:trPr>
          <w:gridAfter w:val="1"/>
          <w:wAfter w:w="3121" w:type="dxa"/>
        </w:trPr>
        <w:tc>
          <w:tcPr>
            <w:tcW w:w="447" w:type="dxa"/>
            <w:tcBorders>
              <w:top w:val="single" w:sz="4" w:space="0" w:color="auto"/>
              <w:left w:val="single" w:sz="4" w:space="0" w:color="auto"/>
              <w:bottom w:val="single" w:sz="4" w:space="0" w:color="auto"/>
              <w:right w:val="single" w:sz="4" w:space="0" w:color="auto"/>
            </w:tcBorders>
          </w:tcPr>
          <w:p w:rsidR="003A699C" w:rsidRDefault="003A699C">
            <w:pPr>
              <w:pStyle w:val="ConsPlusCell"/>
              <w:spacing w:line="276" w:lineRule="auto"/>
              <w:jc w:val="center"/>
              <w:rPr>
                <w:rFonts w:ascii="Times New Roman" w:hAnsi="Times New Roman" w:cs="Times New Roman"/>
                <w:sz w:val="22"/>
                <w:szCs w:val="22"/>
              </w:rPr>
            </w:pPr>
          </w:p>
        </w:tc>
        <w:tc>
          <w:tcPr>
            <w:tcW w:w="3097" w:type="dxa"/>
            <w:tcBorders>
              <w:top w:val="single" w:sz="4" w:space="0" w:color="auto"/>
              <w:left w:val="single" w:sz="4" w:space="0" w:color="auto"/>
              <w:bottom w:val="single" w:sz="4" w:space="0" w:color="auto"/>
              <w:right w:val="single" w:sz="4" w:space="0" w:color="auto"/>
            </w:tcBorders>
            <w:hideMark/>
          </w:tcPr>
          <w:p w:rsidR="003A699C" w:rsidRPr="003A699C" w:rsidRDefault="003A699C" w:rsidP="001D7033">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Объем финансовых ресурсов, всего</w:t>
            </w:r>
          </w:p>
        </w:tc>
        <w:tc>
          <w:tcPr>
            <w:tcW w:w="1134" w:type="dxa"/>
            <w:tcBorders>
              <w:top w:val="single" w:sz="4" w:space="0" w:color="auto"/>
              <w:left w:val="single" w:sz="4" w:space="0" w:color="auto"/>
              <w:bottom w:val="single" w:sz="4" w:space="0" w:color="auto"/>
              <w:right w:val="single" w:sz="4" w:space="0" w:color="auto"/>
            </w:tcBorders>
            <w:vAlign w:val="center"/>
          </w:tcPr>
          <w:p w:rsidR="003A699C" w:rsidRPr="00DA2C4F" w:rsidRDefault="003A699C">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A699C" w:rsidRPr="00DA2C4F" w:rsidRDefault="003A699C">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A699C" w:rsidRPr="00DA2C4F" w:rsidRDefault="003A699C" w:rsidP="00604802">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A699C" w:rsidRPr="00EA2198" w:rsidRDefault="00C63571">
            <w:pPr>
              <w:pStyle w:val="ConsPlusCell"/>
              <w:spacing w:line="276" w:lineRule="auto"/>
              <w:jc w:val="center"/>
              <w:rPr>
                <w:rFonts w:ascii="Times New Roman" w:hAnsi="Times New Roman" w:cs="Times New Roman"/>
                <w:b/>
              </w:rPr>
            </w:pPr>
            <w:r>
              <w:rPr>
                <w:rFonts w:ascii="Times New Roman" w:hAnsi="Times New Roman" w:cs="Times New Roman"/>
                <w:b/>
              </w:rPr>
              <w:t>562117</w:t>
            </w:r>
            <w:r w:rsidR="0009613F" w:rsidRPr="00EA2198">
              <w:rPr>
                <w:rFonts w:ascii="Times New Roman" w:hAnsi="Times New Roman" w:cs="Times New Roman"/>
                <w:b/>
              </w:rPr>
              <w:t>,00</w:t>
            </w:r>
          </w:p>
        </w:tc>
        <w:tc>
          <w:tcPr>
            <w:tcW w:w="1134" w:type="dxa"/>
            <w:tcBorders>
              <w:top w:val="single" w:sz="4" w:space="0" w:color="auto"/>
              <w:left w:val="single" w:sz="4" w:space="0" w:color="auto"/>
              <w:bottom w:val="single" w:sz="4" w:space="0" w:color="auto"/>
              <w:right w:val="single" w:sz="4" w:space="0" w:color="auto"/>
            </w:tcBorders>
          </w:tcPr>
          <w:p w:rsidR="003A699C" w:rsidRPr="00DA2C4F" w:rsidRDefault="003A699C">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A699C" w:rsidRPr="00DA2C4F" w:rsidRDefault="003A699C">
            <w:pPr>
              <w:pStyle w:val="ConsPlusCell"/>
              <w:spacing w:line="276" w:lineRule="auto"/>
              <w:jc w:val="center"/>
              <w:rPr>
                <w:rFonts w:ascii="Times New Roman" w:hAnsi="Times New Roman" w:cs="Times New Roman"/>
              </w:rPr>
            </w:pPr>
          </w:p>
        </w:tc>
      </w:tr>
      <w:tr w:rsidR="003A699C" w:rsidTr="003A699C">
        <w:trPr>
          <w:gridAfter w:val="1"/>
          <w:wAfter w:w="3121" w:type="dxa"/>
        </w:trPr>
        <w:tc>
          <w:tcPr>
            <w:tcW w:w="447" w:type="dxa"/>
            <w:tcBorders>
              <w:top w:val="single" w:sz="4" w:space="0" w:color="auto"/>
              <w:left w:val="single" w:sz="4" w:space="0" w:color="auto"/>
              <w:bottom w:val="single" w:sz="4" w:space="0" w:color="auto"/>
              <w:right w:val="single" w:sz="4" w:space="0" w:color="auto"/>
            </w:tcBorders>
          </w:tcPr>
          <w:p w:rsidR="003A699C" w:rsidRDefault="003A699C">
            <w:pPr>
              <w:pStyle w:val="ConsPlusCell"/>
              <w:spacing w:line="276" w:lineRule="auto"/>
              <w:jc w:val="center"/>
              <w:rPr>
                <w:rFonts w:ascii="Times New Roman" w:hAnsi="Times New Roman" w:cs="Times New Roman"/>
                <w:sz w:val="22"/>
                <w:szCs w:val="22"/>
              </w:rPr>
            </w:pPr>
          </w:p>
        </w:tc>
        <w:tc>
          <w:tcPr>
            <w:tcW w:w="3097" w:type="dxa"/>
            <w:tcBorders>
              <w:top w:val="single" w:sz="4" w:space="0" w:color="auto"/>
              <w:left w:val="single" w:sz="4" w:space="0" w:color="auto"/>
              <w:bottom w:val="single" w:sz="4" w:space="0" w:color="auto"/>
              <w:right w:val="single" w:sz="4" w:space="0" w:color="auto"/>
            </w:tcBorders>
            <w:hideMark/>
          </w:tcPr>
          <w:p w:rsidR="003A699C" w:rsidRDefault="003A699C" w:rsidP="001D7033">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3A699C" w:rsidRPr="00DA2C4F" w:rsidRDefault="003A699C">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A699C" w:rsidRPr="00DA2C4F" w:rsidRDefault="003A699C">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A699C" w:rsidRPr="00DA2C4F" w:rsidRDefault="003A699C" w:rsidP="00604802">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A699C" w:rsidRPr="00DA2C4F" w:rsidRDefault="003A699C">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699C" w:rsidRPr="00DA2C4F" w:rsidRDefault="003A699C">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A699C" w:rsidRPr="00DA2C4F" w:rsidRDefault="003A699C">
            <w:pPr>
              <w:pStyle w:val="ConsPlusCell"/>
              <w:spacing w:line="276" w:lineRule="auto"/>
              <w:jc w:val="center"/>
              <w:rPr>
                <w:rFonts w:ascii="Times New Roman" w:hAnsi="Times New Roman" w:cs="Times New Roman"/>
              </w:rPr>
            </w:pPr>
          </w:p>
        </w:tc>
      </w:tr>
      <w:tr w:rsidR="003A699C" w:rsidTr="003A699C">
        <w:trPr>
          <w:gridAfter w:val="1"/>
          <w:wAfter w:w="3121" w:type="dxa"/>
        </w:trPr>
        <w:tc>
          <w:tcPr>
            <w:tcW w:w="447" w:type="dxa"/>
            <w:tcBorders>
              <w:top w:val="single" w:sz="4" w:space="0" w:color="auto"/>
              <w:left w:val="single" w:sz="4" w:space="0" w:color="auto"/>
              <w:bottom w:val="single" w:sz="4" w:space="0" w:color="auto"/>
              <w:right w:val="single" w:sz="4" w:space="0" w:color="auto"/>
            </w:tcBorders>
          </w:tcPr>
          <w:p w:rsidR="003A699C" w:rsidRDefault="003A699C">
            <w:pPr>
              <w:pStyle w:val="ConsPlusCell"/>
              <w:spacing w:line="276" w:lineRule="auto"/>
              <w:jc w:val="center"/>
              <w:rPr>
                <w:rFonts w:ascii="Times New Roman" w:hAnsi="Times New Roman" w:cs="Times New Roman"/>
                <w:sz w:val="22"/>
                <w:szCs w:val="22"/>
              </w:rPr>
            </w:pPr>
          </w:p>
        </w:tc>
        <w:tc>
          <w:tcPr>
            <w:tcW w:w="3097" w:type="dxa"/>
            <w:tcBorders>
              <w:top w:val="single" w:sz="4" w:space="0" w:color="auto"/>
              <w:left w:val="single" w:sz="4" w:space="0" w:color="auto"/>
              <w:bottom w:val="single" w:sz="4" w:space="0" w:color="auto"/>
              <w:right w:val="single" w:sz="4" w:space="0" w:color="auto"/>
            </w:tcBorders>
            <w:hideMark/>
          </w:tcPr>
          <w:p w:rsidR="003A699C" w:rsidRDefault="003A699C" w:rsidP="001D7033">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3A699C" w:rsidRPr="00DA2C4F" w:rsidRDefault="003A699C">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A699C" w:rsidRPr="00DA2C4F" w:rsidRDefault="003A699C">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A699C" w:rsidRPr="00DA2C4F" w:rsidRDefault="003A699C" w:rsidP="00604802">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A699C" w:rsidRPr="00DA2C4F" w:rsidRDefault="00C63571">
            <w:pPr>
              <w:pStyle w:val="ConsPlusCell"/>
              <w:spacing w:line="276" w:lineRule="auto"/>
              <w:jc w:val="center"/>
              <w:rPr>
                <w:rFonts w:ascii="Times New Roman" w:hAnsi="Times New Roman" w:cs="Times New Roman"/>
              </w:rPr>
            </w:pPr>
            <w:r>
              <w:rPr>
                <w:rFonts w:ascii="Times New Roman" w:hAnsi="Times New Roman" w:cs="Times New Roman"/>
              </w:rPr>
              <w:t>152482</w:t>
            </w:r>
            <w:r w:rsidR="00DA2C4F" w:rsidRPr="00DA2C4F">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3A699C" w:rsidRPr="00DA2C4F" w:rsidRDefault="003A699C">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A699C" w:rsidRPr="00DA2C4F" w:rsidRDefault="003A699C">
            <w:pPr>
              <w:pStyle w:val="ConsPlusCell"/>
              <w:spacing w:line="276" w:lineRule="auto"/>
              <w:jc w:val="center"/>
              <w:rPr>
                <w:rFonts w:ascii="Times New Roman" w:hAnsi="Times New Roman" w:cs="Times New Roman"/>
              </w:rPr>
            </w:pPr>
          </w:p>
        </w:tc>
      </w:tr>
      <w:tr w:rsidR="003A699C" w:rsidTr="003A699C">
        <w:trPr>
          <w:gridAfter w:val="1"/>
          <w:wAfter w:w="3121" w:type="dxa"/>
        </w:trPr>
        <w:tc>
          <w:tcPr>
            <w:tcW w:w="447" w:type="dxa"/>
            <w:tcBorders>
              <w:top w:val="single" w:sz="4" w:space="0" w:color="auto"/>
              <w:left w:val="single" w:sz="4" w:space="0" w:color="auto"/>
              <w:bottom w:val="single" w:sz="4" w:space="0" w:color="auto"/>
              <w:right w:val="single" w:sz="4" w:space="0" w:color="auto"/>
            </w:tcBorders>
          </w:tcPr>
          <w:p w:rsidR="003A699C" w:rsidRDefault="003A699C">
            <w:pPr>
              <w:pStyle w:val="ConsPlusCell"/>
              <w:spacing w:line="276" w:lineRule="auto"/>
              <w:jc w:val="center"/>
              <w:rPr>
                <w:rFonts w:ascii="Times New Roman" w:hAnsi="Times New Roman" w:cs="Times New Roman"/>
                <w:sz w:val="22"/>
                <w:szCs w:val="22"/>
              </w:rPr>
            </w:pPr>
          </w:p>
        </w:tc>
        <w:tc>
          <w:tcPr>
            <w:tcW w:w="3097" w:type="dxa"/>
            <w:tcBorders>
              <w:top w:val="single" w:sz="4" w:space="0" w:color="auto"/>
              <w:left w:val="single" w:sz="4" w:space="0" w:color="auto"/>
              <w:bottom w:val="single" w:sz="4" w:space="0" w:color="auto"/>
              <w:right w:val="single" w:sz="4" w:space="0" w:color="auto"/>
            </w:tcBorders>
            <w:hideMark/>
          </w:tcPr>
          <w:p w:rsidR="003A699C" w:rsidRDefault="003A699C" w:rsidP="001D7033">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бюджета МР «Думиничский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3A699C" w:rsidRPr="00DA2C4F" w:rsidRDefault="003A699C">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A699C" w:rsidRPr="00DA2C4F" w:rsidRDefault="003A699C">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A699C" w:rsidRPr="00DA2C4F" w:rsidRDefault="003A699C" w:rsidP="00604802">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A699C" w:rsidRPr="00DA2C4F" w:rsidRDefault="003A699C">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699C" w:rsidRPr="00DA2C4F" w:rsidRDefault="003A699C">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A699C" w:rsidRPr="00DA2C4F" w:rsidRDefault="003A699C">
            <w:pPr>
              <w:pStyle w:val="ConsPlusCell"/>
              <w:spacing w:line="276" w:lineRule="auto"/>
              <w:jc w:val="center"/>
              <w:rPr>
                <w:rFonts w:ascii="Times New Roman" w:hAnsi="Times New Roman" w:cs="Times New Roman"/>
              </w:rPr>
            </w:pPr>
          </w:p>
        </w:tc>
      </w:tr>
      <w:tr w:rsidR="003A699C" w:rsidTr="003A699C">
        <w:trPr>
          <w:gridAfter w:val="1"/>
          <w:wAfter w:w="3121" w:type="dxa"/>
        </w:trPr>
        <w:tc>
          <w:tcPr>
            <w:tcW w:w="447" w:type="dxa"/>
            <w:tcBorders>
              <w:top w:val="single" w:sz="4" w:space="0" w:color="auto"/>
              <w:left w:val="single" w:sz="4" w:space="0" w:color="auto"/>
              <w:bottom w:val="single" w:sz="4" w:space="0" w:color="auto"/>
              <w:right w:val="single" w:sz="4" w:space="0" w:color="auto"/>
            </w:tcBorders>
          </w:tcPr>
          <w:p w:rsidR="003A699C" w:rsidRDefault="003A699C">
            <w:pPr>
              <w:pStyle w:val="ConsPlusCell"/>
              <w:spacing w:line="276" w:lineRule="auto"/>
              <w:jc w:val="center"/>
              <w:rPr>
                <w:rFonts w:ascii="Times New Roman" w:hAnsi="Times New Roman" w:cs="Times New Roman"/>
                <w:sz w:val="22"/>
                <w:szCs w:val="22"/>
              </w:rPr>
            </w:pPr>
          </w:p>
        </w:tc>
        <w:tc>
          <w:tcPr>
            <w:tcW w:w="3097" w:type="dxa"/>
            <w:tcBorders>
              <w:top w:val="single" w:sz="4" w:space="0" w:color="auto"/>
              <w:left w:val="single" w:sz="4" w:space="0" w:color="auto"/>
              <w:bottom w:val="single" w:sz="4" w:space="0" w:color="auto"/>
              <w:right w:val="single" w:sz="4" w:space="0" w:color="auto"/>
            </w:tcBorders>
            <w:hideMark/>
          </w:tcPr>
          <w:p w:rsidR="003A699C" w:rsidRDefault="003A699C" w:rsidP="009B6BA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Средства </w:t>
            </w:r>
            <w:r w:rsidR="009B6BA4">
              <w:rPr>
                <w:rFonts w:ascii="Times New Roman" w:hAnsi="Times New Roman" w:cs="Times New Roman"/>
                <w:sz w:val="22"/>
                <w:szCs w:val="22"/>
              </w:rPr>
              <w:t xml:space="preserve">федерального </w:t>
            </w:r>
            <w:r>
              <w:rPr>
                <w:rFonts w:ascii="Times New Roman" w:hAnsi="Times New Roman" w:cs="Times New Roman"/>
                <w:sz w:val="22"/>
                <w:szCs w:val="22"/>
              </w:rPr>
              <w:t xml:space="preserve">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3A699C" w:rsidRPr="00DA2C4F" w:rsidRDefault="003A699C">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A699C" w:rsidRPr="00DA2C4F" w:rsidRDefault="003A699C">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A699C" w:rsidRPr="00DA2C4F" w:rsidRDefault="003A699C" w:rsidP="00604802">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A699C" w:rsidRPr="00DA2C4F" w:rsidRDefault="0020343D">
            <w:pPr>
              <w:pStyle w:val="ConsPlusCell"/>
              <w:spacing w:line="276" w:lineRule="auto"/>
              <w:jc w:val="center"/>
              <w:rPr>
                <w:rFonts w:ascii="Times New Roman" w:hAnsi="Times New Roman" w:cs="Times New Roman"/>
              </w:rPr>
            </w:pPr>
            <w:r>
              <w:rPr>
                <w:rFonts w:ascii="Times New Roman" w:hAnsi="Times New Roman" w:cs="Times New Roman"/>
              </w:rPr>
              <w:t>282648,15</w:t>
            </w:r>
          </w:p>
        </w:tc>
        <w:tc>
          <w:tcPr>
            <w:tcW w:w="1134" w:type="dxa"/>
            <w:tcBorders>
              <w:top w:val="single" w:sz="4" w:space="0" w:color="auto"/>
              <w:left w:val="single" w:sz="4" w:space="0" w:color="auto"/>
              <w:bottom w:val="single" w:sz="4" w:space="0" w:color="auto"/>
              <w:right w:val="single" w:sz="4" w:space="0" w:color="auto"/>
            </w:tcBorders>
          </w:tcPr>
          <w:p w:rsidR="003A699C" w:rsidRPr="00DA2C4F" w:rsidRDefault="003A699C">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A699C" w:rsidRPr="00DA2C4F" w:rsidRDefault="003A699C">
            <w:pPr>
              <w:pStyle w:val="ConsPlusCell"/>
              <w:spacing w:line="276" w:lineRule="auto"/>
              <w:jc w:val="center"/>
              <w:rPr>
                <w:rFonts w:ascii="Times New Roman" w:hAnsi="Times New Roman" w:cs="Times New Roman"/>
              </w:rPr>
            </w:pPr>
          </w:p>
        </w:tc>
      </w:tr>
      <w:tr w:rsidR="009B6BA4" w:rsidTr="003A699C">
        <w:trPr>
          <w:gridAfter w:val="1"/>
          <w:wAfter w:w="3121" w:type="dxa"/>
        </w:trPr>
        <w:tc>
          <w:tcPr>
            <w:tcW w:w="447" w:type="dxa"/>
            <w:tcBorders>
              <w:top w:val="single" w:sz="4" w:space="0" w:color="auto"/>
              <w:left w:val="single" w:sz="4" w:space="0" w:color="auto"/>
              <w:bottom w:val="single" w:sz="4" w:space="0" w:color="auto"/>
              <w:right w:val="single" w:sz="4" w:space="0" w:color="auto"/>
            </w:tcBorders>
          </w:tcPr>
          <w:p w:rsidR="009B6BA4" w:rsidRDefault="009B6BA4">
            <w:pPr>
              <w:pStyle w:val="ConsPlusCell"/>
              <w:spacing w:line="276" w:lineRule="auto"/>
              <w:jc w:val="center"/>
              <w:rPr>
                <w:rFonts w:ascii="Times New Roman" w:hAnsi="Times New Roman" w:cs="Times New Roman"/>
                <w:sz w:val="22"/>
                <w:szCs w:val="22"/>
              </w:rPr>
            </w:pPr>
          </w:p>
        </w:tc>
        <w:tc>
          <w:tcPr>
            <w:tcW w:w="3097" w:type="dxa"/>
            <w:tcBorders>
              <w:top w:val="single" w:sz="4" w:space="0" w:color="auto"/>
              <w:left w:val="single" w:sz="4" w:space="0" w:color="auto"/>
              <w:bottom w:val="single" w:sz="4" w:space="0" w:color="auto"/>
              <w:right w:val="single" w:sz="4" w:space="0" w:color="auto"/>
            </w:tcBorders>
            <w:hideMark/>
          </w:tcPr>
          <w:p w:rsidR="009B6BA4" w:rsidRDefault="009B6BA4" w:rsidP="001D7033">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9B6BA4" w:rsidRPr="00DA2C4F" w:rsidRDefault="009B6BA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B6BA4" w:rsidRPr="00DA2C4F" w:rsidRDefault="009B6BA4">
            <w:pPr>
              <w:pStyle w:val="ConsPlusCell"/>
              <w:spacing w:line="276" w:lineRule="auto"/>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B6BA4" w:rsidRPr="00DA2C4F" w:rsidRDefault="009B6BA4" w:rsidP="00604802">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9B6BA4" w:rsidRDefault="0020343D">
            <w:pPr>
              <w:pStyle w:val="ConsPlusCell"/>
              <w:spacing w:line="276" w:lineRule="auto"/>
              <w:jc w:val="center"/>
              <w:rPr>
                <w:rFonts w:ascii="Times New Roman" w:hAnsi="Times New Roman" w:cs="Times New Roman"/>
              </w:rPr>
            </w:pPr>
            <w:r>
              <w:rPr>
                <w:rFonts w:ascii="Times New Roman" w:hAnsi="Times New Roman" w:cs="Times New Roman"/>
              </w:rPr>
              <w:t>126986,85</w:t>
            </w:r>
          </w:p>
        </w:tc>
        <w:tc>
          <w:tcPr>
            <w:tcW w:w="1134" w:type="dxa"/>
            <w:tcBorders>
              <w:top w:val="single" w:sz="4" w:space="0" w:color="auto"/>
              <w:left w:val="single" w:sz="4" w:space="0" w:color="auto"/>
              <w:bottom w:val="single" w:sz="4" w:space="0" w:color="auto"/>
              <w:right w:val="single" w:sz="4" w:space="0" w:color="auto"/>
            </w:tcBorders>
          </w:tcPr>
          <w:p w:rsidR="009B6BA4" w:rsidRPr="00DA2C4F" w:rsidRDefault="009B6BA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B6BA4" w:rsidRPr="00DA2C4F" w:rsidRDefault="009B6BA4">
            <w:pPr>
              <w:pStyle w:val="ConsPlusCell"/>
              <w:spacing w:line="276" w:lineRule="auto"/>
              <w:jc w:val="center"/>
              <w:rPr>
                <w:rFonts w:ascii="Times New Roman" w:hAnsi="Times New Roman" w:cs="Times New Roman"/>
              </w:rPr>
            </w:pPr>
          </w:p>
        </w:tc>
      </w:tr>
    </w:tbl>
    <w:p w:rsidR="00C41965" w:rsidRDefault="00C41965" w:rsidP="00C41965"/>
    <w:p w:rsidR="00C41965" w:rsidRDefault="00C41965" w:rsidP="00C41965"/>
    <w:p w:rsidR="004F3C7F" w:rsidRDefault="0008290C" w:rsidP="0008290C">
      <w:pPr>
        <w:pStyle w:val="ConsPlusNonformat"/>
        <w:tabs>
          <w:tab w:val="left" w:pos="2996"/>
        </w:tabs>
        <w:jc w:val="center"/>
        <w:rPr>
          <w:rFonts w:ascii="Times New Roman" w:hAnsi="Times New Roman" w:cs="Times New Roman"/>
          <w:b/>
          <w:sz w:val="24"/>
          <w:szCs w:val="24"/>
        </w:rPr>
      </w:pPr>
      <w:r w:rsidRPr="0008290C">
        <w:rPr>
          <w:rFonts w:ascii="Times New Roman" w:hAnsi="Times New Roman" w:cs="Times New Roman"/>
          <w:b/>
          <w:sz w:val="24"/>
          <w:szCs w:val="24"/>
        </w:rPr>
        <w:t>6. Механизм реализации Программы</w:t>
      </w:r>
    </w:p>
    <w:p w:rsidR="0008290C" w:rsidRDefault="0008290C" w:rsidP="0008290C">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Управление реализации Программы осуществляет муниципальный заказчик Программы – администрация сельского поселения. Муниципальный заказчик Программы несет ответственность за реализацию Программы, уточняет сроки реализации мероприятий Программы и объем их финансирования.</w:t>
      </w:r>
    </w:p>
    <w:p w:rsidR="0008290C" w:rsidRDefault="0008290C" w:rsidP="0008290C">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Муниципальным заказчиком Программы выполняются следующие основные задачи:</w:t>
      </w:r>
    </w:p>
    <w:p w:rsidR="0008290C" w:rsidRDefault="0008290C" w:rsidP="0008290C">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экономический анализ эффективности программных проектов и мероприят</w:t>
      </w:r>
      <w:r w:rsidR="00DD6C30">
        <w:rPr>
          <w:rFonts w:ascii="Times New Roman" w:hAnsi="Times New Roman" w:cs="Times New Roman"/>
          <w:sz w:val="24"/>
          <w:szCs w:val="24"/>
        </w:rPr>
        <w:t>и</w:t>
      </w:r>
      <w:r>
        <w:rPr>
          <w:rFonts w:ascii="Times New Roman" w:hAnsi="Times New Roman" w:cs="Times New Roman"/>
          <w:sz w:val="24"/>
          <w:szCs w:val="24"/>
        </w:rPr>
        <w:t>й Программы;</w:t>
      </w:r>
    </w:p>
    <w:p w:rsidR="0008290C" w:rsidRDefault="0008290C" w:rsidP="0008290C">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подготовка предложений по составлению плана инвестиционных и текущих расходов на очередной период;</w:t>
      </w:r>
    </w:p>
    <w:p w:rsidR="0008290C" w:rsidRDefault="0008290C" w:rsidP="0008290C">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w:t>
      </w:r>
      <w:r w:rsidR="00DD6C30">
        <w:rPr>
          <w:rFonts w:ascii="Times New Roman" w:hAnsi="Times New Roman" w:cs="Times New Roman"/>
          <w:sz w:val="24"/>
          <w:szCs w:val="24"/>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уточнение возможных объемов финансирования из других источников;</w:t>
      </w:r>
    </w:p>
    <w:p w:rsidR="00DD6C30" w:rsidRDefault="00DD6C30" w:rsidP="0008290C">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DD6C30" w:rsidRDefault="00DD6C30" w:rsidP="0008290C">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Контроль за реализацией Программы осуществляется администрацией сельского поселения.</w:t>
      </w:r>
    </w:p>
    <w:p w:rsidR="00DD6C30" w:rsidRDefault="00DD6C30" w:rsidP="0008290C">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Исполнитель Программы – администрация сельского поселения:</w:t>
      </w:r>
    </w:p>
    <w:p w:rsidR="00DD6C30" w:rsidRDefault="00DD6C30" w:rsidP="0008290C">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DD6C30" w:rsidRDefault="00DD6C30" w:rsidP="0008290C">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осуществляет обобщение и подготовку информации о ходе реализации мероприятий Программы.</w:t>
      </w:r>
    </w:p>
    <w:p w:rsidR="00DD6C30" w:rsidRPr="0008290C" w:rsidRDefault="00DD6C30" w:rsidP="0008290C">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Контроль за ходом реализации Программы</w:t>
      </w:r>
      <w:r w:rsidR="00203ABF">
        <w:rPr>
          <w:rFonts w:ascii="Times New Roman" w:hAnsi="Times New Roman" w:cs="Times New Roman"/>
          <w:sz w:val="24"/>
          <w:szCs w:val="24"/>
        </w:rPr>
        <w:t xml:space="preserve"> осуществляется в соответствии с Постановлением администрации сельского поселения «Деревня Верхнее Гульцово» от 27.09.2019 г. №31 «Об основных направлениях бюджетной и налоговой политики СП на 2020 год и на плановый период 2021 и 2022 годов»</w:t>
      </w:r>
    </w:p>
    <w:p w:rsidR="004F3C7F" w:rsidRDefault="004F3C7F" w:rsidP="004F3C7F">
      <w:pPr>
        <w:pStyle w:val="ConsPlusNonformat"/>
        <w:tabs>
          <w:tab w:val="left" w:pos="2996"/>
        </w:tabs>
        <w:jc w:val="right"/>
        <w:rPr>
          <w:sz w:val="24"/>
          <w:szCs w:val="24"/>
        </w:rPr>
      </w:pPr>
    </w:p>
    <w:p w:rsidR="004F3C7F" w:rsidRDefault="004F3C7F" w:rsidP="004F3C7F">
      <w:pPr>
        <w:pStyle w:val="ConsPlusNonformat"/>
        <w:tabs>
          <w:tab w:val="left" w:pos="2996"/>
        </w:tabs>
        <w:jc w:val="right"/>
        <w:rPr>
          <w:sz w:val="24"/>
          <w:szCs w:val="24"/>
        </w:rPr>
      </w:pPr>
    </w:p>
    <w:p w:rsidR="004F3C7F" w:rsidRDefault="004F3C7F" w:rsidP="00EB05CE">
      <w:pPr>
        <w:pStyle w:val="ConsPlusNonformat"/>
        <w:tabs>
          <w:tab w:val="left" w:pos="2996"/>
        </w:tabs>
        <w:rPr>
          <w:sz w:val="24"/>
          <w:szCs w:val="24"/>
        </w:rPr>
      </w:pPr>
    </w:p>
    <w:p w:rsidR="004F3C7F" w:rsidRDefault="004F3C7F" w:rsidP="004F3C7F">
      <w:pPr>
        <w:pStyle w:val="ConsPlusNonformat"/>
        <w:tabs>
          <w:tab w:val="left" w:pos="2996"/>
        </w:tabs>
        <w:jc w:val="right"/>
        <w:rPr>
          <w:sz w:val="24"/>
          <w:szCs w:val="24"/>
        </w:rPr>
      </w:pPr>
    </w:p>
    <w:p w:rsidR="004F3C7F" w:rsidRDefault="004F3C7F" w:rsidP="004F3C7F">
      <w:pPr>
        <w:pStyle w:val="ConsPlusNonformat"/>
        <w:tabs>
          <w:tab w:val="left" w:pos="2996"/>
        </w:tabs>
        <w:jc w:val="right"/>
        <w:rPr>
          <w:sz w:val="24"/>
          <w:szCs w:val="24"/>
        </w:rPr>
      </w:pPr>
    </w:p>
    <w:p w:rsidR="004F3C7F" w:rsidRDefault="004F3C7F" w:rsidP="004F3C7F">
      <w:pPr>
        <w:pStyle w:val="ConsPlusNonformat"/>
        <w:tabs>
          <w:tab w:val="left" w:pos="2996"/>
        </w:tabs>
        <w:jc w:val="right"/>
        <w:rPr>
          <w:sz w:val="24"/>
          <w:szCs w:val="24"/>
        </w:rPr>
      </w:pPr>
    </w:p>
    <w:p w:rsidR="004F3C7F" w:rsidRDefault="004F3C7F" w:rsidP="004F3C7F">
      <w:pPr>
        <w:pStyle w:val="ConsPlusNonformat"/>
        <w:tabs>
          <w:tab w:val="left" w:pos="2996"/>
        </w:tabs>
        <w:jc w:val="right"/>
        <w:rPr>
          <w:sz w:val="24"/>
          <w:szCs w:val="24"/>
        </w:rPr>
      </w:pPr>
    </w:p>
    <w:p w:rsidR="004F3C7F" w:rsidRDefault="004F3C7F" w:rsidP="004F3C7F">
      <w:pPr>
        <w:pStyle w:val="ConsPlusNonformat"/>
        <w:tabs>
          <w:tab w:val="left" w:pos="2996"/>
        </w:tabs>
        <w:jc w:val="right"/>
        <w:rPr>
          <w:sz w:val="24"/>
          <w:szCs w:val="24"/>
        </w:rPr>
      </w:pPr>
    </w:p>
    <w:p w:rsidR="004F3C7F" w:rsidRDefault="004F3C7F" w:rsidP="004F3C7F">
      <w:pPr>
        <w:pStyle w:val="ConsPlusNonformat"/>
        <w:tabs>
          <w:tab w:val="left" w:pos="2996"/>
        </w:tabs>
        <w:jc w:val="right"/>
        <w:rPr>
          <w:sz w:val="24"/>
          <w:szCs w:val="24"/>
        </w:rPr>
      </w:pPr>
    </w:p>
    <w:p w:rsidR="004F3C7F" w:rsidRDefault="004F3C7F" w:rsidP="004F3C7F">
      <w:pPr>
        <w:pStyle w:val="ConsPlusNonformat"/>
        <w:tabs>
          <w:tab w:val="left" w:pos="2996"/>
        </w:tabs>
        <w:jc w:val="right"/>
        <w:rPr>
          <w:sz w:val="24"/>
          <w:szCs w:val="24"/>
        </w:rPr>
      </w:pPr>
    </w:p>
    <w:p w:rsidR="004F3C7F" w:rsidRDefault="004F3C7F" w:rsidP="004F3C7F">
      <w:pPr>
        <w:pStyle w:val="ConsPlusNonformat"/>
        <w:tabs>
          <w:tab w:val="left" w:pos="2996"/>
        </w:tabs>
        <w:jc w:val="right"/>
        <w:rPr>
          <w:sz w:val="24"/>
          <w:szCs w:val="24"/>
        </w:rPr>
      </w:pPr>
    </w:p>
    <w:p w:rsidR="004F3C7F" w:rsidRDefault="004F3C7F" w:rsidP="004F3C7F">
      <w:pPr>
        <w:pStyle w:val="ConsPlusNonformat"/>
        <w:tabs>
          <w:tab w:val="left" w:pos="2996"/>
        </w:tabs>
        <w:jc w:val="right"/>
        <w:rPr>
          <w:sz w:val="24"/>
          <w:szCs w:val="24"/>
        </w:rPr>
      </w:pPr>
    </w:p>
    <w:p w:rsidR="004F3C7F" w:rsidRDefault="004F3C7F" w:rsidP="00D41F1A">
      <w:pPr>
        <w:pStyle w:val="ConsPlusNonformat"/>
        <w:tabs>
          <w:tab w:val="left" w:pos="2996"/>
        </w:tabs>
        <w:rPr>
          <w:sz w:val="24"/>
          <w:szCs w:val="24"/>
        </w:rPr>
      </w:pPr>
    </w:p>
    <w:p w:rsidR="004F3C7F" w:rsidRDefault="004F3C7F" w:rsidP="004F3C7F">
      <w:pPr>
        <w:pStyle w:val="ConsPlusNonformat"/>
        <w:tabs>
          <w:tab w:val="left" w:pos="2996"/>
        </w:tabs>
        <w:jc w:val="right"/>
        <w:rPr>
          <w:sz w:val="24"/>
          <w:szCs w:val="24"/>
        </w:rPr>
      </w:pPr>
    </w:p>
    <w:p w:rsidR="004F3C7F" w:rsidRDefault="004F3C7F" w:rsidP="004F3C7F">
      <w:pPr>
        <w:pStyle w:val="ConsPlusNonformat"/>
        <w:tabs>
          <w:tab w:val="left" w:pos="2996"/>
        </w:tabs>
        <w:jc w:val="right"/>
        <w:rPr>
          <w:sz w:val="24"/>
          <w:szCs w:val="24"/>
        </w:rPr>
      </w:pPr>
    </w:p>
    <w:p w:rsidR="004F3C7F" w:rsidRDefault="004F3C7F" w:rsidP="004F3C7F">
      <w:pPr>
        <w:pStyle w:val="ConsPlusNonformat"/>
        <w:tabs>
          <w:tab w:val="left" w:pos="2996"/>
        </w:tabs>
        <w:jc w:val="right"/>
        <w:rPr>
          <w:sz w:val="24"/>
          <w:szCs w:val="24"/>
        </w:rPr>
      </w:pPr>
    </w:p>
    <w:p w:rsidR="004F3C7F" w:rsidRDefault="004F3C7F" w:rsidP="004F3C7F">
      <w:pPr>
        <w:pStyle w:val="ConsPlusNonformat"/>
        <w:tabs>
          <w:tab w:val="left" w:pos="2996"/>
        </w:tabs>
        <w:jc w:val="right"/>
        <w:rPr>
          <w:sz w:val="24"/>
          <w:szCs w:val="24"/>
        </w:rPr>
      </w:pPr>
    </w:p>
    <w:p w:rsidR="004F3C7F" w:rsidRDefault="004F3C7F" w:rsidP="004F3C7F">
      <w:pPr>
        <w:pStyle w:val="ConsPlusNonformat"/>
        <w:tabs>
          <w:tab w:val="left" w:pos="2996"/>
        </w:tabs>
        <w:jc w:val="right"/>
        <w:rPr>
          <w:sz w:val="24"/>
          <w:szCs w:val="24"/>
        </w:rPr>
      </w:pPr>
    </w:p>
    <w:p w:rsidR="00366FA5" w:rsidRDefault="00366FA5" w:rsidP="004F3C7F">
      <w:pPr>
        <w:pStyle w:val="ConsPlusNonformat"/>
        <w:tabs>
          <w:tab w:val="left" w:pos="2996"/>
        </w:tabs>
        <w:jc w:val="right"/>
        <w:rPr>
          <w:sz w:val="24"/>
          <w:szCs w:val="24"/>
        </w:rPr>
      </w:pPr>
    </w:p>
    <w:p w:rsidR="00366FA5" w:rsidRDefault="00366FA5" w:rsidP="004F3C7F">
      <w:pPr>
        <w:pStyle w:val="ConsPlusNonformat"/>
        <w:tabs>
          <w:tab w:val="left" w:pos="2996"/>
        </w:tabs>
        <w:jc w:val="right"/>
        <w:rPr>
          <w:sz w:val="24"/>
          <w:szCs w:val="24"/>
        </w:rPr>
      </w:pPr>
    </w:p>
    <w:p w:rsidR="00366FA5" w:rsidRDefault="00366FA5" w:rsidP="004F3C7F">
      <w:pPr>
        <w:pStyle w:val="ConsPlusNonformat"/>
        <w:tabs>
          <w:tab w:val="left" w:pos="2996"/>
        </w:tabs>
        <w:jc w:val="right"/>
        <w:rPr>
          <w:sz w:val="24"/>
          <w:szCs w:val="24"/>
        </w:rPr>
      </w:pPr>
    </w:p>
    <w:p w:rsidR="00366FA5" w:rsidRDefault="00366FA5" w:rsidP="004F3C7F">
      <w:pPr>
        <w:pStyle w:val="ConsPlusNonformat"/>
        <w:tabs>
          <w:tab w:val="left" w:pos="2996"/>
        </w:tabs>
        <w:jc w:val="right"/>
        <w:rPr>
          <w:sz w:val="24"/>
          <w:szCs w:val="24"/>
        </w:rPr>
      </w:pPr>
    </w:p>
    <w:p w:rsidR="00366FA5" w:rsidRDefault="00366FA5" w:rsidP="004F3C7F">
      <w:pPr>
        <w:pStyle w:val="ConsPlusNonformat"/>
        <w:tabs>
          <w:tab w:val="left" w:pos="2996"/>
        </w:tabs>
        <w:jc w:val="right"/>
        <w:rPr>
          <w:sz w:val="24"/>
          <w:szCs w:val="24"/>
        </w:rPr>
      </w:pPr>
    </w:p>
    <w:p w:rsidR="00366FA5" w:rsidRDefault="00366FA5" w:rsidP="00203ABF">
      <w:pPr>
        <w:pStyle w:val="ConsPlusNonformat"/>
        <w:tabs>
          <w:tab w:val="left" w:pos="2996"/>
        </w:tabs>
        <w:jc w:val="center"/>
        <w:rPr>
          <w:sz w:val="24"/>
          <w:szCs w:val="24"/>
        </w:rPr>
      </w:pPr>
    </w:p>
    <w:p w:rsidR="00BF49CF" w:rsidRDefault="00BF49CF" w:rsidP="00437062">
      <w:pPr>
        <w:pStyle w:val="ConsPlusNonformat"/>
        <w:tabs>
          <w:tab w:val="left" w:pos="2996"/>
        </w:tabs>
        <w:rPr>
          <w:sz w:val="24"/>
          <w:szCs w:val="24"/>
        </w:rPr>
        <w:sectPr w:rsidR="00BF49CF" w:rsidSect="00F23676">
          <w:pgSz w:w="11906" w:h="16838"/>
          <w:pgMar w:top="340" w:right="567" w:bottom="397" w:left="567" w:header="709" w:footer="709" w:gutter="0"/>
          <w:cols w:space="708"/>
          <w:docGrid w:linePitch="360"/>
        </w:sectPr>
      </w:pPr>
      <w:bookmarkStart w:id="0" w:name="_GoBack"/>
      <w:bookmarkEnd w:id="0"/>
    </w:p>
    <w:p w:rsidR="00BF42BF" w:rsidRDefault="00BF42BF" w:rsidP="00BF42BF">
      <w:pPr>
        <w:pStyle w:val="ConsPlusNonforma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03ABF">
        <w:rPr>
          <w:rFonts w:ascii="Times New Roman" w:hAnsi="Times New Roman" w:cs="Times New Roman"/>
          <w:b/>
          <w:sz w:val="24"/>
          <w:szCs w:val="24"/>
        </w:rPr>
        <w:t>7.</w:t>
      </w:r>
      <w:r>
        <w:rPr>
          <w:rFonts w:ascii="Times New Roman" w:hAnsi="Times New Roman" w:cs="Times New Roman"/>
          <w:b/>
          <w:sz w:val="24"/>
          <w:szCs w:val="24"/>
        </w:rPr>
        <w:t xml:space="preserve"> Перечень мероприятий муниципальной программы</w:t>
      </w:r>
    </w:p>
    <w:p w:rsidR="00BF42BF" w:rsidRDefault="00BF42BF" w:rsidP="00BF42BF">
      <w:pPr>
        <w:pStyle w:val="ConsPlusNonformat"/>
        <w:jc w:val="center"/>
        <w:rPr>
          <w:rFonts w:ascii="Times New Roman" w:hAnsi="Times New Roman" w:cs="Times New Roman"/>
          <w:b/>
          <w:sz w:val="24"/>
          <w:szCs w:val="24"/>
        </w:rPr>
      </w:pPr>
      <w:r>
        <w:rPr>
          <w:rFonts w:ascii="Times New Roman" w:hAnsi="Times New Roman"/>
          <w:b/>
          <w:sz w:val="24"/>
          <w:szCs w:val="24"/>
        </w:rPr>
        <w:t xml:space="preserve">«Благоустройство территории </w:t>
      </w:r>
      <w:r w:rsidR="00D953D7">
        <w:rPr>
          <w:rFonts w:ascii="Times New Roman" w:hAnsi="Times New Roman"/>
          <w:b/>
          <w:sz w:val="24"/>
          <w:szCs w:val="24"/>
        </w:rPr>
        <w:t>СП</w:t>
      </w:r>
      <w:r>
        <w:rPr>
          <w:rFonts w:ascii="Times New Roman" w:hAnsi="Times New Roman"/>
          <w:b/>
          <w:sz w:val="24"/>
          <w:szCs w:val="24"/>
        </w:rPr>
        <w:t xml:space="preserve"> «</w:t>
      </w:r>
      <w:r w:rsidR="00EB05CE">
        <w:rPr>
          <w:rFonts w:ascii="Times New Roman" w:hAnsi="Times New Roman"/>
          <w:b/>
          <w:sz w:val="24"/>
          <w:szCs w:val="24"/>
        </w:rPr>
        <w:t>Деревня Верхнее Гульцово</w:t>
      </w:r>
      <w:r>
        <w:rPr>
          <w:rFonts w:ascii="Times New Roman" w:hAnsi="Times New Roman"/>
          <w:b/>
          <w:sz w:val="24"/>
          <w:szCs w:val="24"/>
        </w:rPr>
        <w:t xml:space="preserve">» </w:t>
      </w:r>
    </w:p>
    <w:p w:rsidR="00BF42BF" w:rsidRDefault="00BF42BF" w:rsidP="004C0393">
      <w:pPr>
        <w:pStyle w:val="ConsPlusNonformat"/>
        <w:jc w:val="center"/>
        <w:rPr>
          <w:rFonts w:ascii="Calibri" w:hAnsi="Calibri"/>
        </w:rPr>
      </w:pPr>
    </w:p>
    <w:tbl>
      <w:tblPr>
        <w:tblW w:w="15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1"/>
        <w:gridCol w:w="3386"/>
        <w:gridCol w:w="4281"/>
        <w:gridCol w:w="3173"/>
        <w:gridCol w:w="3796"/>
      </w:tblGrid>
      <w:tr w:rsidR="004C0393" w:rsidTr="00674015">
        <w:trPr>
          <w:trHeight w:val="264"/>
        </w:trPr>
        <w:tc>
          <w:tcPr>
            <w:tcW w:w="1131" w:type="dxa"/>
            <w:vMerge w:val="restart"/>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 п/п</w:t>
            </w:r>
          </w:p>
        </w:tc>
        <w:tc>
          <w:tcPr>
            <w:tcW w:w="3386" w:type="dxa"/>
            <w:vMerge w:val="restart"/>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Наименование мероприятия</w:t>
            </w:r>
          </w:p>
        </w:tc>
        <w:tc>
          <w:tcPr>
            <w:tcW w:w="4281" w:type="dxa"/>
            <w:vMerge w:val="restart"/>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Сроки реализации</w:t>
            </w:r>
          </w:p>
        </w:tc>
        <w:tc>
          <w:tcPr>
            <w:tcW w:w="3173" w:type="dxa"/>
            <w:vMerge w:val="restart"/>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Участник программы</w:t>
            </w:r>
          </w:p>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(ответственный за выполнение)</w:t>
            </w:r>
          </w:p>
        </w:tc>
        <w:tc>
          <w:tcPr>
            <w:tcW w:w="3796" w:type="dxa"/>
            <w:vMerge w:val="restart"/>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 xml:space="preserve">Источники </w:t>
            </w:r>
          </w:p>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финансирования</w:t>
            </w:r>
          </w:p>
        </w:tc>
      </w:tr>
      <w:tr w:rsidR="004C0393" w:rsidTr="00674015">
        <w:trPr>
          <w:trHeight w:val="230"/>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4C0393" w:rsidRDefault="004C0393" w:rsidP="00C52853">
            <w:pPr>
              <w:rPr>
                <w:lang w:eastAsia="en-US"/>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4C0393" w:rsidRDefault="004C0393" w:rsidP="00C52853">
            <w:pPr>
              <w:rPr>
                <w:lang w:eastAsia="en-US"/>
              </w:rPr>
            </w:pPr>
          </w:p>
        </w:tc>
        <w:tc>
          <w:tcPr>
            <w:tcW w:w="4281" w:type="dxa"/>
            <w:vMerge/>
            <w:tcBorders>
              <w:top w:val="single" w:sz="4" w:space="0" w:color="auto"/>
              <w:left w:val="single" w:sz="4" w:space="0" w:color="auto"/>
              <w:bottom w:val="single" w:sz="4" w:space="0" w:color="auto"/>
              <w:right w:val="single" w:sz="4" w:space="0" w:color="auto"/>
            </w:tcBorders>
            <w:vAlign w:val="center"/>
            <w:hideMark/>
          </w:tcPr>
          <w:p w:rsidR="004C0393" w:rsidRDefault="004C0393" w:rsidP="00C52853">
            <w:pPr>
              <w:rPr>
                <w:lang w:eastAsia="en-US"/>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4C0393" w:rsidRDefault="004C0393" w:rsidP="00C52853">
            <w:pPr>
              <w:rPr>
                <w:lang w:eastAsia="en-US"/>
              </w:rPr>
            </w:pPr>
          </w:p>
        </w:tc>
        <w:tc>
          <w:tcPr>
            <w:tcW w:w="3796" w:type="dxa"/>
            <w:vMerge/>
            <w:tcBorders>
              <w:top w:val="single" w:sz="4" w:space="0" w:color="auto"/>
              <w:left w:val="single" w:sz="4" w:space="0" w:color="auto"/>
              <w:bottom w:val="single" w:sz="4" w:space="0" w:color="auto"/>
              <w:right w:val="single" w:sz="4" w:space="0" w:color="auto"/>
            </w:tcBorders>
            <w:vAlign w:val="center"/>
            <w:hideMark/>
          </w:tcPr>
          <w:p w:rsidR="004C0393" w:rsidRDefault="004C0393" w:rsidP="00C52853">
            <w:pPr>
              <w:rPr>
                <w:lang w:eastAsia="en-US"/>
              </w:rPr>
            </w:pPr>
          </w:p>
        </w:tc>
      </w:tr>
      <w:tr w:rsidR="004C0393" w:rsidTr="00674015">
        <w:tc>
          <w:tcPr>
            <w:tcW w:w="15767" w:type="dxa"/>
            <w:gridSpan w:val="5"/>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b/>
                <w:sz w:val="20"/>
                <w:szCs w:val="20"/>
              </w:rPr>
            </w:pPr>
            <w:r>
              <w:rPr>
                <w:rFonts w:ascii="Times New Roman" w:hAnsi="Times New Roman"/>
                <w:b/>
                <w:sz w:val="20"/>
                <w:szCs w:val="20"/>
              </w:rPr>
              <w:t>1.       Мероприятия по содержанию объектов уличного освещения</w:t>
            </w:r>
          </w:p>
        </w:tc>
      </w:tr>
      <w:tr w:rsidR="004C0393" w:rsidTr="00674015">
        <w:tc>
          <w:tcPr>
            <w:tcW w:w="1131"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1.1</w:t>
            </w:r>
          </w:p>
        </w:tc>
        <w:tc>
          <w:tcPr>
            <w:tcW w:w="3386" w:type="dxa"/>
            <w:tcBorders>
              <w:top w:val="single" w:sz="4" w:space="0" w:color="auto"/>
              <w:left w:val="single" w:sz="4" w:space="0" w:color="auto"/>
              <w:bottom w:val="single" w:sz="4" w:space="0" w:color="auto"/>
              <w:right w:val="single" w:sz="4" w:space="0" w:color="auto"/>
            </w:tcBorders>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 xml:space="preserve"> Организация и содержание уличного освещения</w:t>
            </w:r>
          </w:p>
          <w:p w:rsidR="004C0393" w:rsidRDefault="004C0393" w:rsidP="00C52853">
            <w:pPr>
              <w:pStyle w:val="ab"/>
              <w:spacing w:line="276" w:lineRule="auto"/>
              <w:rPr>
                <w:rFonts w:ascii="Times New Roman" w:hAnsi="Times New Roman"/>
                <w:sz w:val="20"/>
                <w:szCs w:val="20"/>
              </w:rPr>
            </w:pPr>
          </w:p>
        </w:tc>
        <w:tc>
          <w:tcPr>
            <w:tcW w:w="4281"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173"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3796"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tc>
      </w:tr>
      <w:tr w:rsidR="004C0393" w:rsidTr="00674015">
        <w:trPr>
          <w:trHeight w:val="270"/>
        </w:trPr>
        <w:tc>
          <w:tcPr>
            <w:tcW w:w="15767" w:type="dxa"/>
            <w:gridSpan w:val="5"/>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b/>
                <w:sz w:val="20"/>
                <w:szCs w:val="20"/>
              </w:rPr>
            </w:pPr>
            <w:r>
              <w:rPr>
                <w:rFonts w:ascii="Times New Roman" w:hAnsi="Times New Roman"/>
                <w:b/>
                <w:sz w:val="20"/>
                <w:szCs w:val="20"/>
              </w:rPr>
              <w:t>2.       Благоустройство</w:t>
            </w:r>
          </w:p>
        </w:tc>
      </w:tr>
      <w:tr w:rsidR="004C0393" w:rsidTr="00674015">
        <w:tc>
          <w:tcPr>
            <w:tcW w:w="1131"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1.</w:t>
            </w:r>
          </w:p>
        </w:tc>
        <w:tc>
          <w:tcPr>
            <w:tcW w:w="3386"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 xml:space="preserve"> работы по благоустройству</w:t>
            </w:r>
          </w:p>
        </w:tc>
        <w:tc>
          <w:tcPr>
            <w:tcW w:w="4281"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173"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3796" w:type="dxa"/>
            <w:tcBorders>
              <w:top w:val="single" w:sz="4" w:space="0" w:color="auto"/>
              <w:left w:val="single" w:sz="4" w:space="0" w:color="auto"/>
              <w:bottom w:val="single" w:sz="4" w:space="0" w:color="auto"/>
              <w:right w:val="single" w:sz="4" w:space="0" w:color="auto"/>
            </w:tcBorders>
            <w:hideMark/>
          </w:tcPr>
          <w:p w:rsidR="004C0393" w:rsidRDefault="00B04392" w:rsidP="00C52853">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B04392" w:rsidRDefault="00B04392" w:rsidP="00C52853">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r w:rsidR="004C0393" w:rsidTr="00674015">
        <w:tc>
          <w:tcPr>
            <w:tcW w:w="1131"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2.</w:t>
            </w:r>
          </w:p>
        </w:tc>
        <w:tc>
          <w:tcPr>
            <w:tcW w:w="3386"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margin" w:tblpY="-38"/>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35"/>
            </w:tblGrid>
            <w:tr w:rsidR="004C0393" w:rsidTr="00C52853">
              <w:trPr>
                <w:trHeight w:val="287"/>
              </w:trPr>
              <w:tc>
                <w:tcPr>
                  <w:tcW w:w="15735" w:type="dxa"/>
                  <w:tcBorders>
                    <w:top w:val="single" w:sz="4" w:space="0" w:color="auto"/>
                    <w:left w:val="nil"/>
                    <w:bottom w:val="nil"/>
                    <w:right w:val="single" w:sz="4" w:space="0" w:color="auto"/>
                  </w:tcBorders>
                  <w:hideMark/>
                </w:tcPr>
                <w:p w:rsidR="004C0393" w:rsidRDefault="004C0393" w:rsidP="00C52853">
                  <w:pPr>
                    <w:spacing w:line="276" w:lineRule="auto"/>
                    <w:rPr>
                      <w:rFonts w:ascii="Calibri" w:hAnsi="Calibri"/>
                      <w:sz w:val="22"/>
                      <w:szCs w:val="22"/>
                      <w:lang w:eastAsia="en-US"/>
                    </w:rPr>
                  </w:pPr>
                </w:p>
              </w:tc>
            </w:tr>
          </w:tbl>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 xml:space="preserve">    Кап. Ремонт</w:t>
            </w:r>
          </w:p>
        </w:tc>
        <w:tc>
          <w:tcPr>
            <w:tcW w:w="4281"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173" w:type="dxa"/>
            <w:tcBorders>
              <w:top w:val="single" w:sz="4" w:space="0" w:color="auto"/>
              <w:left w:val="single" w:sz="4" w:space="0" w:color="auto"/>
              <w:bottom w:val="single" w:sz="4" w:space="0" w:color="auto"/>
              <w:right w:val="single" w:sz="4" w:space="0" w:color="auto"/>
            </w:tcBorders>
            <w:hideMark/>
          </w:tcPr>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35"/>
            </w:tblGrid>
            <w:tr w:rsidR="004C0393" w:rsidTr="00C52853">
              <w:trPr>
                <w:trHeight w:val="584"/>
              </w:trPr>
              <w:tc>
                <w:tcPr>
                  <w:tcW w:w="15734" w:type="dxa"/>
                  <w:tcBorders>
                    <w:top w:val="single" w:sz="4" w:space="0" w:color="auto"/>
                    <w:left w:val="nil"/>
                    <w:bottom w:val="nil"/>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администрация СП</w:t>
                  </w:r>
                </w:p>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 xml:space="preserve"> «Деревня Верхнее</w:t>
                  </w:r>
                </w:p>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Гульцово</w:t>
                  </w:r>
                </w:p>
              </w:tc>
            </w:tr>
          </w:tbl>
          <w:p w:rsidR="004C0393" w:rsidRDefault="004C0393" w:rsidP="00C52853">
            <w:pPr>
              <w:spacing w:line="276" w:lineRule="auto"/>
              <w:rPr>
                <w:rFonts w:ascii="Calibri" w:hAnsi="Calibri"/>
                <w:sz w:val="22"/>
                <w:szCs w:val="22"/>
                <w:lang w:eastAsia="en-US"/>
              </w:rPr>
            </w:pPr>
          </w:p>
        </w:tc>
        <w:tc>
          <w:tcPr>
            <w:tcW w:w="3796"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tc>
      </w:tr>
      <w:tr w:rsidR="004C0393" w:rsidTr="00674015">
        <w:tc>
          <w:tcPr>
            <w:tcW w:w="1131"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3.</w:t>
            </w:r>
          </w:p>
        </w:tc>
        <w:tc>
          <w:tcPr>
            <w:tcW w:w="3386"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РАЙОН ТБО</w:t>
            </w:r>
          </w:p>
        </w:tc>
        <w:tc>
          <w:tcPr>
            <w:tcW w:w="4281"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173"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3796"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средства бюджета</w:t>
            </w:r>
            <w:r w:rsidR="00B04392">
              <w:rPr>
                <w:rFonts w:ascii="Times New Roman" w:hAnsi="Times New Roman"/>
                <w:sz w:val="20"/>
                <w:szCs w:val="20"/>
              </w:rPr>
              <w:t xml:space="preserve"> МР «Думиничский район»</w:t>
            </w:r>
          </w:p>
        </w:tc>
      </w:tr>
      <w:tr w:rsidR="004C0393" w:rsidTr="00674015">
        <w:tc>
          <w:tcPr>
            <w:tcW w:w="1131"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4.</w:t>
            </w:r>
          </w:p>
        </w:tc>
        <w:tc>
          <w:tcPr>
            <w:tcW w:w="3386" w:type="dxa"/>
            <w:tcBorders>
              <w:top w:val="single" w:sz="4" w:space="0" w:color="auto"/>
              <w:left w:val="single" w:sz="4" w:space="0" w:color="auto"/>
              <w:bottom w:val="single" w:sz="4" w:space="0" w:color="auto"/>
              <w:right w:val="single" w:sz="4" w:space="0" w:color="auto"/>
            </w:tcBorders>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Организация ритуальных услуг (кладбища)</w:t>
            </w:r>
          </w:p>
          <w:p w:rsidR="004C0393" w:rsidRDefault="004C0393" w:rsidP="00C52853">
            <w:pPr>
              <w:pStyle w:val="ab"/>
              <w:spacing w:line="276" w:lineRule="auto"/>
              <w:rPr>
                <w:rFonts w:ascii="Times New Roman" w:hAnsi="Times New Roman"/>
                <w:sz w:val="20"/>
                <w:szCs w:val="20"/>
              </w:rPr>
            </w:pPr>
          </w:p>
        </w:tc>
        <w:tc>
          <w:tcPr>
            <w:tcW w:w="4281"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173"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3796"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средства бюджета</w:t>
            </w:r>
            <w:r w:rsidR="00B04392">
              <w:rPr>
                <w:rFonts w:ascii="Times New Roman" w:hAnsi="Times New Roman"/>
                <w:sz w:val="20"/>
                <w:szCs w:val="20"/>
              </w:rPr>
              <w:t xml:space="preserve"> МР «Думиничский район!</w:t>
            </w:r>
          </w:p>
        </w:tc>
      </w:tr>
      <w:tr w:rsidR="004C0393" w:rsidTr="00674015">
        <w:tc>
          <w:tcPr>
            <w:tcW w:w="1131" w:type="dxa"/>
            <w:tcBorders>
              <w:top w:val="single" w:sz="4" w:space="0" w:color="auto"/>
              <w:left w:val="single" w:sz="4" w:space="0" w:color="auto"/>
              <w:bottom w:val="single" w:sz="4" w:space="0" w:color="auto"/>
              <w:right w:val="single" w:sz="4" w:space="0" w:color="auto"/>
            </w:tcBorders>
            <w:hideMark/>
          </w:tcPr>
          <w:p w:rsidR="004C0393" w:rsidRDefault="00674015" w:rsidP="00C52853">
            <w:pPr>
              <w:pStyle w:val="ab"/>
              <w:spacing w:line="276" w:lineRule="auto"/>
              <w:rPr>
                <w:rFonts w:ascii="Times New Roman" w:hAnsi="Times New Roman"/>
                <w:sz w:val="20"/>
                <w:szCs w:val="20"/>
              </w:rPr>
            </w:pPr>
            <w:r>
              <w:rPr>
                <w:rFonts w:ascii="Times New Roman" w:hAnsi="Times New Roman"/>
                <w:sz w:val="20"/>
                <w:szCs w:val="20"/>
              </w:rPr>
              <w:t>5</w:t>
            </w:r>
            <w:r w:rsidR="004C0393">
              <w:rPr>
                <w:rFonts w:ascii="Times New Roman" w:hAnsi="Times New Roman"/>
                <w:sz w:val="20"/>
                <w:szCs w:val="20"/>
              </w:rPr>
              <w:t>.</w:t>
            </w:r>
          </w:p>
        </w:tc>
        <w:tc>
          <w:tcPr>
            <w:tcW w:w="3386" w:type="dxa"/>
            <w:tcBorders>
              <w:top w:val="single" w:sz="4" w:space="0" w:color="auto"/>
              <w:left w:val="single" w:sz="4" w:space="0" w:color="auto"/>
              <w:bottom w:val="single" w:sz="4" w:space="0" w:color="auto"/>
              <w:right w:val="single" w:sz="4" w:space="0" w:color="auto"/>
            </w:tcBorders>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Реализация мероприятий в области кадастровых работ, за исключением комплексных кадастровых работ</w:t>
            </w:r>
          </w:p>
        </w:tc>
        <w:tc>
          <w:tcPr>
            <w:tcW w:w="4281"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173"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3796" w:type="dxa"/>
            <w:tcBorders>
              <w:top w:val="single" w:sz="4" w:space="0" w:color="auto"/>
              <w:left w:val="single" w:sz="4" w:space="0" w:color="auto"/>
              <w:bottom w:val="single" w:sz="4" w:space="0" w:color="auto"/>
              <w:right w:val="single" w:sz="4" w:space="0" w:color="auto"/>
            </w:tcBorders>
            <w:hideMark/>
          </w:tcPr>
          <w:p w:rsidR="004C0393" w:rsidRDefault="004C0393" w:rsidP="00C52853">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4C0393" w:rsidRDefault="00B04392" w:rsidP="00B04392">
            <w:pPr>
              <w:pStyle w:val="ab"/>
              <w:spacing w:line="276" w:lineRule="auto"/>
              <w:rPr>
                <w:rFonts w:ascii="Times New Roman" w:hAnsi="Times New Roman"/>
                <w:sz w:val="20"/>
                <w:szCs w:val="20"/>
              </w:rPr>
            </w:pPr>
            <w:r>
              <w:rPr>
                <w:rFonts w:ascii="Times New Roman" w:hAnsi="Times New Roman"/>
                <w:sz w:val="20"/>
                <w:szCs w:val="20"/>
              </w:rPr>
              <w:t>Средства областного б</w:t>
            </w:r>
            <w:r w:rsidR="004C0393">
              <w:rPr>
                <w:rFonts w:ascii="Times New Roman" w:hAnsi="Times New Roman"/>
                <w:sz w:val="20"/>
                <w:szCs w:val="20"/>
              </w:rPr>
              <w:t>юджет</w:t>
            </w:r>
            <w:r>
              <w:rPr>
                <w:rFonts w:ascii="Times New Roman" w:hAnsi="Times New Roman"/>
                <w:sz w:val="20"/>
                <w:szCs w:val="20"/>
              </w:rPr>
              <w:t>а</w:t>
            </w:r>
          </w:p>
        </w:tc>
      </w:tr>
      <w:tr w:rsidR="003A699C" w:rsidTr="00674015">
        <w:tc>
          <w:tcPr>
            <w:tcW w:w="1131" w:type="dxa"/>
            <w:tcBorders>
              <w:top w:val="single" w:sz="4" w:space="0" w:color="auto"/>
              <w:left w:val="single" w:sz="4" w:space="0" w:color="auto"/>
              <w:bottom w:val="single" w:sz="4" w:space="0" w:color="auto"/>
              <w:right w:val="single" w:sz="4" w:space="0" w:color="auto"/>
            </w:tcBorders>
            <w:hideMark/>
          </w:tcPr>
          <w:p w:rsidR="003A699C" w:rsidRDefault="003A699C" w:rsidP="00C52853">
            <w:pPr>
              <w:pStyle w:val="ab"/>
              <w:spacing w:line="276" w:lineRule="auto"/>
              <w:rPr>
                <w:rFonts w:ascii="Times New Roman" w:hAnsi="Times New Roman"/>
                <w:sz w:val="20"/>
                <w:szCs w:val="20"/>
              </w:rPr>
            </w:pPr>
            <w:r>
              <w:rPr>
                <w:rFonts w:ascii="Times New Roman" w:hAnsi="Times New Roman"/>
                <w:sz w:val="20"/>
                <w:szCs w:val="20"/>
              </w:rPr>
              <w:t>6.</w:t>
            </w:r>
          </w:p>
        </w:tc>
        <w:tc>
          <w:tcPr>
            <w:tcW w:w="3386" w:type="dxa"/>
            <w:tcBorders>
              <w:top w:val="single" w:sz="4" w:space="0" w:color="auto"/>
              <w:left w:val="single" w:sz="4" w:space="0" w:color="auto"/>
              <w:bottom w:val="single" w:sz="4" w:space="0" w:color="auto"/>
              <w:right w:val="single" w:sz="4" w:space="0" w:color="auto"/>
            </w:tcBorders>
          </w:tcPr>
          <w:p w:rsidR="003A699C" w:rsidRDefault="003A699C" w:rsidP="00C52853">
            <w:pPr>
              <w:pStyle w:val="ab"/>
              <w:spacing w:line="276" w:lineRule="auto"/>
              <w:rPr>
                <w:rFonts w:ascii="Times New Roman" w:hAnsi="Times New Roman"/>
                <w:sz w:val="20"/>
                <w:szCs w:val="20"/>
              </w:rPr>
            </w:pPr>
            <w:r>
              <w:rPr>
                <w:rFonts w:ascii="Times New Roman" w:hAnsi="Times New Roman"/>
                <w:sz w:val="20"/>
                <w:szCs w:val="20"/>
              </w:rPr>
              <w:t>Обеспечение комплексного развития сельских территорий</w:t>
            </w:r>
          </w:p>
        </w:tc>
        <w:tc>
          <w:tcPr>
            <w:tcW w:w="4281" w:type="dxa"/>
            <w:tcBorders>
              <w:top w:val="single" w:sz="4" w:space="0" w:color="auto"/>
              <w:left w:val="single" w:sz="4" w:space="0" w:color="auto"/>
              <w:bottom w:val="single" w:sz="4" w:space="0" w:color="auto"/>
              <w:right w:val="single" w:sz="4" w:space="0" w:color="auto"/>
            </w:tcBorders>
            <w:hideMark/>
          </w:tcPr>
          <w:p w:rsidR="003A699C" w:rsidRDefault="003A699C" w:rsidP="00C52853">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173" w:type="dxa"/>
            <w:tcBorders>
              <w:top w:val="single" w:sz="4" w:space="0" w:color="auto"/>
              <w:left w:val="single" w:sz="4" w:space="0" w:color="auto"/>
              <w:bottom w:val="single" w:sz="4" w:space="0" w:color="auto"/>
              <w:right w:val="single" w:sz="4" w:space="0" w:color="auto"/>
            </w:tcBorders>
            <w:hideMark/>
          </w:tcPr>
          <w:p w:rsidR="003A699C" w:rsidRDefault="003A699C" w:rsidP="00C52853">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3796" w:type="dxa"/>
            <w:tcBorders>
              <w:top w:val="single" w:sz="4" w:space="0" w:color="auto"/>
              <w:left w:val="single" w:sz="4" w:space="0" w:color="auto"/>
              <w:bottom w:val="single" w:sz="4" w:space="0" w:color="auto"/>
              <w:right w:val="single" w:sz="4" w:space="0" w:color="auto"/>
            </w:tcBorders>
            <w:hideMark/>
          </w:tcPr>
          <w:p w:rsidR="003A699C" w:rsidRDefault="003A699C" w:rsidP="003A699C">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3A699C" w:rsidRDefault="00B04392" w:rsidP="003A699C">
            <w:pPr>
              <w:pStyle w:val="ab"/>
              <w:spacing w:line="276" w:lineRule="auto"/>
              <w:rPr>
                <w:rFonts w:ascii="Times New Roman" w:hAnsi="Times New Roman"/>
                <w:sz w:val="20"/>
                <w:szCs w:val="20"/>
              </w:rPr>
            </w:pPr>
            <w:r>
              <w:rPr>
                <w:rFonts w:ascii="Times New Roman" w:hAnsi="Times New Roman"/>
                <w:sz w:val="20"/>
                <w:szCs w:val="20"/>
              </w:rPr>
              <w:t>Средства б</w:t>
            </w:r>
            <w:r w:rsidR="003A699C">
              <w:rPr>
                <w:rFonts w:ascii="Times New Roman" w:hAnsi="Times New Roman"/>
                <w:sz w:val="20"/>
                <w:szCs w:val="20"/>
              </w:rPr>
              <w:t>юджет</w:t>
            </w:r>
            <w:r>
              <w:rPr>
                <w:rFonts w:ascii="Times New Roman" w:hAnsi="Times New Roman"/>
                <w:sz w:val="20"/>
                <w:szCs w:val="20"/>
              </w:rPr>
              <w:t>а</w:t>
            </w:r>
            <w:r w:rsidR="003A699C">
              <w:rPr>
                <w:rFonts w:ascii="Times New Roman" w:hAnsi="Times New Roman"/>
                <w:sz w:val="20"/>
                <w:szCs w:val="20"/>
              </w:rPr>
              <w:t xml:space="preserve"> области</w:t>
            </w:r>
          </w:p>
          <w:p w:rsidR="003A699C" w:rsidRDefault="00B04392" w:rsidP="003A699C">
            <w:pPr>
              <w:pStyle w:val="ab"/>
              <w:spacing w:line="276" w:lineRule="auto"/>
              <w:rPr>
                <w:rFonts w:ascii="Times New Roman" w:hAnsi="Times New Roman"/>
                <w:sz w:val="20"/>
                <w:szCs w:val="20"/>
              </w:rPr>
            </w:pPr>
            <w:r>
              <w:rPr>
                <w:rFonts w:ascii="Times New Roman" w:hAnsi="Times New Roman"/>
                <w:sz w:val="20"/>
                <w:szCs w:val="20"/>
              </w:rPr>
              <w:t>Средства б</w:t>
            </w:r>
            <w:r w:rsidR="003A699C">
              <w:rPr>
                <w:rFonts w:ascii="Times New Roman" w:hAnsi="Times New Roman"/>
                <w:sz w:val="20"/>
                <w:szCs w:val="20"/>
              </w:rPr>
              <w:t>юджет</w:t>
            </w:r>
            <w:r>
              <w:rPr>
                <w:rFonts w:ascii="Times New Roman" w:hAnsi="Times New Roman"/>
                <w:sz w:val="20"/>
                <w:szCs w:val="20"/>
              </w:rPr>
              <w:t>а</w:t>
            </w:r>
            <w:r w:rsidR="003A699C">
              <w:rPr>
                <w:rFonts w:ascii="Times New Roman" w:hAnsi="Times New Roman"/>
                <w:sz w:val="20"/>
                <w:szCs w:val="20"/>
              </w:rPr>
              <w:t xml:space="preserve"> МР «Думиничский район»</w:t>
            </w:r>
          </w:p>
          <w:p w:rsidR="00C441B3" w:rsidRDefault="00B04392" w:rsidP="00B04392">
            <w:pPr>
              <w:pStyle w:val="ab"/>
              <w:spacing w:line="276" w:lineRule="auto"/>
              <w:rPr>
                <w:rFonts w:ascii="Times New Roman" w:hAnsi="Times New Roman"/>
                <w:sz w:val="20"/>
                <w:szCs w:val="20"/>
              </w:rPr>
            </w:pPr>
            <w:r>
              <w:rPr>
                <w:rFonts w:ascii="Times New Roman" w:hAnsi="Times New Roman"/>
                <w:sz w:val="20"/>
                <w:szCs w:val="20"/>
              </w:rPr>
              <w:t>Средства ф</w:t>
            </w:r>
            <w:r w:rsidR="00C441B3">
              <w:rPr>
                <w:rFonts w:ascii="Times New Roman" w:hAnsi="Times New Roman"/>
                <w:sz w:val="20"/>
                <w:szCs w:val="20"/>
              </w:rPr>
              <w:t>едеральн</w:t>
            </w:r>
            <w:r>
              <w:rPr>
                <w:rFonts w:ascii="Times New Roman" w:hAnsi="Times New Roman"/>
                <w:sz w:val="20"/>
                <w:szCs w:val="20"/>
              </w:rPr>
              <w:t>ого</w:t>
            </w:r>
            <w:r w:rsidR="00C441B3">
              <w:rPr>
                <w:rFonts w:ascii="Times New Roman" w:hAnsi="Times New Roman"/>
                <w:sz w:val="20"/>
                <w:szCs w:val="20"/>
              </w:rPr>
              <w:t xml:space="preserve"> бюджет</w:t>
            </w:r>
            <w:r>
              <w:rPr>
                <w:rFonts w:ascii="Times New Roman" w:hAnsi="Times New Roman"/>
                <w:sz w:val="20"/>
                <w:szCs w:val="20"/>
              </w:rPr>
              <w:t>а</w:t>
            </w:r>
          </w:p>
        </w:tc>
      </w:tr>
    </w:tbl>
    <w:p w:rsidR="004C0393" w:rsidRPr="00DD291C" w:rsidRDefault="004C0393" w:rsidP="004C0393">
      <w:pPr>
        <w:pStyle w:val="ConsPlusNonformat"/>
        <w:jc w:val="center"/>
        <w:rPr>
          <w:rFonts w:ascii="Calibri" w:hAnsi="Calibri"/>
        </w:rPr>
      </w:pPr>
    </w:p>
    <w:sectPr w:rsidR="004C0393" w:rsidRPr="00DD291C" w:rsidSect="004C0393">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DBE" w:rsidRDefault="00876DBE" w:rsidP="00DE2CBB">
      <w:r>
        <w:separator/>
      </w:r>
    </w:p>
  </w:endnote>
  <w:endnote w:type="continuationSeparator" w:id="1">
    <w:p w:rsidR="00876DBE" w:rsidRDefault="00876DBE" w:rsidP="00DE2C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DBE" w:rsidRDefault="00876DBE" w:rsidP="00DE2CBB">
      <w:r>
        <w:separator/>
      </w:r>
    </w:p>
  </w:footnote>
  <w:footnote w:type="continuationSeparator" w:id="1">
    <w:p w:rsidR="00876DBE" w:rsidRDefault="00876DBE" w:rsidP="00DE2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97CE6"/>
    <w:multiLevelType w:val="hybridMultilevel"/>
    <w:tmpl w:val="8A88FF2E"/>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6B5913EB"/>
    <w:multiLevelType w:val="hybridMultilevel"/>
    <w:tmpl w:val="5060D5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04AED"/>
    <w:rsid w:val="00002C6B"/>
    <w:rsid w:val="00013B4B"/>
    <w:rsid w:val="00013CC0"/>
    <w:rsid w:val="000232D8"/>
    <w:rsid w:val="000435B4"/>
    <w:rsid w:val="00046DE3"/>
    <w:rsid w:val="00064771"/>
    <w:rsid w:val="0006575B"/>
    <w:rsid w:val="00065FCB"/>
    <w:rsid w:val="0006706E"/>
    <w:rsid w:val="00067F1A"/>
    <w:rsid w:val="00072EE4"/>
    <w:rsid w:val="00082007"/>
    <w:rsid w:val="0008290C"/>
    <w:rsid w:val="000860DA"/>
    <w:rsid w:val="00090A54"/>
    <w:rsid w:val="0009344F"/>
    <w:rsid w:val="000938D4"/>
    <w:rsid w:val="0009613F"/>
    <w:rsid w:val="000A23C9"/>
    <w:rsid w:val="000A59C7"/>
    <w:rsid w:val="000C58A7"/>
    <w:rsid w:val="000D0F3D"/>
    <w:rsid w:val="000F2900"/>
    <w:rsid w:val="00110196"/>
    <w:rsid w:val="001228A6"/>
    <w:rsid w:val="001265E7"/>
    <w:rsid w:val="001302BA"/>
    <w:rsid w:val="00137A1D"/>
    <w:rsid w:val="00143F34"/>
    <w:rsid w:val="00144663"/>
    <w:rsid w:val="00145E3D"/>
    <w:rsid w:val="00153061"/>
    <w:rsid w:val="00155F4E"/>
    <w:rsid w:val="00161DA4"/>
    <w:rsid w:val="0017474E"/>
    <w:rsid w:val="00177AAB"/>
    <w:rsid w:val="00183214"/>
    <w:rsid w:val="00183E3A"/>
    <w:rsid w:val="0018624A"/>
    <w:rsid w:val="001917E4"/>
    <w:rsid w:val="001D7033"/>
    <w:rsid w:val="002009EB"/>
    <w:rsid w:val="0020343D"/>
    <w:rsid w:val="00203ABF"/>
    <w:rsid w:val="002046A7"/>
    <w:rsid w:val="00217366"/>
    <w:rsid w:val="00223194"/>
    <w:rsid w:val="002242E3"/>
    <w:rsid w:val="00231A69"/>
    <w:rsid w:val="00232164"/>
    <w:rsid w:val="0027677A"/>
    <w:rsid w:val="002823D0"/>
    <w:rsid w:val="00282BA0"/>
    <w:rsid w:val="0029146C"/>
    <w:rsid w:val="0029406A"/>
    <w:rsid w:val="002A169F"/>
    <w:rsid w:val="002A723A"/>
    <w:rsid w:val="002C1334"/>
    <w:rsid w:val="002C3C95"/>
    <w:rsid w:val="002F704A"/>
    <w:rsid w:val="00306771"/>
    <w:rsid w:val="00320F44"/>
    <w:rsid w:val="00321A13"/>
    <w:rsid w:val="00330C07"/>
    <w:rsid w:val="0035527A"/>
    <w:rsid w:val="00366FA5"/>
    <w:rsid w:val="00370CD0"/>
    <w:rsid w:val="003714D7"/>
    <w:rsid w:val="00373094"/>
    <w:rsid w:val="00374AB5"/>
    <w:rsid w:val="003951C0"/>
    <w:rsid w:val="003A3850"/>
    <w:rsid w:val="003A513E"/>
    <w:rsid w:val="003A699C"/>
    <w:rsid w:val="003A72E4"/>
    <w:rsid w:val="003D26A8"/>
    <w:rsid w:val="003E0CA2"/>
    <w:rsid w:val="003F0CCB"/>
    <w:rsid w:val="00422EE9"/>
    <w:rsid w:val="00437062"/>
    <w:rsid w:val="004451AF"/>
    <w:rsid w:val="004556DD"/>
    <w:rsid w:val="00471024"/>
    <w:rsid w:val="0047191A"/>
    <w:rsid w:val="004745BA"/>
    <w:rsid w:val="00474848"/>
    <w:rsid w:val="00477785"/>
    <w:rsid w:val="00483B46"/>
    <w:rsid w:val="00490872"/>
    <w:rsid w:val="004933BB"/>
    <w:rsid w:val="00495DA8"/>
    <w:rsid w:val="004967D5"/>
    <w:rsid w:val="004A14D7"/>
    <w:rsid w:val="004A39BB"/>
    <w:rsid w:val="004A6CD4"/>
    <w:rsid w:val="004B29FA"/>
    <w:rsid w:val="004B6950"/>
    <w:rsid w:val="004C0393"/>
    <w:rsid w:val="004D1090"/>
    <w:rsid w:val="004D279C"/>
    <w:rsid w:val="004E68E9"/>
    <w:rsid w:val="004E6B46"/>
    <w:rsid w:val="004F3C7F"/>
    <w:rsid w:val="004F57D4"/>
    <w:rsid w:val="00503B14"/>
    <w:rsid w:val="00511812"/>
    <w:rsid w:val="005151AE"/>
    <w:rsid w:val="00522C16"/>
    <w:rsid w:val="00530E12"/>
    <w:rsid w:val="005419C9"/>
    <w:rsid w:val="00552740"/>
    <w:rsid w:val="00593440"/>
    <w:rsid w:val="005A4858"/>
    <w:rsid w:val="005B420E"/>
    <w:rsid w:val="005C4F91"/>
    <w:rsid w:val="005E398A"/>
    <w:rsid w:val="005E63F0"/>
    <w:rsid w:val="005F0C1F"/>
    <w:rsid w:val="00602BC1"/>
    <w:rsid w:val="00602F49"/>
    <w:rsid w:val="00604802"/>
    <w:rsid w:val="00640A97"/>
    <w:rsid w:val="00641CFD"/>
    <w:rsid w:val="00652C4A"/>
    <w:rsid w:val="006561B6"/>
    <w:rsid w:val="006703BB"/>
    <w:rsid w:val="00673DC9"/>
    <w:rsid w:val="00674015"/>
    <w:rsid w:val="00683214"/>
    <w:rsid w:val="00685B49"/>
    <w:rsid w:val="006903D6"/>
    <w:rsid w:val="006E07B2"/>
    <w:rsid w:val="006E1025"/>
    <w:rsid w:val="006E3716"/>
    <w:rsid w:val="006F12CA"/>
    <w:rsid w:val="007040A0"/>
    <w:rsid w:val="007102FC"/>
    <w:rsid w:val="0071129C"/>
    <w:rsid w:val="00717351"/>
    <w:rsid w:val="00733AC1"/>
    <w:rsid w:val="00751A4B"/>
    <w:rsid w:val="007621A6"/>
    <w:rsid w:val="007630B2"/>
    <w:rsid w:val="00770C07"/>
    <w:rsid w:val="00775AAD"/>
    <w:rsid w:val="0079096E"/>
    <w:rsid w:val="00794681"/>
    <w:rsid w:val="00794811"/>
    <w:rsid w:val="007968A4"/>
    <w:rsid w:val="00796F8B"/>
    <w:rsid w:val="007A2462"/>
    <w:rsid w:val="007C0DAF"/>
    <w:rsid w:val="007E47AF"/>
    <w:rsid w:val="007F1D64"/>
    <w:rsid w:val="00800898"/>
    <w:rsid w:val="0083508E"/>
    <w:rsid w:val="00841CEF"/>
    <w:rsid w:val="00847895"/>
    <w:rsid w:val="0086266A"/>
    <w:rsid w:val="00865E52"/>
    <w:rsid w:val="008660A0"/>
    <w:rsid w:val="0087326C"/>
    <w:rsid w:val="00876DBE"/>
    <w:rsid w:val="00881F52"/>
    <w:rsid w:val="008A03FC"/>
    <w:rsid w:val="008A3277"/>
    <w:rsid w:val="008C018C"/>
    <w:rsid w:val="008C3659"/>
    <w:rsid w:val="008E1483"/>
    <w:rsid w:val="008E3045"/>
    <w:rsid w:val="008E34DA"/>
    <w:rsid w:val="008F3405"/>
    <w:rsid w:val="008F4867"/>
    <w:rsid w:val="008F7D71"/>
    <w:rsid w:val="009025EB"/>
    <w:rsid w:val="00916C95"/>
    <w:rsid w:val="00923873"/>
    <w:rsid w:val="00932FF2"/>
    <w:rsid w:val="009372C1"/>
    <w:rsid w:val="00952DE0"/>
    <w:rsid w:val="009570F6"/>
    <w:rsid w:val="0096105B"/>
    <w:rsid w:val="00962A51"/>
    <w:rsid w:val="00970AEA"/>
    <w:rsid w:val="009A1939"/>
    <w:rsid w:val="009B199D"/>
    <w:rsid w:val="009B6BA4"/>
    <w:rsid w:val="009B79DC"/>
    <w:rsid w:val="009C0958"/>
    <w:rsid w:val="009C6975"/>
    <w:rsid w:val="009C7FC9"/>
    <w:rsid w:val="009D24EF"/>
    <w:rsid w:val="009D7F65"/>
    <w:rsid w:val="009E16FC"/>
    <w:rsid w:val="009F4286"/>
    <w:rsid w:val="00A02DF3"/>
    <w:rsid w:val="00A04AED"/>
    <w:rsid w:val="00A15EC0"/>
    <w:rsid w:val="00A210FE"/>
    <w:rsid w:val="00A34241"/>
    <w:rsid w:val="00A433A4"/>
    <w:rsid w:val="00A6546E"/>
    <w:rsid w:val="00A82EA3"/>
    <w:rsid w:val="00AA7A1F"/>
    <w:rsid w:val="00AB5DCA"/>
    <w:rsid w:val="00AB72BD"/>
    <w:rsid w:val="00AC0816"/>
    <w:rsid w:val="00AD2AAE"/>
    <w:rsid w:val="00AD3FFB"/>
    <w:rsid w:val="00AD6003"/>
    <w:rsid w:val="00B04392"/>
    <w:rsid w:val="00B173FB"/>
    <w:rsid w:val="00B27D0E"/>
    <w:rsid w:val="00B361BE"/>
    <w:rsid w:val="00B40B1B"/>
    <w:rsid w:val="00B7483C"/>
    <w:rsid w:val="00B96B69"/>
    <w:rsid w:val="00BA5BC3"/>
    <w:rsid w:val="00BC26B4"/>
    <w:rsid w:val="00BD0563"/>
    <w:rsid w:val="00BD2CE8"/>
    <w:rsid w:val="00BE037D"/>
    <w:rsid w:val="00BE2EDD"/>
    <w:rsid w:val="00BF42BF"/>
    <w:rsid w:val="00BF49CF"/>
    <w:rsid w:val="00C22C32"/>
    <w:rsid w:val="00C243DE"/>
    <w:rsid w:val="00C3595D"/>
    <w:rsid w:val="00C40D36"/>
    <w:rsid w:val="00C41965"/>
    <w:rsid w:val="00C441B3"/>
    <w:rsid w:val="00C52853"/>
    <w:rsid w:val="00C63571"/>
    <w:rsid w:val="00C8406E"/>
    <w:rsid w:val="00C873C3"/>
    <w:rsid w:val="00CA154F"/>
    <w:rsid w:val="00CA1ACD"/>
    <w:rsid w:val="00CA1AF8"/>
    <w:rsid w:val="00CA4C90"/>
    <w:rsid w:val="00CA5C53"/>
    <w:rsid w:val="00CA62CE"/>
    <w:rsid w:val="00CB0F1D"/>
    <w:rsid w:val="00CC1734"/>
    <w:rsid w:val="00CD35A5"/>
    <w:rsid w:val="00CE25CB"/>
    <w:rsid w:val="00D12611"/>
    <w:rsid w:val="00D414CE"/>
    <w:rsid w:val="00D41F1A"/>
    <w:rsid w:val="00D5016A"/>
    <w:rsid w:val="00D75194"/>
    <w:rsid w:val="00D91255"/>
    <w:rsid w:val="00D953D7"/>
    <w:rsid w:val="00DA0660"/>
    <w:rsid w:val="00DA2259"/>
    <w:rsid w:val="00DA2C4F"/>
    <w:rsid w:val="00DC09DD"/>
    <w:rsid w:val="00DC6153"/>
    <w:rsid w:val="00DC72A4"/>
    <w:rsid w:val="00DD6C30"/>
    <w:rsid w:val="00DE2CBB"/>
    <w:rsid w:val="00DE3AF4"/>
    <w:rsid w:val="00DE7790"/>
    <w:rsid w:val="00E06102"/>
    <w:rsid w:val="00E122F8"/>
    <w:rsid w:val="00E249F4"/>
    <w:rsid w:val="00E31A8D"/>
    <w:rsid w:val="00E32873"/>
    <w:rsid w:val="00E47206"/>
    <w:rsid w:val="00E47AF0"/>
    <w:rsid w:val="00E5690F"/>
    <w:rsid w:val="00E639E4"/>
    <w:rsid w:val="00E82F4E"/>
    <w:rsid w:val="00E908F9"/>
    <w:rsid w:val="00EA2198"/>
    <w:rsid w:val="00EA2C84"/>
    <w:rsid w:val="00EA2FFF"/>
    <w:rsid w:val="00EB05CE"/>
    <w:rsid w:val="00EC38ED"/>
    <w:rsid w:val="00ED4085"/>
    <w:rsid w:val="00F23676"/>
    <w:rsid w:val="00F260F8"/>
    <w:rsid w:val="00F26B9F"/>
    <w:rsid w:val="00F313CA"/>
    <w:rsid w:val="00F415A9"/>
    <w:rsid w:val="00F630AF"/>
    <w:rsid w:val="00F63BD5"/>
    <w:rsid w:val="00F64A4D"/>
    <w:rsid w:val="00F75EC2"/>
    <w:rsid w:val="00F81BB5"/>
    <w:rsid w:val="00F917B9"/>
    <w:rsid w:val="00F93DE3"/>
    <w:rsid w:val="00FB3A33"/>
    <w:rsid w:val="00FC480B"/>
    <w:rsid w:val="00FD1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1965"/>
    <w:pPr>
      <w:widowControl/>
      <w:autoSpaceDE/>
      <w:autoSpaceDN/>
      <w:adjustRightInd/>
      <w:spacing w:after="120"/>
    </w:pPr>
    <w:rPr>
      <w:rFonts w:ascii="Times New Roman" w:hAnsi="Times New Roman" w:cs="Times New Roman"/>
      <w:sz w:val="24"/>
      <w:szCs w:val="24"/>
    </w:rPr>
  </w:style>
  <w:style w:type="character" w:customStyle="1" w:styleId="a4">
    <w:name w:val="Основной текст Знак"/>
    <w:basedOn w:val="a0"/>
    <w:link w:val="a3"/>
    <w:uiPriority w:val="99"/>
    <w:semiHidden/>
    <w:rsid w:val="00C41965"/>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C41965"/>
    <w:rPr>
      <w:i/>
      <w:iCs/>
      <w:color w:val="000000" w:themeColor="text1"/>
    </w:rPr>
  </w:style>
  <w:style w:type="character" w:customStyle="1" w:styleId="20">
    <w:name w:val="Цитата 2 Знак"/>
    <w:basedOn w:val="a0"/>
    <w:link w:val="2"/>
    <w:uiPriority w:val="29"/>
    <w:rsid w:val="00C41965"/>
    <w:rPr>
      <w:rFonts w:ascii="Arial" w:eastAsia="Times New Roman" w:hAnsi="Arial" w:cs="Arial"/>
      <w:i/>
      <w:iCs/>
      <w:color w:val="000000" w:themeColor="text1"/>
      <w:sz w:val="20"/>
      <w:szCs w:val="20"/>
      <w:lang w:eastAsia="ru-RU"/>
    </w:rPr>
  </w:style>
  <w:style w:type="character" w:customStyle="1" w:styleId="ConsPlusNormal">
    <w:name w:val="ConsPlusNormal Знак"/>
    <w:link w:val="ConsPlusNormal0"/>
    <w:locked/>
    <w:rsid w:val="00C41965"/>
    <w:rPr>
      <w:rFonts w:ascii="Arial" w:eastAsia="Calibri" w:hAnsi="Arial" w:cs="Arial"/>
      <w:sz w:val="20"/>
      <w:szCs w:val="20"/>
    </w:rPr>
  </w:style>
  <w:style w:type="paragraph" w:customStyle="1" w:styleId="ConsPlusNormal0">
    <w:name w:val="ConsPlusNormal"/>
    <w:link w:val="ConsPlusNormal"/>
    <w:rsid w:val="00C41965"/>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C4196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C41965"/>
    <w:pPr>
      <w:autoSpaceDE w:val="0"/>
      <w:autoSpaceDN w:val="0"/>
      <w:adjustRightInd w:val="0"/>
      <w:spacing w:after="0" w:line="240" w:lineRule="auto"/>
    </w:pPr>
    <w:rPr>
      <w:rFonts w:ascii="Arial" w:eastAsia="Calibri" w:hAnsi="Arial" w:cs="Arial"/>
      <w:sz w:val="20"/>
      <w:szCs w:val="20"/>
    </w:rPr>
  </w:style>
  <w:style w:type="paragraph" w:styleId="a5">
    <w:name w:val="Balloon Text"/>
    <w:basedOn w:val="a"/>
    <w:link w:val="a6"/>
    <w:uiPriority w:val="99"/>
    <w:semiHidden/>
    <w:unhideWhenUsed/>
    <w:rsid w:val="009D7F65"/>
    <w:rPr>
      <w:rFonts w:ascii="Tahoma" w:hAnsi="Tahoma" w:cs="Tahoma"/>
      <w:sz w:val="16"/>
      <w:szCs w:val="16"/>
    </w:rPr>
  </w:style>
  <w:style w:type="character" w:customStyle="1" w:styleId="a6">
    <w:name w:val="Текст выноски Знак"/>
    <w:basedOn w:val="a0"/>
    <w:link w:val="a5"/>
    <w:uiPriority w:val="99"/>
    <w:semiHidden/>
    <w:rsid w:val="009D7F65"/>
    <w:rPr>
      <w:rFonts w:ascii="Tahoma" w:eastAsia="Times New Roman" w:hAnsi="Tahoma" w:cs="Tahoma"/>
      <w:sz w:val="16"/>
      <w:szCs w:val="16"/>
      <w:lang w:eastAsia="ru-RU"/>
    </w:rPr>
  </w:style>
  <w:style w:type="paragraph" w:styleId="a7">
    <w:name w:val="Intense Quote"/>
    <w:basedOn w:val="a"/>
    <w:next w:val="a"/>
    <w:link w:val="a8"/>
    <w:uiPriority w:val="30"/>
    <w:qFormat/>
    <w:rsid w:val="00E32873"/>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E32873"/>
    <w:rPr>
      <w:rFonts w:ascii="Arial" w:eastAsia="Times New Roman" w:hAnsi="Arial" w:cs="Arial"/>
      <w:b/>
      <w:bCs/>
      <w:i/>
      <w:iCs/>
      <w:color w:val="4F81BD" w:themeColor="accent1"/>
      <w:sz w:val="20"/>
      <w:szCs w:val="20"/>
      <w:lang w:eastAsia="ru-RU"/>
    </w:rPr>
  </w:style>
  <w:style w:type="paragraph" w:styleId="a9">
    <w:name w:val="Normal (Web)"/>
    <w:basedOn w:val="a"/>
    <w:uiPriority w:val="99"/>
    <w:unhideWhenUsed/>
    <w:rsid w:val="003A3850"/>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uiPriority w:val="99"/>
    <w:unhideWhenUsed/>
    <w:rsid w:val="005C4F91"/>
    <w:rPr>
      <w:color w:val="0000FF"/>
      <w:u w:val="single"/>
    </w:rPr>
  </w:style>
  <w:style w:type="paragraph" w:styleId="ab">
    <w:name w:val="No Spacing"/>
    <w:uiPriority w:val="1"/>
    <w:qFormat/>
    <w:rsid w:val="005C4F91"/>
    <w:pPr>
      <w:spacing w:after="0" w:line="240" w:lineRule="auto"/>
    </w:pPr>
    <w:rPr>
      <w:rFonts w:ascii="Calibri" w:eastAsia="Calibri" w:hAnsi="Calibri" w:cs="Times New Roman"/>
    </w:rPr>
  </w:style>
  <w:style w:type="paragraph" w:styleId="ac">
    <w:name w:val="header"/>
    <w:basedOn w:val="a"/>
    <w:link w:val="ad"/>
    <w:uiPriority w:val="99"/>
    <w:semiHidden/>
    <w:unhideWhenUsed/>
    <w:rsid w:val="00DE2CBB"/>
    <w:pPr>
      <w:tabs>
        <w:tab w:val="center" w:pos="4677"/>
        <w:tab w:val="right" w:pos="9355"/>
      </w:tabs>
    </w:pPr>
  </w:style>
  <w:style w:type="character" w:customStyle="1" w:styleId="ad">
    <w:name w:val="Верхний колонтитул Знак"/>
    <w:basedOn w:val="a0"/>
    <w:link w:val="ac"/>
    <w:uiPriority w:val="99"/>
    <w:semiHidden/>
    <w:rsid w:val="00DE2CBB"/>
    <w:rPr>
      <w:rFonts w:ascii="Arial" w:eastAsia="Times New Roman" w:hAnsi="Arial" w:cs="Arial"/>
      <w:sz w:val="20"/>
      <w:szCs w:val="20"/>
      <w:lang w:eastAsia="ru-RU"/>
    </w:rPr>
  </w:style>
  <w:style w:type="paragraph" w:styleId="ae">
    <w:name w:val="footer"/>
    <w:basedOn w:val="a"/>
    <w:link w:val="af"/>
    <w:uiPriority w:val="99"/>
    <w:semiHidden/>
    <w:unhideWhenUsed/>
    <w:rsid w:val="00DE2CBB"/>
    <w:pPr>
      <w:tabs>
        <w:tab w:val="center" w:pos="4677"/>
        <w:tab w:val="right" w:pos="9355"/>
      </w:tabs>
    </w:pPr>
  </w:style>
  <w:style w:type="character" w:customStyle="1" w:styleId="af">
    <w:name w:val="Нижний колонтитул Знак"/>
    <w:basedOn w:val="a0"/>
    <w:link w:val="ae"/>
    <w:uiPriority w:val="99"/>
    <w:semiHidden/>
    <w:rsid w:val="00DE2CBB"/>
    <w:rPr>
      <w:rFonts w:ascii="Arial" w:eastAsia="Times New Roman" w:hAnsi="Arial" w:cs="Arial"/>
      <w:sz w:val="20"/>
      <w:szCs w:val="20"/>
      <w:lang w:eastAsia="ru-RU"/>
    </w:rPr>
  </w:style>
  <w:style w:type="table" w:styleId="af0">
    <w:name w:val="Table Grid"/>
    <w:basedOn w:val="a1"/>
    <w:uiPriority w:val="59"/>
    <w:rsid w:val="00602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1965"/>
    <w:pPr>
      <w:widowControl/>
      <w:autoSpaceDE/>
      <w:autoSpaceDN/>
      <w:adjustRightInd/>
      <w:spacing w:after="120"/>
    </w:pPr>
    <w:rPr>
      <w:rFonts w:ascii="Times New Roman" w:hAnsi="Times New Roman" w:cs="Times New Roman"/>
      <w:sz w:val="24"/>
      <w:szCs w:val="24"/>
    </w:rPr>
  </w:style>
  <w:style w:type="character" w:customStyle="1" w:styleId="a4">
    <w:name w:val="Основной текст Знак"/>
    <w:basedOn w:val="a0"/>
    <w:link w:val="a3"/>
    <w:uiPriority w:val="99"/>
    <w:semiHidden/>
    <w:rsid w:val="00C41965"/>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C41965"/>
    <w:rPr>
      <w:i/>
      <w:iCs/>
      <w:color w:val="000000" w:themeColor="text1"/>
    </w:rPr>
  </w:style>
  <w:style w:type="character" w:customStyle="1" w:styleId="20">
    <w:name w:val="Цитата 2 Знак"/>
    <w:basedOn w:val="a0"/>
    <w:link w:val="2"/>
    <w:uiPriority w:val="29"/>
    <w:rsid w:val="00C41965"/>
    <w:rPr>
      <w:rFonts w:ascii="Arial" w:eastAsia="Times New Roman" w:hAnsi="Arial" w:cs="Arial"/>
      <w:i/>
      <w:iCs/>
      <w:color w:val="000000" w:themeColor="text1"/>
      <w:sz w:val="20"/>
      <w:szCs w:val="20"/>
      <w:lang w:eastAsia="ru-RU"/>
    </w:rPr>
  </w:style>
  <w:style w:type="character" w:customStyle="1" w:styleId="ConsPlusNormal">
    <w:name w:val="ConsPlusNormal Знак"/>
    <w:link w:val="ConsPlusNormal0"/>
    <w:locked/>
    <w:rsid w:val="00C41965"/>
    <w:rPr>
      <w:rFonts w:ascii="Arial" w:eastAsia="Calibri" w:hAnsi="Arial" w:cs="Arial"/>
      <w:sz w:val="20"/>
      <w:szCs w:val="20"/>
    </w:rPr>
  </w:style>
  <w:style w:type="paragraph" w:customStyle="1" w:styleId="ConsPlusNormal0">
    <w:name w:val="ConsPlusNormal"/>
    <w:link w:val="ConsPlusNormal"/>
    <w:rsid w:val="00C41965"/>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C4196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C41965"/>
    <w:pPr>
      <w:autoSpaceDE w:val="0"/>
      <w:autoSpaceDN w:val="0"/>
      <w:adjustRightInd w:val="0"/>
      <w:spacing w:after="0" w:line="240" w:lineRule="auto"/>
    </w:pPr>
    <w:rPr>
      <w:rFonts w:ascii="Arial" w:eastAsia="Calibri" w:hAnsi="Arial" w:cs="Arial"/>
      <w:sz w:val="20"/>
      <w:szCs w:val="20"/>
    </w:rPr>
  </w:style>
  <w:style w:type="paragraph" w:styleId="a5">
    <w:name w:val="Balloon Text"/>
    <w:basedOn w:val="a"/>
    <w:link w:val="a6"/>
    <w:uiPriority w:val="99"/>
    <w:semiHidden/>
    <w:unhideWhenUsed/>
    <w:rsid w:val="009D7F65"/>
    <w:rPr>
      <w:rFonts w:ascii="Tahoma" w:hAnsi="Tahoma" w:cs="Tahoma"/>
      <w:sz w:val="16"/>
      <w:szCs w:val="16"/>
    </w:rPr>
  </w:style>
  <w:style w:type="character" w:customStyle="1" w:styleId="a6">
    <w:name w:val="Текст выноски Знак"/>
    <w:basedOn w:val="a0"/>
    <w:link w:val="a5"/>
    <w:uiPriority w:val="99"/>
    <w:semiHidden/>
    <w:rsid w:val="009D7F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53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gults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FFDA-546B-4BD1-8A2D-89A739CE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3351</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"Чернышено"</Company>
  <LinksUpToDate>false</LinksUpToDate>
  <CharactersWithSpaces>22408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Эвергетова</dc:creator>
  <cp:lastModifiedBy>DNA7 X86</cp:lastModifiedBy>
  <cp:revision>10</cp:revision>
  <cp:lastPrinted>2020-06-04T11:02:00Z</cp:lastPrinted>
  <dcterms:created xsi:type="dcterms:W3CDTF">2020-06-03T04:29:00Z</dcterms:created>
  <dcterms:modified xsi:type="dcterms:W3CDTF">2020-06-05T10:01:00Z</dcterms:modified>
</cp:coreProperties>
</file>