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22" w:rsidRPr="00853122" w:rsidRDefault="00853122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853122" w:rsidRPr="00853122" w:rsidRDefault="00F73E8A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853122"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53122" w:rsidRPr="00853122" w:rsidRDefault="00853122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853122" w:rsidRPr="00853122" w:rsidRDefault="00853122" w:rsidP="003F6CBA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C71A3D" w:rsidRDefault="00C71A3D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122" w:rsidRPr="00853122" w:rsidRDefault="003F1AC7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53122" w:rsidRPr="00853122" w:rsidRDefault="00853122" w:rsidP="003F1A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853122" w:rsidRPr="008D3377" w:rsidRDefault="00E67A0F" w:rsidP="003F1A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337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53122" w:rsidRPr="008D337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D3377" w:rsidRPr="008D3377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853122" w:rsidRPr="008D337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4E4FF4" w:rsidRPr="008D3377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853122" w:rsidRPr="008D3377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C71A3D" w:rsidRPr="008D337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53122" w:rsidRPr="008D337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D6C4F" w:rsidRPr="008D3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3377">
        <w:rPr>
          <w:rFonts w:ascii="Arial" w:eastAsia="Times New Roman" w:hAnsi="Arial" w:cs="Arial"/>
          <w:sz w:val="24"/>
          <w:szCs w:val="24"/>
          <w:lang w:eastAsia="ru-RU"/>
        </w:rPr>
        <w:t>170</w:t>
      </w:r>
      <w:r w:rsidR="00BD180C" w:rsidRPr="008D3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3122" w:rsidRDefault="00853122" w:rsidP="00BD1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F73E8A">
        <w:rPr>
          <w:rFonts w:ascii="Arial" w:eastAsia="Times New Roman" w:hAnsi="Arial" w:cs="Arial"/>
          <w:sz w:val="24"/>
          <w:szCs w:val="24"/>
          <w:lang w:eastAsia="ru-RU"/>
        </w:rPr>
        <w:t>Болдыревка</w:t>
      </w:r>
    </w:p>
    <w:p w:rsidR="002B5636" w:rsidRPr="00853122" w:rsidRDefault="002B5636" w:rsidP="003F1A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122" w:rsidRPr="00853122" w:rsidRDefault="00853122" w:rsidP="00BE19CE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</w:t>
      </w:r>
      <w:r w:rsidR="00CC36E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F1AC7"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народных депутатов </w:t>
      </w:r>
      <w:r w:rsidR="00F73E8A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1AC7" w:rsidRPr="003F1AC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1AC7" w:rsidRPr="003F1AC7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3F1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C71A3D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.11.201</w:t>
      </w:r>
      <w:r w:rsidR="00C71A3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F73E8A">
        <w:rPr>
          <w:rFonts w:ascii="Arial" w:eastAsia="Times New Roman" w:hAnsi="Arial" w:cs="Arial"/>
          <w:sz w:val="24"/>
          <w:szCs w:val="24"/>
          <w:lang w:eastAsia="ru-RU"/>
        </w:rPr>
        <w:t>51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73E8A" w:rsidRPr="00F73E8A">
        <w:rPr>
          <w:rFonts w:ascii="Arial" w:eastAsia="Times New Roman" w:hAnsi="Arial" w:cs="Arial"/>
          <w:sz w:val="24"/>
          <w:szCs w:val="24"/>
          <w:lang w:eastAsia="ru-RU"/>
        </w:rPr>
        <w:t>Об установлении земельного налога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53122" w:rsidRPr="00853122" w:rsidRDefault="00853122" w:rsidP="003F1A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382" w:rsidRDefault="007249EE" w:rsidP="003F6C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834B6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 xml:space="preserve">с протестом </w:t>
      </w:r>
      <w:proofErr w:type="spellStart"/>
      <w:r w:rsidR="00BD180C">
        <w:rPr>
          <w:rFonts w:ascii="Arial" w:eastAsia="Times New Roman" w:hAnsi="Arial" w:cs="Arial"/>
          <w:sz w:val="24"/>
          <w:szCs w:val="24"/>
          <w:lang w:eastAsia="ru-RU"/>
        </w:rPr>
        <w:t>Острогожской</w:t>
      </w:r>
      <w:proofErr w:type="spellEnd"/>
      <w:r w:rsidR="00BD18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D180C">
        <w:rPr>
          <w:rFonts w:ascii="Arial" w:eastAsia="Times New Roman" w:hAnsi="Arial" w:cs="Arial"/>
          <w:sz w:val="24"/>
          <w:szCs w:val="24"/>
          <w:lang w:eastAsia="ru-RU"/>
        </w:rPr>
        <w:t>межрайпрокуратуры</w:t>
      </w:r>
      <w:proofErr w:type="spellEnd"/>
      <w:r w:rsidR="00BD180C">
        <w:rPr>
          <w:rFonts w:ascii="Arial" w:eastAsia="Times New Roman" w:hAnsi="Arial" w:cs="Arial"/>
          <w:sz w:val="24"/>
          <w:szCs w:val="24"/>
          <w:lang w:eastAsia="ru-RU"/>
        </w:rPr>
        <w:t xml:space="preserve"> № 2-1-2020</w:t>
      </w:r>
      <w:r w:rsidR="00973111">
        <w:rPr>
          <w:rFonts w:ascii="Arial" w:eastAsia="Times New Roman" w:hAnsi="Arial" w:cs="Arial"/>
          <w:sz w:val="24"/>
          <w:szCs w:val="24"/>
          <w:lang w:eastAsia="ru-RU"/>
        </w:rPr>
        <w:t>/1175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 w:rsidR="0097311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 xml:space="preserve">.06.2020 г., </w:t>
      </w:r>
      <w:r w:rsidR="004E4FF4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>ст.394,</w:t>
      </w:r>
      <w:r w:rsidR="004E4FF4">
        <w:rPr>
          <w:rFonts w:ascii="Arial" w:eastAsia="Times New Roman" w:hAnsi="Arial" w:cs="Arial"/>
          <w:sz w:val="24"/>
          <w:szCs w:val="24"/>
          <w:lang w:eastAsia="ru-RU"/>
        </w:rPr>
        <w:t xml:space="preserve"> 397 </w:t>
      </w:r>
      <w:r w:rsidR="00F834B6">
        <w:rPr>
          <w:rFonts w:ascii="Arial" w:eastAsia="Times New Roman" w:hAnsi="Arial" w:cs="Arial"/>
          <w:sz w:val="24"/>
          <w:szCs w:val="24"/>
          <w:lang w:eastAsia="ru-RU"/>
        </w:rPr>
        <w:t>Налогов</w:t>
      </w:r>
      <w:r w:rsidR="004E4FF4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>кодекс</w:t>
      </w:r>
      <w:r w:rsidR="004E4F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Федерации, Уставом </w:t>
      </w:r>
      <w:r w:rsidR="00F73E8A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F834B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C19F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C19F7"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нормативного правового акта в соответствие с действующим законодательством</w:t>
      </w:r>
      <w:r w:rsidR="00DC19F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53122"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 w:rsidR="00F73E8A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853122"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</w:p>
    <w:p w:rsidR="005A2CFE" w:rsidRDefault="005A2CFE" w:rsidP="003F6CB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D3A" w:rsidRDefault="00853122" w:rsidP="001E1D3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1E1D3A" w:rsidRDefault="001E1D3A" w:rsidP="001E1D3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D3A" w:rsidRDefault="001E1D3A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реш</w:t>
      </w:r>
      <w:r w:rsidR="00AE32D8">
        <w:rPr>
          <w:rFonts w:ascii="Arial" w:eastAsia="Times New Roman" w:hAnsi="Arial" w:cs="Arial"/>
          <w:sz w:val="24"/>
          <w:szCs w:val="24"/>
          <w:lang w:eastAsia="ru-RU"/>
        </w:rPr>
        <w:t xml:space="preserve">ение Совета народных депутатов </w:t>
      </w:r>
      <w:r w:rsidR="00F73E8A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21.11.2016 № </w:t>
      </w:r>
      <w:r w:rsidR="00973111">
        <w:rPr>
          <w:rFonts w:ascii="Arial" w:eastAsia="Times New Roman" w:hAnsi="Arial" w:cs="Arial"/>
          <w:sz w:val="24"/>
          <w:szCs w:val="24"/>
          <w:lang w:eastAsia="ru-RU"/>
        </w:rPr>
        <w:t>51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73111" w:rsidRPr="00F73E8A">
        <w:rPr>
          <w:rFonts w:ascii="Arial" w:eastAsia="Times New Roman" w:hAnsi="Arial" w:cs="Arial"/>
          <w:sz w:val="24"/>
          <w:szCs w:val="24"/>
          <w:lang w:eastAsia="ru-RU"/>
        </w:rPr>
        <w:t>Об установлении земельного налога</w:t>
      </w:r>
      <w:r w:rsidRPr="001E1D3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E32D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4540A3" w:rsidRDefault="004540A3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Абзац 3 подпункта 1. пункта 2 изложить в новой редакции:</w:t>
      </w:r>
    </w:p>
    <w:p w:rsidR="0096142D" w:rsidRDefault="0096142D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«-</w:t>
      </w:r>
      <w:r w:rsidRPr="0096142D">
        <w:rPr>
          <w:rFonts w:ascii="Arial" w:eastAsia="Times New Roman" w:hAnsi="Arial" w:cs="Arial"/>
          <w:sz w:val="24"/>
          <w:szCs w:val="24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деятельности;»</w:t>
      </w:r>
    </w:p>
    <w:p w:rsidR="0096142D" w:rsidRDefault="0096142D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Абзац </w:t>
      </w:r>
      <w:r w:rsidR="00973111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подпункта 1. пункта 2 изложить в новой редакции:</w:t>
      </w:r>
    </w:p>
    <w:p w:rsidR="00AE32D8" w:rsidRPr="009053FC" w:rsidRDefault="0096142D" w:rsidP="00905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«- не используемых в предпринимательской деятельности, </w:t>
      </w:r>
      <w:r w:rsidRPr="0096142D">
        <w:rPr>
          <w:rFonts w:ascii="Arial" w:eastAsia="Times New Roman" w:hAnsi="Arial" w:cs="Arial"/>
          <w:sz w:val="24"/>
          <w:szCs w:val="24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, а также земельных участков общего назначения, предусмотренных Федеральным законом от 29.07.2017 № 217-ФЗ «О ведении гражданами садоводства для собственных нужд и о внесении изменений в отдельные законодательные акты Российской Федерации;»</w:t>
      </w:r>
    </w:p>
    <w:p w:rsidR="005725A6" w:rsidRDefault="00EB2A8A" w:rsidP="00AE3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053F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 xml:space="preserve">. Подпункт </w:t>
      </w:r>
      <w:r w:rsidR="0097311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5725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40A3">
        <w:rPr>
          <w:rFonts w:ascii="Arial" w:eastAsia="Times New Roman" w:hAnsi="Arial" w:cs="Arial"/>
          <w:sz w:val="24"/>
          <w:szCs w:val="24"/>
          <w:lang w:eastAsia="ru-RU"/>
        </w:rPr>
        <w:t xml:space="preserve">пункта </w:t>
      </w:r>
      <w:r w:rsidR="0097311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540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5A6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5725A6" w:rsidRDefault="005725A6" w:rsidP="00AE3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7311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>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срок уплаты земельного налога:</w:t>
      </w:r>
    </w:p>
    <w:p w:rsidR="005725A6" w:rsidRDefault="005725A6" w:rsidP="00AE3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 позднее 1 марта года, следующего за истекшим налоговым периодом»</w:t>
      </w:r>
      <w:r w:rsidR="00BC4C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4C08" w:rsidRDefault="00BC4C08" w:rsidP="00AE3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565C4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Подпункты 1.1. и 1.2. пункта 1 настоящего решения вступают в силу со дня официального опубликования и распространяют </w:t>
      </w:r>
      <w:r w:rsidRPr="00BC4C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65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4C08">
        <w:rPr>
          <w:rFonts w:ascii="Arial" w:eastAsia="Times New Roman" w:hAnsi="Arial" w:cs="Arial"/>
          <w:sz w:val="24"/>
          <w:szCs w:val="24"/>
          <w:lang w:eastAsia="ru-RU"/>
        </w:rPr>
        <w:t xml:space="preserve"> свое действие на правоотношения, возникшие с 01.01.2020 г.</w:t>
      </w:r>
    </w:p>
    <w:p w:rsidR="00241B7D" w:rsidRDefault="00BC4C08" w:rsidP="00AE3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053FC"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 xml:space="preserve">одпункт </w:t>
      </w:r>
      <w:r w:rsidR="008565C4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4540A3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8565C4">
        <w:rPr>
          <w:rFonts w:ascii="Arial" w:eastAsia="Times New Roman" w:hAnsi="Arial" w:cs="Arial"/>
          <w:sz w:val="24"/>
          <w:szCs w:val="24"/>
          <w:lang w:eastAsia="ru-RU"/>
        </w:rPr>
        <w:t>1 настоящего решения</w:t>
      </w:r>
      <w:r w:rsidR="004540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1B7D">
        <w:rPr>
          <w:rFonts w:ascii="Arial" w:eastAsia="Times New Roman" w:hAnsi="Arial" w:cs="Arial"/>
          <w:sz w:val="24"/>
          <w:szCs w:val="24"/>
          <w:lang w:eastAsia="ru-RU"/>
        </w:rPr>
        <w:t>вступа</w:t>
      </w:r>
      <w:r w:rsidR="009053F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540A3">
        <w:rPr>
          <w:rFonts w:ascii="Arial" w:eastAsia="Times New Roman" w:hAnsi="Arial" w:cs="Arial"/>
          <w:sz w:val="24"/>
          <w:szCs w:val="24"/>
          <w:lang w:eastAsia="ru-RU"/>
        </w:rPr>
        <w:t xml:space="preserve">т в силу с 1 января 2021 года, но </w:t>
      </w:r>
      <w:r w:rsidR="004540A3" w:rsidRPr="004540A3">
        <w:rPr>
          <w:rFonts w:ascii="Arial" w:eastAsia="Times New Roman" w:hAnsi="Arial" w:cs="Arial"/>
          <w:sz w:val="24"/>
          <w:szCs w:val="24"/>
          <w:lang w:eastAsia="ru-RU"/>
        </w:rPr>
        <w:t xml:space="preserve">не ранее чем по истечении одного месяца со дня его официального </w:t>
      </w:r>
      <w:r w:rsidR="004540A3" w:rsidRPr="004540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опубликования.</w:t>
      </w:r>
    </w:p>
    <w:p w:rsidR="001E1D3A" w:rsidRDefault="00BC4C08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E1D3A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подлежит официальному оп</w:t>
      </w:r>
      <w:r w:rsidR="00EB2A8A">
        <w:rPr>
          <w:rFonts w:ascii="Arial" w:eastAsia="Times New Roman" w:hAnsi="Arial" w:cs="Arial"/>
          <w:sz w:val="24"/>
          <w:szCs w:val="24"/>
          <w:lang w:eastAsia="ru-RU"/>
        </w:rPr>
        <w:t xml:space="preserve">убликованию </w:t>
      </w:r>
      <w:r w:rsidR="00EB2A8A" w:rsidRPr="00EB2A8A">
        <w:rPr>
          <w:rFonts w:ascii="Arial" w:eastAsia="Times New Roman" w:hAnsi="Arial" w:cs="Arial"/>
          <w:sz w:val="24"/>
          <w:szCs w:val="24"/>
          <w:lang w:eastAsia="ru-RU"/>
        </w:rPr>
        <w:t xml:space="preserve">в общественно - политической газете «Острогожская жизнь» и на официальном сайте администрации </w:t>
      </w:r>
      <w:r w:rsidR="00F73E8A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EB2A8A" w:rsidRPr="00EB2A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1E1D3A" w:rsidRDefault="00BC4C08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E1D3A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1E1D3A" w:rsidRDefault="001E1D3A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DD9" w:rsidRPr="00EB2A8A" w:rsidRDefault="001E1D3A" w:rsidP="00EB2A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73E8A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973111">
        <w:rPr>
          <w:rFonts w:ascii="Arial" w:eastAsia="Times New Roman" w:hAnsi="Arial" w:cs="Arial"/>
          <w:sz w:val="24"/>
          <w:szCs w:val="24"/>
          <w:lang w:eastAsia="ru-RU"/>
        </w:rPr>
        <w:t>В.С.</w:t>
      </w:r>
      <w:r w:rsidR="000F5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73111">
        <w:rPr>
          <w:rFonts w:ascii="Arial" w:eastAsia="Times New Roman" w:hAnsi="Arial" w:cs="Arial"/>
          <w:sz w:val="24"/>
          <w:szCs w:val="24"/>
          <w:lang w:eastAsia="ru-RU"/>
        </w:rPr>
        <w:t>Сухарев</w:t>
      </w:r>
    </w:p>
    <w:sectPr w:rsidR="005C7DD9" w:rsidRPr="00EB2A8A" w:rsidSect="00BD180C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6556"/>
    <w:multiLevelType w:val="multilevel"/>
    <w:tmpl w:val="CE54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35713"/>
    <w:multiLevelType w:val="multilevel"/>
    <w:tmpl w:val="863AE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B5"/>
    <w:rsid w:val="000A2382"/>
    <w:rsid w:val="000D5166"/>
    <w:rsid w:val="000F52BD"/>
    <w:rsid w:val="0015292D"/>
    <w:rsid w:val="001E1D3A"/>
    <w:rsid w:val="00241B7D"/>
    <w:rsid w:val="00255BAF"/>
    <w:rsid w:val="0028464F"/>
    <w:rsid w:val="002B5636"/>
    <w:rsid w:val="003F1AC7"/>
    <w:rsid w:val="003F6CBA"/>
    <w:rsid w:val="004540A3"/>
    <w:rsid w:val="004E4FF4"/>
    <w:rsid w:val="005725A6"/>
    <w:rsid w:val="005A2CFE"/>
    <w:rsid w:val="005C7DD9"/>
    <w:rsid w:val="0067005F"/>
    <w:rsid w:val="00700687"/>
    <w:rsid w:val="007249EE"/>
    <w:rsid w:val="00853122"/>
    <w:rsid w:val="008565C4"/>
    <w:rsid w:val="00894A03"/>
    <w:rsid w:val="008D3377"/>
    <w:rsid w:val="009053FC"/>
    <w:rsid w:val="00934595"/>
    <w:rsid w:val="0096142D"/>
    <w:rsid w:val="00973111"/>
    <w:rsid w:val="009F5E3B"/>
    <w:rsid w:val="00AD6C4F"/>
    <w:rsid w:val="00AE32D8"/>
    <w:rsid w:val="00BC4C08"/>
    <w:rsid w:val="00BD180C"/>
    <w:rsid w:val="00BE19CE"/>
    <w:rsid w:val="00BF12B5"/>
    <w:rsid w:val="00BF658C"/>
    <w:rsid w:val="00C14F7D"/>
    <w:rsid w:val="00C71A3D"/>
    <w:rsid w:val="00C87783"/>
    <w:rsid w:val="00C900FE"/>
    <w:rsid w:val="00CC36E3"/>
    <w:rsid w:val="00D1524E"/>
    <w:rsid w:val="00D81C63"/>
    <w:rsid w:val="00DC19F7"/>
    <w:rsid w:val="00E07828"/>
    <w:rsid w:val="00E425F6"/>
    <w:rsid w:val="00E67A0F"/>
    <w:rsid w:val="00E851B9"/>
    <w:rsid w:val="00EB2A8A"/>
    <w:rsid w:val="00EC1FC6"/>
    <w:rsid w:val="00F73E8A"/>
    <w:rsid w:val="00F8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3469-C75B-4EC6-82E9-B3A9D185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2020-06-22T07:21:00Z</cp:lastPrinted>
  <dcterms:created xsi:type="dcterms:W3CDTF">2018-06-14T11:32:00Z</dcterms:created>
  <dcterms:modified xsi:type="dcterms:W3CDTF">2020-06-22T07:21:00Z</dcterms:modified>
</cp:coreProperties>
</file>