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65" w:rsidRDefault="00B83D65" w:rsidP="00B83D65">
      <w:pPr>
        <w:tabs>
          <w:tab w:val="center" w:pos="4677"/>
          <w:tab w:val="left" w:pos="7815"/>
        </w:tabs>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РОССИЙСКАЯ ФЕДЕРАЦИЯ</w:t>
      </w:r>
    </w:p>
    <w:p w:rsidR="00B83D65" w:rsidRDefault="00B83D65" w:rsidP="00B83D65">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АДМИНИСТРАЦИЯ</w:t>
      </w:r>
    </w:p>
    <w:p w:rsidR="00B83D65" w:rsidRDefault="00B83D65" w:rsidP="00B83D65">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КОРЕННОВСКОГО СЕЛЬСКОГО ПОСЕЛЕНИЯ</w:t>
      </w:r>
    </w:p>
    <w:p w:rsidR="00B83D65" w:rsidRDefault="00B83D65" w:rsidP="00B83D65">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КАЛАЧЕЕВСКОГО МУНИЦИПАЛЬНОГО РАЙОНА</w:t>
      </w:r>
    </w:p>
    <w:p w:rsidR="00B83D65" w:rsidRDefault="00B83D65" w:rsidP="00B83D65">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ВОРОНЕЖСКОЙ ОБЛАСТИ</w:t>
      </w:r>
    </w:p>
    <w:p w:rsidR="00B83D65" w:rsidRDefault="00B83D65" w:rsidP="00B83D65">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ПОСТАНОВЛЕНИЕ</w:t>
      </w:r>
    </w:p>
    <w:p w:rsidR="00B83D65" w:rsidRDefault="00B83D65" w:rsidP="00B83D65">
      <w:pPr>
        <w:tabs>
          <w:tab w:val="left" w:pos="7635"/>
        </w:tabs>
        <w:spacing w:after="0"/>
        <w:ind w:firstLine="709"/>
        <w:jc w:val="both"/>
        <w:rPr>
          <w:rFonts w:ascii="Arial" w:eastAsia="Calibri" w:hAnsi="Arial" w:cs="Arial"/>
          <w:sz w:val="24"/>
          <w:szCs w:val="24"/>
          <w:lang w:val="ru-RU"/>
        </w:rPr>
      </w:pPr>
      <w:r>
        <w:rPr>
          <w:rFonts w:ascii="Arial" w:eastAsia="Calibri" w:hAnsi="Arial" w:cs="Arial"/>
          <w:sz w:val="24"/>
          <w:szCs w:val="24"/>
          <w:lang w:val="ru-RU"/>
        </w:rPr>
        <w:t xml:space="preserve">от </w:t>
      </w:r>
      <w:r w:rsidR="00D17217">
        <w:rPr>
          <w:rFonts w:ascii="Arial" w:eastAsia="Calibri" w:hAnsi="Arial" w:cs="Arial"/>
          <w:sz w:val="24"/>
          <w:szCs w:val="24"/>
          <w:lang w:val="ru-RU"/>
        </w:rPr>
        <w:t xml:space="preserve">21 марта </w:t>
      </w:r>
      <w:r>
        <w:rPr>
          <w:rFonts w:ascii="Arial" w:eastAsia="Calibri" w:hAnsi="Arial" w:cs="Arial"/>
          <w:sz w:val="24"/>
          <w:szCs w:val="24"/>
          <w:lang w:val="ru-RU"/>
        </w:rPr>
        <w:t xml:space="preserve">2019 г. № </w:t>
      </w:r>
      <w:r w:rsidR="00D17217">
        <w:rPr>
          <w:rFonts w:ascii="Arial" w:eastAsia="Calibri" w:hAnsi="Arial" w:cs="Arial"/>
          <w:sz w:val="24"/>
          <w:szCs w:val="24"/>
          <w:lang w:val="ru-RU"/>
        </w:rPr>
        <w:t>18</w:t>
      </w:r>
    </w:p>
    <w:p w:rsidR="00B83D65" w:rsidRDefault="00B83D65" w:rsidP="00B83D65">
      <w:pPr>
        <w:spacing w:after="0"/>
        <w:ind w:firstLine="709"/>
        <w:jc w:val="both"/>
        <w:rPr>
          <w:rFonts w:ascii="Arial" w:eastAsia="Calibri" w:hAnsi="Arial" w:cs="Arial"/>
          <w:sz w:val="24"/>
          <w:szCs w:val="24"/>
          <w:lang w:val="ru-RU"/>
        </w:rPr>
      </w:pPr>
      <w:r>
        <w:rPr>
          <w:rFonts w:ascii="Arial" w:eastAsia="Calibri" w:hAnsi="Arial" w:cs="Arial"/>
          <w:sz w:val="24"/>
          <w:szCs w:val="24"/>
          <w:lang w:val="ru-RU"/>
        </w:rPr>
        <w:t>с. Коренное</w:t>
      </w:r>
    </w:p>
    <w:p w:rsidR="00B83D65" w:rsidRDefault="00B83D65" w:rsidP="00B83D65">
      <w:pPr>
        <w:tabs>
          <w:tab w:val="left" w:pos="5103"/>
          <w:tab w:val="left" w:pos="6096"/>
          <w:tab w:val="left" w:pos="6237"/>
        </w:tabs>
        <w:spacing w:after="0"/>
        <w:ind w:firstLine="709"/>
        <w:jc w:val="center"/>
        <w:rPr>
          <w:rFonts w:ascii="Arial" w:eastAsia="Times New Roman" w:hAnsi="Arial" w:cs="Arial"/>
          <w:b/>
          <w:sz w:val="32"/>
          <w:szCs w:val="32"/>
          <w:lang w:val="ru-RU"/>
        </w:rPr>
      </w:pPr>
      <w:r>
        <w:rPr>
          <w:rFonts w:ascii="Arial" w:hAnsi="Arial" w:cs="Arial"/>
          <w:b/>
          <w:sz w:val="32"/>
          <w:szCs w:val="32"/>
          <w:lang w:val="ru-RU"/>
        </w:rPr>
        <w:t>О внесении изменений в постановление</w:t>
      </w:r>
    </w:p>
    <w:p w:rsidR="00B83D65" w:rsidRDefault="00B83D65" w:rsidP="00B83D65">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администрации Коренновского сельского поселения</w:t>
      </w:r>
    </w:p>
    <w:p w:rsidR="00B83D65" w:rsidRDefault="00B83D65" w:rsidP="00B83D65">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Калачеевского муниципального района</w:t>
      </w:r>
    </w:p>
    <w:p w:rsidR="00B83D65" w:rsidRDefault="00B83D65" w:rsidP="00B83D65">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Воронежской области от 14.06.2016 г. № 42</w:t>
      </w:r>
    </w:p>
    <w:p w:rsidR="00B83D65" w:rsidRDefault="00B83D65" w:rsidP="00B83D65">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«Об утверждении административного регламента</w:t>
      </w:r>
    </w:p>
    <w:p w:rsidR="00B83D65" w:rsidRDefault="00B83D65" w:rsidP="00B83D65">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по предоставлению муниципальной услуги</w:t>
      </w:r>
    </w:p>
    <w:p w:rsidR="00B83D65" w:rsidRDefault="00B83D65" w:rsidP="00B83D65">
      <w:pPr>
        <w:tabs>
          <w:tab w:val="left" w:pos="5103"/>
          <w:tab w:val="left" w:pos="6096"/>
          <w:tab w:val="left" w:pos="6237"/>
        </w:tabs>
        <w:spacing w:after="0"/>
        <w:ind w:firstLine="709"/>
        <w:jc w:val="center"/>
        <w:rPr>
          <w:rFonts w:ascii="Arial" w:hAnsi="Arial" w:cs="Arial"/>
          <w:b/>
          <w:sz w:val="24"/>
          <w:szCs w:val="24"/>
          <w:lang w:val="ru-RU"/>
        </w:rPr>
      </w:pPr>
      <w:r>
        <w:rPr>
          <w:rFonts w:ascii="Arial" w:hAnsi="Arial" w:cs="Arial"/>
          <w:b/>
          <w:sz w:val="32"/>
          <w:szCs w:val="32"/>
          <w:lang w:val="ru-RU"/>
        </w:rPr>
        <w:t>«</w:t>
      </w:r>
      <w:r w:rsidR="00717185">
        <w:rPr>
          <w:rFonts w:ascii="Arial" w:hAnsi="Arial" w:cs="Arial"/>
          <w:b/>
          <w:sz w:val="32"/>
          <w:szCs w:val="32"/>
          <w:lang w:val="ru-RU"/>
        </w:rPr>
        <w:t xml:space="preserve">Включение в реестр многодетных граждан, имеющих право на бесплатное предоставление </w:t>
      </w:r>
      <w:r>
        <w:rPr>
          <w:rFonts w:ascii="Arial" w:hAnsi="Arial" w:cs="Arial"/>
          <w:b/>
          <w:sz w:val="32"/>
          <w:szCs w:val="32"/>
          <w:lang w:val="ru-RU"/>
        </w:rPr>
        <w:t>земельных участков»»</w:t>
      </w:r>
    </w:p>
    <w:p w:rsidR="00B83D65" w:rsidRDefault="00B83D65" w:rsidP="00B83D65">
      <w:pPr>
        <w:numPr>
          <w:ilvl w:val="12"/>
          <w:numId w:val="0"/>
        </w:numPr>
        <w:spacing w:after="0"/>
        <w:ind w:firstLine="709"/>
        <w:jc w:val="both"/>
        <w:rPr>
          <w:rFonts w:ascii="Arial" w:eastAsia="Times New Roman" w:hAnsi="Arial" w:cs="Arial"/>
          <w:sz w:val="24"/>
          <w:szCs w:val="24"/>
          <w:lang w:val="ru-RU"/>
        </w:rPr>
      </w:pPr>
      <w:r>
        <w:rPr>
          <w:rFonts w:ascii="Arial" w:hAnsi="Arial" w:cs="Arial"/>
          <w:sz w:val="24"/>
          <w:szCs w:val="24"/>
          <w:lang w:val="ru-RU"/>
        </w:rPr>
        <w:t xml:space="preserve">В соответствии с Федеральными законами от 06.10.2003 г. № 131-ФЗ «Об общих принципах организации местного самоуправления в Российской Федерации», </w:t>
      </w:r>
      <w:r w:rsidR="00D17217" w:rsidRPr="0090407C">
        <w:rPr>
          <w:rFonts w:ascii="Arial" w:hAnsi="Arial" w:cs="Arial"/>
          <w:sz w:val="24"/>
          <w:szCs w:val="24"/>
          <w:lang w:val="ru-RU"/>
        </w:rPr>
        <w:t xml:space="preserve">Федеральным законом части 8, 9, 10 статьи 11.1 и части 7 статьи 11.2 </w:t>
      </w:r>
      <w:r w:rsidR="00D17217">
        <w:rPr>
          <w:rFonts w:ascii="Arial" w:hAnsi="Arial" w:cs="Arial"/>
          <w:sz w:val="24"/>
          <w:szCs w:val="24"/>
          <w:lang w:val="ru-RU"/>
        </w:rPr>
        <w:t xml:space="preserve">№ 210-ФЗ от 27.07.2010 г. «Об организации предоставления государственных и муниципальных услуг», </w:t>
      </w:r>
      <w:r>
        <w:rPr>
          <w:rFonts w:ascii="Arial" w:hAnsi="Arial" w:cs="Arial"/>
          <w:sz w:val="24"/>
          <w:szCs w:val="24"/>
          <w:lang w:val="ru-RU"/>
        </w:rPr>
        <w:t>администрация Коренновского сельского поселения Калачеевского муниципального района Воронежской области постановляет:</w:t>
      </w:r>
    </w:p>
    <w:p w:rsidR="00B83D65" w:rsidRDefault="00B83D65" w:rsidP="00B83D65">
      <w:pPr>
        <w:tabs>
          <w:tab w:val="left" w:pos="5103"/>
          <w:tab w:val="left" w:pos="6096"/>
          <w:tab w:val="left" w:pos="6237"/>
        </w:tabs>
        <w:spacing w:after="0"/>
        <w:ind w:firstLine="709"/>
        <w:jc w:val="both"/>
        <w:rPr>
          <w:rFonts w:ascii="Arial" w:eastAsia="Calibri" w:hAnsi="Arial" w:cs="Arial"/>
          <w:sz w:val="24"/>
          <w:szCs w:val="24"/>
          <w:lang w:val="ru-RU"/>
        </w:rPr>
      </w:pPr>
      <w:r>
        <w:rPr>
          <w:rFonts w:ascii="Arial" w:hAnsi="Arial" w:cs="Arial"/>
          <w:sz w:val="24"/>
          <w:szCs w:val="24"/>
          <w:lang w:val="ru-RU"/>
        </w:rPr>
        <w:t xml:space="preserve">1.Внести в постановление администрации Коренновского сельского поселения Калачеевского муниципального района от </w:t>
      </w:r>
      <w:r w:rsidR="00717185">
        <w:rPr>
          <w:rFonts w:ascii="Arial" w:hAnsi="Arial" w:cs="Arial"/>
          <w:sz w:val="24"/>
          <w:szCs w:val="24"/>
          <w:lang w:val="ru-RU"/>
        </w:rPr>
        <w:t>1</w:t>
      </w:r>
      <w:r>
        <w:rPr>
          <w:rFonts w:ascii="Arial" w:hAnsi="Arial" w:cs="Arial"/>
          <w:sz w:val="24"/>
          <w:szCs w:val="24"/>
          <w:lang w:val="ru-RU"/>
        </w:rPr>
        <w:t>4.0</w:t>
      </w:r>
      <w:r w:rsidR="00717185">
        <w:rPr>
          <w:rFonts w:ascii="Arial" w:hAnsi="Arial" w:cs="Arial"/>
          <w:sz w:val="24"/>
          <w:szCs w:val="24"/>
          <w:lang w:val="ru-RU"/>
        </w:rPr>
        <w:t>6</w:t>
      </w:r>
      <w:r>
        <w:rPr>
          <w:rFonts w:ascii="Arial" w:hAnsi="Arial" w:cs="Arial"/>
          <w:sz w:val="24"/>
          <w:szCs w:val="24"/>
          <w:lang w:val="ru-RU"/>
        </w:rPr>
        <w:t xml:space="preserve">.2016 г. № </w:t>
      </w:r>
      <w:r w:rsidR="00717185">
        <w:rPr>
          <w:rFonts w:ascii="Arial" w:hAnsi="Arial" w:cs="Arial"/>
          <w:sz w:val="24"/>
          <w:szCs w:val="24"/>
          <w:lang w:val="ru-RU"/>
        </w:rPr>
        <w:t>42</w:t>
      </w:r>
      <w:r>
        <w:rPr>
          <w:rFonts w:ascii="Arial" w:hAnsi="Arial" w:cs="Arial"/>
          <w:sz w:val="24"/>
          <w:szCs w:val="24"/>
          <w:lang w:val="ru-RU"/>
        </w:rPr>
        <w:t xml:space="preserve"> «Об утверждении административного регламента по предоставлению муниципальной услуги «</w:t>
      </w:r>
      <w:r w:rsidR="00717185">
        <w:rPr>
          <w:rFonts w:ascii="Arial" w:hAnsi="Arial" w:cs="Arial"/>
          <w:sz w:val="24"/>
          <w:szCs w:val="24"/>
          <w:lang w:val="ru-RU"/>
        </w:rPr>
        <w:t>Включение в реестр многодетных граждан</w:t>
      </w:r>
      <w:r>
        <w:rPr>
          <w:rFonts w:ascii="Arial" w:hAnsi="Arial" w:cs="Arial"/>
          <w:sz w:val="24"/>
          <w:szCs w:val="24"/>
          <w:lang w:val="ru-RU"/>
        </w:rPr>
        <w:t xml:space="preserve">, </w:t>
      </w:r>
      <w:r w:rsidR="00717185">
        <w:rPr>
          <w:rFonts w:ascii="Arial" w:hAnsi="Arial" w:cs="Arial"/>
          <w:sz w:val="24"/>
          <w:szCs w:val="24"/>
          <w:lang w:val="ru-RU"/>
        </w:rPr>
        <w:t>имеющих право на</w:t>
      </w:r>
      <w:r>
        <w:rPr>
          <w:rFonts w:ascii="Arial" w:hAnsi="Arial" w:cs="Arial"/>
          <w:sz w:val="24"/>
          <w:szCs w:val="24"/>
          <w:lang w:val="ru-RU"/>
        </w:rPr>
        <w:t xml:space="preserve"> бесплатное предоставление земельных участков»</w:t>
      </w:r>
      <w:r>
        <w:rPr>
          <w:rFonts w:ascii="Arial" w:eastAsia="Calibri" w:hAnsi="Arial" w:cs="Arial"/>
          <w:sz w:val="24"/>
          <w:szCs w:val="24"/>
          <w:lang w:val="ru-RU"/>
        </w:rPr>
        <w:t xml:space="preserve"> следующие изменения: </w:t>
      </w:r>
    </w:p>
    <w:p w:rsidR="00B83D65" w:rsidRDefault="00B83D65" w:rsidP="00B83D65">
      <w:pPr>
        <w:pStyle w:val="a4"/>
        <w:tabs>
          <w:tab w:val="left" w:pos="5103"/>
          <w:tab w:val="left" w:pos="6096"/>
          <w:tab w:val="left" w:pos="6237"/>
        </w:tabs>
        <w:ind w:left="0" w:firstLine="709"/>
        <w:jc w:val="both"/>
        <w:rPr>
          <w:rFonts w:ascii="Arial" w:eastAsia="Calibri" w:hAnsi="Arial" w:cs="Arial"/>
        </w:rPr>
      </w:pPr>
      <w:r>
        <w:rPr>
          <w:rFonts w:ascii="Arial" w:eastAsia="Calibri" w:hAnsi="Arial" w:cs="Arial"/>
        </w:rPr>
        <w:t>1.1. В административный регламент:</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1.1.1. Абзац третий пункта 1.3.2. раздела 1 изложить в следующей редакции:</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D17217" w:rsidRPr="00D17217" w:rsidRDefault="00D17217" w:rsidP="00D17217">
      <w:pPr>
        <w:pStyle w:val="1"/>
        <w:ind w:right="279" w:firstLine="709"/>
        <w:jc w:val="both"/>
        <w:rPr>
          <w:rFonts w:ascii="Arial" w:hAnsi="Arial" w:cs="Arial"/>
          <w:sz w:val="24"/>
          <w:szCs w:val="24"/>
          <w:lang w:eastAsia="ar-SA"/>
        </w:rPr>
      </w:pPr>
      <w:r>
        <w:rPr>
          <w:rFonts w:ascii="Arial" w:hAnsi="Arial" w:cs="Arial"/>
          <w:sz w:val="24"/>
          <w:szCs w:val="24"/>
          <w:lang w:eastAsia="ar-SA"/>
        </w:rPr>
        <w:t xml:space="preserve">1.1.2. </w:t>
      </w:r>
      <w:r w:rsidRPr="00D17217">
        <w:rPr>
          <w:rFonts w:ascii="Arial" w:hAnsi="Arial" w:cs="Arial"/>
          <w:sz w:val="24"/>
          <w:szCs w:val="24"/>
          <w:lang w:eastAsia="ar-SA"/>
        </w:rPr>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1.1.3. Пункт 2.6.2. раздела 2 административного регламента после слов «Запрещается требовать от заявителя:» дополнить абзацем следующего содержания: </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D17217">
        <w:rPr>
          <w:rFonts w:ascii="Arial" w:hAnsi="Arial" w:cs="Arial"/>
          <w:sz w:val="24"/>
          <w:szCs w:val="24"/>
          <w:lang w:eastAsia="ar-SA"/>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1.1.4. В пункте 2.14.3. раздела 2 слова «Портале государственных и муниципальных услуг Воронежской области (www.pgu.govvr</w:t>
      </w:r>
      <w:bookmarkStart w:id="0" w:name="_GoBack"/>
      <w:bookmarkEnd w:id="0"/>
      <w:r w:rsidRPr="00D17217">
        <w:rPr>
          <w:rFonts w:ascii="Arial" w:hAnsi="Arial" w:cs="Arial"/>
          <w:sz w:val="24"/>
          <w:szCs w:val="24"/>
          <w:lang w:eastAsia="ar-SA"/>
        </w:rPr>
        <w:t>.ru)» заменить словами «Портале Воронежской области в сети Интернет».</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1.1.5. Наименование раздела 5 изложить в следующей редакции: </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lastRenderedPageBreak/>
        <w:t>1.1.6. Подпункт 3 пункт 5.2. раздела 5 изложить в следующей редакции:</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1.1.7. Пункт 5.2. раздела 5 дополнить подпунктами 8, 9, 10 следующего содержания: </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 xml:space="preserve">1.1.8. Раздел 5 дополнить пунктом 5.12. следующего содержания: </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«5.12. По результатам рассмотрения жалобы принимается одно из следующих решений:</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217" w:rsidRPr="00D17217" w:rsidRDefault="00D17217" w:rsidP="00D17217">
      <w:pPr>
        <w:pStyle w:val="1"/>
        <w:ind w:right="279" w:firstLine="709"/>
        <w:jc w:val="both"/>
        <w:rPr>
          <w:rFonts w:ascii="Arial" w:hAnsi="Arial" w:cs="Arial"/>
          <w:sz w:val="24"/>
          <w:szCs w:val="24"/>
          <w:lang w:eastAsia="ar-SA"/>
        </w:rPr>
      </w:pPr>
      <w:r w:rsidRPr="00D17217">
        <w:rPr>
          <w:rFonts w:ascii="Arial" w:hAnsi="Arial" w:cs="Arial"/>
          <w:sz w:val="24"/>
          <w:szCs w:val="24"/>
          <w:lang w:eastAsia="ar-SA"/>
        </w:rPr>
        <w:t>2) в удовлетворении жалобы отказывается.».</w:t>
      </w:r>
    </w:p>
    <w:p w:rsidR="00B83D65" w:rsidRPr="00D17217" w:rsidRDefault="00B83D65" w:rsidP="00B83D65">
      <w:pPr>
        <w:spacing w:after="0"/>
        <w:ind w:firstLine="709"/>
        <w:jc w:val="both"/>
        <w:rPr>
          <w:rFonts w:ascii="Arial" w:hAnsi="Arial" w:cs="Arial"/>
          <w:sz w:val="24"/>
          <w:szCs w:val="24"/>
          <w:lang w:val="ru-RU"/>
        </w:rPr>
      </w:pPr>
      <w:r w:rsidRPr="00D17217">
        <w:rPr>
          <w:rFonts w:ascii="Arial" w:hAnsi="Arial" w:cs="Arial"/>
          <w:sz w:val="24"/>
          <w:szCs w:val="24"/>
          <w:lang w:val="ru-RU"/>
        </w:rPr>
        <w:lastRenderedPageBreak/>
        <w:t>2.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и разместить на официальном сайте в сети Интернет.</w:t>
      </w:r>
    </w:p>
    <w:p w:rsidR="00B83D65" w:rsidRPr="00D17217" w:rsidRDefault="00B83D65" w:rsidP="00B83D65">
      <w:pPr>
        <w:suppressAutoHyphens/>
        <w:ind w:firstLine="709"/>
        <w:jc w:val="both"/>
        <w:rPr>
          <w:rFonts w:ascii="Arial" w:hAnsi="Arial" w:cs="Arial"/>
          <w:sz w:val="24"/>
          <w:szCs w:val="24"/>
          <w:lang w:val="ru-RU"/>
        </w:rPr>
      </w:pPr>
      <w:r w:rsidRPr="00D17217">
        <w:rPr>
          <w:rFonts w:ascii="Arial" w:hAnsi="Arial" w:cs="Arial"/>
          <w:sz w:val="24"/>
          <w:szCs w:val="24"/>
          <w:lang w:val="ru-RU"/>
        </w:rPr>
        <w:t>3. Контроль за исполнением настоящего постановления 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410"/>
        <w:gridCol w:w="1674"/>
      </w:tblGrid>
      <w:tr w:rsidR="00B83D65" w:rsidRPr="00D17217" w:rsidTr="00B83D65">
        <w:tc>
          <w:tcPr>
            <w:tcW w:w="4820" w:type="dxa"/>
            <w:hideMark/>
          </w:tcPr>
          <w:p w:rsidR="00B83D65" w:rsidRPr="00D17217" w:rsidRDefault="00B83D65">
            <w:pPr>
              <w:suppressAutoHyphens/>
              <w:jc w:val="both"/>
              <w:rPr>
                <w:rFonts w:ascii="Arial" w:eastAsia="Times New Roman" w:hAnsi="Arial" w:cs="Arial"/>
                <w:sz w:val="24"/>
                <w:szCs w:val="24"/>
                <w:lang w:eastAsia="ru-RU"/>
              </w:rPr>
            </w:pPr>
            <w:r w:rsidRPr="00D17217">
              <w:rPr>
                <w:rFonts w:ascii="Arial" w:hAnsi="Arial" w:cs="Arial"/>
                <w:sz w:val="24"/>
                <w:szCs w:val="24"/>
              </w:rPr>
              <w:t>Глава Коренновского сельского поселения</w:t>
            </w:r>
          </w:p>
        </w:tc>
        <w:tc>
          <w:tcPr>
            <w:tcW w:w="3410" w:type="dxa"/>
          </w:tcPr>
          <w:p w:rsidR="00B83D65" w:rsidRPr="00D17217" w:rsidRDefault="00B83D65">
            <w:pPr>
              <w:suppressAutoHyphens/>
              <w:jc w:val="both"/>
              <w:rPr>
                <w:rFonts w:ascii="Arial" w:eastAsia="Times New Roman" w:hAnsi="Arial" w:cs="Arial"/>
                <w:sz w:val="24"/>
                <w:szCs w:val="24"/>
                <w:lang w:eastAsia="ru-RU"/>
              </w:rPr>
            </w:pPr>
          </w:p>
        </w:tc>
        <w:tc>
          <w:tcPr>
            <w:tcW w:w="1674" w:type="dxa"/>
            <w:hideMark/>
          </w:tcPr>
          <w:p w:rsidR="00B83D65" w:rsidRPr="00D17217" w:rsidRDefault="00B83D65">
            <w:pPr>
              <w:suppressAutoHyphens/>
              <w:jc w:val="both"/>
              <w:rPr>
                <w:rFonts w:ascii="Arial" w:eastAsia="Times New Roman" w:hAnsi="Arial" w:cs="Arial"/>
                <w:sz w:val="24"/>
                <w:szCs w:val="24"/>
                <w:lang w:eastAsia="ru-RU"/>
              </w:rPr>
            </w:pPr>
            <w:r w:rsidRPr="00D17217">
              <w:rPr>
                <w:rFonts w:ascii="Arial" w:hAnsi="Arial" w:cs="Arial"/>
                <w:sz w:val="24"/>
                <w:szCs w:val="24"/>
              </w:rPr>
              <w:t>Т.В.Гайдук</w:t>
            </w:r>
          </w:p>
        </w:tc>
      </w:tr>
    </w:tbl>
    <w:p w:rsidR="00B83D65" w:rsidRPr="00D17217" w:rsidRDefault="00B83D65" w:rsidP="00B83D65">
      <w:pPr>
        <w:suppressAutoHyphens/>
        <w:ind w:firstLine="709"/>
        <w:jc w:val="both"/>
        <w:rPr>
          <w:rFonts w:ascii="Arial" w:eastAsia="Times New Roman" w:hAnsi="Arial" w:cs="Arial"/>
          <w:sz w:val="24"/>
          <w:szCs w:val="24"/>
          <w:lang w:val="ru-RU" w:eastAsia="ru-RU"/>
        </w:rPr>
      </w:pPr>
    </w:p>
    <w:p w:rsidR="00B83D65" w:rsidRPr="00D17217" w:rsidRDefault="00B83D65" w:rsidP="00B83D65">
      <w:pPr>
        <w:suppressAutoHyphens/>
        <w:ind w:firstLine="709"/>
        <w:jc w:val="both"/>
        <w:rPr>
          <w:rFonts w:ascii="Arial" w:hAnsi="Arial" w:cs="Arial"/>
          <w:sz w:val="24"/>
          <w:szCs w:val="24"/>
        </w:rPr>
      </w:pPr>
    </w:p>
    <w:p w:rsidR="00B83D65" w:rsidRPr="00D17217" w:rsidRDefault="00B83D65" w:rsidP="00B83D65">
      <w:pPr>
        <w:ind w:firstLine="709"/>
        <w:jc w:val="both"/>
        <w:rPr>
          <w:rFonts w:ascii="Arial" w:hAnsi="Arial" w:cs="Arial"/>
          <w:sz w:val="24"/>
          <w:szCs w:val="24"/>
        </w:rPr>
      </w:pPr>
    </w:p>
    <w:p w:rsidR="00B83D65" w:rsidRPr="00D17217" w:rsidRDefault="00B83D65" w:rsidP="00B83D65">
      <w:pPr>
        <w:ind w:firstLine="709"/>
        <w:jc w:val="both"/>
        <w:rPr>
          <w:rFonts w:ascii="Arial" w:hAnsi="Arial" w:cs="Arial"/>
          <w:sz w:val="24"/>
          <w:szCs w:val="24"/>
        </w:rPr>
      </w:pPr>
    </w:p>
    <w:p w:rsidR="00B83D65" w:rsidRPr="00D17217" w:rsidRDefault="00B83D65" w:rsidP="00B83D65">
      <w:pPr>
        <w:rPr>
          <w:rFonts w:ascii="Arial" w:hAnsi="Arial" w:cs="Arial"/>
          <w:sz w:val="24"/>
          <w:szCs w:val="24"/>
        </w:rPr>
      </w:pPr>
    </w:p>
    <w:p w:rsidR="00133B30" w:rsidRDefault="00133B30"/>
    <w:sectPr w:rsidR="00133B30" w:rsidSect="00EB2A08">
      <w:pgSz w:w="12240" w:h="15840"/>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2"/>
  </w:compat>
  <w:rsids>
    <w:rsidRoot w:val="00B83D65"/>
    <w:rsid w:val="00045C6C"/>
    <w:rsid w:val="00053EA1"/>
    <w:rsid w:val="00133B30"/>
    <w:rsid w:val="00216CCB"/>
    <w:rsid w:val="00717185"/>
    <w:rsid w:val="00B83D65"/>
    <w:rsid w:val="00D17217"/>
    <w:rsid w:val="00EB2A08"/>
    <w:rsid w:val="00F1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43553-1F06-490F-8D8E-3CD43A1A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D65"/>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B83D65"/>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B83D65"/>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D17217"/>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F139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3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3856">
      <w:bodyDiv w:val="1"/>
      <w:marLeft w:val="0"/>
      <w:marRight w:val="0"/>
      <w:marTop w:val="0"/>
      <w:marBottom w:val="0"/>
      <w:divBdr>
        <w:top w:val="none" w:sz="0" w:space="0" w:color="auto"/>
        <w:left w:val="none" w:sz="0" w:space="0" w:color="auto"/>
        <w:bottom w:val="none" w:sz="0" w:space="0" w:color="auto"/>
        <w:right w:val="none" w:sz="0" w:space="0" w:color="auto"/>
      </w:divBdr>
    </w:div>
    <w:div w:id="11973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РМ для СП</cp:lastModifiedBy>
  <cp:revision>8</cp:revision>
  <cp:lastPrinted>2019-03-22T07:41:00Z</cp:lastPrinted>
  <dcterms:created xsi:type="dcterms:W3CDTF">2019-02-18T07:33:00Z</dcterms:created>
  <dcterms:modified xsi:type="dcterms:W3CDTF">2019-03-22T07:42:00Z</dcterms:modified>
</cp:coreProperties>
</file>