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11"/>
      </w:tblGrid>
      <w:tr w:rsidR="000616E5" w:rsidTr="00C2494D">
        <w:trPr>
          <w:cantSplit/>
          <w:trHeight w:val="1928"/>
        </w:trPr>
        <w:tc>
          <w:tcPr>
            <w:tcW w:w="4111" w:type="dxa"/>
            <w:vAlign w:val="center"/>
          </w:tcPr>
          <w:p w:rsidR="000616E5" w:rsidRDefault="000616E5" w:rsidP="00C2494D">
            <w:pPr>
              <w:pStyle w:val="1"/>
              <w:tabs>
                <w:tab w:val="center" w:pos="2127"/>
              </w:tabs>
              <w:spacing w:line="264" w:lineRule="auto"/>
              <w:ind w:right="-108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                    </w:t>
            </w:r>
            <w:r>
              <w:rPr>
                <w:b/>
                <w:sz w:val="22"/>
              </w:rPr>
              <w:t>АДМИНИСТРАЦИЯ</w:t>
            </w:r>
          </w:p>
          <w:p w:rsidR="000616E5" w:rsidRDefault="000616E5" w:rsidP="00C2494D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ОБРАЗОВАНИЯ</w:t>
            </w:r>
          </w:p>
          <w:p w:rsidR="000616E5" w:rsidRDefault="000616E5" w:rsidP="00C2494D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РАВНИННЫЙ СЕЛЬСОВЕТ</w:t>
            </w:r>
          </w:p>
          <w:p w:rsidR="000616E5" w:rsidRDefault="000616E5" w:rsidP="00C2494D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ПОНОМАРЕВСКОГО РАЙОНА</w:t>
            </w:r>
            <w:r>
              <w:rPr>
                <w:b/>
                <w:sz w:val="22"/>
                <w:szCs w:val="22"/>
              </w:rPr>
              <w:br/>
              <w:t>ОРЕНБУРГСКОЙ ОБЛАСТИ</w:t>
            </w:r>
          </w:p>
          <w:p w:rsidR="000616E5" w:rsidRDefault="000616E5" w:rsidP="00C2494D">
            <w:pPr>
              <w:pStyle w:val="1"/>
              <w:tabs>
                <w:tab w:val="center" w:pos="2127"/>
              </w:tabs>
              <w:ind w:left="-108" w:right="-108"/>
              <w:jc w:val="center"/>
              <w:rPr>
                <w:sz w:val="16"/>
              </w:rPr>
            </w:pPr>
          </w:p>
        </w:tc>
      </w:tr>
      <w:tr w:rsidR="000616E5" w:rsidTr="00C2494D">
        <w:trPr>
          <w:cantSplit/>
          <w:trHeight w:val="930"/>
        </w:trPr>
        <w:tc>
          <w:tcPr>
            <w:tcW w:w="4111" w:type="dxa"/>
          </w:tcPr>
          <w:p w:rsidR="000616E5" w:rsidRDefault="000616E5" w:rsidP="00C2494D">
            <w:pPr>
              <w:pStyle w:val="2"/>
              <w:rPr>
                <w:sz w:val="22"/>
              </w:rPr>
            </w:pPr>
            <w:r>
              <w:rPr>
                <w:sz w:val="22"/>
              </w:rPr>
              <w:t>ПОСТАНОВЛЕНИЕ</w:t>
            </w:r>
          </w:p>
          <w:p w:rsidR="000616E5" w:rsidRDefault="000616E5" w:rsidP="00C2494D">
            <w:pPr>
              <w:spacing w:line="360" w:lineRule="auto"/>
              <w:ind w:right="-147"/>
              <w:jc w:val="center"/>
              <w:rPr>
                <w:szCs w:val="28"/>
              </w:rPr>
            </w:pPr>
            <w:r>
              <w:rPr>
                <w:szCs w:val="28"/>
              </w:rPr>
              <w:t>04.04.2019  № 5/1-п</w:t>
            </w:r>
          </w:p>
          <w:p w:rsidR="000616E5" w:rsidRDefault="000616E5" w:rsidP="00C2494D">
            <w:pPr>
              <w:spacing w:line="360" w:lineRule="auto"/>
              <w:ind w:right="-147"/>
              <w:jc w:val="center"/>
              <w:rPr>
                <w:szCs w:val="28"/>
              </w:rPr>
            </w:pPr>
            <w:r>
              <w:rPr>
                <w:szCs w:val="28"/>
              </w:rPr>
              <w:t>п. Равнинный</w:t>
            </w:r>
          </w:p>
          <w:p w:rsidR="000616E5" w:rsidRDefault="000616E5" w:rsidP="00C2494D">
            <w:pPr>
              <w:ind w:right="-147"/>
              <w:rPr>
                <w:szCs w:val="28"/>
              </w:rPr>
            </w:pPr>
          </w:p>
        </w:tc>
      </w:tr>
    </w:tbl>
    <w:p w:rsidR="000616E5" w:rsidRDefault="000616E5" w:rsidP="000616E5">
      <w:pPr>
        <w:ind w:right="-108"/>
        <w:rPr>
          <w:szCs w:val="28"/>
        </w:rPr>
      </w:pPr>
      <w:r>
        <w:rPr>
          <w:szCs w:val="28"/>
        </w:rPr>
        <w:t xml:space="preserve">О мерах по обеспечению </w:t>
      </w:r>
    </w:p>
    <w:p w:rsidR="000616E5" w:rsidRDefault="000616E5" w:rsidP="000616E5">
      <w:pPr>
        <w:ind w:right="-108"/>
        <w:rPr>
          <w:szCs w:val="28"/>
        </w:rPr>
      </w:pPr>
      <w:r>
        <w:rPr>
          <w:szCs w:val="28"/>
        </w:rPr>
        <w:t xml:space="preserve">пожарной безопасности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</w:p>
    <w:p w:rsidR="000616E5" w:rsidRDefault="000616E5" w:rsidP="000616E5">
      <w:pPr>
        <w:ind w:right="-108"/>
        <w:rPr>
          <w:szCs w:val="28"/>
        </w:rPr>
      </w:pPr>
      <w:r>
        <w:rPr>
          <w:szCs w:val="28"/>
        </w:rPr>
        <w:t>весенне-летний период 2019 года</w:t>
      </w:r>
    </w:p>
    <w:p w:rsidR="000616E5" w:rsidRDefault="000616E5" w:rsidP="000616E5">
      <w:pPr>
        <w:ind w:right="-108"/>
        <w:rPr>
          <w:szCs w:val="28"/>
        </w:rPr>
      </w:pPr>
    </w:p>
    <w:p w:rsidR="000616E5" w:rsidRPr="00D80938" w:rsidRDefault="000616E5" w:rsidP="000616E5">
      <w:pPr>
        <w:rPr>
          <w:szCs w:val="28"/>
        </w:rPr>
      </w:pPr>
    </w:p>
    <w:p w:rsidR="000616E5" w:rsidRDefault="000616E5" w:rsidP="000616E5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со ст. 15 Федерального закона от 06.10.2003 года № 131-ФЗ «Об общих принципах организации местного самоуправления в Российской Федерации», ст. 30 Федерального закона от 21 декабря 1994 года № 69-ФЗ «О пожарной безопасности», в целях обеспечения защиты от чрезвычайных ситуаций населения и территории, обеспечения пожарной безопасности на территории муниципального образования Равнинный сельсовет Пономаревского района в весенне-летний период 2019 года:</w:t>
      </w:r>
      <w:proofErr w:type="gramEnd"/>
    </w:p>
    <w:p w:rsidR="000616E5" w:rsidRDefault="000616E5" w:rsidP="000616E5">
      <w:pPr>
        <w:ind w:firstLine="709"/>
        <w:jc w:val="both"/>
        <w:rPr>
          <w:szCs w:val="28"/>
        </w:rPr>
      </w:pPr>
      <w:r>
        <w:rPr>
          <w:szCs w:val="28"/>
        </w:rPr>
        <w:t>1. В течение апреля-мая организовать уборку территорий жилой застройки, организаций от сгораемого мусора, запретив при этом его сжигание, ликвидацию несанкционированных свалок.</w:t>
      </w:r>
    </w:p>
    <w:p w:rsidR="000616E5" w:rsidRDefault="000616E5" w:rsidP="000616E5">
      <w:pPr>
        <w:ind w:firstLine="709"/>
        <w:jc w:val="both"/>
        <w:rPr>
          <w:szCs w:val="28"/>
        </w:rPr>
      </w:pPr>
      <w:r>
        <w:rPr>
          <w:szCs w:val="28"/>
        </w:rPr>
        <w:t>2. В течение пожароопасного периода запретить выжигание сухой травяной растительности. Использование открытого огня и разведение костров на землях сельскохозяйственного назначения может производиться при условии соблюдения требований пожарной безопасности, установленных Правилами, а также приказом МЧС России от 26 января 2016 года № 26.</w:t>
      </w:r>
    </w:p>
    <w:p w:rsidR="000616E5" w:rsidRDefault="000616E5" w:rsidP="000616E5">
      <w:pPr>
        <w:ind w:firstLine="709"/>
        <w:jc w:val="both"/>
        <w:rPr>
          <w:szCs w:val="28"/>
        </w:rPr>
      </w:pPr>
      <w:r>
        <w:rPr>
          <w:szCs w:val="28"/>
        </w:rPr>
        <w:t>3. Провести работу по обучению населения мерам пожарной безопасности в весенне-летний период, действиям при пожарах. При обучении использовать возможные средства массовой информации. Особое внимание уделить работе по профилактике пожаров среди детей, пенсионеров и людей группы социального риска. Разъяснительную работу среди населения проводить с вручением памяток под роспись.</w:t>
      </w:r>
    </w:p>
    <w:p w:rsidR="000616E5" w:rsidRDefault="000616E5" w:rsidP="000616E5">
      <w:pPr>
        <w:ind w:firstLine="709"/>
        <w:jc w:val="both"/>
        <w:rPr>
          <w:szCs w:val="28"/>
        </w:rPr>
      </w:pPr>
      <w:r>
        <w:rPr>
          <w:szCs w:val="28"/>
        </w:rPr>
        <w:t>4. При проведении профилактической работы особое внимание обратить на исполнение населением следующих требований пожарной безопасности:</w:t>
      </w:r>
    </w:p>
    <w:p w:rsidR="000616E5" w:rsidRDefault="000616E5" w:rsidP="000616E5">
      <w:pPr>
        <w:ind w:firstLine="709"/>
        <w:jc w:val="both"/>
        <w:rPr>
          <w:szCs w:val="28"/>
        </w:rPr>
      </w:pPr>
      <w:r>
        <w:rPr>
          <w:szCs w:val="28"/>
        </w:rPr>
        <w:t>- не допускать эксплуатацию электроприборов и отопительных приборов, в том числе банных печей без присмотра;</w:t>
      </w:r>
    </w:p>
    <w:p w:rsidR="000616E5" w:rsidRDefault="000616E5" w:rsidP="000616E5">
      <w:pPr>
        <w:ind w:firstLine="709"/>
        <w:jc w:val="both"/>
        <w:rPr>
          <w:szCs w:val="28"/>
        </w:rPr>
      </w:pPr>
      <w:r>
        <w:rPr>
          <w:szCs w:val="28"/>
        </w:rPr>
        <w:t>- не допускать сжигание мусора и разведение костров на территории жилого сектора;</w:t>
      </w:r>
    </w:p>
    <w:p w:rsidR="000616E5" w:rsidRDefault="000616E5" w:rsidP="000616E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не допускать хранение в жилых домах и хозяйственных постройках газовых баллонов;</w:t>
      </w:r>
    </w:p>
    <w:p w:rsidR="000616E5" w:rsidRDefault="000616E5" w:rsidP="000616E5">
      <w:pPr>
        <w:ind w:firstLine="709"/>
        <w:jc w:val="both"/>
        <w:rPr>
          <w:szCs w:val="28"/>
        </w:rPr>
      </w:pPr>
      <w:r>
        <w:rPr>
          <w:szCs w:val="28"/>
        </w:rPr>
        <w:t>- рекомендовать обеспечить жилые дома и надворные постройки первичными средствами пожаротушения (огнетушители, емкости с водой, бытовой кран с поливочным шлангом);</w:t>
      </w:r>
    </w:p>
    <w:p w:rsidR="000616E5" w:rsidRDefault="000616E5" w:rsidP="000616E5">
      <w:pPr>
        <w:ind w:firstLine="709"/>
        <w:jc w:val="both"/>
        <w:rPr>
          <w:szCs w:val="28"/>
        </w:rPr>
      </w:pPr>
      <w:r>
        <w:rPr>
          <w:szCs w:val="28"/>
        </w:rPr>
        <w:t>- не загромождать подъезды к жилым домам и строениям.</w:t>
      </w:r>
    </w:p>
    <w:p w:rsidR="000616E5" w:rsidRDefault="000616E5" w:rsidP="000616E5">
      <w:pPr>
        <w:ind w:firstLine="709"/>
        <w:jc w:val="both"/>
        <w:rPr>
          <w:szCs w:val="28"/>
        </w:rPr>
      </w:pPr>
      <w:r>
        <w:rPr>
          <w:szCs w:val="28"/>
        </w:rPr>
        <w:t>5. Организовать размещение в общественных местах наглядной агитации по соблюдению мер пожарной безопасности и действиях при обнаружении пожара.</w:t>
      </w:r>
    </w:p>
    <w:p w:rsidR="000616E5" w:rsidRDefault="000616E5" w:rsidP="000616E5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Рекомендовать главам КФХ, владельцам и собственникам  земельных участков, прилегающим к лесам, в летний период провести очистки территории от сухой травянистой растительности, пожнивных остатков, валежника, мусора и других горючих материалов на полосе шириной не менее 10 метров от лесополос или провести минерализованные полосы шириной не менее 0,5 метров или отделить иным противопожарным барьером.</w:t>
      </w:r>
      <w:proofErr w:type="gramEnd"/>
    </w:p>
    <w:p w:rsidR="000616E5" w:rsidRDefault="000616E5" w:rsidP="000616E5">
      <w:pPr>
        <w:spacing w:line="317" w:lineRule="exact"/>
        <w:ind w:left="20" w:firstLine="689"/>
        <w:jc w:val="both"/>
        <w:rPr>
          <w:szCs w:val="28"/>
        </w:rPr>
      </w:pPr>
      <w:r>
        <w:rPr>
          <w:szCs w:val="28"/>
        </w:rPr>
        <w:t>7. Определить для всех жителей в каждом населенном пункте круглосуточный доступный телефон:</w:t>
      </w:r>
    </w:p>
    <w:p w:rsidR="000616E5" w:rsidRDefault="000616E5" w:rsidP="000616E5">
      <w:pPr>
        <w:spacing w:line="317" w:lineRule="exact"/>
        <w:ind w:left="20" w:firstLine="689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Пономаревка – 01, 21-0-01 (пожарная охрана);</w:t>
      </w:r>
    </w:p>
    <w:p w:rsidR="000616E5" w:rsidRDefault="000616E5" w:rsidP="000616E5">
      <w:pPr>
        <w:ind w:left="20" w:firstLine="692"/>
        <w:jc w:val="both"/>
        <w:rPr>
          <w:szCs w:val="28"/>
        </w:rPr>
      </w:pPr>
      <w:r>
        <w:rPr>
          <w:szCs w:val="28"/>
        </w:rPr>
        <w:t>- ЕДДС – 21-3-85, 21-2-01;</w:t>
      </w:r>
    </w:p>
    <w:p w:rsidR="000616E5" w:rsidRDefault="000616E5" w:rsidP="000616E5">
      <w:pPr>
        <w:ind w:left="20" w:firstLine="692"/>
        <w:jc w:val="both"/>
        <w:rPr>
          <w:szCs w:val="28"/>
        </w:rPr>
      </w:pPr>
      <w:r>
        <w:rPr>
          <w:szCs w:val="28"/>
        </w:rPr>
        <w:t>- с мобильного телефона -112.</w:t>
      </w:r>
    </w:p>
    <w:p w:rsidR="000616E5" w:rsidRDefault="000616E5" w:rsidP="000616E5">
      <w:pPr>
        <w:tabs>
          <w:tab w:val="left" w:pos="294"/>
        </w:tabs>
        <w:ind w:firstLine="692"/>
        <w:jc w:val="both"/>
        <w:rPr>
          <w:szCs w:val="28"/>
        </w:rPr>
      </w:pPr>
      <w:r>
        <w:rPr>
          <w:szCs w:val="28"/>
        </w:rPr>
        <w:t xml:space="preserve">8.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0616E5" w:rsidRDefault="000616E5" w:rsidP="000616E5">
      <w:pPr>
        <w:tabs>
          <w:tab w:val="left" w:pos="294"/>
        </w:tabs>
        <w:ind w:firstLine="692"/>
        <w:jc w:val="both"/>
        <w:rPr>
          <w:szCs w:val="28"/>
        </w:rPr>
      </w:pPr>
      <w:r>
        <w:rPr>
          <w:szCs w:val="28"/>
        </w:rPr>
        <w:t>9. Постановление вступает в силу после его обнародования и подлежит размещению на сайте в сети Интернет.</w:t>
      </w:r>
    </w:p>
    <w:p w:rsidR="000616E5" w:rsidRDefault="000616E5" w:rsidP="000616E5">
      <w:pPr>
        <w:ind w:right="-108"/>
        <w:rPr>
          <w:szCs w:val="28"/>
        </w:rPr>
      </w:pPr>
    </w:p>
    <w:p w:rsidR="000616E5" w:rsidRDefault="000616E5" w:rsidP="000616E5">
      <w:pPr>
        <w:ind w:right="-108"/>
        <w:rPr>
          <w:b/>
          <w:szCs w:val="28"/>
        </w:rPr>
      </w:pPr>
    </w:p>
    <w:p w:rsidR="000616E5" w:rsidRDefault="000616E5" w:rsidP="000616E5"/>
    <w:p w:rsidR="000616E5" w:rsidRDefault="000616E5" w:rsidP="000616E5">
      <w:pPr>
        <w:ind w:right="-108"/>
        <w:rPr>
          <w:b/>
          <w:szCs w:val="28"/>
        </w:rPr>
      </w:pPr>
      <w:r>
        <w:rPr>
          <w:szCs w:val="28"/>
        </w:rPr>
        <w:t>Глава сельсовета                                                                      Ю.А.Кононыхин</w:t>
      </w:r>
    </w:p>
    <w:p w:rsidR="000616E5" w:rsidRDefault="000616E5" w:rsidP="000616E5">
      <w:pPr>
        <w:rPr>
          <w:b/>
          <w:szCs w:val="28"/>
        </w:rPr>
      </w:pPr>
    </w:p>
    <w:p w:rsidR="000616E5" w:rsidRDefault="000616E5" w:rsidP="000616E5"/>
    <w:p w:rsidR="00A36725" w:rsidRDefault="00A36725"/>
    <w:sectPr w:rsidR="00A36725" w:rsidSect="00A3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16E5"/>
    <w:rsid w:val="000616E5"/>
    <w:rsid w:val="00A3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16E5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16E5"/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paragraph" w:customStyle="1" w:styleId="1">
    <w:name w:val="Обычный1"/>
    <w:rsid w:val="000616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489</Words>
  <Characters>2789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cp:lastPrinted>2019-05-30T05:30:00Z</cp:lastPrinted>
  <dcterms:created xsi:type="dcterms:W3CDTF">2019-05-30T05:20:00Z</dcterms:created>
  <dcterms:modified xsi:type="dcterms:W3CDTF">2019-05-30T05:31:00Z</dcterms:modified>
</cp:coreProperties>
</file>