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7F" w:rsidRPr="00704624" w:rsidRDefault="006D087F" w:rsidP="006D08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СОВЕТ  НАРОДНЫХ  ДЕПУТАТОВ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ВЕЛИКОАРХАНГЕЛЬСКОГО  СЕЛЬСКОГО  ПОСЕЛЕНИЯ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БУТУРЛИНОВСКОГО  МУНИЦИПАЛЬНОГО  РАЙОНА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ВОРОНЕЖСКОЙ  ОБЛАСТИ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</w:p>
    <w:p w:rsidR="006D087F" w:rsidRPr="00704624" w:rsidRDefault="006D087F" w:rsidP="006D087F">
      <w:pPr>
        <w:jc w:val="center"/>
        <w:rPr>
          <w:b/>
          <w:sz w:val="24"/>
          <w:szCs w:val="24"/>
        </w:rPr>
      </w:pPr>
    </w:p>
    <w:p w:rsidR="006D087F" w:rsidRPr="00704624" w:rsidRDefault="006D087F" w:rsidP="006D087F">
      <w:pPr>
        <w:rPr>
          <w:b/>
          <w:sz w:val="32"/>
          <w:szCs w:val="32"/>
        </w:rPr>
      </w:pPr>
      <w:r w:rsidRPr="00704624">
        <w:rPr>
          <w:b/>
          <w:sz w:val="32"/>
          <w:szCs w:val="32"/>
        </w:rPr>
        <w:t xml:space="preserve">                                      РЕШЕНИЕ</w:t>
      </w:r>
    </w:p>
    <w:p w:rsidR="006D087F" w:rsidRPr="00704624" w:rsidRDefault="006D087F" w:rsidP="006D087F">
      <w:pPr>
        <w:jc w:val="center"/>
        <w:rPr>
          <w:b/>
          <w:sz w:val="32"/>
          <w:szCs w:val="32"/>
        </w:rPr>
      </w:pPr>
    </w:p>
    <w:p w:rsidR="006D087F" w:rsidRPr="001C5980" w:rsidRDefault="00A958C0" w:rsidP="006D087F">
      <w:pPr>
        <w:pStyle w:val="FR1"/>
        <w:rPr>
          <w:bCs/>
          <w:u w:val="single"/>
        </w:rPr>
      </w:pPr>
      <w:r>
        <w:rPr>
          <w:bCs/>
          <w:u w:val="single"/>
        </w:rPr>
        <w:t>от  18.06.</w:t>
      </w:r>
      <w:r w:rsidR="006D087F">
        <w:rPr>
          <w:bCs/>
          <w:u w:val="single"/>
        </w:rPr>
        <w:t>2019</w:t>
      </w:r>
      <w:r w:rsidR="006D087F" w:rsidRPr="001C5980">
        <w:rPr>
          <w:bCs/>
          <w:u w:val="single"/>
        </w:rPr>
        <w:t xml:space="preserve"> г.   №</w:t>
      </w:r>
      <w:r>
        <w:rPr>
          <w:bCs/>
          <w:u w:val="single"/>
        </w:rPr>
        <w:t>225</w:t>
      </w:r>
      <w:r w:rsidR="006D087F" w:rsidRPr="001C5980">
        <w:rPr>
          <w:bCs/>
          <w:u w:val="single"/>
        </w:rPr>
        <w:t xml:space="preserve"> </w:t>
      </w:r>
    </w:p>
    <w:p w:rsidR="006D087F" w:rsidRDefault="006D087F" w:rsidP="006D087F">
      <w:pPr>
        <w:pStyle w:val="FR1"/>
        <w:spacing w:before="0"/>
        <w:rPr>
          <w:sz w:val="20"/>
          <w:szCs w:val="20"/>
        </w:rPr>
      </w:pPr>
      <w:proofErr w:type="spellStart"/>
      <w:r w:rsidRPr="00704624">
        <w:rPr>
          <w:sz w:val="20"/>
          <w:szCs w:val="20"/>
        </w:rPr>
        <w:t>с</w:t>
      </w:r>
      <w:proofErr w:type="gramStart"/>
      <w:r w:rsidRPr="00704624">
        <w:rPr>
          <w:sz w:val="20"/>
          <w:szCs w:val="20"/>
        </w:rPr>
        <w:t>.В</w:t>
      </w:r>
      <w:proofErr w:type="gramEnd"/>
      <w:r w:rsidRPr="00704624">
        <w:rPr>
          <w:sz w:val="20"/>
          <w:szCs w:val="20"/>
        </w:rPr>
        <w:t>еликоархангельское</w:t>
      </w:r>
      <w:proofErr w:type="spellEnd"/>
    </w:p>
    <w:p w:rsidR="006D087F" w:rsidRPr="00704624" w:rsidRDefault="006D087F" w:rsidP="006D087F">
      <w:pPr>
        <w:pStyle w:val="FR1"/>
        <w:spacing w:before="0"/>
        <w:rPr>
          <w:sz w:val="20"/>
          <w:szCs w:val="20"/>
        </w:rPr>
      </w:pP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внесении изменения в решение Совета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 депутатов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Великоархангельского сельского поселения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Бутурлиновского муниципального района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 от 28 декабря 2018 г.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207 «Об утверждении  бюджета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Великоархангельского сельского </w:t>
      </w: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Бутурлиновскогомуниципального района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 на 2019 год и</w:t>
      </w:r>
    </w:p>
    <w:p w:rsidR="006D087F" w:rsidRPr="00704624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плановый период 2020 и 2021 годов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D087F" w:rsidRPr="00704624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087F" w:rsidRPr="00704624" w:rsidRDefault="006D087F" w:rsidP="006D087F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Устава Великоарха</w:t>
      </w:r>
      <w:r>
        <w:rPr>
          <w:rFonts w:ascii="Times New Roman" w:hAnsi="Times New Roman" w:cs="Times New Roman"/>
          <w:color w:val="000000"/>
          <w:sz w:val="28"/>
          <w:szCs w:val="28"/>
        </w:rPr>
        <w:t>нгельского сельского поселения, а также в целях реализации задач и функций, возложенных на органы местного самоуправления Правительства Воронежской области от 06.02.2017г. №19-62/170614П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462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04624">
        <w:rPr>
          <w:rFonts w:ascii="Times New Roman" w:hAnsi="Times New Roman" w:cs="Times New Roman"/>
          <w:color w:val="000000"/>
          <w:sz w:val="28"/>
          <w:szCs w:val="28"/>
        </w:rPr>
        <w:t xml:space="preserve">овет народных депутатов Великоархангельского сельского поселения </w:t>
      </w:r>
    </w:p>
    <w:p w:rsidR="006D087F" w:rsidRPr="00704624" w:rsidRDefault="006D087F" w:rsidP="006D087F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704624">
        <w:rPr>
          <w:rFonts w:ascii="Times New Roman" w:hAnsi="Times New Roman" w:cs="Times New Roman"/>
          <w:b/>
          <w:color w:val="000000"/>
          <w:sz w:val="36"/>
          <w:szCs w:val="36"/>
        </w:rPr>
        <w:t>р</w:t>
      </w:r>
      <w:proofErr w:type="gramEnd"/>
      <w:r w:rsidRPr="0070462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е ш и л:</w:t>
      </w:r>
    </w:p>
    <w:p w:rsidR="006D087F" w:rsidRPr="00704624" w:rsidRDefault="006D087F" w:rsidP="006D087F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087F" w:rsidRDefault="006D087F" w:rsidP="006D087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нести следующие изменения в бюджет Великоархангельского сельского поселения Бутурлиновского муниципального района Воронежской области на 2019год и плановый период 2020-2021 годов, следующие изменения и дополнения:</w:t>
      </w:r>
    </w:p>
    <w:p w:rsidR="006D087F" w:rsidRDefault="006D087F" w:rsidP="006D087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87F" w:rsidRDefault="006D087F" w:rsidP="006D087F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 Приложение 6 «ведомственная структура расходов бюджета Великоархангельского сельского поселения на 2019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202 и 2021 годов» изложить в редакции согласно приложению 1 к настоящему решению.</w:t>
      </w:r>
    </w:p>
    <w:p w:rsidR="006D087F" w:rsidRPr="00704624" w:rsidRDefault="006D087F" w:rsidP="006D087F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7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.3 Приложение 7 «Распределение бюджетных ассигнований по разделам, подразделам, целевым статья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программам Великоархангельского сельского поселения Бутурлиновского муниципального района Воронежской области),группам видов расходов классификации расходов бюджета Великоархангельского сельского поселения на 2019 год и плановый период 2020и 2012 годов» изложить </w:t>
      </w:r>
      <w:r w:rsidR="00B2510B"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D087F" w:rsidRPr="00704624" w:rsidRDefault="006D087F" w:rsidP="006D087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 Приложение 8  «Распределение бюджетных ассигнований по целевым статьям (муниципальным программам Великоарх</w:t>
      </w:r>
      <w:r w:rsidR="00C805FB">
        <w:rPr>
          <w:rFonts w:ascii="Times New Roman" w:hAnsi="Times New Roman" w:cs="Times New Roman"/>
          <w:color w:val="000000"/>
          <w:sz w:val="28"/>
          <w:szCs w:val="28"/>
        </w:rPr>
        <w:t>ангельского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группам видов расходов, разделам, подразделам классификации расходов бюджета Великоархангельского сельского поселения на 2019 год и плановый период 2020 и 2021 годов» изложить </w:t>
      </w:r>
      <w:r w:rsidR="00344A58"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D087F" w:rsidRDefault="006D087F" w:rsidP="006D087F">
      <w:pPr>
        <w:ind w:firstLine="0"/>
        <w:rPr>
          <w:color w:val="000000"/>
          <w:szCs w:val="28"/>
        </w:rPr>
      </w:pPr>
    </w:p>
    <w:p w:rsidR="006D087F" w:rsidRDefault="006D087F" w:rsidP="006D087F">
      <w:pPr>
        <w:tabs>
          <w:tab w:val="clear" w:pos="4395"/>
          <w:tab w:val="clear" w:pos="5245"/>
          <w:tab w:val="clear" w:pos="5812"/>
          <w:tab w:val="clear" w:pos="8647"/>
        </w:tabs>
        <w:ind w:firstLine="708"/>
        <w:jc w:val="left"/>
        <w:rPr>
          <w:szCs w:val="28"/>
        </w:rPr>
      </w:pPr>
      <w:r>
        <w:rPr>
          <w:szCs w:val="28"/>
        </w:rPr>
        <w:t>2 . Опубликовать настоящее решение в Вестнике муниципальных правовых актов Великоархангельского сельского поселения.</w:t>
      </w:r>
    </w:p>
    <w:p w:rsidR="006D087F" w:rsidRPr="00704624" w:rsidRDefault="006D087F" w:rsidP="006D087F">
      <w:pPr>
        <w:tabs>
          <w:tab w:val="clear" w:pos="4395"/>
          <w:tab w:val="clear" w:pos="5245"/>
          <w:tab w:val="clear" w:pos="5812"/>
          <w:tab w:val="clear" w:pos="8647"/>
        </w:tabs>
        <w:ind w:firstLine="708"/>
        <w:jc w:val="left"/>
        <w:rPr>
          <w:szCs w:val="28"/>
        </w:rPr>
      </w:pPr>
    </w:p>
    <w:p w:rsidR="006D087F" w:rsidRDefault="00762491" w:rsidP="00762491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568012" cy="2057400"/>
            <wp:effectExtent l="19050" t="0" r="4238" b="0"/>
            <wp:docPr id="2" name="Рисунок 1" descr="C:\Users\Пользователь\Desktop\прекращение полномочи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екращение полномочий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03" cy="206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FB" w:rsidRDefault="00C805FB"/>
    <w:p w:rsidR="00C805FB" w:rsidRDefault="00C805FB"/>
    <w:p w:rsidR="00C805FB" w:rsidRDefault="00C805FB"/>
    <w:p w:rsidR="00C805FB" w:rsidRDefault="00C805FB"/>
    <w:p w:rsidR="00C805FB" w:rsidRDefault="00C805FB"/>
    <w:p w:rsidR="00C805FB" w:rsidRDefault="00C805FB"/>
    <w:p w:rsidR="00C805FB" w:rsidRDefault="00C805FB"/>
    <w:p w:rsidR="00C805FB" w:rsidRDefault="00C805FB"/>
    <w:p w:rsidR="00C805FB" w:rsidRDefault="00C805FB"/>
    <w:p w:rsidR="00C805FB" w:rsidRDefault="00C805FB"/>
    <w:p w:rsidR="00C805FB" w:rsidRDefault="00C805FB"/>
    <w:p w:rsidR="00C805FB" w:rsidRDefault="00C805FB"/>
    <w:p w:rsidR="00C805FB" w:rsidRDefault="00C805FB"/>
    <w:p w:rsidR="00344A58" w:rsidRDefault="00344A58" w:rsidP="00762491">
      <w:pPr>
        <w:ind w:firstLine="0"/>
      </w:pPr>
    </w:p>
    <w:p w:rsidR="00C805FB" w:rsidRDefault="00C805FB"/>
    <w:p w:rsidR="00436D36" w:rsidRDefault="00436D36" w:rsidP="00562BF2">
      <w:pPr>
        <w:jc w:val="right"/>
        <w:rPr>
          <w:iCs/>
          <w:szCs w:val="28"/>
          <w:lang w:eastAsia="ru-RU"/>
        </w:rPr>
      </w:pPr>
    </w:p>
    <w:p w:rsidR="00C805FB" w:rsidRPr="00562BF2" w:rsidRDefault="00C805FB" w:rsidP="00562BF2">
      <w:pPr>
        <w:jc w:val="right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</w:t>
      </w:r>
      <w:r w:rsidRPr="00F064DF">
        <w:rPr>
          <w:iCs/>
          <w:szCs w:val="28"/>
          <w:lang w:eastAsia="ru-RU"/>
        </w:rPr>
        <w:t xml:space="preserve">риложение  </w:t>
      </w:r>
      <w:r w:rsidR="00E34ADD">
        <w:rPr>
          <w:iCs/>
          <w:szCs w:val="28"/>
          <w:lang w:eastAsia="ru-RU"/>
        </w:rPr>
        <w:t>1</w:t>
      </w:r>
    </w:p>
    <w:p w:rsidR="006D087F" w:rsidRDefault="00C805FB" w:rsidP="00562BF2">
      <w:pPr>
        <w:jc w:val="right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к </w:t>
      </w:r>
      <w:r w:rsidRPr="00F064DF">
        <w:rPr>
          <w:iCs/>
          <w:szCs w:val="28"/>
          <w:lang w:eastAsia="ru-RU"/>
        </w:rPr>
        <w:t>решению Совета народных депутатов</w:t>
      </w:r>
    </w:p>
    <w:p w:rsidR="00C805FB" w:rsidRDefault="00C805FB" w:rsidP="00562BF2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 поселения</w:t>
      </w:r>
    </w:p>
    <w:p w:rsidR="00562BF2" w:rsidRDefault="00562BF2" w:rsidP="00562BF2">
      <w:pPr>
        <w:jc w:val="right"/>
      </w:pPr>
      <w:r w:rsidRPr="00F064DF">
        <w:rPr>
          <w:iCs/>
          <w:szCs w:val="28"/>
          <w:lang w:eastAsia="ru-RU"/>
        </w:rPr>
        <w:t xml:space="preserve">от </w:t>
      </w:r>
      <w:r w:rsidR="00A958C0">
        <w:rPr>
          <w:iCs/>
          <w:szCs w:val="28"/>
          <w:lang w:eastAsia="ru-RU"/>
        </w:rPr>
        <w:t xml:space="preserve"> 18.06.</w:t>
      </w:r>
      <w:r>
        <w:rPr>
          <w:iCs/>
          <w:szCs w:val="28"/>
          <w:lang w:eastAsia="ru-RU"/>
        </w:rPr>
        <w:t>2019 г.</w:t>
      </w:r>
      <w:r w:rsidRPr="00F064DF">
        <w:rPr>
          <w:iCs/>
          <w:szCs w:val="28"/>
          <w:lang w:eastAsia="ru-RU"/>
        </w:rPr>
        <w:t xml:space="preserve"> №</w:t>
      </w:r>
      <w:r w:rsidR="00A958C0">
        <w:rPr>
          <w:iCs/>
          <w:szCs w:val="28"/>
          <w:lang w:eastAsia="ru-RU"/>
        </w:rPr>
        <w:t>225</w:t>
      </w:r>
    </w:p>
    <w:p w:rsidR="006D087F" w:rsidRDefault="006D087F"/>
    <w:p w:rsidR="006D087F" w:rsidRDefault="00562BF2" w:rsidP="00562BF2">
      <w:pPr>
        <w:jc w:val="center"/>
        <w:rPr>
          <w:b/>
          <w:bCs/>
          <w:szCs w:val="28"/>
          <w:lang w:eastAsia="ru-RU"/>
        </w:rPr>
      </w:pPr>
      <w:r w:rsidRPr="00F064DF">
        <w:rPr>
          <w:b/>
          <w:bCs/>
          <w:szCs w:val="28"/>
          <w:lang w:eastAsia="ru-RU"/>
        </w:rPr>
        <w:t>Ведомственная структура расходов бюджета Великоархангельского сельскогопоселенияна  2019 год и на плановый период 2020 и 2021 годов.</w:t>
      </w:r>
    </w:p>
    <w:p w:rsidR="00562BF2" w:rsidRDefault="00562BF2" w:rsidP="00562BF2">
      <w:pPr>
        <w:jc w:val="center"/>
        <w:rPr>
          <w:b/>
          <w:bCs/>
          <w:szCs w:val="28"/>
          <w:lang w:eastAsia="ru-RU"/>
        </w:rPr>
      </w:pPr>
    </w:p>
    <w:p w:rsidR="00562BF2" w:rsidRDefault="00562BF2" w:rsidP="00562BF2">
      <w:pPr>
        <w:jc w:val="center"/>
        <w:rPr>
          <w:b/>
          <w:bCs/>
          <w:szCs w:val="28"/>
          <w:lang w:eastAsia="ru-RU"/>
        </w:rPr>
      </w:pPr>
    </w:p>
    <w:p w:rsidR="00562BF2" w:rsidRPr="00562BF2" w:rsidRDefault="00562BF2" w:rsidP="00562BF2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Сумма (</w:t>
      </w:r>
      <w:proofErr w:type="spellStart"/>
      <w:proofErr w:type="gramStart"/>
      <w:r>
        <w:rPr>
          <w:bCs/>
          <w:sz w:val="24"/>
          <w:szCs w:val="24"/>
          <w:lang w:eastAsia="ru-RU"/>
        </w:rPr>
        <w:t>тыс</w:t>
      </w:r>
      <w:proofErr w:type="spellEnd"/>
      <w:proofErr w:type="gramEnd"/>
      <w:r>
        <w:rPr>
          <w:bCs/>
          <w:sz w:val="24"/>
          <w:szCs w:val="24"/>
          <w:lang w:eastAsia="ru-RU"/>
        </w:rPr>
        <w:t xml:space="preserve"> руб</w:t>
      </w:r>
      <w:r w:rsidRPr="00562BF2">
        <w:rPr>
          <w:bCs/>
          <w:sz w:val="24"/>
          <w:szCs w:val="24"/>
          <w:lang w:eastAsia="ru-RU"/>
        </w:rPr>
        <w:t>лей)</w:t>
      </w:r>
    </w:p>
    <w:tbl>
      <w:tblPr>
        <w:tblStyle w:val="a7"/>
        <w:tblW w:w="9918" w:type="dxa"/>
        <w:tblLook w:val="04A0"/>
      </w:tblPr>
      <w:tblGrid>
        <w:gridCol w:w="3302"/>
        <w:gridCol w:w="795"/>
        <w:gridCol w:w="467"/>
        <w:gridCol w:w="522"/>
        <w:gridCol w:w="1097"/>
        <w:gridCol w:w="591"/>
        <w:gridCol w:w="1086"/>
        <w:gridCol w:w="1029"/>
        <w:gridCol w:w="1029"/>
      </w:tblGrid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A57B38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A57B38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2020</w:t>
            </w:r>
          </w:p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4516,92</w:t>
            </w:r>
          </w:p>
        </w:tc>
        <w:tc>
          <w:tcPr>
            <w:tcW w:w="1029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3491,0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3466,4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Администрация Великоархангельского сельского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3441,42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2635,5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2675,8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2191,55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1596,31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1581</w:t>
            </w:r>
            <w:r w:rsidR="00562BF2" w:rsidRPr="00A57B38">
              <w:rPr>
                <w:b/>
                <w:bCs/>
                <w:sz w:val="22"/>
                <w:szCs w:val="22"/>
                <w:lang w:eastAsia="ru-RU"/>
              </w:rPr>
              <w:t>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85 3 00 00000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85 3 01 00000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85 3 01 92020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1301,05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1301,05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1301,05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1 301,05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85 3 02 92010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998,9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846,3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846,3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85 3 02 92010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257,15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98,01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83,21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85 3 02 92010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85 1 00 00000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"Обеспечение проведения выборов в Великоархангельском сельском поселении"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Проведение выборов в Великоархангельском сельском поселении Бутурлиновского муниципального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85 1 02 90110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85 1 01 20540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85 0 00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70,5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10,8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"Социальное развитие  сельского поселения и социальная поддержка граждан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Великоархангельского сельского поселения Бутурлиновского муниципального района Воронежской области""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из областного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84 1 01 71430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84 1 01 91430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84 1 01 91440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693,38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21,64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21,64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Подпрограмма « Развитие национальной экономики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Великоархангельского сельского поселения 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21,64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21,64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Мероприятие в области социальной политики из областного бюджета (Закупка товаров, работ и услуг для обеспечения государственных (муниципальных</w:t>
            </w:r>
            <w:proofErr w:type="gramStart"/>
            <w:r w:rsidRPr="00A57B38">
              <w:rPr>
                <w:sz w:val="22"/>
                <w:szCs w:val="22"/>
                <w:lang w:eastAsia="ru-RU"/>
              </w:rPr>
              <w:t>)н</w:t>
            </w:r>
            <w:proofErr w:type="gramEnd"/>
            <w:r w:rsidRPr="00A57B38">
              <w:rPr>
                <w:sz w:val="22"/>
                <w:szCs w:val="22"/>
                <w:lang w:eastAsia="ru-RU"/>
              </w:rPr>
              <w:t>ужд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5,64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Мероприятие в области социальной политики (Закупка </w:t>
            </w:r>
            <w:proofErr w:type="spellStart"/>
            <w:r w:rsidRPr="00A57B38">
              <w:rPr>
                <w:sz w:val="22"/>
                <w:szCs w:val="22"/>
                <w:lang w:eastAsia="ru-RU"/>
              </w:rPr>
              <w:t>товаров</w:t>
            </w:r>
            <w:proofErr w:type="gramStart"/>
            <w:r w:rsidRPr="00A57B38">
              <w:rPr>
                <w:sz w:val="22"/>
                <w:szCs w:val="22"/>
                <w:lang w:eastAsia="ru-RU"/>
              </w:rPr>
              <w:t>,р</w:t>
            </w:r>
            <w:proofErr w:type="gramEnd"/>
            <w:r w:rsidRPr="00A57B38">
              <w:rPr>
                <w:sz w:val="22"/>
                <w:szCs w:val="22"/>
                <w:lang w:eastAsia="ru-RU"/>
              </w:rPr>
              <w:t>абот</w:t>
            </w:r>
            <w:proofErr w:type="spellEnd"/>
            <w:r w:rsidRPr="00A57B38">
              <w:rPr>
                <w:sz w:val="22"/>
                <w:szCs w:val="22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84 4 02 98430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84 4 03 00000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84 4 03 91290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84 4 01 90850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84 2 01 90010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"Расходы на организацию озеленения территории 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84 2 03 90030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84 2 04 00000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84 2 04 90040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84 2 05 90050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ЗДРОВОХРАНЕНИЕ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Подпрограмма «Реализация мероприятий по санитарно-эпидемическому благополучию </w:t>
            </w:r>
            <w:proofErr w:type="spellStart"/>
            <w:r w:rsidRPr="00A57B38">
              <w:rPr>
                <w:sz w:val="22"/>
                <w:szCs w:val="22"/>
                <w:lang w:eastAsia="ru-RU"/>
              </w:rPr>
              <w:t>Великоархангельскому</w:t>
            </w:r>
            <w:proofErr w:type="spellEnd"/>
            <w:r w:rsidRPr="00A57B38">
              <w:rPr>
                <w:sz w:val="22"/>
                <w:szCs w:val="22"/>
                <w:lang w:eastAsia="ru-RU"/>
              </w:rPr>
              <w:t xml:space="preserve"> сельскому поселению»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Выполнение других расходных обязательств (Закупка товаров</w:t>
            </w:r>
            <w:proofErr w:type="gramStart"/>
            <w:r w:rsidRPr="00A57B38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A57B38">
              <w:rPr>
                <w:sz w:val="22"/>
                <w:szCs w:val="22"/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84 5 01 90200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160,6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160,6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«</w:t>
            </w:r>
            <w:proofErr w:type="spellStart"/>
            <w:r w:rsidRPr="00A57B38">
              <w:rPr>
                <w:bCs/>
                <w:sz w:val="22"/>
                <w:szCs w:val="22"/>
                <w:lang w:eastAsia="ru-RU"/>
              </w:rPr>
              <w:t>Соцальная</w:t>
            </w:r>
            <w:proofErr w:type="spellEnd"/>
            <w:r w:rsidRPr="00A57B38">
              <w:rPr>
                <w:bCs/>
                <w:sz w:val="22"/>
                <w:szCs w:val="22"/>
                <w:lang w:eastAsia="ru-RU"/>
              </w:rPr>
              <w:t xml:space="preserve"> развитие сельского поселения и социальная поддержка граждан Великоархангельского сельского поселения Бутурлиновского муниципального района Воронежской области»                   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160,6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Подпрограмма «Социальная  политика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160,6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160,6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84 3 01 90470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160,6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1 075,5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1 075,5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1 075,5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1 075,5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560,9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514,1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514,1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244,6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35,5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Подпрограмма «Развитие  библиотечного дела библиотека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библиотечного обслуживания, библиотека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11 2 02 90200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A83893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83893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Подпрограмма «Организация благоустройства в границах территории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 «Прочие мероприятие по благоустройству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 Развитие национальной экономики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33282D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95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3A7B01" w:rsidRPr="00A57B38" w:rsidTr="009A73F9">
        <w:tc>
          <w:tcPr>
            <w:tcW w:w="330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95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591" w:type="dxa"/>
            <w:vAlign w:val="center"/>
          </w:tcPr>
          <w:p w:rsidR="003A7B01" w:rsidRPr="00A57B38" w:rsidRDefault="00E237F8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6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3A7B01" w:rsidRPr="00A57B38" w:rsidTr="009A73F9">
        <w:tc>
          <w:tcPr>
            <w:tcW w:w="330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3A7B01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</w:tr>
      <w:tr w:rsidR="003A7B01" w:rsidRPr="00A57B38" w:rsidTr="009A73F9">
        <w:tc>
          <w:tcPr>
            <w:tcW w:w="330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95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85 3 00 00000</w:t>
            </w:r>
          </w:p>
        </w:tc>
        <w:tc>
          <w:tcPr>
            <w:tcW w:w="591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</w:tr>
      <w:tr w:rsidR="00864370" w:rsidRPr="00A57B38" w:rsidTr="009A73F9">
        <w:tc>
          <w:tcPr>
            <w:tcW w:w="3302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«Расходы на обеспечение </w:t>
            </w:r>
            <w:r>
              <w:rPr>
                <w:sz w:val="22"/>
                <w:szCs w:val="22"/>
                <w:lang w:eastAsia="ru-RU"/>
              </w:rPr>
              <w:lastRenderedPageBreak/>
              <w:t>функций органов местного самоуправления»</w:t>
            </w:r>
          </w:p>
        </w:tc>
        <w:tc>
          <w:tcPr>
            <w:tcW w:w="795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85 3 02 00000</w:t>
            </w:r>
          </w:p>
        </w:tc>
        <w:tc>
          <w:tcPr>
            <w:tcW w:w="591" w:type="dxa"/>
            <w:vAlign w:val="center"/>
          </w:tcPr>
          <w:p w:rsidR="00864370" w:rsidRPr="00A57B38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864370" w:rsidRDefault="00344A5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864370" w:rsidRDefault="00344A5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864370" w:rsidRDefault="00344A5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Выполнение других расходных обязательств (Иные межбюджетные трансферты)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18,87</w:t>
            </w:r>
          </w:p>
        </w:tc>
      </w:tr>
    </w:tbl>
    <w:p w:rsidR="00562BF2" w:rsidRDefault="00562BF2" w:rsidP="00562BF2">
      <w:pPr>
        <w:jc w:val="center"/>
      </w:pPr>
    </w:p>
    <w:p w:rsidR="006D087F" w:rsidRDefault="006D087F"/>
    <w:p w:rsidR="006D087F" w:rsidRDefault="006D087F"/>
    <w:p w:rsidR="006D087F" w:rsidRDefault="006D087F" w:rsidP="006D087F">
      <w:pPr>
        <w:ind w:firstLine="0"/>
      </w:pPr>
    </w:p>
    <w:p w:rsidR="006D087F" w:rsidRDefault="006D087F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D931E1">
      <w:pPr>
        <w:ind w:firstLine="0"/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 xml:space="preserve">Приложение  </w:t>
      </w:r>
      <w:r w:rsidR="00E34ADD">
        <w:rPr>
          <w:iCs/>
          <w:szCs w:val="28"/>
          <w:lang w:eastAsia="ru-RU"/>
        </w:rPr>
        <w:t>2</w:t>
      </w:r>
    </w:p>
    <w:p w:rsidR="00562BF2" w:rsidRDefault="00562BF2" w:rsidP="00D931E1">
      <w:pPr>
        <w:ind w:firstLine="0"/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к решению Совета народных депутатов</w:t>
      </w:r>
    </w:p>
    <w:p w:rsidR="00D931E1" w:rsidRDefault="00D931E1" w:rsidP="00D931E1">
      <w:pPr>
        <w:ind w:firstLine="0"/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сельскогопоселения</w:t>
      </w:r>
    </w:p>
    <w:p w:rsidR="00D931E1" w:rsidRDefault="00D931E1" w:rsidP="00D931E1">
      <w:pPr>
        <w:ind w:firstLine="0"/>
        <w:jc w:val="right"/>
      </w:pPr>
      <w:r w:rsidRPr="00F064DF">
        <w:rPr>
          <w:iCs/>
          <w:szCs w:val="28"/>
          <w:lang w:eastAsia="ru-RU"/>
        </w:rPr>
        <w:t xml:space="preserve">от </w:t>
      </w:r>
      <w:r>
        <w:rPr>
          <w:iCs/>
          <w:szCs w:val="28"/>
          <w:lang w:eastAsia="ru-RU"/>
        </w:rPr>
        <w:t xml:space="preserve"> </w:t>
      </w:r>
      <w:r w:rsidR="00A958C0">
        <w:rPr>
          <w:iCs/>
          <w:szCs w:val="28"/>
          <w:lang w:eastAsia="ru-RU"/>
        </w:rPr>
        <w:t>18.06.</w:t>
      </w:r>
      <w:r>
        <w:rPr>
          <w:iCs/>
          <w:szCs w:val="28"/>
          <w:lang w:eastAsia="ru-RU"/>
        </w:rPr>
        <w:t xml:space="preserve">2019 г. </w:t>
      </w:r>
      <w:r w:rsidRPr="00F064DF">
        <w:rPr>
          <w:iCs/>
          <w:szCs w:val="28"/>
          <w:lang w:eastAsia="ru-RU"/>
        </w:rPr>
        <w:t xml:space="preserve"> №</w:t>
      </w:r>
      <w:r w:rsidR="00A958C0">
        <w:rPr>
          <w:iCs/>
          <w:szCs w:val="28"/>
          <w:lang w:eastAsia="ru-RU"/>
        </w:rPr>
        <w:t>225</w:t>
      </w:r>
    </w:p>
    <w:p w:rsidR="006D087F" w:rsidRDefault="006D087F" w:rsidP="006D087F">
      <w:pPr>
        <w:ind w:firstLine="0"/>
      </w:pPr>
    </w:p>
    <w:p w:rsidR="00D931E1" w:rsidRPr="00F064DF" w:rsidRDefault="00D931E1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Cs w:val="28"/>
          <w:lang w:eastAsia="ru-RU"/>
        </w:rPr>
      </w:pPr>
      <w:r w:rsidRPr="00F064DF">
        <w:rPr>
          <w:b/>
          <w:bCs/>
          <w:szCs w:val="28"/>
          <w:lang w:eastAsia="ru-RU"/>
        </w:rPr>
        <w:t>Распределение бюджетных ассигнований по разделам, подразделам,</w:t>
      </w:r>
    </w:p>
    <w:p w:rsidR="00D931E1" w:rsidRDefault="00D931E1" w:rsidP="00D931E1">
      <w:pPr>
        <w:ind w:firstLine="0"/>
        <w:jc w:val="center"/>
      </w:pPr>
      <w:proofErr w:type="gramStart"/>
      <w:r w:rsidRPr="00F064DF">
        <w:rPr>
          <w:b/>
          <w:bCs/>
          <w:szCs w:val="28"/>
          <w:lang w:eastAsia="ru-RU"/>
        </w:rPr>
        <w:t>целевым статьям (муниципальным программам Великоархангельского</w:t>
      </w:r>
      <w:proofErr w:type="gramEnd"/>
    </w:p>
    <w:p w:rsidR="006D087F" w:rsidRDefault="00D931E1" w:rsidP="00D931E1">
      <w:pPr>
        <w:ind w:firstLine="0"/>
        <w:jc w:val="center"/>
        <w:rPr>
          <w:b/>
          <w:bCs/>
          <w:szCs w:val="28"/>
          <w:lang w:eastAsia="ru-RU"/>
        </w:rPr>
      </w:pPr>
      <w:r w:rsidRPr="00F064DF">
        <w:rPr>
          <w:b/>
          <w:bCs/>
          <w:szCs w:val="28"/>
          <w:lang w:eastAsia="ru-RU"/>
        </w:rPr>
        <w:t>сельскогопоселения Бутурлиновского муниципального района Воронежской области)</w:t>
      </w:r>
      <w:proofErr w:type="gramStart"/>
      <w:r w:rsidRPr="00F064DF">
        <w:rPr>
          <w:b/>
          <w:bCs/>
          <w:szCs w:val="28"/>
          <w:lang w:eastAsia="ru-RU"/>
        </w:rPr>
        <w:t>,г</w:t>
      </w:r>
      <w:proofErr w:type="gramEnd"/>
      <w:r w:rsidRPr="00F064DF">
        <w:rPr>
          <w:b/>
          <w:bCs/>
          <w:szCs w:val="28"/>
          <w:lang w:eastAsia="ru-RU"/>
        </w:rPr>
        <w:t>руппам видов расходов  классификации расходов бюджетаВеликоархангельского сельского поселения на  2019  год и на плановыйпериод 2020 и 2021 годов</w:t>
      </w:r>
    </w:p>
    <w:p w:rsidR="0045391A" w:rsidRDefault="0045391A" w:rsidP="00D931E1">
      <w:pPr>
        <w:ind w:firstLine="0"/>
        <w:jc w:val="center"/>
        <w:rPr>
          <w:b/>
          <w:bCs/>
          <w:szCs w:val="28"/>
          <w:lang w:eastAsia="ru-RU"/>
        </w:rPr>
      </w:pPr>
    </w:p>
    <w:p w:rsidR="00D931E1" w:rsidRPr="0045391A" w:rsidRDefault="0045391A" w:rsidP="0045391A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Сумма (</w:t>
      </w:r>
      <w:proofErr w:type="spellStart"/>
      <w:r>
        <w:rPr>
          <w:bCs/>
          <w:sz w:val="24"/>
          <w:szCs w:val="24"/>
          <w:lang w:eastAsia="ru-RU"/>
        </w:rPr>
        <w:t>тыс</w:t>
      </w:r>
      <w:proofErr w:type="spellEnd"/>
      <w:r>
        <w:rPr>
          <w:bCs/>
          <w:sz w:val="24"/>
          <w:szCs w:val="24"/>
          <w:lang w:eastAsia="ru-RU"/>
        </w:rPr>
        <w:t xml:space="preserve"> руб</w:t>
      </w:r>
      <w:r w:rsidRPr="00562BF2">
        <w:rPr>
          <w:bCs/>
          <w:sz w:val="24"/>
          <w:szCs w:val="24"/>
          <w:lang w:eastAsia="ru-RU"/>
        </w:rPr>
        <w:t>лей)</w:t>
      </w:r>
    </w:p>
    <w:tbl>
      <w:tblPr>
        <w:tblStyle w:val="a7"/>
        <w:tblW w:w="10751" w:type="dxa"/>
        <w:tblInd w:w="-1026" w:type="dxa"/>
        <w:tblLook w:val="04A0"/>
      </w:tblPr>
      <w:tblGrid>
        <w:gridCol w:w="4643"/>
        <w:gridCol w:w="604"/>
        <w:gridCol w:w="677"/>
        <w:gridCol w:w="973"/>
        <w:gridCol w:w="698"/>
        <w:gridCol w:w="1084"/>
        <w:gridCol w:w="996"/>
        <w:gridCol w:w="1076"/>
      </w:tblGrid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1E1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931E1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4 516,92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3466,4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49059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2191,55</w:t>
            </w:r>
          </w:p>
        </w:tc>
        <w:tc>
          <w:tcPr>
            <w:tcW w:w="941" w:type="dxa"/>
            <w:vAlign w:val="center"/>
          </w:tcPr>
          <w:p w:rsidR="00D931E1" w:rsidRPr="00D931E1" w:rsidRDefault="00EE446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1596</w:t>
            </w:r>
            <w:r w:rsidR="009B425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1581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85 3 01 00000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85 3 01 92020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931E1">
              <w:rPr>
                <w:i/>
                <w:iCs/>
                <w:sz w:val="24"/>
                <w:szCs w:val="24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49059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1301,05</w:t>
            </w:r>
          </w:p>
        </w:tc>
        <w:tc>
          <w:tcPr>
            <w:tcW w:w="941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49059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1 301,05</w:t>
            </w:r>
          </w:p>
        </w:tc>
        <w:tc>
          <w:tcPr>
            <w:tcW w:w="941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49059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1301,05</w:t>
            </w:r>
          </w:p>
        </w:tc>
        <w:tc>
          <w:tcPr>
            <w:tcW w:w="941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49059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1301,05</w:t>
            </w:r>
          </w:p>
        </w:tc>
        <w:tc>
          <w:tcPr>
            <w:tcW w:w="941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846,3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257,15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98,01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83,21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85 1 00 00000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"Обеспечение проведения выборов в Великоархангельском сельском поселении"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в Великоархангельском сельском поселении Бутурлиновского муниципального района Воронежской области (Закупка товаров, работ и услуг для обеспечения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70,5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 сельского поселения и социальная поддержка граждан Великоархангельского сельского поселения Бутурлиновского муниципального района Воронежской области""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84 1 01 71430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84 1 01 91430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84 1 01 91440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693,38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Мероприятие в области социальной политики из областного бюджета (Закупка </w:t>
            </w:r>
            <w:proofErr w:type="spellStart"/>
            <w:r w:rsidRPr="00D931E1">
              <w:rPr>
                <w:color w:val="000000"/>
                <w:sz w:val="24"/>
                <w:szCs w:val="24"/>
                <w:lang w:eastAsia="ru-RU"/>
              </w:rPr>
              <w:t>товров</w:t>
            </w:r>
            <w:proofErr w:type="gramStart"/>
            <w:r w:rsidRPr="00D931E1">
              <w:rPr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D931E1">
              <w:rPr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 и услуг для обеспечение государственных (муниципальных) нужд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84 4 02 78430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D931E1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84 4 02 98430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84 4 03 00000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84 4 03 91290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</w:t>
            </w:r>
            <w:r w:rsidRPr="00D931E1">
              <w:rPr>
                <w:sz w:val="24"/>
                <w:szCs w:val="24"/>
                <w:lang w:eastAsia="ru-RU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84 4 01 90850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1 075,5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1 075,5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«Культурно-досуговая деятельность и развитие народного творчества»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1 075,5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560,9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514,1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35,5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  библиотека Великоархангельского сельского поселения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11 2 00 00000 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библиотечного обслуживания, библиотека Великоархангельского сельского поселения»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11 2 02 90200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D931E1">
              <w:rPr>
                <w:bCs/>
                <w:sz w:val="24"/>
                <w:szCs w:val="24"/>
                <w:lang w:eastAsia="ru-RU"/>
              </w:rPr>
              <w:t>Санитарно-эпидимическое</w:t>
            </w:r>
            <w:proofErr w:type="spellEnd"/>
            <w:r w:rsidRPr="00D931E1">
              <w:rPr>
                <w:bCs/>
                <w:sz w:val="24"/>
                <w:szCs w:val="24"/>
                <w:lang w:eastAsia="ru-RU"/>
              </w:rPr>
              <w:t xml:space="preserve"> благополучие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Подпрограмма «Реализация мероприятий по санитарно-эпидемическому благополучию </w:t>
            </w:r>
            <w:proofErr w:type="spellStart"/>
            <w:r w:rsidRPr="00D931E1">
              <w:rPr>
                <w:sz w:val="24"/>
                <w:szCs w:val="24"/>
                <w:lang w:eastAsia="ru-RU"/>
              </w:rPr>
              <w:t>Великоархангельскому</w:t>
            </w:r>
            <w:proofErr w:type="spellEnd"/>
            <w:r w:rsidRPr="00D931E1">
              <w:rPr>
                <w:sz w:val="24"/>
                <w:szCs w:val="24"/>
                <w:lang w:eastAsia="ru-RU"/>
              </w:rPr>
              <w:t xml:space="preserve"> сельскому поселению»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Основное мероприятие  «Предупреждение и борьба с эпидемиями природного характера»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D931E1">
              <w:rPr>
                <w:bCs/>
                <w:sz w:val="24"/>
                <w:szCs w:val="24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609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68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84 3 01 90470</w:t>
            </w:r>
          </w:p>
        </w:tc>
        <w:tc>
          <w:tcPr>
            <w:tcW w:w="702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85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160,6</w:t>
            </w:r>
          </w:p>
        </w:tc>
        <w:tc>
          <w:tcPr>
            <w:tcW w:w="94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077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A2536B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2536B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</w:t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муниципальных образований</w:t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09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8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94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1077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</w:tr>
      <w:tr w:rsidR="009711A6" w:rsidRPr="00D931E1" w:rsidTr="004732E4">
        <w:tc>
          <w:tcPr>
            <w:tcW w:w="4678" w:type="dxa"/>
          </w:tcPr>
          <w:p w:rsidR="009711A6" w:rsidRPr="00A2536B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9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941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1077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</w:tr>
      <w:tr w:rsidR="004732E4" w:rsidRPr="00D931E1" w:rsidTr="004732E4">
        <w:tc>
          <w:tcPr>
            <w:tcW w:w="4678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4732E4" w:rsidRPr="00D931E1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84 0 00 00000</w:t>
            </w:r>
          </w:p>
        </w:tc>
        <w:tc>
          <w:tcPr>
            <w:tcW w:w="702" w:type="dxa"/>
          </w:tcPr>
          <w:p w:rsidR="004732E4" w:rsidRPr="00D931E1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41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7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4732E4" w:rsidRPr="00D931E1" w:rsidTr="004732E4">
        <w:tc>
          <w:tcPr>
            <w:tcW w:w="4678" w:type="dxa"/>
          </w:tcPr>
          <w:p w:rsidR="004732E4" w:rsidRPr="00A57B38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Великоархангельского сельского поселения»</w:t>
            </w:r>
          </w:p>
        </w:tc>
        <w:tc>
          <w:tcPr>
            <w:tcW w:w="609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84 2 00 00000</w:t>
            </w:r>
          </w:p>
        </w:tc>
        <w:tc>
          <w:tcPr>
            <w:tcW w:w="702" w:type="dxa"/>
          </w:tcPr>
          <w:p w:rsidR="004732E4" w:rsidRPr="00D931E1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41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7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2307C6" w:rsidRPr="00D931E1" w:rsidTr="004732E4">
        <w:tc>
          <w:tcPr>
            <w:tcW w:w="4678" w:type="dxa"/>
          </w:tcPr>
          <w:p w:rsidR="002307C6" w:rsidRPr="00A57B38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 «Прочие мероприятие по благоустройству Великоархангельского сельского поселения»</w:t>
            </w:r>
          </w:p>
        </w:tc>
        <w:tc>
          <w:tcPr>
            <w:tcW w:w="609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681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84 2 05 00000</w:t>
            </w:r>
          </w:p>
        </w:tc>
        <w:tc>
          <w:tcPr>
            <w:tcW w:w="702" w:type="dxa"/>
          </w:tcPr>
          <w:p w:rsidR="002307C6" w:rsidRPr="00D931E1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41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7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Прочие мероприятие по благоустройству сельского  поселения (Иные межбюджетные трансферты)</w:t>
            </w:r>
          </w:p>
        </w:tc>
        <w:tc>
          <w:tcPr>
            <w:tcW w:w="609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D931E1" w:rsidRPr="00D931E1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84 2 05 90200</w:t>
            </w:r>
          </w:p>
        </w:tc>
        <w:tc>
          <w:tcPr>
            <w:tcW w:w="702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5" w:type="dxa"/>
          </w:tcPr>
          <w:p w:rsidR="00D931E1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41" w:type="dxa"/>
          </w:tcPr>
          <w:p w:rsidR="00D931E1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7" w:type="dxa"/>
          </w:tcPr>
          <w:p w:rsidR="00D931E1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F132AF" w:rsidRPr="00D931E1" w:rsidTr="004732E4">
        <w:tc>
          <w:tcPr>
            <w:tcW w:w="4678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F132AF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84 0 00 00000</w:t>
            </w:r>
          </w:p>
        </w:tc>
        <w:tc>
          <w:tcPr>
            <w:tcW w:w="702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41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7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F132AF" w:rsidRPr="00D931E1" w:rsidTr="004732E4">
        <w:tc>
          <w:tcPr>
            <w:tcW w:w="4678" w:type="dxa"/>
          </w:tcPr>
          <w:p w:rsidR="00F132AF" w:rsidRPr="00A57B38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Подпрограмма «Развитие национальной экономики Великоархангельского сельского поселения</w:t>
            </w:r>
            <w:r w:rsidR="00BA6B25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09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84 4 00 00000</w:t>
            </w:r>
          </w:p>
        </w:tc>
        <w:tc>
          <w:tcPr>
            <w:tcW w:w="702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41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7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BA6B25" w:rsidRPr="00D931E1" w:rsidTr="004732E4">
        <w:tc>
          <w:tcPr>
            <w:tcW w:w="4678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  «Мероприятия по градостроительной деятельности»</w:t>
            </w:r>
          </w:p>
        </w:tc>
        <w:tc>
          <w:tcPr>
            <w:tcW w:w="609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84 4 01 00000</w:t>
            </w:r>
          </w:p>
        </w:tc>
        <w:tc>
          <w:tcPr>
            <w:tcW w:w="702" w:type="dxa"/>
          </w:tcPr>
          <w:p w:rsidR="00BA6B25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41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7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609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84 4 01 90200</w:t>
            </w:r>
          </w:p>
        </w:tc>
        <w:tc>
          <w:tcPr>
            <w:tcW w:w="702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5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41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7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E44075" w:rsidRPr="00D931E1" w:rsidTr="004732E4">
        <w:tc>
          <w:tcPr>
            <w:tcW w:w="4678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Муниципальная программа Великоархангельского сельского </w:t>
            </w:r>
            <w:r w:rsidRPr="00D931E1">
              <w:rPr>
                <w:sz w:val="24"/>
                <w:szCs w:val="24"/>
                <w:lang w:eastAsia="ru-RU"/>
              </w:rPr>
              <w:lastRenderedPageBreak/>
              <w:t>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81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85 0 00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702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41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7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  <w:tr w:rsidR="00E44075" w:rsidRPr="00D931E1" w:rsidTr="004732E4">
        <w:tc>
          <w:tcPr>
            <w:tcW w:w="4678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09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85 3 00 00000</w:t>
            </w:r>
          </w:p>
        </w:tc>
        <w:tc>
          <w:tcPr>
            <w:tcW w:w="702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41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7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  <w:tr w:rsidR="00274ACA" w:rsidRPr="00D931E1" w:rsidTr="004732E4">
        <w:tc>
          <w:tcPr>
            <w:tcW w:w="4678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«Расходы на обеспечение функций органов местного  самоуправления»</w:t>
            </w:r>
          </w:p>
        </w:tc>
        <w:tc>
          <w:tcPr>
            <w:tcW w:w="609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85 3 02 00000</w:t>
            </w:r>
          </w:p>
        </w:tc>
        <w:tc>
          <w:tcPr>
            <w:tcW w:w="702" w:type="dxa"/>
          </w:tcPr>
          <w:p w:rsidR="00274ACA" w:rsidRPr="00D931E1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41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7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  <w:tr w:rsidR="001C0FC6" w:rsidRPr="00D931E1" w:rsidTr="004732E4">
        <w:tc>
          <w:tcPr>
            <w:tcW w:w="4678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609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85 3 02 90200</w:t>
            </w:r>
          </w:p>
        </w:tc>
        <w:tc>
          <w:tcPr>
            <w:tcW w:w="702" w:type="dxa"/>
          </w:tcPr>
          <w:p w:rsidR="001C0FC6" w:rsidRPr="00D931E1" w:rsidRDefault="00427C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5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41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7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</w:tbl>
    <w:p w:rsidR="00D931E1" w:rsidRDefault="00D931E1" w:rsidP="00D931E1">
      <w:pPr>
        <w:ind w:firstLine="0"/>
        <w:jc w:val="center"/>
      </w:pPr>
    </w:p>
    <w:p w:rsidR="006D087F" w:rsidRDefault="006D087F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A958C0">
      <w:pPr>
        <w:ind w:firstLine="0"/>
      </w:pPr>
    </w:p>
    <w:p w:rsidR="00A958C0" w:rsidRDefault="00A958C0" w:rsidP="00A958C0">
      <w:pPr>
        <w:ind w:firstLine="0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D931E1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 xml:space="preserve">Приложение </w:t>
      </w:r>
      <w:r w:rsidR="00E34ADD">
        <w:rPr>
          <w:iCs/>
          <w:szCs w:val="28"/>
          <w:lang w:eastAsia="ru-RU"/>
        </w:rPr>
        <w:t>3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к решению Совета народных депутатов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 поселения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о</w:t>
      </w:r>
      <w:r w:rsidRPr="00F064DF">
        <w:rPr>
          <w:iCs/>
          <w:szCs w:val="28"/>
          <w:lang w:eastAsia="ru-RU"/>
        </w:rPr>
        <w:t>т</w:t>
      </w:r>
      <w:r>
        <w:rPr>
          <w:iCs/>
          <w:szCs w:val="28"/>
          <w:lang w:eastAsia="ru-RU"/>
        </w:rPr>
        <w:t xml:space="preserve">  </w:t>
      </w:r>
      <w:r w:rsidR="00A958C0">
        <w:rPr>
          <w:iCs/>
          <w:szCs w:val="28"/>
          <w:lang w:eastAsia="ru-RU"/>
        </w:rPr>
        <w:t>18.06.</w:t>
      </w:r>
      <w:r>
        <w:rPr>
          <w:iCs/>
          <w:szCs w:val="28"/>
          <w:lang w:eastAsia="ru-RU"/>
        </w:rPr>
        <w:t xml:space="preserve"> 2019 г.   №</w:t>
      </w:r>
      <w:r w:rsidR="00A958C0">
        <w:rPr>
          <w:iCs/>
          <w:szCs w:val="28"/>
          <w:lang w:eastAsia="ru-RU"/>
        </w:rPr>
        <w:t>225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</w:p>
    <w:p w:rsidR="00D931E1" w:rsidRDefault="00D931E1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  <w:r w:rsidRPr="00704624">
        <w:rPr>
          <w:b/>
          <w:bCs/>
          <w:sz w:val="26"/>
          <w:szCs w:val="26"/>
          <w:lang w:eastAsia="ru-RU"/>
        </w:rPr>
        <w:t>Распределение бюджетных ассигнованийпо целевым статьям (муниципальным программам Великоархангельскогосельскогопоселения), группам видов расходов, разделам, подразделамклассификациирасходов бюджета Великоархангельского сельского поселения на  2019  годи на плановый период 2020 и 2021 годов</w:t>
      </w:r>
    </w:p>
    <w:p w:rsidR="0045391A" w:rsidRDefault="0045391A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45391A" w:rsidRPr="0045391A" w:rsidRDefault="0045391A" w:rsidP="0045391A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Сумма (</w:t>
      </w:r>
      <w:proofErr w:type="spellStart"/>
      <w:proofErr w:type="gramStart"/>
      <w:r>
        <w:rPr>
          <w:bCs/>
          <w:sz w:val="24"/>
          <w:szCs w:val="24"/>
          <w:lang w:eastAsia="ru-RU"/>
        </w:rPr>
        <w:t>тыс</w:t>
      </w:r>
      <w:proofErr w:type="spellEnd"/>
      <w:proofErr w:type="gramEnd"/>
      <w:r>
        <w:rPr>
          <w:bCs/>
          <w:sz w:val="24"/>
          <w:szCs w:val="24"/>
          <w:lang w:eastAsia="ru-RU"/>
        </w:rPr>
        <w:t xml:space="preserve"> руб</w:t>
      </w:r>
      <w:r w:rsidRPr="00562BF2">
        <w:rPr>
          <w:bCs/>
          <w:sz w:val="24"/>
          <w:szCs w:val="24"/>
          <w:lang w:eastAsia="ru-RU"/>
        </w:rPr>
        <w:t>лей)</w:t>
      </w:r>
    </w:p>
    <w:tbl>
      <w:tblPr>
        <w:tblStyle w:val="a7"/>
        <w:tblW w:w="10922" w:type="dxa"/>
        <w:tblInd w:w="-885" w:type="dxa"/>
        <w:tblLook w:val="04A0"/>
      </w:tblPr>
      <w:tblGrid>
        <w:gridCol w:w="829"/>
        <w:gridCol w:w="3794"/>
        <w:gridCol w:w="1120"/>
        <w:gridCol w:w="752"/>
        <w:gridCol w:w="678"/>
        <w:gridCol w:w="736"/>
        <w:gridCol w:w="1021"/>
        <w:gridCol w:w="996"/>
        <w:gridCol w:w="996"/>
      </w:tblGrid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391A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391A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391A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5391A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4516,92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3466,4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790,6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i/>
                <w:iCs/>
                <w:sz w:val="24"/>
                <w:szCs w:val="24"/>
                <w:lang w:eastAsia="ru-RU"/>
              </w:rPr>
              <w:t>Подпрограмма «Культурно-досуговая деятельность в развитие народного творчества»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учреждения культуры 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790,6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560,9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514,1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35,5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45391A">
              <w:rPr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 xml:space="preserve">11 1 01 </w:t>
            </w:r>
            <w:r w:rsidRPr="0045391A">
              <w:rPr>
                <w:sz w:val="24"/>
                <w:szCs w:val="24"/>
                <w:lang w:eastAsia="ru-RU"/>
              </w:rPr>
              <w:lastRenderedPageBreak/>
              <w:t>00590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Подпрограммы «Развитие библиотечного дела библиотека Великоархангельского сельского поселения»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ind w:firstLine="0"/>
              <w:jc w:val="center"/>
              <w:rPr>
                <w:sz w:val="24"/>
                <w:szCs w:val="24"/>
              </w:rPr>
            </w:pPr>
            <w:r w:rsidRPr="0045391A">
              <w:rPr>
                <w:sz w:val="24"/>
                <w:szCs w:val="24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4" w:type="dxa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1152,2</w:t>
            </w:r>
          </w:p>
        </w:tc>
        <w:tc>
          <w:tcPr>
            <w:tcW w:w="947" w:type="dxa"/>
            <w:vAlign w:val="center"/>
          </w:tcPr>
          <w:p w:rsidR="0045391A" w:rsidRPr="0045391A" w:rsidRDefault="00063A7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941,52</w:t>
            </w:r>
          </w:p>
        </w:tc>
        <w:tc>
          <w:tcPr>
            <w:tcW w:w="947" w:type="dxa"/>
            <w:vAlign w:val="center"/>
          </w:tcPr>
          <w:p w:rsidR="0045391A" w:rsidRPr="0045391A" w:rsidRDefault="007F072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994,12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84 1 01 00000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139,3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5391A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из областного бюджета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84 1 01</w:t>
            </w:r>
          </w:p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71430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84 1 01 91430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84 1 01 91440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B94AA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138,86</w:t>
            </w:r>
          </w:p>
        </w:tc>
        <w:tc>
          <w:tcPr>
            <w:tcW w:w="947" w:type="dxa"/>
            <w:vAlign w:val="center"/>
          </w:tcPr>
          <w:p w:rsidR="0045391A" w:rsidRPr="0045391A" w:rsidRDefault="0031497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25,16</w:t>
            </w:r>
          </w:p>
        </w:tc>
        <w:tc>
          <w:tcPr>
            <w:tcW w:w="947" w:type="dxa"/>
            <w:vAlign w:val="center"/>
          </w:tcPr>
          <w:p w:rsidR="0045391A" w:rsidRPr="0045391A" w:rsidRDefault="00C7411E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B94AA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138,86</w:t>
            </w:r>
          </w:p>
        </w:tc>
        <w:tc>
          <w:tcPr>
            <w:tcW w:w="947" w:type="dxa"/>
            <w:vAlign w:val="center"/>
          </w:tcPr>
          <w:p w:rsidR="0045391A" w:rsidRPr="0045391A" w:rsidRDefault="0031497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25,16</w:t>
            </w:r>
          </w:p>
        </w:tc>
        <w:tc>
          <w:tcPr>
            <w:tcW w:w="947" w:type="dxa"/>
            <w:vAlign w:val="center"/>
          </w:tcPr>
          <w:p w:rsidR="0045391A" w:rsidRPr="0045391A" w:rsidRDefault="00C7411E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30,86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B8015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80,86</w:t>
            </w:r>
          </w:p>
        </w:tc>
        <w:tc>
          <w:tcPr>
            <w:tcW w:w="947" w:type="dxa"/>
            <w:vAlign w:val="center"/>
          </w:tcPr>
          <w:p w:rsidR="0045391A" w:rsidRPr="0045391A" w:rsidRDefault="00483CC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947" w:type="dxa"/>
            <w:vAlign w:val="center"/>
          </w:tcPr>
          <w:p w:rsidR="0045391A" w:rsidRPr="0045391A" w:rsidRDefault="003B611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A8389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34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84 2 05 90200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47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47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6025B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710,54</w:t>
            </w:r>
          </w:p>
        </w:tc>
        <w:tc>
          <w:tcPr>
            <w:tcW w:w="947" w:type="dxa"/>
            <w:vAlign w:val="center"/>
          </w:tcPr>
          <w:p w:rsidR="0045391A" w:rsidRPr="0045391A" w:rsidRDefault="00D413E4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697,06</w:t>
            </w:r>
          </w:p>
        </w:tc>
        <w:tc>
          <w:tcPr>
            <w:tcW w:w="947" w:type="dxa"/>
            <w:vAlign w:val="center"/>
          </w:tcPr>
          <w:p w:rsidR="0045391A" w:rsidRPr="0045391A" w:rsidRDefault="004649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723,96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13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47" w:type="dxa"/>
            <w:vAlign w:val="center"/>
          </w:tcPr>
          <w:p w:rsidR="0045391A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7" w:type="dxa"/>
            <w:vAlign w:val="center"/>
          </w:tcPr>
          <w:p w:rsidR="0045391A" w:rsidRPr="0045391A" w:rsidRDefault="00E03AE8" w:rsidP="00E03AE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2,36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84 4 01 90850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03AE8" w:rsidRPr="0045391A" w:rsidTr="0045391A">
        <w:tc>
          <w:tcPr>
            <w:tcW w:w="835" w:type="dxa"/>
            <w:vAlign w:val="bottom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34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84 4 01 90200</w:t>
            </w:r>
          </w:p>
        </w:tc>
        <w:tc>
          <w:tcPr>
            <w:tcW w:w="760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7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7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84 4 02 78430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45391A">
              <w:rPr>
                <w:color w:val="000000"/>
                <w:sz w:val="24"/>
                <w:szCs w:val="24"/>
                <w:lang w:eastAsia="ru-RU"/>
              </w:rPr>
              <w:lastRenderedPageBreak/>
              <w:t>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 xml:space="preserve">84 4 02 </w:t>
            </w:r>
            <w:r w:rsidRPr="0045391A">
              <w:rPr>
                <w:sz w:val="24"/>
                <w:szCs w:val="24"/>
                <w:lang w:eastAsia="ru-RU"/>
              </w:rPr>
              <w:lastRenderedPageBreak/>
              <w:t>98430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color w:val="000000"/>
                <w:sz w:val="24"/>
                <w:szCs w:val="24"/>
                <w:lang w:eastAsia="ru-RU"/>
              </w:rPr>
              <w:t>Подпрограмма «Реализация мероприятий по санитарно-эпидемическому благополучию на территории Великоархангельского сельского поселения»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в области санитарно эпидемического благополучия (Закупка товаров</w:t>
            </w:r>
            <w:proofErr w:type="gramStart"/>
            <w:r w:rsidRPr="0045391A">
              <w:rPr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391A">
              <w:rPr>
                <w:color w:val="000000"/>
                <w:sz w:val="24"/>
                <w:szCs w:val="24"/>
                <w:lang w:eastAsia="ru-RU"/>
              </w:rPr>
              <w:t>работ  и услуг для обеспечения государственных (муниципальных нужд</w:t>
            </w:r>
            <w:r w:rsidRPr="0045391A">
              <w:rPr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"Мероприятия по развитию сети автомобильных дорог общего пользования местного значения Великоархангельского сельского поселения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84 4 03 00000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721,6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84 4 03 91290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2289,22</w:t>
            </w:r>
          </w:p>
        </w:tc>
        <w:tc>
          <w:tcPr>
            <w:tcW w:w="947" w:type="dxa"/>
            <w:vAlign w:val="center"/>
          </w:tcPr>
          <w:p w:rsidR="0045391A" w:rsidRPr="0045391A" w:rsidRDefault="00AD690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1693,98</w:t>
            </w:r>
          </w:p>
        </w:tc>
        <w:tc>
          <w:tcPr>
            <w:tcW w:w="947" w:type="dxa"/>
            <w:vAlign w:val="center"/>
          </w:tcPr>
          <w:p w:rsidR="0045391A" w:rsidRPr="0045391A" w:rsidRDefault="00614E16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1681,68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 Обеспечение проведения выборов в Великоархангельском сельском поселении"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Расходы на обеспечение проведения выборов и референдумов органов местного самоуправления Великоархангельского сельского поселения (Закупка товаров, работ и услуг для муниципальных нужд)</w:t>
            </w:r>
            <w:proofErr w:type="gramStart"/>
            <w:r w:rsidRPr="0045391A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70,5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2018,42</w:t>
            </w:r>
          </w:p>
        </w:tc>
        <w:tc>
          <w:tcPr>
            <w:tcW w:w="947" w:type="dxa"/>
            <w:vAlign w:val="center"/>
          </w:tcPr>
          <w:p w:rsidR="0045391A" w:rsidRPr="0045391A" w:rsidRDefault="00883DB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947" w:type="dxa"/>
            <w:vAlign w:val="center"/>
          </w:tcPr>
          <w:p w:rsidR="0045391A" w:rsidRPr="0045391A" w:rsidRDefault="00FE4EC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1599,38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 xml:space="preserve">Основное мероприятие "Расходы </w:t>
            </w:r>
            <w:r w:rsidRPr="0045391A">
              <w:rPr>
                <w:i/>
                <w:iCs/>
                <w:sz w:val="24"/>
                <w:szCs w:val="24"/>
                <w:lang w:eastAsia="ru-RU"/>
              </w:rPr>
              <w:lastRenderedPageBreak/>
              <w:t>на обеспечение деятельности главы Великоархангельского сельского поселения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 xml:space="preserve">85 3 01 </w:t>
            </w:r>
            <w:r w:rsidRPr="0045391A">
              <w:rPr>
                <w:sz w:val="24"/>
                <w:szCs w:val="24"/>
                <w:lang w:eastAsia="ru-RU"/>
              </w:rPr>
              <w:lastRenderedPageBreak/>
              <w:t xml:space="preserve">00000 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651,0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 xml:space="preserve">85 3 01 92020 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1319,92</w:t>
            </w:r>
          </w:p>
        </w:tc>
        <w:tc>
          <w:tcPr>
            <w:tcW w:w="947" w:type="dxa"/>
            <w:vAlign w:val="center"/>
          </w:tcPr>
          <w:p w:rsidR="0045391A" w:rsidRPr="0045391A" w:rsidRDefault="00883DB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963,18</w:t>
            </w:r>
          </w:p>
        </w:tc>
        <w:tc>
          <w:tcPr>
            <w:tcW w:w="947" w:type="dxa"/>
            <w:vAlign w:val="center"/>
          </w:tcPr>
          <w:p w:rsidR="0045391A" w:rsidRPr="0045391A" w:rsidRDefault="00FE4EC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948,38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846,3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257,15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98,01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83,21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18,87</w:t>
            </w:r>
          </w:p>
        </w:tc>
      </w:tr>
    </w:tbl>
    <w:p w:rsidR="0045391A" w:rsidRPr="00704624" w:rsidRDefault="0045391A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931E1" w:rsidRDefault="00D931E1" w:rsidP="00D931E1">
      <w:pPr>
        <w:jc w:val="center"/>
      </w:pPr>
    </w:p>
    <w:sectPr w:rsidR="00D931E1" w:rsidSect="00C8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87F"/>
    <w:rsid w:val="00021D59"/>
    <w:rsid w:val="00051DC9"/>
    <w:rsid w:val="00063A7B"/>
    <w:rsid w:val="00177C35"/>
    <w:rsid w:val="001C0FC6"/>
    <w:rsid w:val="002307C6"/>
    <w:rsid w:val="00274ACA"/>
    <w:rsid w:val="00314971"/>
    <w:rsid w:val="0033282D"/>
    <w:rsid w:val="00344A58"/>
    <w:rsid w:val="003943EF"/>
    <w:rsid w:val="003A7B01"/>
    <w:rsid w:val="003B3815"/>
    <w:rsid w:val="003B6117"/>
    <w:rsid w:val="00427C52"/>
    <w:rsid w:val="00436D36"/>
    <w:rsid w:val="0045391A"/>
    <w:rsid w:val="00460A14"/>
    <w:rsid w:val="004649C7"/>
    <w:rsid w:val="004732E4"/>
    <w:rsid w:val="00483CC3"/>
    <w:rsid w:val="00490595"/>
    <w:rsid w:val="00562BF2"/>
    <w:rsid w:val="005E4015"/>
    <w:rsid w:val="005F7B2F"/>
    <w:rsid w:val="006025BA"/>
    <w:rsid w:val="00614E16"/>
    <w:rsid w:val="006838F6"/>
    <w:rsid w:val="006D087F"/>
    <w:rsid w:val="00762491"/>
    <w:rsid w:val="007F072F"/>
    <w:rsid w:val="00806A21"/>
    <w:rsid w:val="00864370"/>
    <w:rsid w:val="00883DB7"/>
    <w:rsid w:val="009364D9"/>
    <w:rsid w:val="009711A6"/>
    <w:rsid w:val="009A73F9"/>
    <w:rsid w:val="009B4255"/>
    <w:rsid w:val="00A2536B"/>
    <w:rsid w:val="00A83893"/>
    <w:rsid w:val="00A958C0"/>
    <w:rsid w:val="00AD6905"/>
    <w:rsid w:val="00B22A98"/>
    <w:rsid w:val="00B2510B"/>
    <w:rsid w:val="00B80151"/>
    <w:rsid w:val="00B94AAC"/>
    <w:rsid w:val="00BA6B25"/>
    <w:rsid w:val="00BC07B4"/>
    <w:rsid w:val="00C461F1"/>
    <w:rsid w:val="00C7411E"/>
    <w:rsid w:val="00C805FB"/>
    <w:rsid w:val="00C81B35"/>
    <w:rsid w:val="00D20057"/>
    <w:rsid w:val="00D413E4"/>
    <w:rsid w:val="00D931E1"/>
    <w:rsid w:val="00DC28C7"/>
    <w:rsid w:val="00E03AE8"/>
    <w:rsid w:val="00E237F8"/>
    <w:rsid w:val="00E34ADD"/>
    <w:rsid w:val="00E44075"/>
    <w:rsid w:val="00EA4C83"/>
    <w:rsid w:val="00EE446A"/>
    <w:rsid w:val="00EF799F"/>
    <w:rsid w:val="00F132AF"/>
    <w:rsid w:val="00FB1291"/>
    <w:rsid w:val="00FE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7F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08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6D087F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D0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7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C805F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805F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62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536D-977D-4CBF-ACA5-D164C767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7377</Words>
  <Characters>42054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71</cp:revision>
  <cp:lastPrinted>2019-08-08T06:23:00Z</cp:lastPrinted>
  <dcterms:created xsi:type="dcterms:W3CDTF">2019-06-14T11:43:00Z</dcterms:created>
  <dcterms:modified xsi:type="dcterms:W3CDTF">2019-08-08T06:24:00Z</dcterms:modified>
</cp:coreProperties>
</file>