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AC" w:rsidRDefault="009330AC" w:rsidP="009330AC">
      <w:pPr>
        <w:autoSpaceDE w:val="0"/>
        <w:spacing w:after="0" w:line="240" w:lineRule="auto"/>
        <w:jc w:val="right"/>
        <w:rPr>
          <w:rFonts w:ascii="Times New Roman" w:hAnsi="Times New Roman"/>
          <w:sz w:val="28"/>
          <w:szCs w:val="28"/>
        </w:rPr>
      </w:pPr>
    </w:p>
    <w:p w:rsidR="009330AC" w:rsidRDefault="009330AC" w:rsidP="009330AC">
      <w:pPr>
        <w:autoSpaceDE w:val="0"/>
        <w:spacing w:after="0" w:line="240" w:lineRule="auto"/>
        <w:jc w:val="right"/>
        <w:rPr>
          <w:rFonts w:ascii="Times New Roman" w:hAnsi="Times New Roman"/>
          <w:sz w:val="24"/>
          <w:szCs w:val="24"/>
        </w:rPr>
      </w:pPr>
    </w:p>
    <w:p w:rsidR="007615D6" w:rsidRDefault="007615D6" w:rsidP="007615D6">
      <w:pPr>
        <w:pStyle w:val="20"/>
        <w:shd w:val="clear" w:color="auto" w:fill="auto"/>
        <w:ind w:firstLine="0"/>
      </w:pPr>
    </w:p>
    <w:p w:rsidR="007615D6" w:rsidRDefault="007615D6" w:rsidP="007615D6">
      <w:pPr>
        <w:pStyle w:val="20"/>
        <w:shd w:val="clear" w:color="auto" w:fill="auto"/>
        <w:ind w:firstLine="0"/>
      </w:pPr>
      <w:r>
        <w:t>РОССИЙСКАЯ ФЕДЕРАЦИЯ</w:t>
      </w:r>
      <w:r>
        <w:br/>
        <w:t>БРЯНСКАЯ ОБЛАСТЬ</w:t>
      </w:r>
    </w:p>
    <w:p w:rsidR="007615D6" w:rsidRDefault="007615D6" w:rsidP="007615D6">
      <w:pPr>
        <w:pStyle w:val="20"/>
        <w:shd w:val="clear" w:color="auto" w:fill="auto"/>
        <w:ind w:firstLine="0"/>
      </w:pPr>
      <w:r>
        <w:t>ВЫГОНИЧСКИЙ МУНИЦИПАЛЬНЫЙ РАЙОН</w:t>
      </w:r>
      <w:r>
        <w:br/>
        <w:t>ВЫГОНИЧСКИЙ ПОСЕЛКОВЫЙ СОВЕТ НАРОДНЫХ ДЕПУТАТОВ</w:t>
      </w:r>
    </w:p>
    <w:p w:rsidR="007615D6" w:rsidRDefault="007615D6" w:rsidP="007615D6">
      <w:pPr>
        <w:pStyle w:val="17"/>
        <w:keepNext/>
        <w:keepLines/>
        <w:shd w:val="clear" w:color="auto" w:fill="auto"/>
        <w:spacing w:after="303" w:line="400" w:lineRule="exact"/>
      </w:pPr>
      <w:bookmarkStart w:id="0" w:name="bookmark0"/>
      <w:proofErr w:type="spellStart"/>
      <w:r>
        <w:t>ш</w:t>
      </w:r>
      <w:proofErr w:type="spellEnd"/>
      <w:r>
        <w:t xml:space="preserve"> созыв</w:t>
      </w:r>
      <w:bookmarkEnd w:id="0"/>
    </w:p>
    <w:p w:rsidR="007615D6" w:rsidRDefault="007615D6" w:rsidP="007615D6">
      <w:pPr>
        <w:pStyle w:val="20"/>
        <w:shd w:val="clear" w:color="auto" w:fill="auto"/>
        <w:spacing w:after="332" w:line="280" w:lineRule="exact"/>
        <w:ind w:firstLine="0"/>
      </w:pPr>
      <w:r>
        <w:t>РЕШЕНИЕ</w:t>
      </w:r>
    </w:p>
    <w:p w:rsidR="007615D6" w:rsidRDefault="002B1549" w:rsidP="007615D6">
      <w:pPr>
        <w:pStyle w:val="20"/>
        <w:shd w:val="clear" w:color="auto" w:fill="auto"/>
        <w:spacing w:line="280" w:lineRule="exact"/>
        <w:ind w:firstLine="0"/>
        <w:jc w:val="left"/>
      </w:pPr>
      <w:r>
        <w:rPr>
          <w:lang w:bidi="ru-RU"/>
        </w:rPr>
        <w:pict>
          <v:shapetype id="_x0000_t202" coordsize="21600,21600" o:spt="202" path="m,l,21600r21600,l21600,xe">
            <v:stroke joinstyle="miter"/>
            <v:path gradientshapeok="t" o:connecttype="rect"/>
          </v:shapetype>
          <v:shape id="_x0000_s1028" type="#_x0000_t202" style="position:absolute;margin-left:402pt;margin-top:-1.85pt;width:47.05pt;height:16.9pt;z-index:-251653120;mso-wrap-distance-left:5pt;mso-wrap-distance-right:5pt;mso-position-horizontal-relative:margin" filled="f" stroked="f">
            <v:textbox style="mso-fit-shape-to-text:t" inset="0,0,0,0">
              <w:txbxContent>
                <w:p w:rsidR="00A62FEE" w:rsidRDefault="00A62FEE" w:rsidP="007615D6">
                  <w:pPr>
                    <w:pStyle w:val="20"/>
                    <w:shd w:val="clear" w:color="auto" w:fill="auto"/>
                    <w:spacing w:line="280" w:lineRule="exact"/>
                    <w:ind w:firstLine="0"/>
                    <w:jc w:val="left"/>
                  </w:pPr>
                  <w:r>
                    <w:rPr>
                      <w:rStyle w:val="2Exact"/>
                    </w:rPr>
                    <w:t>№1-133</w:t>
                  </w:r>
                </w:p>
              </w:txbxContent>
            </v:textbox>
            <w10:wrap type="square" side="left" anchorx="margin"/>
          </v:shape>
        </w:pict>
      </w:r>
      <w:r w:rsidR="007615D6">
        <w:t>От 30 октября 2017г</w:t>
      </w:r>
    </w:p>
    <w:p w:rsidR="007615D6" w:rsidRDefault="007615D6" w:rsidP="007615D6">
      <w:pPr>
        <w:pStyle w:val="20"/>
        <w:shd w:val="clear" w:color="auto" w:fill="auto"/>
        <w:spacing w:after="300" w:line="322" w:lineRule="exact"/>
        <w:ind w:right="4780" w:firstLine="0"/>
        <w:jc w:val="left"/>
      </w:pPr>
      <w:r>
        <w:t>Об утверждении Правил благоустройства и содержания территории муниципального образования «</w:t>
      </w:r>
      <w:proofErr w:type="spellStart"/>
      <w:r>
        <w:t>Выгоничское</w:t>
      </w:r>
      <w:proofErr w:type="spellEnd"/>
      <w:r>
        <w:t xml:space="preserve"> городское поселение» Выгоничского района Брянской области</w:t>
      </w:r>
    </w:p>
    <w:p w:rsidR="007615D6" w:rsidRDefault="007615D6" w:rsidP="007615D6">
      <w:pPr>
        <w:pStyle w:val="20"/>
        <w:shd w:val="clear" w:color="auto" w:fill="auto"/>
        <w:spacing w:line="322" w:lineRule="exact"/>
        <w:ind w:firstLine="560"/>
        <w:jc w:val="both"/>
      </w:pPr>
      <w:proofErr w:type="gramStart"/>
      <w:r>
        <w:t xml:space="preserve">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w:t>
      </w:r>
      <w:proofErr w:type="spellStart"/>
      <w:r>
        <w:t>г.№</w:t>
      </w:r>
      <w:proofErr w:type="spellEnd"/>
      <w:r>
        <w:t xml:space="preserve"> 7-ФЗ, «Об отходах производства и потребления» от 24.06.1998 I'. № 89-ФЗ, постановлением Правительства РФ от 10.02.1997 г. № 155 «Об утверждении</w:t>
      </w:r>
      <w:proofErr w:type="gramEnd"/>
      <w:r>
        <w:t xml:space="preserve">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w:t>
      </w:r>
      <w:proofErr w:type="spellStart"/>
      <w:r>
        <w:t>Выгоничское</w:t>
      </w:r>
      <w:proofErr w:type="spellEnd"/>
      <w:r>
        <w:t xml:space="preserve"> городское поселение» и иными нормативными правовыми актами в области благоустройства в целях организации благоустройства и озеленения территории Выгоничского городского поселения,</w:t>
      </w:r>
    </w:p>
    <w:p w:rsidR="007615D6" w:rsidRDefault="007615D6" w:rsidP="007615D6">
      <w:pPr>
        <w:pStyle w:val="20"/>
        <w:shd w:val="clear" w:color="auto" w:fill="auto"/>
        <w:spacing w:line="322" w:lineRule="exact"/>
        <w:ind w:firstLine="560"/>
        <w:jc w:val="both"/>
      </w:pPr>
      <w:proofErr w:type="spellStart"/>
      <w:r>
        <w:t>Выгоничский</w:t>
      </w:r>
      <w:proofErr w:type="spellEnd"/>
      <w:r>
        <w:t xml:space="preserve"> поселковый Совет народных депутатов</w:t>
      </w:r>
    </w:p>
    <w:p w:rsidR="007615D6" w:rsidRDefault="007615D6" w:rsidP="007615D6">
      <w:pPr>
        <w:pStyle w:val="20"/>
        <w:shd w:val="clear" w:color="auto" w:fill="auto"/>
        <w:spacing w:line="280" w:lineRule="exact"/>
        <w:ind w:firstLine="0"/>
        <w:jc w:val="left"/>
      </w:pPr>
      <w:r>
        <w:t>РЕШИЛ:</w:t>
      </w:r>
    </w:p>
    <w:p w:rsidR="007615D6" w:rsidRDefault="007615D6" w:rsidP="007615D6">
      <w:pPr>
        <w:pStyle w:val="20"/>
        <w:numPr>
          <w:ilvl w:val="0"/>
          <w:numId w:val="42"/>
        </w:numPr>
        <w:shd w:val="clear" w:color="auto" w:fill="auto"/>
        <w:tabs>
          <w:tab w:val="left" w:pos="342"/>
        </w:tabs>
        <w:spacing w:line="322" w:lineRule="exact"/>
        <w:ind w:left="400"/>
        <w:jc w:val="both"/>
      </w:pPr>
      <w:r>
        <w:t>Утвердить Правила благоустройства территории муниципального образования «</w:t>
      </w:r>
      <w:proofErr w:type="spellStart"/>
      <w:r>
        <w:t>Выгоничское</w:t>
      </w:r>
      <w:proofErr w:type="spellEnd"/>
      <w:r>
        <w:t xml:space="preserve"> городское поселение» Выгоничского района Брянской области согласно приложению.</w:t>
      </w:r>
    </w:p>
    <w:p w:rsidR="007615D6" w:rsidRDefault="007615D6" w:rsidP="007615D6">
      <w:pPr>
        <w:pStyle w:val="20"/>
        <w:numPr>
          <w:ilvl w:val="0"/>
          <w:numId w:val="42"/>
        </w:numPr>
        <w:shd w:val="clear" w:color="auto" w:fill="auto"/>
        <w:tabs>
          <w:tab w:val="left" w:pos="342"/>
        </w:tabs>
        <w:spacing w:line="322" w:lineRule="exact"/>
        <w:ind w:left="400"/>
        <w:jc w:val="both"/>
      </w:pPr>
      <w:r>
        <w:t>Признать утратившим силу решение Выгоничского поселкового Совета народных депутатов «Об утверждении Правила по благоустройству и озеленению территории Выгоничского городского поселения» от 04.04.2012т №4-152</w:t>
      </w:r>
    </w:p>
    <w:p w:rsidR="007615D6" w:rsidRDefault="007615D6" w:rsidP="007615D6">
      <w:pPr>
        <w:pStyle w:val="20"/>
        <w:numPr>
          <w:ilvl w:val="0"/>
          <w:numId w:val="42"/>
        </w:numPr>
        <w:shd w:val="clear" w:color="auto" w:fill="auto"/>
        <w:tabs>
          <w:tab w:val="left" w:pos="342"/>
        </w:tabs>
        <w:spacing w:line="322" w:lineRule="exact"/>
        <w:ind w:left="400"/>
        <w:jc w:val="both"/>
      </w:pPr>
      <w:r>
        <w:t xml:space="preserve">Настоящее решение обнародовать </w:t>
      </w:r>
      <w:proofErr w:type="gramStart"/>
      <w:r>
        <w:t>согласно «Положения</w:t>
      </w:r>
      <w:proofErr w:type="gramEnd"/>
      <w:r>
        <w:t xml:space="preserve"> об обнародовании</w:t>
      </w:r>
    </w:p>
    <w:p w:rsidR="007615D6" w:rsidRDefault="007615D6" w:rsidP="007615D6">
      <w:pPr>
        <w:pStyle w:val="20"/>
        <w:shd w:val="clear" w:color="auto" w:fill="auto"/>
        <w:tabs>
          <w:tab w:val="left" w:pos="4162"/>
        </w:tabs>
        <w:spacing w:line="280" w:lineRule="exact"/>
        <w:ind w:left="400"/>
        <w:jc w:val="both"/>
      </w:pPr>
      <w:r>
        <w:t>муниципальных нормативных правовых актов Выгоничского городского поселения» и разместить в сети Интернет</w:t>
      </w:r>
    </w:p>
    <w:p w:rsidR="007615D6" w:rsidRDefault="002B1549" w:rsidP="007615D6">
      <w:pPr>
        <w:pStyle w:val="20"/>
        <w:shd w:val="clear" w:color="auto" w:fill="auto"/>
        <w:spacing w:after="632" w:line="280" w:lineRule="exact"/>
        <w:ind w:left="400"/>
        <w:jc w:val="both"/>
      </w:pPr>
      <w:r>
        <w:rPr>
          <w:lang w:bidi="ru-RU"/>
        </w:rPr>
        <w:pict>
          <v:shape id="_x0000_s1029" type="#_x0000_t202" style="position:absolute;left:0;text-align:left;margin-left:.5pt;margin-top:42.1pt;width:115.2pt;height:45.45pt;z-index:-251652096;mso-wrap-distance-left:5pt;mso-wrap-distance-right:5pt;mso-wrap-distance-bottom:20pt;mso-position-horizontal-relative:margin" filled="f" stroked="f">
            <v:textbox inset="0,0,0,0">
              <w:txbxContent>
                <w:p w:rsidR="00A62FEE" w:rsidRDefault="00A62FEE" w:rsidP="007615D6">
                  <w:pPr>
                    <w:pStyle w:val="af0"/>
                    <w:shd w:val="clear" w:color="auto" w:fill="auto"/>
                    <w:spacing w:line="280" w:lineRule="exact"/>
                  </w:pPr>
                  <w:r>
                    <w:t>Глава и. Выгоничи</w:t>
                  </w:r>
                </w:p>
              </w:txbxContent>
            </v:textbox>
            <w10:wrap type="square" anchorx="margin"/>
          </v:shape>
        </w:pict>
      </w:r>
      <w:r w:rsidR="007615D6">
        <w:rPr>
          <w:noProof/>
          <w:lang w:eastAsia="ru-RU"/>
        </w:rPr>
        <w:drawing>
          <wp:anchor distT="0" distB="254000" distL="63500" distR="63500" simplePos="0" relativeHeight="251665408" behindDoc="1" locked="0" layoutInCell="1" allowOverlap="1">
            <wp:simplePos x="0" y="0"/>
            <wp:positionH relativeFrom="margin">
              <wp:posOffset>1765935</wp:posOffset>
            </wp:positionH>
            <wp:positionV relativeFrom="paragraph">
              <wp:posOffset>397510</wp:posOffset>
            </wp:positionV>
            <wp:extent cx="1402715" cy="847725"/>
            <wp:effectExtent l="19050" t="0" r="6985" b="0"/>
            <wp:wrapSquare wrapText="bothSides"/>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5" cstate="print"/>
                    <a:srcRect/>
                    <a:stretch>
                      <a:fillRect/>
                    </a:stretch>
                  </pic:blipFill>
                  <pic:spPr bwMode="auto">
                    <a:xfrm>
                      <a:off x="0" y="0"/>
                      <a:ext cx="1402715" cy="847725"/>
                    </a:xfrm>
                    <a:prstGeom prst="rect">
                      <a:avLst/>
                    </a:prstGeom>
                    <a:noFill/>
                  </pic:spPr>
                </pic:pic>
              </a:graphicData>
            </a:graphic>
          </wp:anchor>
        </w:drawing>
      </w:r>
    </w:p>
    <w:p w:rsidR="007615D6" w:rsidRDefault="007615D6" w:rsidP="007615D6">
      <w:pPr>
        <w:pStyle w:val="20"/>
        <w:shd w:val="clear" w:color="auto" w:fill="auto"/>
        <w:spacing w:line="280" w:lineRule="exact"/>
        <w:ind w:left="2180" w:firstLine="0"/>
        <w:jc w:val="left"/>
      </w:pPr>
      <w:r>
        <w:t xml:space="preserve">Е.Н. </w:t>
      </w:r>
      <w:proofErr w:type="spellStart"/>
      <w:r>
        <w:t>Заварзина</w:t>
      </w:r>
      <w:proofErr w:type="spellEnd"/>
    </w:p>
    <w:p w:rsidR="007615D6" w:rsidRDefault="007615D6" w:rsidP="009330AC">
      <w:pPr>
        <w:tabs>
          <w:tab w:val="right" w:pos="9689"/>
        </w:tabs>
        <w:spacing w:after="0" w:line="240" w:lineRule="auto"/>
        <w:rPr>
          <w:rFonts w:ascii="Times New Roman" w:hAnsi="Times New Roman"/>
          <w:sz w:val="28"/>
          <w:szCs w:val="28"/>
        </w:rPr>
      </w:pPr>
    </w:p>
    <w:p w:rsidR="009330AC" w:rsidRDefault="009330AC" w:rsidP="009330AC">
      <w:pPr>
        <w:spacing w:after="0" w:line="240" w:lineRule="auto"/>
        <w:rPr>
          <w:rFonts w:ascii="Times New Roman" w:hAnsi="Times New Roman"/>
          <w:sz w:val="28"/>
          <w:szCs w:val="28"/>
        </w:rPr>
      </w:pPr>
      <w:bookmarkStart w:id="1" w:name="_GoBack"/>
      <w:bookmarkEnd w:id="1"/>
    </w:p>
    <w:p w:rsidR="007615D6" w:rsidRDefault="009330AC" w:rsidP="009330AC">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lastRenderedPageBreak/>
        <w:t xml:space="preserve">                                  </w:t>
      </w:r>
    </w:p>
    <w:p w:rsidR="007615D6" w:rsidRDefault="007615D6" w:rsidP="009330AC">
      <w:pPr>
        <w:spacing w:after="0" w:line="240" w:lineRule="auto"/>
        <w:ind w:firstLine="567"/>
        <w:jc w:val="center"/>
        <w:rPr>
          <w:rFonts w:ascii="Times New Roman" w:hAnsi="Times New Roman"/>
          <w:sz w:val="25"/>
          <w:szCs w:val="25"/>
          <w:lang w:eastAsia="ru-RU"/>
        </w:rPr>
      </w:pPr>
    </w:p>
    <w:p w:rsidR="00F9679B" w:rsidRDefault="009330AC" w:rsidP="009330AC">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t xml:space="preserve">                                                                                      </w:t>
      </w:r>
    </w:p>
    <w:p w:rsidR="00F9679B" w:rsidRDefault="00F9679B"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7615D6" w:rsidRDefault="007615D6" w:rsidP="009330AC">
      <w:pPr>
        <w:spacing w:after="0" w:line="240" w:lineRule="auto"/>
        <w:ind w:left="7080" w:firstLine="708"/>
        <w:rPr>
          <w:rFonts w:ascii="Times New Roman" w:hAnsi="Times New Roman"/>
          <w:sz w:val="25"/>
          <w:szCs w:val="25"/>
          <w:lang w:eastAsia="ru-RU"/>
        </w:rPr>
      </w:pPr>
    </w:p>
    <w:p w:rsidR="007615D6" w:rsidRDefault="007615D6" w:rsidP="009330AC">
      <w:pPr>
        <w:spacing w:after="0" w:line="240" w:lineRule="auto"/>
        <w:ind w:left="7080" w:firstLine="708"/>
        <w:rPr>
          <w:rFonts w:ascii="Times New Roman" w:hAnsi="Times New Roman"/>
          <w:sz w:val="25"/>
          <w:szCs w:val="25"/>
          <w:lang w:eastAsia="ru-RU"/>
        </w:rPr>
      </w:pPr>
    </w:p>
    <w:p w:rsidR="007615D6" w:rsidRDefault="007615D6" w:rsidP="009330AC">
      <w:pPr>
        <w:spacing w:after="0" w:line="240" w:lineRule="auto"/>
        <w:ind w:left="7080" w:firstLine="708"/>
        <w:rPr>
          <w:rFonts w:ascii="Times New Roman" w:hAnsi="Times New Roman"/>
          <w:sz w:val="25"/>
          <w:szCs w:val="25"/>
          <w:lang w:eastAsia="ru-RU"/>
        </w:rPr>
      </w:pPr>
    </w:p>
    <w:p w:rsidR="009330AC" w:rsidRDefault="009330AC" w:rsidP="009330AC">
      <w:pPr>
        <w:spacing w:after="0" w:line="240" w:lineRule="auto"/>
        <w:ind w:left="7080" w:firstLine="708"/>
        <w:rPr>
          <w:rFonts w:ascii="Times New Roman" w:hAnsi="Times New Roman"/>
          <w:sz w:val="25"/>
          <w:szCs w:val="25"/>
          <w:lang w:eastAsia="ru-RU"/>
        </w:rPr>
      </w:pPr>
      <w:r>
        <w:rPr>
          <w:rFonts w:ascii="Times New Roman" w:hAnsi="Times New Roman"/>
          <w:sz w:val="25"/>
          <w:szCs w:val="25"/>
          <w:lang w:eastAsia="ru-RU"/>
        </w:rPr>
        <w:t>Приложение</w:t>
      </w:r>
    </w:p>
    <w:p w:rsidR="009330AC" w:rsidRDefault="00F9679B" w:rsidP="009330AC">
      <w:pPr>
        <w:spacing w:after="0" w:line="240" w:lineRule="auto"/>
        <w:ind w:left="6372"/>
        <w:rPr>
          <w:rFonts w:ascii="Times New Roman" w:hAnsi="Times New Roman"/>
          <w:sz w:val="25"/>
          <w:szCs w:val="25"/>
          <w:lang w:eastAsia="ru-RU"/>
        </w:rPr>
      </w:pPr>
      <w:r>
        <w:rPr>
          <w:rFonts w:ascii="Times New Roman" w:hAnsi="Times New Roman"/>
          <w:sz w:val="25"/>
          <w:szCs w:val="25"/>
          <w:lang w:eastAsia="ru-RU"/>
        </w:rPr>
        <w:t>к решению Выгоничского поселкового</w:t>
      </w:r>
      <w:r w:rsidR="009330AC">
        <w:rPr>
          <w:rFonts w:ascii="Times New Roman" w:hAnsi="Times New Roman"/>
          <w:sz w:val="25"/>
          <w:szCs w:val="25"/>
          <w:lang w:eastAsia="ru-RU"/>
        </w:rPr>
        <w:t xml:space="preserve"> Совета народных депутатов </w:t>
      </w:r>
    </w:p>
    <w:p w:rsidR="009330AC" w:rsidRDefault="00F9679B" w:rsidP="009330AC">
      <w:pPr>
        <w:spacing w:after="0" w:line="240" w:lineRule="auto"/>
        <w:ind w:left="6372"/>
        <w:rPr>
          <w:rFonts w:ascii="Times New Roman" w:hAnsi="Times New Roman"/>
          <w:sz w:val="25"/>
          <w:szCs w:val="25"/>
          <w:lang w:eastAsia="ru-RU"/>
        </w:rPr>
      </w:pPr>
      <w:r>
        <w:rPr>
          <w:rFonts w:ascii="Times New Roman" w:hAnsi="Times New Roman"/>
          <w:sz w:val="25"/>
          <w:szCs w:val="25"/>
          <w:lang w:eastAsia="ru-RU"/>
        </w:rPr>
        <w:t>от  30 октября  2017 г. №1-133</w:t>
      </w:r>
    </w:p>
    <w:p w:rsidR="009330AC" w:rsidRDefault="009330AC" w:rsidP="009330AC">
      <w:pPr>
        <w:spacing w:after="0" w:line="240" w:lineRule="auto"/>
        <w:ind w:firstLine="567"/>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ПРАВИЛА</w:t>
      </w: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БЛАГОУСТРОЙСТВА ТЕРРИТОРИИ МУНИЦИПАЛЬНОГО ОБРАЗОВАНИЯ</w:t>
      </w: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w:t>
      </w:r>
      <w:r w:rsidR="00F9679B" w:rsidRPr="008C47C7">
        <w:rPr>
          <w:rFonts w:ascii="Times New Roman" w:hAnsi="Times New Roman"/>
          <w:b/>
          <w:sz w:val="28"/>
          <w:szCs w:val="28"/>
          <w:lang w:eastAsia="ru-RU"/>
        </w:rPr>
        <w:t xml:space="preserve">ВЫГОНИЧСКОЕ ГОРОДСКОЕ </w:t>
      </w:r>
      <w:r w:rsidRPr="008C47C7">
        <w:rPr>
          <w:rFonts w:ascii="Times New Roman" w:hAnsi="Times New Roman"/>
          <w:b/>
          <w:sz w:val="28"/>
          <w:szCs w:val="28"/>
          <w:lang w:eastAsia="ru-RU"/>
        </w:rPr>
        <w:t>ПОСЕЛЕНИЕ»</w:t>
      </w:r>
    </w:p>
    <w:p w:rsidR="009330AC" w:rsidRPr="008C47C7" w:rsidRDefault="009330AC" w:rsidP="009330AC">
      <w:pPr>
        <w:spacing w:after="0" w:line="240" w:lineRule="auto"/>
        <w:ind w:firstLine="567"/>
        <w:jc w:val="center"/>
        <w:rPr>
          <w:rFonts w:ascii="Times New Roman" w:hAnsi="Times New Roman"/>
          <w:b/>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D41DBA" w:rsidP="009330AC">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t xml:space="preserve">            С изменениями: от 19.04.2018г. решение №2-151</w:t>
      </w: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F9679B" w:rsidP="009330AC">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t>п. Выгоничи</w:t>
      </w: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D41DBA" w:rsidRDefault="00D41DBA"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lastRenderedPageBreak/>
        <w:t>1.ОБЩИЕ ПОЛОЖЕНИЯ</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1.1.Правила благоустройства территории муниципального образования «</w:t>
      </w:r>
      <w:proofErr w:type="spellStart"/>
      <w:r w:rsidR="00F9679B">
        <w:rPr>
          <w:rFonts w:ascii="Times New Roman" w:hAnsi="Times New Roman"/>
          <w:sz w:val="25"/>
          <w:szCs w:val="25"/>
          <w:lang w:eastAsia="ru-RU"/>
        </w:rPr>
        <w:t>Выгоничское</w:t>
      </w:r>
      <w:proofErr w:type="spellEnd"/>
      <w:r w:rsidR="00F9679B">
        <w:rPr>
          <w:rFonts w:ascii="Times New Roman" w:hAnsi="Times New Roman"/>
          <w:sz w:val="25"/>
          <w:szCs w:val="25"/>
          <w:lang w:eastAsia="ru-RU"/>
        </w:rPr>
        <w:t xml:space="preserve"> </w:t>
      </w:r>
      <w:r w:rsidR="007615D6">
        <w:rPr>
          <w:rFonts w:ascii="Times New Roman" w:hAnsi="Times New Roman"/>
          <w:sz w:val="25"/>
          <w:szCs w:val="25"/>
          <w:lang w:eastAsia="ru-RU"/>
        </w:rPr>
        <w:t xml:space="preserve">городское </w:t>
      </w:r>
      <w:r w:rsidRPr="00FC0AD1">
        <w:rPr>
          <w:rFonts w:ascii="Times New Roman" w:hAnsi="Times New Roman"/>
          <w:sz w:val="25"/>
          <w:szCs w:val="25"/>
          <w:lang w:eastAsia="ru-RU"/>
        </w:rPr>
        <w:t xml:space="preserve"> поселени</w:t>
      </w:r>
      <w:r>
        <w:rPr>
          <w:rFonts w:ascii="Times New Roman" w:hAnsi="Times New Roman"/>
          <w:sz w:val="25"/>
          <w:szCs w:val="25"/>
          <w:lang w:eastAsia="ru-RU"/>
        </w:rPr>
        <w:t>е</w:t>
      </w:r>
      <w:r w:rsidRPr="00FC0AD1">
        <w:rPr>
          <w:rFonts w:ascii="Times New Roman" w:hAnsi="Times New Roman"/>
          <w:sz w:val="25"/>
          <w:szCs w:val="25"/>
          <w:lang w:eastAsia="ru-RU"/>
        </w:rPr>
        <w:t>» (далее - Правила) разработаны в соответствии</w:t>
      </w:r>
      <w:r w:rsidR="00F9679B">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w:t>
      </w:r>
      <w:proofErr w:type="spellStart"/>
      <w:r w:rsidRPr="00FC0AD1">
        <w:rPr>
          <w:rFonts w:ascii="Times New Roman" w:hAnsi="Times New Roman"/>
          <w:sz w:val="25"/>
          <w:szCs w:val="25"/>
          <w:lang w:eastAsia="ru-RU"/>
        </w:rPr>
        <w:t>г.№</w:t>
      </w:r>
      <w:proofErr w:type="spellEnd"/>
      <w:r w:rsidRPr="00FC0AD1">
        <w:rPr>
          <w:rFonts w:ascii="Times New Roman" w:hAnsi="Times New Roman"/>
          <w:sz w:val="25"/>
          <w:szCs w:val="25"/>
          <w:lang w:eastAsia="ru-RU"/>
        </w:rPr>
        <w:t xml:space="preserve"> 7-ФЗ, «Об отходах производства и потребления» от</w:t>
      </w:r>
      <w:proofErr w:type="gram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w:t>
      </w:r>
      <w:proofErr w:type="spellStart"/>
      <w:r w:rsidR="00F9679B">
        <w:rPr>
          <w:rFonts w:ascii="Times New Roman" w:hAnsi="Times New Roman"/>
          <w:sz w:val="25"/>
          <w:szCs w:val="25"/>
          <w:lang w:eastAsia="ru-RU"/>
        </w:rPr>
        <w:t>Выгоничское</w:t>
      </w:r>
      <w:proofErr w:type="spellEnd"/>
      <w:r w:rsidR="00F9679B">
        <w:rPr>
          <w:rFonts w:ascii="Times New Roman" w:hAnsi="Times New Roman"/>
          <w:sz w:val="25"/>
          <w:szCs w:val="25"/>
          <w:lang w:eastAsia="ru-RU"/>
        </w:rPr>
        <w:t xml:space="preserve"> городское</w:t>
      </w:r>
      <w:r w:rsidRPr="00FC0AD1">
        <w:rPr>
          <w:rFonts w:ascii="Times New Roman" w:hAnsi="Times New Roman"/>
          <w:sz w:val="25"/>
          <w:szCs w:val="25"/>
          <w:lang w:eastAsia="ru-RU"/>
        </w:rPr>
        <w:t xml:space="preserve"> поселение» и  иными нормативными правовыми актами в области благоустройства.</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roofErr w:type="spellStart"/>
      <w:r w:rsidR="00F9679B">
        <w:rPr>
          <w:rFonts w:ascii="Times New Roman" w:hAnsi="Times New Roman"/>
          <w:sz w:val="25"/>
          <w:szCs w:val="25"/>
          <w:lang w:eastAsia="ru-RU"/>
        </w:rPr>
        <w:t>Выгоничское</w:t>
      </w:r>
      <w:proofErr w:type="spellEnd"/>
      <w:r w:rsidR="00F9679B">
        <w:rPr>
          <w:rFonts w:ascii="Times New Roman" w:hAnsi="Times New Roman"/>
          <w:sz w:val="25"/>
          <w:szCs w:val="25"/>
          <w:lang w:eastAsia="ru-RU"/>
        </w:rPr>
        <w:t xml:space="preserve"> городское поселение</w:t>
      </w:r>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w:t>
      </w:r>
      <w:proofErr w:type="spellStart"/>
      <w:r w:rsidR="00697AA2">
        <w:rPr>
          <w:rFonts w:ascii="Times New Roman" w:hAnsi="Times New Roman"/>
          <w:sz w:val="25"/>
          <w:szCs w:val="25"/>
          <w:lang w:eastAsia="ru-RU"/>
        </w:rPr>
        <w:t>Выгоничской</w:t>
      </w:r>
      <w:proofErr w:type="spellEnd"/>
      <w:r w:rsidR="00697AA2">
        <w:rPr>
          <w:rFonts w:ascii="Times New Roman" w:hAnsi="Times New Roman"/>
          <w:sz w:val="25"/>
          <w:szCs w:val="25"/>
          <w:lang w:eastAsia="ru-RU"/>
        </w:rPr>
        <w:t xml:space="preserve"> поселковой </w:t>
      </w:r>
      <w:r w:rsidRPr="00FC0AD1">
        <w:rPr>
          <w:rFonts w:ascii="Times New Roman" w:hAnsi="Times New Roman"/>
          <w:sz w:val="25"/>
          <w:szCs w:val="25"/>
          <w:lang w:eastAsia="ru-RU"/>
        </w:rPr>
        <w:t>администрацией (далее – администрация).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1.3. Правила и иные правовые акты органов местного самоуправления в области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1.4. Участниками деятельности по благоустройству являются, в том числе: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-исполнители работ, в том числе строители, производители малых архитектурных форм и иные лица.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Участие жителей (непосредственное или опосредованное) в деятельности </w:t>
      </w:r>
      <w:proofErr w:type="gramStart"/>
      <w:r w:rsidRPr="00FC0AD1">
        <w:rPr>
          <w:rFonts w:ascii="Times New Roman" w:hAnsi="Times New Roman"/>
          <w:sz w:val="25"/>
          <w:szCs w:val="25"/>
          <w:lang w:eastAsia="ru-RU"/>
        </w:rPr>
        <w:t>по</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Механизмы и порядок участия жителей установлены разделом 13 настоящих</w:t>
      </w:r>
      <w:r>
        <w:rPr>
          <w:rFonts w:ascii="Times New Roman" w:hAnsi="Times New Roman"/>
          <w:sz w:val="25"/>
          <w:szCs w:val="25"/>
          <w:lang w:eastAsia="ru-RU"/>
        </w:rPr>
        <w:t xml:space="preserve"> </w:t>
      </w:r>
      <w:r w:rsidRPr="00FC0AD1">
        <w:rPr>
          <w:rFonts w:ascii="Times New Roman" w:hAnsi="Times New Roman"/>
          <w:sz w:val="25"/>
          <w:szCs w:val="25"/>
          <w:lang w:eastAsia="ru-RU"/>
        </w:rPr>
        <w:t>Правил. Форма</w:t>
      </w:r>
      <w:r>
        <w:rPr>
          <w:rFonts w:ascii="Times New Roman" w:hAnsi="Times New Roman"/>
          <w:sz w:val="25"/>
          <w:szCs w:val="25"/>
          <w:lang w:eastAsia="ru-RU"/>
        </w:rPr>
        <w:t xml:space="preserve"> </w:t>
      </w:r>
      <w:r w:rsidRPr="00FC0AD1">
        <w:rPr>
          <w:rFonts w:ascii="Times New Roman" w:hAnsi="Times New Roman"/>
          <w:sz w:val="25"/>
          <w:szCs w:val="25"/>
          <w:lang w:eastAsia="ru-RU"/>
        </w:rPr>
        <w:t>участия определяется органом местного самоуправления в зависимости от особенностей проекта по благоустройству.</w:t>
      </w:r>
    </w:p>
    <w:p w:rsidR="009330AC" w:rsidRDefault="009330AC" w:rsidP="009330AC">
      <w:pPr>
        <w:spacing w:after="0" w:line="240" w:lineRule="auto"/>
        <w:rPr>
          <w:rFonts w:ascii="Times New Roman" w:hAnsi="Times New Roman"/>
          <w:sz w:val="25"/>
          <w:szCs w:val="25"/>
          <w:lang w:eastAsia="ru-RU"/>
        </w:rPr>
      </w:pPr>
    </w:p>
    <w:p w:rsidR="00697AA2" w:rsidRDefault="00697AA2" w:rsidP="009330AC">
      <w:pPr>
        <w:spacing w:after="0" w:line="240" w:lineRule="auto"/>
        <w:ind w:firstLine="567"/>
        <w:jc w:val="center"/>
        <w:rPr>
          <w:rFonts w:ascii="Times New Roman" w:hAnsi="Times New Roman"/>
          <w:sz w:val="25"/>
          <w:szCs w:val="25"/>
          <w:lang w:eastAsia="ru-RU"/>
        </w:rPr>
      </w:pPr>
    </w:p>
    <w:p w:rsidR="00697AA2" w:rsidRDefault="00697AA2" w:rsidP="009330AC">
      <w:pPr>
        <w:spacing w:after="0" w:line="240" w:lineRule="auto"/>
        <w:ind w:firstLine="567"/>
        <w:jc w:val="center"/>
        <w:rPr>
          <w:rFonts w:ascii="Times New Roman" w:hAnsi="Times New Roman"/>
          <w:sz w:val="25"/>
          <w:szCs w:val="25"/>
          <w:lang w:eastAsia="ru-RU"/>
        </w:rPr>
      </w:pPr>
    </w:p>
    <w:p w:rsidR="00A62FEE" w:rsidRDefault="00A62FEE"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2.ОСНОВНЫЕ ПОНЯТИЯ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настоящих Правилах используются следующие основные термины и понятия: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2.1.Благоустройство </w:t>
      </w:r>
      <w:proofErr w:type="spellStart"/>
      <w:proofErr w:type="gramStart"/>
      <w:r w:rsidRPr="00FC0AD1">
        <w:rPr>
          <w:rFonts w:ascii="Times New Roman" w:hAnsi="Times New Roman"/>
          <w:sz w:val="25"/>
          <w:szCs w:val="25"/>
          <w:lang w:eastAsia="ru-RU"/>
        </w:rPr>
        <w:t>территорий-комплекс</w:t>
      </w:r>
      <w:proofErr w:type="spellEnd"/>
      <w:proofErr w:type="gramEnd"/>
      <w:r w:rsidRPr="00FC0AD1">
        <w:rPr>
          <w:rFonts w:ascii="Times New Roman" w:hAnsi="Times New Roman"/>
          <w:sz w:val="25"/>
          <w:szCs w:val="25"/>
          <w:lang w:eastAsia="ru-RU"/>
        </w:rPr>
        <w:t xml:space="preserve">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2.2.Городская среда—это совокупность природных, архитектурно-планировочных,</w:t>
      </w:r>
      <w:r>
        <w:rPr>
          <w:rFonts w:ascii="Times New Roman" w:hAnsi="Times New Roman"/>
          <w:sz w:val="25"/>
          <w:szCs w:val="25"/>
          <w:lang w:eastAsia="ru-RU"/>
        </w:rPr>
        <w:t xml:space="preserve"> </w:t>
      </w:r>
      <w:r w:rsidRPr="00FC0AD1">
        <w:rPr>
          <w:rFonts w:ascii="Times New Roman" w:hAnsi="Times New Roman"/>
          <w:sz w:val="25"/>
          <w:szCs w:val="25"/>
          <w:lang w:eastAsia="ru-RU"/>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w:t>
      </w:r>
      <w:r>
        <w:rPr>
          <w:rFonts w:ascii="Times New Roman" w:hAnsi="Times New Roman"/>
          <w:sz w:val="25"/>
          <w:szCs w:val="25"/>
          <w:lang w:eastAsia="ru-RU"/>
        </w:rPr>
        <w:t xml:space="preserve"> </w:t>
      </w:r>
      <w:r w:rsidRPr="00FC0AD1">
        <w:rPr>
          <w:rFonts w:ascii="Times New Roman" w:hAnsi="Times New Roman"/>
          <w:sz w:val="25"/>
          <w:szCs w:val="25"/>
          <w:lang w:eastAsia="ru-RU"/>
        </w:rPr>
        <w:t>целях настоящего документа понятие «городская среда» применяется как к городским, так и к</w:t>
      </w:r>
      <w:r>
        <w:rPr>
          <w:rFonts w:ascii="Times New Roman" w:hAnsi="Times New Roman"/>
          <w:sz w:val="25"/>
          <w:szCs w:val="25"/>
          <w:lang w:eastAsia="ru-RU"/>
        </w:rPr>
        <w:t xml:space="preserve"> </w:t>
      </w:r>
      <w:r w:rsidRPr="00FC0AD1">
        <w:rPr>
          <w:rFonts w:ascii="Times New Roman" w:hAnsi="Times New Roman"/>
          <w:sz w:val="25"/>
          <w:szCs w:val="25"/>
          <w:lang w:eastAsia="ru-RU"/>
        </w:rPr>
        <w:t>сельским поселениям.</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2.3.Капитальный ремонт дорожного </w:t>
      </w:r>
      <w:proofErr w:type="spellStart"/>
      <w:r w:rsidRPr="00FC0AD1">
        <w:rPr>
          <w:rFonts w:ascii="Times New Roman" w:hAnsi="Times New Roman"/>
          <w:sz w:val="25"/>
          <w:szCs w:val="25"/>
          <w:lang w:eastAsia="ru-RU"/>
        </w:rPr>
        <w:t>покрытия-комплекс</w:t>
      </w:r>
      <w:proofErr w:type="spellEnd"/>
      <w:r w:rsidRPr="00FC0AD1">
        <w:rPr>
          <w:rFonts w:ascii="Times New Roman" w:hAnsi="Times New Roman"/>
          <w:sz w:val="25"/>
          <w:szCs w:val="25"/>
          <w:lang w:eastAsia="ru-RU"/>
        </w:rPr>
        <w:t xml:space="preserve"> работ, при котором</w:t>
      </w:r>
      <w:r>
        <w:rPr>
          <w:rFonts w:ascii="Times New Roman" w:hAnsi="Times New Roman"/>
          <w:sz w:val="25"/>
          <w:szCs w:val="25"/>
          <w:lang w:eastAsia="ru-RU"/>
        </w:rPr>
        <w:t xml:space="preserve"> </w:t>
      </w:r>
      <w:r w:rsidRPr="00FC0AD1">
        <w:rPr>
          <w:rFonts w:ascii="Times New Roman" w:hAnsi="Times New Roman"/>
          <w:sz w:val="25"/>
          <w:szCs w:val="25"/>
          <w:lang w:eastAsia="ru-RU"/>
        </w:rPr>
        <w:t>производится полное восстановление и повышение работоспособности дорожной одежды и</w:t>
      </w:r>
      <w:r>
        <w:rPr>
          <w:rFonts w:ascii="Times New Roman" w:hAnsi="Times New Roman"/>
          <w:sz w:val="25"/>
          <w:szCs w:val="25"/>
          <w:lang w:eastAsia="ru-RU"/>
        </w:rPr>
        <w:t xml:space="preserve"> </w:t>
      </w:r>
      <w:r w:rsidRPr="00FC0AD1">
        <w:rPr>
          <w:rFonts w:ascii="Times New Roman" w:hAnsi="Times New Roman"/>
          <w:sz w:val="25"/>
          <w:szCs w:val="25"/>
          <w:lang w:eastAsia="ru-RU"/>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w:t>
      </w:r>
      <w:r>
        <w:rPr>
          <w:rFonts w:ascii="Times New Roman" w:hAnsi="Times New Roman"/>
          <w:sz w:val="25"/>
          <w:szCs w:val="25"/>
          <w:lang w:eastAsia="ru-RU"/>
        </w:rPr>
        <w:t xml:space="preserve"> </w:t>
      </w:r>
      <w:r w:rsidRPr="00FC0AD1">
        <w:rPr>
          <w:rFonts w:ascii="Times New Roman" w:hAnsi="Times New Roman"/>
          <w:sz w:val="25"/>
          <w:szCs w:val="25"/>
          <w:lang w:eastAsia="ru-RU"/>
        </w:rPr>
        <w:t>автомобилей в пределах норм, соответствующих категории, установленной для ремонтируемой дороги, без</w:t>
      </w:r>
      <w:proofErr w:type="gramEnd"/>
      <w:r w:rsidRPr="00FC0AD1">
        <w:rPr>
          <w:rFonts w:ascii="Times New Roman" w:hAnsi="Times New Roman"/>
          <w:sz w:val="25"/>
          <w:szCs w:val="25"/>
          <w:lang w:eastAsia="ru-RU"/>
        </w:rPr>
        <w:t xml:space="preserve"> увеличения ширины земляного полотна на основном протяжении дороги.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2.4.Качество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комплексная характеристика территор</w:t>
      </w:r>
      <w:proofErr w:type="gramStart"/>
      <w:r w:rsidRPr="00FC0AD1">
        <w:rPr>
          <w:rFonts w:ascii="Times New Roman" w:hAnsi="Times New Roman"/>
          <w:sz w:val="25"/>
          <w:szCs w:val="25"/>
          <w:lang w:eastAsia="ru-RU"/>
        </w:rPr>
        <w:t>ии и ее</w:t>
      </w:r>
      <w:proofErr w:type="gramEnd"/>
      <w:r w:rsidRPr="00FC0AD1">
        <w:rPr>
          <w:rFonts w:ascii="Times New Roman" w:hAnsi="Times New Roman"/>
          <w:sz w:val="25"/>
          <w:szCs w:val="25"/>
          <w:lang w:eastAsia="ru-RU"/>
        </w:rPr>
        <w:t xml:space="preserve"> частей, определяющая уровень комфорта повседневной жизни для различных слоев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2.5.Комплексное развитие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между </w:t>
      </w:r>
      <w:r>
        <w:rPr>
          <w:rFonts w:ascii="Times New Roman" w:hAnsi="Times New Roman"/>
          <w:sz w:val="25"/>
          <w:szCs w:val="25"/>
          <w:lang w:eastAsia="ru-RU"/>
        </w:rPr>
        <w:t xml:space="preserve">жителями поселения </w:t>
      </w:r>
      <w:r w:rsidRPr="00FC0AD1">
        <w:rPr>
          <w:rFonts w:ascii="Times New Roman" w:hAnsi="Times New Roman"/>
          <w:sz w:val="25"/>
          <w:szCs w:val="25"/>
          <w:lang w:eastAsia="ru-RU"/>
        </w:rPr>
        <w:t xml:space="preserve"> и сообществами.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2.6.Критерии качества городской среды - количественные и поддающиеся измерению параметры качества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2.7.Нормируемый комплекс элементов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w:t>
      </w:r>
      <w:r>
        <w:rPr>
          <w:rFonts w:ascii="Times New Roman" w:hAnsi="Times New Roman"/>
          <w:sz w:val="25"/>
          <w:szCs w:val="25"/>
          <w:lang w:eastAsia="ru-RU"/>
        </w:rPr>
        <w:t xml:space="preserve"> </w:t>
      </w:r>
      <w:r w:rsidRPr="00FC0AD1">
        <w:rPr>
          <w:rFonts w:ascii="Times New Roman" w:hAnsi="Times New Roman"/>
          <w:sz w:val="25"/>
          <w:szCs w:val="25"/>
          <w:lang w:eastAsia="ru-RU"/>
        </w:rPr>
        <w:t>местного самоуправления.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2.8.Оценка качества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2.9.Общественные пространства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это территории муниципального образования, которые постоянно доступны для населения</w:t>
      </w:r>
      <w:r>
        <w:rPr>
          <w:rFonts w:ascii="Times New Roman" w:hAnsi="Times New Roman"/>
          <w:sz w:val="25"/>
          <w:szCs w:val="25"/>
          <w:lang w:eastAsia="ru-RU"/>
        </w:rPr>
        <w:t>,</w:t>
      </w:r>
      <w:r w:rsidRPr="00FC0AD1">
        <w:rPr>
          <w:rFonts w:ascii="Times New Roman" w:hAnsi="Times New Roman"/>
          <w:sz w:val="25"/>
          <w:szCs w:val="25"/>
          <w:lang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деятельности, с учетом требований действующего законодательства.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2.10.Объекты благоустройства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муниципального образования,</w:t>
      </w:r>
      <w:r>
        <w:rPr>
          <w:rFonts w:ascii="Times New Roman" w:hAnsi="Times New Roman"/>
          <w:sz w:val="25"/>
          <w:szCs w:val="25"/>
          <w:lang w:eastAsia="ru-RU"/>
        </w:rPr>
        <w:t xml:space="preserve"> </w:t>
      </w:r>
      <w:r w:rsidRPr="00FC0AD1">
        <w:rPr>
          <w:rFonts w:ascii="Times New Roman" w:hAnsi="Times New Roman"/>
          <w:sz w:val="25"/>
          <w:szCs w:val="25"/>
          <w:lang w:eastAsia="ru-RU"/>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w:t>
      </w:r>
      <w:r>
        <w:rPr>
          <w:rFonts w:ascii="Times New Roman" w:hAnsi="Times New Roman"/>
          <w:sz w:val="25"/>
          <w:szCs w:val="25"/>
          <w:lang w:eastAsia="ru-RU"/>
        </w:rPr>
        <w:t xml:space="preserve"> </w:t>
      </w:r>
      <w:r w:rsidRPr="00FC0AD1">
        <w:rPr>
          <w:rFonts w:ascii="Times New Roman" w:hAnsi="Times New Roman"/>
          <w:sz w:val="25"/>
          <w:szCs w:val="25"/>
          <w:lang w:eastAsia="ru-RU"/>
        </w:rPr>
        <w:t>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w:t>
      </w:r>
      <w:r w:rsidRPr="00FC0AD1">
        <w:rPr>
          <w:rFonts w:ascii="Times New Roman" w:hAnsi="Times New Roman"/>
          <w:sz w:val="25"/>
          <w:szCs w:val="25"/>
          <w:lang w:eastAsia="ru-RU"/>
        </w:rPr>
        <w:lastRenderedPageBreak/>
        <w:t>дорожной сети, объекты ландшафтной архитектуры, другие территории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2.11.Проезд</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дорога, примыкающая к проезжим частям жилых и магистральных улиц,</w:t>
      </w:r>
      <w:r>
        <w:rPr>
          <w:rFonts w:ascii="Times New Roman" w:hAnsi="Times New Roman"/>
          <w:sz w:val="25"/>
          <w:szCs w:val="25"/>
          <w:lang w:eastAsia="ru-RU"/>
        </w:rPr>
        <w:t xml:space="preserve"> </w:t>
      </w:r>
      <w:r w:rsidRPr="00FC0AD1">
        <w:rPr>
          <w:rFonts w:ascii="Times New Roman" w:hAnsi="Times New Roman"/>
          <w:sz w:val="25"/>
          <w:szCs w:val="25"/>
          <w:lang w:eastAsia="ru-RU"/>
        </w:rPr>
        <w:t>разворотным площадкам.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2.12.Проект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2.13.Развитие объекта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осуществление работ, направленных на</w:t>
      </w:r>
      <w:r>
        <w:rPr>
          <w:rFonts w:ascii="Times New Roman" w:hAnsi="Times New Roman"/>
          <w:sz w:val="25"/>
          <w:szCs w:val="25"/>
          <w:lang w:eastAsia="ru-RU"/>
        </w:rPr>
        <w:t xml:space="preserve"> </w:t>
      </w:r>
      <w:r w:rsidRPr="00FC0AD1">
        <w:rPr>
          <w:rFonts w:ascii="Times New Roman" w:hAnsi="Times New Roman"/>
          <w:sz w:val="25"/>
          <w:szCs w:val="25"/>
          <w:lang w:eastAsia="ru-RU"/>
        </w:rPr>
        <w:t>создание новых или повышение качественного состояния существующих объектов</w:t>
      </w:r>
      <w:r>
        <w:rPr>
          <w:rFonts w:ascii="Times New Roman" w:hAnsi="Times New Roman"/>
          <w:sz w:val="25"/>
          <w:szCs w:val="25"/>
          <w:lang w:eastAsia="ru-RU"/>
        </w:rPr>
        <w:t xml:space="preserve"> </w:t>
      </w:r>
      <w:r w:rsidRPr="00FC0AD1">
        <w:rPr>
          <w:rFonts w:ascii="Times New Roman" w:hAnsi="Times New Roman"/>
          <w:sz w:val="25"/>
          <w:szCs w:val="25"/>
          <w:lang w:eastAsia="ru-RU"/>
        </w:rPr>
        <w:t>благоустройства,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2.14.Содержание объекта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поддержание в надлежащем техническом, физическом, эстетическом состоянии объектов благоустройства,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2.15.Субъекты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2.16.Твердое покрытие</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дорожное покрытие в составе дорожных одежд.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2.17.Уборка территорий</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2.18.Улица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обустроенная или приспособленная и используемая для движения транспортных средств и пешеходов полоса земли либо поверхность искусственного</w:t>
      </w:r>
      <w:r>
        <w:rPr>
          <w:rFonts w:ascii="Times New Roman" w:hAnsi="Times New Roman"/>
          <w:sz w:val="25"/>
          <w:szCs w:val="25"/>
          <w:lang w:eastAsia="ru-RU"/>
        </w:rPr>
        <w:t xml:space="preserve"> </w:t>
      </w:r>
      <w:r w:rsidRPr="00FC0AD1">
        <w:rPr>
          <w:rFonts w:ascii="Times New Roman" w:hAnsi="Times New Roman"/>
          <w:sz w:val="25"/>
          <w:szCs w:val="25"/>
          <w:lang w:eastAsia="ru-RU"/>
        </w:rPr>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330AC"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2.19.Элементы благоустройства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декоративные, технические, планировочные, конструктивные решения, элементы ландшафта, различные виды</w:t>
      </w:r>
      <w:r>
        <w:rPr>
          <w:rFonts w:ascii="Times New Roman" w:hAnsi="Times New Roman"/>
          <w:sz w:val="25"/>
          <w:szCs w:val="25"/>
          <w:lang w:eastAsia="ru-RU"/>
        </w:rPr>
        <w:t xml:space="preserve"> </w:t>
      </w:r>
      <w:r w:rsidRPr="00FC0AD1">
        <w:rPr>
          <w:rFonts w:ascii="Times New Roman" w:hAnsi="Times New Roman"/>
          <w:sz w:val="25"/>
          <w:szCs w:val="25"/>
          <w:lang w:eastAsia="ru-RU"/>
        </w:rP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3.ОБЩИЕ ПРИНЦИПЫ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3.1</w:t>
      </w:r>
      <w:r>
        <w:rPr>
          <w:rFonts w:ascii="Times New Roman" w:hAnsi="Times New Roman"/>
          <w:sz w:val="25"/>
          <w:szCs w:val="25"/>
          <w:lang w:eastAsia="ru-RU"/>
        </w:rPr>
        <w:t xml:space="preserve">. </w:t>
      </w:r>
      <w:r w:rsidRPr="00FC0AD1">
        <w:rPr>
          <w:rFonts w:ascii="Times New Roman" w:hAnsi="Times New Roman"/>
          <w:sz w:val="25"/>
          <w:szCs w:val="25"/>
          <w:lang w:eastAsia="ru-RU"/>
        </w:rPr>
        <w:t>Деятельность по благоустройству включает в себя: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-особые требования к доступности городской среды для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групп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-разработку проектной документации и выполнение мероприятий по благоустройству;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-содержание и эксплуатацию объектов благоустройства.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w:t>
      </w:r>
      <w:proofErr w:type="gramStart"/>
      <w:r w:rsidRPr="00FC0AD1">
        <w:rPr>
          <w:rFonts w:ascii="Times New Roman" w:hAnsi="Times New Roman"/>
          <w:sz w:val="25"/>
          <w:szCs w:val="25"/>
          <w:lang w:eastAsia="ru-RU"/>
        </w:rPr>
        <w:t>контроль за</w:t>
      </w:r>
      <w:proofErr w:type="gramEnd"/>
      <w:r w:rsidRPr="00FC0AD1">
        <w:rPr>
          <w:rFonts w:ascii="Times New Roman" w:hAnsi="Times New Roman"/>
          <w:sz w:val="25"/>
          <w:szCs w:val="25"/>
          <w:lang w:eastAsia="ru-RU"/>
        </w:rPr>
        <w:t xml:space="preserve"> соблюдением правил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-порядок и механизмы общественного участия в процессе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3.2</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3.3</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3.4</w:t>
      </w:r>
      <w:r>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Концепция благоустройства для каждой территории должна создаваться с уч</w:t>
      </w:r>
      <w:r>
        <w:rPr>
          <w:rFonts w:ascii="Times New Roman" w:hAnsi="Times New Roman"/>
          <w:sz w:val="25"/>
          <w:szCs w:val="25"/>
          <w:lang w:eastAsia="ru-RU"/>
        </w:rPr>
        <w:t>е</w:t>
      </w:r>
      <w:r w:rsidRPr="00FC0AD1">
        <w:rPr>
          <w:rFonts w:ascii="Times New Roman" w:hAnsi="Times New Roman"/>
          <w:sz w:val="25"/>
          <w:szCs w:val="25"/>
          <w:lang w:eastAsia="ru-RU"/>
        </w:rPr>
        <w:t>том потребностей и запросов жителей и других субъектов городской среды и при их непосредственном участии на всех этапах создания концепции,</w:t>
      </w:r>
      <w:r>
        <w:rPr>
          <w:rFonts w:ascii="Times New Roman" w:hAnsi="Times New Roman"/>
          <w:sz w:val="25"/>
          <w:szCs w:val="25"/>
          <w:lang w:eastAsia="ru-RU"/>
        </w:rPr>
        <w:t xml:space="preserve"> </w:t>
      </w:r>
      <w:r w:rsidRPr="00FC0AD1">
        <w:rPr>
          <w:rFonts w:ascii="Times New Roman" w:hAnsi="Times New Roman"/>
          <w:sz w:val="25"/>
          <w:szCs w:val="25"/>
          <w:lang w:eastAsia="ru-RU"/>
        </w:rPr>
        <w:t>а также с уч</w:t>
      </w:r>
      <w:r w:rsidRPr="00AB5901">
        <w:rPr>
          <w:rFonts w:ascii="Times New Roman" w:hAnsi="Times New Roman"/>
          <w:sz w:val="25"/>
          <w:szCs w:val="25"/>
          <w:lang w:eastAsia="ru-RU"/>
        </w:rPr>
        <w:t>е</w:t>
      </w:r>
      <w:r w:rsidRPr="00FC0AD1">
        <w:rPr>
          <w:rFonts w:ascii="Times New Roman" w:hAnsi="Times New Roman"/>
          <w:sz w:val="25"/>
          <w:szCs w:val="25"/>
          <w:lang w:eastAsia="ru-RU"/>
        </w:rPr>
        <w:t>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FC0AD1">
        <w:rPr>
          <w:rFonts w:ascii="Times New Roman" w:hAnsi="Times New Roman"/>
          <w:sz w:val="25"/>
          <w:szCs w:val="25"/>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w:t>
      </w:r>
      <w:r w:rsidRPr="007C1A71">
        <w:rPr>
          <w:rFonts w:ascii="Times New Roman" w:hAnsi="Times New Roman"/>
          <w:sz w:val="25"/>
          <w:szCs w:val="25"/>
          <w:lang w:eastAsia="ru-RU"/>
        </w:rPr>
        <w:t>насел</w:t>
      </w:r>
      <w:r>
        <w:rPr>
          <w:rFonts w:ascii="Times New Roman" w:hAnsi="Times New Roman"/>
          <w:sz w:val="25"/>
          <w:szCs w:val="25"/>
          <w:lang w:eastAsia="ru-RU"/>
        </w:rPr>
        <w:t>е</w:t>
      </w:r>
      <w:r w:rsidRPr="007C1A71">
        <w:rPr>
          <w:rFonts w:ascii="Times New Roman" w:hAnsi="Times New Roman"/>
          <w:sz w:val="25"/>
          <w:szCs w:val="25"/>
          <w:lang w:eastAsia="ru-RU"/>
        </w:rPr>
        <w:t xml:space="preserve">нного </w:t>
      </w:r>
      <w:r w:rsidRPr="00FC0AD1">
        <w:rPr>
          <w:rFonts w:ascii="Times New Roman" w:hAnsi="Times New Roman"/>
          <w:sz w:val="25"/>
          <w:szCs w:val="25"/>
          <w:lang w:eastAsia="ru-RU"/>
        </w:rPr>
        <w:t>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3.5</w:t>
      </w:r>
      <w:r>
        <w:rPr>
          <w:rFonts w:ascii="Times New Roman" w:hAnsi="Times New Roman"/>
          <w:sz w:val="25"/>
          <w:szCs w:val="25"/>
          <w:lang w:eastAsia="ru-RU"/>
        </w:rPr>
        <w:t xml:space="preserve">. </w:t>
      </w:r>
      <w:r w:rsidRPr="00FC0AD1">
        <w:rPr>
          <w:rFonts w:ascii="Times New Roman" w:hAnsi="Times New Roman"/>
          <w:sz w:val="25"/>
          <w:szCs w:val="25"/>
          <w:lang w:eastAsia="ru-RU"/>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w:t>
      </w:r>
      <w:r>
        <w:rPr>
          <w:rFonts w:ascii="Times New Roman" w:hAnsi="Times New Roman"/>
          <w:sz w:val="25"/>
          <w:szCs w:val="25"/>
          <w:lang w:eastAsia="ru-RU"/>
        </w:rPr>
        <w:t xml:space="preserve"> </w:t>
      </w:r>
      <w:r w:rsidRPr="00FC0AD1">
        <w:rPr>
          <w:rFonts w:ascii="Times New Roman" w:hAnsi="Times New Roman"/>
          <w:sz w:val="25"/>
          <w:szCs w:val="25"/>
          <w:lang w:eastAsia="ru-RU"/>
        </w:rPr>
        <w:t>общественного транспорта и велосипедного транспорта</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населенных</w:t>
      </w:r>
      <w:r>
        <w:rPr>
          <w:rFonts w:ascii="Times New Roman" w:hAnsi="Times New Roman"/>
          <w:sz w:val="25"/>
          <w:szCs w:val="25"/>
          <w:lang w:eastAsia="ru-RU"/>
        </w:rPr>
        <w:t xml:space="preserve"> </w:t>
      </w:r>
      <w:r w:rsidRPr="00FC0AD1">
        <w:rPr>
          <w:rFonts w:ascii="Times New Roman" w:hAnsi="Times New Roman"/>
          <w:sz w:val="25"/>
          <w:szCs w:val="25"/>
          <w:lang w:eastAsia="ru-RU"/>
        </w:rPr>
        <w:t>пунктов, с</w:t>
      </w:r>
      <w:r>
        <w:rPr>
          <w:rFonts w:ascii="Times New Roman" w:hAnsi="Times New Roman"/>
          <w:sz w:val="25"/>
          <w:szCs w:val="25"/>
          <w:lang w:eastAsia="ru-RU"/>
        </w:rPr>
        <w:t xml:space="preserve"> </w:t>
      </w:r>
      <w:r w:rsidRPr="00FC0AD1">
        <w:rPr>
          <w:rFonts w:ascii="Times New Roman" w:hAnsi="Times New Roman"/>
          <w:sz w:val="25"/>
          <w:szCs w:val="25"/>
          <w:lang w:eastAsia="ru-RU"/>
        </w:rPr>
        <w:t>учетом объективной потребности в развитии тех или иных общественных пространств,</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экономической эффективности реализации и планов развития населенного пункта.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3.6.1. Принцип</w:t>
      </w:r>
      <w:r>
        <w:rPr>
          <w:rFonts w:ascii="Times New Roman" w:hAnsi="Times New Roman"/>
          <w:sz w:val="25"/>
          <w:szCs w:val="25"/>
          <w:lang w:eastAsia="ru-RU"/>
        </w:rPr>
        <w:t xml:space="preserve"> </w:t>
      </w:r>
      <w:r w:rsidRPr="00FC0AD1">
        <w:rPr>
          <w:rFonts w:ascii="Times New Roman" w:hAnsi="Times New Roman"/>
          <w:sz w:val="25"/>
          <w:szCs w:val="25"/>
          <w:lang w:eastAsia="ru-RU"/>
        </w:rPr>
        <w:t>функционального разнообразия</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насыщенность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муниципального образования</w:t>
      </w:r>
      <w:r>
        <w:rPr>
          <w:rFonts w:ascii="Times New Roman" w:hAnsi="Times New Roman"/>
          <w:sz w:val="25"/>
          <w:szCs w:val="25"/>
          <w:lang w:eastAsia="ru-RU"/>
        </w:rPr>
        <w:t xml:space="preserve"> </w:t>
      </w:r>
      <w:r w:rsidRPr="00FC0AD1">
        <w:rPr>
          <w:rFonts w:ascii="Times New Roman" w:hAnsi="Times New Roman"/>
          <w:sz w:val="25"/>
          <w:szCs w:val="25"/>
          <w:lang w:eastAsia="ru-RU"/>
        </w:rPr>
        <w:t>разнообразными социальными и коммерческими сервисами.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3.6.2</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комфортной организации пешеходной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создание в</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муниципальном образовании условий для приятных, безопасных, удобных пешеходных прогулок путем совмещения различных функций (</w:t>
      </w:r>
      <w:proofErr w:type="gramStart"/>
      <w:r w:rsidRPr="00FC0AD1">
        <w:rPr>
          <w:rFonts w:ascii="Times New Roman" w:hAnsi="Times New Roman"/>
          <w:sz w:val="25"/>
          <w:szCs w:val="25"/>
          <w:lang w:eastAsia="ru-RU"/>
        </w:rPr>
        <w:t>транзитная</w:t>
      </w:r>
      <w:proofErr w:type="gramEnd"/>
      <w:r w:rsidRPr="00FC0AD1">
        <w:rPr>
          <w:rFonts w:ascii="Times New Roman" w:hAnsi="Times New Roman"/>
          <w:sz w:val="25"/>
          <w:szCs w:val="25"/>
          <w:lang w:eastAsia="ru-RU"/>
        </w:rPr>
        <w:t>, коммуникационная, рекреационная, потребительская) на пешеходных маршрутах. Пешеходные прогулки должны быть доступны для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различных категорий граждан, в том числе для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групп граждан при различных</w:t>
      </w:r>
      <w:r>
        <w:rPr>
          <w:rFonts w:ascii="Times New Roman" w:hAnsi="Times New Roman"/>
          <w:sz w:val="25"/>
          <w:szCs w:val="25"/>
          <w:lang w:eastAsia="ru-RU"/>
        </w:rPr>
        <w:t xml:space="preserve"> </w:t>
      </w:r>
      <w:r w:rsidRPr="00FC0AD1">
        <w:rPr>
          <w:rFonts w:ascii="Times New Roman" w:hAnsi="Times New Roman"/>
          <w:sz w:val="25"/>
          <w:szCs w:val="25"/>
          <w:lang w:eastAsia="ru-RU"/>
        </w:rPr>
        <w:t>погодных условиях.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3.6.3</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w:t>
      </w:r>
      <w:r w:rsidR="00896D4D">
        <w:rPr>
          <w:rFonts w:ascii="Times New Roman" w:hAnsi="Times New Roman"/>
          <w:sz w:val="25"/>
          <w:szCs w:val="25"/>
          <w:lang w:eastAsia="ru-RU"/>
        </w:rPr>
        <w:t xml:space="preserve"> </w:t>
      </w:r>
      <w:r w:rsidRPr="00FC0AD1">
        <w:rPr>
          <w:rFonts w:ascii="Times New Roman" w:hAnsi="Times New Roman"/>
          <w:sz w:val="25"/>
          <w:szCs w:val="25"/>
          <w:lang w:eastAsia="ru-RU"/>
        </w:rPr>
        <w:t>комфортной мобильности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наличие у жителей сопоставимых по</w:t>
      </w:r>
      <w:r>
        <w:rPr>
          <w:rFonts w:ascii="Times New Roman" w:hAnsi="Times New Roman"/>
          <w:sz w:val="25"/>
          <w:szCs w:val="25"/>
          <w:lang w:eastAsia="ru-RU"/>
        </w:rPr>
        <w:t xml:space="preserve"> </w:t>
      </w:r>
      <w:r w:rsidRPr="00FC0AD1">
        <w:rPr>
          <w:rFonts w:ascii="Times New Roman" w:hAnsi="Times New Roman"/>
          <w:sz w:val="25"/>
          <w:szCs w:val="25"/>
          <w:lang w:eastAsia="ru-RU"/>
        </w:rPr>
        <w:t>скорости и уровню комфорта возможностей доступа к основным точкам притяжения в</w:t>
      </w:r>
      <w:r>
        <w:rPr>
          <w:rFonts w:ascii="Times New Roman" w:hAnsi="Times New Roman"/>
          <w:sz w:val="25"/>
          <w:szCs w:val="25"/>
          <w:lang w:eastAsia="ru-RU"/>
        </w:rPr>
        <w:t xml:space="preserve"> </w:t>
      </w:r>
      <w:r w:rsidRPr="00FC0AD1">
        <w:rPr>
          <w:rFonts w:ascii="Times New Roman" w:hAnsi="Times New Roman"/>
          <w:sz w:val="25"/>
          <w:szCs w:val="25"/>
          <w:lang w:eastAsia="ru-RU"/>
        </w:rPr>
        <w:t>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3.6.4</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комфортной среды для общения</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w:t>
      </w:r>
      <w:r>
        <w:rPr>
          <w:rFonts w:ascii="Times New Roman" w:hAnsi="Times New Roman"/>
          <w:sz w:val="25"/>
          <w:szCs w:val="25"/>
          <w:lang w:eastAsia="ru-RU"/>
        </w:rPr>
        <w:t xml:space="preserve"> </w:t>
      </w:r>
      <w:r w:rsidRPr="00FC0AD1">
        <w:rPr>
          <w:rFonts w:ascii="Times New Roman" w:hAnsi="Times New Roman"/>
          <w:sz w:val="25"/>
          <w:szCs w:val="25"/>
          <w:lang w:eastAsia="ru-RU"/>
        </w:rPr>
        <w:t>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3.6.5</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гармонии с природой</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3.6.6</w:t>
      </w:r>
      <w:r>
        <w:rPr>
          <w:rFonts w:ascii="Times New Roman" w:hAnsi="Times New Roman"/>
          <w:sz w:val="25"/>
          <w:szCs w:val="25"/>
          <w:lang w:eastAsia="ru-RU"/>
        </w:rPr>
        <w:t xml:space="preserve">. </w:t>
      </w:r>
      <w:r w:rsidRPr="00FC0AD1">
        <w:rPr>
          <w:rFonts w:ascii="Times New Roman" w:hAnsi="Times New Roman"/>
          <w:sz w:val="25"/>
          <w:szCs w:val="25"/>
          <w:lang w:eastAsia="ru-RU"/>
        </w:rPr>
        <w:t>Реализация принципов комфортной среды для общения и комфортной</w:t>
      </w:r>
      <w:r>
        <w:rPr>
          <w:rFonts w:ascii="Times New Roman" w:hAnsi="Times New Roman"/>
          <w:sz w:val="25"/>
          <w:szCs w:val="25"/>
          <w:lang w:eastAsia="ru-RU"/>
        </w:rPr>
        <w:t xml:space="preserve"> </w:t>
      </w:r>
      <w:r w:rsidRPr="00FC0AD1">
        <w:rPr>
          <w:rFonts w:ascii="Times New Roman" w:hAnsi="Times New Roman"/>
          <w:sz w:val="25"/>
          <w:szCs w:val="25"/>
          <w:lang w:eastAsia="ru-RU"/>
        </w:rP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3.6.7</w:t>
      </w:r>
      <w:r>
        <w:rPr>
          <w:rFonts w:ascii="Times New Roman" w:hAnsi="Times New Roman"/>
          <w:sz w:val="25"/>
          <w:szCs w:val="25"/>
          <w:lang w:eastAsia="ru-RU"/>
        </w:rPr>
        <w:t xml:space="preserve">. </w:t>
      </w:r>
      <w:r w:rsidRPr="00FC0AD1">
        <w:rPr>
          <w:rFonts w:ascii="Times New Roman" w:hAnsi="Times New Roman"/>
          <w:sz w:val="25"/>
          <w:szCs w:val="25"/>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4.ТРЕБОВАНИЯ К ЭЛЕМЕНТАМ</w:t>
      </w:r>
      <w:r w:rsidR="00A62FEE">
        <w:rPr>
          <w:rFonts w:ascii="Times New Roman" w:hAnsi="Times New Roman"/>
          <w:sz w:val="25"/>
          <w:szCs w:val="25"/>
          <w:lang w:eastAsia="ru-RU"/>
        </w:rPr>
        <w:t xml:space="preserve"> </w:t>
      </w:r>
      <w:r w:rsidRPr="00FC0AD1">
        <w:rPr>
          <w:rFonts w:ascii="Times New Roman" w:hAnsi="Times New Roman"/>
          <w:sz w:val="25"/>
          <w:szCs w:val="25"/>
          <w:lang w:eastAsia="ru-RU"/>
        </w:rPr>
        <w:t>БЛАГОУСТРОЙСТВА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 К элементам благоустройства территории муниципального образования </w:t>
      </w:r>
      <w:r w:rsidR="00896D4D">
        <w:rPr>
          <w:rFonts w:ascii="Times New Roman" w:hAnsi="Times New Roman"/>
          <w:sz w:val="25"/>
          <w:szCs w:val="25"/>
          <w:lang w:eastAsia="ru-RU"/>
        </w:rPr>
        <w:t xml:space="preserve"> </w:t>
      </w:r>
      <w:proofErr w:type="spellStart"/>
      <w:r w:rsidR="00896D4D">
        <w:rPr>
          <w:rFonts w:ascii="Times New Roman" w:hAnsi="Times New Roman"/>
          <w:sz w:val="25"/>
          <w:szCs w:val="25"/>
          <w:lang w:eastAsia="ru-RU"/>
        </w:rPr>
        <w:t>Выгоничское</w:t>
      </w:r>
      <w:proofErr w:type="spellEnd"/>
      <w:r w:rsidR="00896D4D">
        <w:rPr>
          <w:rFonts w:ascii="Times New Roman" w:hAnsi="Times New Roman"/>
          <w:sz w:val="25"/>
          <w:szCs w:val="25"/>
          <w:lang w:eastAsia="ru-RU"/>
        </w:rPr>
        <w:t xml:space="preserve"> </w:t>
      </w:r>
      <w:proofErr w:type="gramStart"/>
      <w:r w:rsidR="00896D4D">
        <w:rPr>
          <w:rFonts w:ascii="Times New Roman" w:hAnsi="Times New Roman"/>
          <w:sz w:val="25"/>
          <w:szCs w:val="25"/>
          <w:lang w:eastAsia="ru-RU"/>
        </w:rPr>
        <w:t>городское</w:t>
      </w:r>
      <w:proofErr w:type="gramEnd"/>
      <w:r>
        <w:rPr>
          <w:rFonts w:ascii="Times New Roman" w:hAnsi="Times New Roman"/>
          <w:sz w:val="25"/>
          <w:szCs w:val="25"/>
          <w:lang w:eastAsia="ru-RU"/>
        </w:rPr>
        <w:t xml:space="preserve"> </w:t>
      </w:r>
      <w:r w:rsidRPr="00FC0AD1">
        <w:rPr>
          <w:rFonts w:ascii="Times New Roman" w:hAnsi="Times New Roman"/>
          <w:sz w:val="25"/>
          <w:szCs w:val="25"/>
          <w:lang w:eastAsia="ru-RU"/>
        </w:rPr>
        <w:t>поселения относятся следующие элементы: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-транспортные проезды;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-детские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отдыха и досуга;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-спортивные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-контейнерные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автостоянок;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-малые архитектурные формы;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-уличное коммунально-бытовое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-уличное техническое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-игровое и спортивное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363B05">
        <w:rPr>
          <w:rFonts w:ascii="Times New Roman" w:hAnsi="Times New Roman"/>
          <w:sz w:val="25"/>
          <w:szCs w:val="25"/>
          <w:lang w:eastAsia="ru-RU"/>
        </w:rPr>
        <w:t>-водные 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-покрытия и элементы сопряжения поверхностей;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инженерной подготовки и защиты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-некапитальные нестационарные сооружения;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-оформление и оборудование зданий и сооружений.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C0AD1">
        <w:rPr>
          <w:rFonts w:ascii="Times New Roman" w:hAnsi="Times New Roman"/>
          <w:sz w:val="25"/>
          <w:szCs w:val="25"/>
          <w:lang w:eastAsia="ru-RU"/>
        </w:rPr>
        <w:t>маломобильные</w:t>
      </w:r>
      <w:proofErr w:type="spellEnd"/>
      <w:r w:rsidRPr="00FC0AD1">
        <w:rPr>
          <w:rFonts w:ascii="Times New Roman" w:hAnsi="Times New Roman"/>
          <w:sz w:val="25"/>
          <w:szCs w:val="25"/>
          <w:lang w:eastAsia="ru-RU"/>
        </w:rPr>
        <w:t xml:space="preserve"> группы населения, высокий уровень благоустройства и озеленения.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4.2.2. Необходимо обеспечить безопасность при пересечении</w:t>
      </w:r>
      <w:r>
        <w:rPr>
          <w:rFonts w:ascii="Times New Roman" w:hAnsi="Times New Roman"/>
          <w:sz w:val="25"/>
          <w:szCs w:val="25"/>
          <w:lang w:eastAsia="ru-RU"/>
        </w:rPr>
        <w:t xml:space="preserve"> </w:t>
      </w:r>
      <w:r w:rsidRPr="00FC0AD1">
        <w:rPr>
          <w:rFonts w:ascii="Times New Roman" w:hAnsi="Times New Roman"/>
          <w:sz w:val="25"/>
          <w:szCs w:val="25"/>
          <w:lang w:eastAsia="ru-RU"/>
        </w:rPr>
        <w:t>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4.2.3.Покрытие пешеходных дорожек должны быть удобным при ходьбе и устойчивым к износу.</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4.2.4.Пешеходные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4.2.5.Качество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4.2.6.Пешеходные маршруты должны быть хорошо освещены.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4.2.7.Пешеходные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4.2.8.При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групп граждан за счет устройства пандусов, правильно спроектированных съездов с тротуаров, тактильной плитки и др.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4.2.9.При планировании пешеходных маршрутов должно быть предусмотрено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достаточное количество мест кратковременного отдыха (скамейки и пр.) для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граждан.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4.2.10.Элементы благоустройства пешех</w:t>
      </w:r>
      <w:r>
        <w:rPr>
          <w:rFonts w:ascii="Times New Roman" w:hAnsi="Times New Roman"/>
          <w:sz w:val="25"/>
          <w:szCs w:val="25"/>
          <w:lang w:eastAsia="ru-RU"/>
        </w:rPr>
        <w:t>одных маршрутов (скамейки, урны</w:t>
      </w:r>
      <w:r w:rsidRPr="00FC0AD1">
        <w:rPr>
          <w:rFonts w:ascii="Times New Roman" w:hAnsi="Times New Roman"/>
          <w:sz w:val="25"/>
          <w:szCs w:val="25"/>
          <w:lang w:eastAsia="ru-RU"/>
        </w:rPr>
        <w:t>) должны быть спланированы с учетом интенсивности пешеходного движения.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4.2.11.Пешеходные маршруты должны быть озеленены.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4.2.12.Основные 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4.2.12.2.Во всех случаях пересечения основных пешеходных коммуникаций с</w:t>
      </w:r>
      <w:r>
        <w:rPr>
          <w:rFonts w:ascii="Times New Roman" w:hAnsi="Times New Roman"/>
          <w:sz w:val="25"/>
          <w:szCs w:val="25"/>
          <w:lang w:eastAsia="ru-RU"/>
        </w:rPr>
        <w:t xml:space="preserve"> </w:t>
      </w:r>
      <w:r w:rsidRPr="00FC0AD1">
        <w:rPr>
          <w:rFonts w:ascii="Times New Roman" w:hAnsi="Times New Roman"/>
          <w:sz w:val="25"/>
          <w:szCs w:val="25"/>
          <w:lang w:eastAsia="ru-RU"/>
        </w:rPr>
        <w:t>транспортными проездами требуется устройство бордюрных пандусов. При устройстве на пешеходных коммуникациях лестниц, пандусов, мостиков</w:t>
      </w:r>
      <w:r>
        <w:rPr>
          <w:rFonts w:ascii="Times New Roman" w:hAnsi="Times New Roman"/>
          <w:sz w:val="25"/>
          <w:szCs w:val="25"/>
          <w:lang w:eastAsia="ru-RU"/>
        </w:rPr>
        <w:t xml:space="preserve"> </w:t>
      </w:r>
      <w:r w:rsidRPr="00FC0AD1">
        <w:rPr>
          <w:rFonts w:ascii="Times New Roman" w:hAnsi="Times New Roman"/>
          <w:sz w:val="25"/>
          <w:szCs w:val="25"/>
          <w:lang w:eastAsia="ru-RU"/>
        </w:rPr>
        <w:t>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4.2.12.3.Следует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4.2.12.4. Основные пешеходные коммуникации в составе объектов рекреации </w:t>
      </w:r>
      <w:proofErr w:type="spellStart"/>
      <w:r w:rsidRPr="00FC0AD1">
        <w:rPr>
          <w:rFonts w:ascii="Times New Roman" w:hAnsi="Times New Roman"/>
          <w:sz w:val="25"/>
          <w:szCs w:val="25"/>
          <w:lang w:eastAsia="ru-RU"/>
        </w:rPr>
        <w:t>срекреационной</w:t>
      </w:r>
      <w:proofErr w:type="spellEnd"/>
      <w:r w:rsidRPr="00FC0AD1">
        <w:rPr>
          <w:rFonts w:ascii="Times New Roman" w:hAnsi="Times New Roman"/>
          <w:sz w:val="25"/>
          <w:szCs w:val="25"/>
          <w:lang w:eastAsia="ru-RU"/>
        </w:rPr>
        <w:t xml:space="preserve">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60 см. Длину площадки рекомендуется рассчитывать на размещение, как минимум, одной скамьи, двух урн (малых контейнеров для мусора), а также -</w:t>
      </w:r>
      <w:r>
        <w:rPr>
          <w:rFonts w:ascii="Times New Roman" w:hAnsi="Times New Roman"/>
          <w:sz w:val="25"/>
          <w:szCs w:val="25"/>
          <w:lang w:eastAsia="ru-RU"/>
        </w:rPr>
        <w:t xml:space="preserve"> </w:t>
      </w:r>
      <w:r w:rsidRPr="00FC0AD1">
        <w:rPr>
          <w:rFonts w:ascii="Times New Roman" w:hAnsi="Times New Roman"/>
          <w:sz w:val="25"/>
          <w:szCs w:val="25"/>
          <w:lang w:eastAsia="ru-RU"/>
        </w:rPr>
        <w:t>места для инвалида-колясочника (свободное пространство шириной не менее 85 см рядом со скамьей).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4.2.12.5.Обязательный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4.2.12.6. Требования к покрытиям и конструкциям основных пешеходных коммуникаций следует устанавливать с возможностью их всесезонной эксплуатации, а</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при ширине 2,25 м и более – с возможностью эпизодического проезда специализированных транспортных средств. Рекомендуется предусматривать мощение плиткой.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4.2.12.7.Возможно размещение некапитальных нестационарных сооружений.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 Второстепенные 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4.2.13.1. Второстепенные пешеходные коммуникации обеспечивают связь между</w:t>
      </w:r>
      <w:r>
        <w:rPr>
          <w:rFonts w:ascii="Times New Roman" w:hAnsi="Times New Roman"/>
          <w:sz w:val="25"/>
          <w:szCs w:val="25"/>
          <w:lang w:eastAsia="ru-RU"/>
        </w:rPr>
        <w:t xml:space="preserve"> </w:t>
      </w:r>
      <w:r w:rsidRPr="00FC0AD1">
        <w:rPr>
          <w:rFonts w:ascii="Times New Roman" w:hAnsi="Times New Roman"/>
          <w:sz w:val="25"/>
          <w:szCs w:val="25"/>
          <w:lang w:eastAsia="ru-RU"/>
        </w:rPr>
        <w:t>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1,0 -1,5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4.2.13.2.Обязательный перечень элементов благоустройства на территории второстепенных пешеходных коммуникаций включает различные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4.2.13.3.На дорожках скверов, садов населенного пункта необходимо предусматривать твердые виды покрытия с элементами сопряжения, в т.ч.</w:t>
      </w:r>
      <w:r>
        <w:rPr>
          <w:rFonts w:ascii="Times New Roman" w:hAnsi="Times New Roman"/>
          <w:sz w:val="25"/>
          <w:szCs w:val="25"/>
          <w:lang w:eastAsia="ru-RU"/>
        </w:rPr>
        <w:t xml:space="preserve"> </w:t>
      </w:r>
      <w:r w:rsidRPr="00FC0AD1">
        <w:rPr>
          <w:rFonts w:ascii="Times New Roman" w:hAnsi="Times New Roman"/>
          <w:sz w:val="25"/>
          <w:szCs w:val="25"/>
          <w:lang w:eastAsia="ru-RU"/>
        </w:rPr>
        <w:t>мощение плиткой.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4.2.13.4.На дорожках крупных рекреационных объектов (парков, скверов) необходимо предусматривать различные виды </w:t>
      </w:r>
      <w:proofErr w:type="gramStart"/>
      <w:r w:rsidRPr="00FC0AD1">
        <w:rPr>
          <w:rFonts w:ascii="Times New Roman" w:hAnsi="Times New Roman"/>
          <w:sz w:val="25"/>
          <w:szCs w:val="25"/>
          <w:lang w:eastAsia="ru-RU"/>
        </w:rPr>
        <w:t>мягкого</w:t>
      </w:r>
      <w:proofErr w:type="gramEnd"/>
      <w:r w:rsidRPr="00FC0AD1">
        <w:rPr>
          <w:rFonts w:ascii="Times New Roman" w:hAnsi="Times New Roman"/>
          <w:sz w:val="25"/>
          <w:szCs w:val="25"/>
          <w:lang w:eastAsia="ru-RU"/>
        </w:rPr>
        <w:t xml:space="preserve"> или комбинированных покрытий, пешеходные тропы с естественным грунтовым покрытием.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4.3.Транспортные проезды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4.3.1.Транспортные проезды - элементы системы транспортных коммуникаций, обеспечивающие транспортную связь, между зданиями и участками, внутри территорий </w:t>
      </w:r>
      <w:r w:rsidRPr="00FC0AD1">
        <w:rPr>
          <w:rFonts w:ascii="Times New Roman" w:hAnsi="Times New Roman"/>
          <w:sz w:val="25"/>
          <w:szCs w:val="25"/>
          <w:lang w:eastAsia="ru-RU"/>
        </w:rPr>
        <w:lastRenderedPageBreak/>
        <w:t>кварталов, крупных объектов рекреации, производственных и общественных зон, а также связь с улично-дорожной сетью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4.3.2.Проектирование транспортных проездов следует вести с учетом </w:t>
      </w:r>
      <w:proofErr w:type="spellStart"/>
      <w:r w:rsidRPr="00FC0AD1">
        <w:rPr>
          <w:rFonts w:ascii="Times New Roman" w:hAnsi="Times New Roman"/>
          <w:sz w:val="25"/>
          <w:szCs w:val="25"/>
          <w:lang w:eastAsia="ru-RU"/>
        </w:rPr>
        <w:t>СНиП</w:t>
      </w:r>
      <w:proofErr w:type="spellEnd"/>
      <w:r w:rsidRPr="00FC0AD1">
        <w:rPr>
          <w:rFonts w:ascii="Times New Roman" w:hAnsi="Times New Roman"/>
          <w:sz w:val="25"/>
          <w:szCs w:val="25"/>
          <w:lang w:eastAsia="ru-RU"/>
        </w:rPr>
        <w:t xml:space="preserve"> 2.05.02.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4.3.4</w:t>
      </w:r>
      <w:r>
        <w:rPr>
          <w:rFonts w:ascii="Times New Roman" w:hAnsi="Times New Roman"/>
          <w:sz w:val="25"/>
          <w:szCs w:val="25"/>
          <w:lang w:eastAsia="ru-RU"/>
        </w:rPr>
        <w:t xml:space="preserve">. </w:t>
      </w:r>
      <w:r w:rsidRPr="00FC0AD1">
        <w:rPr>
          <w:rFonts w:ascii="Times New Roman" w:hAnsi="Times New Roman"/>
          <w:sz w:val="25"/>
          <w:szCs w:val="25"/>
          <w:lang w:eastAsia="ru-RU"/>
        </w:rPr>
        <w:t>На велодорожках, размещаемых вдоль улиц и дорог, необходимо предусматривать освещение, на рекреационных территориях -</w:t>
      </w:r>
      <w:r>
        <w:rPr>
          <w:rFonts w:ascii="Times New Roman" w:hAnsi="Times New Roman"/>
          <w:sz w:val="25"/>
          <w:szCs w:val="25"/>
          <w:lang w:eastAsia="ru-RU"/>
        </w:rPr>
        <w:t xml:space="preserve"> </w:t>
      </w:r>
      <w:r w:rsidRPr="00FC0AD1">
        <w:rPr>
          <w:rFonts w:ascii="Times New Roman" w:hAnsi="Times New Roman"/>
          <w:sz w:val="25"/>
          <w:szCs w:val="25"/>
          <w:lang w:eastAsia="ru-RU"/>
        </w:rPr>
        <w:t>озеленение вдоль велодорожек.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4.3.5</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4.3.6</w:t>
      </w:r>
      <w:r>
        <w:rPr>
          <w:rFonts w:ascii="Times New Roman" w:hAnsi="Times New Roman"/>
          <w:sz w:val="25"/>
          <w:szCs w:val="25"/>
          <w:lang w:eastAsia="ru-RU"/>
        </w:rPr>
        <w:t>.</w:t>
      </w:r>
      <w:r w:rsidRPr="00FC0AD1">
        <w:rPr>
          <w:rFonts w:ascii="Times New Roman" w:hAnsi="Times New Roman"/>
          <w:sz w:val="25"/>
          <w:szCs w:val="25"/>
          <w:lang w:eastAsia="ru-RU"/>
        </w:rPr>
        <w:t xml:space="preserve">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4.3.7</w:t>
      </w:r>
      <w:r>
        <w:rPr>
          <w:rFonts w:ascii="Times New Roman" w:hAnsi="Times New Roman"/>
          <w:sz w:val="25"/>
          <w:szCs w:val="25"/>
          <w:lang w:eastAsia="ru-RU"/>
        </w:rPr>
        <w:t xml:space="preserve">. Дорожная сеть внутри деревни (поселка, села) </w:t>
      </w:r>
      <w:r w:rsidRPr="00FC0AD1">
        <w:rPr>
          <w:rFonts w:ascii="Times New Roman" w:hAnsi="Times New Roman"/>
          <w:sz w:val="25"/>
          <w:szCs w:val="25"/>
          <w:lang w:eastAsia="ru-RU"/>
        </w:rPr>
        <w:t>проектируется исходя из расчетной скорости движения не более 40 км/час (на отдельных участках не более 20км/час</w:t>
      </w:r>
      <w:proofErr w:type="gramStart"/>
      <w:r w:rsidRPr="00FC0AD1">
        <w:rPr>
          <w:rFonts w:ascii="Times New Roman" w:hAnsi="Times New Roman"/>
          <w:sz w:val="25"/>
          <w:szCs w:val="25"/>
          <w:lang w:eastAsia="ru-RU"/>
        </w:rPr>
        <w:t>)с</w:t>
      </w:r>
      <w:proofErr w:type="gramEnd"/>
      <w:r w:rsidRPr="00FC0AD1">
        <w:rPr>
          <w:rFonts w:ascii="Times New Roman" w:hAnsi="Times New Roman"/>
          <w:sz w:val="25"/>
          <w:szCs w:val="25"/>
          <w:lang w:eastAsia="ru-RU"/>
        </w:rPr>
        <w:t xml:space="preserve"> применением планировочных и инженерно-технических приемов ограничения скорости (узкие проезды, изгибы дорог, «лежачие полицейские»и пр.)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4.3.8</w:t>
      </w:r>
      <w:r>
        <w:rPr>
          <w:rFonts w:ascii="Times New Roman" w:hAnsi="Times New Roman"/>
          <w:sz w:val="25"/>
          <w:szCs w:val="25"/>
          <w:lang w:eastAsia="ru-RU"/>
        </w:rPr>
        <w:t>.</w:t>
      </w:r>
      <w:r w:rsidRPr="00FC0AD1">
        <w:rPr>
          <w:rFonts w:ascii="Times New Roman" w:hAnsi="Times New Roman"/>
          <w:sz w:val="25"/>
          <w:szCs w:val="25"/>
          <w:lang w:eastAsia="ru-RU"/>
        </w:rPr>
        <w:t xml:space="preserve">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4.4.Детские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4.4.1.Детские площадки следует организовывать в виде отдельных площадок для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разных возрастных групп: </w:t>
      </w:r>
      <w:proofErr w:type="spellStart"/>
      <w:r w:rsidRPr="00FC0AD1">
        <w:rPr>
          <w:rFonts w:ascii="Times New Roman" w:hAnsi="Times New Roman"/>
          <w:sz w:val="25"/>
          <w:szCs w:val="25"/>
          <w:lang w:eastAsia="ru-RU"/>
        </w:rPr>
        <w:t>преддошкольного</w:t>
      </w:r>
      <w:proofErr w:type="spellEnd"/>
      <w:r w:rsidRPr="00FC0AD1">
        <w:rPr>
          <w:rFonts w:ascii="Times New Roman" w:hAnsi="Times New Roman"/>
          <w:sz w:val="25"/>
          <w:szCs w:val="25"/>
          <w:lang w:eastAsia="ru-RU"/>
        </w:rPr>
        <w:t xml:space="preserve"> (до 3 лет), дошкольного (до 7 лет), младшего и среднего школьного возраста (7 -12 лет) или как комплексные игровые площадки с зонированием по возрастным интересам.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4.4.2.Расстояние от окон жилых домов и общественных зданий до границ детских площадок дошкольного возраста следует</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принимать от 10 до 20 метров,  комплексных игровых площадок - не менее 30 м, спортивно-игровых комплексов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 xml:space="preserve">е менее 50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4.4.3.Площадки для игр детей на территориях жилого назначения необходимо 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поселке.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4.4.4.Площадки детей </w:t>
      </w:r>
      <w:proofErr w:type="spellStart"/>
      <w:r w:rsidRPr="00FC0AD1">
        <w:rPr>
          <w:rFonts w:ascii="Times New Roman" w:hAnsi="Times New Roman"/>
          <w:sz w:val="25"/>
          <w:szCs w:val="25"/>
          <w:lang w:eastAsia="ru-RU"/>
        </w:rPr>
        <w:t>преддошкольного</w:t>
      </w:r>
      <w:proofErr w:type="spellEnd"/>
      <w:r w:rsidRPr="00FC0AD1">
        <w:rPr>
          <w:rFonts w:ascii="Times New Roman" w:hAnsi="Times New Roman"/>
          <w:sz w:val="25"/>
          <w:szCs w:val="25"/>
          <w:lang w:eastAsia="ru-RU"/>
        </w:rPr>
        <w:t xml:space="preserve"> возраста могут иметь незначительные размеры (50 -75 кв. м), размещаться отдельно или совмещаться с площадками для отдыха взрослых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 xml:space="preserve"> этом случае общую площадь площадки необходимо устанавливать не менее 80 кв.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4.4.5.Детские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автотранспортных средств.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w:t>
      </w:r>
      <w:proofErr w:type="spellStart"/>
      <w:r w:rsidRPr="00FC0AD1">
        <w:rPr>
          <w:rFonts w:ascii="Times New Roman" w:hAnsi="Times New Roman"/>
          <w:sz w:val="25"/>
          <w:szCs w:val="25"/>
          <w:lang w:eastAsia="ru-RU"/>
        </w:rPr>
        <w:t>СанПиН</w:t>
      </w:r>
      <w:proofErr w:type="spellEnd"/>
      <w:r w:rsidRPr="00FC0AD1">
        <w:rPr>
          <w:rFonts w:ascii="Times New Roman" w:hAnsi="Times New Roman"/>
          <w:sz w:val="25"/>
          <w:szCs w:val="25"/>
          <w:lang w:eastAsia="ru-RU"/>
        </w:rPr>
        <w:t xml:space="preserve">, площадок мусоросборников -15 м, </w:t>
      </w:r>
      <w:proofErr w:type="spellStart"/>
      <w:r w:rsidRPr="00FC0AD1">
        <w:rPr>
          <w:rFonts w:ascii="Times New Roman" w:hAnsi="Times New Roman"/>
          <w:sz w:val="25"/>
          <w:szCs w:val="25"/>
          <w:lang w:eastAsia="ru-RU"/>
        </w:rPr>
        <w:t>отстойно-разворотных</w:t>
      </w:r>
      <w:proofErr w:type="spellEnd"/>
      <w:r w:rsidRPr="00FC0AD1">
        <w:rPr>
          <w:rFonts w:ascii="Times New Roman" w:hAnsi="Times New Roman"/>
          <w:sz w:val="25"/>
          <w:szCs w:val="25"/>
          <w:lang w:eastAsia="ru-RU"/>
        </w:rPr>
        <w:t xml:space="preserve"> площадок на конечных остановках маршрутов городского пассажирского транспорта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50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4.4.6.При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w:t>
      </w:r>
      <w:r w:rsidRPr="00FC0AD1">
        <w:rPr>
          <w:rFonts w:ascii="Times New Roman" w:hAnsi="Times New Roman"/>
          <w:sz w:val="25"/>
          <w:szCs w:val="25"/>
          <w:lang w:eastAsia="ru-RU"/>
        </w:rPr>
        <w:lastRenderedPageBreak/>
        <w:t>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4.4.7.Обязательный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4.4.8.Мягкие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травяном покрытии площадок необходимо предусматривать пешеходные дорожки к оборудованию</w:t>
      </w:r>
      <w:r>
        <w:rPr>
          <w:rFonts w:ascii="Times New Roman" w:hAnsi="Times New Roman"/>
          <w:sz w:val="25"/>
          <w:szCs w:val="25"/>
          <w:lang w:eastAsia="ru-RU"/>
        </w:rPr>
        <w:t xml:space="preserve"> </w:t>
      </w:r>
      <w:r w:rsidRPr="00FC0AD1">
        <w:rPr>
          <w:rFonts w:ascii="Times New Roman" w:hAnsi="Times New Roman"/>
          <w:sz w:val="25"/>
          <w:szCs w:val="25"/>
          <w:lang w:eastAsia="ru-RU"/>
        </w:rPr>
        <w:t>с твердым, мягким или комбинированным видами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4.4.9.Для сопряжения поверхностей площадки и газона следует применять садовые бортовые камни со скошенными или закругленными краями.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4.4.10.Размещение игрового оборудования следует проектировать с учетом нормативных параметров безопасности, представленных в таблице 3 Приложения № 1 к настоящим Правилам. Площадки спортивно-игровых комплексов должны быть оборудованы</w:t>
      </w:r>
      <w:r>
        <w:rPr>
          <w:rFonts w:ascii="Times New Roman" w:hAnsi="Times New Roman"/>
          <w:sz w:val="25"/>
          <w:szCs w:val="25"/>
          <w:lang w:eastAsia="ru-RU"/>
        </w:rPr>
        <w:t xml:space="preserve"> </w:t>
      </w:r>
      <w:r w:rsidRPr="00FC0AD1">
        <w:rPr>
          <w:rFonts w:ascii="Times New Roman" w:hAnsi="Times New Roman"/>
          <w:sz w:val="25"/>
          <w:szCs w:val="25"/>
          <w:lang w:eastAsia="ru-RU"/>
        </w:rPr>
        <w:t>стендом с правилами поведения на площадке и пользования спортивно-игровым оборудованием.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4.4.11.Осветительное оборудование должно функционировать в режиме освещения территории, на которой расположена площадка. Осветительное оборудование</w:t>
      </w:r>
      <w:r>
        <w:rPr>
          <w:rFonts w:ascii="Times New Roman" w:hAnsi="Times New Roman"/>
          <w:sz w:val="25"/>
          <w:szCs w:val="25"/>
          <w:lang w:eastAsia="ru-RU"/>
        </w:rPr>
        <w:t xml:space="preserve"> </w:t>
      </w:r>
      <w:r w:rsidRPr="00FC0AD1">
        <w:rPr>
          <w:rFonts w:ascii="Times New Roman" w:hAnsi="Times New Roman"/>
          <w:sz w:val="25"/>
          <w:szCs w:val="25"/>
          <w:lang w:eastAsia="ru-RU"/>
        </w:rPr>
        <w:t>должно размещаться на высоте менее 2,5 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4.5.Площадки отдыха и досуга</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4.5.1.Площадки отдыха предназначены для отдыха и проведения досуга взрослого населения, их следует размещать на озелененных территориях поселения</w:t>
      </w:r>
      <w:r>
        <w:rPr>
          <w:rFonts w:ascii="Times New Roman" w:hAnsi="Times New Roman"/>
          <w:sz w:val="25"/>
          <w:szCs w:val="25"/>
          <w:lang w:eastAsia="ru-RU"/>
        </w:rPr>
        <w:t xml:space="preserve">, в </w:t>
      </w:r>
      <w:r w:rsidRPr="00FC0AD1">
        <w:rPr>
          <w:rFonts w:ascii="Times New Roman" w:hAnsi="Times New Roman"/>
          <w:sz w:val="25"/>
          <w:szCs w:val="25"/>
          <w:lang w:eastAsia="ru-RU"/>
        </w:rPr>
        <w:t>парках и скверах. Площадки отдыха должны быть проходными, примыкающими</w:t>
      </w:r>
      <w:r>
        <w:rPr>
          <w:rFonts w:ascii="Times New Roman" w:hAnsi="Times New Roman"/>
          <w:sz w:val="25"/>
          <w:szCs w:val="25"/>
          <w:lang w:eastAsia="ru-RU"/>
        </w:rPr>
        <w:t xml:space="preserve"> </w:t>
      </w:r>
      <w:r w:rsidRPr="00FC0AD1">
        <w:rPr>
          <w:rFonts w:ascii="Times New Roman" w:hAnsi="Times New Roman"/>
          <w:sz w:val="25"/>
          <w:szCs w:val="25"/>
          <w:lang w:eastAsia="ru-RU"/>
        </w:rPr>
        <w:t>к проездам, посадочным площадкам остановок, разворотным площадкам.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Расстояние от границы площадки отдыха до мест хранения автомобилей принимается согласно </w:t>
      </w:r>
      <w:proofErr w:type="spellStart"/>
      <w:r w:rsidRPr="00FC0AD1">
        <w:rPr>
          <w:rFonts w:ascii="Times New Roman" w:hAnsi="Times New Roman"/>
          <w:sz w:val="25"/>
          <w:szCs w:val="25"/>
          <w:lang w:eastAsia="ru-RU"/>
        </w:rPr>
        <w:t>СанПиН</w:t>
      </w:r>
      <w:proofErr w:type="spellEnd"/>
      <w:r w:rsidRPr="00FC0AD1">
        <w:rPr>
          <w:rFonts w:ascii="Times New Roman" w:hAnsi="Times New Roman"/>
          <w:sz w:val="25"/>
          <w:szCs w:val="25"/>
          <w:lang w:eastAsia="ru-RU"/>
        </w:rPr>
        <w:t xml:space="preserve"> 2.2.1/2.1.1.1200, </w:t>
      </w:r>
      <w:proofErr w:type="spellStart"/>
      <w:r w:rsidRPr="00FC0AD1">
        <w:rPr>
          <w:rFonts w:ascii="Times New Roman" w:hAnsi="Times New Roman"/>
          <w:sz w:val="25"/>
          <w:szCs w:val="25"/>
          <w:lang w:eastAsia="ru-RU"/>
        </w:rPr>
        <w:t>отстойно-разворотных</w:t>
      </w:r>
      <w:proofErr w:type="spellEnd"/>
      <w:r w:rsidRPr="00FC0AD1">
        <w:rPr>
          <w:rFonts w:ascii="Times New Roman" w:hAnsi="Times New Roman"/>
          <w:sz w:val="25"/>
          <w:szCs w:val="25"/>
          <w:lang w:eastAsia="ru-RU"/>
        </w:rPr>
        <w:t xml:space="preserve"> площадок на конечных остановках маршрутов городского пассажирского транспорта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50 м. Расстояние от окон жилых домов до</w:t>
      </w:r>
      <w:r>
        <w:rPr>
          <w:rFonts w:ascii="Times New Roman" w:hAnsi="Times New Roman"/>
          <w:sz w:val="25"/>
          <w:szCs w:val="25"/>
          <w:lang w:eastAsia="ru-RU"/>
        </w:rPr>
        <w:t xml:space="preserve"> </w:t>
      </w:r>
      <w:r w:rsidRPr="00FC0AD1">
        <w:rPr>
          <w:rFonts w:ascii="Times New Roman" w:hAnsi="Times New Roman"/>
          <w:sz w:val="25"/>
          <w:szCs w:val="25"/>
          <w:lang w:eastAsia="ru-RU"/>
        </w:rPr>
        <w:t>границ площадок тихого отдыха следует устанавливать не менее 10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w:t>
      </w:r>
      <w:r>
        <w:rPr>
          <w:rFonts w:ascii="Times New Roman" w:hAnsi="Times New Roman"/>
          <w:sz w:val="25"/>
          <w:szCs w:val="25"/>
          <w:lang w:eastAsia="ru-RU"/>
        </w:rPr>
        <w:t xml:space="preserve"> </w:t>
      </w:r>
      <w:r w:rsidRPr="00FC0AD1">
        <w:rPr>
          <w:rFonts w:ascii="Times New Roman" w:hAnsi="Times New Roman"/>
          <w:sz w:val="25"/>
          <w:szCs w:val="25"/>
          <w:lang w:eastAsia="ru-RU"/>
        </w:rPr>
        <w:t>100 кв. м, минимальный размер площадки отдыха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15 -20 кв. м. Допускается совмещение площадок тихого отдыха с детскими площадками. На территориях парков</w:t>
      </w:r>
      <w:r>
        <w:rPr>
          <w:rFonts w:ascii="Times New Roman" w:hAnsi="Times New Roman"/>
          <w:sz w:val="25"/>
          <w:szCs w:val="25"/>
          <w:lang w:eastAsia="ru-RU"/>
        </w:rPr>
        <w:t xml:space="preserve"> </w:t>
      </w:r>
      <w:r w:rsidRPr="00FC0AD1">
        <w:rPr>
          <w:rFonts w:ascii="Times New Roman" w:hAnsi="Times New Roman"/>
          <w:sz w:val="25"/>
          <w:szCs w:val="25"/>
          <w:lang w:eastAsia="ru-RU"/>
        </w:rPr>
        <w:t>возможна организация площадок</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лужаек для отдыха на траве.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4.5.3.Обязательный перечень элементов благоустройства на площадке отдыха включает: твердые виды покрытия, элементы</w:t>
      </w:r>
      <w:r>
        <w:rPr>
          <w:rFonts w:ascii="Times New Roman" w:hAnsi="Times New Roman"/>
          <w:sz w:val="25"/>
          <w:szCs w:val="25"/>
          <w:lang w:eastAsia="ru-RU"/>
        </w:rPr>
        <w:t xml:space="preserve"> </w:t>
      </w:r>
      <w:r w:rsidRPr="00FC0AD1">
        <w:rPr>
          <w:rFonts w:ascii="Times New Roman" w:hAnsi="Times New Roman"/>
          <w:sz w:val="25"/>
          <w:szCs w:val="25"/>
          <w:lang w:eastAsia="ru-RU"/>
        </w:rPr>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4.5.4.Покрытие площадки следует проектировать в виде плиточного мощения либо асфальтирование. При совмещении площадок отдыха и детских площадок не допускается наличие твердых видов покрытия в зоне детских игр.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4.5.5.Необходимо применять </w:t>
      </w:r>
      <w:proofErr w:type="spellStart"/>
      <w:r w:rsidRPr="00FC0AD1">
        <w:rPr>
          <w:rFonts w:ascii="Times New Roman" w:hAnsi="Times New Roman"/>
          <w:sz w:val="25"/>
          <w:szCs w:val="25"/>
          <w:lang w:eastAsia="ru-RU"/>
        </w:rPr>
        <w:t>периметральное</w:t>
      </w:r>
      <w:proofErr w:type="spellEnd"/>
      <w:r w:rsidRPr="00FC0AD1">
        <w:rPr>
          <w:rFonts w:ascii="Times New Roman" w:hAnsi="Times New Roman"/>
          <w:sz w:val="25"/>
          <w:szCs w:val="25"/>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из устойчивых к </w:t>
      </w:r>
      <w:proofErr w:type="spellStart"/>
      <w:r w:rsidRPr="00FC0AD1">
        <w:rPr>
          <w:rFonts w:ascii="Times New Roman" w:hAnsi="Times New Roman"/>
          <w:sz w:val="25"/>
          <w:szCs w:val="25"/>
          <w:lang w:eastAsia="ru-RU"/>
        </w:rPr>
        <w:t>вытаптыванию</w:t>
      </w:r>
      <w:proofErr w:type="spellEnd"/>
      <w:r w:rsidRPr="00FC0AD1">
        <w:rPr>
          <w:rFonts w:ascii="Times New Roman" w:hAnsi="Times New Roman"/>
          <w:sz w:val="25"/>
          <w:szCs w:val="25"/>
          <w:lang w:eastAsia="ru-RU"/>
        </w:rPr>
        <w:t xml:space="preserve"> видов трав.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допускается применение</w:t>
      </w:r>
      <w:r>
        <w:rPr>
          <w:rFonts w:ascii="Times New Roman" w:hAnsi="Times New Roman"/>
          <w:sz w:val="25"/>
          <w:szCs w:val="25"/>
          <w:lang w:eastAsia="ru-RU"/>
        </w:rPr>
        <w:t xml:space="preserve"> </w:t>
      </w:r>
      <w:r w:rsidRPr="00FC0AD1">
        <w:rPr>
          <w:rFonts w:ascii="Times New Roman" w:hAnsi="Times New Roman"/>
          <w:sz w:val="25"/>
          <w:szCs w:val="25"/>
          <w:lang w:eastAsia="ru-RU"/>
        </w:rPr>
        <w:t>растений с ядовитыми плодами.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4.5.6.Функционирование осветительного оборудования необходимо обеспечивать в режиме освещения территории, на которой расположена площадка.</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4.6.Спортивные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4.6.1.Спортивные площадки</w:t>
      </w:r>
      <w:r>
        <w:rPr>
          <w:rFonts w:ascii="Times New Roman" w:hAnsi="Times New Roman"/>
          <w:sz w:val="25"/>
          <w:szCs w:val="25"/>
          <w:lang w:eastAsia="ru-RU"/>
        </w:rPr>
        <w:t xml:space="preserve"> </w:t>
      </w:r>
      <w:r w:rsidRPr="00FC0AD1">
        <w:rPr>
          <w:rFonts w:ascii="Times New Roman" w:hAnsi="Times New Roman"/>
          <w:sz w:val="25"/>
          <w:szCs w:val="25"/>
          <w:lang w:eastAsia="ru-RU"/>
        </w:rPr>
        <w:t>предназначены для занятий физкультурой и спортом всех возрастных групп населения,</w:t>
      </w:r>
      <w:r>
        <w:rPr>
          <w:rFonts w:ascii="Times New Roman" w:hAnsi="Times New Roman"/>
          <w:sz w:val="25"/>
          <w:szCs w:val="25"/>
          <w:lang w:eastAsia="ru-RU"/>
        </w:rPr>
        <w:t xml:space="preserve"> </w:t>
      </w:r>
      <w:r w:rsidRPr="00FC0AD1">
        <w:rPr>
          <w:rFonts w:ascii="Times New Roman" w:hAnsi="Times New Roman"/>
          <w:sz w:val="25"/>
          <w:szCs w:val="25"/>
          <w:lang w:eastAsia="ru-RU"/>
        </w:rPr>
        <w:t>проектируются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FC0AD1">
        <w:rPr>
          <w:rFonts w:ascii="Times New Roman" w:hAnsi="Times New Roman"/>
          <w:sz w:val="25"/>
          <w:szCs w:val="25"/>
          <w:lang w:eastAsia="ru-RU"/>
        </w:rPr>
        <w:t>СанПиН</w:t>
      </w:r>
      <w:proofErr w:type="spellEnd"/>
      <w:r w:rsidRPr="00FC0AD1">
        <w:rPr>
          <w:rFonts w:ascii="Times New Roman" w:hAnsi="Times New Roman"/>
          <w:sz w:val="25"/>
          <w:szCs w:val="25"/>
          <w:lang w:eastAsia="ru-RU"/>
        </w:rPr>
        <w:t xml:space="preserve"> 2.2.1/2.1.1.1200.</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4.6.2.Размещение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w:t>
      </w:r>
      <w:r>
        <w:rPr>
          <w:rFonts w:ascii="Times New Roman" w:hAnsi="Times New Roman"/>
          <w:sz w:val="25"/>
          <w:szCs w:val="25"/>
          <w:lang w:eastAsia="ru-RU"/>
        </w:rPr>
        <w:t xml:space="preserve"> </w:t>
      </w:r>
      <w:r w:rsidRPr="00FC0AD1">
        <w:rPr>
          <w:rFonts w:ascii="Times New Roman" w:hAnsi="Times New Roman"/>
          <w:sz w:val="25"/>
          <w:szCs w:val="25"/>
          <w:lang w:eastAsia="ru-RU"/>
        </w:rPr>
        <w:t>устанавливать площадью не менее 150 кв. м, школьного возраста (100 детей)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250 кв.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4.6.4.Озеленение следует </w:t>
      </w:r>
      <w:r>
        <w:rPr>
          <w:rFonts w:ascii="Times New Roman" w:hAnsi="Times New Roman"/>
          <w:sz w:val="25"/>
          <w:szCs w:val="25"/>
          <w:lang w:eastAsia="ru-RU"/>
        </w:rPr>
        <w:t>р</w:t>
      </w:r>
      <w:r w:rsidRPr="00FC0AD1">
        <w:rPr>
          <w:rFonts w:ascii="Times New Roman" w:hAnsi="Times New Roman"/>
          <w:sz w:val="25"/>
          <w:szCs w:val="25"/>
          <w:lang w:eastAsia="ru-RU"/>
        </w:rPr>
        <w:t xml:space="preserve">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C0AD1">
        <w:rPr>
          <w:rFonts w:ascii="Times New Roman" w:hAnsi="Times New Roman"/>
          <w:sz w:val="25"/>
          <w:szCs w:val="25"/>
          <w:lang w:eastAsia="ru-RU"/>
        </w:rPr>
        <w:t>площадки</w:t>
      </w:r>
      <w:proofErr w:type="gramEnd"/>
      <w:r w:rsidRPr="00FC0AD1">
        <w:rPr>
          <w:rFonts w:ascii="Times New Roman" w:hAnsi="Times New Roman"/>
          <w:sz w:val="25"/>
          <w:szCs w:val="25"/>
          <w:lang w:eastAsia="ru-RU"/>
        </w:rPr>
        <w:t xml:space="preserve"> возможно применять вертикальное озеленение.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4.6.5.Площадки следует оборудовать ограждением высотой 1,5 -3 м, а в местах примыкания спортивных площадок друг к другу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ысотой не менее 1,2 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4.7.Контейнерные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4.7.1.Площадки для установки </w:t>
      </w:r>
      <w:proofErr w:type="spellStart"/>
      <w:r w:rsidRPr="00FC0AD1">
        <w:rPr>
          <w:rFonts w:ascii="Times New Roman" w:hAnsi="Times New Roman"/>
          <w:sz w:val="25"/>
          <w:szCs w:val="25"/>
          <w:lang w:eastAsia="ru-RU"/>
        </w:rPr>
        <w:t>мусоросборных</w:t>
      </w:r>
      <w:proofErr w:type="spellEnd"/>
      <w:r w:rsidRPr="00FC0AD1">
        <w:rPr>
          <w:rFonts w:ascii="Times New Roman" w:hAnsi="Times New Roman"/>
          <w:sz w:val="25"/>
          <w:szCs w:val="25"/>
          <w:lang w:eastAsia="ru-RU"/>
        </w:rPr>
        <w:t xml:space="preserve"> контейнеров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специально оборудованные места, предназначенные для сбора твердых коммунальных отходов (ТКО).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Размещение площадок должно учитывать</w:t>
      </w:r>
      <w:r>
        <w:rPr>
          <w:rFonts w:ascii="Times New Roman" w:hAnsi="Times New Roman"/>
          <w:sz w:val="25"/>
          <w:szCs w:val="25"/>
          <w:lang w:eastAsia="ru-RU"/>
        </w:rPr>
        <w:t xml:space="preserve"> </w:t>
      </w:r>
      <w:r w:rsidRPr="00FC0AD1">
        <w:rPr>
          <w:rFonts w:ascii="Times New Roman" w:hAnsi="Times New Roman"/>
          <w:sz w:val="25"/>
          <w:szCs w:val="25"/>
          <w:lang w:eastAsia="ru-RU"/>
        </w:rPr>
        <w:t>концепцию</w:t>
      </w:r>
      <w:r>
        <w:rPr>
          <w:rFonts w:ascii="Times New Roman" w:hAnsi="Times New Roman"/>
          <w:sz w:val="25"/>
          <w:szCs w:val="25"/>
          <w:lang w:eastAsia="ru-RU"/>
        </w:rPr>
        <w:t xml:space="preserve"> </w:t>
      </w:r>
      <w:r w:rsidRPr="00FC0AD1">
        <w:rPr>
          <w:rFonts w:ascii="Times New Roman" w:hAnsi="Times New Roman"/>
          <w:sz w:val="25"/>
          <w:szCs w:val="25"/>
          <w:lang w:eastAsia="ru-RU"/>
        </w:rPr>
        <w:t>обращения с ТКО,</w:t>
      </w:r>
      <w:r>
        <w:rPr>
          <w:rFonts w:ascii="Times New Roman" w:hAnsi="Times New Roman"/>
          <w:sz w:val="25"/>
          <w:szCs w:val="25"/>
          <w:lang w:eastAsia="ru-RU"/>
        </w:rPr>
        <w:t xml:space="preserve"> </w:t>
      </w:r>
      <w:r w:rsidRPr="00FC0AD1">
        <w:rPr>
          <w:rFonts w:ascii="Times New Roman" w:hAnsi="Times New Roman"/>
          <w:sz w:val="25"/>
          <w:szCs w:val="25"/>
          <w:lang w:eastAsia="ru-RU"/>
        </w:rPr>
        <w:t>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площадки и своевременное удаление отходов.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w:t>
      </w:r>
      <w:r>
        <w:rPr>
          <w:rFonts w:ascii="Times New Roman" w:hAnsi="Times New Roman"/>
          <w:sz w:val="25"/>
          <w:szCs w:val="25"/>
          <w:lang w:eastAsia="ru-RU"/>
        </w:rPr>
        <w:t xml:space="preserve"> </w:t>
      </w:r>
      <w:r w:rsidRPr="00FC0AD1">
        <w:rPr>
          <w:rFonts w:ascii="Times New Roman" w:hAnsi="Times New Roman"/>
          <w:sz w:val="25"/>
          <w:szCs w:val="25"/>
          <w:lang w:eastAsia="ru-RU"/>
        </w:rPr>
        <w:t>с требованиями</w:t>
      </w:r>
      <w:r>
        <w:rPr>
          <w:rFonts w:ascii="Times New Roman" w:hAnsi="Times New Roman"/>
          <w:sz w:val="25"/>
          <w:szCs w:val="25"/>
          <w:lang w:eastAsia="ru-RU"/>
        </w:rPr>
        <w:t xml:space="preserve"> </w:t>
      </w:r>
      <w:r w:rsidRPr="00FC0AD1">
        <w:rPr>
          <w:rFonts w:ascii="Times New Roman" w:hAnsi="Times New Roman"/>
          <w:sz w:val="25"/>
          <w:szCs w:val="25"/>
          <w:lang w:eastAsia="ru-RU"/>
        </w:rPr>
        <w:t>государственных санитарно-эпидемиологических правил,</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гигиенических нормативов и удобства для </w:t>
      </w:r>
      <w:proofErr w:type="spellStart"/>
      <w:r w:rsidRPr="00FC0AD1">
        <w:rPr>
          <w:rFonts w:ascii="Times New Roman" w:hAnsi="Times New Roman"/>
          <w:sz w:val="25"/>
          <w:szCs w:val="25"/>
          <w:lang w:eastAsia="ru-RU"/>
        </w:rPr>
        <w:t>образователей</w:t>
      </w:r>
      <w:proofErr w:type="spellEnd"/>
      <w:r w:rsidRPr="00FC0AD1">
        <w:rPr>
          <w:rFonts w:ascii="Times New Roman" w:hAnsi="Times New Roman"/>
          <w:sz w:val="25"/>
          <w:szCs w:val="25"/>
          <w:lang w:eastAsia="ru-RU"/>
        </w:rPr>
        <w:t xml:space="preserve"> отходов.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FC0AD1">
        <w:rPr>
          <w:rFonts w:ascii="Times New Roman" w:hAnsi="Times New Roman"/>
          <w:sz w:val="25"/>
          <w:szCs w:val="25"/>
          <w:lang w:eastAsia="ru-RU"/>
        </w:rPr>
        <w:t>,</w:t>
      </w:r>
      <w:proofErr w:type="gramEnd"/>
      <w:r w:rsidRPr="00FC0AD1">
        <w:rPr>
          <w:rFonts w:ascii="Times New Roman" w:hAnsi="Times New Roman"/>
          <w:sz w:val="25"/>
          <w:szCs w:val="25"/>
          <w:lang w:eastAsia="ru-RU"/>
        </w:rPr>
        <w:t xml:space="preserve"> чем 20 м, на участках жилой застройки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FC0AD1">
        <w:rPr>
          <w:rFonts w:ascii="Times New Roman" w:hAnsi="Times New Roman"/>
          <w:sz w:val="25"/>
          <w:szCs w:val="25"/>
          <w:lang w:eastAsia="ru-RU"/>
        </w:rPr>
        <w:t>комиссионно</w:t>
      </w:r>
      <w:proofErr w:type="spellEnd"/>
      <w:r w:rsidRPr="00FC0AD1">
        <w:rPr>
          <w:rFonts w:ascii="Times New Roman" w:hAnsi="Times New Roman"/>
          <w:sz w:val="25"/>
          <w:szCs w:val="25"/>
          <w:lang w:eastAsia="ru-RU"/>
        </w:rPr>
        <w:t>.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4.7.2.При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FC0AD1">
        <w:rPr>
          <w:rFonts w:ascii="Times New Roman" w:hAnsi="Times New Roman"/>
          <w:sz w:val="25"/>
          <w:szCs w:val="25"/>
          <w:lang w:eastAsia="ru-RU"/>
        </w:rPr>
        <w:t>x</w:t>
      </w:r>
      <w:proofErr w:type="spellEnd"/>
      <w:r w:rsidRPr="00FC0AD1">
        <w:rPr>
          <w:rFonts w:ascii="Times New Roman" w:hAnsi="Times New Roman"/>
          <w:sz w:val="25"/>
          <w:szCs w:val="25"/>
          <w:lang w:eastAsia="ru-RU"/>
        </w:rPr>
        <w:t xml:space="preserve"> 12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Следует проектировать размещение площадок вне зоны видимости с транзитных транспортных и пешеходных коммуникаций, в стороне от уличных фасадов зданий. </w:t>
      </w:r>
      <w:r w:rsidRPr="00FC0AD1">
        <w:rPr>
          <w:rFonts w:ascii="Times New Roman" w:hAnsi="Times New Roman"/>
          <w:sz w:val="25"/>
          <w:szCs w:val="25"/>
          <w:lang w:eastAsia="ru-RU"/>
        </w:rPr>
        <w:lastRenderedPageBreak/>
        <w:t>Территорию площадки располагают</w:t>
      </w:r>
      <w:r>
        <w:rPr>
          <w:rFonts w:ascii="Times New Roman" w:hAnsi="Times New Roman"/>
          <w:sz w:val="25"/>
          <w:szCs w:val="25"/>
          <w:lang w:eastAsia="ru-RU"/>
        </w:rPr>
        <w:t xml:space="preserve"> </w:t>
      </w:r>
      <w:r w:rsidRPr="00FC0AD1">
        <w:rPr>
          <w:rFonts w:ascii="Times New Roman" w:hAnsi="Times New Roman"/>
          <w:sz w:val="25"/>
          <w:szCs w:val="25"/>
          <w:lang w:eastAsia="ru-RU"/>
        </w:rPr>
        <w:t>в зоне затенения (прилегающей застройкой, навесами или посадками зеленых насаждений).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4.7.4.Целесообразно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4.7.5.Покрытие площадки следует устанавливать </w:t>
      </w:r>
      <w:proofErr w:type="gramStart"/>
      <w:r w:rsidRPr="00FC0AD1">
        <w:rPr>
          <w:rFonts w:ascii="Times New Roman" w:hAnsi="Times New Roman"/>
          <w:sz w:val="25"/>
          <w:szCs w:val="25"/>
          <w:lang w:eastAsia="ru-RU"/>
        </w:rPr>
        <w:t>аналогичным</w:t>
      </w:r>
      <w:proofErr w:type="gramEnd"/>
      <w:r w:rsidRPr="00FC0AD1">
        <w:rPr>
          <w:rFonts w:ascii="Times New Roman" w:hAnsi="Times New Roman"/>
          <w:sz w:val="25"/>
          <w:szCs w:val="25"/>
          <w:lang w:eastAsia="ru-RU"/>
        </w:rPr>
        <w:t xml:space="preserve"> покрытию транспортных проездов. Уклон покрытия площадки рекомендуется устанавливать составляющим 5 -10%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4.7.6.Сопряжение площадки с прилегающим проездом осуществляется в одном уровне, без укладки бордюрного камня, с газоном -</w:t>
      </w:r>
      <w:r>
        <w:rPr>
          <w:rFonts w:ascii="Times New Roman" w:hAnsi="Times New Roman"/>
          <w:sz w:val="25"/>
          <w:szCs w:val="25"/>
          <w:lang w:eastAsia="ru-RU"/>
        </w:rPr>
        <w:t xml:space="preserve"> </w:t>
      </w:r>
      <w:r w:rsidRPr="00FC0AD1">
        <w:rPr>
          <w:rFonts w:ascii="Times New Roman" w:hAnsi="Times New Roman"/>
          <w:sz w:val="25"/>
          <w:szCs w:val="25"/>
          <w:lang w:eastAsia="ru-RU"/>
        </w:rPr>
        <w:t>садовым бортом или декоративной стенкой высотой 1,0 -1,2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4.7.7.Функционирование осветительного оборудования требуется устанавливать в режиме освещения прилегающей территории с высотой опор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 менее 3 м. </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4.8. Площадки автостоянок</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w:t>
      </w:r>
      <w:r>
        <w:rPr>
          <w:rFonts w:ascii="Times New Roman" w:hAnsi="Times New Roman"/>
          <w:sz w:val="25"/>
          <w:szCs w:val="25"/>
          <w:lang w:eastAsia="ru-RU"/>
        </w:rPr>
        <w:t>а</w:t>
      </w:r>
      <w:r w:rsidRPr="00FC0AD1">
        <w:rPr>
          <w:rFonts w:ascii="Times New Roman" w:hAnsi="Times New Roman"/>
          <w:sz w:val="25"/>
          <w:szCs w:val="25"/>
          <w:lang w:eastAsia="ru-RU"/>
        </w:rPr>
        <w:t>втомобилей, уличных (в виде парковок на проезжей части, обозначенных разметкой), внеуличных (в виде «карманов»</w:t>
      </w:r>
      <w:r>
        <w:rPr>
          <w:rFonts w:ascii="Times New Roman" w:hAnsi="Times New Roman"/>
          <w:sz w:val="25"/>
          <w:szCs w:val="25"/>
          <w:lang w:eastAsia="ru-RU"/>
        </w:rPr>
        <w:t xml:space="preserve"> </w:t>
      </w:r>
      <w:r w:rsidRPr="003F4A27">
        <w:rPr>
          <w:rFonts w:ascii="Times New Roman" w:hAnsi="Times New Roman"/>
          <w:sz w:val="25"/>
          <w:szCs w:val="25"/>
          <w:lang w:eastAsia="ru-RU"/>
        </w:rPr>
        <w:t xml:space="preserve">и </w:t>
      </w:r>
      <w:r w:rsidRPr="00FC0AD1">
        <w:rPr>
          <w:rFonts w:ascii="Times New Roman" w:hAnsi="Times New Roman"/>
          <w:sz w:val="25"/>
          <w:szCs w:val="25"/>
          <w:lang w:eastAsia="ru-RU"/>
        </w:rPr>
        <w:t xml:space="preserve">отступов от проезжей части), гостевых (на участке жилой застройки), для  хранения автомобилей населения, </w:t>
      </w:r>
      <w:proofErr w:type="spellStart"/>
      <w:r>
        <w:rPr>
          <w:rFonts w:ascii="Times New Roman" w:hAnsi="Times New Roman"/>
          <w:sz w:val="25"/>
          <w:szCs w:val="25"/>
          <w:lang w:eastAsia="ru-RU"/>
        </w:rPr>
        <w:t>приобъектных</w:t>
      </w:r>
      <w:proofErr w:type="spellEnd"/>
      <w:r>
        <w:rPr>
          <w:rFonts w:ascii="Times New Roman" w:hAnsi="Times New Roman"/>
          <w:sz w:val="25"/>
          <w:szCs w:val="25"/>
          <w:lang w:eastAsia="ru-RU"/>
        </w:rPr>
        <w:t xml:space="preserve"> (у объекта или </w:t>
      </w:r>
      <w:r w:rsidRPr="00FC0AD1">
        <w:rPr>
          <w:rFonts w:ascii="Times New Roman" w:hAnsi="Times New Roman"/>
          <w:sz w:val="25"/>
          <w:szCs w:val="25"/>
          <w:lang w:eastAsia="ru-RU"/>
        </w:rPr>
        <w:t>группы объектов), прочих (грузовых, перехватывающих и др.).</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4.8.2.Следует учитывать, что расстояние от границ автостоянок до окон жилых и общественных заданий принимается в соответствии с </w:t>
      </w:r>
      <w:proofErr w:type="spellStart"/>
      <w:r w:rsidRPr="00FC0AD1">
        <w:rPr>
          <w:rFonts w:ascii="Times New Roman" w:hAnsi="Times New Roman"/>
          <w:sz w:val="25"/>
          <w:szCs w:val="25"/>
          <w:lang w:eastAsia="ru-RU"/>
        </w:rPr>
        <w:t>СанПиН</w:t>
      </w:r>
      <w:proofErr w:type="spellEnd"/>
      <w:r w:rsidRPr="00FC0AD1">
        <w:rPr>
          <w:rFonts w:ascii="Times New Roman" w:hAnsi="Times New Roman"/>
          <w:sz w:val="25"/>
          <w:szCs w:val="25"/>
          <w:lang w:eastAsia="ru-RU"/>
        </w:rPr>
        <w:t xml:space="preserve"> 2.2.1/2.1.1.1200. На площадках </w:t>
      </w:r>
      <w:proofErr w:type="spellStart"/>
      <w:r w:rsidRPr="00FC0AD1">
        <w:rPr>
          <w:rFonts w:ascii="Times New Roman" w:hAnsi="Times New Roman"/>
          <w:sz w:val="25"/>
          <w:szCs w:val="25"/>
          <w:lang w:eastAsia="ru-RU"/>
        </w:rPr>
        <w:t>приобъектных</w:t>
      </w:r>
      <w:proofErr w:type="spellEnd"/>
      <w:r w:rsidRPr="00FC0AD1">
        <w:rPr>
          <w:rFonts w:ascii="Times New Roman" w:hAnsi="Times New Roman"/>
          <w:sz w:val="25"/>
          <w:szCs w:val="25"/>
          <w:lang w:eastAsia="ru-RU"/>
        </w:rPr>
        <w:t xml:space="preserve"> автостоянок долю мест для автомобилей инвалидов необходимо проектировать согласно </w:t>
      </w:r>
      <w:proofErr w:type="spellStart"/>
      <w:r w:rsidRPr="00FC0AD1">
        <w:rPr>
          <w:rFonts w:ascii="Times New Roman" w:hAnsi="Times New Roman"/>
          <w:sz w:val="25"/>
          <w:szCs w:val="25"/>
          <w:lang w:eastAsia="ru-RU"/>
        </w:rPr>
        <w:t>СНиП</w:t>
      </w:r>
      <w:proofErr w:type="spellEnd"/>
      <w:r w:rsidRPr="00FC0AD1">
        <w:rPr>
          <w:rFonts w:ascii="Times New Roman" w:hAnsi="Times New Roman"/>
          <w:sz w:val="25"/>
          <w:szCs w:val="25"/>
          <w:lang w:eastAsia="ru-RU"/>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4.8.3.Недопускается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4.8.4.Обязательный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4.8.5.Покрытие площадок следует проектировать </w:t>
      </w:r>
      <w:proofErr w:type="gramStart"/>
      <w:r w:rsidRPr="00FC0AD1">
        <w:rPr>
          <w:rFonts w:ascii="Times New Roman" w:hAnsi="Times New Roman"/>
          <w:sz w:val="25"/>
          <w:szCs w:val="25"/>
          <w:lang w:eastAsia="ru-RU"/>
        </w:rPr>
        <w:t>аналогичным</w:t>
      </w:r>
      <w:proofErr w:type="gramEnd"/>
      <w:r w:rsidRPr="00FC0AD1">
        <w:rPr>
          <w:rFonts w:ascii="Times New Roman" w:hAnsi="Times New Roman"/>
          <w:sz w:val="25"/>
          <w:szCs w:val="25"/>
          <w:lang w:eastAsia="ru-RU"/>
        </w:rPr>
        <w:t xml:space="preserve"> покрытию транспортных проездов.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4.8.6.Разделительные элементы на площадках выполняются</w:t>
      </w:r>
      <w:r>
        <w:rPr>
          <w:rFonts w:ascii="Times New Roman" w:hAnsi="Times New Roman"/>
          <w:sz w:val="25"/>
          <w:szCs w:val="25"/>
          <w:lang w:eastAsia="ru-RU"/>
        </w:rPr>
        <w:t xml:space="preserve"> </w:t>
      </w:r>
      <w:r w:rsidRPr="00FC0AD1">
        <w:rPr>
          <w:rFonts w:ascii="Times New Roman" w:hAnsi="Times New Roman"/>
          <w:sz w:val="25"/>
          <w:szCs w:val="25"/>
          <w:lang w:eastAsia="ru-RU"/>
        </w:rPr>
        <w:t>в виде разметки</w:t>
      </w:r>
      <w:r>
        <w:rPr>
          <w:rFonts w:ascii="Times New Roman" w:hAnsi="Times New Roman"/>
          <w:sz w:val="25"/>
          <w:szCs w:val="25"/>
          <w:lang w:eastAsia="ru-RU"/>
        </w:rPr>
        <w:t xml:space="preserve"> </w:t>
      </w:r>
      <w:r w:rsidRPr="00FC0AD1">
        <w:rPr>
          <w:rFonts w:ascii="Times New Roman" w:hAnsi="Times New Roman"/>
          <w:sz w:val="25"/>
          <w:szCs w:val="25"/>
          <w:lang w:eastAsia="ru-RU"/>
        </w:rPr>
        <w:t>(белых полос), озелененных полос (газонов), контейнерного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4.8.7.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Размещение любых типов площадок в границах охранных зон зарегистрированных памятников культурного наследия и </w:t>
      </w:r>
      <w:proofErr w:type="gramStart"/>
      <w:r w:rsidRPr="00FC0AD1">
        <w:rPr>
          <w:rFonts w:ascii="Times New Roman" w:hAnsi="Times New Roman"/>
          <w:sz w:val="25"/>
          <w:szCs w:val="25"/>
          <w:lang w:eastAsia="ru-RU"/>
        </w:rPr>
        <w:t>зон</w:t>
      </w:r>
      <w:proofErr w:type="gramEnd"/>
      <w:r w:rsidRPr="00FC0AD1">
        <w:rPr>
          <w:rFonts w:ascii="Times New Roman" w:hAnsi="Times New Roman"/>
          <w:sz w:val="25"/>
          <w:szCs w:val="25"/>
          <w:lang w:eastAsia="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4.9. Элементы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В различных градостроительных условиях рекомендуется предусматривать функциональное, архитектурное и информацио</w:t>
      </w:r>
      <w:r>
        <w:rPr>
          <w:rFonts w:ascii="Times New Roman" w:hAnsi="Times New Roman"/>
          <w:sz w:val="25"/>
          <w:szCs w:val="25"/>
          <w:lang w:eastAsia="ru-RU"/>
        </w:rPr>
        <w:t xml:space="preserve">нное освещение с целью решения </w:t>
      </w:r>
      <w:proofErr w:type="spellStart"/>
      <w:r w:rsidRPr="00FC0AD1">
        <w:rPr>
          <w:rFonts w:ascii="Times New Roman" w:hAnsi="Times New Roman"/>
          <w:sz w:val="25"/>
          <w:szCs w:val="25"/>
          <w:lang w:eastAsia="ru-RU"/>
        </w:rPr>
        <w:t>светопланировочных</w:t>
      </w:r>
      <w:proofErr w:type="spellEnd"/>
      <w:r w:rsidRPr="00FC0AD1">
        <w:rPr>
          <w:rFonts w:ascii="Times New Roman" w:hAnsi="Times New Roman"/>
          <w:sz w:val="25"/>
          <w:szCs w:val="25"/>
          <w:lang w:eastAsia="ru-RU"/>
        </w:rPr>
        <w:t xml:space="preserve"> и </w:t>
      </w:r>
      <w:proofErr w:type="spellStart"/>
      <w:r w:rsidRPr="00FC0AD1">
        <w:rPr>
          <w:rFonts w:ascii="Times New Roman" w:hAnsi="Times New Roman"/>
          <w:sz w:val="25"/>
          <w:szCs w:val="25"/>
          <w:lang w:eastAsia="ru-RU"/>
        </w:rPr>
        <w:t>светокомпозиционных</w:t>
      </w:r>
      <w:proofErr w:type="spellEnd"/>
      <w:r w:rsidRPr="00FC0AD1">
        <w:rPr>
          <w:rFonts w:ascii="Times New Roman" w:hAnsi="Times New Roman"/>
          <w:sz w:val="25"/>
          <w:szCs w:val="25"/>
          <w:lang w:eastAsia="ru-RU"/>
        </w:rPr>
        <w:t xml:space="preserve"> задач, в т.ч. при необходимости светоцветового зонирования территорий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proofErr w:type="spellStart"/>
      <w:r w:rsidRPr="00FC0AD1">
        <w:rPr>
          <w:rFonts w:ascii="Times New Roman" w:hAnsi="Times New Roman"/>
          <w:sz w:val="25"/>
          <w:szCs w:val="25"/>
          <w:lang w:eastAsia="ru-RU"/>
        </w:rPr>
        <w:t>СНиП</w:t>
      </w:r>
      <w:proofErr w:type="spellEnd"/>
      <w:r w:rsidRPr="00FC0AD1">
        <w:rPr>
          <w:rFonts w:ascii="Times New Roman" w:hAnsi="Times New Roman"/>
          <w:sz w:val="25"/>
          <w:szCs w:val="25"/>
          <w:lang w:eastAsia="ru-RU"/>
        </w:rPr>
        <w:t xml:space="preserve"> 23-05);</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-экономичность и </w:t>
      </w:r>
      <w:proofErr w:type="spellStart"/>
      <w:r w:rsidRPr="00FC0AD1">
        <w:rPr>
          <w:rFonts w:ascii="Times New Roman" w:hAnsi="Times New Roman"/>
          <w:sz w:val="25"/>
          <w:szCs w:val="25"/>
          <w:lang w:eastAsia="ru-RU"/>
        </w:rPr>
        <w:t>энергоэффективность</w:t>
      </w:r>
      <w:proofErr w:type="spellEnd"/>
      <w:r w:rsidRPr="00FC0AD1">
        <w:rPr>
          <w:rFonts w:ascii="Times New Roman" w:hAnsi="Times New Roman"/>
          <w:sz w:val="25"/>
          <w:szCs w:val="25"/>
          <w:lang w:eastAsia="ru-RU"/>
        </w:rPr>
        <w:t xml:space="preserve"> применяемых установок, рациональное распределение и использование электроэнергии;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-удобство обслуживания и управления при разных режимах работы установок.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4.9.1.Функциональное освещени</w:t>
      </w:r>
      <w:proofErr w:type="gramStart"/>
      <w:r w:rsidRPr="00FC0AD1">
        <w:rPr>
          <w:rFonts w:ascii="Times New Roman" w:hAnsi="Times New Roman"/>
          <w:sz w:val="25"/>
          <w:szCs w:val="25"/>
          <w:lang w:eastAsia="ru-RU"/>
        </w:rPr>
        <w:t>е(</w:t>
      </w:r>
      <w:proofErr w:type="gramEnd"/>
      <w:r w:rsidRPr="00FC0AD1">
        <w:rPr>
          <w:rFonts w:ascii="Times New Roman" w:hAnsi="Times New Roman"/>
          <w:sz w:val="25"/>
          <w:szCs w:val="25"/>
          <w:lang w:eastAsia="ru-RU"/>
        </w:rPr>
        <w:t>ФО).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4.9.1.1.ФО осуществляется стационарными установками освещения дорожных покрытий и простран</w:t>
      </w:r>
      <w:proofErr w:type="gramStart"/>
      <w:r w:rsidRPr="00FC0AD1">
        <w:rPr>
          <w:rFonts w:ascii="Times New Roman" w:hAnsi="Times New Roman"/>
          <w:sz w:val="25"/>
          <w:szCs w:val="25"/>
          <w:lang w:eastAsia="ru-RU"/>
        </w:rPr>
        <w:t>ств в тр</w:t>
      </w:r>
      <w:proofErr w:type="gramEnd"/>
      <w:r w:rsidRPr="00FC0AD1">
        <w:rPr>
          <w:rFonts w:ascii="Times New Roman" w:hAnsi="Times New Roman"/>
          <w:sz w:val="25"/>
          <w:szCs w:val="25"/>
          <w:lang w:eastAsia="ru-RU"/>
        </w:rPr>
        <w:t xml:space="preserve">анспортных и пешеходных зонах. Установки ФО подразделяют </w:t>
      </w:r>
      <w:proofErr w:type="gramStart"/>
      <w:r w:rsidRPr="00FC0AD1">
        <w:rPr>
          <w:rFonts w:ascii="Times New Roman" w:hAnsi="Times New Roman"/>
          <w:sz w:val="25"/>
          <w:szCs w:val="25"/>
          <w:lang w:eastAsia="ru-RU"/>
        </w:rPr>
        <w:t>на</w:t>
      </w:r>
      <w:proofErr w:type="gramEnd"/>
      <w:r w:rsidRPr="00FC0AD1">
        <w:rPr>
          <w:rFonts w:ascii="Times New Roman" w:hAnsi="Times New Roman"/>
          <w:sz w:val="25"/>
          <w:szCs w:val="25"/>
          <w:lang w:eastAsia="ru-RU"/>
        </w:rPr>
        <w:t xml:space="preserve"> обычные, </w:t>
      </w:r>
      <w:proofErr w:type="spellStart"/>
      <w:r w:rsidRPr="00FC0AD1">
        <w:rPr>
          <w:rFonts w:ascii="Times New Roman" w:hAnsi="Times New Roman"/>
          <w:sz w:val="25"/>
          <w:szCs w:val="25"/>
          <w:lang w:eastAsia="ru-RU"/>
        </w:rPr>
        <w:t>высокомачтовые</w:t>
      </w:r>
      <w:proofErr w:type="spellEnd"/>
      <w:r w:rsidRPr="00FC0AD1">
        <w:rPr>
          <w:rFonts w:ascii="Times New Roman" w:hAnsi="Times New Roman"/>
          <w:sz w:val="25"/>
          <w:szCs w:val="25"/>
          <w:lang w:eastAsia="ru-RU"/>
        </w:rPr>
        <w:t>, парапетные, газонные и встроенные.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4.9.1.2.В обычных установках светильники необходимо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4.9.1.3.В </w:t>
      </w:r>
      <w:proofErr w:type="spellStart"/>
      <w:r w:rsidRPr="00FC0AD1">
        <w:rPr>
          <w:rFonts w:ascii="Times New Roman" w:hAnsi="Times New Roman"/>
          <w:sz w:val="25"/>
          <w:szCs w:val="25"/>
          <w:lang w:eastAsia="ru-RU"/>
        </w:rPr>
        <w:t>высокомачтовых</w:t>
      </w:r>
      <w:proofErr w:type="spellEnd"/>
      <w:r w:rsidRPr="00FC0AD1">
        <w:rPr>
          <w:rFonts w:ascii="Times New Roman" w:hAnsi="Times New Roman"/>
          <w:sz w:val="25"/>
          <w:szCs w:val="25"/>
          <w:lang w:eastAsia="ru-RU"/>
        </w:rPr>
        <w:t xml:space="preserve"> установках осветительные приборы (прожекторы или</w:t>
      </w:r>
      <w:r>
        <w:rPr>
          <w:rFonts w:ascii="Times New Roman" w:hAnsi="Times New Roman"/>
          <w:sz w:val="25"/>
          <w:szCs w:val="25"/>
          <w:lang w:eastAsia="ru-RU"/>
        </w:rPr>
        <w:t xml:space="preserve"> </w:t>
      </w:r>
      <w:r w:rsidRPr="00FC0AD1">
        <w:rPr>
          <w:rFonts w:ascii="Times New Roman" w:hAnsi="Times New Roman"/>
          <w:sz w:val="25"/>
          <w:szCs w:val="25"/>
          <w:lang w:eastAsia="ru-RU"/>
        </w:rPr>
        <w:t>светильники) требуется располагать на опорах на высоте 20 и более метров. Эти установки используются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для освещения обширных пространств, транспортных развязок и магистралей, открытых паркингов.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4.9.1.4.В парапетных установках светильники встраивают</w:t>
      </w:r>
      <w:r>
        <w:rPr>
          <w:rFonts w:ascii="Times New Roman" w:hAnsi="Times New Roman"/>
          <w:sz w:val="25"/>
          <w:szCs w:val="25"/>
          <w:lang w:eastAsia="ru-RU"/>
        </w:rPr>
        <w:t xml:space="preserve"> </w:t>
      </w:r>
      <w:r w:rsidRPr="00FC0AD1">
        <w:rPr>
          <w:rFonts w:ascii="Times New Roman" w:hAnsi="Times New Roman"/>
          <w:sz w:val="25"/>
          <w:szCs w:val="25"/>
          <w:lang w:eastAsia="ru-RU"/>
        </w:rPr>
        <w:t>линией или пунктиром в</w:t>
      </w:r>
      <w:r>
        <w:rPr>
          <w:rFonts w:ascii="Times New Roman" w:hAnsi="Times New Roman"/>
          <w:sz w:val="25"/>
          <w:szCs w:val="25"/>
          <w:lang w:eastAsia="ru-RU"/>
        </w:rPr>
        <w:t xml:space="preserve"> </w:t>
      </w:r>
      <w:r w:rsidRPr="00FC0AD1">
        <w:rPr>
          <w:rFonts w:ascii="Times New Roman" w:hAnsi="Times New Roman"/>
          <w:sz w:val="25"/>
          <w:szCs w:val="25"/>
          <w:lang w:eastAsia="ru-RU"/>
        </w:rPr>
        <w:t>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w:t>
      </w:r>
      <w:r>
        <w:rPr>
          <w:rFonts w:ascii="Times New Roman" w:hAnsi="Times New Roman"/>
          <w:sz w:val="25"/>
          <w:szCs w:val="25"/>
          <w:lang w:eastAsia="ru-RU"/>
        </w:rPr>
        <w:t xml:space="preserve"> </w:t>
      </w:r>
      <w:r w:rsidRPr="00FC0AD1">
        <w:rPr>
          <w:rFonts w:ascii="Times New Roman" w:hAnsi="Times New Roman"/>
          <w:sz w:val="25"/>
          <w:szCs w:val="25"/>
          <w:lang w:eastAsia="ru-RU"/>
        </w:rPr>
        <w:t>технико-экономическими и (или) художественными аргументами.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4.9.1.5.Газонные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4.9.1.6.Светильники, встроенные в ступени, подпорные стенки, ограждения, цоколи зданий и сооружений, МАФ используются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для освещения пешеходных зон территорий общественного назначения.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4.9.2.Архитектурное освещени</w:t>
      </w:r>
      <w:proofErr w:type="gramStart"/>
      <w:r w:rsidRPr="00FC0AD1">
        <w:rPr>
          <w:rFonts w:ascii="Times New Roman" w:hAnsi="Times New Roman"/>
          <w:sz w:val="25"/>
          <w:szCs w:val="25"/>
          <w:lang w:eastAsia="ru-RU"/>
        </w:rPr>
        <w:t>е(</w:t>
      </w:r>
      <w:proofErr w:type="gramEnd"/>
      <w:r w:rsidRPr="00FC0AD1">
        <w:rPr>
          <w:rFonts w:ascii="Times New Roman" w:hAnsi="Times New Roman"/>
          <w:sz w:val="25"/>
          <w:szCs w:val="25"/>
          <w:lang w:eastAsia="ru-RU"/>
        </w:rPr>
        <w:t>АО).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4.9.2.1.АО</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АО</w:t>
      </w:r>
      <w:r>
        <w:rPr>
          <w:rFonts w:ascii="Times New Roman" w:hAnsi="Times New Roman"/>
          <w:sz w:val="25"/>
          <w:szCs w:val="25"/>
          <w:lang w:eastAsia="ru-RU"/>
        </w:rPr>
        <w:t xml:space="preserve"> </w:t>
      </w:r>
      <w:r w:rsidRPr="00FC0AD1">
        <w:rPr>
          <w:rFonts w:ascii="Times New Roman" w:hAnsi="Times New Roman"/>
          <w:sz w:val="25"/>
          <w:szCs w:val="25"/>
          <w:lang w:eastAsia="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4.9.2.2.К временным установкам АО относится праздничная иллюминация: световые гирлянды, сетки, контурные обтяжки, </w:t>
      </w:r>
      <w:proofErr w:type="spellStart"/>
      <w:r w:rsidRPr="00FC0AD1">
        <w:rPr>
          <w:rFonts w:ascii="Times New Roman" w:hAnsi="Times New Roman"/>
          <w:sz w:val="25"/>
          <w:szCs w:val="25"/>
          <w:lang w:eastAsia="ru-RU"/>
        </w:rPr>
        <w:t>светографические</w:t>
      </w:r>
      <w:proofErr w:type="spellEnd"/>
      <w:r w:rsidRPr="00FC0AD1">
        <w:rPr>
          <w:rFonts w:ascii="Times New Roman" w:hAnsi="Times New Roman"/>
          <w:sz w:val="25"/>
          <w:szCs w:val="25"/>
          <w:lang w:eastAsia="ru-RU"/>
        </w:rPr>
        <w:t xml:space="preserve"> элементы, панно и объемные композиции из ламп накаливания, разрядных, светодиодов, </w:t>
      </w:r>
      <w:proofErr w:type="spellStart"/>
      <w:r w:rsidRPr="00FC0AD1">
        <w:rPr>
          <w:rFonts w:ascii="Times New Roman" w:hAnsi="Times New Roman"/>
          <w:sz w:val="25"/>
          <w:szCs w:val="25"/>
          <w:lang w:eastAsia="ru-RU"/>
        </w:rPr>
        <w:t>световодов</w:t>
      </w:r>
      <w:proofErr w:type="spellEnd"/>
      <w:r w:rsidRPr="00FC0AD1">
        <w:rPr>
          <w:rFonts w:ascii="Times New Roman" w:hAnsi="Times New Roman"/>
          <w:sz w:val="25"/>
          <w:szCs w:val="25"/>
          <w:lang w:eastAsia="ru-RU"/>
        </w:rPr>
        <w:t>, световые проекции, лазерные рисунки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4.9.2.3.В целях архитектурного освещения могут использоваться также установки ФО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-для монтажа прожекторов, нацеливаемых на фасады зданий, сооружений, зеленых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4.9.3.Световая информаци</w:t>
      </w:r>
      <w:proofErr w:type="gramStart"/>
      <w:r w:rsidRPr="00FC0AD1">
        <w:rPr>
          <w:rFonts w:ascii="Times New Roman" w:hAnsi="Times New Roman"/>
          <w:sz w:val="25"/>
          <w:szCs w:val="25"/>
          <w:lang w:eastAsia="ru-RU"/>
        </w:rPr>
        <w:t>я(</w:t>
      </w:r>
      <w:proofErr w:type="gramEnd"/>
      <w:r w:rsidRPr="00FC0AD1">
        <w:rPr>
          <w:rFonts w:ascii="Times New Roman" w:hAnsi="Times New Roman"/>
          <w:sz w:val="25"/>
          <w:szCs w:val="25"/>
          <w:lang w:eastAsia="ru-RU"/>
        </w:rPr>
        <w:t>СИ).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4.9.3.1.Световая информация (СИ), в том числе, световая реклама, применяется для</w:t>
      </w:r>
      <w:r>
        <w:rPr>
          <w:rFonts w:ascii="Times New Roman" w:hAnsi="Times New Roman"/>
          <w:sz w:val="25"/>
          <w:szCs w:val="25"/>
          <w:lang w:eastAsia="ru-RU"/>
        </w:rPr>
        <w:t xml:space="preserve"> </w:t>
      </w:r>
      <w:r w:rsidRPr="00FC0AD1">
        <w:rPr>
          <w:rFonts w:ascii="Times New Roman" w:hAnsi="Times New Roman"/>
          <w:sz w:val="25"/>
          <w:szCs w:val="25"/>
          <w:lang w:eastAsia="ru-RU"/>
        </w:rPr>
        <w:t>ориентации пешеходов и водителей автотранспорта в</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городском пространстве и участвует в решении </w:t>
      </w:r>
      <w:proofErr w:type="spellStart"/>
      <w:r w:rsidRPr="00FC0AD1">
        <w:rPr>
          <w:rFonts w:ascii="Times New Roman" w:hAnsi="Times New Roman"/>
          <w:sz w:val="25"/>
          <w:szCs w:val="25"/>
          <w:lang w:eastAsia="ru-RU"/>
        </w:rPr>
        <w:t>светокомпозиционных</w:t>
      </w:r>
      <w:proofErr w:type="spellEnd"/>
      <w:r w:rsidRPr="00FC0AD1">
        <w:rPr>
          <w:rFonts w:ascii="Times New Roman" w:hAnsi="Times New Roman"/>
          <w:sz w:val="25"/>
          <w:szCs w:val="25"/>
          <w:lang w:eastAsia="ru-RU"/>
        </w:rPr>
        <w:t xml:space="preserve"> задач.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учитывать размещение, габариты, формы</w:t>
      </w:r>
      <w:r>
        <w:rPr>
          <w:rFonts w:ascii="Times New Roman" w:hAnsi="Times New Roman"/>
          <w:sz w:val="25"/>
          <w:szCs w:val="25"/>
          <w:lang w:eastAsia="ru-RU"/>
        </w:rPr>
        <w:t xml:space="preserve"> </w:t>
      </w:r>
      <w:r w:rsidRPr="00FC0AD1">
        <w:rPr>
          <w:rFonts w:ascii="Times New Roman" w:hAnsi="Times New Roman"/>
          <w:sz w:val="25"/>
          <w:szCs w:val="25"/>
          <w:lang w:eastAsia="ru-RU"/>
        </w:rPr>
        <w:t>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4.9.4.Источники 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4.9.4.1.В стационарных установках ФО и АО следует применять </w:t>
      </w:r>
      <w:proofErr w:type="spellStart"/>
      <w:r w:rsidRPr="00FC0AD1">
        <w:rPr>
          <w:rFonts w:ascii="Times New Roman" w:hAnsi="Times New Roman"/>
          <w:sz w:val="25"/>
          <w:szCs w:val="25"/>
          <w:lang w:eastAsia="ru-RU"/>
        </w:rPr>
        <w:t>энергоэффективные</w:t>
      </w:r>
      <w:proofErr w:type="spellEnd"/>
      <w:r>
        <w:rPr>
          <w:rFonts w:ascii="Times New Roman" w:hAnsi="Times New Roman"/>
          <w:sz w:val="25"/>
          <w:szCs w:val="25"/>
          <w:lang w:eastAsia="ru-RU"/>
        </w:rPr>
        <w:t xml:space="preserve"> </w:t>
      </w:r>
      <w:r w:rsidRPr="00FC0AD1">
        <w:rPr>
          <w:rFonts w:ascii="Times New Roman" w:hAnsi="Times New Roman"/>
          <w:sz w:val="25"/>
          <w:szCs w:val="25"/>
          <w:lang w:eastAsia="ru-RU"/>
        </w:rPr>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w:t>
      </w:r>
      <w:r>
        <w:rPr>
          <w:rFonts w:ascii="Times New Roman" w:hAnsi="Times New Roman"/>
          <w:sz w:val="25"/>
          <w:szCs w:val="25"/>
          <w:lang w:eastAsia="ru-RU"/>
        </w:rPr>
        <w:t xml:space="preserve"> </w:t>
      </w:r>
      <w:r w:rsidRPr="00FC0AD1">
        <w:rPr>
          <w:rFonts w:ascii="Times New Roman" w:hAnsi="Times New Roman"/>
          <w:sz w:val="25"/>
          <w:szCs w:val="25"/>
          <w:lang w:eastAsia="ru-RU"/>
        </w:rPr>
        <w:t>решетки, экраны и конструктивные элементы, отвечающие требованиям действующих национальных стандартов.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4.9.4.2.Источники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4.9.4.3.В установках АО и СИ должны использоваться источники белого или цветного света с учетом формируемых условий</w:t>
      </w:r>
      <w:r>
        <w:rPr>
          <w:rFonts w:ascii="Times New Roman" w:hAnsi="Times New Roman"/>
          <w:sz w:val="25"/>
          <w:szCs w:val="25"/>
          <w:lang w:eastAsia="ru-RU"/>
        </w:rPr>
        <w:t xml:space="preserve"> </w:t>
      </w:r>
      <w:r w:rsidRPr="00FC0AD1">
        <w:rPr>
          <w:rFonts w:ascii="Times New Roman" w:hAnsi="Times New Roman"/>
          <w:sz w:val="25"/>
          <w:szCs w:val="25"/>
          <w:lang w:eastAsia="ru-RU"/>
        </w:rPr>
        <w:t>световой и цветовой адаптации и суммарного</w:t>
      </w:r>
      <w:r>
        <w:rPr>
          <w:rFonts w:ascii="Times New Roman" w:hAnsi="Times New Roman"/>
          <w:sz w:val="25"/>
          <w:szCs w:val="25"/>
          <w:lang w:eastAsia="ru-RU"/>
        </w:rPr>
        <w:t xml:space="preserve"> </w:t>
      </w:r>
      <w:r w:rsidRPr="00FC0AD1">
        <w:rPr>
          <w:rFonts w:ascii="Times New Roman" w:hAnsi="Times New Roman"/>
          <w:sz w:val="25"/>
          <w:szCs w:val="25"/>
          <w:lang w:eastAsia="ru-RU"/>
        </w:rPr>
        <w:t>зрительного</w:t>
      </w:r>
      <w:r>
        <w:rPr>
          <w:rFonts w:ascii="Times New Roman" w:hAnsi="Times New Roman"/>
          <w:sz w:val="25"/>
          <w:szCs w:val="25"/>
          <w:lang w:eastAsia="ru-RU"/>
        </w:rPr>
        <w:t xml:space="preserve"> </w:t>
      </w:r>
      <w:r w:rsidRPr="00FC0AD1">
        <w:rPr>
          <w:rFonts w:ascii="Times New Roman" w:hAnsi="Times New Roman"/>
          <w:sz w:val="25"/>
          <w:szCs w:val="25"/>
          <w:lang w:eastAsia="ru-RU"/>
        </w:rPr>
        <w:t>эффекта, создаваемого</w:t>
      </w:r>
      <w:r>
        <w:rPr>
          <w:rFonts w:ascii="Times New Roman" w:hAnsi="Times New Roman"/>
          <w:sz w:val="25"/>
          <w:szCs w:val="25"/>
          <w:lang w:eastAsia="ru-RU"/>
        </w:rPr>
        <w:t xml:space="preserve"> </w:t>
      </w:r>
      <w:r w:rsidRPr="00FC0AD1">
        <w:rPr>
          <w:rFonts w:ascii="Times New Roman" w:hAnsi="Times New Roman"/>
          <w:sz w:val="25"/>
          <w:szCs w:val="25"/>
          <w:lang w:eastAsia="ru-RU"/>
        </w:rPr>
        <w:t>совместным действием осветительных установок всех групп, особенно с хроматическим</w:t>
      </w:r>
      <w:r>
        <w:rPr>
          <w:rFonts w:ascii="Times New Roman" w:hAnsi="Times New Roman"/>
          <w:sz w:val="25"/>
          <w:szCs w:val="25"/>
          <w:lang w:eastAsia="ru-RU"/>
        </w:rPr>
        <w:t xml:space="preserve"> </w:t>
      </w:r>
      <w:r w:rsidRPr="00FC0AD1">
        <w:rPr>
          <w:rFonts w:ascii="Times New Roman" w:hAnsi="Times New Roman"/>
          <w:sz w:val="25"/>
          <w:szCs w:val="25"/>
          <w:lang w:eastAsia="ru-RU"/>
        </w:rPr>
        <w:t>светом, функционирующих в конкретном пространстве населенного пункта или световом ансамбле.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4.9.5.Освещение транспортных и пешеходных зон.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4.9.5.1.В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C0AD1">
        <w:rPr>
          <w:rFonts w:ascii="Times New Roman" w:hAnsi="Times New Roman"/>
          <w:sz w:val="25"/>
          <w:szCs w:val="25"/>
          <w:lang w:eastAsia="ru-RU"/>
        </w:rPr>
        <w:t>свето</w:t>
      </w:r>
      <w:proofErr w:type="spellEnd"/>
      <w:r>
        <w:rPr>
          <w:rFonts w:ascii="Times New Roman" w:hAnsi="Times New Roman"/>
          <w:sz w:val="25"/>
          <w:szCs w:val="25"/>
          <w:lang w:eastAsia="ru-RU"/>
        </w:rPr>
        <w:t xml:space="preserve"> </w:t>
      </w:r>
      <w:r w:rsidRPr="00FC0AD1">
        <w:rPr>
          <w:rFonts w:ascii="Times New Roman" w:hAnsi="Times New Roman"/>
          <w:sz w:val="25"/>
          <w:szCs w:val="25"/>
          <w:lang w:eastAsia="ru-RU"/>
        </w:rPr>
        <w:t>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w:t>
      </w:r>
      <w:r>
        <w:rPr>
          <w:rFonts w:ascii="Times New Roman" w:hAnsi="Times New Roman"/>
          <w:sz w:val="25"/>
          <w:szCs w:val="25"/>
          <w:lang w:eastAsia="ru-RU"/>
        </w:rPr>
        <w:t xml:space="preserve"> </w:t>
      </w:r>
      <w:r w:rsidRPr="00FC0AD1">
        <w:rPr>
          <w:rFonts w:ascii="Times New Roman" w:hAnsi="Times New Roman"/>
          <w:sz w:val="25"/>
          <w:szCs w:val="25"/>
          <w:lang w:eastAsia="ru-RU"/>
        </w:rPr>
        <w:t>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4.9.5.2.Для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FC0AD1">
        <w:rPr>
          <w:rFonts w:ascii="Times New Roman" w:hAnsi="Times New Roman"/>
          <w:sz w:val="25"/>
          <w:szCs w:val="25"/>
          <w:lang w:eastAsia="ru-RU"/>
        </w:rPr>
        <w:t>двухконсольные</w:t>
      </w:r>
      <w:proofErr w:type="spellEnd"/>
      <w:r w:rsidRPr="00FC0AD1">
        <w:rPr>
          <w:rFonts w:ascii="Times New Roman" w:hAnsi="Times New Roman"/>
          <w:sz w:val="25"/>
          <w:szCs w:val="25"/>
          <w:lang w:eastAsia="ru-RU"/>
        </w:rPr>
        <w:t xml:space="preserve"> опоры со светильниками на разной высоте, снабженными </w:t>
      </w:r>
      <w:proofErr w:type="spellStart"/>
      <w:r w:rsidRPr="00FC0AD1">
        <w:rPr>
          <w:rFonts w:ascii="Times New Roman" w:hAnsi="Times New Roman"/>
          <w:sz w:val="25"/>
          <w:szCs w:val="25"/>
          <w:lang w:eastAsia="ru-RU"/>
        </w:rPr>
        <w:t>разноспектральными</w:t>
      </w:r>
      <w:proofErr w:type="spellEnd"/>
      <w:r w:rsidRPr="00FC0AD1">
        <w:rPr>
          <w:rFonts w:ascii="Times New Roman" w:hAnsi="Times New Roman"/>
          <w:sz w:val="25"/>
          <w:szCs w:val="25"/>
          <w:lang w:eastAsia="ru-RU"/>
        </w:rPr>
        <w:t xml:space="preserve"> источниками 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4.9.5.3.Выбор типа, расположения и способа установки светильников ФО транспортных и пешеходных зон осуществляется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учетом формируемого масштаба </w:t>
      </w:r>
      <w:proofErr w:type="spellStart"/>
      <w:r w:rsidRPr="00FC0AD1">
        <w:rPr>
          <w:rFonts w:ascii="Times New Roman" w:hAnsi="Times New Roman"/>
          <w:sz w:val="25"/>
          <w:szCs w:val="25"/>
          <w:lang w:eastAsia="ru-RU"/>
        </w:rPr>
        <w:t>светопространств</w:t>
      </w:r>
      <w:proofErr w:type="spell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4.9.6.Режимы работы осветительных установок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4.9.6.2.Включение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следует производить:</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ФО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АО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w:t>
      </w:r>
      <w:r>
        <w:rPr>
          <w:rFonts w:ascii="Times New Roman" w:hAnsi="Times New Roman"/>
          <w:sz w:val="25"/>
          <w:szCs w:val="25"/>
          <w:lang w:eastAsia="ru-RU"/>
        </w:rPr>
        <w:t xml:space="preserve"> </w:t>
      </w:r>
      <w:r w:rsidRPr="00FC0AD1">
        <w:rPr>
          <w:rFonts w:ascii="Times New Roman" w:hAnsi="Times New Roman"/>
          <w:sz w:val="25"/>
          <w:szCs w:val="25"/>
          <w:lang w:eastAsia="ru-RU"/>
        </w:rPr>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СИ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 решению соответствующих ведомств или владельцев.</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4.10.Ограждения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4.10.1.В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4.10.1.Проектирование ограждений следует производить в зависимости от их местоположения и назначения.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4.10.2.Ограждения транспортных сооружений поселения проектируют согласно ГОСТ </w:t>
      </w:r>
      <w:proofErr w:type="gramStart"/>
      <w:r w:rsidRPr="00FC0AD1">
        <w:rPr>
          <w:rFonts w:ascii="Times New Roman" w:hAnsi="Times New Roman"/>
          <w:sz w:val="25"/>
          <w:szCs w:val="25"/>
          <w:lang w:eastAsia="ru-RU"/>
        </w:rPr>
        <w:t>Р</w:t>
      </w:r>
      <w:proofErr w:type="gramEnd"/>
      <w:r w:rsidRPr="00FC0AD1">
        <w:rPr>
          <w:rFonts w:ascii="Times New Roman" w:hAnsi="Times New Roman"/>
          <w:sz w:val="25"/>
          <w:szCs w:val="25"/>
          <w:lang w:eastAsia="ru-RU"/>
        </w:rPr>
        <w:t xml:space="preserve"> 52289, ГОСТ 26804</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4.10.5.Сплошное ограждение многоквартирных домов является нежелательным.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4.10.7.При проектировании ограждений необходимо учитывать следующие требования: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разграничить зеленую зону (газоны,</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клумбы, парки) с маршрутами пешеходов и транспорта;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-выполнять проектирование дорожек и тротуаров с учетом потоков людей и маршрутов;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-проектировать изменение высоты и геометрии бордюрного камня с учетом сезонных снежных отвалов;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-использовать (в особенности на границах зеленых зон) многолетние всесезонные кустистые растения;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-по возможности использовать светоотражающие фасадные конструкции для затененных участков газонов;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w:t>
      </w:r>
      <w:proofErr w:type="spellStart"/>
      <w:r w:rsidRPr="00FC0AD1">
        <w:rPr>
          <w:rFonts w:ascii="Times New Roman" w:hAnsi="Times New Roman"/>
          <w:sz w:val="25"/>
          <w:szCs w:val="25"/>
          <w:lang w:eastAsia="ru-RU"/>
        </w:rPr>
        <w:t>цвето-графическое</w:t>
      </w:r>
      <w:proofErr w:type="spellEnd"/>
      <w:r w:rsidRPr="00FC0AD1">
        <w:rPr>
          <w:rFonts w:ascii="Times New Roman" w:hAnsi="Times New Roman"/>
          <w:sz w:val="25"/>
          <w:szCs w:val="25"/>
          <w:lang w:eastAsia="ru-RU"/>
        </w:rPr>
        <w:t xml:space="preserve"> оформление ограждений должно быть максимально нейтрально к окружению. </w:t>
      </w:r>
      <w:proofErr w:type="gramStart"/>
      <w:r w:rsidRPr="00FC0AD1">
        <w:rPr>
          <w:rFonts w:ascii="Times New Roman" w:hAnsi="Times New Roman"/>
          <w:sz w:val="25"/>
          <w:szCs w:val="25"/>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FC0AD1">
        <w:rPr>
          <w:rFonts w:ascii="Times New Roman" w:hAnsi="Times New Roman"/>
          <w:sz w:val="25"/>
          <w:szCs w:val="25"/>
          <w:lang w:eastAsia="ru-RU"/>
        </w:rPr>
        <w:t xml:space="preserve"> Вокруг </w:t>
      </w:r>
      <w:r w:rsidRPr="00FC0AD1">
        <w:rPr>
          <w:rFonts w:ascii="Times New Roman" w:hAnsi="Times New Roman"/>
          <w:sz w:val="25"/>
          <w:szCs w:val="25"/>
          <w:lang w:eastAsia="ru-RU"/>
        </w:rPr>
        <w:lastRenderedPageBreak/>
        <w:t>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4.11.Малые</w:t>
      </w:r>
      <w:r w:rsidR="00C67D67">
        <w:rPr>
          <w:rFonts w:ascii="Times New Roman" w:hAnsi="Times New Roman"/>
          <w:sz w:val="25"/>
          <w:szCs w:val="25"/>
          <w:lang w:eastAsia="ru-RU"/>
        </w:rPr>
        <w:t xml:space="preserve"> архитектурные формы и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городское </w:t>
      </w:r>
      <w:r w:rsidRPr="00FC0AD1">
        <w:rPr>
          <w:rFonts w:ascii="Times New Roman" w:hAnsi="Times New Roman"/>
          <w:sz w:val="25"/>
          <w:szCs w:val="25"/>
          <w:lang w:eastAsia="ru-RU"/>
        </w:rPr>
        <w:t>оборудование</w:t>
      </w:r>
      <w:r w:rsidR="0093378E">
        <w:rPr>
          <w:rFonts w:ascii="Times New Roman" w:hAnsi="Times New Roman"/>
          <w:sz w:val="25"/>
          <w:szCs w:val="25"/>
          <w:lang w:eastAsia="ru-RU"/>
        </w:rPr>
        <w:t xml:space="preserve">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4.11.1.Для каждого элемента малых архитектурных форм (далее –</w:t>
      </w:r>
      <w:r>
        <w:rPr>
          <w:rFonts w:ascii="Times New Roman" w:hAnsi="Times New Roman"/>
          <w:sz w:val="25"/>
          <w:szCs w:val="25"/>
          <w:lang w:eastAsia="ru-RU"/>
        </w:rPr>
        <w:t xml:space="preserve"> </w:t>
      </w:r>
      <w:r w:rsidR="008110E8">
        <w:rPr>
          <w:rFonts w:ascii="Times New Roman" w:hAnsi="Times New Roman"/>
          <w:sz w:val="25"/>
          <w:szCs w:val="25"/>
          <w:lang w:eastAsia="ru-RU"/>
        </w:rPr>
        <w:t xml:space="preserve">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 </w:t>
      </w:r>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-антивандальную защищенность ― от разрушения, оклейки, нанесения надписей и изображений;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-возможность ремонта или</w:t>
      </w:r>
      <w:r w:rsidR="00942C65">
        <w:rPr>
          <w:rFonts w:ascii="Times New Roman" w:hAnsi="Times New Roman"/>
          <w:sz w:val="25"/>
          <w:szCs w:val="25"/>
          <w:lang w:eastAsia="ru-RU"/>
        </w:rPr>
        <w:t xml:space="preserve"> замены деталей МАФ и</w:t>
      </w:r>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городского </w:t>
      </w:r>
      <w:r w:rsidRPr="00FC0AD1">
        <w:rPr>
          <w:rFonts w:ascii="Times New Roman" w:hAnsi="Times New Roman"/>
          <w:sz w:val="25"/>
          <w:szCs w:val="25"/>
          <w:lang w:eastAsia="ru-RU"/>
        </w:rPr>
        <w:t>оборудования</w:t>
      </w:r>
      <w:proofErr w:type="gramStart"/>
      <w:r w:rsidR="0093378E">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-защиту от образования наледи и снежных заносов, обеспечение стока воды;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-эргономичность конструкций (высоту и наклон спинки, высоту урн и прочее);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-расцветку, не вносящую визуальный шум;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-безопасность для потенциальных пользователей;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-стилистическое сочетание с другими МАФ и окружающей архитектурой;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4.11.3.Общие требова</w:t>
      </w:r>
      <w:r w:rsidR="00C67D67">
        <w:rPr>
          <w:rFonts w:ascii="Times New Roman" w:hAnsi="Times New Roman"/>
          <w:sz w:val="25"/>
          <w:szCs w:val="25"/>
          <w:lang w:eastAsia="ru-RU"/>
        </w:rPr>
        <w:t xml:space="preserve">ния к установке 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w:t>
      </w:r>
      <w:proofErr w:type="gramStart"/>
      <w:r w:rsidR="0093378E">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-расположение, не создающее препятствий  для пешеходов;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-плотная установка на минимальной площади в местах большого скопления людей;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-устойчивость конструкции;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-надежная фиксация или обеспечение возможности перемещения в зависимости от условий расположения;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-достато</w:t>
      </w:r>
      <w:r w:rsidR="00C67D67">
        <w:rPr>
          <w:rFonts w:ascii="Times New Roman" w:hAnsi="Times New Roman"/>
          <w:sz w:val="25"/>
          <w:szCs w:val="25"/>
          <w:lang w:eastAsia="ru-RU"/>
        </w:rPr>
        <w:t xml:space="preserve">чное количество 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w:t>
      </w:r>
      <w:r w:rsidR="0093378E">
        <w:rPr>
          <w:rFonts w:ascii="Times New Roman" w:hAnsi="Times New Roman"/>
          <w:sz w:val="25"/>
          <w:szCs w:val="25"/>
          <w:lang w:eastAsia="ru-RU"/>
        </w:rPr>
        <w:t xml:space="preserve"> </w:t>
      </w:r>
      <w:r w:rsidRPr="00FC0AD1">
        <w:rPr>
          <w:rFonts w:ascii="Times New Roman" w:hAnsi="Times New Roman"/>
          <w:sz w:val="25"/>
          <w:szCs w:val="25"/>
          <w:lang w:eastAsia="ru-RU"/>
        </w:rPr>
        <w:t xml:space="preserve"> определенных типов в каждой конкретной зоне;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4.11.4. </w:t>
      </w:r>
      <w:proofErr w:type="gramStart"/>
      <w:r w:rsidRPr="00FC0AD1">
        <w:rPr>
          <w:rFonts w:ascii="Times New Roman" w:hAnsi="Times New Roman"/>
          <w:sz w:val="25"/>
          <w:szCs w:val="25"/>
          <w:lang w:eastAsia="ru-RU"/>
        </w:rPr>
        <w:t>Характерные</w:t>
      </w:r>
      <w:proofErr w:type="gramEnd"/>
      <w:r w:rsidRPr="00FC0AD1">
        <w:rPr>
          <w:rFonts w:ascii="Times New Roman" w:hAnsi="Times New Roman"/>
          <w:sz w:val="25"/>
          <w:szCs w:val="25"/>
          <w:lang w:eastAsia="ru-RU"/>
        </w:rPr>
        <w:t xml:space="preserve"> МАФ тротуаров автомобильных дорог:</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-скамейки без спинки с достаточным местом для сумок;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-опоры у скамеек для людей с ограниченными возможностями;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-мощные заграждения от автомобилей;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-высокие безопасные заборы;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-навесные кашпо,</w:t>
      </w:r>
      <w:r>
        <w:rPr>
          <w:rFonts w:ascii="Times New Roman" w:hAnsi="Times New Roman"/>
          <w:sz w:val="25"/>
          <w:szCs w:val="25"/>
          <w:lang w:eastAsia="ru-RU"/>
        </w:rPr>
        <w:t xml:space="preserve"> </w:t>
      </w:r>
      <w:r w:rsidRPr="00FC0AD1">
        <w:rPr>
          <w:rFonts w:ascii="Times New Roman" w:hAnsi="Times New Roman"/>
          <w:sz w:val="25"/>
          <w:szCs w:val="25"/>
          <w:lang w:eastAsia="ru-RU"/>
        </w:rPr>
        <w:t>навесные цветочницы и вазоны;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-высокие цветочниц</w:t>
      </w:r>
      <w:proofErr w:type="gramStart"/>
      <w:r w:rsidRPr="00FC0AD1">
        <w:rPr>
          <w:rFonts w:ascii="Times New Roman" w:hAnsi="Times New Roman"/>
          <w:sz w:val="25"/>
          <w:szCs w:val="25"/>
          <w:lang w:eastAsia="ru-RU"/>
        </w:rPr>
        <w:t>ы(</w:t>
      </w:r>
      <w:proofErr w:type="gramEnd"/>
      <w:r w:rsidRPr="00FC0AD1">
        <w:rPr>
          <w:rFonts w:ascii="Times New Roman" w:hAnsi="Times New Roman"/>
          <w:sz w:val="25"/>
          <w:szCs w:val="25"/>
          <w:lang w:eastAsia="ru-RU"/>
        </w:rPr>
        <w:t>вазоны) и урны;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4.11.5. </w:t>
      </w:r>
      <w:proofErr w:type="gramStart"/>
      <w:r w:rsidRPr="00FC0AD1">
        <w:rPr>
          <w:rFonts w:ascii="Times New Roman" w:hAnsi="Times New Roman"/>
          <w:sz w:val="25"/>
          <w:szCs w:val="25"/>
          <w:lang w:eastAsia="ru-RU"/>
        </w:rPr>
        <w:t>Характерные</w:t>
      </w:r>
      <w:proofErr w:type="gramEnd"/>
      <w:r w:rsidRPr="00FC0AD1">
        <w:rPr>
          <w:rFonts w:ascii="Times New Roman" w:hAnsi="Times New Roman"/>
          <w:sz w:val="25"/>
          <w:szCs w:val="25"/>
          <w:lang w:eastAsia="ru-RU"/>
        </w:rPr>
        <w:t xml:space="preserve"> МАФ пешеходных зон: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-относительно небольшие уличные фонари;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-объемные урны;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-цветочницы и кашпо (вазоны);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-информационные стенды;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-защитные 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4.11.6. Принципы антив</w:t>
      </w:r>
      <w:r w:rsidR="00C67D67">
        <w:rPr>
          <w:rFonts w:ascii="Times New Roman" w:hAnsi="Times New Roman"/>
          <w:sz w:val="25"/>
          <w:szCs w:val="25"/>
          <w:lang w:eastAsia="ru-RU"/>
        </w:rPr>
        <w:t xml:space="preserve">андальной защиты МАФ и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городских </w:t>
      </w:r>
      <w:r w:rsidRPr="00FC0AD1">
        <w:rPr>
          <w:rFonts w:ascii="Times New Roman" w:hAnsi="Times New Roman"/>
          <w:sz w:val="25"/>
          <w:szCs w:val="25"/>
          <w:lang w:eastAsia="ru-RU"/>
        </w:rPr>
        <w:t>объектов</w:t>
      </w:r>
      <w:r w:rsidR="0093378E">
        <w:rPr>
          <w:rFonts w:ascii="Times New Roman" w:hAnsi="Times New Roman"/>
          <w:sz w:val="25"/>
          <w:szCs w:val="25"/>
          <w:lang w:eastAsia="ru-RU"/>
        </w:rPr>
        <w:t xml:space="preserve"> </w:t>
      </w:r>
      <w:r>
        <w:rPr>
          <w:rFonts w:ascii="Times New Roman" w:hAnsi="Times New Roman"/>
          <w:sz w:val="25"/>
          <w:szCs w:val="25"/>
          <w:lang w:eastAsia="ru-RU"/>
        </w:rPr>
        <w:t xml:space="preserve"> </w:t>
      </w:r>
      <w:r w:rsidRPr="00FC0AD1">
        <w:rPr>
          <w:rFonts w:ascii="Times New Roman" w:hAnsi="Times New Roman"/>
          <w:sz w:val="25"/>
          <w:szCs w:val="25"/>
          <w:lang w:eastAsia="ru-RU"/>
        </w:rPr>
        <w:t>от графического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минимизировать площ</w:t>
      </w:r>
      <w:r w:rsidR="00C67D67">
        <w:rPr>
          <w:rFonts w:ascii="Times New Roman" w:hAnsi="Times New Roman"/>
          <w:sz w:val="25"/>
          <w:szCs w:val="25"/>
          <w:lang w:eastAsia="ru-RU"/>
        </w:rPr>
        <w:t xml:space="preserve">адь поверхностей </w:t>
      </w:r>
      <w:proofErr w:type="spellStart"/>
      <w:r w:rsidR="00C67D67">
        <w:rPr>
          <w:rFonts w:ascii="Times New Roman" w:hAnsi="Times New Roman"/>
          <w:sz w:val="25"/>
          <w:szCs w:val="25"/>
          <w:lang w:eastAsia="ru-RU"/>
        </w:rPr>
        <w:t>МАФи</w:t>
      </w:r>
      <w:proofErr w:type="spellEnd"/>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 </w:t>
      </w:r>
      <w:r w:rsidR="007815F9">
        <w:rPr>
          <w:rFonts w:ascii="Times New Roman" w:hAnsi="Times New Roman"/>
          <w:sz w:val="25"/>
          <w:szCs w:val="25"/>
          <w:lang w:eastAsia="ru-RU"/>
        </w:rPr>
        <w:t xml:space="preserve">городского </w:t>
      </w:r>
      <w:r w:rsidRPr="00FC0AD1">
        <w:rPr>
          <w:rFonts w:ascii="Times New Roman" w:hAnsi="Times New Roman"/>
          <w:sz w:val="25"/>
          <w:szCs w:val="25"/>
          <w:lang w:eastAsia="ru-RU"/>
        </w:rPr>
        <w:t>оборудования</w:t>
      </w:r>
      <w:proofErr w:type="gramStart"/>
      <w:r w:rsidR="007815F9">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r w:rsidRPr="00FC0AD1">
        <w:rPr>
          <w:rFonts w:ascii="Times New Roman" w:hAnsi="Times New Roman"/>
          <w:sz w:val="25"/>
          <w:szCs w:val="25"/>
          <w:lang w:eastAsia="ru-RU"/>
        </w:rPr>
        <w:t xml:space="preserve"> свободные поверхности делать перфорированными или с рельефом</w:t>
      </w:r>
      <w:r>
        <w:rPr>
          <w:rFonts w:ascii="Times New Roman" w:hAnsi="Times New Roman"/>
          <w:sz w:val="25"/>
          <w:szCs w:val="25"/>
          <w:lang w:eastAsia="ru-RU"/>
        </w:rPr>
        <w:t xml:space="preserve"> </w:t>
      </w:r>
      <w:r w:rsidRPr="00FC0AD1">
        <w:rPr>
          <w:rFonts w:ascii="Times New Roman" w:hAnsi="Times New Roman"/>
          <w:sz w:val="25"/>
          <w:szCs w:val="25"/>
          <w:lang w:eastAsia="ru-RU"/>
        </w:rPr>
        <w:t>(в том числе с использованием краски, содержащей рельефные частицы), препятствующим графическому вандализму</w:t>
      </w:r>
      <w:r>
        <w:rPr>
          <w:rFonts w:ascii="Times New Roman" w:hAnsi="Times New Roman"/>
          <w:sz w:val="25"/>
          <w:szCs w:val="25"/>
          <w:lang w:eastAsia="ru-RU"/>
        </w:rPr>
        <w:t xml:space="preserve"> </w:t>
      </w:r>
      <w:r w:rsidRPr="00FC0AD1">
        <w:rPr>
          <w:rFonts w:ascii="Times New Roman" w:hAnsi="Times New Roman"/>
          <w:sz w:val="25"/>
          <w:szCs w:val="25"/>
          <w:lang w:eastAsia="ru-RU"/>
        </w:rPr>
        <w:t>или облегчающим его устранение;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Pr="00FC0AD1">
        <w:rPr>
          <w:rFonts w:ascii="Times New Roman" w:hAnsi="Times New Roman"/>
          <w:sz w:val="25"/>
          <w:szCs w:val="25"/>
          <w:lang w:eastAsia="ru-RU"/>
        </w:rPr>
        <w:t>стрит-арта</w:t>
      </w:r>
      <w:proofErr w:type="spellEnd"/>
      <w:r w:rsidRPr="00FC0AD1">
        <w:rPr>
          <w:rFonts w:ascii="Times New Roman" w:hAnsi="Times New Roman"/>
          <w:sz w:val="25"/>
          <w:szCs w:val="25"/>
          <w:lang w:eastAsia="ru-RU"/>
        </w:rPr>
        <w:t xml:space="preserve"> с контрастным рисунком) или закрыт визуально с использованием зеленых насаждений;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-целесообразен выбор материала легко очищающегося и не боящегося абразивных и растворяющих веществ;</w:t>
      </w:r>
    </w:p>
    <w:p w:rsidR="009330AC" w:rsidRPr="00FC0AD1" w:rsidRDefault="0093378E"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 xml:space="preserve">-для </w:t>
      </w:r>
      <w:r w:rsidR="009330AC" w:rsidRPr="00FC0AD1">
        <w:rPr>
          <w:rFonts w:ascii="Times New Roman" w:hAnsi="Times New Roman"/>
          <w:sz w:val="25"/>
          <w:szCs w:val="25"/>
          <w:lang w:eastAsia="ru-RU"/>
        </w:rPr>
        <w:t xml:space="preserve"> </w:t>
      </w:r>
      <w:r w:rsidR="007815F9">
        <w:rPr>
          <w:rFonts w:ascii="Times New Roman" w:hAnsi="Times New Roman"/>
          <w:sz w:val="25"/>
          <w:szCs w:val="25"/>
          <w:lang w:eastAsia="ru-RU"/>
        </w:rPr>
        <w:t xml:space="preserve">городского </w:t>
      </w:r>
      <w:r w:rsidR="009330AC" w:rsidRPr="00FC0AD1">
        <w:rPr>
          <w:rFonts w:ascii="Times New Roman" w:hAnsi="Times New Roman"/>
          <w:sz w:val="25"/>
          <w:szCs w:val="25"/>
          <w:lang w:eastAsia="ru-RU"/>
        </w:rPr>
        <w:t>оборудования</w:t>
      </w:r>
      <w:r w:rsidR="007815F9">
        <w:rPr>
          <w:rFonts w:ascii="Times New Roman" w:hAnsi="Times New Roman"/>
          <w:sz w:val="25"/>
          <w:szCs w:val="25"/>
          <w:lang w:eastAsia="ru-RU"/>
        </w:rPr>
        <w:t xml:space="preserve"> </w:t>
      </w:r>
      <w:r>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330AC" w:rsidRPr="00FC0AD1" w:rsidRDefault="0093378E"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 xml:space="preserve">-количество </w:t>
      </w:r>
      <w:r w:rsidR="007815F9">
        <w:rPr>
          <w:rFonts w:ascii="Times New Roman" w:hAnsi="Times New Roman"/>
          <w:sz w:val="25"/>
          <w:szCs w:val="25"/>
          <w:lang w:eastAsia="ru-RU"/>
        </w:rPr>
        <w:t>городского</w:t>
      </w:r>
      <w:r w:rsidR="009330AC" w:rsidRPr="00FC0AD1">
        <w:rPr>
          <w:rFonts w:ascii="Times New Roman" w:hAnsi="Times New Roman"/>
          <w:sz w:val="25"/>
          <w:szCs w:val="25"/>
          <w:lang w:eastAsia="ru-RU"/>
        </w:rPr>
        <w:t xml:space="preserve"> оборудования</w:t>
      </w:r>
      <w:r w:rsidR="007815F9">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 и МАФ должно минимизироваться,</w:t>
      </w:r>
      <w:r w:rsidR="009330AC">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а несколько размещаемых объектов ― группироваться «бок к боку», «спиной к спине» или к стене здания.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4.12. Элементы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4.12.1.Озеленение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4.12.2.Работы по озеленению планируются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в комплексе общего зеленого «каркаса»</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муниципального образования, обеспечивающего для всех жителей шаговую доступность</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к </w:t>
      </w:r>
      <w:proofErr w:type="spellStart"/>
      <w:r w:rsidRPr="00FC0AD1">
        <w:rPr>
          <w:rFonts w:ascii="Times New Roman" w:hAnsi="Times New Roman"/>
          <w:sz w:val="25"/>
          <w:szCs w:val="25"/>
          <w:lang w:eastAsia="ru-RU"/>
        </w:rPr>
        <w:t>неурбанизированным</w:t>
      </w:r>
      <w:proofErr w:type="spellEnd"/>
      <w:r w:rsidRPr="00FC0AD1">
        <w:rPr>
          <w:rFonts w:ascii="Times New Roman" w:hAnsi="Times New Roman"/>
          <w:sz w:val="25"/>
          <w:szCs w:val="25"/>
          <w:lang w:eastAsia="ru-RU"/>
        </w:rPr>
        <w:t xml:space="preserve"> ландшафтам, возможность для занятий спортом и общения, физический комфорт и улучшение</w:t>
      </w:r>
      <w:r>
        <w:rPr>
          <w:rFonts w:ascii="Times New Roman" w:hAnsi="Times New Roman"/>
          <w:sz w:val="25"/>
          <w:szCs w:val="25"/>
          <w:lang w:eastAsia="ru-RU"/>
        </w:rPr>
        <w:t xml:space="preserve"> </w:t>
      </w:r>
      <w:r w:rsidRPr="00FC0AD1">
        <w:rPr>
          <w:rFonts w:ascii="Times New Roman" w:hAnsi="Times New Roman"/>
          <w:sz w:val="25"/>
          <w:szCs w:val="25"/>
          <w:lang w:eastAsia="ru-RU"/>
        </w:rPr>
        <w:t>визуальных</w:t>
      </w:r>
      <w:r>
        <w:rPr>
          <w:rFonts w:ascii="Times New Roman" w:hAnsi="Times New Roman"/>
          <w:sz w:val="25"/>
          <w:szCs w:val="25"/>
          <w:lang w:eastAsia="ru-RU"/>
        </w:rPr>
        <w:t xml:space="preserve"> </w:t>
      </w:r>
      <w:r w:rsidRPr="00FC0AD1">
        <w:rPr>
          <w:rFonts w:ascii="Times New Roman" w:hAnsi="Times New Roman"/>
          <w:sz w:val="25"/>
          <w:szCs w:val="25"/>
          <w:lang w:eastAsia="ru-RU"/>
        </w:rPr>
        <w:t>и экологических характеристик</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учетом концепции устойчивого развития и бережного отношения к окружающей среде.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proofErr w:type="spellStart"/>
      <w:r w:rsidR="00387CD2">
        <w:rPr>
          <w:rFonts w:ascii="Times New Roman" w:hAnsi="Times New Roman"/>
          <w:sz w:val="25"/>
          <w:szCs w:val="25"/>
          <w:lang w:eastAsia="ru-RU"/>
        </w:rPr>
        <w:t>Выгоничское</w:t>
      </w:r>
      <w:proofErr w:type="spellEnd"/>
      <w:r w:rsidR="00387CD2">
        <w:rPr>
          <w:rFonts w:ascii="Times New Roman" w:hAnsi="Times New Roman"/>
          <w:sz w:val="25"/>
          <w:szCs w:val="25"/>
          <w:lang w:eastAsia="ru-RU"/>
        </w:rPr>
        <w:t xml:space="preserve"> городское </w:t>
      </w:r>
      <w:r w:rsidRPr="00497C39">
        <w:rPr>
          <w:rFonts w:ascii="Times New Roman" w:hAnsi="Times New Roman"/>
          <w:sz w:val="25"/>
          <w:szCs w:val="25"/>
          <w:lang w:eastAsia="ru-RU"/>
        </w:rPr>
        <w:t xml:space="preserve"> </w:t>
      </w:r>
      <w:r w:rsidRPr="00FC0AD1">
        <w:rPr>
          <w:rFonts w:ascii="Times New Roman" w:hAnsi="Times New Roman"/>
          <w:sz w:val="25"/>
          <w:szCs w:val="25"/>
          <w:lang w:eastAsia="ru-RU"/>
        </w:rPr>
        <w:t>поселение.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4.12.5.Основными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4.12.6.На территории муниципального образования могут использоваться два вида озеленения: стационарное -</w:t>
      </w:r>
      <w:r>
        <w:rPr>
          <w:rFonts w:ascii="Times New Roman" w:hAnsi="Times New Roman"/>
          <w:sz w:val="25"/>
          <w:szCs w:val="25"/>
          <w:lang w:eastAsia="ru-RU"/>
        </w:rPr>
        <w:t xml:space="preserve"> </w:t>
      </w:r>
      <w:r w:rsidRPr="00FC0AD1">
        <w:rPr>
          <w:rFonts w:ascii="Times New Roman" w:hAnsi="Times New Roman"/>
          <w:sz w:val="25"/>
          <w:szCs w:val="25"/>
          <w:lang w:eastAsia="ru-RU"/>
        </w:rPr>
        <w:t>посадка растений в грунт и мобильное -</w:t>
      </w:r>
      <w:r>
        <w:rPr>
          <w:rFonts w:ascii="Times New Roman" w:hAnsi="Times New Roman"/>
          <w:sz w:val="25"/>
          <w:szCs w:val="25"/>
          <w:lang w:eastAsia="ru-RU"/>
        </w:rPr>
        <w:t xml:space="preserve"> </w:t>
      </w:r>
      <w:r w:rsidRPr="00FC0AD1">
        <w:rPr>
          <w:rFonts w:ascii="Times New Roman" w:hAnsi="Times New Roman"/>
          <w:sz w:val="25"/>
          <w:szCs w:val="25"/>
          <w:lang w:eastAsia="ru-RU"/>
        </w:rPr>
        <w:t>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lastRenderedPageBreak/>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4.12.8.Проектирование озеленения на территории муниципального образования следует вести с учетом факторов потери (в той или ино</w:t>
      </w:r>
      <w:r w:rsidR="0093378E">
        <w:rPr>
          <w:rFonts w:ascii="Times New Roman" w:hAnsi="Times New Roman"/>
          <w:sz w:val="25"/>
          <w:szCs w:val="25"/>
          <w:lang w:eastAsia="ru-RU"/>
        </w:rPr>
        <w:t xml:space="preserve">й степени) способности </w:t>
      </w:r>
      <w:r w:rsidRPr="00FC0AD1">
        <w:rPr>
          <w:rFonts w:ascii="Times New Roman" w:hAnsi="Times New Roman"/>
          <w:sz w:val="25"/>
          <w:szCs w:val="25"/>
          <w:lang w:eastAsia="ru-RU"/>
        </w:rPr>
        <w:t xml:space="preserve"> экосистем к </w:t>
      </w:r>
      <w:proofErr w:type="spellStart"/>
      <w:r w:rsidRPr="00FC0AD1">
        <w:rPr>
          <w:rFonts w:ascii="Times New Roman" w:hAnsi="Times New Roman"/>
          <w:sz w:val="25"/>
          <w:szCs w:val="25"/>
          <w:lang w:eastAsia="ru-RU"/>
        </w:rPr>
        <w:t>саморегуляции</w:t>
      </w:r>
      <w:proofErr w:type="spellEnd"/>
      <w:r w:rsidRPr="00FC0AD1">
        <w:rPr>
          <w:rFonts w:ascii="Times New Roman" w:hAnsi="Times New Roman"/>
          <w:sz w:val="25"/>
          <w:szCs w:val="25"/>
          <w:lang w:eastAsia="ru-RU"/>
        </w:rPr>
        <w:t>. Для обеспечения жизнеспособности зе</w:t>
      </w:r>
      <w:r w:rsidRPr="00B56199">
        <w:rPr>
          <w:rFonts w:ascii="Times New Roman" w:hAnsi="Times New Roman"/>
          <w:sz w:val="25"/>
          <w:szCs w:val="25"/>
          <w:lang w:eastAsia="ru-RU"/>
        </w:rPr>
        <w:t>л</w:t>
      </w:r>
      <w:r>
        <w:rPr>
          <w:rFonts w:ascii="Times New Roman" w:hAnsi="Times New Roman"/>
          <w:sz w:val="25"/>
          <w:szCs w:val="25"/>
          <w:lang w:eastAsia="ru-RU"/>
        </w:rPr>
        <w:t>е</w:t>
      </w:r>
      <w:r w:rsidRPr="00B56199">
        <w:rPr>
          <w:rFonts w:ascii="Times New Roman" w:hAnsi="Times New Roman"/>
          <w:sz w:val="25"/>
          <w:szCs w:val="25"/>
          <w:lang w:eastAsia="ru-RU"/>
        </w:rPr>
        <w:t>ны</w:t>
      </w:r>
      <w:r w:rsidRPr="00FC0AD1">
        <w:rPr>
          <w:rFonts w:ascii="Times New Roman" w:hAnsi="Times New Roman"/>
          <w:sz w:val="25"/>
          <w:szCs w:val="25"/>
          <w:lang w:eastAsia="ru-RU"/>
        </w:rPr>
        <w:t>х насаждений и озеленяемых территорий требуется: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330AC" w:rsidRPr="00384AA8"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-учитывать степень техногенных нагрузок от прилегающих территорий;</w:t>
      </w:r>
    </w:p>
    <w:p w:rsidR="009330AC" w:rsidRPr="00384AA8"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4.12.9.На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w:t>
      </w:r>
      <w:r w:rsidRPr="00FC0AD1">
        <w:rPr>
          <w:rFonts w:ascii="Times New Roman" w:hAnsi="Times New Roman"/>
          <w:sz w:val="25"/>
          <w:szCs w:val="25"/>
          <w:lang w:eastAsia="ru-RU"/>
        </w:rPr>
        <w:t xml:space="preserve"> случае превышения допустимых параметров загрязнения.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4.12.10.При посадке деревьев в зонах действия теплотрасс следует учитывать фактор прогревания почвы в обе стороны от оси теплотрассы.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4.12.11.При воздействии неблагоприятных техногенных и климатических факторов на различные территории населенного пункта необходимо</w:t>
      </w:r>
      <w:r>
        <w:rPr>
          <w:rFonts w:ascii="Times New Roman" w:hAnsi="Times New Roman"/>
          <w:sz w:val="25"/>
          <w:szCs w:val="25"/>
          <w:lang w:eastAsia="ru-RU"/>
        </w:rPr>
        <w:t xml:space="preserve"> </w:t>
      </w:r>
      <w:r w:rsidRPr="00FC0AD1">
        <w:rPr>
          <w:rFonts w:ascii="Times New Roman" w:hAnsi="Times New Roman"/>
          <w:sz w:val="25"/>
          <w:szCs w:val="25"/>
          <w:lang w:eastAsia="ru-RU"/>
        </w:rPr>
        <w:t>формировать защитные насаждения; при воздействии нескольких факторов выбирают</w:t>
      </w:r>
      <w:r>
        <w:rPr>
          <w:rFonts w:ascii="Times New Roman" w:hAnsi="Times New Roman"/>
          <w:sz w:val="25"/>
          <w:szCs w:val="25"/>
          <w:lang w:eastAsia="ru-RU"/>
        </w:rPr>
        <w:t xml:space="preserve"> </w:t>
      </w:r>
      <w:r w:rsidRPr="00FC0AD1">
        <w:rPr>
          <w:rFonts w:ascii="Times New Roman" w:hAnsi="Times New Roman"/>
          <w:sz w:val="25"/>
          <w:szCs w:val="25"/>
          <w:lang w:eastAsia="ru-RU"/>
        </w:rPr>
        <w:t>ведущий по интенсивности и (или) наиболее значимый для функционального назначения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4.12.11.1.Для защиты от ветра используют</w:t>
      </w:r>
      <w:r>
        <w:rPr>
          <w:rFonts w:ascii="Times New Roman" w:hAnsi="Times New Roman"/>
          <w:sz w:val="25"/>
          <w:szCs w:val="25"/>
          <w:lang w:eastAsia="ru-RU"/>
        </w:rPr>
        <w:t xml:space="preserve"> </w:t>
      </w:r>
      <w:r w:rsidRPr="00FC0AD1">
        <w:rPr>
          <w:rFonts w:ascii="Times New Roman" w:hAnsi="Times New Roman"/>
          <w:sz w:val="25"/>
          <w:szCs w:val="25"/>
          <w:lang w:eastAsia="ru-RU"/>
        </w:rPr>
        <w:t>зеленые насаждения ажурной конструкции с вертикальной сомкнутостью полога 60 -70%.</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4.12.11.2.Шумозащитные насаждения проектируют</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w:t>
      </w:r>
      <w:proofErr w:type="spellStart"/>
      <w:r w:rsidRPr="00FC0AD1">
        <w:rPr>
          <w:rFonts w:ascii="Times New Roman" w:hAnsi="Times New Roman"/>
          <w:sz w:val="25"/>
          <w:szCs w:val="25"/>
          <w:lang w:eastAsia="ru-RU"/>
        </w:rPr>
        <w:t>подкроновое</w:t>
      </w:r>
      <w:proofErr w:type="spellEnd"/>
      <w:r w:rsidRPr="00FC0AD1">
        <w:rPr>
          <w:rFonts w:ascii="Times New Roman" w:hAnsi="Times New Roman"/>
          <w:sz w:val="25"/>
          <w:szCs w:val="25"/>
          <w:lang w:eastAsia="ru-RU"/>
        </w:rPr>
        <w:t xml:space="preserve"> пространство следует заполнять рядами кустарника.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4.12.11.3.В условиях высокого уровня загрязнения воздуха следует формировать многорядные древесно-кустарниковые посадки: при хорошем режиме проветривания </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 xml:space="preserve">-закрытого типа (смыкание крон), при плохом режиме проветривания </w:t>
      </w:r>
      <w:proofErr w:type="gramStart"/>
      <w:r w:rsidRPr="00FC0AD1">
        <w:rPr>
          <w:rFonts w:ascii="Times New Roman" w:hAnsi="Times New Roman"/>
          <w:sz w:val="25"/>
          <w:szCs w:val="25"/>
          <w:lang w:eastAsia="ru-RU"/>
        </w:rPr>
        <w:t>-о</w:t>
      </w:r>
      <w:proofErr w:type="gramEnd"/>
      <w:r w:rsidRPr="00FC0AD1">
        <w:rPr>
          <w:rFonts w:ascii="Times New Roman" w:hAnsi="Times New Roman"/>
          <w:sz w:val="25"/>
          <w:szCs w:val="25"/>
          <w:lang w:eastAsia="ru-RU"/>
        </w:rPr>
        <w:t>ткрытого, фильтрующего типа (</w:t>
      </w:r>
      <w:proofErr w:type="spellStart"/>
      <w:r w:rsidRPr="00FC0AD1">
        <w:rPr>
          <w:rFonts w:ascii="Times New Roman" w:hAnsi="Times New Roman"/>
          <w:sz w:val="25"/>
          <w:szCs w:val="25"/>
          <w:lang w:eastAsia="ru-RU"/>
        </w:rPr>
        <w:t>несмыкание</w:t>
      </w:r>
      <w:proofErr w:type="spellEnd"/>
      <w:r w:rsidRPr="00FC0AD1">
        <w:rPr>
          <w:rFonts w:ascii="Times New Roman" w:hAnsi="Times New Roman"/>
          <w:sz w:val="25"/>
          <w:szCs w:val="25"/>
          <w:lang w:eastAsia="ru-RU"/>
        </w:rPr>
        <w:t xml:space="preserve"> крон).</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4.12.12.Запрещается самовольная вырубка деревьев и кустарников.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4.12.14.За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w:t>
      </w:r>
      <w:r w:rsidRPr="00FC0AD1">
        <w:rPr>
          <w:rFonts w:ascii="Times New Roman" w:hAnsi="Times New Roman"/>
          <w:sz w:val="25"/>
          <w:szCs w:val="25"/>
          <w:lang w:eastAsia="ru-RU"/>
        </w:rPr>
        <w:lastRenderedPageBreak/>
        <w:t xml:space="preserve">администрацией в соответствии с законодательством и действующими нормативно </w:t>
      </w:r>
      <w:proofErr w:type="gramStart"/>
      <w:r w:rsidRPr="00FC0AD1">
        <w:rPr>
          <w:rFonts w:ascii="Times New Roman" w:hAnsi="Times New Roman"/>
          <w:sz w:val="25"/>
          <w:szCs w:val="25"/>
          <w:lang w:eastAsia="ru-RU"/>
        </w:rPr>
        <w:t>–п</w:t>
      </w:r>
      <w:proofErr w:type="gramEnd"/>
      <w:r w:rsidRPr="00FC0AD1">
        <w:rPr>
          <w:rFonts w:ascii="Times New Roman" w:hAnsi="Times New Roman"/>
          <w:sz w:val="25"/>
          <w:szCs w:val="25"/>
          <w:lang w:eastAsia="ru-RU"/>
        </w:rPr>
        <w:t>равовыми актами.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4.12.17.Снос деревьев</w:t>
      </w:r>
      <w:r>
        <w:rPr>
          <w:rFonts w:ascii="Times New Roman" w:hAnsi="Times New Roman"/>
          <w:sz w:val="25"/>
          <w:szCs w:val="25"/>
          <w:lang w:eastAsia="ru-RU"/>
        </w:rPr>
        <w:t xml:space="preserve"> </w:t>
      </w:r>
      <w:r w:rsidRPr="00FC0AD1">
        <w:rPr>
          <w:rFonts w:ascii="Times New Roman" w:hAnsi="Times New Roman"/>
          <w:sz w:val="25"/>
          <w:szCs w:val="25"/>
          <w:lang w:eastAsia="ru-RU"/>
        </w:rPr>
        <w:t>и кустарников в зоне индивидуальной застройки осуществляется собственником земельных участков самостоятельно за счет собственных средств.</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4.13.Уличное коммунально-бытовое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4.13.1.Уличное коммунально-бытовое  оборудование, как правило, представлено различными видами мусоросборников -</w:t>
      </w:r>
      <w:r>
        <w:rPr>
          <w:rFonts w:ascii="Times New Roman" w:hAnsi="Times New Roman"/>
          <w:sz w:val="25"/>
          <w:szCs w:val="25"/>
          <w:lang w:eastAsia="ru-RU"/>
        </w:rPr>
        <w:t xml:space="preserve"> </w:t>
      </w:r>
      <w:r w:rsidRPr="00FC0AD1">
        <w:rPr>
          <w:rFonts w:ascii="Times New Roman" w:hAnsi="Times New Roman"/>
          <w:sz w:val="25"/>
          <w:szCs w:val="25"/>
          <w:lang w:eastAsia="ru-RU"/>
        </w:rPr>
        <w:t>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4.13.2.Для сбора бытового мусора на улицах, площадях, объектах рекреации рекомендуется применять контейнеры и (или) урны, устанавливая их у входов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Предпочтительно использовать контейнеры закрытого способа хранения. Конкретное количество и объем контейнеров определяется расчетами и определяется </w:t>
      </w:r>
      <w:proofErr w:type="spellStart"/>
      <w:r w:rsidR="008E7126">
        <w:rPr>
          <w:rFonts w:ascii="Times New Roman" w:hAnsi="Times New Roman"/>
          <w:sz w:val="25"/>
          <w:szCs w:val="25"/>
          <w:lang w:eastAsia="ru-RU"/>
        </w:rPr>
        <w:t>Выгоничской</w:t>
      </w:r>
      <w:proofErr w:type="spellEnd"/>
      <w:r w:rsidR="008E7126">
        <w:rPr>
          <w:rFonts w:ascii="Times New Roman" w:hAnsi="Times New Roman"/>
          <w:sz w:val="25"/>
          <w:szCs w:val="25"/>
          <w:lang w:eastAsia="ru-RU"/>
        </w:rPr>
        <w:t xml:space="preserve"> поселковой </w:t>
      </w:r>
      <w:r>
        <w:rPr>
          <w:rFonts w:ascii="Times New Roman" w:hAnsi="Times New Roman"/>
          <w:sz w:val="25"/>
          <w:szCs w:val="25"/>
          <w:lang w:eastAsia="ru-RU"/>
        </w:rPr>
        <w:t xml:space="preserve"> </w:t>
      </w:r>
      <w:r w:rsidRPr="00FC0AD1">
        <w:rPr>
          <w:rFonts w:ascii="Times New Roman" w:hAnsi="Times New Roman"/>
          <w:sz w:val="25"/>
          <w:szCs w:val="25"/>
          <w:lang w:eastAsia="ru-RU"/>
        </w:rPr>
        <w:t>администрацией. Контейнеры должны соответствовать параметрам их санитарной очистки и обеззараживания.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4.14.Игровое и спортивное оборудование</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4.14.1.</w:t>
      </w:r>
      <w:r>
        <w:rPr>
          <w:rFonts w:ascii="Times New Roman" w:hAnsi="Times New Roman"/>
          <w:sz w:val="25"/>
          <w:szCs w:val="25"/>
          <w:lang w:eastAsia="ru-RU"/>
        </w:rPr>
        <w:t>И</w:t>
      </w:r>
      <w:r w:rsidRPr="00FC0AD1">
        <w:rPr>
          <w:rFonts w:ascii="Times New Roman" w:hAnsi="Times New Roman"/>
          <w:sz w:val="25"/>
          <w:szCs w:val="25"/>
          <w:lang w:eastAsia="ru-RU"/>
        </w:rPr>
        <w:t xml:space="preserve">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w:t>
      </w:r>
      <w:proofErr w:type="gramStart"/>
      <w:r w:rsidRPr="00FC0AD1">
        <w:rPr>
          <w:rFonts w:ascii="Times New Roman" w:hAnsi="Times New Roman"/>
          <w:sz w:val="25"/>
          <w:szCs w:val="25"/>
          <w:lang w:eastAsia="ru-RU"/>
        </w:rPr>
        <w:t>и(</w:t>
      </w:r>
      <w:proofErr w:type="gramEnd"/>
      <w:r w:rsidRPr="00FC0AD1">
        <w:rPr>
          <w:rFonts w:ascii="Times New Roman" w:hAnsi="Times New Roman"/>
          <w:sz w:val="25"/>
          <w:szCs w:val="25"/>
          <w:lang w:eastAsia="ru-RU"/>
        </w:rPr>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4.14.2.Игровое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4.14.2.2.Требования к материалу игрового оборудования и условиям его обработки: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FC0AD1">
        <w:rPr>
          <w:rFonts w:ascii="Times New Roman" w:hAnsi="Times New Roman"/>
          <w:sz w:val="25"/>
          <w:szCs w:val="25"/>
          <w:lang w:eastAsia="ru-RU"/>
        </w:rPr>
        <w:t>металлопластик</w:t>
      </w:r>
      <w:proofErr w:type="spellEnd"/>
      <w:r w:rsidRPr="00FC0AD1">
        <w:rPr>
          <w:rFonts w:ascii="Times New Roman" w:hAnsi="Times New Roman"/>
          <w:sz w:val="25"/>
          <w:szCs w:val="25"/>
          <w:lang w:eastAsia="ru-RU"/>
        </w:rPr>
        <w:t xml:space="preserve"> (не травмирует, не ржавеет, морозоустойчив);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-бетонные и железобетонные элементы оборудования следует выполнять из бетона марки не ниже 300, морозостойкостью не менее 150, </w:t>
      </w:r>
      <w:proofErr w:type="gramStart"/>
      <w:r w:rsidRPr="00FC0AD1">
        <w:rPr>
          <w:rFonts w:ascii="Times New Roman" w:hAnsi="Times New Roman"/>
          <w:sz w:val="25"/>
          <w:szCs w:val="25"/>
          <w:lang w:eastAsia="ru-RU"/>
        </w:rPr>
        <w:t>имеющий</w:t>
      </w:r>
      <w:proofErr w:type="gramEnd"/>
      <w:r w:rsidRPr="00FC0AD1">
        <w:rPr>
          <w:rFonts w:ascii="Times New Roman" w:hAnsi="Times New Roman"/>
          <w:sz w:val="25"/>
          <w:szCs w:val="25"/>
          <w:lang w:eastAsia="ru-RU"/>
        </w:rPr>
        <w:t xml:space="preserve">  гладкие поверхности;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4.14.2.3. В требованиях к конструкциям игрового оборудования следует исключать острые углы и элементы, способствующие получению травм.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Поручни оборудования должны полностью охватываться рукой ребенка.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4.14.3.Спортивное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4.15. Водные устройства</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4.15.1.К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4.15.2.  Фонтаны следует проектировать на основании индивидуальных архитектурных проектных разработок.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4.15.4.Родники на территории муниципального образования должны соответствовать качеству воды согласно требованиям </w:t>
      </w:r>
      <w:proofErr w:type="spellStart"/>
      <w:r w:rsidRPr="00FC0AD1">
        <w:rPr>
          <w:rFonts w:ascii="Times New Roman" w:hAnsi="Times New Roman"/>
          <w:sz w:val="25"/>
          <w:szCs w:val="25"/>
          <w:lang w:eastAsia="ru-RU"/>
        </w:rPr>
        <w:t>СанПиНов</w:t>
      </w:r>
      <w:proofErr w:type="spellEnd"/>
      <w:r w:rsidRPr="00FC0AD1">
        <w:rPr>
          <w:rFonts w:ascii="Times New Roman" w:hAnsi="Times New Roman"/>
          <w:sz w:val="25"/>
          <w:szCs w:val="25"/>
          <w:lang w:eastAsia="ru-RU"/>
        </w:rPr>
        <w:t xml:space="preserve"> и иметь положительное заключение органов санитарно-эпидемиологического надзора.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4.15.5.Декоративные водоемы следует сооружать с использованием рельефа или на ровной поверхности в сочетании</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газоном, плиточным покрытием, цветниками, древесно-кустарниковыми посадками. Дно водоема делают гладким, удобным для очистки.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Рекомендуется использование приемов цветового и светового оформления.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lastRenderedPageBreak/>
        <w:t>4.16.Покрытия и элементы сопряжения поверхностей</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рекомендуется определять следующие виды покрытий: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-твердые (капитальные)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-монолитные или сборные, выполняемые из асфальтобетона, </w:t>
      </w:r>
      <w:proofErr w:type="spellStart"/>
      <w:r w:rsidRPr="00FC0AD1">
        <w:rPr>
          <w:rFonts w:ascii="Times New Roman" w:hAnsi="Times New Roman"/>
          <w:sz w:val="25"/>
          <w:szCs w:val="25"/>
          <w:lang w:eastAsia="ru-RU"/>
        </w:rPr>
        <w:t>цементобетона</w:t>
      </w:r>
      <w:proofErr w:type="spellEnd"/>
      <w:r w:rsidRPr="00FC0AD1">
        <w:rPr>
          <w:rFonts w:ascii="Times New Roman" w:hAnsi="Times New Roman"/>
          <w:sz w:val="25"/>
          <w:szCs w:val="25"/>
          <w:lang w:eastAsia="ru-RU"/>
        </w:rPr>
        <w:t>, природного камня и т.п.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-мягкие (некапитальные)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-газонные, выполняемые по специальным технологиям подготовки и посадки травяного покрова;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-комбинированные, представляющие сочетания покрытий, указанных выше (например, плитка, утопленная в газон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4.16.3.Выбор видов покрытия осуществляется с учетом их прочности, ремонтопригодности и </w:t>
      </w:r>
      <w:proofErr w:type="spellStart"/>
      <w:r w:rsidRPr="00FC0AD1">
        <w:rPr>
          <w:rFonts w:ascii="Times New Roman" w:hAnsi="Times New Roman"/>
          <w:sz w:val="25"/>
          <w:szCs w:val="25"/>
          <w:lang w:eastAsia="ru-RU"/>
        </w:rPr>
        <w:t>экологичности</w:t>
      </w:r>
      <w:proofErr w:type="spellEnd"/>
      <w:r w:rsidRPr="00FC0AD1">
        <w:rPr>
          <w:rFonts w:ascii="Times New Roman" w:hAnsi="Times New Roman"/>
          <w:sz w:val="25"/>
          <w:szCs w:val="25"/>
          <w:lang w:eastAsia="ru-RU"/>
        </w:rPr>
        <w:t>, а также в соответствии с целевым назначением: твердых -</w:t>
      </w:r>
      <w:r>
        <w:rPr>
          <w:rFonts w:ascii="Times New Roman" w:hAnsi="Times New Roman"/>
          <w:sz w:val="25"/>
          <w:szCs w:val="25"/>
          <w:lang w:eastAsia="ru-RU"/>
        </w:rPr>
        <w:t xml:space="preserve"> </w:t>
      </w:r>
      <w:r w:rsidRPr="00FC0AD1">
        <w:rPr>
          <w:rFonts w:ascii="Times New Roman" w:hAnsi="Times New Roman"/>
          <w:sz w:val="25"/>
          <w:szCs w:val="25"/>
          <w:lang w:eastAsia="ru-RU"/>
        </w:rPr>
        <w:t>с учетом возможных предельных нагрузок, характера и состава движения, противопожарных требований, действующих на момент проектирования; мягких -</w:t>
      </w:r>
      <w:r>
        <w:rPr>
          <w:rFonts w:ascii="Times New Roman" w:hAnsi="Times New Roman"/>
          <w:sz w:val="25"/>
          <w:szCs w:val="25"/>
          <w:lang w:eastAsia="ru-RU"/>
        </w:rPr>
        <w:t xml:space="preserve"> </w:t>
      </w:r>
      <w:r w:rsidRPr="00FC0AD1">
        <w:rPr>
          <w:rFonts w:ascii="Times New Roman" w:hAnsi="Times New Roman"/>
          <w:sz w:val="25"/>
          <w:szCs w:val="25"/>
          <w:lang w:eastAsia="ru-RU"/>
        </w:rPr>
        <w:t>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C0AD1">
        <w:rPr>
          <w:rFonts w:ascii="Times New Roman" w:hAnsi="Times New Roman"/>
          <w:sz w:val="25"/>
          <w:szCs w:val="25"/>
          <w:lang w:eastAsia="ru-RU"/>
        </w:rPr>
        <w:t xml:space="preserve"> газонных и комбинированных, как наиболее </w:t>
      </w:r>
      <w:proofErr w:type="spellStart"/>
      <w:r w:rsidRPr="00FC0AD1">
        <w:rPr>
          <w:rFonts w:ascii="Times New Roman" w:hAnsi="Times New Roman"/>
          <w:sz w:val="25"/>
          <w:szCs w:val="25"/>
          <w:lang w:eastAsia="ru-RU"/>
        </w:rPr>
        <w:t>экологичных</w:t>
      </w:r>
      <w:proofErr w:type="spellEnd"/>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 xml:space="preserve">е менее 0,4.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4.16.5.Необходимо предусматривать уклон поверхности твердых видов покрытия, обеспечивающий отвод поверхностных вод,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на водоразделах при наличии системы дождевой канализации не менее 4 промилле; при отсутствии системы дождевой канализации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5 промилле. Максимальные уклоны назначаются в зависимости от условий движения транспорта и пешеходов.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4.16.7.Для деревьев, расположенных в мощении, следует применять различные виды защиты (приствольные решетки, бордюры, </w:t>
      </w:r>
      <w:proofErr w:type="spellStart"/>
      <w:r w:rsidRPr="00FC0AD1">
        <w:rPr>
          <w:rFonts w:ascii="Times New Roman" w:hAnsi="Times New Roman"/>
          <w:sz w:val="25"/>
          <w:szCs w:val="25"/>
          <w:lang w:eastAsia="ru-RU"/>
        </w:rPr>
        <w:t>периметральные</w:t>
      </w:r>
      <w:proofErr w:type="spellEnd"/>
      <w:r w:rsidRPr="00FC0AD1">
        <w:rPr>
          <w:rFonts w:ascii="Times New Roman" w:hAnsi="Times New Roman"/>
          <w:sz w:val="25"/>
          <w:szCs w:val="25"/>
          <w:lang w:eastAsia="ru-RU"/>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4.16.8.К элементам сопряжения поверхностей обычно относят различные виды бортовых камней, пандусы, ступени, лестницы.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4.16.12.При проектировании открытых лестниц на перепадах рельефа высоту ступеней следует назначать не более 120 мм, ширин</w:t>
      </w:r>
      <w:r>
        <w:rPr>
          <w:rFonts w:ascii="Times New Roman" w:hAnsi="Times New Roman"/>
          <w:sz w:val="25"/>
          <w:szCs w:val="25"/>
          <w:lang w:eastAsia="ru-RU"/>
        </w:rPr>
        <w:t xml:space="preserve">у </w:t>
      </w:r>
      <w:proofErr w:type="gramStart"/>
      <w:r>
        <w:rPr>
          <w:rFonts w:ascii="Times New Roman" w:hAnsi="Times New Roman"/>
          <w:sz w:val="25"/>
          <w:szCs w:val="25"/>
          <w:lang w:eastAsia="ru-RU"/>
        </w:rPr>
        <w:t>-н</w:t>
      </w:r>
      <w:proofErr w:type="gramEnd"/>
      <w:r>
        <w:rPr>
          <w:rFonts w:ascii="Times New Roman" w:hAnsi="Times New Roman"/>
          <w:sz w:val="25"/>
          <w:szCs w:val="25"/>
          <w:lang w:eastAsia="ru-RU"/>
        </w:rPr>
        <w:t>е менее 400 мм и уклон 10 -</w:t>
      </w:r>
      <w:r w:rsidRPr="00FC0AD1">
        <w:rPr>
          <w:rFonts w:ascii="Times New Roman" w:hAnsi="Times New Roman"/>
          <w:sz w:val="25"/>
          <w:szCs w:val="25"/>
          <w:lang w:eastAsia="ru-RU"/>
        </w:rPr>
        <w:t xml:space="preserve">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w:t>
      </w:r>
      <w:proofErr w:type="gramStart"/>
      <w:r w:rsidRPr="00FC0AD1">
        <w:rPr>
          <w:rFonts w:ascii="Times New Roman" w:hAnsi="Times New Roman"/>
          <w:sz w:val="25"/>
          <w:szCs w:val="25"/>
          <w:lang w:eastAsia="ru-RU"/>
        </w:rPr>
        <w:t>-у</w:t>
      </w:r>
      <w:proofErr w:type="gramEnd"/>
      <w:r w:rsidRPr="00FC0AD1">
        <w:rPr>
          <w:rFonts w:ascii="Times New Roman" w:hAnsi="Times New Roman"/>
          <w:sz w:val="25"/>
          <w:szCs w:val="25"/>
          <w:lang w:eastAsia="ru-RU"/>
        </w:rPr>
        <w:t>меньшена до 300 мм и 1,0 м соответственно.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4.16.14.При повороте пандуса или его протяженности более 9 м не реже чем через каждые 9 м следует предусматривать горизонтальные площадки размером 1,5 </w:t>
      </w:r>
      <w:proofErr w:type="spellStart"/>
      <w:r w:rsidRPr="00FC0AD1">
        <w:rPr>
          <w:rFonts w:ascii="Times New Roman" w:hAnsi="Times New Roman"/>
          <w:sz w:val="25"/>
          <w:szCs w:val="25"/>
          <w:lang w:eastAsia="ru-RU"/>
        </w:rPr>
        <w:t>x</w:t>
      </w:r>
      <w:proofErr w:type="spellEnd"/>
      <w:r w:rsidRPr="00FC0AD1">
        <w:rPr>
          <w:rFonts w:ascii="Times New Roman" w:hAnsi="Times New Roman"/>
          <w:sz w:val="25"/>
          <w:szCs w:val="25"/>
          <w:lang w:eastAsia="ru-RU"/>
        </w:rPr>
        <w:t xml:space="preserve">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FC0AD1">
        <w:rPr>
          <w:rFonts w:ascii="Times New Roman" w:hAnsi="Times New Roman"/>
          <w:sz w:val="25"/>
          <w:szCs w:val="25"/>
          <w:lang w:eastAsia="ru-RU"/>
        </w:rPr>
        <w:t>отличающимися</w:t>
      </w:r>
      <w:proofErr w:type="gramEnd"/>
      <w:r w:rsidRPr="00FC0AD1">
        <w:rPr>
          <w:rFonts w:ascii="Times New Roman" w:hAnsi="Times New Roman"/>
          <w:sz w:val="25"/>
          <w:szCs w:val="25"/>
          <w:lang w:eastAsia="ru-RU"/>
        </w:rPr>
        <w:t xml:space="preserve"> от окружающих поверхностей текстурой и цветом.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4.17. Некапитальные нестационарные сооружения</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При остеклении витрин рекомендуется применять безосколочные, </w:t>
      </w:r>
      <w:proofErr w:type="spellStart"/>
      <w:r w:rsidRPr="00FC0AD1">
        <w:rPr>
          <w:rFonts w:ascii="Times New Roman" w:hAnsi="Times New Roman"/>
          <w:sz w:val="25"/>
          <w:szCs w:val="25"/>
          <w:lang w:eastAsia="ru-RU"/>
        </w:rPr>
        <w:t>ударостойкие</w:t>
      </w:r>
      <w:proofErr w:type="spellEnd"/>
      <w:r w:rsidRPr="00FC0AD1">
        <w:rPr>
          <w:rFonts w:ascii="Times New Roman" w:hAnsi="Times New Roman"/>
          <w:sz w:val="25"/>
          <w:szCs w:val="25"/>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FC0AD1">
        <w:rPr>
          <w:rFonts w:ascii="Times New Roman" w:hAnsi="Times New Roman"/>
          <w:sz w:val="25"/>
          <w:szCs w:val="25"/>
          <w:lang w:eastAsia="ru-RU"/>
        </w:rPr>
        <w:t>мини-маркетов</w:t>
      </w:r>
      <w:proofErr w:type="spellEnd"/>
      <w:r w:rsidRPr="00FC0AD1">
        <w:rPr>
          <w:rFonts w:ascii="Times New Roman" w:hAnsi="Times New Roman"/>
          <w:sz w:val="25"/>
          <w:szCs w:val="25"/>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4.17.3.Размещение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w:t>
      </w:r>
      <w:r>
        <w:rPr>
          <w:rFonts w:ascii="Times New Roman" w:hAnsi="Times New Roman"/>
          <w:sz w:val="25"/>
          <w:szCs w:val="25"/>
          <w:lang w:eastAsia="ru-RU"/>
        </w:rPr>
        <w:t xml:space="preserve"> </w:t>
      </w:r>
      <w:r w:rsidRPr="00FC0AD1">
        <w:rPr>
          <w:rFonts w:ascii="Times New Roman" w:hAnsi="Times New Roman"/>
          <w:sz w:val="25"/>
          <w:szCs w:val="25"/>
          <w:lang w:eastAsia="ru-RU"/>
        </w:rPr>
        <w:t>от окон жилых помещений, перед витринами торговых предприятий.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E278DD">
        <w:rPr>
          <w:rFonts w:ascii="Times New Roman" w:hAnsi="Times New Roman"/>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E278DD">
        <w:rPr>
          <w:rFonts w:ascii="Times New Roman" w:hAnsi="Times New Roman"/>
          <w:sz w:val="25"/>
          <w:szCs w:val="25"/>
          <w:lang w:eastAsia="ru-RU"/>
        </w:rPr>
        <w:t>.</w:t>
      </w:r>
      <w:proofErr w:type="gramEnd"/>
      <w:r w:rsidRPr="00E278DD">
        <w:rPr>
          <w:rFonts w:ascii="Times New Roman" w:hAnsi="Times New Roman"/>
          <w:sz w:val="25"/>
          <w:szCs w:val="25"/>
          <w:lang w:eastAsia="ru-RU"/>
        </w:rPr>
        <w:t>/</w:t>
      </w:r>
      <w:proofErr w:type="gramStart"/>
      <w:r w:rsidRPr="00E278DD">
        <w:rPr>
          <w:rFonts w:ascii="Times New Roman" w:hAnsi="Times New Roman"/>
          <w:sz w:val="25"/>
          <w:szCs w:val="25"/>
          <w:lang w:eastAsia="ru-RU"/>
        </w:rPr>
        <w:t>ч</w:t>
      </w:r>
      <w:proofErr w:type="gramEnd"/>
      <w:r w:rsidRPr="00E278DD">
        <w:rPr>
          <w:rFonts w:ascii="Times New Roman" w:hAnsi="Times New Roman"/>
          <w:sz w:val="25"/>
          <w:szCs w:val="25"/>
          <w:lang w:eastAsia="ru-RU"/>
        </w:rPr>
        <w:t>ас на одну полосу движения, равную 0,75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4.17.7.Размещение остановочных павильонов необходимо предусматривать в местах остановок наземного пассажирского транс</w:t>
      </w:r>
      <w:r>
        <w:rPr>
          <w:rFonts w:ascii="Times New Roman" w:hAnsi="Times New Roman"/>
          <w:sz w:val="25"/>
          <w:szCs w:val="25"/>
          <w:lang w:eastAsia="ru-RU"/>
        </w:rPr>
        <w:t xml:space="preserve">порта. Для установки павильона </w:t>
      </w:r>
      <w:r w:rsidRPr="00FC0AD1">
        <w:rPr>
          <w:rFonts w:ascii="Times New Roman" w:hAnsi="Times New Roman"/>
          <w:sz w:val="25"/>
          <w:szCs w:val="25"/>
          <w:lang w:eastAsia="ru-RU"/>
        </w:rPr>
        <w:t xml:space="preserve">следует предусматривать площадку с твердыми видами покрытия размером 2,0 </w:t>
      </w:r>
      <w:proofErr w:type="spellStart"/>
      <w:r w:rsidRPr="00FC0AD1">
        <w:rPr>
          <w:rFonts w:ascii="Times New Roman" w:hAnsi="Times New Roman"/>
          <w:sz w:val="25"/>
          <w:szCs w:val="25"/>
          <w:lang w:eastAsia="ru-RU"/>
        </w:rPr>
        <w:t>x</w:t>
      </w:r>
      <w:proofErr w:type="spellEnd"/>
      <w:r w:rsidRPr="00FC0AD1">
        <w:rPr>
          <w:rFonts w:ascii="Times New Roman" w:hAnsi="Times New Roman"/>
          <w:sz w:val="25"/>
          <w:szCs w:val="25"/>
          <w:lang w:eastAsia="ru-RU"/>
        </w:rPr>
        <w:t xml:space="preserve"> 5,0 м и более.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FC0AD1">
        <w:rPr>
          <w:rFonts w:ascii="Times New Roman" w:hAnsi="Times New Roman"/>
          <w:sz w:val="25"/>
          <w:szCs w:val="25"/>
          <w:lang w:eastAsia="ru-RU"/>
        </w:rPr>
        <w:t>соответствующими</w:t>
      </w:r>
      <w:proofErr w:type="gramEnd"/>
      <w:r w:rsidRPr="00FC0AD1">
        <w:rPr>
          <w:rFonts w:ascii="Times New Roman" w:hAnsi="Times New Roman"/>
          <w:sz w:val="25"/>
          <w:szCs w:val="25"/>
          <w:lang w:eastAsia="ru-RU"/>
        </w:rPr>
        <w:t xml:space="preserve"> ГОСТ и </w:t>
      </w:r>
      <w:proofErr w:type="spellStart"/>
      <w:r w:rsidRPr="00FC0AD1">
        <w:rPr>
          <w:rFonts w:ascii="Times New Roman" w:hAnsi="Times New Roman"/>
          <w:sz w:val="25"/>
          <w:szCs w:val="25"/>
          <w:lang w:eastAsia="ru-RU"/>
        </w:rPr>
        <w:t>СНиП</w:t>
      </w:r>
      <w:proofErr w:type="spellEnd"/>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w:t>
      </w:r>
      <w:r>
        <w:rPr>
          <w:rFonts w:ascii="Times New Roman" w:hAnsi="Times New Roman"/>
          <w:sz w:val="25"/>
          <w:szCs w:val="25"/>
          <w:lang w:eastAsia="ru-RU"/>
        </w:rPr>
        <w:t xml:space="preserve"> </w:t>
      </w:r>
      <w:r w:rsidRPr="00FC0AD1">
        <w:rPr>
          <w:rFonts w:ascii="Times New Roman" w:hAnsi="Times New Roman"/>
          <w:sz w:val="25"/>
          <w:szCs w:val="25"/>
          <w:lang w:eastAsia="ru-RU"/>
        </w:rPr>
        <w:t>при некапитальных нестационарных сооружениях питания, при этом расстояние до жилых и общественных зданий должно</w:t>
      </w:r>
      <w:proofErr w:type="gramEnd"/>
      <w:r w:rsidRPr="00FC0AD1">
        <w:rPr>
          <w:rFonts w:ascii="Times New Roman" w:hAnsi="Times New Roman"/>
          <w:sz w:val="25"/>
          <w:szCs w:val="25"/>
          <w:lang w:eastAsia="ru-RU"/>
        </w:rPr>
        <w:t xml:space="preserve"> быть не менее 20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Не допускается размещение туалетных кабин на придомовой территории.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Туалетную кабину необходимо устанавливать на твердые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4.18.Оформление и оборудование зданий и сооружений</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домовых знаков, защитных сеток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4.18.2.Колористическое решение зданий и сооружений проектируют с учетом концепции общего цветового решения застройки улиц и территорий муниципального образования </w:t>
      </w:r>
      <w:proofErr w:type="spellStart"/>
      <w:r w:rsidRPr="00497C39">
        <w:rPr>
          <w:rFonts w:ascii="Times New Roman" w:hAnsi="Times New Roman"/>
          <w:sz w:val="25"/>
          <w:szCs w:val="25"/>
          <w:lang w:eastAsia="ru-RU"/>
        </w:rPr>
        <w:t>Добрунско</w:t>
      </w:r>
      <w:r>
        <w:rPr>
          <w:rFonts w:ascii="Times New Roman" w:hAnsi="Times New Roman"/>
          <w:sz w:val="25"/>
          <w:szCs w:val="25"/>
          <w:lang w:eastAsia="ru-RU"/>
        </w:rPr>
        <w:t>го</w:t>
      </w:r>
      <w:proofErr w:type="spellEnd"/>
      <w:r w:rsidRPr="00497C39">
        <w:rPr>
          <w:rFonts w:ascii="Times New Roman" w:hAnsi="Times New Roman"/>
          <w:sz w:val="25"/>
          <w:szCs w:val="25"/>
          <w:lang w:eastAsia="ru-RU"/>
        </w:rPr>
        <w:t xml:space="preserve"> сельско</w:t>
      </w:r>
      <w:r>
        <w:rPr>
          <w:rFonts w:ascii="Times New Roman" w:hAnsi="Times New Roman"/>
          <w:sz w:val="25"/>
          <w:szCs w:val="25"/>
          <w:lang w:eastAsia="ru-RU"/>
        </w:rPr>
        <w:t>го</w:t>
      </w:r>
      <w:r w:rsidRPr="00FC0AD1">
        <w:rPr>
          <w:rFonts w:ascii="Times New Roman" w:hAnsi="Times New Roman"/>
          <w:sz w:val="25"/>
          <w:szCs w:val="25"/>
          <w:lang w:eastAsia="ru-RU"/>
        </w:rPr>
        <w:t xml:space="preserve"> поселения.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4.18.3.Возможность остекления лоджий и балконов, замены рам, окраски стен </w:t>
      </w:r>
      <w:proofErr w:type="spellStart"/>
      <w:r w:rsidRPr="00FC0AD1">
        <w:rPr>
          <w:rFonts w:ascii="Times New Roman" w:hAnsi="Times New Roman"/>
          <w:sz w:val="25"/>
          <w:szCs w:val="25"/>
          <w:lang w:eastAsia="ru-RU"/>
        </w:rPr>
        <w:t>висторических</w:t>
      </w:r>
      <w:proofErr w:type="spell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центрах</w:t>
      </w:r>
      <w:proofErr w:type="gramEnd"/>
      <w:r w:rsidRPr="00FC0AD1">
        <w:rPr>
          <w:rFonts w:ascii="Times New Roman" w:hAnsi="Times New Roman"/>
          <w:sz w:val="25"/>
          <w:szCs w:val="25"/>
          <w:lang w:eastAsia="ru-RU"/>
        </w:rPr>
        <w:t xml:space="preserve"> населенных пунктов следует устанавливать в составе градостроительного регламента.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4.18.4.Размещение наружных кондиционеров и антен</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«тарелок» на зданиях, расположенных вдоль улиц населенного пункта, следует предусматривать со стороны дворовых фасадов.</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FC0AD1">
        <w:rPr>
          <w:rFonts w:ascii="Times New Roman" w:hAnsi="Times New Roman"/>
          <w:sz w:val="25"/>
          <w:szCs w:val="25"/>
          <w:lang w:eastAsia="ru-RU"/>
        </w:rPr>
        <w:t>флагодержатели</w:t>
      </w:r>
      <w:proofErr w:type="spellEnd"/>
      <w:r w:rsidRPr="00FC0AD1">
        <w:rPr>
          <w:rFonts w:ascii="Times New Roman" w:hAnsi="Times New Roman"/>
          <w:sz w:val="25"/>
          <w:szCs w:val="25"/>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w:t>
      </w:r>
      <w:proofErr w:type="gramEnd"/>
      <w:r w:rsidRPr="00FC0AD1">
        <w:rPr>
          <w:rFonts w:ascii="Times New Roman" w:hAnsi="Times New Roman"/>
          <w:sz w:val="25"/>
          <w:szCs w:val="25"/>
          <w:lang w:eastAsia="ru-RU"/>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 </w:t>
      </w:r>
    </w:p>
    <w:p w:rsidR="009330AC" w:rsidRPr="00FC0AD1" w:rsidRDefault="009330AC"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4.18.7.</w:t>
      </w:r>
      <w:r w:rsidRPr="00FC0AD1">
        <w:rPr>
          <w:rFonts w:ascii="Times New Roman" w:hAnsi="Times New Roman"/>
          <w:sz w:val="25"/>
          <w:szCs w:val="25"/>
          <w:lang w:eastAsia="ru-RU"/>
        </w:rPr>
        <w:t>Информационные знаки должны быть унифицированы.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Образцы каждого знака, его форма, цветовое решение утверждаются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Выдача разрешения на присвоение почтового номера строению производится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4.18.8.Для обеспечения поверхностного водоотвода от зданий и сооружений по их периметру следует предусматривать устройство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с надежной гидроизоляцией. Уклон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принимают не менее 10 промилле в сторону от здания. Ширину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обычно выполняет тротуар с твердым видом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4.18.9.При организации стока воды со скатных крыш через водосточные трубы необходимо: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допускать высоты свободного падения воды из выходного отверстия трубы более 200 мм;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-предусматривать устройство дренажа в местах стока воды из трубы на газон или иные мягкие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C0AD1">
        <w:rPr>
          <w:rFonts w:ascii="Times New Roman" w:hAnsi="Times New Roman"/>
          <w:sz w:val="25"/>
          <w:szCs w:val="25"/>
          <w:lang w:eastAsia="ru-RU"/>
        </w:rPr>
        <w:t>маломобильных</w:t>
      </w:r>
      <w:proofErr w:type="spellEnd"/>
      <w:r w:rsidRPr="00FC0AD1">
        <w:rPr>
          <w:rFonts w:ascii="Times New Roman" w:hAnsi="Times New Roman"/>
          <w:sz w:val="25"/>
          <w:szCs w:val="25"/>
          <w:lang w:eastAsia="ru-RU"/>
        </w:rPr>
        <w:t xml:space="preserve"> групп населения (пандусы, перила и пр.).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4.18.11.Нумерация подъездов и квартир должна идти слева направо. Наличие одинаковых номеров подъездов и квартир в одном доме не допускается.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4.18.11.1.Следует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участка, так и на прилегающих к входным группам общественных территориях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4.18.11.2.Допускается</w:t>
      </w:r>
      <w:r>
        <w:rPr>
          <w:rFonts w:ascii="Times New Roman" w:hAnsi="Times New Roman"/>
          <w:sz w:val="25"/>
          <w:szCs w:val="25"/>
          <w:lang w:eastAsia="ru-RU"/>
        </w:rPr>
        <w:t xml:space="preserve"> </w:t>
      </w:r>
      <w:r w:rsidRPr="00FC0AD1">
        <w:rPr>
          <w:rFonts w:ascii="Times New Roman" w:hAnsi="Times New Roman"/>
          <w:sz w:val="25"/>
          <w:szCs w:val="25"/>
          <w:lang w:eastAsia="ru-RU"/>
        </w:rPr>
        <w:t>использование части площадки при входных группах для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временного </w:t>
      </w:r>
      <w:proofErr w:type="spellStart"/>
      <w:r w:rsidRPr="00FC0AD1">
        <w:rPr>
          <w:rFonts w:ascii="Times New Roman" w:hAnsi="Times New Roman"/>
          <w:sz w:val="25"/>
          <w:szCs w:val="25"/>
          <w:lang w:eastAsia="ru-RU"/>
        </w:rPr>
        <w:t>паркирования</w:t>
      </w:r>
      <w:proofErr w:type="spellEnd"/>
      <w:r w:rsidRPr="00FC0AD1">
        <w:rPr>
          <w:rFonts w:ascii="Times New Roman" w:hAnsi="Times New Roman"/>
          <w:sz w:val="25"/>
          <w:szCs w:val="25"/>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w:t>
      </w:r>
      <w:r>
        <w:rPr>
          <w:rFonts w:ascii="Times New Roman" w:hAnsi="Times New Roman"/>
          <w:sz w:val="25"/>
          <w:szCs w:val="25"/>
          <w:lang w:eastAsia="ru-RU"/>
        </w:rPr>
        <w:t xml:space="preserve"> </w:t>
      </w:r>
      <w:r w:rsidRPr="00FC0AD1">
        <w:rPr>
          <w:rFonts w:ascii="Times New Roman" w:hAnsi="Times New Roman"/>
          <w:sz w:val="25"/>
          <w:szCs w:val="25"/>
          <w:lang w:eastAsia="ru-RU"/>
        </w:rPr>
        <w:t>Правилам). В этом случае следует предусматривать</w:t>
      </w:r>
      <w:r>
        <w:rPr>
          <w:rFonts w:ascii="Times New Roman" w:hAnsi="Times New Roman"/>
          <w:sz w:val="25"/>
          <w:szCs w:val="25"/>
          <w:lang w:eastAsia="ru-RU"/>
        </w:rPr>
        <w:t xml:space="preserve"> </w:t>
      </w:r>
      <w:r w:rsidRPr="00FC0AD1">
        <w:rPr>
          <w:rFonts w:ascii="Times New Roman" w:hAnsi="Times New Roman"/>
          <w:sz w:val="25"/>
          <w:szCs w:val="25"/>
          <w:lang w:eastAsia="ru-RU"/>
        </w:rPr>
        <w:t>наличие разделяющих элементов (стационарного или переносного ограждения), контейнерного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4.18.12.Длязащиты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w:t>
      </w:r>
      <w:r>
        <w:rPr>
          <w:rFonts w:ascii="Times New Roman" w:hAnsi="Times New Roman"/>
          <w:sz w:val="25"/>
          <w:szCs w:val="25"/>
          <w:lang w:eastAsia="ru-RU"/>
        </w:rPr>
        <w:t xml:space="preserve"> </w:t>
      </w:r>
      <w:r w:rsidRPr="00FC0AD1">
        <w:rPr>
          <w:rFonts w:ascii="Times New Roman" w:hAnsi="Times New Roman"/>
          <w:sz w:val="25"/>
          <w:szCs w:val="25"/>
          <w:lang w:eastAsia="ru-RU"/>
        </w:rPr>
        <w:t>электрического контура по внешнему периметру крыши.</w:t>
      </w:r>
    </w:p>
    <w:p w:rsidR="009330AC" w:rsidRPr="00FC0AD1" w:rsidRDefault="009330AC" w:rsidP="009330AC">
      <w:pPr>
        <w:spacing w:after="0" w:line="240" w:lineRule="auto"/>
        <w:jc w:val="both"/>
        <w:rPr>
          <w:rFonts w:ascii="Times New Roman" w:hAnsi="Times New Roman"/>
          <w:sz w:val="25"/>
          <w:szCs w:val="25"/>
          <w:lang w:eastAsia="ru-RU"/>
        </w:rPr>
      </w:pPr>
    </w:p>
    <w:p w:rsidR="009330AC" w:rsidRPr="00A86A41" w:rsidRDefault="009330AC" w:rsidP="009330AC">
      <w:pPr>
        <w:pStyle w:val="ae"/>
        <w:numPr>
          <w:ilvl w:val="0"/>
          <w:numId w:val="41"/>
        </w:numPr>
        <w:tabs>
          <w:tab w:val="left" w:pos="3040"/>
        </w:tabs>
        <w:suppressAutoHyphens w:val="0"/>
        <w:spacing w:after="0" w:line="240" w:lineRule="auto"/>
        <w:rPr>
          <w:rFonts w:ascii="Times New Roman" w:hAnsi="Times New Roman"/>
          <w:b/>
          <w:bCs/>
          <w:sz w:val="25"/>
          <w:szCs w:val="25"/>
        </w:rPr>
      </w:pPr>
      <w:r w:rsidRPr="00A86A41">
        <w:rPr>
          <w:rFonts w:ascii="Times New Roman" w:hAnsi="Times New Roman"/>
          <w:b/>
          <w:bCs/>
          <w:sz w:val="25"/>
          <w:szCs w:val="25"/>
        </w:rPr>
        <w:t>ПРОЕКТИРОВАНИЕ БЛАГОУСТРОЙСТВА</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5.1. Благоустройство территорий осуществляется по разработанным проектам комплексного благоустройства, предусматривающим:</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общественного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жилого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рекреационного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производственного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транспортной и инженерной инфраструктуры.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sidRPr="00FC0AD1">
        <w:rPr>
          <w:rFonts w:ascii="Times New Roman" w:hAnsi="Times New Roman"/>
          <w:sz w:val="25"/>
          <w:szCs w:val="25"/>
        </w:rPr>
        <w:t>ГОСТами</w:t>
      </w:r>
      <w:proofErr w:type="spellEnd"/>
      <w:r w:rsidRPr="00FC0AD1">
        <w:rPr>
          <w:rFonts w:ascii="Times New Roman" w:hAnsi="Times New Roman"/>
          <w:sz w:val="25"/>
          <w:szCs w:val="25"/>
        </w:rPr>
        <w:t>, другими нормативными документами и подлежат согласованию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9" w:lineRule="auto"/>
        <w:ind w:firstLine="566"/>
        <w:jc w:val="both"/>
        <w:rPr>
          <w:rFonts w:ascii="Times New Roman" w:hAnsi="Times New Roman"/>
          <w:sz w:val="25"/>
          <w:szCs w:val="25"/>
        </w:rPr>
      </w:pPr>
      <w:r w:rsidRPr="00FC0AD1">
        <w:rPr>
          <w:rFonts w:ascii="Times New Roman" w:hAnsi="Times New Roman"/>
          <w:sz w:val="25"/>
          <w:szCs w:val="25"/>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9330AC" w:rsidRPr="00FC0AD1" w:rsidRDefault="009330AC" w:rsidP="009330AC">
      <w:pPr>
        <w:spacing w:after="0" w:line="258" w:lineRule="exact"/>
        <w:jc w:val="center"/>
        <w:rPr>
          <w:rFonts w:ascii="Times New Roman" w:hAnsi="Times New Roman"/>
          <w:sz w:val="25"/>
          <w:szCs w:val="25"/>
        </w:rPr>
      </w:pPr>
    </w:p>
    <w:p w:rsidR="009330AC" w:rsidRPr="00FC0AD1" w:rsidRDefault="009330AC" w:rsidP="009330AC">
      <w:pPr>
        <w:numPr>
          <w:ilvl w:val="0"/>
          <w:numId w:val="5"/>
        </w:numPr>
        <w:tabs>
          <w:tab w:val="left" w:pos="1100"/>
        </w:tabs>
        <w:suppressAutoHyphens w:val="0"/>
        <w:spacing w:after="0" w:line="240" w:lineRule="auto"/>
        <w:ind w:left="1100" w:hanging="574"/>
        <w:jc w:val="center"/>
        <w:rPr>
          <w:rFonts w:ascii="Times New Roman" w:hAnsi="Times New Roman"/>
          <w:b/>
          <w:bCs/>
          <w:sz w:val="25"/>
          <w:szCs w:val="25"/>
        </w:rPr>
      </w:pPr>
      <w:r w:rsidRPr="00FC0AD1">
        <w:rPr>
          <w:rFonts w:ascii="Times New Roman" w:hAnsi="Times New Roman"/>
          <w:b/>
          <w:bCs/>
          <w:sz w:val="25"/>
          <w:szCs w:val="25"/>
        </w:rPr>
        <w:t>БЛАГОУСТРОЙСТВО НА ТЕРРИТОРИЯХ ОБЩЕСТВЕННОГО НАЗНАЧЕНИЯ</w:t>
      </w:r>
    </w:p>
    <w:p w:rsidR="009330AC" w:rsidRPr="00FC0AD1" w:rsidRDefault="009330AC" w:rsidP="009330AC">
      <w:pPr>
        <w:spacing w:after="0" w:line="256" w:lineRule="exact"/>
        <w:rPr>
          <w:rFonts w:ascii="Times New Roman" w:hAnsi="Times New Roman"/>
          <w:sz w:val="25"/>
          <w:szCs w:val="25"/>
        </w:rPr>
      </w:pPr>
    </w:p>
    <w:p w:rsidR="009330AC" w:rsidRPr="00FC0AD1" w:rsidRDefault="009330AC" w:rsidP="009330AC">
      <w:pPr>
        <w:spacing w:after="0" w:line="234" w:lineRule="auto"/>
        <w:ind w:firstLine="566"/>
        <w:rPr>
          <w:rFonts w:ascii="Times New Roman" w:hAnsi="Times New Roman"/>
          <w:sz w:val="25"/>
          <w:szCs w:val="25"/>
        </w:rPr>
      </w:pPr>
      <w:r w:rsidRPr="00FC0AD1">
        <w:rPr>
          <w:rFonts w:ascii="Times New Roman" w:hAnsi="Times New Roman"/>
          <w:sz w:val="25"/>
          <w:szCs w:val="25"/>
        </w:rPr>
        <w:t>6.1. Объектами нормирования благоустройства на территориях общественного 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6"/>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общественные пространства населенного пункта;</w:t>
      </w:r>
    </w:p>
    <w:p w:rsidR="009330AC" w:rsidRPr="00FC0AD1" w:rsidRDefault="009330AC" w:rsidP="009330AC">
      <w:pPr>
        <w:numPr>
          <w:ilvl w:val="0"/>
          <w:numId w:val="6"/>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и зоны общественной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C0AD1">
        <w:rPr>
          <w:rFonts w:ascii="Times New Roman" w:hAnsi="Times New Roman"/>
          <w:sz w:val="25"/>
          <w:szCs w:val="25"/>
        </w:rPr>
        <w:t>маломобильные</w:t>
      </w:r>
      <w:proofErr w:type="spellEnd"/>
      <w:r w:rsidRPr="00FC0AD1">
        <w:rPr>
          <w:rFonts w:ascii="Times New Roman" w:hAnsi="Times New Roman"/>
          <w:sz w:val="25"/>
          <w:szCs w:val="25"/>
        </w:rPr>
        <w:t xml:space="preserve"> группы), приемы поддержки исторически </w:t>
      </w:r>
      <w:r w:rsidRPr="00FC0AD1">
        <w:rPr>
          <w:rFonts w:ascii="Times New Roman" w:hAnsi="Times New Roman"/>
          <w:sz w:val="25"/>
          <w:szCs w:val="25"/>
        </w:rPr>
        <w:lastRenderedPageBreak/>
        <w:t>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FC0AD1">
        <w:rPr>
          <w:rFonts w:ascii="Times New Roman" w:hAnsi="Times New Roman"/>
          <w:sz w:val="25"/>
          <w:szCs w:val="25"/>
        </w:rPr>
        <w:t>предпроектных</w:t>
      </w:r>
      <w:proofErr w:type="spellEnd"/>
      <w:r w:rsidRPr="00FC0AD1">
        <w:rPr>
          <w:rFonts w:ascii="Times New Roman" w:hAnsi="Times New Roman"/>
          <w:sz w:val="25"/>
          <w:szCs w:val="25"/>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4" w:lineRule="auto"/>
        <w:jc w:val="both"/>
        <w:rPr>
          <w:rFonts w:ascii="Times New Roman" w:hAnsi="Times New Roman"/>
          <w:sz w:val="25"/>
          <w:szCs w:val="25"/>
        </w:rPr>
      </w:pPr>
      <w:r w:rsidRPr="00FC0AD1">
        <w:rPr>
          <w:rFonts w:ascii="Times New Roman" w:hAnsi="Times New Roman"/>
          <w:sz w:val="25"/>
          <w:szCs w:val="25"/>
        </w:rPr>
        <w:t xml:space="preserve">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sidRPr="00FC0AD1">
        <w:rPr>
          <w:rFonts w:ascii="Times New Roman" w:hAnsi="Times New Roman"/>
          <w:sz w:val="25"/>
          <w:szCs w:val="25"/>
        </w:rPr>
        <w:t>стрит-ритейла</w:t>
      </w:r>
      <w:proofErr w:type="spellEnd"/>
      <w:r w:rsidRPr="00FC0AD1">
        <w:rPr>
          <w:rFonts w:ascii="Times New Roman" w:hAnsi="Times New Roman"/>
          <w:sz w:val="25"/>
          <w:szCs w:val="25"/>
        </w:rPr>
        <w:t>.</w:t>
      </w:r>
    </w:p>
    <w:p w:rsidR="009330AC" w:rsidRPr="00FC0AD1" w:rsidRDefault="009330AC" w:rsidP="009330AC">
      <w:pPr>
        <w:spacing w:after="0" w:line="318"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6.4.</w:t>
      </w:r>
      <w:r w:rsidRPr="00FC0AD1">
        <w:rPr>
          <w:rFonts w:ascii="Times New Roman" w:hAnsi="Times New Roman"/>
          <w:sz w:val="25"/>
          <w:szCs w:val="25"/>
        </w:rPr>
        <w:tab/>
        <w:t>Общественные пространства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общегородского и локального значения.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6.4.2. Пешеходные коммуникации и пешеходные зоны обеспечивают пешеходные связи и передвижения по территории населенного пункта.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566"/>
        <w:jc w:val="both"/>
        <w:rPr>
          <w:rFonts w:ascii="Times New Roman" w:hAnsi="Times New Roman"/>
          <w:sz w:val="25"/>
          <w:szCs w:val="25"/>
        </w:rPr>
      </w:pPr>
      <w:r w:rsidRPr="00FC0AD1">
        <w:rPr>
          <w:rFonts w:ascii="Times New Roman" w:hAnsi="Times New Roman"/>
          <w:sz w:val="25"/>
          <w:szCs w:val="25"/>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9330AC" w:rsidRPr="00FC0AD1" w:rsidRDefault="009330AC" w:rsidP="009330AC">
      <w:pPr>
        <w:spacing w:after="0" w:line="238" w:lineRule="auto"/>
        <w:ind w:firstLine="566"/>
        <w:jc w:val="both"/>
        <w:rPr>
          <w:rFonts w:ascii="Times New Roman" w:hAnsi="Times New Roman"/>
          <w:sz w:val="25"/>
          <w:szCs w:val="25"/>
        </w:rPr>
      </w:pPr>
      <w:r>
        <w:rPr>
          <w:rFonts w:ascii="Times New Roman" w:hAnsi="Times New Roman"/>
          <w:sz w:val="25"/>
          <w:szCs w:val="25"/>
        </w:rPr>
        <w:t>6</w:t>
      </w:r>
      <w:r w:rsidRPr="00FC0AD1">
        <w:rPr>
          <w:rFonts w:ascii="Times New Roman" w:hAnsi="Times New Roman"/>
          <w:sz w:val="25"/>
          <w:szCs w:val="25"/>
        </w:rPr>
        <w:t xml:space="preserve">.4.4. </w:t>
      </w:r>
      <w:proofErr w:type="gramStart"/>
      <w:r w:rsidRPr="00FC0AD1">
        <w:rPr>
          <w:rFonts w:ascii="Times New Roman" w:hAnsi="Times New Roman"/>
          <w:sz w:val="25"/>
          <w:szCs w:val="25"/>
        </w:rPr>
        <w:t xml:space="preserve">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Pr>
          <w:rFonts w:ascii="Times New Roman" w:hAnsi="Times New Roman"/>
          <w:sz w:val="25"/>
          <w:szCs w:val="25"/>
        </w:rPr>
        <w:t xml:space="preserve"> поселковой </w:t>
      </w:r>
      <w:r w:rsidRPr="00FC0AD1">
        <w:rPr>
          <w:rFonts w:ascii="Times New Roman" w:hAnsi="Times New Roman"/>
          <w:sz w:val="25"/>
          <w:szCs w:val="25"/>
        </w:rPr>
        <w:t>информации, элементы защиты участков озеленения (металлические ограждения, специальные виды покрытий и т.п.).</w:t>
      </w:r>
      <w:proofErr w:type="gramEnd"/>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330AC" w:rsidRPr="00FC0AD1" w:rsidRDefault="009330AC" w:rsidP="009330AC">
      <w:pPr>
        <w:spacing w:after="0" w:line="318"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6.5.</w:t>
      </w:r>
      <w:r w:rsidRPr="00FC0AD1">
        <w:rPr>
          <w:rFonts w:ascii="Times New Roman" w:hAnsi="Times New Roman"/>
          <w:sz w:val="25"/>
          <w:szCs w:val="25"/>
        </w:rPr>
        <w:tab/>
        <w:t>Участки и специализированные зоны общественной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FC0AD1">
        <w:rPr>
          <w:rFonts w:ascii="Times New Roman" w:hAnsi="Times New Roman"/>
          <w:sz w:val="25"/>
          <w:szCs w:val="25"/>
        </w:rPr>
        <w:t>приобъектной</w:t>
      </w:r>
      <w:proofErr w:type="spellEnd"/>
      <w:r w:rsidRPr="00FC0AD1">
        <w:rPr>
          <w:rFonts w:ascii="Times New Roman" w:hAnsi="Times New Roman"/>
          <w:sz w:val="25"/>
          <w:szCs w:val="25"/>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FC0AD1">
        <w:rPr>
          <w:rFonts w:ascii="Times New Roman" w:hAnsi="Times New Roman"/>
          <w:sz w:val="25"/>
          <w:szCs w:val="25"/>
        </w:rPr>
        <w:t>приобъектной</w:t>
      </w:r>
      <w:proofErr w:type="spellEnd"/>
      <w:r w:rsidRPr="00FC0AD1">
        <w:rPr>
          <w:rFonts w:ascii="Times New Roman" w:hAnsi="Times New Roman"/>
          <w:sz w:val="25"/>
          <w:szCs w:val="25"/>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566"/>
        <w:jc w:val="both"/>
        <w:rPr>
          <w:rFonts w:ascii="Times New Roman" w:hAnsi="Times New Roman"/>
          <w:sz w:val="25"/>
          <w:szCs w:val="25"/>
        </w:rPr>
      </w:pPr>
      <w:r w:rsidRPr="00FC0AD1">
        <w:rPr>
          <w:rFonts w:ascii="Times New Roman" w:hAnsi="Times New Roman"/>
          <w:sz w:val="25"/>
          <w:szCs w:val="25"/>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w:t>
      </w:r>
      <w:r w:rsidRPr="00FC0AD1">
        <w:rPr>
          <w:rFonts w:ascii="Times New Roman" w:hAnsi="Times New Roman"/>
          <w:sz w:val="25"/>
          <w:szCs w:val="25"/>
        </w:rPr>
        <w:lastRenderedPageBreak/>
        <w:t>учреждений, назначение которых связано с приемом посетителей, следует предусматривать обязательное размещение скамей.</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6.5.5. На территории участков общественной застройки (при наличии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numPr>
          <w:ilvl w:val="0"/>
          <w:numId w:val="7"/>
        </w:numPr>
        <w:tabs>
          <w:tab w:val="left" w:pos="1720"/>
        </w:tabs>
        <w:suppressAutoHyphens w:val="0"/>
        <w:spacing w:after="0" w:line="240" w:lineRule="auto"/>
        <w:ind w:left="1720" w:hanging="716"/>
        <w:jc w:val="center"/>
        <w:rPr>
          <w:rFonts w:ascii="Times New Roman" w:hAnsi="Times New Roman"/>
          <w:b/>
          <w:bCs/>
          <w:sz w:val="25"/>
          <w:szCs w:val="25"/>
        </w:rPr>
      </w:pPr>
      <w:r w:rsidRPr="00FC0AD1">
        <w:rPr>
          <w:rFonts w:ascii="Times New Roman" w:hAnsi="Times New Roman"/>
          <w:b/>
          <w:bCs/>
          <w:sz w:val="25"/>
          <w:szCs w:val="25"/>
        </w:rPr>
        <w:t>БЛАГОУСТРОЙСТВО НА ТЕРРИТОРИЯХ ЖИЛОГО НАЗНАЧЕНИЯ</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spacing w:after="0" w:line="234" w:lineRule="auto"/>
        <w:ind w:firstLine="566"/>
        <w:rPr>
          <w:rFonts w:ascii="Times New Roman" w:hAnsi="Times New Roman"/>
          <w:sz w:val="25"/>
          <w:szCs w:val="25"/>
        </w:rPr>
      </w:pPr>
      <w:r w:rsidRPr="00FC0AD1">
        <w:rPr>
          <w:rFonts w:ascii="Times New Roman" w:hAnsi="Times New Roman"/>
          <w:sz w:val="25"/>
          <w:szCs w:val="25"/>
        </w:rPr>
        <w:t>7.1. Объектами нормирования благоустройства на территориях жилого 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общественные пространства;</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жилой застройки;</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детских садов, школ;</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длительного и временного хранения автотранспортных средств.</w:t>
      </w:r>
    </w:p>
    <w:p w:rsidR="009330AC" w:rsidRPr="00FC0AD1" w:rsidRDefault="009330AC" w:rsidP="009330AC">
      <w:pPr>
        <w:spacing w:after="0" w:line="276"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7.2.</w:t>
      </w:r>
      <w:r w:rsidRPr="00FC0AD1">
        <w:rPr>
          <w:rFonts w:ascii="Times New Roman" w:hAnsi="Times New Roman"/>
          <w:sz w:val="25"/>
          <w:szCs w:val="25"/>
        </w:rPr>
        <w:tab/>
        <w:t>Общественные пространства.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 xml:space="preserve">7.2.2. Учреждения обслуживания жилых групп, жилых районов следует оборудовать площадками при входах. Для учреждений обслуживания с </w:t>
      </w:r>
      <w:proofErr w:type="gramStart"/>
      <w:r w:rsidRPr="00FC0AD1">
        <w:rPr>
          <w:rFonts w:ascii="Times New Roman" w:hAnsi="Times New Roman"/>
          <w:sz w:val="25"/>
          <w:szCs w:val="25"/>
        </w:rPr>
        <w:t>большим</w:t>
      </w:r>
      <w:proofErr w:type="gramEnd"/>
      <w:r w:rsidRPr="00FC0AD1">
        <w:rPr>
          <w:rFonts w:ascii="Times New Roman" w:hAnsi="Times New Roman"/>
          <w:sz w:val="25"/>
          <w:szCs w:val="25"/>
        </w:rPr>
        <w:t xml:space="preserve"> </w:t>
      </w:r>
      <w:proofErr w:type="spellStart"/>
      <w:r w:rsidRPr="00FC0AD1">
        <w:rPr>
          <w:rFonts w:ascii="Times New Roman" w:hAnsi="Times New Roman"/>
          <w:sz w:val="25"/>
          <w:szCs w:val="25"/>
        </w:rPr>
        <w:t>количествомпосетителей</w:t>
      </w:r>
      <w:proofErr w:type="spellEnd"/>
      <w:r w:rsidRPr="00FC0AD1">
        <w:rPr>
          <w:rFonts w:ascii="Times New Roman" w:hAnsi="Times New Roman"/>
          <w:sz w:val="25"/>
          <w:szCs w:val="25"/>
        </w:rPr>
        <w:t xml:space="preserve"> (торговые центры, рынки, поликлиники, отделения </w:t>
      </w:r>
      <w:r>
        <w:rPr>
          <w:rFonts w:ascii="Times New Roman" w:hAnsi="Times New Roman"/>
          <w:sz w:val="25"/>
          <w:szCs w:val="25"/>
        </w:rPr>
        <w:t>поли</w:t>
      </w:r>
      <w:r w:rsidRPr="00FC0AD1">
        <w:rPr>
          <w:rFonts w:ascii="Times New Roman" w:hAnsi="Times New Roman"/>
          <w:sz w:val="25"/>
          <w:szCs w:val="25"/>
        </w:rPr>
        <w:t xml:space="preserve">ции) следует предусматривать устройство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автостоянок. На участках отделения </w:t>
      </w:r>
      <w:r>
        <w:rPr>
          <w:rFonts w:ascii="Times New Roman" w:hAnsi="Times New Roman"/>
          <w:sz w:val="25"/>
          <w:szCs w:val="25"/>
        </w:rPr>
        <w:t>поли</w:t>
      </w:r>
      <w:r w:rsidRPr="00FC0AD1">
        <w:rPr>
          <w:rFonts w:ascii="Times New Roman" w:hAnsi="Times New Roman"/>
          <w:sz w:val="25"/>
          <w:szCs w:val="25"/>
        </w:rPr>
        <w:t xml:space="preserve">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C0AD1">
        <w:rPr>
          <w:rFonts w:ascii="Times New Roman" w:hAnsi="Times New Roman"/>
          <w:sz w:val="25"/>
          <w:szCs w:val="25"/>
        </w:rPr>
        <w:t>возможно</w:t>
      </w:r>
      <w:proofErr w:type="gramEnd"/>
      <w:r w:rsidRPr="00FC0AD1">
        <w:rPr>
          <w:rFonts w:ascii="Times New Roman" w:hAnsi="Times New Roman"/>
          <w:sz w:val="25"/>
          <w:szCs w:val="25"/>
        </w:rPr>
        <w:t xml:space="preserve"> предусматривать различные по высоте металлические ограждения.</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7.2.4. Возможно размещение средств наружной рекламы, некапитальных нестационарных сооружений.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Pr>
          <w:rFonts w:ascii="Times New Roman" w:hAnsi="Times New Roman"/>
          <w:sz w:val="25"/>
          <w:szCs w:val="25"/>
        </w:rPr>
        <w:t>7.2.5</w:t>
      </w:r>
      <w:r w:rsidRPr="00FC0AD1">
        <w:rPr>
          <w:rFonts w:ascii="Times New Roman" w:hAnsi="Times New Roman"/>
          <w:sz w:val="25"/>
          <w:szCs w:val="25"/>
        </w:rPr>
        <w:t xml:space="preserve"> Озелененные территории общего пользования обычно формируются в виде единой </w:t>
      </w:r>
      <w:r>
        <w:rPr>
          <w:rFonts w:ascii="Times New Roman" w:hAnsi="Times New Roman"/>
          <w:sz w:val="25"/>
          <w:szCs w:val="25"/>
        </w:rPr>
        <w:t xml:space="preserve">системы озеленения жилых групп, </w:t>
      </w:r>
      <w:r w:rsidRPr="00FC0AD1">
        <w:rPr>
          <w:rFonts w:ascii="Times New Roman" w:hAnsi="Times New Roman"/>
          <w:sz w:val="25"/>
          <w:szCs w:val="25"/>
        </w:rPr>
        <w:t>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330AC" w:rsidRPr="00FC0AD1" w:rsidRDefault="009330AC" w:rsidP="009330AC">
      <w:pPr>
        <w:spacing w:after="0" w:line="15"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Pr>
          <w:rFonts w:ascii="Times New Roman" w:hAnsi="Times New Roman"/>
          <w:sz w:val="25"/>
          <w:szCs w:val="25"/>
        </w:rPr>
        <w:t>7.2.6</w:t>
      </w:r>
      <w:r w:rsidRPr="00FC0AD1">
        <w:rPr>
          <w:rFonts w:ascii="Times New Roman" w:hAnsi="Times New Roman"/>
          <w:sz w:val="25"/>
          <w:szCs w:val="25"/>
        </w:rPr>
        <w:t xml:space="preserve">. Безопасность общественных пространств на территориях жилого назначения обеспечивается их </w:t>
      </w:r>
      <w:proofErr w:type="spellStart"/>
      <w:r w:rsidRPr="00FC0AD1">
        <w:rPr>
          <w:rFonts w:ascii="Times New Roman" w:hAnsi="Times New Roman"/>
          <w:sz w:val="25"/>
          <w:szCs w:val="25"/>
        </w:rPr>
        <w:t>просматриваемостью</w:t>
      </w:r>
      <w:proofErr w:type="spellEnd"/>
      <w:r w:rsidRPr="00FC0AD1">
        <w:rPr>
          <w:rFonts w:ascii="Times New Roman" w:hAnsi="Times New Roman"/>
          <w:sz w:val="25"/>
          <w:szCs w:val="25"/>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FC0AD1">
        <w:rPr>
          <w:rFonts w:ascii="Times New Roman" w:hAnsi="Times New Roman"/>
          <w:sz w:val="25"/>
          <w:szCs w:val="25"/>
        </w:rPr>
        <w:t>просматриваемость</w:t>
      </w:r>
      <w:proofErr w:type="spellEnd"/>
      <w:r w:rsidRPr="00FC0AD1">
        <w:rPr>
          <w:rFonts w:ascii="Times New Roman" w:hAnsi="Times New Roman"/>
          <w:sz w:val="25"/>
          <w:szCs w:val="25"/>
        </w:rPr>
        <w:t xml:space="preserve"> снаружи внутридомовых </w:t>
      </w:r>
      <w:proofErr w:type="spellStart"/>
      <w:r w:rsidRPr="00FC0AD1">
        <w:rPr>
          <w:rFonts w:ascii="Times New Roman" w:hAnsi="Times New Roman"/>
          <w:sz w:val="25"/>
          <w:szCs w:val="25"/>
        </w:rPr>
        <w:t>полуприватных</w:t>
      </w:r>
      <w:proofErr w:type="spellEnd"/>
      <w:r w:rsidRPr="00FC0AD1">
        <w:rPr>
          <w:rFonts w:ascii="Times New Roman" w:hAnsi="Times New Roman"/>
          <w:sz w:val="25"/>
          <w:szCs w:val="25"/>
        </w:rPr>
        <w:t xml:space="preserve"> зон (входные группы, лестничные площадки и пролеты, коридоры).</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Pr>
          <w:rFonts w:ascii="Times New Roman" w:hAnsi="Times New Roman"/>
          <w:sz w:val="25"/>
          <w:szCs w:val="25"/>
        </w:rPr>
        <w:t>7.2.7</w:t>
      </w:r>
      <w:r w:rsidRPr="00FC0AD1">
        <w:rPr>
          <w:rFonts w:ascii="Times New Roman" w:hAnsi="Times New Roman"/>
          <w:sz w:val="25"/>
          <w:szCs w:val="25"/>
        </w:rPr>
        <w:t xml:space="preserve">. Площадь </w:t>
      </w:r>
      <w:proofErr w:type="spellStart"/>
      <w:r w:rsidRPr="00FC0AD1">
        <w:rPr>
          <w:rFonts w:ascii="Times New Roman" w:hAnsi="Times New Roman"/>
          <w:sz w:val="25"/>
          <w:szCs w:val="25"/>
        </w:rPr>
        <w:t>непросматриваемых</w:t>
      </w:r>
      <w:proofErr w:type="spellEnd"/>
      <w:r w:rsidRPr="00FC0AD1">
        <w:rPr>
          <w:rFonts w:ascii="Times New Roman" w:hAnsi="Times New Roman"/>
          <w:sz w:val="25"/>
          <w:szCs w:val="25"/>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Pr>
          <w:rFonts w:ascii="Times New Roman" w:hAnsi="Times New Roman"/>
          <w:sz w:val="25"/>
          <w:szCs w:val="25"/>
        </w:rPr>
        <w:t>7.2.8</w:t>
      </w:r>
      <w:r w:rsidRPr="00FC0AD1">
        <w:rPr>
          <w:rFonts w:ascii="Times New Roman" w:hAnsi="Times New Roman"/>
          <w:sz w:val="25"/>
          <w:szCs w:val="25"/>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7.3.</w:t>
      </w:r>
      <w:r w:rsidRPr="00FC0AD1">
        <w:rPr>
          <w:rFonts w:ascii="Times New Roman" w:hAnsi="Times New Roman"/>
          <w:sz w:val="25"/>
          <w:szCs w:val="25"/>
        </w:rPr>
        <w:tab/>
        <w:t>Участки жилой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w:t>
      </w:r>
      <w:r w:rsidRPr="00FC0AD1">
        <w:rPr>
          <w:rFonts w:ascii="Times New Roman" w:hAnsi="Times New Roman"/>
          <w:sz w:val="25"/>
          <w:szCs w:val="25"/>
        </w:rPr>
        <w:lastRenderedPageBreak/>
        <w:t>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7.3.2. </w:t>
      </w:r>
      <w:proofErr w:type="gramStart"/>
      <w:r w:rsidRPr="00FC0AD1">
        <w:rPr>
          <w:rFonts w:ascii="Times New Roman" w:hAnsi="Times New Roman"/>
          <w:sz w:val="25"/>
          <w:szCs w:val="25"/>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w:t>
      </w:r>
      <w:r>
        <w:rPr>
          <w:rFonts w:ascii="Times New Roman" w:hAnsi="Times New Roman"/>
          <w:sz w:val="25"/>
          <w:szCs w:val="25"/>
        </w:rPr>
        <w:t>ритории.</w:t>
      </w:r>
      <w:proofErr w:type="gramEnd"/>
      <w:r>
        <w:rPr>
          <w:rFonts w:ascii="Times New Roman" w:hAnsi="Times New Roman"/>
          <w:sz w:val="25"/>
          <w:szCs w:val="25"/>
        </w:rPr>
        <w:t xml:space="preserve"> Если размеры территории </w:t>
      </w:r>
      <w:r w:rsidRPr="00FC0AD1">
        <w:rPr>
          <w:rFonts w:ascii="Times New Roman" w:hAnsi="Times New Roman"/>
          <w:sz w:val="25"/>
          <w:szCs w:val="25"/>
        </w:rPr>
        <w:t>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сопряжения поверхностей, оборудование площадок, озеленение, осветительное оборудование.</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tabs>
          <w:tab w:val="left" w:pos="1406"/>
        </w:tabs>
        <w:spacing w:after="0"/>
        <w:ind w:firstLine="567"/>
        <w:jc w:val="both"/>
        <w:rPr>
          <w:rFonts w:ascii="Times New Roman" w:hAnsi="Times New Roman"/>
          <w:sz w:val="25"/>
          <w:szCs w:val="25"/>
        </w:rPr>
      </w:pPr>
      <w:r w:rsidRPr="00FC0AD1">
        <w:rPr>
          <w:rFonts w:ascii="Times New Roman" w:hAnsi="Times New Roman"/>
          <w:sz w:val="25"/>
          <w:szCs w:val="25"/>
        </w:rPr>
        <w:t>7.3.4.</w:t>
      </w:r>
      <w:r w:rsidRPr="00FC0AD1">
        <w:rPr>
          <w:rFonts w:ascii="Times New Roman" w:hAnsi="Times New Roman"/>
          <w:sz w:val="25"/>
          <w:szCs w:val="25"/>
        </w:rPr>
        <w:tab/>
        <w:t xml:space="preserve">Озеленение жилого участка следует формировать между </w:t>
      </w:r>
      <w:proofErr w:type="spellStart"/>
      <w:r w:rsidRPr="00FC0AD1">
        <w:rPr>
          <w:rFonts w:ascii="Times New Roman" w:hAnsi="Times New Roman"/>
          <w:sz w:val="25"/>
          <w:szCs w:val="25"/>
        </w:rPr>
        <w:t>отмостко</w:t>
      </w:r>
      <w:r>
        <w:rPr>
          <w:rFonts w:ascii="Times New Roman" w:hAnsi="Times New Roman"/>
          <w:sz w:val="25"/>
          <w:szCs w:val="25"/>
        </w:rPr>
        <w:t>й</w:t>
      </w:r>
      <w:proofErr w:type="spellEnd"/>
      <w:r>
        <w:rPr>
          <w:rFonts w:ascii="Times New Roman" w:hAnsi="Times New Roman"/>
          <w:sz w:val="25"/>
          <w:szCs w:val="25"/>
        </w:rPr>
        <w:t xml:space="preserve"> жилого д</w:t>
      </w:r>
      <w:r w:rsidRPr="00FC0AD1">
        <w:rPr>
          <w:rFonts w:ascii="Times New Roman" w:hAnsi="Times New Roman"/>
          <w:sz w:val="25"/>
          <w:szCs w:val="25"/>
        </w:rPr>
        <w:t>ома</w:t>
      </w:r>
      <w:r>
        <w:rPr>
          <w:rFonts w:ascii="Times New Roman" w:hAnsi="Times New Roman"/>
          <w:sz w:val="25"/>
          <w:szCs w:val="25"/>
        </w:rPr>
        <w:t xml:space="preserve">  и </w:t>
      </w:r>
      <w:r w:rsidRPr="00FC0AD1">
        <w:rPr>
          <w:rFonts w:ascii="Times New Roman" w:hAnsi="Times New Roman"/>
          <w:sz w:val="25"/>
          <w:szCs w:val="25"/>
        </w:rPr>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Pr>
          <w:rFonts w:ascii="Times New Roman" w:hAnsi="Times New Roman"/>
          <w:sz w:val="25"/>
          <w:szCs w:val="25"/>
        </w:rPr>
        <w:t>7.3.7</w:t>
      </w:r>
      <w:r w:rsidRPr="00FC0AD1">
        <w:rPr>
          <w:rFonts w:ascii="Times New Roman" w:hAnsi="Times New Roman"/>
          <w:sz w:val="25"/>
          <w:szCs w:val="25"/>
        </w:rPr>
        <w:t>.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замену морально и физически устаревших элементов благоустройства.</w:t>
      </w: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7.4.</w:t>
      </w:r>
      <w:r w:rsidRPr="00FC0AD1">
        <w:rPr>
          <w:rFonts w:ascii="Times New Roman" w:hAnsi="Times New Roman"/>
          <w:sz w:val="25"/>
          <w:szCs w:val="25"/>
        </w:rPr>
        <w:tab/>
        <w:t>Участки детских садов и школ.</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9330AC" w:rsidRPr="00FC0AD1" w:rsidRDefault="009330AC" w:rsidP="009330AC">
      <w:pPr>
        <w:spacing w:after="0" w:line="2" w:lineRule="exact"/>
        <w:ind w:left="7" w:firstLine="720"/>
        <w:jc w:val="both"/>
        <w:rPr>
          <w:rFonts w:ascii="Times New Roman" w:hAnsi="Times New Roman"/>
          <w:sz w:val="25"/>
          <w:szCs w:val="25"/>
        </w:rPr>
      </w:pPr>
    </w:p>
    <w:p w:rsidR="009330AC" w:rsidRPr="00FC0AD1" w:rsidRDefault="009330AC" w:rsidP="009330AC">
      <w:pPr>
        <w:tabs>
          <w:tab w:val="left" w:pos="1406"/>
        </w:tabs>
        <w:spacing w:after="0"/>
        <w:ind w:left="7" w:firstLine="720"/>
        <w:jc w:val="both"/>
        <w:rPr>
          <w:rFonts w:ascii="Times New Roman" w:hAnsi="Times New Roman"/>
          <w:sz w:val="25"/>
          <w:szCs w:val="25"/>
        </w:rPr>
      </w:pPr>
      <w:r w:rsidRPr="00FC0AD1">
        <w:rPr>
          <w:rFonts w:ascii="Times New Roman" w:hAnsi="Times New Roman"/>
          <w:sz w:val="25"/>
          <w:szCs w:val="25"/>
        </w:rPr>
        <w:t>7.4.2.</w:t>
      </w:r>
      <w:r w:rsidRPr="00FC0AD1">
        <w:rPr>
          <w:rFonts w:ascii="Times New Roman" w:hAnsi="Times New Roman"/>
          <w:sz w:val="25"/>
          <w:szCs w:val="25"/>
        </w:rPr>
        <w:tab/>
        <w:t>Обязательный перечень элементов благоустройства на территории детского сада</w:t>
      </w:r>
      <w:r>
        <w:rPr>
          <w:rFonts w:ascii="Times New Roman" w:hAnsi="Times New Roman"/>
          <w:sz w:val="25"/>
          <w:szCs w:val="25"/>
        </w:rPr>
        <w:t xml:space="preserve"> и </w:t>
      </w:r>
      <w:r w:rsidRPr="00FC0AD1">
        <w:rPr>
          <w:rFonts w:ascii="Times New Roman" w:hAnsi="Times New Roman"/>
          <w:sz w:val="25"/>
          <w:szCs w:val="25"/>
        </w:rPr>
        <w:t>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330AC" w:rsidRPr="00FC0AD1" w:rsidRDefault="009330AC" w:rsidP="009330AC">
      <w:pPr>
        <w:spacing w:after="0" w:line="13" w:lineRule="exact"/>
        <w:ind w:left="7" w:firstLine="720"/>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7.4.3. В качестве твердых видов покрытий применяются </w:t>
      </w:r>
      <w:proofErr w:type="spellStart"/>
      <w:r w:rsidRPr="00FC0AD1">
        <w:rPr>
          <w:rFonts w:ascii="Times New Roman" w:hAnsi="Times New Roman"/>
          <w:sz w:val="25"/>
          <w:szCs w:val="25"/>
        </w:rPr>
        <w:t>цементобетон</w:t>
      </w:r>
      <w:proofErr w:type="spellEnd"/>
      <w:r w:rsidRPr="00FC0AD1">
        <w:rPr>
          <w:rFonts w:ascii="Times New Roman" w:hAnsi="Times New Roman"/>
          <w:sz w:val="25"/>
          <w:szCs w:val="25"/>
        </w:rPr>
        <w:t xml:space="preserve"> и плиточное мощение.</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4" w:lineRule="auto"/>
        <w:ind w:left="7" w:firstLine="708"/>
        <w:jc w:val="both"/>
        <w:rPr>
          <w:rFonts w:ascii="Times New Roman" w:hAnsi="Times New Roman"/>
          <w:sz w:val="25"/>
          <w:szCs w:val="25"/>
        </w:rPr>
      </w:pPr>
      <w:r w:rsidRPr="00FC0AD1">
        <w:rPr>
          <w:rFonts w:ascii="Times New Roman" w:hAnsi="Times New Roman"/>
          <w:sz w:val="25"/>
          <w:szCs w:val="25"/>
        </w:rPr>
        <w:t>7.4.4. При озеленении территории детских садов и школ запрещается использовать растения с ядовитыми плодами, а также с колючками и шипами.</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w:t>
      </w:r>
      <w:r w:rsidRPr="00FC0AD1">
        <w:rPr>
          <w:rFonts w:ascii="Times New Roman" w:hAnsi="Times New Roman"/>
          <w:sz w:val="25"/>
          <w:szCs w:val="25"/>
        </w:rPr>
        <w:lastRenderedPageBreak/>
        <w:t>размещения на других территориях в границах участка следует огородить или выделить предупреждающими об опасности знаками.</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ind w:left="727"/>
        <w:jc w:val="both"/>
        <w:rPr>
          <w:rFonts w:ascii="Times New Roman" w:hAnsi="Times New Roman"/>
          <w:sz w:val="25"/>
          <w:szCs w:val="25"/>
        </w:rPr>
      </w:pPr>
      <w:r w:rsidRPr="00FC0AD1">
        <w:rPr>
          <w:rFonts w:ascii="Times New Roman" w:hAnsi="Times New Roman"/>
          <w:sz w:val="25"/>
          <w:szCs w:val="25"/>
        </w:rPr>
        <w:t>7.4.6.  Рекомендуется плоская кровля зданий детских садов и школ.</w:t>
      </w:r>
    </w:p>
    <w:p w:rsidR="009330AC" w:rsidRPr="00FC0AD1" w:rsidRDefault="009330AC" w:rsidP="009330AC">
      <w:pPr>
        <w:tabs>
          <w:tab w:val="left" w:pos="1406"/>
        </w:tabs>
        <w:spacing w:after="0"/>
        <w:ind w:left="707"/>
        <w:jc w:val="both"/>
        <w:rPr>
          <w:rFonts w:ascii="Times New Roman" w:hAnsi="Times New Roman"/>
          <w:sz w:val="25"/>
          <w:szCs w:val="25"/>
        </w:rPr>
      </w:pPr>
      <w:r w:rsidRPr="00FC0AD1">
        <w:rPr>
          <w:rFonts w:ascii="Times New Roman" w:hAnsi="Times New Roman"/>
          <w:sz w:val="25"/>
          <w:szCs w:val="25"/>
        </w:rPr>
        <w:t>7.5.</w:t>
      </w:r>
      <w:r w:rsidRPr="00FC0AD1">
        <w:rPr>
          <w:rFonts w:ascii="Times New Roman" w:hAnsi="Times New Roman"/>
          <w:sz w:val="25"/>
          <w:szCs w:val="25"/>
        </w:rPr>
        <w:tab/>
        <w:t>Участки длительного и кратковременного хранения автотранспортных средств.</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7.5.1. На участке длительного и кратковременного хранения автотранспортных сре</w:t>
      </w:r>
      <w:proofErr w:type="gramStart"/>
      <w:r w:rsidRPr="00FC0AD1">
        <w:rPr>
          <w:rFonts w:ascii="Times New Roman" w:hAnsi="Times New Roman"/>
          <w:sz w:val="25"/>
          <w:szCs w:val="25"/>
        </w:rPr>
        <w:t>дств сл</w:t>
      </w:r>
      <w:proofErr w:type="gramEnd"/>
      <w:r w:rsidRPr="00FC0AD1">
        <w:rPr>
          <w:rFonts w:ascii="Times New Roman" w:hAnsi="Times New Roman"/>
          <w:sz w:val="25"/>
          <w:szCs w:val="25"/>
        </w:rPr>
        <w:t>едует предусматривать: сооружение гаража или ст</w:t>
      </w:r>
      <w:r>
        <w:rPr>
          <w:rFonts w:ascii="Times New Roman" w:hAnsi="Times New Roman"/>
          <w:sz w:val="25"/>
          <w:szCs w:val="25"/>
        </w:rPr>
        <w:t xml:space="preserve">оянки, площадку (накопительную), </w:t>
      </w:r>
      <w:r w:rsidRPr="00FC0AD1">
        <w:rPr>
          <w:rFonts w:ascii="Times New Roman" w:hAnsi="Times New Roman"/>
          <w:sz w:val="25"/>
          <w:szCs w:val="25"/>
        </w:rPr>
        <w:t>выезды</w:t>
      </w:r>
      <w:r>
        <w:rPr>
          <w:rFonts w:ascii="Times New Roman" w:hAnsi="Times New Roman"/>
          <w:sz w:val="25"/>
          <w:szCs w:val="25"/>
        </w:rPr>
        <w:t xml:space="preserve"> и въ</w:t>
      </w:r>
      <w:r w:rsidRPr="00FC0AD1">
        <w:rPr>
          <w:rFonts w:ascii="Times New Roman" w:hAnsi="Times New Roman"/>
          <w:sz w:val="25"/>
          <w:szCs w:val="25"/>
        </w:rPr>
        <w:t>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Pr="00FC0AD1">
        <w:rPr>
          <w:rFonts w:ascii="Times New Roman" w:hAnsi="Times New Roman"/>
          <w:sz w:val="25"/>
          <w:szCs w:val="25"/>
        </w:rPr>
        <w:t>дств сл</w:t>
      </w:r>
      <w:proofErr w:type="gramEnd"/>
      <w:r w:rsidRPr="00FC0AD1">
        <w:rPr>
          <w:rFonts w:ascii="Times New Roman" w:hAnsi="Times New Roman"/>
          <w:sz w:val="25"/>
          <w:szCs w:val="25"/>
        </w:rPr>
        <w:t>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left="7" w:right="20" w:firstLine="720"/>
        <w:jc w:val="both"/>
        <w:rPr>
          <w:rFonts w:ascii="Times New Roman" w:hAnsi="Times New Roman"/>
          <w:sz w:val="25"/>
          <w:szCs w:val="25"/>
        </w:rPr>
      </w:pPr>
      <w:r w:rsidRPr="00FC0AD1">
        <w:rPr>
          <w:rFonts w:ascii="Times New Roman" w:hAnsi="Times New Roman"/>
          <w:sz w:val="25"/>
          <w:szCs w:val="25"/>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FC0AD1">
        <w:rPr>
          <w:rFonts w:ascii="Times New Roman" w:hAnsi="Times New Roman"/>
          <w:sz w:val="25"/>
          <w:szCs w:val="25"/>
        </w:rPr>
        <w:t>дств вкл</w:t>
      </w:r>
      <w:proofErr w:type="gramEnd"/>
      <w:r w:rsidRPr="00FC0AD1">
        <w:rPr>
          <w:rFonts w:ascii="Times New Roman" w:hAnsi="Times New Roman"/>
          <w:sz w:val="25"/>
          <w:szCs w:val="25"/>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firstLine="720"/>
        <w:rPr>
          <w:rFonts w:ascii="Times New Roman" w:hAnsi="Times New Roman"/>
          <w:sz w:val="25"/>
          <w:szCs w:val="25"/>
        </w:rPr>
      </w:pPr>
      <w:r w:rsidRPr="00FC0AD1">
        <w:rPr>
          <w:rFonts w:ascii="Times New Roman" w:hAnsi="Times New Roman"/>
          <w:sz w:val="25"/>
          <w:szCs w:val="25"/>
        </w:rPr>
        <w:t>7.5.3. На пешеходных дорожках необходимо пр</w:t>
      </w:r>
      <w:r>
        <w:rPr>
          <w:rFonts w:ascii="Times New Roman" w:hAnsi="Times New Roman"/>
          <w:sz w:val="25"/>
          <w:szCs w:val="25"/>
        </w:rPr>
        <w:t xml:space="preserve">едусматривать съезд – бордюрный </w:t>
      </w:r>
      <w:r w:rsidRPr="00FC0AD1">
        <w:rPr>
          <w:rFonts w:ascii="Times New Roman" w:hAnsi="Times New Roman"/>
          <w:sz w:val="25"/>
          <w:szCs w:val="25"/>
        </w:rPr>
        <w:t>пандус - на уровень проезда (не менее одного на участок).</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Pr>
          <w:rFonts w:ascii="Times New Roman" w:hAnsi="Times New Roman"/>
          <w:sz w:val="25"/>
          <w:szCs w:val="25"/>
        </w:rPr>
        <w:t>7.5.4</w:t>
      </w:r>
      <w:r w:rsidRPr="00FC0AD1">
        <w:rPr>
          <w:rFonts w:ascii="Times New Roman" w:hAnsi="Times New Roman"/>
          <w:sz w:val="25"/>
          <w:szCs w:val="25"/>
        </w:rPr>
        <w:t xml:space="preserve">.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Pr="00FC0AD1">
        <w:rPr>
          <w:rFonts w:ascii="Times New Roman" w:hAnsi="Times New Roman"/>
          <w:sz w:val="25"/>
          <w:szCs w:val="25"/>
        </w:rPr>
        <w:t>Гаражные сооружения или отсеки предусматривают унифицированными, с элементами озеленения и размещением ограждений.</w:t>
      </w:r>
      <w:proofErr w:type="gramEnd"/>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numPr>
          <w:ilvl w:val="1"/>
          <w:numId w:val="9"/>
        </w:numPr>
        <w:tabs>
          <w:tab w:val="left" w:pos="1227"/>
        </w:tabs>
        <w:suppressAutoHyphens w:val="0"/>
        <w:spacing w:after="0" w:line="240" w:lineRule="auto"/>
        <w:ind w:left="1227" w:hanging="368"/>
        <w:jc w:val="center"/>
        <w:rPr>
          <w:rFonts w:ascii="Times New Roman" w:hAnsi="Times New Roman"/>
          <w:b/>
          <w:bCs/>
          <w:sz w:val="25"/>
          <w:szCs w:val="25"/>
        </w:rPr>
      </w:pPr>
      <w:r w:rsidRPr="00FC0AD1">
        <w:rPr>
          <w:rFonts w:ascii="Times New Roman" w:hAnsi="Times New Roman"/>
          <w:b/>
          <w:bCs/>
          <w:sz w:val="25"/>
          <w:szCs w:val="25"/>
        </w:rPr>
        <w:t>БЛАГОУСТРОЙСТВО ТЕРРИТОРИЙ РЕКРЕАЦИОННОГО НАЗНАЧЕНИЯ</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4" w:lineRule="auto"/>
        <w:ind w:left="7" w:firstLine="708"/>
        <w:rPr>
          <w:rFonts w:ascii="Times New Roman" w:hAnsi="Times New Roman"/>
          <w:sz w:val="25"/>
          <w:szCs w:val="25"/>
        </w:rPr>
      </w:pPr>
      <w:r w:rsidRPr="00FC0AD1">
        <w:rPr>
          <w:rFonts w:ascii="Times New Roman" w:hAnsi="Times New Roman"/>
          <w:sz w:val="25"/>
          <w:szCs w:val="25"/>
        </w:rPr>
        <w:t>8.1. Объектами нормирования благоустройств</w:t>
      </w:r>
      <w:r>
        <w:rPr>
          <w:rFonts w:ascii="Times New Roman" w:hAnsi="Times New Roman"/>
          <w:sz w:val="25"/>
          <w:szCs w:val="25"/>
        </w:rPr>
        <w:t xml:space="preserve">а на территориях рекреационного </w:t>
      </w:r>
      <w:r w:rsidRPr="00FC0AD1">
        <w:rPr>
          <w:rFonts w:ascii="Times New Roman" w:hAnsi="Times New Roman"/>
          <w:sz w:val="25"/>
          <w:szCs w:val="25"/>
        </w:rPr>
        <w:t>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10"/>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зоны отдыха;</w:t>
      </w:r>
    </w:p>
    <w:p w:rsidR="009330AC" w:rsidRPr="00FC0AD1" w:rsidRDefault="009330AC" w:rsidP="009330AC">
      <w:pPr>
        <w:numPr>
          <w:ilvl w:val="0"/>
          <w:numId w:val="10"/>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скверы.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330AC" w:rsidRPr="00FC0AD1" w:rsidRDefault="009330AC" w:rsidP="009330AC">
      <w:pPr>
        <w:spacing w:after="0" w:line="5" w:lineRule="exact"/>
        <w:jc w:val="both"/>
        <w:rPr>
          <w:rFonts w:ascii="Times New Roman" w:hAnsi="Times New Roman"/>
          <w:sz w:val="25"/>
          <w:szCs w:val="25"/>
        </w:rPr>
      </w:pPr>
    </w:p>
    <w:p w:rsidR="009330AC" w:rsidRPr="00FC0AD1" w:rsidRDefault="009330AC" w:rsidP="009330AC">
      <w:pPr>
        <w:tabs>
          <w:tab w:val="left" w:pos="1266"/>
        </w:tabs>
        <w:spacing w:after="0"/>
        <w:ind w:left="727"/>
        <w:jc w:val="both"/>
        <w:rPr>
          <w:rFonts w:ascii="Times New Roman" w:hAnsi="Times New Roman"/>
          <w:sz w:val="25"/>
          <w:szCs w:val="25"/>
        </w:rPr>
      </w:pPr>
      <w:r w:rsidRPr="00FC0AD1">
        <w:rPr>
          <w:rFonts w:ascii="Times New Roman" w:hAnsi="Times New Roman"/>
          <w:sz w:val="25"/>
          <w:szCs w:val="25"/>
        </w:rPr>
        <w:t>8.5.</w:t>
      </w:r>
      <w:r w:rsidRPr="00FC0AD1">
        <w:rPr>
          <w:rFonts w:ascii="Times New Roman" w:hAnsi="Times New Roman"/>
          <w:sz w:val="25"/>
          <w:szCs w:val="25"/>
        </w:rPr>
        <w:tab/>
        <w:t>При реконструкции объектов рекреации следует предусматривать:</w:t>
      </w:r>
    </w:p>
    <w:p w:rsidR="009330AC" w:rsidRPr="00FC0AD1" w:rsidRDefault="009330AC" w:rsidP="009330AC">
      <w:pPr>
        <w:spacing w:after="0" w:line="12" w:lineRule="exact"/>
        <w:jc w:val="both"/>
        <w:rPr>
          <w:rFonts w:ascii="Times New Roman" w:hAnsi="Times New Roman"/>
          <w:sz w:val="25"/>
          <w:szCs w:val="25"/>
        </w:rPr>
      </w:pPr>
    </w:p>
    <w:p w:rsidR="009330AC" w:rsidRPr="00005E6D" w:rsidRDefault="009330AC" w:rsidP="009330AC">
      <w:pPr>
        <w:tabs>
          <w:tab w:val="left" w:pos="907"/>
        </w:tabs>
        <w:spacing w:after="0" w:line="234" w:lineRule="auto"/>
        <w:ind w:left="7" w:firstLine="560"/>
        <w:jc w:val="both"/>
        <w:rPr>
          <w:rFonts w:ascii="Times New Roman" w:hAnsi="Times New Roman"/>
          <w:sz w:val="25"/>
          <w:szCs w:val="25"/>
        </w:rPr>
      </w:pPr>
      <w:r>
        <w:rPr>
          <w:rFonts w:ascii="Times New Roman" w:hAnsi="Times New Roman"/>
          <w:sz w:val="25"/>
          <w:szCs w:val="25"/>
        </w:rPr>
        <w:t xml:space="preserve">- </w:t>
      </w:r>
      <w:r w:rsidRPr="00005E6D">
        <w:rPr>
          <w:rFonts w:ascii="Times New Roman" w:hAnsi="Times New Roman"/>
          <w:sz w:val="25"/>
          <w:szCs w:val="25"/>
        </w:rPr>
        <w:t xml:space="preserve">для парков и садов: реконструкция планировочной структуры (например, изменение плотности </w:t>
      </w:r>
      <w:proofErr w:type="spellStart"/>
      <w:r w:rsidRPr="00005E6D">
        <w:rPr>
          <w:rFonts w:ascii="Times New Roman" w:hAnsi="Times New Roman"/>
          <w:sz w:val="25"/>
          <w:szCs w:val="25"/>
        </w:rPr>
        <w:t>дорожно-тропиночной</w:t>
      </w:r>
      <w:proofErr w:type="spellEnd"/>
      <w:r w:rsidRPr="00005E6D">
        <w:rPr>
          <w:rFonts w:ascii="Times New Roman" w:hAnsi="Times New Roman"/>
          <w:sz w:val="25"/>
          <w:szCs w:val="25"/>
        </w:rPr>
        <w:t xml:space="preserve"> сети), </w:t>
      </w:r>
      <w:proofErr w:type="spellStart"/>
      <w:r w:rsidRPr="00005E6D">
        <w:rPr>
          <w:rFonts w:ascii="Times New Roman" w:hAnsi="Times New Roman"/>
          <w:sz w:val="25"/>
          <w:szCs w:val="25"/>
        </w:rPr>
        <w:t>разреживание</w:t>
      </w:r>
      <w:proofErr w:type="spellEnd"/>
      <w:r w:rsidRPr="00005E6D">
        <w:rPr>
          <w:rFonts w:ascii="Times New Roman" w:hAnsi="Times New Roman"/>
          <w:sz w:val="25"/>
          <w:szCs w:val="25"/>
        </w:rPr>
        <w:t xml:space="preserve"> участков с повышенной плотностью насаждений, удаление больных, старых, недекоративных, потерявших декоративность </w:t>
      </w:r>
      <w:proofErr w:type="spellStart"/>
      <w:r w:rsidRPr="00005E6D">
        <w:rPr>
          <w:rFonts w:ascii="Times New Roman" w:hAnsi="Times New Roman"/>
          <w:sz w:val="25"/>
          <w:szCs w:val="25"/>
        </w:rPr>
        <w:t>деревьеврастений</w:t>
      </w:r>
      <w:proofErr w:type="spellEnd"/>
      <w:r w:rsidRPr="00005E6D">
        <w:rPr>
          <w:rFonts w:ascii="Times New Roman" w:hAnsi="Times New Roman"/>
          <w:sz w:val="25"/>
          <w:szCs w:val="25"/>
        </w:rPr>
        <w:t xml:space="preserve">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1"/>
          <w:numId w:val="11"/>
        </w:numPr>
        <w:tabs>
          <w:tab w:val="left" w:pos="897"/>
        </w:tabs>
        <w:suppressAutoHyphens w:val="0"/>
        <w:spacing w:after="0" w:line="237" w:lineRule="auto"/>
        <w:ind w:left="7" w:firstLine="713"/>
        <w:jc w:val="both"/>
        <w:rPr>
          <w:rFonts w:ascii="Times New Roman" w:hAnsi="Times New Roman"/>
          <w:sz w:val="25"/>
          <w:szCs w:val="25"/>
        </w:rPr>
      </w:pPr>
      <w:r w:rsidRPr="00FC0AD1">
        <w:rPr>
          <w:rFonts w:ascii="Times New Roman" w:hAnsi="Times New Roman"/>
          <w:sz w:val="25"/>
          <w:szCs w:val="25"/>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8.6.</w:t>
      </w:r>
      <w:r w:rsidRPr="00FC0AD1">
        <w:rPr>
          <w:rFonts w:ascii="Times New Roman" w:hAnsi="Times New Roman"/>
          <w:sz w:val="25"/>
          <w:szCs w:val="25"/>
        </w:rPr>
        <w:tab/>
        <w:t>Зоны отдыха.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8.6.1. Зоны отдыха - территории, предназначенные и обустроенные для организации активного массового отдыха, купания и рекреации.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8.6.2. При проектировании зон отдыха в прибрежной части водоемов площадь </w:t>
      </w:r>
      <w:proofErr w:type="gramStart"/>
      <w:r w:rsidRPr="00FC0AD1">
        <w:rPr>
          <w:rFonts w:ascii="Times New Roman" w:hAnsi="Times New Roman"/>
          <w:sz w:val="25"/>
          <w:szCs w:val="25"/>
        </w:rPr>
        <w:t>пляжа</w:t>
      </w:r>
      <w:proofErr w:type="gramEnd"/>
      <w:r w:rsidRPr="00FC0AD1">
        <w:rPr>
          <w:rFonts w:ascii="Times New Roman" w:hAnsi="Times New Roman"/>
          <w:sz w:val="25"/>
          <w:szCs w:val="25"/>
        </w:rPr>
        <w:t xml:space="preserve"> и протяженность береговой линии пляжей принимаются по расчету количества посетителей.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8.6.3. </w:t>
      </w:r>
      <w:proofErr w:type="gramStart"/>
      <w:r w:rsidRPr="00FC0AD1">
        <w:rPr>
          <w:rFonts w:ascii="Times New Roman" w:hAnsi="Times New Roman"/>
          <w:sz w:val="25"/>
          <w:szCs w:val="25"/>
        </w:rPr>
        <w:t>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27"/>
        <w:rPr>
          <w:rFonts w:ascii="Times New Roman" w:hAnsi="Times New Roman"/>
          <w:sz w:val="25"/>
          <w:szCs w:val="25"/>
        </w:rPr>
      </w:pPr>
      <w:r w:rsidRPr="00FC0AD1">
        <w:rPr>
          <w:rFonts w:ascii="Times New Roman" w:hAnsi="Times New Roman"/>
          <w:sz w:val="25"/>
          <w:szCs w:val="25"/>
        </w:rPr>
        <w:t>8.6.5.  При проектировании озеленения территории объектов необходимо:</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-произвести оценку существующей растительности, состояния древесных растений и травянистого покрова;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rPr>
          <w:rFonts w:ascii="Times New Roman" w:hAnsi="Times New Roman"/>
          <w:sz w:val="25"/>
          <w:szCs w:val="25"/>
        </w:rPr>
      </w:pPr>
      <w:r w:rsidRPr="00FC0AD1">
        <w:rPr>
          <w:rFonts w:ascii="Times New Roman" w:hAnsi="Times New Roman"/>
          <w:sz w:val="25"/>
          <w:szCs w:val="25"/>
        </w:rPr>
        <w:t xml:space="preserve">-произвести выявление сухих поврежденных </w:t>
      </w:r>
      <w:r>
        <w:rPr>
          <w:rFonts w:ascii="Times New Roman" w:hAnsi="Times New Roman"/>
          <w:sz w:val="25"/>
          <w:szCs w:val="25"/>
        </w:rPr>
        <w:t xml:space="preserve">вредителями древесных растений, </w:t>
      </w:r>
      <w:r w:rsidRPr="00FC0AD1">
        <w:rPr>
          <w:rFonts w:ascii="Times New Roman" w:hAnsi="Times New Roman"/>
          <w:sz w:val="25"/>
          <w:szCs w:val="25"/>
        </w:rPr>
        <w:t>разработать мероприятия по их удалению с объектов;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43"/>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обеспечить сохранение травяного покрова, древесно-кустарниковой и прибрежной растительности не менее</w:t>
      </w:r>
      <w:proofErr w:type="gramStart"/>
      <w:r w:rsidRPr="00FC0AD1">
        <w:rPr>
          <w:rFonts w:ascii="Times New Roman" w:hAnsi="Times New Roman"/>
          <w:sz w:val="25"/>
          <w:szCs w:val="25"/>
        </w:rPr>
        <w:t>,</w:t>
      </w:r>
      <w:proofErr w:type="gramEnd"/>
      <w:r w:rsidRPr="00FC0AD1">
        <w:rPr>
          <w:rFonts w:ascii="Times New Roman" w:hAnsi="Times New Roman"/>
          <w:sz w:val="25"/>
          <w:szCs w:val="25"/>
        </w:rPr>
        <w:t xml:space="preserve"> чем на 80 % общей площади зоны отдыха;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02"/>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 xml:space="preserve">обеспечить озеленение и формирование берегов водоема (берегоукрепительный пояс на оползневых и </w:t>
      </w:r>
      <w:proofErr w:type="spellStart"/>
      <w:r w:rsidRPr="00FC0AD1">
        <w:rPr>
          <w:rFonts w:ascii="Times New Roman" w:hAnsi="Times New Roman"/>
          <w:sz w:val="25"/>
          <w:szCs w:val="25"/>
        </w:rPr>
        <w:t>эрозируемых</w:t>
      </w:r>
      <w:proofErr w:type="spellEnd"/>
      <w:r w:rsidRPr="00FC0AD1">
        <w:rPr>
          <w:rFonts w:ascii="Times New Roman" w:hAnsi="Times New Roman"/>
          <w:sz w:val="25"/>
          <w:szCs w:val="25"/>
        </w:rPr>
        <w:t xml:space="preserve"> склонах, склоновые водозадерживающие пояса - головной дренаж и пр.);</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3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8.9.</w:t>
      </w:r>
      <w:r w:rsidRPr="00FC0AD1">
        <w:rPr>
          <w:rFonts w:ascii="Times New Roman" w:hAnsi="Times New Roman"/>
          <w:sz w:val="25"/>
          <w:szCs w:val="25"/>
        </w:rPr>
        <w:tab/>
      </w:r>
      <w:r>
        <w:rPr>
          <w:rFonts w:ascii="Times New Roman" w:hAnsi="Times New Roman"/>
          <w:sz w:val="25"/>
          <w:szCs w:val="25"/>
        </w:rPr>
        <w:t>С</w:t>
      </w:r>
      <w:r w:rsidRPr="00FC0AD1">
        <w:rPr>
          <w:rFonts w:ascii="Times New Roman" w:hAnsi="Times New Roman"/>
          <w:sz w:val="25"/>
          <w:szCs w:val="25"/>
        </w:rPr>
        <w:t>кверы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8.9.1. </w:t>
      </w:r>
      <w:r>
        <w:rPr>
          <w:rFonts w:ascii="Times New Roman" w:hAnsi="Times New Roman"/>
          <w:sz w:val="25"/>
          <w:szCs w:val="25"/>
        </w:rPr>
        <w:t>С</w:t>
      </w:r>
      <w:r w:rsidRPr="00FC0AD1">
        <w:rPr>
          <w:rFonts w:ascii="Times New Roman" w:hAnsi="Times New Roman"/>
          <w:sz w:val="25"/>
          <w:szCs w:val="25"/>
        </w:rPr>
        <w:t>кверы предназначены для организации кратковременного отдыха, прогулок, транзитных пешеходных передвижений.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8.9.3. </w:t>
      </w:r>
      <w:r>
        <w:rPr>
          <w:rFonts w:ascii="Times New Roman" w:hAnsi="Times New Roman"/>
          <w:sz w:val="25"/>
          <w:szCs w:val="25"/>
        </w:rPr>
        <w:t>Рекомендуется</w:t>
      </w:r>
      <w:r w:rsidRPr="00FC0AD1">
        <w:rPr>
          <w:rFonts w:ascii="Times New Roman" w:hAnsi="Times New Roman"/>
          <w:sz w:val="25"/>
          <w:szCs w:val="25"/>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8.9.4. При озеленении скверов рекомендуется использовать приемы зрительного расширения озеленяемого пространства.</w:t>
      </w:r>
    </w:p>
    <w:p w:rsidR="009330AC" w:rsidRPr="00FC0AD1" w:rsidRDefault="009330AC" w:rsidP="009330AC">
      <w:pPr>
        <w:spacing w:after="0" w:line="15"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8.9.5. Возможно размещение технического оборудования (тележки «вода», «мороженое»).</w:t>
      </w:r>
    </w:p>
    <w:p w:rsidR="009330AC" w:rsidRDefault="009330AC" w:rsidP="009330AC">
      <w:pPr>
        <w:tabs>
          <w:tab w:val="left" w:pos="720"/>
        </w:tabs>
        <w:spacing w:after="0" w:line="240" w:lineRule="auto"/>
        <w:rPr>
          <w:rFonts w:ascii="Times New Roman" w:hAnsi="Times New Roman"/>
          <w:b/>
          <w:bCs/>
          <w:sz w:val="25"/>
          <w:szCs w:val="25"/>
        </w:rPr>
      </w:pPr>
    </w:p>
    <w:p w:rsidR="009330AC" w:rsidRPr="00005E6D" w:rsidRDefault="009330AC" w:rsidP="009330AC">
      <w:pPr>
        <w:pStyle w:val="ae"/>
        <w:numPr>
          <w:ilvl w:val="1"/>
          <w:numId w:val="9"/>
        </w:numPr>
        <w:tabs>
          <w:tab w:val="left" w:pos="720"/>
        </w:tabs>
        <w:suppressAutoHyphens w:val="0"/>
        <w:spacing w:after="0" w:line="240" w:lineRule="auto"/>
        <w:jc w:val="center"/>
        <w:rPr>
          <w:rFonts w:ascii="Times New Roman" w:hAnsi="Times New Roman"/>
          <w:b/>
          <w:bCs/>
          <w:sz w:val="25"/>
          <w:szCs w:val="25"/>
        </w:rPr>
      </w:pPr>
      <w:r w:rsidRPr="00005E6D">
        <w:rPr>
          <w:rFonts w:ascii="Times New Roman" w:hAnsi="Times New Roman"/>
          <w:b/>
          <w:bCs/>
          <w:sz w:val="25"/>
          <w:szCs w:val="25"/>
        </w:rPr>
        <w:t>БЛАГОУСТРОЙСТВО НА ТЕРРИТОРИЯХ ПРОИЗВОДСТВЕННОГО НАЗНАЧЕНИЯ</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w:t>
      </w:r>
      <w:r>
        <w:rPr>
          <w:rFonts w:ascii="Times New Roman" w:hAnsi="Times New Roman"/>
          <w:sz w:val="25"/>
          <w:szCs w:val="25"/>
        </w:rPr>
        <w:t>ь в соответствии с Приложением №</w:t>
      </w:r>
      <w:r w:rsidRPr="00FC0AD1">
        <w:rPr>
          <w:rFonts w:ascii="Times New Roman" w:hAnsi="Times New Roman"/>
          <w:sz w:val="25"/>
          <w:szCs w:val="25"/>
        </w:rPr>
        <w:t xml:space="preserve"> 4 к настоящим Правилам.</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lastRenderedPageBreak/>
        <w:t xml:space="preserve">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FC0AD1">
        <w:rPr>
          <w:rFonts w:ascii="Times New Roman" w:hAnsi="Times New Roman"/>
          <w:sz w:val="25"/>
          <w:szCs w:val="25"/>
        </w:rPr>
        <w:t>СанПиН</w:t>
      </w:r>
      <w:proofErr w:type="spellEnd"/>
      <w:r w:rsidRPr="00FC0AD1">
        <w:rPr>
          <w:rFonts w:ascii="Times New Roman" w:hAnsi="Times New Roman"/>
          <w:sz w:val="25"/>
          <w:szCs w:val="25"/>
        </w:rPr>
        <w:t xml:space="preserve"> 2.2.1/2.1.1.1200.</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9.4. Озеленение рекомендуется формировать в виде живописных композиций, исключающих однообразие и монотонность.</w:t>
      </w:r>
    </w:p>
    <w:p w:rsidR="009330AC" w:rsidRPr="00FC0AD1" w:rsidRDefault="009330AC" w:rsidP="009330AC">
      <w:pPr>
        <w:spacing w:after="0" w:line="285" w:lineRule="exact"/>
        <w:jc w:val="center"/>
        <w:rPr>
          <w:rFonts w:ascii="Times New Roman" w:hAnsi="Times New Roman"/>
          <w:sz w:val="25"/>
          <w:szCs w:val="25"/>
        </w:rPr>
      </w:pPr>
    </w:p>
    <w:p w:rsidR="009330AC" w:rsidRPr="00FC0AD1" w:rsidRDefault="009330AC" w:rsidP="009330AC">
      <w:pPr>
        <w:numPr>
          <w:ilvl w:val="0"/>
          <w:numId w:val="13"/>
        </w:numPr>
        <w:tabs>
          <w:tab w:val="left" w:pos="1220"/>
        </w:tabs>
        <w:suppressAutoHyphens w:val="0"/>
        <w:spacing w:after="0" w:line="240" w:lineRule="auto"/>
        <w:ind w:left="1220" w:hanging="370"/>
        <w:rPr>
          <w:rFonts w:ascii="Times New Roman" w:hAnsi="Times New Roman"/>
          <w:b/>
          <w:bCs/>
          <w:sz w:val="25"/>
          <w:szCs w:val="25"/>
        </w:rPr>
      </w:pPr>
      <w:r w:rsidRPr="00FC0AD1">
        <w:rPr>
          <w:rFonts w:ascii="Times New Roman" w:hAnsi="Times New Roman"/>
          <w:b/>
          <w:bCs/>
          <w:sz w:val="25"/>
          <w:szCs w:val="25"/>
        </w:rPr>
        <w:t>ОБЪЕКТЫ БЛАГОУСТРОЙС</w:t>
      </w:r>
      <w:r>
        <w:rPr>
          <w:rFonts w:ascii="Times New Roman" w:hAnsi="Times New Roman"/>
          <w:b/>
          <w:bCs/>
          <w:sz w:val="25"/>
          <w:szCs w:val="25"/>
        </w:rPr>
        <w:t xml:space="preserve">ТВА НА ТЕРРИТОРИЯХ </w:t>
      </w:r>
      <w:proofErr w:type="gramStart"/>
      <w:r>
        <w:rPr>
          <w:rFonts w:ascii="Times New Roman" w:hAnsi="Times New Roman"/>
          <w:b/>
          <w:bCs/>
          <w:sz w:val="25"/>
          <w:szCs w:val="25"/>
        </w:rPr>
        <w:t>ТРАНСПОРТНОЙ</w:t>
      </w:r>
      <w:proofErr w:type="gramEnd"/>
      <w:r>
        <w:rPr>
          <w:rFonts w:ascii="Times New Roman" w:hAnsi="Times New Roman"/>
          <w:b/>
          <w:bCs/>
          <w:sz w:val="25"/>
          <w:szCs w:val="25"/>
        </w:rPr>
        <w:t xml:space="preserve"> </w:t>
      </w:r>
      <w:r w:rsidRPr="00FC0AD1">
        <w:rPr>
          <w:rFonts w:ascii="Times New Roman" w:hAnsi="Times New Roman"/>
          <w:b/>
          <w:bCs/>
          <w:sz w:val="25"/>
          <w:szCs w:val="25"/>
        </w:rPr>
        <w:t>И</w:t>
      </w:r>
    </w:p>
    <w:p w:rsidR="009330AC" w:rsidRPr="00FC0AD1" w:rsidRDefault="009330AC" w:rsidP="009330AC">
      <w:pPr>
        <w:spacing w:after="0" w:line="1" w:lineRule="exact"/>
        <w:rPr>
          <w:rFonts w:ascii="Times New Roman" w:hAnsi="Times New Roman"/>
          <w:b/>
          <w:bCs/>
          <w:sz w:val="25"/>
          <w:szCs w:val="25"/>
        </w:rPr>
      </w:pPr>
    </w:p>
    <w:p w:rsidR="009330AC" w:rsidRPr="00FC0AD1" w:rsidRDefault="009330AC" w:rsidP="009330AC">
      <w:pPr>
        <w:spacing w:after="0"/>
        <w:ind w:left="3140"/>
        <w:rPr>
          <w:rFonts w:ascii="Times New Roman" w:hAnsi="Times New Roman"/>
          <w:b/>
          <w:bCs/>
          <w:sz w:val="25"/>
          <w:szCs w:val="25"/>
        </w:rPr>
      </w:pPr>
      <w:r w:rsidRPr="00FC0AD1">
        <w:rPr>
          <w:rFonts w:ascii="Times New Roman" w:hAnsi="Times New Roman"/>
          <w:b/>
          <w:bCs/>
          <w:sz w:val="25"/>
          <w:szCs w:val="25"/>
        </w:rPr>
        <w:t>ИНЖЕНЕРНОЙ ИНФРАСТРУКТУРЫ</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10.</w:t>
      </w:r>
      <w:r>
        <w:rPr>
          <w:rFonts w:ascii="Times New Roman" w:hAnsi="Times New Roman"/>
          <w:sz w:val="25"/>
          <w:szCs w:val="25"/>
        </w:rPr>
        <w:t>2</w:t>
      </w:r>
      <w:r w:rsidRPr="00FC0AD1">
        <w:rPr>
          <w:rFonts w:ascii="Times New Roman" w:hAnsi="Times New Roman"/>
          <w:sz w:val="25"/>
          <w:szCs w:val="25"/>
        </w:rPr>
        <w:t xml:space="preserve">. 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FC0AD1">
        <w:rPr>
          <w:rFonts w:ascii="Times New Roman" w:hAnsi="Times New Roman"/>
          <w:sz w:val="25"/>
          <w:szCs w:val="25"/>
        </w:rPr>
        <w:t>СНиП</w:t>
      </w:r>
      <w:proofErr w:type="spellEnd"/>
      <w:r w:rsidRPr="00FC0AD1">
        <w:rPr>
          <w:rFonts w:ascii="Times New Roman" w:hAnsi="Times New Roman"/>
          <w:sz w:val="25"/>
          <w:szCs w:val="25"/>
        </w:rPr>
        <w:t xml:space="preserve"> 35-01, </w:t>
      </w:r>
      <w:proofErr w:type="spellStart"/>
      <w:r w:rsidRPr="00FC0AD1">
        <w:rPr>
          <w:rFonts w:ascii="Times New Roman" w:hAnsi="Times New Roman"/>
          <w:sz w:val="25"/>
          <w:szCs w:val="25"/>
        </w:rPr>
        <w:t>СНиП</w:t>
      </w:r>
      <w:proofErr w:type="spellEnd"/>
      <w:r w:rsidRPr="00FC0AD1">
        <w:rPr>
          <w:rFonts w:ascii="Times New Roman" w:hAnsi="Times New Roman"/>
          <w:sz w:val="25"/>
          <w:szCs w:val="25"/>
        </w:rPr>
        <w:t xml:space="preserve"> 2.05.02, ГОСТ </w:t>
      </w:r>
      <w:proofErr w:type="gramStart"/>
      <w:r w:rsidRPr="00FC0AD1">
        <w:rPr>
          <w:rFonts w:ascii="Times New Roman" w:hAnsi="Times New Roman"/>
          <w:sz w:val="25"/>
          <w:szCs w:val="25"/>
        </w:rPr>
        <w:t>Р</w:t>
      </w:r>
      <w:proofErr w:type="gramEnd"/>
      <w:r w:rsidRPr="00FC0AD1">
        <w:rPr>
          <w:rFonts w:ascii="Times New Roman" w:hAnsi="Times New Roman"/>
          <w:sz w:val="25"/>
          <w:szCs w:val="25"/>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10.4.</w:t>
      </w:r>
      <w:r w:rsidRPr="00FC0AD1">
        <w:rPr>
          <w:rFonts w:ascii="Times New Roman" w:hAnsi="Times New Roman"/>
          <w:sz w:val="25"/>
          <w:szCs w:val="25"/>
        </w:rPr>
        <w:tab/>
        <w:t>Улицы и дороги.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 xml:space="preserve">10.4.1. </w:t>
      </w:r>
      <w:r>
        <w:rPr>
          <w:rFonts w:ascii="Times New Roman" w:hAnsi="Times New Roman"/>
          <w:sz w:val="25"/>
          <w:szCs w:val="25"/>
        </w:rPr>
        <w:t xml:space="preserve">На </w:t>
      </w:r>
      <w:r w:rsidRPr="00FC0AD1">
        <w:rPr>
          <w:rFonts w:ascii="Times New Roman" w:hAnsi="Times New Roman"/>
          <w:sz w:val="25"/>
          <w:szCs w:val="25"/>
        </w:rPr>
        <w:t xml:space="preserve"> территории населенного пункта улицы и дороги местного значения.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6" w:lineRule="auto"/>
        <w:ind w:right="20" w:firstLine="708"/>
        <w:jc w:val="both"/>
        <w:rPr>
          <w:rFonts w:ascii="Times New Roman" w:hAnsi="Times New Roman"/>
          <w:sz w:val="25"/>
          <w:szCs w:val="25"/>
        </w:rPr>
      </w:pPr>
      <w:r w:rsidRPr="00FC0AD1">
        <w:rPr>
          <w:rFonts w:ascii="Times New Roman" w:hAnsi="Times New Roman"/>
          <w:sz w:val="25"/>
          <w:szCs w:val="25"/>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w:t>
      </w: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w:t>
      </w:r>
      <w:r>
        <w:rPr>
          <w:rFonts w:ascii="Times New Roman" w:hAnsi="Times New Roman"/>
          <w:sz w:val="25"/>
          <w:szCs w:val="25"/>
        </w:rPr>
        <w:t xml:space="preserve"> приведены в Приложении №</w:t>
      </w:r>
      <w:r w:rsidRPr="00FC0AD1">
        <w:rPr>
          <w:rFonts w:ascii="Times New Roman" w:hAnsi="Times New Roman"/>
          <w:sz w:val="25"/>
          <w:szCs w:val="25"/>
        </w:rPr>
        <w:t xml:space="preserve"> 5 к настоящим Правилам.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FC0AD1">
        <w:rPr>
          <w:rFonts w:ascii="Times New Roman" w:hAnsi="Times New Roman"/>
          <w:sz w:val="25"/>
          <w:szCs w:val="25"/>
        </w:rPr>
        <w:t>СНиПами</w:t>
      </w:r>
      <w:proofErr w:type="spellEnd"/>
      <w:r w:rsidRPr="00FC0AD1">
        <w:rPr>
          <w:rFonts w:ascii="Times New Roman" w:hAnsi="Times New Roman"/>
          <w:sz w:val="25"/>
          <w:szCs w:val="25"/>
        </w:rPr>
        <w:t xml:space="preserve">.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w:t>
      </w:r>
      <w:r>
        <w:rPr>
          <w:rFonts w:ascii="Times New Roman" w:hAnsi="Times New Roman"/>
          <w:sz w:val="25"/>
          <w:szCs w:val="25"/>
        </w:rPr>
        <w:t>растения (таблица 6 Приложения №</w:t>
      </w:r>
      <w:r w:rsidRPr="00FC0AD1">
        <w:rPr>
          <w:rFonts w:ascii="Times New Roman" w:hAnsi="Times New Roman"/>
          <w:sz w:val="25"/>
          <w:szCs w:val="25"/>
        </w:rPr>
        <w:t xml:space="preserve"> 1 к настоящим Правилам). </w:t>
      </w:r>
    </w:p>
    <w:p w:rsidR="009330AC" w:rsidRPr="00FC0AD1" w:rsidRDefault="009330AC" w:rsidP="009330AC">
      <w:pPr>
        <w:spacing w:after="0" w:line="2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C0AD1">
        <w:rPr>
          <w:rFonts w:ascii="Times New Roman" w:hAnsi="Times New Roman"/>
          <w:sz w:val="25"/>
          <w:szCs w:val="25"/>
        </w:rPr>
        <w:t>Р</w:t>
      </w:r>
      <w:proofErr w:type="gramEnd"/>
      <w:r w:rsidRPr="00FC0AD1">
        <w:rPr>
          <w:rFonts w:ascii="Times New Roman" w:hAnsi="Times New Roman"/>
          <w:sz w:val="25"/>
          <w:szCs w:val="25"/>
        </w:rPr>
        <w:t xml:space="preserve"> 52289, ГОСТ 26804.</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10.5.</w:t>
      </w:r>
      <w:r w:rsidRPr="00FC0AD1">
        <w:rPr>
          <w:rFonts w:ascii="Times New Roman" w:hAnsi="Times New Roman"/>
          <w:sz w:val="25"/>
          <w:szCs w:val="25"/>
        </w:rPr>
        <w:tab/>
        <w:t>Площади.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10.5.1. </w:t>
      </w:r>
      <w:proofErr w:type="gramStart"/>
      <w:r w:rsidRPr="00FC0AD1">
        <w:rPr>
          <w:rFonts w:ascii="Times New Roman" w:hAnsi="Times New Roman"/>
          <w:sz w:val="25"/>
          <w:szCs w:val="25"/>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C0AD1">
        <w:rPr>
          <w:rFonts w:ascii="Times New Roman" w:hAnsi="Times New Roman"/>
          <w:sz w:val="25"/>
          <w:szCs w:val="25"/>
        </w:rPr>
        <w:t>приобъектные</w:t>
      </w:r>
      <w:proofErr w:type="spellEnd"/>
      <w:r w:rsidRPr="00FC0AD1">
        <w:rPr>
          <w:rFonts w:ascii="Times New Roman" w:hAnsi="Times New Roman"/>
          <w:sz w:val="25"/>
          <w:szCs w:val="25"/>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C0AD1">
        <w:rPr>
          <w:rFonts w:ascii="Times New Roman" w:hAnsi="Times New Roman"/>
          <w:sz w:val="25"/>
          <w:szCs w:val="25"/>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10.5.2. Территории площади включают: проезжую часть, пешеходную часть, участки </w:t>
      </w:r>
      <w:r w:rsidRPr="002D023F">
        <w:rPr>
          <w:rFonts w:ascii="Times New Roman" w:hAnsi="Times New Roman"/>
          <w:sz w:val="25"/>
          <w:szCs w:val="25"/>
        </w:rPr>
        <w:t>зел</w:t>
      </w:r>
      <w:r>
        <w:rPr>
          <w:rFonts w:ascii="Times New Roman" w:hAnsi="Times New Roman"/>
          <w:sz w:val="25"/>
          <w:szCs w:val="25"/>
        </w:rPr>
        <w:t>е</w:t>
      </w:r>
      <w:r w:rsidRPr="002D023F">
        <w:rPr>
          <w:rFonts w:ascii="Times New Roman" w:hAnsi="Times New Roman"/>
          <w:sz w:val="25"/>
          <w:szCs w:val="25"/>
        </w:rPr>
        <w:t>ных</w:t>
      </w:r>
      <w:r w:rsidRPr="00FC0AD1">
        <w:rPr>
          <w:rFonts w:ascii="Times New Roman" w:hAnsi="Times New Roman"/>
          <w:sz w:val="25"/>
          <w:szCs w:val="25"/>
        </w:rPr>
        <w:t xml:space="preserve"> насаждений.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10.5.3. В зависимости от функционального назначения площади необходимо размещать следующие дополнительные элементы благоустройства: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 на главных,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мемориальных площадях - произведения монументально-декоративного искусства, водные устройства (фонтаны)</w:t>
      </w:r>
      <w:r>
        <w:rPr>
          <w:rFonts w:ascii="Times New Roman" w:hAnsi="Times New Roman"/>
          <w:sz w:val="25"/>
          <w:szCs w:val="25"/>
        </w:rPr>
        <w:t>, сцену;</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14"/>
        </w:numPr>
        <w:tabs>
          <w:tab w:val="left" w:pos="914"/>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w:t>
      </w:r>
      <w:r>
        <w:rPr>
          <w:rFonts w:ascii="Times New Roman" w:hAnsi="Times New Roman"/>
          <w:sz w:val="25"/>
          <w:szCs w:val="25"/>
        </w:rPr>
        <w:t>ь в соответствии с Приложением №</w:t>
      </w:r>
      <w:r w:rsidRPr="00FC0AD1">
        <w:rPr>
          <w:rFonts w:ascii="Times New Roman" w:hAnsi="Times New Roman"/>
          <w:sz w:val="25"/>
          <w:szCs w:val="25"/>
        </w:rPr>
        <w:t xml:space="preserve"> 2 к настоящим Правилам.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10.5.6. При озеленении площади следует использовать </w:t>
      </w:r>
      <w:proofErr w:type="spellStart"/>
      <w:r w:rsidRPr="00FC0AD1">
        <w:rPr>
          <w:rFonts w:ascii="Times New Roman" w:hAnsi="Times New Roman"/>
          <w:sz w:val="25"/>
          <w:szCs w:val="25"/>
        </w:rPr>
        <w:t>периметральное</w:t>
      </w:r>
      <w:proofErr w:type="spellEnd"/>
      <w:r w:rsidRPr="00FC0AD1">
        <w:rPr>
          <w:rFonts w:ascii="Times New Roman" w:hAnsi="Times New Roman"/>
          <w:sz w:val="25"/>
          <w:szCs w:val="25"/>
        </w:rPr>
        <w:t xml:space="preserve"> озеленение, насаждения в центре площади (сквер или островок безопасности), а также совмещение этих приемов. </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10.6.</w:t>
      </w:r>
      <w:r w:rsidRPr="00FC0AD1">
        <w:rPr>
          <w:rFonts w:ascii="Times New Roman" w:hAnsi="Times New Roman"/>
          <w:sz w:val="25"/>
          <w:szCs w:val="25"/>
        </w:rPr>
        <w:tab/>
        <w:t>Пешеходные переходы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330AC" w:rsidRPr="00FC0AD1" w:rsidRDefault="009330AC" w:rsidP="009330AC">
      <w:pPr>
        <w:spacing w:after="0" w:line="14" w:lineRule="exact"/>
        <w:rPr>
          <w:rFonts w:ascii="Times New Roman" w:hAnsi="Times New Roman"/>
          <w:sz w:val="25"/>
          <w:szCs w:val="25"/>
        </w:rPr>
      </w:pPr>
    </w:p>
    <w:p w:rsidR="009330AC" w:rsidRPr="004A0F8D" w:rsidRDefault="009330AC" w:rsidP="009330AC">
      <w:pPr>
        <w:spacing w:after="0" w:line="234" w:lineRule="auto"/>
        <w:ind w:firstLine="720"/>
        <w:jc w:val="both"/>
        <w:rPr>
          <w:rFonts w:ascii="Times New Roman" w:hAnsi="Times New Roman"/>
          <w:sz w:val="25"/>
          <w:szCs w:val="25"/>
        </w:rPr>
      </w:pPr>
      <w:r>
        <w:rPr>
          <w:rFonts w:ascii="Times New Roman" w:hAnsi="Times New Roman"/>
          <w:sz w:val="25"/>
          <w:szCs w:val="25"/>
        </w:rPr>
        <w:t>10.6.3</w:t>
      </w:r>
      <w:r w:rsidRPr="00FC0AD1">
        <w:rPr>
          <w:rFonts w:ascii="Times New Roman" w:hAnsi="Times New Roman"/>
          <w:sz w:val="25"/>
          <w:szCs w:val="25"/>
        </w:rPr>
        <w:t>. Необходимо обеспечить в зоне наземного пешеходного перехода дополнительное освещение, отчетливо выделяющее его на проезжей части.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Pr>
          <w:rFonts w:ascii="Times New Roman" w:hAnsi="Times New Roman"/>
          <w:sz w:val="25"/>
          <w:szCs w:val="25"/>
        </w:rPr>
        <w:t>10.6.4</w:t>
      </w:r>
      <w:r w:rsidRPr="00FC0AD1">
        <w:rPr>
          <w:rFonts w:ascii="Times New Roman" w:hAnsi="Times New Roman"/>
          <w:sz w:val="25"/>
          <w:szCs w:val="25"/>
        </w:rPr>
        <w:t>.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330AC" w:rsidRPr="00FC0AD1" w:rsidRDefault="009330AC" w:rsidP="009330AC">
      <w:pPr>
        <w:spacing w:after="0" w:line="290" w:lineRule="exact"/>
        <w:rPr>
          <w:rFonts w:ascii="Times New Roman" w:hAnsi="Times New Roman"/>
          <w:sz w:val="25"/>
          <w:szCs w:val="25"/>
        </w:rPr>
      </w:pPr>
    </w:p>
    <w:p w:rsidR="009330AC"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10.7. Технические зоны транспортных, инженерных коммуникаций, </w:t>
      </w:r>
      <w:proofErr w:type="spellStart"/>
      <w:r w:rsidRPr="00FC0AD1">
        <w:rPr>
          <w:rFonts w:ascii="Times New Roman" w:hAnsi="Times New Roman"/>
          <w:sz w:val="25"/>
          <w:szCs w:val="25"/>
        </w:rPr>
        <w:t>водоохранные</w:t>
      </w:r>
      <w:proofErr w:type="spellEnd"/>
      <w:r w:rsidRPr="00FC0AD1">
        <w:rPr>
          <w:rFonts w:ascii="Times New Roman" w:hAnsi="Times New Roman"/>
          <w:sz w:val="25"/>
          <w:szCs w:val="25"/>
        </w:rPr>
        <w:t xml:space="preserve"> зоны. </w:t>
      </w: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коллекторов  и  трубоп</w:t>
      </w:r>
      <w:r>
        <w:rPr>
          <w:rFonts w:ascii="Times New Roman" w:hAnsi="Times New Roman"/>
          <w:sz w:val="25"/>
          <w:szCs w:val="25"/>
        </w:rPr>
        <w:t xml:space="preserve">роводов,  кабелей  высокого  и </w:t>
      </w:r>
      <w:r w:rsidRPr="00FC0AD1">
        <w:rPr>
          <w:rFonts w:ascii="Times New Roman" w:hAnsi="Times New Roman"/>
          <w:sz w:val="25"/>
          <w:szCs w:val="25"/>
        </w:rPr>
        <w:t>низкого</w:t>
      </w:r>
      <w:r>
        <w:rPr>
          <w:rFonts w:ascii="Times New Roman" w:hAnsi="Times New Roman"/>
          <w:sz w:val="25"/>
          <w:szCs w:val="25"/>
        </w:rPr>
        <w:t xml:space="preserve"> </w:t>
      </w:r>
      <w:r w:rsidRPr="00FC0AD1">
        <w:rPr>
          <w:rFonts w:ascii="Times New Roman" w:hAnsi="Times New Roman"/>
          <w:sz w:val="25"/>
          <w:szCs w:val="25"/>
        </w:rPr>
        <w:t>напряжения, слабых токов, линий высоковольтных передач,</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10.7.2. </w:t>
      </w:r>
      <w:proofErr w:type="gramStart"/>
      <w:r w:rsidRPr="00FC0AD1">
        <w:rPr>
          <w:rFonts w:ascii="Times New Roman" w:hAnsi="Times New Roman"/>
          <w:sz w:val="25"/>
          <w:szCs w:val="25"/>
        </w:rPr>
        <w:t xml:space="preserve">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Pr="00FC0AD1">
        <w:rPr>
          <w:rFonts w:ascii="Times New Roman" w:hAnsi="Times New Roman"/>
          <w:sz w:val="25"/>
          <w:szCs w:val="25"/>
        </w:rPr>
        <w:lastRenderedPageBreak/>
        <w:t>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w:t>
      </w:r>
      <w:proofErr w:type="gramEnd"/>
      <w:r w:rsidRPr="00FC0AD1">
        <w:rPr>
          <w:rFonts w:ascii="Times New Roman" w:hAnsi="Times New Roman"/>
          <w:sz w:val="25"/>
          <w:szCs w:val="25"/>
        </w:rPr>
        <w:t xml:space="preserve"> эксплуатации проходящих в технической зоне коммуникаций.</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w:t>
      </w:r>
      <w:proofErr w:type="spellStart"/>
      <w:r w:rsidRPr="00FC0AD1">
        <w:rPr>
          <w:rFonts w:ascii="Times New Roman" w:hAnsi="Times New Roman"/>
          <w:sz w:val="25"/>
          <w:szCs w:val="25"/>
        </w:rPr>
        <w:t>низкорастущих</w:t>
      </w:r>
      <w:proofErr w:type="spellEnd"/>
      <w:r w:rsidRPr="00FC0AD1">
        <w:rPr>
          <w:rFonts w:ascii="Times New Roman" w:hAnsi="Times New Roman"/>
          <w:sz w:val="25"/>
          <w:szCs w:val="25"/>
        </w:rPr>
        <w:t xml:space="preserve"> деревьев с поверхностной (неглубокой) корневой системой.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 xml:space="preserve">10.7.5. Благоустройство полосы отвода железной дороги следует проектировать с учетом </w:t>
      </w:r>
      <w:proofErr w:type="spellStart"/>
      <w:r w:rsidRPr="00FC0AD1">
        <w:rPr>
          <w:rFonts w:ascii="Times New Roman" w:hAnsi="Times New Roman"/>
          <w:sz w:val="25"/>
          <w:szCs w:val="25"/>
        </w:rPr>
        <w:t>СНиП</w:t>
      </w:r>
      <w:proofErr w:type="spellEnd"/>
      <w:r w:rsidRPr="00FC0AD1">
        <w:rPr>
          <w:rFonts w:ascii="Times New Roman" w:hAnsi="Times New Roman"/>
          <w:sz w:val="25"/>
          <w:szCs w:val="25"/>
        </w:rPr>
        <w:t xml:space="preserve"> 32-01.</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 xml:space="preserve">10.7.6. Благоустройство территорий </w:t>
      </w:r>
      <w:proofErr w:type="spellStart"/>
      <w:r w:rsidRPr="00FC0AD1">
        <w:rPr>
          <w:rFonts w:ascii="Times New Roman" w:hAnsi="Times New Roman"/>
          <w:sz w:val="25"/>
          <w:szCs w:val="25"/>
        </w:rPr>
        <w:t>водоохранных</w:t>
      </w:r>
      <w:proofErr w:type="spellEnd"/>
      <w:r w:rsidRPr="00FC0AD1">
        <w:rPr>
          <w:rFonts w:ascii="Times New Roman" w:hAnsi="Times New Roman"/>
          <w:sz w:val="25"/>
          <w:szCs w:val="25"/>
        </w:rPr>
        <w:t xml:space="preserve"> зон следует проектировать в соответствии с водным законодательством.</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10.8.</w:t>
      </w:r>
      <w:r w:rsidRPr="00FC0AD1">
        <w:rPr>
          <w:rFonts w:ascii="Times New Roman" w:hAnsi="Times New Roman"/>
          <w:sz w:val="25"/>
          <w:szCs w:val="25"/>
        </w:rPr>
        <w:tab/>
        <w:t>Велосипедная инфраструктура</w:t>
      </w:r>
    </w:p>
    <w:p w:rsidR="009330AC" w:rsidRPr="00FC0AD1" w:rsidRDefault="009330AC" w:rsidP="009330AC">
      <w:pPr>
        <w:spacing w:after="0" w:line="10"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10.8.1. Велосипедные пути должны связывать все части </w:t>
      </w:r>
      <w:r>
        <w:rPr>
          <w:rFonts w:ascii="Times New Roman" w:hAnsi="Times New Roman"/>
          <w:sz w:val="25"/>
          <w:szCs w:val="25"/>
        </w:rPr>
        <w:t>деревни (поселка, села)</w:t>
      </w:r>
      <w:r w:rsidRPr="00FC0AD1">
        <w:rPr>
          <w:rFonts w:ascii="Times New Roman" w:hAnsi="Times New Roman"/>
          <w:sz w:val="25"/>
          <w:szCs w:val="25"/>
        </w:rPr>
        <w:t>, создавая условия для беспрепятственного передвижения на велосипеде.</w:t>
      </w: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10.8.2. Типология объектов велосипедной инфраструктуры зависит от их функции (транспортная или рекреационная), роли в масштабе </w:t>
      </w:r>
      <w:r>
        <w:rPr>
          <w:rFonts w:ascii="Times New Roman" w:hAnsi="Times New Roman"/>
          <w:sz w:val="25"/>
          <w:szCs w:val="25"/>
        </w:rPr>
        <w:t>деревн</w:t>
      </w:r>
      <w:proofErr w:type="gramStart"/>
      <w:r>
        <w:rPr>
          <w:rFonts w:ascii="Times New Roman" w:hAnsi="Times New Roman"/>
          <w:sz w:val="25"/>
          <w:szCs w:val="25"/>
        </w:rPr>
        <w:t>и(</w:t>
      </w:r>
      <w:proofErr w:type="gramEnd"/>
      <w:r>
        <w:rPr>
          <w:rFonts w:ascii="Times New Roman" w:hAnsi="Times New Roman"/>
          <w:sz w:val="25"/>
          <w:szCs w:val="25"/>
        </w:rPr>
        <w:t>поселка, села)</w:t>
      </w:r>
      <w:r w:rsidRPr="00FC0AD1">
        <w:rPr>
          <w:rFonts w:ascii="Times New Roman" w:hAnsi="Times New Roman"/>
          <w:sz w:val="25"/>
          <w:szCs w:val="25"/>
        </w:rPr>
        <w:t xml:space="preserve"> и характеристик автомобильного и пешеходного трафика пространств, в которые интегрируется </w:t>
      </w:r>
      <w:proofErr w:type="spellStart"/>
      <w:r w:rsidRPr="00FC0AD1">
        <w:rPr>
          <w:rFonts w:ascii="Times New Roman" w:hAnsi="Times New Roman"/>
          <w:sz w:val="25"/>
          <w:szCs w:val="25"/>
        </w:rPr>
        <w:t>велодвижение</w:t>
      </w:r>
      <w:proofErr w:type="spellEnd"/>
      <w:r w:rsidRPr="00FC0AD1">
        <w:rPr>
          <w:rFonts w:ascii="Times New Roman" w:hAnsi="Times New Roman"/>
          <w:sz w:val="25"/>
          <w:szCs w:val="25"/>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FC0AD1">
        <w:rPr>
          <w:rFonts w:ascii="Times New Roman" w:hAnsi="Times New Roman"/>
          <w:sz w:val="25"/>
          <w:szCs w:val="25"/>
        </w:rPr>
        <w:t>велополос</w:t>
      </w:r>
      <w:proofErr w:type="spellEnd"/>
      <w:r w:rsidRPr="00FC0AD1">
        <w:rPr>
          <w:rFonts w:ascii="Times New Roman" w:hAnsi="Times New Roman"/>
          <w:sz w:val="25"/>
          <w:szCs w:val="25"/>
        </w:rPr>
        <w:t xml:space="preserve"> на местных улицах и проездах, где скоростной режим не превышает 30 км/ч.</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FC0AD1">
        <w:rPr>
          <w:rFonts w:ascii="Times New Roman" w:hAnsi="Times New Roman"/>
          <w:sz w:val="25"/>
          <w:szCs w:val="25"/>
        </w:rPr>
        <w:t>велодвижения</w:t>
      </w:r>
      <w:proofErr w:type="spellEnd"/>
      <w:r w:rsidRPr="00FC0AD1">
        <w:rPr>
          <w:rFonts w:ascii="Times New Roman" w:hAnsi="Times New Roman"/>
          <w:sz w:val="25"/>
          <w:szCs w:val="25"/>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330AC" w:rsidRPr="00FC0AD1" w:rsidRDefault="009330AC" w:rsidP="009330AC">
      <w:pPr>
        <w:spacing w:after="0" w:line="16"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10.8.4. Для эффективного использования велосипедного передвижения необходимо предусмотреть следующие меры:</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jc w:val="both"/>
        <w:rPr>
          <w:rFonts w:ascii="Times New Roman" w:hAnsi="Times New Roman"/>
          <w:sz w:val="25"/>
          <w:szCs w:val="25"/>
        </w:rPr>
      </w:pPr>
      <w:r w:rsidRPr="00FC0AD1">
        <w:rPr>
          <w:rFonts w:ascii="Times New Roman" w:hAnsi="Times New Roman"/>
          <w:sz w:val="25"/>
          <w:szCs w:val="25"/>
        </w:rPr>
        <w:t>маршруты велодорожек, интегрированные в единую замкнутую систему;</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1"/>
          <w:numId w:val="15"/>
        </w:numPr>
        <w:tabs>
          <w:tab w:val="left" w:pos="871"/>
        </w:tabs>
        <w:suppressAutoHyphens w:val="0"/>
        <w:spacing w:after="0" w:line="234" w:lineRule="auto"/>
        <w:ind w:left="7" w:right="20" w:firstLine="713"/>
        <w:jc w:val="both"/>
        <w:rPr>
          <w:rFonts w:ascii="Times New Roman" w:hAnsi="Times New Roman"/>
          <w:sz w:val="25"/>
          <w:szCs w:val="25"/>
        </w:rPr>
      </w:pPr>
      <w:r w:rsidRPr="00FC0AD1">
        <w:rPr>
          <w:rFonts w:ascii="Times New Roman" w:hAnsi="Times New Roman"/>
          <w:sz w:val="25"/>
          <w:szCs w:val="25"/>
        </w:rPr>
        <w:t xml:space="preserve">комфортные и безопасные пересечения </w:t>
      </w:r>
      <w:proofErr w:type="spellStart"/>
      <w:r w:rsidRPr="00FC0AD1">
        <w:rPr>
          <w:rFonts w:ascii="Times New Roman" w:hAnsi="Times New Roman"/>
          <w:sz w:val="25"/>
          <w:szCs w:val="25"/>
        </w:rPr>
        <w:t>веломаршрутов</w:t>
      </w:r>
      <w:proofErr w:type="spellEnd"/>
      <w:r w:rsidRPr="00FC0AD1">
        <w:rPr>
          <w:rFonts w:ascii="Times New Roman" w:hAnsi="Times New Roman"/>
          <w:sz w:val="25"/>
          <w:szCs w:val="25"/>
        </w:rPr>
        <w:t xml:space="preserve"> на перекрестках </w:t>
      </w:r>
      <w:r>
        <w:rPr>
          <w:rFonts w:ascii="Times New Roman" w:hAnsi="Times New Roman"/>
          <w:sz w:val="25"/>
          <w:szCs w:val="25"/>
        </w:rPr>
        <w:t>п</w:t>
      </w:r>
      <w:r w:rsidRPr="00FC0AD1">
        <w:rPr>
          <w:rFonts w:ascii="Times New Roman" w:hAnsi="Times New Roman"/>
          <w:sz w:val="25"/>
          <w:szCs w:val="25"/>
        </w:rPr>
        <w:t>ешеходного и автомобильного движения;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1"/>
          <w:numId w:val="15"/>
        </w:numPr>
        <w:tabs>
          <w:tab w:val="left" w:pos="866"/>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330AC" w:rsidRPr="00FC0AD1" w:rsidRDefault="009330AC" w:rsidP="009330AC">
      <w:pPr>
        <w:spacing w:after="0" w:line="1" w:lineRule="exact"/>
        <w:jc w:val="both"/>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jc w:val="both"/>
        <w:rPr>
          <w:rFonts w:ascii="Times New Roman" w:hAnsi="Times New Roman"/>
          <w:sz w:val="25"/>
          <w:szCs w:val="25"/>
        </w:rPr>
      </w:pPr>
      <w:r w:rsidRPr="00FC0AD1">
        <w:rPr>
          <w:rFonts w:ascii="Times New Roman" w:hAnsi="Times New Roman"/>
          <w:sz w:val="25"/>
          <w:szCs w:val="25"/>
        </w:rPr>
        <w:t xml:space="preserve">организация </w:t>
      </w:r>
      <w:proofErr w:type="spellStart"/>
      <w:r w:rsidRPr="00FC0AD1">
        <w:rPr>
          <w:rFonts w:ascii="Times New Roman" w:hAnsi="Times New Roman"/>
          <w:sz w:val="25"/>
          <w:szCs w:val="25"/>
        </w:rPr>
        <w:t>безбарьерной</w:t>
      </w:r>
      <w:proofErr w:type="spellEnd"/>
      <w:r w:rsidRPr="00FC0AD1">
        <w:rPr>
          <w:rFonts w:ascii="Times New Roman" w:hAnsi="Times New Roman"/>
          <w:sz w:val="25"/>
          <w:szCs w:val="25"/>
        </w:rPr>
        <w:t xml:space="preserve"> среды в зонах перепада высот на маршруте;</w:t>
      </w:r>
    </w:p>
    <w:p w:rsidR="009330AC" w:rsidRPr="004A0F8D" w:rsidRDefault="009330AC" w:rsidP="009330AC">
      <w:pPr>
        <w:tabs>
          <w:tab w:val="left" w:pos="867"/>
        </w:tabs>
        <w:spacing w:after="0" w:line="240" w:lineRule="auto"/>
        <w:jc w:val="both"/>
        <w:rPr>
          <w:rFonts w:ascii="Times New Roman" w:hAnsi="Times New Roman"/>
          <w:sz w:val="25"/>
          <w:szCs w:val="25"/>
        </w:rPr>
      </w:pPr>
      <w:r>
        <w:rPr>
          <w:rFonts w:ascii="Times New Roman" w:hAnsi="Times New Roman"/>
          <w:sz w:val="25"/>
          <w:szCs w:val="25"/>
        </w:rPr>
        <w:tab/>
      </w:r>
      <w:r w:rsidRPr="004A0F8D">
        <w:rPr>
          <w:rFonts w:ascii="Times New Roman" w:hAnsi="Times New Roman"/>
          <w:sz w:val="25"/>
          <w:szCs w:val="25"/>
        </w:rPr>
        <w:t>организация велодорожек не только в прогулочных зонах, но и на маршрутах, ведущих</w:t>
      </w:r>
      <w:r>
        <w:rPr>
          <w:rFonts w:ascii="Times New Roman" w:hAnsi="Times New Roman"/>
          <w:sz w:val="25"/>
          <w:szCs w:val="25"/>
        </w:rPr>
        <w:t xml:space="preserve"> </w:t>
      </w:r>
      <w:r w:rsidRPr="004A0F8D">
        <w:rPr>
          <w:rFonts w:ascii="Times New Roman" w:hAnsi="Times New Roman"/>
          <w:sz w:val="25"/>
          <w:szCs w:val="25"/>
        </w:rPr>
        <w:t>зонам ТПУ (транспортно-пересадочных узлов) и остановкам внеуличного транспорта;</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1"/>
          <w:numId w:val="15"/>
        </w:numPr>
        <w:tabs>
          <w:tab w:val="left" w:pos="950"/>
        </w:tabs>
        <w:suppressAutoHyphens w:val="0"/>
        <w:spacing w:after="0" w:line="234" w:lineRule="auto"/>
        <w:ind w:left="7" w:right="20" w:firstLine="713"/>
        <w:jc w:val="both"/>
        <w:rPr>
          <w:rFonts w:ascii="Times New Roman" w:hAnsi="Times New Roman"/>
          <w:sz w:val="25"/>
          <w:szCs w:val="25"/>
        </w:rPr>
      </w:pPr>
      <w:r w:rsidRPr="00FC0AD1">
        <w:rPr>
          <w:rFonts w:ascii="Times New Roman" w:hAnsi="Times New Roman"/>
          <w:sz w:val="25"/>
          <w:szCs w:val="25"/>
        </w:rPr>
        <w:t xml:space="preserve">безопасные </w:t>
      </w:r>
      <w:proofErr w:type="spellStart"/>
      <w:r w:rsidRPr="00FC0AD1">
        <w:rPr>
          <w:rFonts w:ascii="Times New Roman" w:hAnsi="Times New Roman"/>
          <w:sz w:val="25"/>
          <w:szCs w:val="25"/>
        </w:rPr>
        <w:t>велопарковки</w:t>
      </w:r>
      <w:proofErr w:type="spellEnd"/>
      <w:r w:rsidRPr="00FC0AD1">
        <w:rPr>
          <w:rFonts w:ascii="Times New Roman" w:hAnsi="Times New Roman"/>
          <w:sz w:val="25"/>
          <w:szCs w:val="25"/>
        </w:rPr>
        <w:t xml:space="preserve"> с ответственным хранением в зонах ТПУ и остановок внеуличного транспорта, а также в районных центрах активности.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10.8.5. Для круглогодичного использования велосипеда необходимо предусмотреть следующие меры: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1"/>
          <w:numId w:val="15"/>
        </w:numPr>
        <w:tabs>
          <w:tab w:val="left" w:pos="926"/>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в зимний период отдать приоритет в обслуживании с проезжей части велодорожкам;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15"/>
        </w:numPr>
        <w:tabs>
          <w:tab w:val="left" w:pos="897"/>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lastRenderedPageBreak/>
        <w:t>использовать современные технологические решения для обслуживания велодорожек зимой, например, подогрев поверхности;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все велодорожки должны быть освещены;</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 xml:space="preserve">наиболее </w:t>
      </w:r>
      <w:proofErr w:type="gramStart"/>
      <w:r w:rsidRPr="00FC0AD1">
        <w:rPr>
          <w:rFonts w:ascii="Times New Roman" w:hAnsi="Times New Roman"/>
          <w:sz w:val="25"/>
          <w:szCs w:val="25"/>
        </w:rPr>
        <w:t>загруженные</w:t>
      </w:r>
      <w:proofErr w:type="gramEnd"/>
      <w:r>
        <w:rPr>
          <w:rFonts w:ascii="Times New Roman" w:hAnsi="Times New Roman"/>
          <w:sz w:val="25"/>
          <w:szCs w:val="25"/>
        </w:rPr>
        <w:t xml:space="preserve"> </w:t>
      </w:r>
      <w:proofErr w:type="spellStart"/>
      <w:r w:rsidRPr="00FC0AD1">
        <w:rPr>
          <w:rFonts w:ascii="Times New Roman" w:hAnsi="Times New Roman"/>
          <w:sz w:val="25"/>
          <w:szCs w:val="25"/>
        </w:rPr>
        <w:t>веломаршруты</w:t>
      </w:r>
      <w:proofErr w:type="spellEnd"/>
      <w:r w:rsidRPr="00FC0AD1">
        <w:rPr>
          <w:rFonts w:ascii="Times New Roman" w:hAnsi="Times New Roman"/>
          <w:sz w:val="25"/>
          <w:szCs w:val="25"/>
        </w:rPr>
        <w:t xml:space="preserve"> могут быть крытыми;</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proofErr w:type="spellStart"/>
      <w:r w:rsidRPr="00FC0AD1">
        <w:rPr>
          <w:rFonts w:ascii="Times New Roman" w:hAnsi="Times New Roman"/>
          <w:sz w:val="25"/>
          <w:szCs w:val="25"/>
        </w:rPr>
        <w:t>велопарковки</w:t>
      </w:r>
      <w:proofErr w:type="spellEnd"/>
      <w:r w:rsidRPr="00FC0AD1">
        <w:rPr>
          <w:rFonts w:ascii="Times New Roman" w:hAnsi="Times New Roman"/>
          <w:sz w:val="25"/>
          <w:szCs w:val="25"/>
        </w:rPr>
        <w:t xml:space="preserve"> большой вместимости проектировать </w:t>
      </w:r>
      <w:proofErr w:type="gramStart"/>
      <w:r w:rsidRPr="00FC0AD1">
        <w:rPr>
          <w:rFonts w:ascii="Times New Roman" w:hAnsi="Times New Roman"/>
          <w:sz w:val="25"/>
          <w:szCs w:val="25"/>
        </w:rPr>
        <w:t>крытыми</w:t>
      </w:r>
      <w:proofErr w:type="gramEnd"/>
      <w:r w:rsidRPr="00FC0AD1">
        <w:rPr>
          <w:rFonts w:ascii="Times New Roman" w:hAnsi="Times New Roman"/>
          <w:sz w:val="25"/>
          <w:szCs w:val="25"/>
        </w:rPr>
        <w:t>;</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 xml:space="preserve">в зимний период использовать </w:t>
      </w:r>
      <w:proofErr w:type="spellStart"/>
      <w:r w:rsidRPr="00FC0AD1">
        <w:rPr>
          <w:rFonts w:ascii="Times New Roman" w:hAnsi="Times New Roman"/>
          <w:sz w:val="25"/>
          <w:szCs w:val="25"/>
        </w:rPr>
        <w:t>шипованную</w:t>
      </w:r>
      <w:proofErr w:type="spellEnd"/>
      <w:r w:rsidRPr="00FC0AD1">
        <w:rPr>
          <w:rFonts w:ascii="Times New Roman" w:hAnsi="Times New Roman"/>
          <w:sz w:val="25"/>
          <w:szCs w:val="25"/>
        </w:rPr>
        <w:t xml:space="preserve"> резину для велосипедов.</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numPr>
          <w:ilvl w:val="0"/>
          <w:numId w:val="16"/>
        </w:numPr>
        <w:tabs>
          <w:tab w:val="left" w:pos="2587"/>
        </w:tabs>
        <w:suppressAutoHyphens w:val="0"/>
        <w:spacing w:after="0" w:line="240" w:lineRule="auto"/>
        <w:ind w:left="2587" w:hanging="366"/>
        <w:rPr>
          <w:rFonts w:ascii="Times New Roman" w:hAnsi="Times New Roman"/>
          <w:b/>
          <w:bCs/>
          <w:sz w:val="25"/>
          <w:szCs w:val="25"/>
        </w:rPr>
      </w:pPr>
      <w:r w:rsidRPr="00FC0AD1">
        <w:rPr>
          <w:rFonts w:ascii="Times New Roman" w:hAnsi="Times New Roman"/>
          <w:b/>
          <w:bCs/>
          <w:sz w:val="25"/>
          <w:szCs w:val="25"/>
        </w:rPr>
        <w:t xml:space="preserve"> ОФОРМЛЕНИЕ И ИНФОРМАЦИЯ</w:t>
      </w:r>
    </w:p>
    <w:p w:rsidR="009330AC" w:rsidRPr="00FC0AD1" w:rsidRDefault="009330AC" w:rsidP="009330AC">
      <w:pPr>
        <w:spacing w:after="0" w:line="244" w:lineRule="exact"/>
        <w:rPr>
          <w:rFonts w:ascii="Times New Roman" w:hAnsi="Times New Roman"/>
          <w:sz w:val="25"/>
          <w:szCs w:val="25"/>
        </w:rPr>
      </w:pPr>
    </w:p>
    <w:p w:rsidR="009330AC" w:rsidRPr="00FC0AD1" w:rsidRDefault="009330AC" w:rsidP="009330AC">
      <w:pPr>
        <w:tabs>
          <w:tab w:val="left" w:pos="1406"/>
        </w:tabs>
        <w:spacing w:after="0"/>
        <w:ind w:left="727"/>
        <w:rPr>
          <w:rFonts w:ascii="Times New Roman" w:hAnsi="Times New Roman"/>
          <w:sz w:val="25"/>
          <w:szCs w:val="25"/>
        </w:rPr>
      </w:pPr>
      <w:r w:rsidRPr="00FC0AD1">
        <w:rPr>
          <w:rFonts w:ascii="Times New Roman" w:hAnsi="Times New Roman"/>
          <w:sz w:val="25"/>
          <w:szCs w:val="25"/>
        </w:rPr>
        <w:t>11.1.</w:t>
      </w:r>
      <w:r w:rsidRPr="00FC0AD1">
        <w:rPr>
          <w:rFonts w:ascii="Times New Roman" w:hAnsi="Times New Roman"/>
          <w:sz w:val="25"/>
          <w:szCs w:val="25"/>
        </w:rPr>
        <w:tab/>
        <w:t>Вывески, реклама и витрины.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11.1.2. Размещение рекламно-информационных элементов в придорожной зоне </w:t>
      </w:r>
      <w:r>
        <w:rPr>
          <w:rFonts w:ascii="Times New Roman" w:hAnsi="Times New Roman"/>
          <w:sz w:val="25"/>
          <w:szCs w:val="25"/>
        </w:rPr>
        <w:t>подлежит согласованию с ОГИБДД М</w:t>
      </w:r>
      <w:r w:rsidRPr="00FC0AD1">
        <w:rPr>
          <w:rFonts w:ascii="Times New Roman" w:hAnsi="Times New Roman"/>
          <w:sz w:val="25"/>
          <w:szCs w:val="25"/>
        </w:rPr>
        <w:t xml:space="preserve">ВД </w:t>
      </w:r>
      <w:r w:rsidR="00E35514">
        <w:rPr>
          <w:rFonts w:ascii="Times New Roman" w:hAnsi="Times New Roman"/>
          <w:sz w:val="25"/>
          <w:szCs w:val="25"/>
        </w:rPr>
        <w:t>России «</w:t>
      </w:r>
      <w:proofErr w:type="spellStart"/>
      <w:r w:rsidR="00E35514">
        <w:rPr>
          <w:rFonts w:ascii="Times New Roman" w:hAnsi="Times New Roman"/>
          <w:sz w:val="25"/>
          <w:szCs w:val="25"/>
        </w:rPr>
        <w:t>Почепский</w:t>
      </w:r>
      <w:proofErr w:type="spellEnd"/>
      <w:r>
        <w:rPr>
          <w:rFonts w:ascii="Times New Roman" w:hAnsi="Times New Roman"/>
          <w:sz w:val="25"/>
          <w:szCs w:val="25"/>
        </w:rPr>
        <w:t>».</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зарегистрированное (юридическое) наименование организации;</w:t>
      </w: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организационно-правовая форма;</w:t>
      </w: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режим работы организации.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11.1.6. Организациям, эксплуатирующим световые рекламы и вывески, следует обеспечивать своевременную замену перегоревших </w:t>
      </w:r>
      <w:proofErr w:type="spellStart"/>
      <w:r w:rsidRPr="00FC0AD1">
        <w:rPr>
          <w:rFonts w:ascii="Times New Roman" w:hAnsi="Times New Roman"/>
          <w:sz w:val="25"/>
          <w:szCs w:val="25"/>
        </w:rPr>
        <w:t>газосветовых</w:t>
      </w:r>
      <w:proofErr w:type="spellEnd"/>
      <w:r w:rsidRPr="00FC0AD1">
        <w:rPr>
          <w:rFonts w:ascii="Times New Roman" w:hAnsi="Times New Roman"/>
          <w:sz w:val="25"/>
          <w:szCs w:val="25"/>
        </w:rPr>
        <w:t xml:space="preserve"> трубок и электроламп. В случае неисправности отдельных знаков рекламы или вывески необходимо выключать полностью.</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 xml:space="preserve">11.1.7. Не рекомендуется размещать на зданиях вывески и рекламу, перекрывающие архитектурные элементы зданий (например: оконные </w:t>
      </w:r>
      <w:r w:rsidRPr="00D423ED">
        <w:rPr>
          <w:rFonts w:ascii="Times New Roman" w:hAnsi="Times New Roman"/>
          <w:sz w:val="25"/>
          <w:szCs w:val="25"/>
        </w:rPr>
        <w:t>про</w:t>
      </w:r>
      <w:r>
        <w:rPr>
          <w:rFonts w:ascii="Times New Roman" w:hAnsi="Times New Roman"/>
          <w:sz w:val="25"/>
          <w:szCs w:val="25"/>
        </w:rPr>
        <w:t>е</w:t>
      </w:r>
      <w:r w:rsidRPr="00D423ED">
        <w:rPr>
          <w:rFonts w:ascii="Times New Roman" w:hAnsi="Times New Roman"/>
          <w:sz w:val="25"/>
          <w:szCs w:val="25"/>
        </w:rPr>
        <w:t>мы</w:t>
      </w:r>
      <w:r w:rsidRPr="00FC0AD1">
        <w:rPr>
          <w:rFonts w:ascii="Times New Roman" w:hAnsi="Times New Roman"/>
          <w:sz w:val="25"/>
          <w:szCs w:val="25"/>
        </w:rPr>
        <w:t>,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w:t>
      </w:r>
      <w:r>
        <w:rPr>
          <w:rFonts w:ascii="Times New Roman" w:hAnsi="Times New Roman"/>
          <w:sz w:val="25"/>
          <w:szCs w:val="25"/>
        </w:rPr>
        <w:t xml:space="preserve"> </w:t>
      </w:r>
      <w:r w:rsidRPr="00FC0AD1">
        <w:rPr>
          <w:rFonts w:ascii="Times New Roman" w:hAnsi="Times New Roman"/>
          <w:sz w:val="25"/>
          <w:szCs w:val="25"/>
        </w:rPr>
        <w:t>применяется разработка собственных архитектурно-художественных концепций, определяющих размещение и конструкцию вывесок.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11.1.10.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lastRenderedPageBreak/>
        <w:t>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11.1.12. Крупноформатные рекламные конструкции (</w:t>
      </w:r>
      <w:proofErr w:type="spellStart"/>
      <w:r w:rsidRPr="00FC0AD1">
        <w:rPr>
          <w:rFonts w:ascii="Times New Roman" w:hAnsi="Times New Roman"/>
          <w:sz w:val="25"/>
          <w:szCs w:val="25"/>
        </w:rPr>
        <w:t>билборды</w:t>
      </w:r>
      <w:proofErr w:type="spellEnd"/>
      <w:r w:rsidRPr="00FC0AD1">
        <w:rPr>
          <w:rFonts w:ascii="Times New Roman" w:hAnsi="Times New Roman"/>
          <w:sz w:val="25"/>
          <w:szCs w:val="25"/>
        </w:rPr>
        <w:t xml:space="preserve">, </w:t>
      </w:r>
      <w:proofErr w:type="spellStart"/>
      <w:r w:rsidRPr="00FC0AD1">
        <w:rPr>
          <w:rFonts w:ascii="Times New Roman" w:hAnsi="Times New Roman"/>
          <w:sz w:val="25"/>
          <w:szCs w:val="25"/>
        </w:rPr>
        <w:t>суперсайты</w:t>
      </w:r>
      <w:proofErr w:type="spellEnd"/>
      <w:r w:rsidRPr="00FC0AD1">
        <w:rPr>
          <w:rFonts w:ascii="Times New Roman" w:hAnsi="Times New Roman"/>
          <w:sz w:val="25"/>
          <w:szCs w:val="25"/>
        </w:rPr>
        <w:t xml:space="preserve"> и прочие) не следует располагать ближе 100 метров от жилых, общественных и офисных зданий.</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11.2.</w:t>
      </w:r>
      <w:r w:rsidRPr="00FC0AD1">
        <w:rPr>
          <w:rFonts w:ascii="Times New Roman" w:hAnsi="Times New Roman"/>
          <w:sz w:val="25"/>
          <w:szCs w:val="25"/>
        </w:rPr>
        <w:tab/>
        <w:t>Праздничное оформление территории.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11.2.4. </w:t>
      </w:r>
      <w:proofErr w:type="gramStart"/>
      <w:r w:rsidRPr="00FC0AD1">
        <w:rPr>
          <w:rFonts w:ascii="Times New Roman" w:hAnsi="Times New Roman"/>
          <w:sz w:val="25"/>
          <w:szCs w:val="25"/>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5" w:lineRule="auto"/>
        <w:ind w:firstLine="720"/>
        <w:jc w:val="both"/>
        <w:rPr>
          <w:rFonts w:ascii="Times New Roman" w:hAnsi="Times New Roman"/>
          <w:sz w:val="25"/>
          <w:szCs w:val="25"/>
        </w:rPr>
      </w:pPr>
      <w:r w:rsidRPr="00FC0AD1">
        <w:rPr>
          <w:rFonts w:ascii="Times New Roman" w:hAnsi="Times New Roman"/>
          <w:sz w:val="25"/>
          <w:szCs w:val="25"/>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FC0AD1">
        <w:rPr>
          <w:rFonts w:ascii="Times New Roman" w:hAnsi="Times New Roman"/>
          <w:sz w:val="25"/>
          <w:szCs w:val="25"/>
        </w:rPr>
        <w:t>утверждаемыми</w:t>
      </w:r>
      <w:proofErr w:type="gramEnd"/>
      <w:r w:rsidRPr="00FC0AD1">
        <w:rPr>
          <w:rFonts w:ascii="Times New Roman" w:hAnsi="Times New Roman"/>
          <w:sz w:val="25"/>
          <w:szCs w:val="25"/>
        </w:rPr>
        <w:t xml:space="preserve"> администрацией.</w:t>
      </w: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30AC" w:rsidRPr="00FC0AD1" w:rsidRDefault="009330AC" w:rsidP="009330AC">
      <w:pPr>
        <w:tabs>
          <w:tab w:val="left" w:pos="1406"/>
        </w:tabs>
        <w:spacing w:after="0" w:line="186" w:lineRule="auto"/>
        <w:ind w:left="707"/>
        <w:jc w:val="both"/>
        <w:rPr>
          <w:rFonts w:ascii="Times New Roman" w:hAnsi="Times New Roman"/>
          <w:sz w:val="25"/>
          <w:szCs w:val="25"/>
        </w:rPr>
      </w:pPr>
      <w:r w:rsidRPr="00FC0AD1">
        <w:rPr>
          <w:rFonts w:ascii="Times New Roman" w:hAnsi="Times New Roman"/>
          <w:sz w:val="25"/>
          <w:szCs w:val="25"/>
        </w:rPr>
        <w:t>11.3.</w:t>
      </w:r>
      <w:r w:rsidRPr="00FC0AD1">
        <w:rPr>
          <w:rFonts w:ascii="Times New Roman" w:hAnsi="Times New Roman"/>
          <w:sz w:val="25"/>
          <w:szCs w:val="25"/>
        </w:rPr>
        <w:tab/>
        <w:t>Информационные конструкции (афиши) зрелищных мероприятий.</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r w:rsidRPr="00D423ED">
        <w:rPr>
          <w:rFonts w:ascii="Times New Roman" w:hAnsi="Times New Roman"/>
          <w:sz w:val="25"/>
          <w:szCs w:val="25"/>
        </w:rPr>
        <w:t>проемы,</w:t>
      </w:r>
      <w:r w:rsidRPr="00FC0AD1">
        <w:rPr>
          <w:rFonts w:ascii="Times New Roman" w:hAnsi="Times New Roman"/>
          <w:sz w:val="25"/>
          <w:szCs w:val="25"/>
        </w:rPr>
        <w:t xml:space="preserve"> колонны, орнамент и прочие), быть пропорционально связаны с архитектурой. Рекомендуется использование конструкций без жесткого каркаса.</w:t>
      </w:r>
    </w:p>
    <w:p w:rsidR="009330AC" w:rsidRPr="00FC0AD1" w:rsidRDefault="009330AC" w:rsidP="009330AC">
      <w:pPr>
        <w:spacing w:after="0" w:line="17"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11.3.2. Количество рекламы не должно быть избыточно, информационные поверхности должны быть упорядочены по </w:t>
      </w:r>
      <w:proofErr w:type="spellStart"/>
      <w:r w:rsidRPr="00FC0AD1">
        <w:rPr>
          <w:rFonts w:ascii="Times New Roman" w:hAnsi="Times New Roman"/>
          <w:sz w:val="25"/>
          <w:szCs w:val="25"/>
        </w:rPr>
        <w:t>цветографике</w:t>
      </w:r>
      <w:proofErr w:type="spellEnd"/>
      <w:r w:rsidRPr="00FC0AD1">
        <w:rPr>
          <w:rFonts w:ascii="Times New Roman" w:hAnsi="Times New Roman"/>
          <w:sz w:val="25"/>
          <w:szCs w:val="25"/>
        </w:rPr>
        <w:t xml:space="preserve"> и композиции.</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4" w:lineRule="auto"/>
        <w:ind w:left="7" w:right="20" w:firstLine="720"/>
        <w:jc w:val="both"/>
        <w:rPr>
          <w:rFonts w:ascii="Times New Roman" w:hAnsi="Times New Roman"/>
          <w:sz w:val="25"/>
          <w:szCs w:val="25"/>
        </w:rPr>
      </w:pPr>
      <w:r w:rsidRPr="00FC0AD1">
        <w:rPr>
          <w:rFonts w:ascii="Times New Roman" w:hAnsi="Times New Roman"/>
          <w:sz w:val="25"/>
          <w:szCs w:val="25"/>
        </w:rPr>
        <w:t>11.3.4. При отсутствии места на фасаде и наличии его рядом со зданием возможна установка неподалеку от объекта афишной тумбы.</w:t>
      </w:r>
    </w:p>
    <w:p w:rsidR="009330AC" w:rsidRPr="00FC0AD1" w:rsidRDefault="009330AC" w:rsidP="009330AC">
      <w:pPr>
        <w:spacing w:after="0" w:line="14" w:lineRule="exact"/>
        <w:jc w:val="both"/>
        <w:rPr>
          <w:rFonts w:ascii="Times New Roman" w:hAnsi="Times New Roman"/>
          <w:sz w:val="25"/>
          <w:szCs w:val="25"/>
        </w:rPr>
      </w:pPr>
    </w:p>
    <w:p w:rsidR="009330AC" w:rsidRPr="00062F5A"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w:t>
      </w:r>
      <w:r>
        <w:rPr>
          <w:rFonts w:ascii="Times New Roman" w:hAnsi="Times New Roman"/>
          <w:sz w:val="25"/>
          <w:szCs w:val="25"/>
        </w:rPr>
        <w:t xml:space="preserve"> В </w:t>
      </w:r>
      <w:r w:rsidRPr="00FC0AD1">
        <w:rPr>
          <w:rFonts w:ascii="Times New Roman" w:hAnsi="Times New Roman"/>
          <w:sz w:val="25"/>
          <w:szCs w:val="25"/>
        </w:rPr>
        <w:t>этом случае необходимо размещать афиши только за стеклом и строго выдерживать единый стиль оформления.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196" w:lineRule="auto"/>
        <w:ind w:left="7" w:firstLine="720"/>
        <w:jc w:val="both"/>
        <w:rPr>
          <w:rFonts w:ascii="Times New Roman" w:hAnsi="Times New Roman"/>
          <w:sz w:val="25"/>
          <w:szCs w:val="25"/>
        </w:rPr>
      </w:pPr>
      <w:r w:rsidRPr="00FC0AD1">
        <w:rPr>
          <w:rFonts w:ascii="Times New Roman" w:hAnsi="Times New Roman"/>
          <w:sz w:val="25"/>
          <w:szCs w:val="25"/>
        </w:rPr>
        <w:t>11.3.6. Размещение малоформатной листовой рекламы в простенках здания может допускаться для культурных и спортивных учреждени</w:t>
      </w:r>
      <w:r>
        <w:rPr>
          <w:rFonts w:ascii="Times New Roman" w:hAnsi="Times New Roman"/>
          <w:sz w:val="25"/>
          <w:szCs w:val="25"/>
        </w:rPr>
        <w:t xml:space="preserve">й </w:t>
      </w:r>
      <w:r w:rsidRPr="00FC0AD1">
        <w:rPr>
          <w:rFonts w:ascii="Times New Roman" w:hAnsi="Times New Roman"/>
          <w:sz w:val="25"/>
          <w:szCs w:val="25"/>
        </w:rPr>
        <w:t>при соблюдении единого оформления.</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11.3.7. </w:t>
      </w:r>
      <w:proofErr w:type="gramStart"/>
      <w:r w:rsidRPr="00FC0AD1">
        <w:rPr>
          <w:rFonts w:ascii="Times New Roman" w:hAnsi="Times New Roman"/>
          <w:sz w:val="25"/>
          <w:szCs w:val="25"/>
        </w:rPr>
        <w:t>Возможно</w:t>
      </w:r>
      <w:proofErr w:type="gramEnd"/>
      <w:r w:rsidRPr="00FC0AD1">
        <w:rPr>
          <w:rFonts w:ascii="Times New Roman" w:hAnsi="Times New Roman"/>
          <w:sz w:val="25"/>
          <w:szCs w:val="25"/>
        </w:rPr>
        <w:t xml:space="preserve"> размещать рекламу, создав специальные места или навесные конструкции на близлежащих столбах освещения.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9330AC" w:rsidRPr="00FC0AD1" w:rsidRDefault="009330AC" w:rsidP="009330AC">
      <w:pPr>
        <w:spacing w:after="0" w:line="278" w:lineRule="exact"/>
        <w:jc w:val="both"/>
        <w:rPr>
          <w:rFonts w:ascii="Times New Roman" w:hAnsi="Times New Roman"/>
          <w:sz w:val="25"/>
          <w:szCs w:val="25"/>
        </w:rPr>
      </w:pPr>
    </w:p>
    <w:p w:rsidR="009330AC" w:rsidRPr="00FC0AD1" w:rsidRDefault="009330AC" w:rsidP="009330AC">
      <w:pPr>
        <w:spacing w:after="0" w:line="263" w:lineRule="exact"/>
        <w:rPr>
          <w:rFonts w:ascii="Times New Roman" w:hAnsi="Times New Roman"/>
          <w:sz w:val="25"/>
          <w:szCs w:val="25"/>
        </w:rPr>
      </w:pPr>
    </w:p>
    <w:p w:rsidR="009330AC" w:rsidRPr="00FC0AD1" w:rsidRDefault="009330AC" w:rsidP="009330AC">
      <w:pPr>
        <w:numPr>
          <w:ilvl w:val="1"/>
          <w:numId w:val="19"/>
        </w:numPr>
        <w:tabs>
          <w:tab w:val="left" w:pos="1547"/>
        </w:tabs>
        <w:suppressAutoHyphens w:val="0"/>
        <w:spacing w:after="0" w:line="240" w:lineRule="auto"/>
        <w:ind w:left="1547" w:hanging="709"/>
        <w:jc w:val="center"/>
        <w:rPr>
          <w:rFonts w:ascii="Times New Roman" w:hAnsi="Times New Roman"/>
          <w:b/>
          <w:bCs/>
          <w:sz w:val="25"/>
          <w:szCs w:val="25"/>
        </w:rPr>
      </w:pPr>
      <w:r w:rsidRPr="00FC0AD1">
        <w:rPr>
          <w:rFonts w:ascii="Times New Roman" w:hAnsi="Times New Roman"/>
          <w:b/>
          <w:bCs/>
          <w:sz w:val="25"/>
          <w:szCs w:val="25"/>
        </w:rPr>
        <w:t>СОДЕРЖАНИЕ И ЭКСПЛУАТАЦИЯ ОБЪЕКТОВ БЛАГОУСТРОЙСТВА</w:t>
      </w:r>
    </w:p>
    <w:p w:rsidR="009330AC" w:rsidRPr="00FC0AD1" w:rsidRDefault="009330AC" w:rsidP="009330AC">
      <w:pPr>
        <w:spacing w:after="0" w:line="273" w:lineRule="exact"/>
        <w:rPr>
          <w:rFonts w:ascii="Times New Roman" w:hAnsi="Times New Roman"/>
          <w:sz w:val="25"/>
          <w:szCs w:val="25"/>
        </w:rPr>
      </w:pPr>
    </w:p>
    <w:p w:rsidR="009330AC" w:rsidRPr="00FC0AD1" w:rsidRDefault="009330AC" w:rsidP="009330AC">
      <w:pPr>
        <w:tabs>
          <w:tab w:val="left" w:pos="220"/>
        </w:tabs>
        <w:spacing w:after="0"/>
        <w:ind w:right="13"/>
        <w:jc w:val="center"/>
        <w:rPr>
          <w:rFonts w:ascii="Times New Roman" w:hAnsi="Times New Roman"/>
          <w:sz w:val="25"/>
          <w:szCs w:val="25"/>
        </w:rPr>
      </w:pPr>
      <w:r w:rsidRPr="00FC0AD1">
        <w:rPr>
          <w:rFonts w:ascii="Times New Roman" w:hAnsi="Times New Roman"/>
          <w:b/>
          <w:bCs/>
          <w:sz w:val="25"/>
          <w:szCs w:val="25"/>
        </w:rPr>
        <w:t>12.1.</w:t>
      </w:r>
      <w:r w:rsidRPr="00FC0AD1">
        <w:rPr>
          <w:rFonts w:ascii="Times New Roman" w:hAnsi="Times New Roman"/>
          <w:sz w:val="25"/>
          <w:szCs w:val="25"/>
        </w:rPr>
        <w:tab/>
      </w:r>
      <w:r w:rsidRPr="00FC0AD1">
        <w:rPr>
          <w:rFonts w:ascii="Times New Roman" w:hAnsi="Times New Roman"/>
          <w:b/>
          <w:bCs/>
          <w:sz w:val="25"/>
          <w:szCs w:val="25"/>
        </w:rPr>
        <w:t>Уборка территории</w:t>
      </w:r>
    </w:p>
    <w:p w:rsidR="009330AC" w:rsidRPr="00FC0AD1" w:rsidRDefault="009330AC" w:rsidP="009330AC">
      <w:pPr>
        <w:spacing w:after="0" w:line="284" w:lineRule="exact"/>
        <w:rPr>
          <w:rFonts w:ascii="Times New Roman" w:hAnsi="Times New Roman"/>
          <w:sz w:val="25"/>
          <w:szCs w:val="25"/>
        </w:rPr>
      </w:pPr>
    </w:p>
    <w:p w:rsidR="009330AC" w:rsidRPr="00FC0AD1" w:rsidRDefault="00446462" w:rsidP="00446462">
      <w:pPr>
        <w:spacing w:after="0" w:line="238" w:lineRule="auto"/>
        <w:ind w:left="7"/>
        <w:jc w:val="both"/>
        <w:rPr>
          <w:rFonts w:ascii="Times New Roman" w:hAnsi="Times New Roman"/>
          <w:sz w:val="25"/>
          <w:szCs w:val="25"/>
        </w:rPr>
      </w:pPr>
      <w:r>
        <w:rPr>
          <w:rFonts w:ascii="Times New Roman" w:hAnsi="Times New Roman"/>
          <w:sz w:val="25"/>
          <w:szCs w:val="25"/>
        </w:rPr>
        <w:lastRenderedPageBreak/>
        <w:t xml:space="preserve">      </w:t>
      </w:r>
      <w:r w:rsidR="009330AC" w:rsidRPr="00FC0AD1">
        <w:rPr>
          <w:rFonts w:ascii="Times New Roman" w:hAnsi="Times New Roman"/>
          <w:sz w:val="25"/>
          <w:szCs w:val="25"/>
        </w:rPr>
        <w:t xml:space="preserve">12.1.1. </w:t>
      </w:r>
      <w:proofErr w:type="gramStart"/>
      <w:r w:rsidR="009330AC" w:rsidRPr="00FC0AD1">
        <w:rPr>
          <w:rFonts w:ascii="Times New Roman" w:hAnsi="Times New Roman"/>
          <w:sz w:val="25"/>
          <w:szCs w:val="25"/>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w:t>
      </w:r>
      <w:r w:rsidR="00D41DBA">
        <w:rPr>
          <w:rFonts w:ascii="Times New Roman" w:hAnsi="Times New Roman"/>
          <w:sz w:val="25"/>
          <w:szCs w:val="25"/>
        </w:rPr>
        <w:t xml:space="preserve">аве аренды, ином законном праве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9330AC" w:rsidRPr="00FC0AD1">
        <w:rPr>
          <w:rFonts w:ascii="Times New Roman" w:hAnsi="Times New Roman"/>
          <w:sz w:val="25"/>
          <w:szCs w:val="25"/>
        </w:rPr>
        <w:t xml:space="preserve"> обязаны осуществлять уборку прилегающей территории</w:t>
      </w:r>
      <w:proofErr w:type="gramEnd"/>
      <w:r w:rsidR="009330AC" w:rsidRPr="00FC0AD1">
        <w:rPr>
          <w:rFonts w:ascii="Times New Roman" w:hAnsi="Times New Roman"/>
          <w:sz w:val="25"/>
          <w:szCs w:val="25"/>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Start"/>
      <w:r w:rsidR="009330AC" w:rsidRPr="00FC0AD1">
        <w:rPr>
          <w:rFonts w:ascii="Times New Roman" w:hAnsi="Times New Roman"/>
          <w:sz w:val="25"/>
          <w:szCs w:val="25"/>
        </w:rPr>
        <w:t>.</w:t>
      </w:r>
      <w:r w:rsidR="00D41DBA">
        <w:rPr>
          <w:rFonts w:ascii="Times New Roman" w:hAnsi="Times New Roman"/>
          <w:sz w:val="25"/>
          <w:szCs w:val="25"/>
        </w:rPr>
        <w:t>(</w:t>
      </w:r>
      <w:proofErr w:type="gramEnd"/>
      <w:r w:rsidR="00D41DBA">
        <w:rPr>
          <w:rFonts w:ascii="Times New Roman" w:hAnsi="Times New Roman"/>
          <w:sz w:val="25"/>
          <w:szCs w:val="25"/>
        </w:rPr>
        <w:t>вступает в силу с 28.06.2018г)</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w:t>
      </w:r>
      <w:r w:rsidR="00E35514">
        <w:rPr>
          <w:rFonts w:ascii="Times New Roman" w:hAnsi="Times New Roman"/>
          <w:sz w:val="25"/>
          <w:szCs w:val="25"/>
        </w:rPr>
        <w:t xml:space="preserve">Выгоничского городского </w:t>
      </w:r>
      <w:r>
        <w:rPr>
          <w:rFonts w:ascii="Times New Roman" w:hAnsi="Times New Roman"/>
          <w:sz w:val="25"/>
          <w:szCs w:val="25"/>
        </w:rPr>
        <w:t xml:space="preserve"> поселения.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12.1.3. Организации, осуществляющие промышленную деятельность на территории муниципального образования </w:t>
      </w:r>
      <w:r w:rsidR="00E35514">
        <w:rPr>
          <w:rFonts w:ascii="Times New Roman" w:hAnsi="Times New Roman"/>
          <w:sz w:val="25"/>
          <w:szCs w:val="25"/>
        </w:rPr>
        <w:t>Выгоничского городского</w:t>
      </w:r>
      <w:r w:rsidRPr="00062F5A">
        <w:rPr>
          <w:rFonts w:ascii="Times New Roman" w:hAnsi="Times New Roman"/>
          <w:sz w:val="25"/>
          <w:szCs w:val="25"/>
        </w:rPr>
        <w:t xml:space="preserve"> поселения</w:t>
      </w:r>
      <w:r w:rsidRPr="00FC0AD1">
        <w:rPr>
          <w:rFonts w:ascii="Times New Roman" w:hAnsi="Times New Roman"/>
          <w:sz w:val="25"/>
          <w:szCs w:val="25"/>
        </w:rPr>
        <w:t>, обязаны создавать защитные зеленые полосы, ограждать жилые кварталы от производственных сооружений,</w:t>
      </w:r>
      <w:r>
        <w:rPr>
          <w:rFonts w:ascii="Times New Roman" w:hAnsi="Times New Roman"/>
          <w:sz w:val="25"/>
          <w:szCs w:val="25"/>
        </w:rPr>
        <w:t xml:space="preserve"> </w:t>
      </w:r>
      <w:r w:rsidRPr="00FC0AD1">
        <w:rPr>
          <w:rFonts w:ascii="Times New Roman" w:hAnsi="Times New Roman"/>
          <w:sz w:val="25"/>
          <w:szCs w:val="25"/>
        </w:rPr>
        <w:t>благоустраивать и содержать в исправности и чистоте выезды из организации и строек на магистрали и улицы.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49" w:lineRule="auto"/>
        <w:ind w:left="7" w:right="20" w:firstLine="720"/>
        <w:jc w:val="both"/>
        <w:rPr>
          <w:rFonts w:ascii="Times New Roman" w:hAnsi="Times New Roman"/>
          <w:sz w:val="25"/>
          <w:szCs w:val="25"/>
        </w:rPr>
      </w:pPr>
      <w:r w:rsidRPr="00FC0AD1">
        <w:rPr>
          <w:rFonts w:ascii="Times New Roman" w:hAnsi="Times New Roman"/>
          <w:sz w:val="25"/>
          <w:szCs w:val="25"/>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w:t>
      </w:r>
      <w:r>
        <w:rPr>
          <w:rFonts w:ascii="Times New Roman" w:hAnsi="Times New Roman"/>
          <w:sz w:val="25"/>
          <w:szCs w:val="25"/>
        </w:rPr>
        <w:t xml:space="preserve"> и </w:t>
      </w:r>
      <w:r w:rsidRPr="00FC0AD1">
        <w:rPr>
          <w:rFonts w:ascii="Times New Roman" w:hAnsi="Times New Roman"/>
          <w:sz w:val="25"/>
          <w:szCs w:val="25"/>
        </w:rPr>
        <w:t>рекультивация территорий свалок производится за счет лиц, обязанных обеспечивать уборку данной территорий в соответствии с пунктом 11.1.1. Правил.</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12.1.8. Организация уборки территории муниципального образования </w:t>
      </w:r>
      <w:r w:rsidR="00E35514">
        <w:rPr>
          <w:rFonts w:ascii="Times New Roman" w:hAnsi="Times New Roman"/>
          <w:sz w:val="25"/>
          <w:szCs w:val="25"/>
        </w:rPr>
        <w:t xml:space="preserve">Выгоничского городского </w:t>
      </w:r>
      <w:r w:rsidRPr="00062F5A">
        <w:rPr>
          <w:rFonts w:ascii="Times New Roman" w:hAnsi="Times New Roman"/>
          <w:sz w:val="25"/>
          <w:szCs w:val="25"/>
        </w:rPr>
        <w:t xml:space="preserve"> поселения</w:t>
      </w:r>
      <w:r>
        <w:rPr>
          <w:rFonts w:ascii="Times New Roman" w:hAnsi="Times New Roman"/>
          <w:sz w:val="25"/>
          <w:szCs w:val="25"/>
        </w:rPr>
        <w:t xml:space="preserve"> поселение</w:t>
      </w:r>
      <w:r w:rsidRPr="00FC0AD1">
        <w:rPr>
          <w:rFonts w:ascii="Times New Roman" w:hAnsi="Times New Roman"/>
          <w:sz w:val="25"/>
          <w:szCs w:val="25"/>
        </w:rPr>
        <w:t xml:space="preserve"> осуществляется на основании </w:t>
      </w:r>
      <w:proofErr w:type="gramStart"/>
      <w:r w:rsidRPr="00FC0AD1">
        <w:rPr>
          <w:rFonts w:ascii="Times New Roman" w:hAnsi="Times New Roman"/>
          <w:sz w:val="25"/>
          <w:szCs w:val="25"/>
        </w:rPr>
        <w:t>использования показателей нормативных объемов накопления отходов</w:t>
      </w:r>
      <w:proofErr w:type="gramEnd"/>
      <w:r w:rsidRPr="00FC0AD1">
        <w:rPr>
          <w:rFonts w:ascii="Times New Roman" w:hAnsi="Times New Roman"/>
          <w:sz w:val="25"/>
          <w:szCs w:val="25"/>
        </w:rPr>
        <w:t xml:space="preserve"> у их производителей.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w:t>
      </w:r>
      <w:r w:rsidRPr="00FC0AD1">
        <w:rPr>
          <w:rFonts w:ascii="Times New Roman" w:hAnsi="Times New Roman"/>
          <w:sz w:val="25"/>
          <w:szCs w:val="25"/>
        </w:rPr>
        <w:lastRenderedPageBreak/>
        <w:t>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right="20" w:firstLine="720"/>
        <w:jc w:val="both"/>
        <w:rPr>
          <w:rFonts w:ascii="Times New Roman" w:hAnsi="Times New Roman"/>
          <w:sz w:val="25"/>
          <w:szCs w:val="25"/>
        </w:rPr>
      </w:pPr>
      <w:r w:rsidRPr="00FC0AD1">
        <w:rPr>
          <w:rFonts w:ascii="Times New Roman" w:hAnsi="Times New Roman"/>
          <w:sz w:val="25"/>
          <w:szCs w:val="25"/>
        </w:rPr>
        <w:t xml:space="preserve">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C0AD1">
        <w:rPr>
          <w:rFonts w:ascii="Times New Roman" w:hAnsi="Times New Roman"/>
          <w:sz w:val="25"/>
          <w:szCs w:val="25"/>
        </w:rPr>
        <w:t>мусоровозный</w:t>
      </w:r>
      <w:proofErr w:type="spellEnd"/>
      <w:r w:rsidRPr="00FC0AD1">
        <w:rPr>
          <w:rFonts w:ascii="Times New Roman" w:hAnsi="Times New Roman"/>
          <w:sz w:val="25"/>
          <w:szCs w:val="25"/>
        </w:rPr>
        <w:t xml:space="preserve"> транспорт, производится работниками организации, осуществляющей вывоз отходов.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330AC" w:rsidRPr="00FC0AD1" w:rsidRDefault="009330AC" w:rsidP="009330AC">
      <w:pPr>
        <w:spacing w:after="0" w:line="1" w:lineRule="exact"/>
        <w:jc w:val="both"/>
        <w:rPr>
          <w:rFonts w:ascii="Times New Roman" w:hAnsi="Times New Roman"/>
          <w:sz w:val="25"/>
          <w:szCs w:val="25"/>
        </w:rPr>
      </w:pPr>
    </w:p>
    <w:p w:rsidR="009330AC" w:rsidRPr="00FC0AD1" w:rsidRDefault="009330AC" w:rsidP="009330AC">
      <w:pPr>
        <w:spacing w:after="0"/>
        <w:ind w:left="727"/>
        <w:jc w:val="both"/>
        <w:rPr>
          <w:rFonts w:ascii="Times New Roman" w:hAnsi="Times New Roman"/>
          <w:sz w:val="25"/>
          <w:szCs w:val="25"/>
        </w:rPr>
      </w:pPr>
      <w:r w:rsidRPr="00FC0AD1">
        <w:rPr>
          <w:rFonts w:ascii="Times New Roman" w:hAnsi="Times New Roman"/>
          <w:sz w:val="25"/>
          <w:szCs w:val="25"/>
        </w:rPr>
        <w:t>12.1.17. При уборке в ночное время принимаются меры, предупреждающие шум.</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12.1.18. Уборка и очистка автобусных останово</w:t>
      </w:r>
      <w:r>
        <w:rPr>
          <w:rFonts w:ascii="Times New Roman" w:hAnsi="Times New Roman"/>
          <w:sz w:val="25"/>
          <w:szCs w:val="25"/>
        </w:rPr>
        <w:t xml:space="preserve">к производится организациями, в </w:t>
      </w:r>
      <w:r w:rsidRPr="00FC0AD1">
        <w:rPr>
          <w:rFonts w:ascii="Times New Roman" w:hAnsi="Times New Roman"/>
          <w:sz w:val="25"/>
          <w:szCs w:val="25"/>
        </w:rPr>
        <w:t>обязанность которых входит уборка территорий у</w:t>
      </w:r>
      <w:r>
        <w:rPr>
          <w:rFonts w:ascii="Times New Roman" w:hAnsi="Times New Roman"/>
          <w:sz w:val="25"/>
          <w:szCs w:val="25"/>
        </w:rPr>
        <w:t xml:space="preserve">лиц, на которых расположены эти </w:t>
      </w:r>
      <w:r w:rsidRPr="00FC0AD1">
        <w:rPr>
          <w:rFonts w:ascii="Times New Roman" w:hAnsi="Times New Roman"/>
          <w:sz w:val="25"/>
          <w:szCs w:val="25"/>
        </w:rPr>
        <w:t>остановки.</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spacing w:after="0"/>
        <w:ind w:left="727"/>
        <w:rPr>
          <w:rFonts w:ascii="Times New Roman" w:hAnsi="Times New Roman"/>
          <w:sz w:val="25"/>
          <w:szCs w:val="25"/>
        </w:rPr>
      </w:pPr>
      <w:r w:rsidRPr="00FC0AD1">
        <w:rPr>
          <w:rFonts w:ascii="Times New Roman" w:hAnsi="Times New Roman"/>
          <w:sz w:val="25"/>
          <w:szCs w:val="25"/>
        </w:rPr>
        <w:t>12.1.21. Границу прилегающих территорий рекомендуется определять:</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2"/>
          <w:numId w:val="21"/>
        </w:numPr>
        <w:tabs>
          <w:tab w:val="left" w:pos="883"/>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улицах с двухсторонней застройкой по длине занимаемого участка, по ширине - до оси проезжей части улицы;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68"/>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92"/>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66"/>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строительных площадках - территория не менее 15 метров от ограждения стройки по всему периметру;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1032"/>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для некапитальных объектов торговли, общественного питания и бытового обслуживания населения - в радиусе не менее 10 метров.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roofErr w:type="gramStart"/>
      <w:r w:rsidRPr="00FC0AD1">
        <w:rPr>
          <w:rFonts w:ascii="Times New Roman" w:hAnsi="Times New Roman"/>
          <w:sz w:val="25"/>
          <w:szCs w:val="25"/>
        </w:rPr>
        <w:t>.</w:t>
      </w:r>
      <w:proofErr w:type="gramEnd"/>
      <w:r w:rsidR="00D41DBA">
        <w:rPr>
          <w:rFonts w:ascii="Times New Roman" w:hAnsi="Times New Roman"/>
          <w:sz w:val="25"/>
          <w:szCs w:val="25"/>
        </w:rPr>
        <w:t xml:space="preserve"> (</w:t>
      </w:r>
      <w:proofErr w:type="gramStart"/>
      <w:r w:rsidR="00D41DBA">
        <w:rPr>
          <w:rFonts w:ascii="Times New Roman" w:hAnsi="Times New Roman"/>
          <w:sz w:val="25"/>
          <w:szCs w:val="25"/>
        </w:rPr>
        <w:t>в</w:t>
      </w:r>
      <w:proofErr w:type="gramEnd"/>
      <w:r w:rsidR="00D41DBA">
        <w:rPr>
          <w:rFonts w:ascii="Times New Roman" w:hAnsi="Times New Roman"/>
          <w:sz w:val="25"/>
          <w:szCs w:val="25"/>
        </w:rPr>
        <w:t>ступает в силу с 28.06.2018г.)</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firstLine="720"/>
        <w:jc w:val="both"/>
        <w:rPr>
          <w:rFonts w:ascii="Times New Roman" w:hAnsi="Times New Roman"/>
          <w:sz w:val="25"/>
          <w:szCs w:val="25"/>
        </w:rPr>
      </w:pPr>
      <w:r w:rsidRPr="00FC0AD1">
        <w:rPr>
          <w:rFonts w:ascii="Times New Roman" w:hAnsi="Times New Roman"/>
          <w:sz w:val="25"/>
          <w:szCs w:val="25"/>
        </w:rPr>
        <w:t>12.1.24. Содержание и уборка садов, сквер</w:t>
      </w:r>
      <w:r>
        <w:rPr>
          <w:rFonts w:ascii="Times New Roman" w:hAnsi="Times New Roman"/>
          <w:sz w:val="25"/>
          <w:szCs w:val="25"/>
        </w:rPr>
        <w:t xml:space="preserve">ов, парков, зеленых насаждений, </w:t>
      </w:r>
      <w:r w:rsidRPr="00FC0AD1">
        <w:rPr>
          <w:rFonts w:ascii="Times New Roman" w:hAnsi="Times New Roman"/>
          <w:sz w:val="25"/>
          <w:szCs w:val="25"/>
        </w:rPr>
        <w:t>наход</w:t>
      </w:r>
      <w:r>
        <w:rPr>
          <w:rFonts w:ascii="Times New Roman" w:hAnsi="Times New Roman"/>
          <w:sz w:val="25"/>
          <w:szCs w:val="25"/>
        </w:rPr>
        <w:t xml:space="preserve">ящихся в </w:t>
      </w:r>
      <w:r w:rsidRPr="00FC0AD1">
        <w:rPr>
          <w:rFonts w:ascii="Times New Roman" w:hAnsi="Times New Roman"/>
          <w:sz w:val="25"/>
          <w:szCs w:val="25"/>
        </w:rPr>
        <w:t>собственности организаций, собственников помещений либо на прилегающих территориях</w:t>
      </w:r>
      <w:r w:rsidR="00D41DBA">
        <w:rPr>
          <w:rFonts w:ascii="Times New Roman" w:hAnsi="Times New Roman"/>
          <w:sz w:val="25"/>
          <w:szCs w:val="25"/>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FC0AD1">
        <w:rPr>
          <w:rFonts w:ascii="Times New Roman" w:hAnsi="Times New Roman"/>
          <w:sz w:val="25"/>
          <w:szCs w:val="25"/>
        </w:rPr>
        <w:t xml:space="preserve">, производится силами и средствами </w:t>
      </w:r>
      <w:r>
        <w:rPr>
          <w:rFonts w:ascii="Times New Roman" w:hAnsi="Times New Roman"/>
          <w:sz w:val="25"/>
          <w:szCs w:val="25"/>
        </w:rPr>
        <w:t xml:space="preserve">этих организаций, собственников </w:t>
      </w:r>
      <w:r w:rsidRPr="00FC0AD1">
        <w:rPr>
          <w:rFonts w:ascii="Times New Roman" w:hAnsi="Times New Roman"/>
          <w:sz w:val="25"/>
          <w:szCs w:val="25"/>
        </w:rPr>
        <w:t>помещений</w:t>
      </w:r>
      <w:proofErr w:type="gramStart"/>
      <w:r w:rsidRPr="00FC0AD1">
        <w:rPr>
          <w:rFonts w:ascii="Times New Roman" w:hAnsi="Times New Roman"/>
          <w:sz w:val="25"/>
          <w:szCs w:val="25"/>
        </w:rPr>
        <w:t>.</w:t>
      </w:r>
      <w:proofErr w:type="gramEnd"/>
      <w:r w:rsidR="00D41DBA">
        <w:rPr>
          <w:rFonts w:ascii="Times New Roman" w:hAnsi="Times New Roman"/>
          <w:sz w:val="25"/>
          <w:szCs w:val="25"/>
        </w:rPr>
        <w:t xml:space="preserve"> (</w:t>
      </w:r>
      <w:proofErr w:type="gramStart"/>
      <w:r w:rsidR="00D41DBA">
        <w:rPr>
          <w:rFonts w:ascii="Times New Roman" w:hAnsi="Times New Roman"/>
          <w:sz w:val="25"/>
          <w:szCs w:val="25"/>
        </w:rPr>
        <w:t>в</w:t>
      </w:r>
      <w:proofErr w:type="gramEnd"/>
      <w:r w:rsidR="00D41DBA">
        <w:rPr>
          <w:rFonts w:ascii="Times New Roman" w:hAnsi="Times New Roman"/>
          <w:sz w:val="25"/>
          <w:szCs w:val="25"/>
        </w:rPr>
        <w:t>ступает в силу с 28.06.2018г.)</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12.1.25.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C0AD1">
        <w:rPr>
          <w:rFonts w:ascii="Times New Roman" w:hAnsi="Times New Roman"/>
          <w:sz w:val="25"/>
          <w:szCs w:val="25"/>
        </w:rPr>
        <w:t>дождеприемных</w:t>
      </w:r>
      <w:proofErr w:type="spellEnd"/>
      <w:r w:rsidRPr="00FC0AD1">
        <w:rPr>
          <w:rFonts w:ascii="Times New Roman" w:hAnsi="Times New Roman"/>
          <w:sz w:val="25"/>
          <w:szCs w:val="25"/>
        </w:rPr>
        <w:t xml:space="preserve"> колодцев производится организациями, обслуживающими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7"/>
        <w:rPr>
          <w:rFonts w:ascii="Times New Roman" w:hAnsi="Times New Roman"/>
          <w:sz w:val="25"/>
          <w:szCs w:val="25"/>
        </w:rPr>
      </w:pPr>
      <w:r w:rsidRPr="00FC0AD1">
        <w:rPr>
          <w:rFonts w:ascii="Times New Roman" w:hAnsi="Times New Roman"/>
          <w:sz w:val="25"/>
          <w:szCs w:val="25"/>
        </w:rPr>
        <w:lastRenderedPageBreak/>
        <w:t>12.1.27. Запрещается: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1"/>
        </w:numPr>
        <w:tabs>
          <w:tab w:val="left" w:pos="760"/>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24"/>
        </w:tabs>
        <w:suppressAutoHyphens w:val="0"/>
        <w:spacing w:after="0" w:line="234" w:lineRule="auto"/>
        <w:ind w:left="7" w:firstLine="560"/>
        <w:rPr>
          <w:rFonts w:ascii="Times New Roman" w:hAnsi="Times New Roman"/>
          <w:sz w:val="25"/>
          <w:szCs w:val="25"/>
        </w:rPr>
      </w:pPr>
      <w:r w:rsidRPr="00FC0AD1">
        <w:rPr>
          <w:rFonts w:ascii="Times New Roman" w:hAnsi="Times New Roman"/>
          <w:sz w:val="25"/>
          <w:szCs w:val="25"/>
        </w:rPr>
        <w:t>выставлять тару с мусором и бытовыми отходами на улицах, закапывать бытовой мусор и нечистоты в землю;</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89"/>
        </w:tabs>
        <w:suppressAutoHyphens w:val="0"/>
        <w:spacing w:after="0" w:line="236" w:lineRule="auto"/>
        <w:ind w:left="7" w:right="20" w:firstLine="560"/>
        <w:jc w:val="both"/>
        <w:rPr>
          <w:rFonts w:ascii="Times New Roman" w:hAnsi="Times New Roman"/>
          <w:sz w:val="25"/>
          <w:szCs w:val="25"/>
        </w:rPr>
      </w:pPr>
      <w:r w:rsidRPr="00FC0AD1">
        <w:rPr>
          <w:rFonts w:ascii="Times New Roman" w:hAnsi="Times New Roman"/>
          <w:sz w:val="25"/>
          <w:szCs w:val="25"/>
        </w:rPr>
        <w:t xml:space="preserve">устраивать выпуск сточных вод из </w:t>
      </w:r>
      <w:proofErr w:type="spellStart"/>
      <w:r w:rsidRPr="00FC0AD1">
        <w:rPr>
          <w:rFonts w:ascii="Times New Roman" w:hAnsi="Times New Roman"/>
          <w:sz w:val="25"/>
          <w:szCs w:val="25"/>
        </w:rPr>
        <w:t>неканализованных</w:t>
      </w:r>
      <w:proofErr w:type="spellEnd"/>
      <w:r w:rsidRPr="00FC0AD1">
        <w:rPr>
          <w:rFonts w:ascii="Times New Roman" w:hAnsi="Times New Roman"/>
          <w:sz w:val="25"/>
          <w:szCs w:val="25"/>
        </w:rPr>
        <w:t xml:space="preserve"> жилых и нежилых зданий и сооружений в ливневую канализацию, на рельеф, в кюветы, в водоемы и водотоки города; устройство местной канализации;</w:t>
      </w:r>
    </w:p>
    <w:p w:rsidR="009330AC" w:rsidRPr="00FC0AD1" w:rsidRDefault="009330AC" w:rsidP="009330AC">
      <w:pPr>
        <w:spacing w:after="0" w:line="1" w:lineRule="exact"/>
        <w:rPr>
          <w:rFonts w:ascii="Times New Roman" w:hAnsi="Times New Roman"/>
          <w:sz w:val="25"/>
          <w:szCs w:val="25"/>
        </w:rPr>
      </w:pPr>
    </w:p>
    <w:p w:rsidR="009330AC" w:rsidRDefault="009330AC" w:rsidP="009330AC">
      <w:pPr>
        <w:numPr>
          <w:ilvl w:val="1"/>
          <w:numId w:val="21"/>
        </w:numPr>
        <w:tabs>
          <w:tab w:val="left" w:pos="707"/>
        </w:tabs>
        <w:suppressAutoHyphens w:val="0"/>
        <w:spacing w:after="0" w:line="240" w:lineRule="auto"/>
        <w:ind w:left="707" w:hanging="140"/>
        <w:rPr>
          <w:rFonts w:ascii="Times New Roman" w:hAnsi="Times New Roman"/>
          <w:sz w:val="25"/>
          <w:szCs w:val="25"/>
        </w:rPr>
      </w:pPr>
      <w:r w:rsidRPr="00FC0AD1">
        <w:rPr>
          <w:rFonts w:ascii="Times New Roman" w:hAnsi="Times New Roman"/>
          <w:sz w:val="25"/>
          <w:szCs w:val="25"/>
        </w:rPr>
        <w:t xml:space="preserve">сжигать отходы в населенном пункте, а также в </w:t>
      </w:r>
      <w:r>
        <w:rPr>
          <w:rFonts w:ascii="Times New Roman" w:hAnsi="Times New Roman"/>
          <w:sz w:val="25"/>
          <w:szCs w:val="25"/>
        </w:rPr>
        <w:t>контейнерах и урнах, закапывать</w:t>
      </w:r>
    </w:p>
    <w:p w:rsidR="009330AC" w:rsidRPr="00062F5A" w:rsidRDefault="009330AC" w:rsidP="009330AC">
      <w:pPr>
        <w:tabs>
          <w:tab w:val="left" w:pos="0"/>
        </w:tabs>
        <w:spacing w:after="0" w:line="240" w:lineRule="auto"/>
        <w:rPr>
          <w:rFonts w:ascii="Times New Roman" w:hAnsi="Times New Roman"/>
          <w:sz w:val="25"/>
          <w:szCs w:val="25"/>
        </w:rPr>
      </w:pPr>
      <w:r w:rsidRPr="00FC0AD1">
        <w:rPr>
          <w:rFonts w:ascii="Times New Roman" w:hAnsi="Times New Roman"/>
          <w:sz w:val="25"/>
          <w:szCs w:val="25"/>
        </w:rPr>
        <w:t>отходы</w:t>
      </w:r>
      <w:r>
        <w:rPr>
          <w:rFonts w:ascii="Times New Roman" w:hAnsi="Times New Roman"/>
          <w:sz w:val="25"/>
          <w:szCs w:val="25"/>
        </w:rPr>
        <w:t xml:space="preserve"> в </w:t>
      </w:r>
      <w:r w:rsidRPr="00062F5A">
        <w:rPr>
          <w:rFonts w:ascii="Times New Roman" w:hAnsi="Times New Roman"/>
          <w:sz w:val="25"/>
          <w:szCs w:val="25"/>
        </w:rPr>
        <w:t>землю;</w:t>
      </w:r>
    </w:p>
    <w:p w:rsidR="009330AC" w:rsidRDefault="009330AC" w:rsidP="009330AC">
      <w:pPr>
        <w:numPr>
          <w:ilvl w:val="1"/>
          <w:numId w:val="21"/>
        </w:numPr>
        <w:tabs>
          <w:tab w:val="left" w:pos="707"/>
        </w:tabs>
        <w:suppressAutoHyphens w:val="0"/>
        <w:spacing w:after="0" w:line="240" w:lineRule="auto"/>
        <w:ind w:left="707" w:hanging="140"/>
        <w:rPr>
          <w:rFonts w:ascii="Times New Roman" w:hAnsi="Times New Roman"/>
          <w:sz w:val="25"/>
          <w:szCs w:val="25"/>
        </w:rPr>
      </w:pPr>
      <w:r w:rsidRPr="00FC0AD1">
        <w:rPr>
          <w:rFonts w:ascii="Times New Roman" w:hAnsi="Times New Roman"/>
          <w:sz w:val="25"/>
          <w:szCs w:val="25"/>
        </w:rPr>
        <w:t>переполнять контейнеры-сборники с бытовыми отхо</w:t>
      </w:r>
      <w:r>
        <w:rPr>
          <w:rFonts w:ascii="Times New Roman" w:hAnsi="Times New Roman"/>
          <w:sz w:val="25"/>
          <w:szCs w:val="25"/>
        </w:rPr>
        <w:t>дами, загрязнять территорию</w:t>
      </w:r>
    </w:p>
    <w:p w:rsidR="009330AC" w:rsidRPr="00062F5A" w:rsidRDefault="009330AC" w:rsidP="009330AC">
      <w:pPr>
        <w:tabs>
          <w:tab w:val="left" w:pos="707"/>
        </w:tabs>
        <w:spacing w:after="0" w:line="240" w:lineRule="auto"/>
        <w:rPr>
          <w:rFonts w:ascii="Times New Roman" w:hAnsi="Times New Roman"/>
          <w:sz w:val="25"/>
          <w:szCs w:val="25"/>
        </w:rPr>
      </w:pPr>
      <w:r w:rsidRPr="00FC0AD1">
        <w:rPr>
          <w:rFonts w:ascii="Times New Roman" w:hAnsi="Times New Roman"/>
          <w:sz w:val="25"/>
          <w:szCs w:val="25"/>
        </w:rPr>
        <w:t>вокруг</w:t>
      </w:r>
      <w:r>
        <w:rPr>
          <w:rFonts w:ascii="Times New Roman" w:hAnsi="Times New Roman"/>
          <w:sz w:val="25"/>
          <w:szCs w:val="25"/>
        </w:rPr>
        <w:t xml:space="preserve"> </w:t>
      </w:r>
      <w:r w:rsidRPr="00062F5A">
        <w:rPr>
          <w:rFonts w:ascii="Times New Roman" w:hAnsi="Times New Roman"/>
          <w:sz w:val="25"/>
          <w:szCs w:val="25"/>
        </w:rPr>
        <w:t>них;</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1"/>
        </w:numPr>
        <w:tabs>
          <w:tab w:val="left" w:pos="892"/>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t xml:space="preserve">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FC0AD1">
        <w:rPr>
          <w:rFonts w:ascii="Times New Roman" w:hAnsi="Times New Roman"/>
          <w:sz w:val="25"/>
          <w:szCs w:val="25"/>
        </w:rPr>
        <w:t>спецпредприятием</w:t>
      </w:r>
      <w:proofErr w:type="spellEnd"/>
      <w:r w:rsidRPr="00FC0AD1">
        <w:rPr>
          <w:rFonts w:ascii="Times New Roman" w:hAnsi="Times New Roman"/>
          <w:sz w:val="25"/>
          <w:szCs w:val="25"/>
        </w:rPr>
        <w:t>;</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36"/>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t>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5" w:lineRule="auto"/>
        <w:ind w:left="7" w:firstLine="720"/>
        <w:jc w:val="both"/>
        <w:rPr>
          <w:rFonts w:ascii="Times New Roman" w:hAnsi="Times New Roman"/>
          <w:sz w:val="25"/>
          <w:szCs w:val="25"/>
        </w:rPr>
      </w:pPr>
      <w:r w:rsidRPr="00FC0AD1">
        <w:rPr>
          <w:rFonts w:ascii="Times New Roman" w:hAnsi="Times New Roman"/>
          <w:sz w:val="25"/>
          <w:szCs w:val="25"/>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12.1.30. Жидкие бытовые отходы вывозятся по договорам или разовым заявкам организациями, имеющим специальный транспорт.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12.1.31. Собственники помещений обязаны обеспечивать подъезды непосредственно к мусоросборникам и выгребным ямам.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4</w:t>
      </w:r>
      <w:r w:rsidRPr="00FC0AD1">
        <w:rPr>
          <w:rFonts w:ascii="Times New Roman" w:hAnsi="Times New Roman"/>
          <w:sz w:val="25"/>
          <w:szCs w:val="25"/>
        </w:rPr>
        <w:t>.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FC0AD1">
        <w:rPr>
          <w:rFonts w:ascii="Times New Roman" w:hAnsi="Times New Roman"/>
          <w:sz w:val="25"/>
          <w:szCs w:val="25"/>
        </w:rPr>
        <w:t>,</w:t>
      </w:r>
      <w:proofErr w:type="gramEnd"/>
      <w:r w:rsidRPr="00FC0AD1">
        <w:rPr>
          <w:rFonts w:ascii="Times New Roman" w:hAnsi="Times New Roman"/>
          <w:sz w:val="25"/>
          <w:szCs w:val="25"/>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5</w:t>
      </w:r>
      <w:r w:rsidRPr="00FC0AD1">
        <w:rPr>
          <w:rFonts w:ascii="Times New Roman" w:hAnsi="Times New Roman"/>
          <w:sz w:val="25"/>
          <w:szCs w:val="25"/>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6</w:t>
      </w:r>
      <w:r w:rsidRPr="00FC0AD1">
        <w:rPr>
          <w:rFonts w:ascii="Times New Roman" w:hAnsi="Times New Roman"/>
          <w:sz w:val="25"/>
          <w:szCs w:val="25"/>
        </w:rPr>
        <w:t>. Сбор брошенных на улицах предметов, создающих помехи дорожному движению, возлагается на организации, обслуживающие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7</w:t>
      </w:r>
      <w:r w:rsidRPr="00FC0AD1">
        <w:rPr>
          <w:rFonts w:ascii="Times New Roman" w:hAnsi="Times New Roman"/>
          <w:sz w:val="25"/>
          <w:szCs w:val="25"/>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8</w:t>
      </w:r>
      <w:r w:rsidRPr="00FC0AD1">
        <w:rPr>
          <w:rFonts w:ascii="Times New Roman" w:hAnsi="Times New Roman"/>
          <w:sz w:val="25"/>
          <w:szCs w:val="25"/>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tabs>
          <w:tab w:val="left" w:pos="200"/>
        </w:tabs>
        <w:spacing w:after="0"/>
        <w:ind w:right="-699"/>
        <w:jc w:val="center"/>
        <w:rPr>
          <w:rFonts w:ascii="Times New Roman" w:hAnsi="Times New Roman"/>
          <w:sz w:val="25"/>
          <w:szCs w:val="25"/>
        </w:rPr>
      </w:pPr>
      <w:r w:rsidRPr="00FC0AD1">
        <w:rPr>
          <w:rFonts w:ascii="Times New Roman" w:hAnsi="Times New Roman"/>
          <w:b/>
          <w:bCs/>
          <w:sz w:val="25"/>
          <w:szCs w:val="25"/>
        </w:rPr>
        <w:lastRenderedPageBreak/>
        <w:t>12.2.</w:t>
      </w:r>
      <w:r w:rsidRPr="00FC0AD1">
        <w:rPr>
          <w:rFonts w:ascii="Times New Roman" w:hAnsi="Times New Roman"/>
          <w:sz w:val="25"/>
          <w:szCs w:val="25"/>
        </w:rPr>
        <w:tab/>
      </w:r>
      <w:r w:rsidRPr="00FC0AD1">
        <w:rPr>
          <w:rFonts w:ascii="Times New Roman" w:hAnsi="Times New Roman"/>
          <w:b/>
          <w:bCs/>
          <w:sz w:val="25"/>
          <w:szCs w:val="25"/>
        </w:rPr>
        <w:t>Особенности уборки территории в весенне-летний период</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FC0AD1">
        <w:rPr>
          <w:rFonts w:ascii="Times New Roman" w:hAnsi="Times New Roman"/>
          <w:sz w:val="25"/>
          <w:szCs w:val="25"/>
        </w:rPr>
        <w:t>полив</w:t>
      </w:r>
      <w:proofErr w:type="gramEnd"/>
      <w:r w:rsidRPr="00FC0AD1">
        <w:rPr>
          <w:rFonts w:ascii="Times New Roman" w:hAnsi="Times New Roman"/>
          <w:sz w:val="25"/>
          <w:szCs w:val="25"/>
        </w:rPr>
        <w:t xml:space="preserve"> и подметание проезжей части улиц, тротуаров, площадей.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330AC" w:rsidRPr="00FC0AD1" w:rsidRDefault="009330AC" w:rsidP="009330AC">
      <w:pPr>
        <w:spacing w:after="0" w:line="282" w:lineRule="exact"/>
        <w:rPr>
          <w:rFonts w:ascii="Times New Roman" w:hAnsi="Times New Roman"/>
          <w:sz w:val="25"/>
          <w:szCs w:val="25"/>
        </w:rPr>
      </w:pPr>
    </w:p>
    <w:p w:rsidR="009330AC" w:rsidRDefault="009330AC" w:rsidP="009330AC">
      <w:pPr>
        <w:tabs>
          <w:tab w:val="left" w:pos="220"/>
        </w:tabs>
        <w:spacing w:after="0"/>
        <w:ind w:right="-679"/>
        <w:jc w:val="center"/>
        <w:rPr>
          <w:rFonts w:ascii="Times New Roman" w:hAnsi="Times New Roman"/>
          <w:b/>
          <w:bCs/>
          <w:sz w:val="25"/>
          <w:szCs w:val="25"/>
        </w:rPr>
      </w:pPr>
    </w:p>
    <w:p w:rsidR="009330AC" w:rsidRPr="00FC0AD1" w:rsidRDefault="009330AC" w:rsidP="009330AC">
      <w:pPr>
        <w:tabs>
          <w:tab w:val="left" w:pos="220"/>
        </w:tabs>
        <w:spacing w:after="0"/>
        <w:ind w:right="-679"/>
        <w:jc w:val="center"/>
        <w:rPr>
          <w:rFonts w:ascii="Times New Roman" w:hAnsi="Times New Roman"/>
          <w:sz w:val="25"/>
          <w:szCs w:val="25"/>
        </w:rPr>
      </w:pPr>
      <w:r w:rsidRPr="00FC0AD1">
        <w:rPr>
          <w:rFonts w:ascii="Times New Roman" w:hAnsi="Times New Roman"/>
          <w:b/>
          <w:bCs/>
          <w:sz w:val="25"/>
          <w:szCs w:val="25"/>
        </w:rPr>
        <w:t>12.3.</w:t>
      </w:r>
      <w:r w:rsidRPr="00FC0AD1">
        <w:rPr>
          <w:rFonts w:ascii="Times New Roman" w:hAnsi="Times New Roman"/>
          <w:sz w:val="25"/>
          <w:szCs w:val="25"/>
        </w:rPr>
        <w:tab/>
      </w:r>
      <w:r w:rsidRPr="00FC0AD1">
        <w:rPr>
          <w:rFonts w:ascii="Times New Roman" w:hAnsi="Times New Roman"/>
          <w:b/>
          <w:bCs/>
          <w:sz w:val="25"/>
          <w:szCs w:val="25"/>
        </w:rPr>
        <w:t>Особенности уборки территории в осенне-зимний период</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12.3.1. Осенне-зимняя уборка территории проводится в </w:t>
      </w:r>
      <w:proofErr w:type="gramStart"/>
      <w:r w:rsidRPr="00FC0AD1">
        <w:rPr>
          <w:rFonts w:ascii="Times New Roman" w:hAnsi="Times New Roman"/>
          <w:sz w:val="25"/>
          <w:szCs w:val="25"/>
        </w:rPr>
        <w:t>сроки, установленные органом местного самоуправления с учетом климатических условий и предусматривает</w:t>
      </w:r>
      <w:proofErr w:type="gramEnd"/>
      <w:r w:rsidRPr="00FC0AD1">
        <w:rPr>
          <w:rFonts w:ascii="Times New Roman" w:hAnsi="Times New Roman"/>
          <w:sz w:val="25"/>
          <w:szCs w:val="25"/>
        </w:rPr>
        <w:t xml:space="preserve"> уборку и вывоз мусора, снега и льда, грязи, посыпку улиц песком с примесью хлоридов.</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12.3.2. Укладка свежевыпавшего снега в валы и кучи разрешается на всех улицах, площадях с последующей вывозкой.</w:t>
      </w:r>
    </w:p>
    <w:p w:rsidR="009330AC" w:rsidRPr="00FC0AD1" w:rsidRDefault="009330AC" w:rsidP="009330AC">
      <w:pPr>
        <w:spacing w:after="0" w:line="236" w:lineRule="auto"/>
        <w:ind w:left="7" w:firstLine="560"/>
        <w:jc w:val="both"/>
        <w:rPr>
          <w:rFonts w:ascii="Times New Roman" w:hAnsi="Times New Roman"/>
          <w:sz w:val="25"/>
          <w:szCs w:val="25"/>
        </w:rPr>
      </w:pPr>
      <w:r w:rsidRPr="00FC0AD1">
        <w:rPr>
          <w:rFonts w:ascii="Times New Roman" w:hAnsi="Times New Roman"/>
          <w:sz w:val="25"/>
          <w:szCs w:val="25"/>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330AC" w:rsidRPr="00FC0AD1" w:rsidRDefault="009330AC" w:rsidP="009330AC">
      <w:pPr>
        <w:spacing w:after="0" w:line="14" w:lineRule="exact"/>
        <w:ind w:firstLine="560"/>
        <w:jc w:val="both"/>
        <w:rPr>
          <w:rFonts w:ascii="Times New Roman" w:hAnsi="Times New Roman"/>
          <w:sz w:val="25"/>
          <w:szCs w:val="25"/>
        </w:rPr>
      </w:pPr>
    </w:p>
    <w:p w:rsidR="009330AC" w:rsidRPr="00FC0AD1" w:rsidRDefault="009330AC" w:rsidP="009330AC">
      <w:pPr>
        <w:spacing w:after="0" w:line="234" w:lineRule="auto"/>
        <w:ind w:left="7" w:right="20" w:firstLine="560"/>
        <w:jc w:val="both"/>
        <w:rPr>
          <w:rFonts w:ascii="Times New Roman" w:hAnsi="Times New Roman"/>
          <w:sz w:val="25"/>
          <w:szCs w:val="25"/>
        </w:rPr>
      </w:pPr>
      <w:r w:rsidRPr="00FC0AD1">
        <w:rPr>
          <w:rFonts w:ascii="Times New Roman" w:hAnsi="Times New Roman"/>
          <w:sz w:val="25"/>
          <w:szCs w:val="25"/>
        </w:rPr>
        <w:t>12.3.4. Посыпку песком с примесью хлоридов, следует начинать немедленно с начала снегопада или появления гололеда.</w:t>
      </w:r>
    </w:p>
    <w:p w:rsidR="009330AC" w:rsidRPr="00FC0AD1" w:rsidRDefault="009330AC" w:rsidP="009330AC">
      <w:pPr>
        <w:spacing w:after="0" w:line="14" w:lineRule="exact"/>
        <w:ind w:firstLine="560"/>
        <w:jc w:val="both"/>
        <w:rPr>
          <w:rFonts w:ascii="Times New Roman" w:hAnsi="Times New Roman"/>
          <w:sz w:val="25"/>
          <w:szCs w:val="25"/>
        </w:rPr>
      </w:pPr>
    </w:p>
    <w:p w:rsidR="009330AC" w:rsidRPr="00FC0AD1" w:rsidRDefault="009330AC" w:rsidP="009330AC">
      <w:pPr>
        <w:spacing w:after="0" w:line="234" w:lineRule="auto"/>
        <w:ind w:left="7" w:right="20" w:firstLine="560"/>
        <w:jc w:val="both"/>
        <w:rPr>
          <w:rFonts w:ascii="Times New Roman" w:hAnsi="Times New Roman"/>
          <w:sz w:val="25"/>
          <w:szCs w:val="25"/>
        </w:rPr>
      </w:pPr>
      <w:r w:rsidRPr="00FC0AD1">
        <w:rPr>
          <w:rFonts w:ascii="Times New Roman" w:hAnsi="Times New Roman"/>
          <w:sz w:val="25"/>
          <w:szCs w:val="25"/>
        </w:rPr>
        <w:t>12.3.5. В первую очередь при гололеде посыпаются спуски, подъемы, перекрестки, места остановок общественного транспорта, пешеходные переходы.</w:t>
      </w:r>
    </w:p>
    <w:p w:rsidR="009330AC" w:rsidRPr="00FC0AD1" w:rsidRDefault="009330AC" w:rsidP="009330AC">
      <w:pPr>
        <w:spacing w:after="0" w:line="2" w:lineRule="exact"/>
        <w:ind w:firstLine="560"/>
        <w:jc w:val="both"/>
        <w:rPr>
          <w:rFonts w:ascii="Times New Roman" w:hAnsi="Times New Roman"/>
          <w:sz w:val="25"/>
          <w:szCs w:val="25"/>
        </w:rPr>
      </w:pPr>
    </w:p>
    <w:p w:rsidR="009330AC" w:rsidRPr="00FC0AD1" w:rsidRDefault="009330AC" w:rsidP="009330AC">
      <w:pPr>
        <w:spacing w:after="0"/>
        <w:ind w:left="727" w:hanging="7"/>
        <w:jc w:val="both"/>
        <w:rPr>
          <w:rFonts w:ascii="Times New Roman" w:hAnsi="Times New Roman"/>
          <w:sz w:val="25"/>
          <w:szCs w:val="25"/>
        </w:rPr>
      </w:pPr>
      <w:r w:rsidRPr="00FC0AD1">
        <w:rPr>
          <w:rFonts w:ascii="Times New Roman" w:hAnsi="Times New Roman"/>
          <w:sz w:val="25"/>
          <w:szCs w:val="25"/>
        </w:rPr>
        <w:t>12.3.6. Тротуары должны посыпаться сухим песком без хлоридов.</w:t>
      </w:r>
    </w:p>
    <w:p w:rsidR="009330AC" w:rsidRPr="00FC0AD1" w:rsidRDefault="009330AC" w:rsidP="009330AC">
      <w:pPr>
        <w:spacing w:after="0"/>
        <w:ind w:firstLine="720"/>
        <w:jc w:val="both"/>
        <w:rPr>
          <w:rFonts w:ascii="Times New Roman" w:hAnsi="Times New Roman"/>
          <w:sz w:val="25"/>
          <w:szCs w:val="25"/>
        </w:rPr>
      </w:pPr>
      <w:r w:rsidRPr="00FC0AD1">
        <w:rPr>
          <w:rFonts w:ascii="Times New Roman" w:hAnsi="Times New Roman"/>
          <w:sz w:val="25"/>
          <w:szCs w:val="25"/>
        </w:rPr>
        <w:t>12.3.7. Очистка от снега крыш и удаление сосулек возлагается на собственников зданий</w:t>
      </w:r>
      <w:r>
        <w:rPr>
          <w:rFonts w:ascii="Times New Roman" w:hAnsi="Times New Roman"/>
          <w:sz w:val="25"/>
          <w:szCs w:val="25"/>
        </w:rPr>
        <w:t xml:space="preserve"> и </w:t>
      </w:r>
      <w:r w:rsidRPr="00FC0AD1">
        <w:rPr>
          <w:rFonts w:ascii="Times New Roman" w:hAnsi="Times New Roman"/>
          <w:sz w:val="25"/>
          <w:szCs w:val="25"/>
        </w:rPr>
        <w:t>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330AC" w:rsidRPr="00FC0AD1" w:rsidRDefault="009330AC" w:rsidP="009330AC">
      <w:pPr>
        <w:spacing w:after="0" w:line="1" w:lineRule="exact"/>
        <w:ind w:firstLine="560"/>
        <w:jc w:val="both"/>
        <w:rPr>
          <w:rFonts w:ascii="Times New Roman" w:hAnsi="Times New Roman"/>
          <w:sz w:val="25"/>
          <w:szCs w:val="25"/>
        </w:rPr>
      </w:pPr>
    </w:p>
    <w:p w:rsidR="009330AC" w:rsidRPr="00FC0AD1" w:rsidRDefault="009330AC" w:rsidP="009330AC">
      <w:pPr>
        <w:spacing w:after="0"/>
        <w:ind w:left="727" w:hanging="7"/>
        <w:jc w:val="both"/>
        <w:rPr>
          <w:rFonts w:ascii="Times New Roman" w:hAnsi="Times New Roman"/>
          <w:sz w:val="25"/>
          <w:szCs w:val="25"/>
        </w:rPr>
      </w:pPr>
      <w:r w:rsidRPr="00FC0AD1">
        <w:rPr>
          <w:rFonts w:ascii="Times New Roman" w:hAnsi="Times New Roman"/>
          <w:sz w:val="25"/>
          <w:szCs w:val="25"/>
        </w:rPr>
        <w:t>12.3.8. Снег, сброшенный с крыш, должен немедленно вывозиться.</w:t>
      </w:r>
    </w:p>
    <w:p w:rsidR="009330AC" w:rsidRPr="00FC0AD1" w:rsidRDefault="009330AC" w:rsidP="009330AC">
      <w:pPr>
        <w:spacing w:after="0" w:line="12" w:lineRule="exact"/>
        <w:ind w:firstLine="560"/>
        <w:jc w:val="both"/>
        <w:rPr>
          <w:rFonts w:ascii="Times New Roman" w:hAnsi="Times New Roman"/>
          <w:sz w:val="25"/>
          <w:szCs w:val="25"/>
        </w:rPr>
      </w:pPr>
    </w:p>
    <w:p w:rsidR="009330AC" w:rsidRPr="00FC0AD1" w:rsidRDefault="009330AC" w:rsidP="009330AC">
      <w:pPr>
        <w:spacing w:after="0" w:line="236" w:lineRule="auto"/>
        <w:ind w:left="7" w:right="20" w:firstLine="560"/>
        <w:jc w:val="both"/>
        <w:rPr>
          <w:rFonts w:ascii="Times New Roman" w:hAnsi="Times New Roman"/>
          <w:sz w:val="25"/>
          <w:szCs w:val="25"/>
        </w:rPr>
      </w:pPr>
      <w:r w:rsidRPr="00FC0AD1">
        <w:rPr>
          <w:rFonts w:ascii="Times New Roman" w:hAnsi="Times New Roman"/>
          <w:sz w:val="25"/>
          <w:szCs w:val="25"/>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FC0AD1">
        <w:rPr>
          <w:rFonts w:ascii="Times New Roman" w:hAnsi="Times New Roman"/>
          <w:sz w:val="25"/>
          <w:szCs w:val="25"/>
        </w:rPr>
        <w:t>прибордюрных</w:t>
      </w:r>
      <w:proofErr w:type="spellEnd"/>
      <w:r w:rsidRPr="00FC0AD1">
        <w:rPr>
          <w:rFonts w:ascii="Times New Roman" w:hAnsi="Times New Roman"/>
          <w:sz w:val="25"/>
          <w:szCs w:val="25"/>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330AC" w:rsidRPr="00FC0AD1" w:rsidRDefault="009330AC" w:rsidP="009330AC">
      <w:pPr>
        <w:spacing w:after="0" w:line="286" w:lineRule="exact"/>
        <w:rPr>
          <w:rFonts w:ascii="Times New Roman" w:hAnsi="Times New Roman"/>
          <w:sz w:val="25"/>
          <w:szCs w:val="25"/>
        </w:rPr>
      </w:pPr>
    </w:p>
    <w:p w:rsidR="009330AC" w:rsidRPr="00FC0AD1" w:rsidRDefault="009330AC" w:rsidP="009330AC">
      <w:pPr>
        <w:tabs>
          <w:tab w:val="left" w:pos="200"/>
        </w:tabs>
        <w:spacing w:after="0"/>
        <w:ind w:right="-706"/>
        <w:jc w:val="center"/>
        <w:rPr>
          <w:rFonts w:ascii="Times New Roman" w:hAnsi="Times New Roman"/>
          <w:sz w:val="25"/>
          <w:szCs w:val="25"/>
        </w:rPr>
      </w:pPr>
      <w:r w:rsidRPr="00FC0AD1">
        <w:rPr>
          <w:rFonts w:ascii="Times New Roman" w:hAnsi="Times New Roman"/>
          <w:b/>
          <w:bCs/>
          <w:sz w:val="25"/>
          <w:szCs w:val="25"/>
        </w:rPr>
        <w:t>12.4.</w:t>
      </w:r>
      <w:r w:rsidRPr="00FC0AD1">
        <w:rPr>
          <w:rFonts w:ascii="Times New Roman" w:hAnsi="Times New Roman"/>
          <w:sz w:val="25"/>
          <w:szCs w:val="25"/>
        </w:rPr>
        <w:tab/>
      </w:r>
      <w:r w:rsidRPr="00FC0AD1">
        <w:rPr>
          <w:rFonts w:ascii="Times New Roman" w:hAnsi="Times New Roman"/>
          <w:b/>
          <w:bCs/>
          <w:sz w:val="25"/>
          <w:szCs w:val="25"/>
        </w:rPr>
        <w:t>Содержание элементов благоустройства</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left="7" w:firstLine="708"/>
        <w:jc w:val="both"/>
        <w:rPr>
          <w:rFonts w:ascii="Times New Roman" w:hAnsi="Times New Roman"/>
          <w:sz w:val="25"/>
          <w:szCs w:val="25"/>
        </w:rPr>
      </w:pPr>
      <w:r w:rsidRPr="00FC0AD1">
        <w:rPr>
          <w:rFonts w:ascii="Times New Roman" w:hAnsi="Times New Roman"/>
          <w:sz w:val="25"/>
          <w:szCs w:val="25"/>
        </w:rPr>
        <w:lastRenderedPageBreak/>
        <w:t xml:space="preserve">12.4.1. </w:t>
      </w:r>
      <w:proofErr w:type="gramStart"/>
      <w:r w:rsidRPr="00FC0AD1">
        <w:rPr>
          <w:rFonts w:ascii="Times New Roman" w:hAnsi="Times New Roman"/>
          <w:sz w:val="25"/>
          <w:szCs w:val="25"/>
        </w:rPr>
        <w:t>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FC0AD1">
        <w:rPr>
          <w:rFonts w:ascii="Times New Roman" w:hAnsi="Times New Roman"/>
          <w:sz w:val="25"/>
          <w:szCs w:val="25"/>
        </w:rPr>
        <w:t>, настоящими Правилами.</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tabs>
          <w:tab w:val="left" w:pos="200"/>
        </w:tabs>
        <w:spacing w:after="0"/>
        <w:ind w:right="-726"/>
        <w:jc w:val="center"/>
        <w:rPr>
          <w:rFonts w:ascii="Times New Roman" w:hAnsi="Times New Roman"/>
          <w:sz w:val="25"/>
          <w:szCs w:val="25"/>
        </w:rPr>
      </w:pPr>
      <w:r w:rsidRPr="00FC0AD1">
        <w:rPr>
          <w:rFonts w:ascii="Times New Roman" w:hAnsi="Times New Roman"/>
          <w:b/>
          <w:bCs/>
          <w:sz w:val="25"/>
          <w:szCs w:val="25"/>
        </w:rPr>
        <w:t>12.5.</w:t>
      </w:r>
      <w:r w:rsidRPr="00FC0AD1">
        <w:rPr>
          <w:rFonts w:ascii="Times New Roman" w:hAnsi="Times New Roman"/>
          <w:sz w:val="25"/>
          <w:szCs w:val="25"/>
        </w:rPr>
        <w:tab/>
      </w:r>
      <w:r w:rsidRPr="00FC0AD1">
        <w:rPr>
          <w:rFonts w:ascii="Times New Roman" w:hAnsi="Times New Roman"/>
          <w:b/>
          <w:bCs/>
          <w:sz w:val="25"/>
          <w:szCs w:val="25"/>
        </w:rPr>
        <w:t>Строительство, установка и содержание малых архитектурных форм</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w:t>
      </w:r>
      <w:r>
        <w:rPr>
          <w:rFonts w:ascii="Times New Roman" w:hAnsi="Times New Roman"/>
          <w:sz w:val="25"/>
          <w:szCs w:val="25"/>
        </w:rPr>
        <w:t xml:space="preserve"> и </w:t>
      </w:r>
      <w:r w:rsidRPr="00FC0AD1">
        <w:rPr>
          <w:rFonts w:ascii="Times New Roman" w:hAnsi="Times New Roman"/>
          <w:sz w:val="25"/>
          <w:szCs w:val="25"/>
        </w:rPr>
        <w:t>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w:t>
      </w: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FC0AD1">
        <w:rPr>
          <w:rFonts w:ascii="Times New Roman" w:hAnsi="Times New Roman"/>
          <w:sz w:val="25"/>
          <w:szCs w:val="25"/>
        </w:rPr>
        <w:t>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330AC" w:rsidRPr="00FC0AD1" w:rsidRDefault="009330AC" w:rsidP="009330AC">
      <w:pPr>
        <w:spacing w:after="0" w:line="299" w:lineRule="exact"/>
        <w:rPr>
          <w:rFonts w:ascii="Times New Roman" w:hAnsi="Times New Roman"/>
          <w:sz w:val="25"/>
          <w:szCs w:val="25"/>
        </w:rPr>
      </w:pPr>
    </w:p>
    <w:p w:rsidR="009330AC" w:rsidRPr="00FC0AD1" w:rsidRDefault="009330AC" w:rsidP="009330AC">
      <w:pPr>
        <w:spacing w:after="0" w:line="234" w:lineRule="auto"/>
        <w:ind w:right="-719"/>
        <w:jc w:val="center"/>
        <w:rPr>
          <w:rFonts w:ascii="Times New Roman" w:hAnsi="Times New Roman"/>
          <w:sz w:val="25"/>
          <w:szCs w:val="25"/>
        </w:rPr>
      </w:pPr>
      <w:r w:rsidRPr="00FC0AD1">
        <w:rPr>
          <w:rFonts w:ascii="Times New Roman" w:hAnsi="Times New Roman"/>
          <w:b/>
          <w:bCs/>
          <w:sz w:val="25"/>
          <w:szCs w:val="25"/>
        </w:rPr>
        <w:t>12.6.  Строительство, ремонт и содержание зданий (сооружений), индивидуальных домовладений</w:t>
      </w:r>
    </w:p>
    <w:p w:rsidR="009330AC" w:rsidRPr="00FC0AD1" w:rsidRDefault="009330AC" w:rsidP="009330AC">
      <w:pPr>
        <w:spacing w:after="0" w:line="285"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12.6.3. Юридические и физические лица - индивидуальные предприниматели, ведущие строительные, ремонтные работы обязаны: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2"/>
        </w:numPr>
        <w:tabs>
          <w:tab w:val="left" w:pos="874"/>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 xml:space="preserve">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w:t>
      </w:r>
      <w:r w:rsidRPr="00FC0AD1">
        <w:rPr>
          <w:rFonts w:ascii="Times New Roman" w:hAnsi="Times New Roman"/>
          <w:sz w:val="25"/>
          <w:szCs w:val="25"/>
        </w:rPr>
        <w:lastRenderedPageBreak/>
        <w:t xml:space="preserve">согласованию с ОГИБДД </w:t>
      </w:r>
      <w:r>
        <w:rPr>
          <w:rFonts w:ascii="Times New Roman" w:hAnsi="Times New Roman"/>
          <w:sz w:val="25"/>
          <w:szCs w:val="25"/>
        </w:rPr>
        <w:t>М</w:t>
      </w:r>
      <w:r w:rsidRPr="00FC0AD1">
        <w:rPr>
          <w:rFonts w:ascii="Times New Roman" w:hAnsi="Times New Roman"/>
          <w:sz w:val="25"/>
          <w:szCs w:val="25"/>
        </w:rPr>
        <w:t xml:space="preserve">ВД </w:t>
      </w:r>
      <w:r w:rsidR="004B3DE9">
        <w:rPr>
          <w:rFonts w:ascii="Times New Roman" w:hAnsi="Times New Roman"/>
          <w:sz w:val="25"/>
          <w:szCs w:val="25"/>
        </w:rPr>
        <w:t>России «</w:t>
      </w:r>
      <w:proofErr w:type="spellStart"/>
      <w:r w:rsidR="004B3DE9">
        <w:rPr>
          <w:rFonts w:ascii="Times New Roman" w:hAnsi="Times New Roman"/>
          <w:sz w:val="25"/>
          <w:szCs w:val="25"/>
        </w:rPr>
        <w:t>Почепский</w:t>
      </w:r>
      <w:proofErr w:type="spellEnd"/>
      <w:r>
        <w:rPr>
          <w:rFonts w:ascii="Times New Roman" w:hAnsi="Times New Roman"/>
          <w:sz w:val="25"/>
          <w:szCs w:val="25"/>
        </w:rPr>
        <w:t>»</w:t>
      </w:r>
      <w:r w:rsidRPr="00FC0AD1">
        <w:rPr>
          <w:rFonts w:ascii="Times New Roman" w:hAnsi="Times New Roman"/>
          <w:sz w:val="25"/>
          <w:szCs w:val="25"/>
        </w:rPr>
        <w:t>, обеспечить проезды для спецмашин, личного транспорта, проходы для пешеходов, обеспечить наружное освещение по периметру стройплощадки;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numPr>
          <w:ilvl w:val="0"/>
          <w:numId w:val="22"/>
        </w:numPr>
        <w:tabs>
          <w:tab w:val="left" w:pos="864"/>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2"/>
        </w:numPr>
        <w:tabs>
          <w:tab w:val="left" w:pos="1049"/>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строительный материал и оборудование</w:t>
      </w:r>
      <w:r>
        <w:rPr>
          <w:rFonts w:ascii="Times New Roman" w:hAnsi="Times New Roman"/>
          <w:sz w:val="25"/>
          <w:szCs w:val="25"/>
        </w:rPr>
        <w:t xml:space="preserve"> складировать только в пределах </w:t>
      </w:r>
      <w:r w:rsidRPr="00FC0AD1">
        <w:rPr>
          <w:rFonts w:ascii="Times New Roman" w:hAnsi="Times New Roman"/>
          <w:sz w:val="25"/>
          <w:szCs w:val="25"/>
        </w:rPr>
        <w:t>стройплощадки, своевременно вывозить лишний грунт и мусор;</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2"/>
        </w:numPr>
        <w:tabs>
          <w:tab w:val="left" w:pos="895"/>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2"/>
        </w:numPr>
        <w:tabs>
          <w:tab w:val="left" w:pos="1001"/>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sz w:val="25"/>
          <w:szCs w:val="25"/>
        </w:rPr>
        <w:t>12.6.5. Запрещается: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2"/>
        </w:numPr>
        <w:tabs>
          <w:tab w:val="left" w:pos="93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9330AC" w:rsidRPr="00FC0AD1" w:rsidRDefault="009330AC" w:rsidP="009330AC">
      <w:pPr>
        <w:numPr>
          <w:ilvl w:val="1"/>
          <w:numId w:val="23"/>
        </w:numPr>
        <w:tabs>
          <w:tab w:val="left" w:pos="856"/>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3"/>
        </w:numPr>
        <w:tabs>
          <w:tab w:val="left" w:pos="871"/>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установка на фасадах, а также на крышах рекламы, плакатов и других оформлений без получения соответствующего разрешения администрации;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1"/>
          <w:numId w:val="23"/>
        </w:numPr>
        <w:tabs>
          <w:tab w:val="left" w:pos="1020"/>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применение номерных, указательных и домовых знаков с отклонением от установленного образца;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3"/>
        </w:numPr>
        <w:tabs>
          <w:tab w:val="left" w:pos="1212"/>
        </w:tabs>
        <w:suppressAutoHyphens w:val="0"/>
        <w:spacing w:after="0" w:line="236" w:lineRule="auto"/>
        <w:ind w:left="7" w:firstLine="701"/>
        <w:jc w:val="both"/>
        <w:rPr>
          <w:rFonts w:ascii="Times New Roman" w:hAnsi="Times New Roman"/>
          <w:sz w:val="25"/>
          <w:szCs w:val="25"/>
        </w:rPr>
      </w:pPr>
      <w:r w:rsidRPr="00FC0AD1">
        <w:rPr>
          <w:rFonts w:ascii="Times New Roman" w:hAnsi="Times New Roman"/>
          <w:sz w:val="25"/>
          <w:szCs w:val="25"/>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9330AC" w:rsidRPr="00FC0AD1" w:rsidRDefault="009330AC" w:rsidP="009330AC">
      <w:pPr>
        <w:spacing w:after="0" w:line="1" w:lineRule="exact"/>
        <w:rPr>
          <w:rFonts w:ascii="Times New Roman" w:hAnsi="Times New Roman"/>
          <w:sz w:val="25"/>
          <w:szCs w:val="25"/>
        </w:rPr>
      </w:pPr>
    </w:p>
    <w:p w:rsidR="009330AC" w:rsidRPr="00B90994" w:rsidRDefault="009330AC" w:rsidP="009330AC">
      <w:pPr>
        <w:numPr>
          <w:ilvl w:val="1"/>
          <w:numId w:val="23"/>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загромождение и засорение дворовых территорий металлическим ломом, строительным</w:t>
      </w:r>
      <w:r>
        <w:rPr>
          <w:rFonts w:ascii="Times New Roman" w:hAnsi="Times New Roman"/>
          <w:sz w:val="25"/>
          <w:szCs w:val="25"/>
        </w:rPr>
        <w:t xml:space="preserve"> и </w:t>
      </w:r>
      <w:r w:rsidRPr="00B90994">
        <w:rPr>
          <w:rFonts w:ascii="Times New Roman" w:hAnsi="Times New Roman"/>
          <w:sz w:val="25"/>
          <w:szCs w:val="25"/>
        </w:rPr>
        <w:t>бытовым мусором, домашней утварью и другими материалами.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right="20" w:firstLine="708"/>
        <w:jc w:val="both"/>
        <w:rPr>
          <w:rFonts w:ascii="Times New Roman" w:hAnsi="Times New Roman"/>
          <w:sz w:val="25"/>
          <w:szCs w:val="25"/>
        </w:rPr>
      </w:pPr>
      <w:r w:rsidRPr="00FC0AD1">
        <w:rPr>
          <w:rFonts w:ascii="Times New Roman" w:hAnsi="Times New Roman"/>
          <w:sz w:val="25"/>
          <w:szCs w:val="25"/>
        </w:rPr>
        <w:t>12.6.7. Входы с фронтальной части зданий должно быть выполнены в едином стиле и цветовой гамме.</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spacing w:after="0"/>
        <w:ind w:left="707"/>
        <w:rPr>
          <w:rFonts w:ascii="Times New Roman" w:hAnsi="Times New Roman"/>
          <w:sz w:val="25"/>
          <w:szCs w:val="25"/>
        </w:rPr>
      </w:pPr>
      <w:r w:rsidRPr="00FC0AD1">
        <w:rPr>
          <w:rFonts w:ascii="Times New Roman" w:hAnsi="Times New Roman"/>
          <w:sz w:val="25"/>
          <w:szCs w:val="25"/>
        </w:rPr>
        <w:t>12.6.8. Собственники участков индивидуальной застройки обязаны: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4"/>
        </w:numPr>
        <w:tabs>
          <w:tab w:val="left" w:pos="897"/>
        </w:tabs>
        <w:suppressAutoHyphens w:val="0"/>
        <w:spacing w:after="0" w:line="236" w:lineRule="auto"/>
        <w:ind w:left="7" w:right="20" w:firstLine="701"/>
        <w:jc w:val="both"/>
        <w:rPr>
          <w:rFonts w:ascii="Times New Roman" w:hAnsi="Times New Roman"/>
          <w:sz w:val="25"/>
          <w:szCs w:val="25"/>
        </w:rPr>
      </w:pPr>
      <w:r w:rsidRPr="00FC0AD1">
        <w:rPr>
          <w:rFonts w:ascii="Times New Roman" w:hAnsi="Times New Roman"/>
          <w:sz w:val="25"/>
          <w:szCs w:val="25"/>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4"/>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озеленять лицевые части участков;</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4"/>
        </w:numPr>
        <w:tabs>
          <w:tab w:val="left" w:pos="907"/>
        </w:tabs>
        <w:suppressAutoHyphens w:val="0"/>
        <w:spacing w:after="0" w:line="234" w:lineRule="auto"/>
        <w:ind w:left="7" w:right="20" w:firstLine="701"/>
        <w:rPr>
          <w:rFonts w:ascii="Times New Roman" w:hAnsi="Times New Roman"/>
          <w:sz w:val="25"/>
          <w:szCs w:val="25"/>
        </w:rPr>
      </w:pPr>
      <w:r w:rsidRPr="00FC0AD1">
        <w:rPr>
          <w:rFonts w:ascii="Times New Roman" w:hAnsi="Times New Roman"/>
          <w:sz w:val="25"/>
          <w:szCs w:val="25"/>
        </w:rPr>
        <w:t>устанавливать и содержать в порядке номерной знак дома (участка), а также знаки  информации;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4"/>
        </w:numPr>
        <w:tabs>
          <w:tab w:val="left" w:pos="1051"/>
        </w:tabs>
        <w:suppressAutoHyphens w:val="0"/>
        <w:spacing w:after="0" w:line="237" w:lineRule="auto"/>
        <w:ind w:left="7" w:firstLine="701"/>
        <w:jc w:val="both"/>
        <w:rPr>
          <w:rFonts w:ascii="Times New Roman" w:hAnsi="Times New Roman"/>
          <w:sz w:val="25"/>
          <w:szCs w:val="25"/>
        </w:rPr>
      </w:pPr>
      <w:r w:rsidRPr="00FC0AD1">
        <w:rPr>
          <w:rFonts w:ascii="Times New Roman" w:hAnsi="Times New Roman"/>
          <w:sz w:val="25"/>
          <w:szCs w:val="25"/>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4"/>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оборудовать участок в соответствии с требованиями пожарной безопасности.</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tabs>
          <w:tab w:val="left" w:pos="200"/>
        </w:tabs>
        <w:spacing w:after="0"/>
        <w:ind w:right="-706"/>
        <w:jc w:val="center"/>
        <w:rPr>
          <w:rFonts w:ascii="Times New Roman" w:hAnsi="Times New Roman"/>
          <w:sz w:val="25"/>
          <w:szCs w:val="25"/>
        </w:rPr>
      </w:pPr>
      <w:r w:rsidRPr="00FC0AD1">
        <w:rPr>
          <w:rFonts w:ascii="Times New Roman" w:hAnsi="Times New Roman"/>
          <w:b/>
          <w:bCs/>
          <w:sz w:val="25"/>
          <w:szCs w:val="25"/>
        </w:rPr>
        <w:lastRenderedPageBreak/>
        <w:t>12.7.</w:t>
      </w:r>
      <w:r w:rsidRPr="00FC0AD1">
        <w:rPr>
          <w:rFonts w:ascii="Times New Roman" w:hAnsi="Times New Roman"/>
          <w:sz w:val="25"/>
          <w:szCs w:val="25"/>
        </w:rPr>
        <w:tab/>
      </w:r>
      <w:r w:rsidRPr="00FC0AD1">
        <w:rPr>
          <w:rFonts w:ascii="Times New Roman" w:hAnsi="Times New Roman"/>
          <w:b/>
          <w:bCs/>
          <w:sz w:val="25"/>
          <w:szCs w:val="25"/>
        </w:rPr>
        <w:t>Строительство, ремонт, реконструкция коммуникаций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12.7.2. Разрешение на производство работ по строительству, реконструкции, ремонту коммуникаций выдается администрацией при предъявлении: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5"/>
        </w:numPr>
        <w:tabs>
          <w:tab w:val="left" w:pos="104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проекта проведения работ, согласованного с заинтересованными службами, отвечающими за сохранность инженерных коммуникаций;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5"/>
        </w:numPr>
        <w:tabs>
          <w:tab w:val="left" w:pos="97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 xml:space="preserve">схемы движения транспорта и пешеходов, согласованной с ОГИБДД ОВД по </w:t>
      </w:r>
      <w:proofErr w:type="spellStart"/>
      <w:r w:rsidR="004B3DE9">
        <w:rPr>
          <w:rFonts w:ascii="Times New Roman" w:hAnsi="Times New Roman"/>
          <w:sz w:val="25"/>
          <w:szCs w:val="25"/>
        </w:rPr>
        <w:t>Выгоничскому</w:t>
      </w:r>
      <w:proofErr w:type="spellEnd"/>
      <w:r w:rsidRPr="00FC0AD1">
        <w:rPr>
          <w:rFonts w:ascii="Times New Roman" w:hAnsi="Times New Roman"/>
          <w:sz w:val="25"/>
          <w:szCs w:val="25"/>
        </w:rPr>
        <w:t xml:space="preserve"> району;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5"/>
        </w:numPr>
        <w:tabs>
          <w:tab w:val="left" w:pos="957"/>
        </w:tabs>
        <w:suppressAutoHyphens w:val="0"/>
        <w:spacing w:after="0" w:line="237" w:lineRule="auto"/>
        <w:ind w:left="7" w:firstLine="713"/>
        <w:jc w:val="both"/>
        <w:rPr>
          <w:rFonts w:ascii="Times New Roman" w:hAnsi="Times New Roman"/>
          <w:sz w:val="25"/>
          <w:szCs w:val="25"/>
        </w:rPr>
      </w:pPr>
      <w:r w:rsidRPr="00FC0AD1">
        <w:rPr>
          <w:rFonts w:ascii="Times New Roman" w:hAnsi="Times New Roman"/>
          <w:sz w:val="25"/>
          <w:szCs w:val="25"/>
        </w:rPr>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4" w:lineRule="auto"/>
        <w:ind w:left="7" w:firstLine="708"/>
        <w:jc w:val="both"/>
        <w:rPr>
          <w:rFonts w:ascii="Times New Roman" w:hAnsi="Times New Roman"/>
          <w:sz w:val="25"/>
          <w:szCs w:val="25"/>
        </w:rPr>
      </w:pPr>
      <w:r w:rsidRPr="00FC0AD1">
        <w:rPr>
          <w:rFonts w:ascii="Times New Roman" w:hAnsi="Times New Roman"/>
          <w:sz w:val="25"/>
          <w:szCs w:val="25"/>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FC0AD1">
        <w:rPr>
          <w:rFonts w:ascii="Times New Roman" w:hAnsi="Times New Roman"/>
          <w:sz w:val="25"/>
          <w:szCs w:val="25"/>
        </w:rPr>
        <w:t>контроль за</w:t>
      </w:r>
      <w:proofErr w:type="gramEnd"/>
      <w:r w:rsidRPr="00FC0AD1">
        <w:rPr>
          <w:rFonts w:ascii="Times New Roman" w:hAnsi="Times New Roman"/>
          <w:sz w:val="25"/>
          <w:szCs w:val="25"/>
        </w:rPr>
        <w:t xml:space="preserve"> выполнением правил</w:t>
      </w:r>
      <w:r>
        <w:rPr>
          <w:rFonts w:ascii="Times New Roman" w:hAnsi="Times New Roman"/>
          <w:sz w:val="25"/>
          <w:szCs w:val="25"/>
        </w:rPr>
        <w:t xml:space="preserve"> </w:t>
      </w:r>
      <w:r w:rsidRPr="00FC0AD1">
        <w:rPr>
          <w:rFonts w:ascii="Times New Roman" w:hAnsi="Times New Roman"/>
          <w:sz w:val="25"/>
          <w:szCs w:val="25"/>
        </w:rPr>
        <w:t>эксплуатации объектов благоустройства. В разрешении должны быть установлены сроки и условия производства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9330AC" w:rsidRPr="00FC0AD1" w:rsidRDefault="009330AC" w:rsidP="009330AC">
      <w:pPr>
        <w:spacing w:after="0" w:line="5" w:lineRule="exact"/>
        <w:rPr>
          <w:rFonts w:ascii="Times New Roman" w:hAnsi="Times New Roman"/>
          <w:sz w:val="25"/>
          <w:szCs w:val="25"/>
        </w:rPr>
      </w:pPr>
    </w:p>
    <w:p w:rsidR="009330AC" w:rsidRPr="00FC0AD1" w:rsidRDefault="009330AC" w:rsidP="009330AC">
      <w:pPr>
        <w:tabs>
          <w:tab w:val="left" w:pos="1540"/>
        </w:tabs>
        <w:spacing w:after="0"/>
        <w:ind w:left="720"/>
        <w:rPr>
          <w:rFonts w:ascii="Times New Roman" w:hAnsi="Times New Roman"/>
          <w:sz w:val="25"/>
          <w:szCs w:val="25"/>
        </w:rPr>
      </w:pPr>
      <w:r w:rsidRPr="00FC0AD1">
        <w:rPr>
          <w:rFonts w:ascii="Times New Roman" w:hAnsi="Times New Roman"/>
          <w:sz w:val="25"/>
          <w:szCs w:val="25"/>
        </w:rPr>
        <w:t>12.7.9.</w:t>
      </w:r>
      <w:r w:rsidRPr="00FC0AD1">
        <w:rPr>
          <w:rFonts w:ascii="Times New Roman" w:hAnsi="Times New Roman"/>
          <w:sz w:val="25"/>
          <w:szCs w:val="25"/>
        </w:rPr>
        <w:tab/>
        <w:t>До начала производства земляных работ строительная организация обязана: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6"/>
        </w:numPr>
        <w:tabs>
          <w:tab w:val="left" w:pos="874"/>
        </w:tabs>
        <w:suppressAutoHyphens w:val="0"/>
        <w:spacing w:after="0" w:line="238" w:lineRule="auto"/>
        <w:ind w:firstLine="713"/>
        <w:jc w:val="both"/>
        <w:rPr>
          <w:rFonts w:ascii="Times New Roman" w:hAnsi="Times New Roman"/>
          <w:sz w:val="25"/>
          <w:szCs w:val="25"/>
        </w:rPr>
      </w:pPr>
      <w:r w:rsidRPr="00FC0AD1">
        <w:rPr>
          <w:rFonts w:ascii="Times New Roman" w:hAnsi="Times New Roman"/>
          <w:sz w:val="25"/>
          <w:szCs w:val="25"/>
        </w:rPr>
        <w:t xml:space="preserve">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w:t>
      </w:r>
      <w:r w:rsidRPr="00FC0AD1">
        <w:rPr>
          <w:rFonts w:ascii="Times New Roman" w:hAnsi="Times New Roman"/>
          <w:sz w:val="25"/>
          <w:szCs w:val="25"/>
        </w:rPr>
        <w:lastRenderedPageBreak/>
        <w:t xml:space="preserve">акт. При этом организация, ведущая работы, руководствуется положением коммуникаций, указанных на </w:t>
      </w:r>
      <w:proofErr w:type="spellStart"/>
      <w:r w:rsidRPr="00FC0AD1">
        <w:rPr>
          <w:rFonts w:ascii="Times New Roman" w:hAnsi="Times New Roman"/>
          <w:sz w:val="25"/>
          <w:szCs w:val="25"/>
        </w:rPr>
        <w:t>топооснове</w:t>
      </w:r>
      <w:proofErr w:type="spellEnd"/>
      <w:r w:rsidRPr="00FC0AD1">
        <w:rPr>
          <w:rFonts w:ascii="Times New Roman" w:hAnsi="Times New Roman"/>
          <w:sz w:val="25"/>
          <w:szCs w:val="25"/>
        </w:rPr>
        <w:t>;</w:t>
      </w:r>
    </w:p>
    <w:p w:rsidR="009330AC" w:rsidRPr="00FC0AD1" w:rsidRDefault="009330AC" w:rsidP="009330AC">
      <w:pPr>
        <w:spacing w:after="0" w:line="4" w:lineRule="exact"/>
        <w:rPr>
          <w:rFonts w:ascii="Times New Roman" w:hAnsi="Times New Roman"/>
          <w:sz w:val="25"/>
          <w:szCs w:val="25"/>
        </w:rPr>
      </w:pPr>
    </w:p>
    <w:p w:rsidR="009330AC" w:rsidRPr="00FC0AD1" w:rsidRDefault="009330AC" w:rsidP="009330AC">
      <w:pPr>
        <w:numPr>
          <w:ilvl w:val="2"/>
          <w:numId w:val="26"/>
        </w:numPr>
        <w:tabs>
          <w:tab w:val="left" w:pos="920"/>
        </w:tabs>
        <w:suppressAutoHyphens w:val="0"/>
        <w:spacing w:after="0" w:line="240" w:lineRule="auto"/>
        <w:ind w:left="920" w:hanging="147"/>
        <w:rPr>
          <w:rFonts w:ascii="Times New Roman" w:hAnsi="Times New Roman"/>
          <w:sz w:val="25"/>
          <w:szCs w:val="25"/>
        </w:rPr>
      </w:pPr>
      <w:r w:rsidRPr="00FC0AD1">
        <w:rPr>
          <w:rFonts w:ascii="Times New Roman" w:hAnsi="Times New Roman"/>
          <w:sz w:val="25"/>
          <w:szCs w:val="25"/>
        </w:rPr>
        <w:t>установить дорожные знаки в соответствии с согласованной схемой;</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6"/>
        </w:numPr>
        <w:tabs>
          <w:tab w:val="left" w:pos="87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847"/>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871"/>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на направлениях массовых пешеходных потоков через траншеи установить мостки на расстоянии не менее чем 200 метров друг от друга;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910"/>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6"/>
        </w:numPr>
        <w:tabs>
          <w:tab w:val="left" w:pos="936"/>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оформить в установленном порядке и осуществить снос или пересадку зеленых насаждений.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9330AC" w:rsidRPr="00FC0AD1" w:rsidRDefault="009330AC" w:rsidP="009330AC">
      <w:pPr>
        <w:spacing w:after="0" w:line="234" w:lineRule="auto"/>
        <w:jc w:val="both"/>
        <w:rPr>
          <w:rFonts w:ascii="Times New Roman" w:hAnsi="Times New Roman"/>
          <w:sz w:val="25"/>
          <w:szCs w:val="25"/>
        </w:rPr>
      </w:pPr>
      <w:r w:rsidRPr="00FC0AD1">
        <w:rPr>
          <w:rFonts w:ascii="Times New Roman" w:hAnsi="Times New Roman"/>
          <w:sz w:val="25"/>
          <w:szCs w:val="25"/>
        </w:rPr>
        <w:t>необходимо засыпать местным грунтом с уплотнением, восстановлением плодородного слоя и посевом травы.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FC0AD1">
        <w:rPr>
          <w:rFonts w:ascii="Times New Roman" w:hAnsi="Times New Roman"/>
          <w:sz w:val="25"/>
          <w:szCs w:val="25"/>
        </w:rPr>
        <w:t>работ</w:t>
      </w:r>
      <w:proofErr w:type="gramEnd"/>
      <w:r w:rsidRPr="00FC0AD1">
        <w:rPr>
          <w:rFonts w:ascii="Times New Roman" w:hAnsi="Times New Roman"/>
          <w:sz w:val="25"/>
          <w:szCs w:val="25"/>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tabs>
          <w:tab w:val="left" w:pos="200"/>
        </w:tabs>
        <w:spacing w:after="0"/>
        <w:ind w:right="-699"/>
        <w:jc w:val="center"/>
        <w:rPr>
          <w:rFonts w:ascii="Times New Roman" w:hAnsi="Times New Roman"/>
          <w:sz w:val="25"/>
          <w:szCs w:val="25"/>
        </w:rPr>
      </w:pPr>
      <w:r w:rsidRPr="00FC0AD1">
        <w:rPr>
          <w:rFonts w:ascii="Times New Roman" w:hAnsi="Times New Roman"/>
          <w:b/>
          <w:bCs/>
          <w:sz w:val="25"/>
          <w:szCs w:val="25"/>
        </w:rPr>
        <w:t>12.8.</w:t>
      </w:r>
      <w:r w:rsidRPr="00FC0AD1">
        <w:rPr>
          <w:rFonts w:ascii="Times New Roman" w:hAnsi="Times New Roman"/>
          <w:sz w:val="25"/>
          <w:szCs w:val="25"/>
        </w:rPr>
        <w:tab/>
      </w:r>
      <w:r w:rsidRPr="00FC0AD1">
        <w:rPr>
          <w:rFonts w:ascii="Times New Roman" w:hAnsi="Times New Roman"/>
          <w:b/>
          <w:bCs/>
          <w:sz w:val="25"/>
          <w:szCs w:val="25"/>
        </w:rPr>
        <w:t>Содержание и эксплуатация дорог</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12.8.1. С целью сохранения дорожных покрытий на территории муниципального образования запрещаются: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27"/>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подвоз груза волоком;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7"/>
        </w:numPr>
        <w:tabs>
          <w:tab w:val="left" w:pos="977"/>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7"/>
        </w:numPr>
        <w:tabs>
          <w:tab w:val="left" w:pos="938"/>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lastRenderedPageBreak/>
        <w:t>перегон по улицам населенных пунктов, имеющим твердое покрытие, машин на гусеничном ходу;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7"/>
        </w:numPr>
        <w:tabs>
          <w:tab w:val="left" w:pos="905"/>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 xml:space="preserve">движение и стоянка большегрузного </w:t>
      </w:r>
      <w:r>
        <w:rPr>
          <w:rFonts w:ascii="Times New Roman" w:hAnsi="Times New Roman"/>
          <w:sz w:val="25"/>
          <w:szCs w:val="25"/>
        </w:rPr>
        <w:t xml:space="preserve">транспорта на внутриквартальных </w:t>
      </w:r>
      <w:r w:rsidRPr="00FC0AD1">
        <w:rPr>
          <w:rFonts w:ascii="Times New Roman" w:hAnsi="Times New Roman"/>
          <w:sz w:val="25"/>
          <w:szCs w:val="25"/>
        </w:rPr>
        <w:t>пешеходных дорожках, тротуарах.</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12.9. Содержание автотранспортных средств</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 xml:space="preserve">12.9.1. Руководители автотранспортных предприятий, владельцы транспорта обязаны выпускать машины и другой транспорт на улицы населенных пунктов в чистом и </w:t>
      </w:r>
      <w:r>
        <w:rPr>
          <w:rFonts w:ascii="Times New Roman" w:hAnsi="Times New Roman"/>
          <w:sz w:val="25"/>
          <w:szCs w:val="25"/>
        </w:rPr>
        <w:t>т</w:t>
      </w:r>
      <w:r w:rsidRPr="00FC0AD1">
        <w:rPr>
          <w:rFonts w:ascii="Times New Roman" w:hAnsi="Times New Roman"/>
          <w:sz w:val="25"/>
          <w:szCs w:val="25"/>
        </w:rPr>
        <w:t>ехнически</w:t>
      </w:r>
      <w:r>
        <w:rPr>
          <w:rFonts w:ascii="Times New Roman" w:hAnsi="Times New Roman"/>
          <w:sz w:val="25"/>
          <w:szCs w:val="25"/>
        </w:rPr>
        <w:t xml:space="preserve"> </w:t>
      </w:r>
      <w:r w:rsidRPr="00FC0AD1">
        <w:rPr>
          <w:rFonts w:ascii="Times New Roman" w:hAnsi="Times New Roman"/>
          <w:sz w:val="25"/>
          <w:szCs w:val="25"/>
        </w:rPr>
        <w:t>исправном состоянии, производить качественную уборку и мойку подвижного состава перед выездом на линию и в течение дня по необходимости.</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 xml:space="preserve">12.9.2. При наличии </w:t>
      </w:r>
      <w:proofErr w:type="spellStart"/>
      <w:r w:rsidRPr="00FC0AD1">
        <w:rPr>
          <w:rFonts w:ascii="Times New Roman" w:hAnsi="Times New Roman"/>
          <w:sz w:val="25"/>
          <w:szCs w:val="25"/>
        </w:rPr>
        <w:t>автомоек</w:t>
      </w:r>
      <w:proofErr w:type="spellEnd"/>
      <w:r w:rsidRPr="00FC0AD1">
        <w:rPr>
          <w:rFonts w:ascii="Times New Roman" w:hAnsi="Times New Roman"/>
          <w:sz w:val="25"/>
          <w:szCs w:val="25"/>
        </w:rPr>
        <w:t xml:space="preserve">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tabs>
          <w:tab w:val="left" w:pos="1540"/>
        </w:tabs>
        <w:spacing w:after="0"/>
        <w:ind w:left="700"/>
        <w:jc w:val="both"/>
        <w:rPr>
          <w:rFonts w:ascii="Times New Roman" w:hAnsi="Times New Roman"/>
          <w:sz w:val="25"/>
          <w:szCs w:val="25"/>
        </w:rPr>
      </w:pPr>
      <w:r w:rsidRPr="00FC0AD1">
        <w:rPr>
          <w:rFonts w:ascii="Times New Roman" w:hAnsi="Times New Roman"/>
          <w:sz w:val="25"/>
          <w:szCs w:val="25"/>
        </w:rPr>
        <w:t>12.9.3.</w:t>
      </w:r>
      <w:r w:rsidRPr="00FC0AD1">
        <w:rPr>
          <w:rFonts w:ascii="Times New Roman" w:hAnsi="Times New Roman"/>
          <w:sz w:val="25"/>
          <w:szCs w:val="25"/>
        </w:rPr>
        <w:tab/>
        <w:t>Запрещается:</w:t>
      </w:r>
    </w:p>
    <w:p w:rsidR="009330AC" w:rsidRPr="00FC0AD1" w:rsidRDefault="009330AC" w:rsidP="009330AC">
      <w:pPr>
        <w:numPr>
          <w:ilvl w:val="0"/>
          <w:numId w:val="28"/>
        </w:numPr>
        <w:tabs>
          <w:tab w:val="left" w:pos="840"/>
        </w:tabs>
        <w:suppressAutoHyphens w:val="0"/>
        <w:spacing w:after="0" w:line="240" w:lineRule="auto"/>
        <w:ind w:left="840" w:hanging="139"/>
        <w:jc w:val="both"/>
        <w:rPr>
          <w:rFonts w:ascii="Times New Roman" w:hAnsi="Times New Roman"/>
          <w:sz w:val="25"/>
          <w:szCs w:val="25"/>
        </w:rPr>
      </w:pPr>
      <w:r w:rsidRPr="00FC0AD1">
        <w:rPr>
          <w:rFonts w:ascii="Times New Roman" w:hAnsi="Times New Roman"/>
          <w:sz w:val="25"/>
          <w:szCs w:val="25"/>
        </w:rPr>
        <w:t>перевозка грузов без соблюдения мер безопасности, предотвращающих его падение;</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28"/>
        </w:numPr>
        <w:tabs>
          <w:tab w:val="left" w:pos="965"/>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движение по дорогам с усовершенствованным покрытием тракторов и других самоходных машин на гусеничном ходу;</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28"/>
        </w:numPr>
        <w:tabs>
          <w:tab w:val="left" w:pos="972"/>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 xml:space="preserve">производить ремонт автотранспорта с использованием лакокрасочных изделий, </w:t>
      </w:r>
      <w:proofErr w:type="spellStart"/>
      <w:r w:rsidRPr="00FC0AD1">
        <w:rPr>
          <w:rFonts w:ascii="Times New Roman" w:hAnsi="Times New Roman"/>
          <w:sz w:val="25"/>
          <w:szCs w:val="25"/>
        </w:rPr>
        <w:t>горючесмазочных</w:t>
      </w:r>
      <w:proofErr w:type="spellEnd"/>
      <w:r w:rsidRPr="00FC0AD1">
        <w:rPr>
          <w:rFonts w:ascii="Times New Roman" w:hAnsi="Times New Roman"/>
          <w:sz w:val="25"/>
          <w:szCs w:val="25"/>
        </w:rPr>
        <w:t xml:space="preserve"> средств в не отведенных для этого местах;</w:t>
      </w:r>
    </w:p>
    <w:p w:rsidR="009330AC" w:rsidRPr="00FC0AD1" w:rsidRDefault="009330AC" w:rsidP="009330AC">
      <w:pPr>
        <w:spacing w:after="0" w:line="1" w:lineRule="exact"/>
        <w:jc w:val="both"/>
        <w:rPr>
          <w:rFonts w:ascii="Times New Roman" w:hAnsi="Times New Roman"/>
          <w:sz w:val="25"/>
          <w:szCs w:val="25"/>
        </w:rPr>
      </w:pPr>
    </w:p>
    <w:p w:rsidR="009330AC" w:rsidRPr="00B90994" w:rsidRDefault="009330AC" w:rsidP="009330AC">
      <w:pPr>
        <w:numPr>
          <w:ilvl w:val="0"/>
          <w:numId w:val="28"/>
        </w:numPr>
        <w:tabs>
          <w:tab w:val="left" w:pos="0"/>
        </w:tabs>
        <w:suppressAutoHyphens w:val="0"/>
        <w:spacing w:after="0" w:line="240" w:lineRule="auto"/>
        <w:ind w:firstLine="720"/>
        <w:jc w:val="both"/>
        <w:rPr>
          <w:rFonts w:ascii="Times New Roman" w:hAnsi="Times New Roman"/>
          <w:sz w:val="25"/>
          <w:szCs w:val="25"/>
        </w:rPr>
      </w:pPr>
      <w:r w:rsidRPr="00FC0AD1">
        <w:rPr>
          <w:rFonts w:ascii="Times New Roman" w:hAnsi="Times New Roman"/>
          <w:sz w:val="25"/>
          <w:szCs w:val="25"/>
        </w:rPr>
        <w:t>производить  мойку транспортных  средств в</w:t>
      </w:r>
      <w:r>
        <w:rPr>
          <w:rFonts w:ascii="Times New Roman" w:hAnsi="Times New Roman"/>
          <w:sz w:val="25"/>
          <w:szCs w:val="25"/>
        </w:rPr>
        <w:t xml:space="preserve"> открытых  водоемах, во дворах </w:t>
      </w:r>
      <w:r w:rsidRPr="00FC0AD1">
        <w:rPr>
          <w:rFonts w:ascii="Times New Roman" w:hAnsi="Times New Roman"/>
          <w:sz w:val="25"/>
          <w:szCs w:val="25"/>
        </w:rPr>
        <w:t>жилых</w:t>
      </w:r>
      <w:r w:rsidR="005628BC">
        <w:rPr>
          <w:rFonts w:ascii="Times New Roman" w:hAnsi="Times New Roman"/>
          <w:sz w:val="25"/>
          <w:szCs w:val="25"/>
        </w:rPr>
        <w:t xml:space="preserve"> </w:t>
      </w:r>
      <w:r w:rsidRPr="00B90994">
        <w:rPr>
          <w:rFonts w:ascii="Times New Roman" w:hAnsi="Times New Roman"/>
          <w:sz w:val="25"/>
          <w:szCs w:val="25"/>
        </w:rPr>
        <w:t>домов;</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28"/>
        </w:numPr>
        <w:tabs>
          <w:tab w:val="left" w:pos="953"/>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w:t>
      </w:r>
      <w:proofErr w:type="gramStart"/>
      <w:r w:rsidRPr="00FC0AD1">
        <w:rPr>
          <w:rFonts w:ascii="Times New Roman" w:hAnsi="Times New Roman"/>
          <w:sz w:val="25"/>
          <w:szCs w:val="25"/>
        </w:rPr>
        <w:t>зд к пл</w:t>
      </w:r>
      <w:proofErr w:type="gramEnd"/>
      <w:r w:rsidRPr="00FC0AD1">
        <w:rPr>
          <w:rFonts w:ascii="Times New Roman" w:hAnsi="Times New Roman"/>
          <w:sz w:val="25"/>
          <w:szCs w:val="25"/>
        </w:rPr>
        <w:t>ощадкам для складирования твердых бытовых отходов;</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28"/>
        </w:numPr>
        <w:tabs>
          <w:tab w:val="left" w:pos="881"/>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numPr>
          <w:ilvl w:val="0"/>
          <w:numId w:val="28"/>
        </w:numPr>
        <w:tabs>
          <w:tab w:val="left" w:pos="898"/>
        </w:tabs>
        <w:suppressAutoHyphens w:val="0"/>
        <w:spacing w:after="0" w:line="238" w:lineRule="auto"/>
        <w:ind w:firstLine="701"/>
        <w:jc w:val="both"/>
        <w:rPr>
          <w:rFonts w:ascii="Times New Roman" w:hAnsi="Times New Roman"/>
          <w:sz w:val="25"/>
          <w:szCs w:val="25"/>
        </w:rPr>
      </w:pPr>
      <w:r w:rsidRPr="00FC0AD1">
        <w:rPr>
          <w:rFonts w:ascii="Times New Roman" w:hAnsi="Times New Roman"/>
          <w:sz w:val="25"/>
          <w:szCs w:val="25"/>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FC0AD1">
        <w:rPr>
          <w:rFonts w:ascii="Times New Roman" w:hAnsi="Times New Roman"/>
          <w:sz w:val="25"/>
          <w:szCs w:val="25"/>
        </w:rPr>
        <w:t>спецавтотранспорта</w:t>
      </w:r>
      <w:proofErr w:type="spellEnd"/>
      <w:r w:rsidRPr="00FC0AD1">
        <w:rPr>
          <w:rFonts w:ascii="Times New Roman" w:hAnsi="Times New Roman"/>
          <w:sz w:val="25"/>
          <w:szCs w:val="25"/>
        </w:rPr>
        <w:t xml:space="preserve">, снегоочистительной техники и исключения помех для доступа аварийных служб к источникам энергоснабжения, </w:t>
      </w:r>
      <w:proofErr w:type="spellStart"/>
      <w:r w:rsidRPr="00FC0AD1">
        <w:rPr>
          <w:rFonts w:ascii="Times New Roman" w:hAnsi="Times New Roman"/>
          <w:sz w:val="25"/>
          <w:szCs w:val="25"/>
        </w:rPr>
        <w:t>тепловодоснабжения</w:t>
      </w:r>
      <w:proofErr w:type="spellEnd"/>
      <w:r w:rsidRPr="00FC0AD1">
        <w:rPr>
          <w:rFonts w:ascii="Times New Roman" w:hAnsi="Times New Roman"/>
          <w:sz w:val="25"/>
          <w:szCs w:val="25"/>
        </w:rPr>
        <w:t>.</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12.10. Озеленение территорий и содержание зеленых насаждений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12.10.1. </w:t>
      </w:r>
      <w:proofErr w:type="gramStart"/>
      <w:r w:rsidRPr="00FC0AD1">
        <w:rPr>
          <w:rFonts w:ascii="Times New Roman" w:hAnsi="Times New Roman"/>
          <w:sz w:val="25"/>
          <w:szCs w:val="25"/>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w:t>
      </w:r>
      <w:r w:rsidRPr="00746D20">
        <w:rPr>
          <w:rFonts w:ascii="Times New Roman" w:hAnsi="Times New Roman"/>
          <w:sz w:val="25"/>
          <w:szCs w:val="25"/>
        </w:rPr>
        <w:t>зелеными</w:t>
      </w:r>
      <w:r w:rsidRPr="00FC0AD1">
        <w:rPr>
          <w:rFonts w:ascii="Times New Roman" w:hAnsi="Times New Roman"/>
          <w:sz w:val="25"/>
          <w:szCs w:val="25"/>
        </w:rPr>
        <w:t xml:space="preserve"> насаждениями (приветствуется инициатива горожан и других субъектов городской жизни по поддержанию и улучшению </w:t>
      </w:r>
      <w:r w:rsidRPr="00746D20">
        <w:rPr>
          <w:rFonts w:ascii="Times New Roman" w:hAnsi="Times New Roman"/>
          <w:sz w:val="25"/>
          <w:szCs w:val="25"/>
        </w:rPr>
        <w:t>зел</w:t>
      </w:r>
      <w:r>
        <w:rPr>
          <w:rFonts w:ascii="Times New Roman" w:hAnsi="Times New Roman"/>
          <w:sz w:val="25"/>
          <w:szCs w:val="25"/>
        </w:rPr>
        <w:t>е</w:t>
      </w:r>
      <w:r w:rsidRPr="00746D20">
        <w:rPr>
          <w:rFonts w:ascii="Times New Roman" w:hAnsi="Times New Roman"/>
          <w:sz w:val="25"/>
          <w:szCs w:val="25"/>
        </w:rPr>
        <w:t>ных</w:t>
      </w:r>
      <w:r w:rsidRPr="00FC0AD1">
        <w:rPr>
          <w:rFonts w:ascii="Times New Roman" w:hAnsi="Times New Roman"/>
          <w:sz w:val="25"/>
          <w:szCs w:val="25"/>
        </w:rPr>
        <w:t xml:space="preserve"> зон в населенных пунктах).</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12.10.3. Физические и юридические лица, в собственности или в пользовании которых находятся земельные участки, обязаны обеспечить:</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9"/>
        </w:numPr>
        <w:tabs>
          <w:tab w:val="left" w:pos="859"/>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содержание и сохранность зеленых насаждений, находящихся на этих участках, а также на прилегающих территориях;</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905"/>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866"/>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989"/>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9"/>
        </w:numPr>
        <w:tabs>
          <w:tab w:val="left" w:pos="860"/>
        </w:tabs>
        <w:suppressAutoHyphens w:val="0"/>
        <w:spacing w:after="0" w:line="237" w:lineRule="auto"/>
        <w:ind w:left="860" w:hanging="147"/>
        <w:rPr>
          <w:rFonts w:ascii="Times New Roman" w:hAnsi="Times New Roman"/>
          <w:sz w:val="25"/>
          <w:szCs w:val="25"/>
        </w:rPr>
      </w:pPr>
      <w:r w:rsidRPr="00FC0AD1">
        <w:rPr>
          <w:rFonts w:ascii="Times New Roman" w:hAnsi="Times New Roman"/>
          <w:sz w:val="25"/>
          <w:szCs w:val="25"/>
        </w:rPr>
        <w:t>проводить своевременный ремонт ограждений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tabs>
          <w:tab w:val="left" w:pos="1680"/>
        </w:tabs>
        <w:spacing w:after="0"/>
        <w:ind w:left="720"/>
        <w:rPr>
          <w:rFonts w:ascii="Times New Roman" w:hAnsi="Times New Roman"/>
          <w:sz w:val="25"/>
          <w:szCs w:val="25"/>
        </w:rPr>
      </w:pPr>
      <w:r w:rsidRPr="00FC0AD1">
        <w:rPr>
          <w:rFonts w:ascii="Times New Roman" w:hAnsi="Times New Roman"/>
          <w:sz w:val="25"/>
          <w:szCs w:val="25"/>
        </w:rPr>
        <w:t>12.10.4.</w:t>
      </w:r>
      <w:r w:rsidRPr="00FC0AD1">
        <w:rPr>
          <w:rFonts w:ascii="Times New Roman" w:hAnsi="Times New Roman"/>
          <w:sz w:val="25"/>
          <w:szCs w:val="25"/>
        </w:rPr>
        <w:tab/>
        <w:t>На площадях зеленых насаждений запрещается:</w:t>
      </w:r>
    </w:p>
    <w:p w:rsidR="009330AC" w:rsidRPr="00FC0AD1" w:rsidRDefault="009330AC" w:rsidP="009330AC">
      <w:pPr>
        <w:numPr>
          <w:ilvl w:val="0"/>
          <w:numId w:val="30"/>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ходить и лежать на газонах и в молодых лесных посадках;</w:t>
      </w:r>
    </w:p>
    <w:p w:rsidR="009330AC" w:rsidRPr="00527560" w:rsidRDefault="009330AC" w:rsidP="009330AC">
      <w:pPr>
        <w:numPr>
          <w:ilvl w:val="0"/>
          <w:numId w:val="31"/>
        </w:numPr>
        <w:tabs>
          <w:tab w:val="left" w:pos="860"/>
        </w:tabs>
        <w:suppressAutoHyphens w:val="0"/>
        <w:spacing w:after="0" w:line="240" w:lineRule="auto"/>
        <w:rPr>
          <w:rFonts w:ascii="Times New Roman" w:hAnsi="Times New Roman"/>
          <w:sz w:val="25"/>
          <w:szCs w:val="25"/>
        </w:rPr>
      </w:pPr>
      <w:r w:rsidRPr="00527560">
        <w:rPr>
          <w:rFonts w:ascii="Times New Roman" w:hAnsi="Times New Roman"/>
          <w:sz w:val="25"/>
          <w:szCs w:val="25"/>
        </w:rPr>
        <w:t>ломать деревья, кустарники, сучья и ветви, срывать листья и цветы, сбивать и собирать</w:t>
      </w:r>
      <w:r>
        <w:rPr>
          <w:rFonts w:ascii="Times New Roman" w:hAnsi="Times New Roman"/>
          <w:sz w:val="25"/>
          <w:szCs w:val="25"/>
        </w:rPr>
        <w:t xml:space="preserve"> </w:t>
      </w:r>
      <w:r w:rsidRPr="00527560">
        <w:rPr>
          <w:rFonts w:ascii="Times New Roman" w:hAnsi="Times New Roman"/>
          <w:sz w:val="25"/>
          <w:szCs w:val="25"/>
        </w:rPr>
        <w:t>плоды;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разбивать палатки и разводить костры;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засорять газоны, цветники, дорожки и водоемы;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портить скульптуры, скамейки, ограды;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82"/>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ездить на велосипедах, мотоциклах, лошадях, тракторах и автомашинах;</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871"/>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мыть автотранспортные средства, стирать белье, а также купать животных в водоемах, расположенных на территории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парковать автотранспортные средства на газонах;</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пасти скот;</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43"/>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88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производить строительные и ремонтные работы без ограждений насаждений щитами, гарантирующими защиту их от повреждений;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32"/>
        </w:numPr>
        <w:tabs>
          <w:tab w:val="left" w:pos="919"/>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обнажать корни деревьев на расстоянии ближе 1,5 м от ствола и засыпать шейки деревьев землей или строительным мусором;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902"/>
        </w:tabs>
        <w:suppressAutoHyphens w:val="0"/>
        <w:spacing w:after="0" w:line="236" w:lineRule="auto"/>
        <w:ind w:right="20" w:firstLine="713"/>
        <w:jc w:val="both"/>
        <w:rPr>
          <w:rFonts w:ascii="Times New Roman" w:hAnsi="Times New Roman"/>
          <w:sz w:val="25"/>
          <w:szCs w:val="25"/>
        </w:rPr>
      </w:pPr>
      <w:r w:rsidRPr="00FC0AD1">
        <w:rPr>
          <w:rFonts w:ascii="Times New Roman" w:hAnsi="Times New Roman"/>
          <w:sz w:val="25"/>
          <w:szCs w:val="25"/>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869"/>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добывать растительную землю, песок и производить другие раскопки;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4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lastRenderedPageBreak/>
        <w:t>выгуливать и отпускать с поводка собак в парках, лесопарках, скверах и иных территориях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20"/>
        <w:rPr>
          <w:rFonts w:ascii="Times New Roman" w:hAnsi="Times New Roman"/>
          <w:sz w:val="25"/>
          <w:szCs w:val="25"/>
        </w:rPr>
      </w:pPr>
      <w:r w:rsidRPr="00FC0AD1">
        <w:rPr>
          <w:rFonts w:ascii="Times New Roman" w:hAnsi="Times New Roman"/>
          <w:sz w:val="25"/>
          <w:szCs w:val="25"/>
        </w:rPr>
        <w:t>12.10.5.  Запрещается самовольная вырубка деревьев и кустарников.</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C0AD1">
        <w:rPr>
          <w:rFonts w:ascii="Times New Roman" w:hAnsi="Times New Roman"/>
          <w:sz w:val="25"/>
          <w:szCs w:val="25"/>
        </w:rPr>
        <w:t>внутридворовых</w:t>
      </w:r>
      <w:proofErr w:type="spellEnd"/>
      <w:r w:rsidRPr="00FC0AD1">
        <w:rPr>
          <w:rFonts w:ascii="Times New Roman" w:hAnsi="Times New Roman"/>
          <w:sz w:val="25"/>
          <w:szCs w:val="25"/>
        </w:rPr>
        <w:t xml:space="preserve"> территориях многоэтажной жилой застройки; лесхоза или иной специализиро</w:t>
      </w:r>
      <w:r w:rsidR="006A0C57">
        <w:rPr>
          <w:rFonts w:ascii="Times New Roman" w:hAnsi="Times New Roman"/>
          <w:sz w:val="25"/>
          <w:szCs w:val="25"/>
        </w:rPr>
        <w:t xml:space="preserve">ванной организации - в </w:t>
      </w:r>
      <w:r w:rsidRPr="00FC0AD1">
        <w:rPr>
          <w:rFonts w:ascii="Times New Roman" w:hAnsi="Times New Roman"/>
          <w:sz w:val="25"/>
          <w:szCs w:val="25"/>
        </w:rPr>
        <w:t xml:space="preserve"> лесах.</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5" w:lineRule="auto"/>
        <w:ind w:firstLine="720"/>
        <w:jc w:val="both"/>
        <w:rPr>
          <w:rFonts w:ascii="Times New Roman" w:hAnsi="Times New Roman"/>
          <w:sz w:val="25"/>
          <w:szCs w:val="25"/>
        </w:rPr>
      </w:pPr>
      <w:r w:rsidRPr="00FC0AD1">
        <w:rPr>
          <w:rFonts w:ascii="Times New Roman" w:hAnsi="Times New Roman"/>
          <w:sz w:val="25"/>
          <w:szCs w:val="25"/>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12.11. Освещение территории</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12.11.2. Освещение территории муниципального образования осуществляется </w:t>
      </w:r>
      <w:proofErr w:type="spellStart"/>
      <w:r w:rsidRPr="00FC0AD1">
        <w:rPr>
          <w:rFonts w:ascii="Times New Roman" w:hAnsi="Times New Roman"/>
          <w:sz w:val="25"/>
          <w:szCs w:val="25"/>
        </w:rPr>
        <w:t>энергоснабжающими</w:t>
      </w:r>
      <w:proofErr w:type="spellEnd"/>
      <w:r w:rsidRPr="00FC0AD1">
        <w:rPr>
          <w:rFonts w:ascii="Times New Roman" w:hAnsi="Times New Roman"/>
          <w:sz w:val="25"/>
          <w:szCs w:val="25"/>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12.12. Содержание животных</w:t>
      </w:r>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9330AC" w:rsidRPr="00FC0AD1" w:rsidRDefault="009330AC" w:rsidP="009330AC">
      <w:pPr>
        <w:spacing w:after="0" w:line="5" w:lineRule="exact"/>
        <w:jc w:val="both"/>
        <w:rPr>
          <w:rFonts w:ascii="Times New Roman" w:hAnsi="Times New Roman"/>
          <w:sz w:val="25"/>
          <w:szCs w:val="25"/>
        </w:rPr>
      </w:pPr>
    </w:p>
    <w:p w:rsidR="009330AC" w:rsidRPr="00FC0AD1" w:rsidRDefault="009330AC" w:rsidP="009330AC">
      <w:pPr>
        <w:spacing w:after="0"/>
        <w:ind w:left="700"/>
        <w:jc w:val="both"/>
        <w:rPr>
          <w:rFonts w:ascii="Times New Roman" w:hAnsi="Times New Roman"/>
          <w:sz w:val="25"/>
          <w:szCs w:val="25"/>
        </w:rPr>
      </w:pPr>
      <w:r w:rsidRPr="00FC0AD1">
        <w:rPr>
          <w:rFonts w:ascii="Times New Roman" w:hAnsi="Times New Roman"/>
          <w:sz w:val="25"/>
          <w:szCs w:val="25"/>
        </w:rPr>
        <w:t>12.12.2. Запрещается:</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33"/>
        </w:numPr>
        <w:tabs>
          <w:tab w:val="left" w:pos="866"/>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содержание домашних животных на балконах, лоджиях, в местах общего пользования многоквартирных жилых домов;</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33"/>
        </w:numPr>
        <w:tabs>
          <w:tab w:val="left" w:pos="857"/>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33"/>
        </w:numPr>
        <w:tabs>
          <w:tab w:val="left" w:pos="886"/>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numPr>
          <w:ilvl w:val="0"/>
          <w:numId w:val="33"/>
        </w:numPr>
        <w:tabs>
          <w:tab w:val="left" w:pos="840"/>
        </w:tabs>
        <w:suppressAutoHyphens w:val="0"/>
        <w:spacing w:after="0" w:line="240" w:lineRule="auto"/>
        <w:ind w:left="840" w:hanging="139"/>
        <w:jc w:val="both"/>
        <w:rPr>
          <w:rFonts w:ascii="Times New Roman" w:hAnsi="Times New Roman"/>
          <w:sz w:val="25"/>
          <w:szCs w:val="25"/>
        </w:rPr>
      </w:pPr>
      <w:r w:rsidRPr="00FC0AD1">
        <w:rPr>
          <w:rFonts w:ascii="Times New Roman" w:hAnsi="Times New Roman"/>
          <w:sz w:val="25"/>
          <w:szCs w:val="25"/>
        </w:rPr>
        <w:t>выгул домашних животных лицам в нетрезвом состоянии и детям младше 14 лет;</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33"/>
        </w:numPr>
        <w:tabs>
          <w:tab w:val="left" w:pos="924"/>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купание и выгуливание домашних животных в местах массового отдыха (пруды, водоемы).</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12.12.3. </w:t>
      </w:r>
      <w:r>
        <w:rPr>
          <w:rFonts w:ascii="Times New Roman" w:hAnsi="Times New Roman"/>
          <w:sz w:val="25"/>
          <w:szCs w:val="25"/>
        </w:rPr>
        <w:t>В</w:t>
      </w:r>
      <w:r w:rsidRPr="00FC0AD1">
        <w:rPr>
          <w:rFonts w:ascii="Times New Roman" w:hAnsi="Times New Roman"/>
          <w:sz w:val="25"/>
          <w:szCs w:val="25"/>
        </w:rPr>
        <w:t>ыгул домашних животных допускается на пустырях и других малолюдных местах.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Pr>
          <w:rFonts w:ascii="Times New Roman" w:hAnsi="Times New Roman"/>
          <w:sz w:val="25"/>
          <w:szCs w:val="25"/>
        </w:rPr>
        <w:t>12.12.4</w:t>
      </w:r>
      <w:r w:rsidRPr="00FC0AD1">
        <w:rPr>
          <w:rFonts w:ascii="Times New Roman" w:hAnsi="Times New Roman"/>
          <w:sz w:val="25"/>
          <w:szCs w:val="25"/>
        </w:rPr>
        <w:t>.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Pr>
          <w:rFonts w:ascii="Times New Roman" w:hAnsi="Times New Roman"/>
          <w:sz w:val="25"/>
          <w:szCs w:val="25"/>
        </w:rPr>
        <w:t>12.12.5</w:t>
      </w:r>
      <w:r w:rsidRPr="00FC0AD1">
        <w:rPr>
          <w:rFonts w:ascii="Times New Roman" w:hAnsi="Times New Roman"/>
          <w:sz w:val="25"/>
          <w:szCs w:val="25"/>
        </w:rPr>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Pr>
          <w:rFonts w:ascii="Times New Roman" w:hAnsi="Times New Roman"/>
          <w:sz w:val="25"/>
          <w:szCs w:val="25"/>
        </w:rPr>
        <w:t>12.12.6</w:t>
      </w:r>
      <w:r w:rsidRPr="00FC0AD1">
        <w:rPr>
          <w:rFonts w:ascii="Times New Roman" w:hAnsi="Times New Roman"/>
          <w:sz w:val="25"/>
          <w:szCs w:val="25"/>
        </w:rPr>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330AC" w:rsidRPr="00FC0AD1" w:rsidRDefault="009330AC" w:rsidP="009330AC">
      <w:pPr>
        <w:spacing w:after="0" w:line="286"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12.13. Особые требования к доступности городской среды</w:t>
      </w:r>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12.13.1. </w:t>
      </w:r>
      <w:proofErr w:type="gramStart"/>
      <w:r w:rsidRPr="00FC0AD1">
        <w:rPr>
          <w:rFonts w:ascii="Times New Roman" w:hAnsi="Times New Roman"/>
          <w:sz w:val="25"/>
          <w:szCs w:val="25"/>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9330AC" w:rsidRPr="00FC0AD1" w:rsidRDefault="009330AC" w:rsidP="009330AC">
      <w:pPr>
        <w:spacing w:after="0" w:line="285" w:lineRule="exact"/>
        <w:rPr>
          <w:rFonts w:ascii="Times New Roman" w:hAnsi="Times New Roman"/>
          <w:sz w:val="25"/>
          <w:szCs w:val="25"/>
        </w:rPr>
      </w:pPr>
    </w:p>
    <w:p w:rsidR="009330AC" w:rsidRPr="00FC0AD1" w:rsidRDefault="009330AC" w:rsidP="009330AC">
      <w:pPr>
        <w:numPr>
          <w:ilvl w:val="0"/>
          <w:numId w:val="34"/>
        </w:numPr>
        <w:tabs>
          <w:tab w:val="left" w:pos="600"/>
        </w:tabs>
        <w:suppressAutoHyphens w:val="0"/>
        <w:spacing w:after="0" w:line="240" w:lineRule="auto"/>
        <w:ind w:left="600" w:hanging="360"/>
        <w:jc w:val="center"/>
        <w:rPr>
          <w:rFonts w:ascii="Times New Roman" w:hAnsi="Times New Roman"/>
          <w:b/>
          <w:bCs/>
          <w:sz w:val="25"/>
          <w:szCs w:val="25"/>
        </w:rPr>
      </w:pPr>
      <w:r w:rsidRPr="00FC0AD1">
        <w:rPr>
          <w:rFonts w:ascii="Times New Roman" w:hAnsi="Times New Roman"/>
          <w:b/>
          <w:bCs/>
          <w:sz w:val="25"/>
          <w:szCs w:val="25"/>
        </w:rPr>
        <w:t>ОБЩЕСТВЕННОЕ УЧАСТИЕ В ПРИНЯТИИ РЕШЕНИЙ И РЕАЛИЗАЦИИ ПРОЕКТОВ</w:t>
      </w:r>
      <w:r>
        <w:rPr>
          <w:rFonts w:ascii="Times New Roman" w:hAnsi="Times New Roman"/>
          <w:b/>
          <w:bCs/>
          <w:sz w:val="25"/>
          <w:szCs w:val="25"/>
        </w:rPr>
        <w:t xml:space="preserve"> </w:t>
      </w:r>
      <w:r w:rsidRPr="00FC0AD1">
        <w:rPr>
          <w:rFonts w:ascii="Times New Roman" w:hAnsi="Times New Roman"/>
          <w:b/>
          <w:bCs/>
          <w:sz w:val="25"/>
          <w:szCs w:val="25"/>
        </w:rPr>
        <w:t>КОМПЛЕКСНОГО БЛАГОУСТРОЙСТВА И РАЗВИТИЯ ГОРОДСКОЙ СРЕДЫ</w:t>
      </w:r>
    </w:p>
    <w:p w:rsidR="009330AC" w:rsidRPr="00FC0AD1" w:rsidRDefault="009330AC" w:rsidP="009330AC">
      <w:pPr>
        <w:spacing w:after="0" w:line="246" w:lineRule="exact"/>
        <w:rPr>
          <w:rFonts w:ascii="Times New Roman" w:hAnsi="Times New Roman"/>
          <w:sz w:val="25"/>
          <w:szCs w:val="25"/>
        </w:rPr>
      </w:pPr>
    </w:p>
    <w:p w:rsidR="009330AC" w:rsidRPr="00FC0AD1" w:rsidRDefault="009330AC" w:rsidP="009330AC">
      <w:pPr>
        <w:tabs>
          <w:tab w:val="left" w:pos="1400"/>
        </w:tabs>
        <w:spacing w:after="0"/>
        <w:ind w:left="720"/>
        <w:rPr>
          <w:rFonts w:ascii="Times New Roman" w:hAnsi="Times New Roman"/>
          <w:sz w:val="25"/>
          <w:szCs w:val="25"/>
        </w:rPr>
      </w:pPr>
      <w:r w:rsidRPr="00FC0AD1">
        <w:rPr>
          <w:rFonts w:ascii="Times New Roman" w:hAnsi="Times New Roman"/>
          <w:sz w:val="25"/>
          <w:szCs w:val="25"/>
        </w:rPr>
        <w:t>13.1.</w:t>
      </w:r>
      <w:r w:rsidRPr="00FC0AD1">
        <w:rPr>
          <w:rFonts w:ascii="Times New Roman" w:hAnsi="Times New Roman"/>
          <w:sz w:val="25"/>
          <w:szCs w:val="25"/>
        </w:rPr>
        <w:tab/>
        <w:t>Общие положения. Задачи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lastRenderedPageBreak/>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 xml:space="preserve">13.1.3. Приглашение к участию в развитии территории активных горожан, представителей сообществ и различных организаций </w:t>
      </w:r>
      <w:r w:rsidRPr="00AC45EB">
        <w:rPr>
          <w:rFonts w:ascii="Times New Roman" w:hAnsi="Times New Roman"/>
          <w:sz w:val="25"/>
          <w:szCs w:val="25"/>
        </w:rPr>
        <w:t xml:space="preserve">ведет </w:t>
      </w:r>
      <w:r w:rsidRPr="00FC0AD1">
        <w:rPr>
          <w:rFonts w:ascii="Times New Roman" w:hAnsi="Times New Roman"/>
          <w:sz w:val="25"/>
          <w:szCs w:val="25"/>
        </w:rPr>
        <w:t>к объективному повышению качества решений, способствует формированию новых субъектов развития.</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13.2.</w:t>
      </w:r>
      <w:r w:rsidRPr="00FC0AD1">
        <w:rPr>
          <w:rFonts w:ascii="Times New Roman" w:hAnsi="Times New Roman"/>
          <w:sz w:val="25"/>
          <w:szCs w:val="25"/>
        </w:rPr>
        <w:tab/>
        <w:t>Основные решения: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5"/>
        </w:numPr>
        <w:tabs>
          <w:tab w:val="left" w:pos="1042"/>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5"/>
        </w:numPr>
        <w:tabs>
          <w:tab w:val="left" w:pos="0"/>
        </w:tabs>
        <w:suppressAutoHyphens w:val="0"/>
        <w:spacing w:after="0" w:line="240" w:lineRule="auto"/>
        <w:ind w:firstLine="720"/>
        <w:rPr>
          <w:rFonts w:ascii="Times New Roman" w:hAnsi="Times New Roman"/>
          <w:sz w:val="25"/>
          <w:szCs w:val="25"/>
        </w:rPr>
      </w:pPr>
      <w:r w:rsidRPr="00FC0AD1">
        <w:rPr>
          <w:rFonts w:ascii="Times New Roman" w:hAnsi="Times New Roman"/>
          <w:sz w:val="25"/>
          <w:szCs w:val="25"/>
        </w:rPr>
        <w:t>разработка внутренних регламентов, регулирующих процесс общественного соучастия;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5"/>
        </w:numPr>
        <w:tabs>
          <w:tab w:val="left" w:pos="977"/>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35"/>
        </w:numPr>
        <w:tabs>
          <w:tab w:val="left" w:pos="98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этап: максимизация общественного участия на этапе выявления общественного запроса и определения целей рассматриваемого проекта;</w:t>
      </w: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13.3.</w:t>
      </w:r>
      <w:r w:rsidRPr="00FC0AD1">
        <w:rPr>
          <w:rFonts w:ascii="Times New Roman" w:hAnsi="Times New Roman"/>
          <w:sz w:val="25"/>
          <w:szCs w:val="25"/>
        </w:rPr>
        <w:tab/>
        <w:t>Принципы организации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13.3.2. Все решения, касающиеся благоустройства и развития территорий принимаются с учетом мнения жителей соответствующих терри</w:t>
      </w:r>
      <w:r w:rsidR="00E72F87">
        <w:rPr>
          <w:rFonts w:ascii="Times New Roman" w:hAnsi="Times New Roman"/>
          <w:sz w:val="25"/>
          <w:szCs w:val="25"/>
        </w:rPr>
        <w:t xml:space="preserve">торий и всех субъектов </w:t>
      </w:r>
      <w:r w:rsidRPr="00FC0AD1">
        <w:rPr>
          <w:rFonts w:ascii="Times New Roman" w:hAnsi="Times New Roman"/>
          <w:sz w:val="25"/>
          <w:szCs w:val="25"/>
        </w:rPr>
        <w:t xml:space="preserve"> жизни</w:t>
      </w:r>
      <w:r w:rsidR="00E72F87">
        <w:rPr>
          <w:rFonts w:ascii="Times New Roman" w:hAnsi="Times New Roman"/>
          <w:sz w:val="25"/>
          <w:szCs w:val="25"/>
        </w:rPr>
        <w:t xml:space="preserve"> Выгоничского городского поселения</w:t>
      </w:r>
      <w:r w:rsidRPr="00FC0AD1">
        <w:rPr>
          <w:rFonts w:ascii="Times New Roman" w:hAnsi="Times New Roman"/>
          <w:sz w:val="25"/>
          <w:szCs w:val="25"/>
        </w:rPr>
        <w:t>.</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proofErr w:type="spellStart"/>
      <w:r w:rsidR="00E72F87">
        <w:rPr>
          <w:rFonts w:ascii="Times New Roman" w:hAnsi="Times New Roman"/>
          <w:sz w:val="25"/>
          <w:szCs w:val="25"/>
        </w:rPr>
        <w:t>Выгоничской</w:t>
      </w:r>
      <w:proofErr w:type="spellEnd"/>
      <w:r w:rsidR="00E72F87">
        <w:rPr>
          <w:rFonts w:ascii="Times New Roman" w:hAnsi="Times New Roman"/>
          <w:sz w:val="25"/>
          <w:szCs w:val="25"/>
        </w:rPr>
        <w:t xml:space="preserve"> поселковой </w:t>
      </w:r>
      <w:r>
        <w:rPr>
          <w:rFonts w:ascii="Times New Roman" w:hAnsi="Times New Roman"/>
          <w:sz w:val="25"/>
          <w:szCs w:val="25"/>
        </w:rPr>
        <w:t xml:space="preserve"> администрации</w:t>
      </w:r>
      <w:r w:rsidRPr="00FC0AD1">
        <w:rPr>
          <w:rFonts w:ascii="Times New Roman" w:hAnsi="Times New Roman"/>
          <w:sz w:val="25"/>
          <w:szCs w:val="25"/>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numPr>
          <w:ilvl w:val="0"/>
          <w:numId w:val="36"/>
        </w:numPr>
        <w:tabs>
          <w:tab w:val="left" w:pos="982"/>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numPr>
          <w:ilvl w:val="0"/>
          <w:numId w:val="36"/>
        </w:numPr>
        <w:tabs>
          <w:tab w:val="left" w:pos="850"/>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индивидуальных приглашений участников встречи лично, по электронной почте или по телефону;</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6"/>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 xml:space="preserve">использования социальных сетей, </w:t>
      </w:r>
      <w:proofErr w:type="spellStart"/>
      <w:r w:rsidRPr="00FC0AD1">
        <w:rPr>
          <w:rFonts w:ascii="Times New Roman" w:hAnsi="Times New Roman"/>
          <w:sz w:val="25"/>
          <w:szCs w:val="25"/>
        </w:rPr>
        <w:t>интернет-ресурсов</w:t>
      </w:r>
      <w:proofErr w:type="spellEnd"/>
      <w:r w:rsidRPr="00FC0AD1">
        <w:rPr>
          <w:rFonts w:ascii="Times New Roman" w:hAnsi="Times New Roman"/>
          <w:sz w:val="25"/>
          <w:szCs w:val="25"/>
        </w:rPr>
        <w:t>;</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6"/>
        </w:numPr>
        <w:tabs>
          <w:tab w:val="left" w:pos="874"/>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13.4.</w:t>
      </w:r>
      <w:r w:rsidRPr="00FC0AD1">
        <w:rPr>
          <w:rFonts w:ascii="Times New Roman" w:hAnsi="Times New Roman"/>
          <w:sz w:val="25"/>
          <w:szCs w:val="25"/>
        </w:rPr>
        <w:tab/>
        <w:t>Формы общественного участия:</w:t>
      </w:r>
    </w:p>
    <w:p w:rsidR="009330AC" w:rsidRPr="00FC0AD1" w:rsidRDefault="009330AC" w:rsidP="009330AC">
      <w:pPr>
        <w:numPr>
          <w:ilvl w:val="0"/>
          <w:numId w:val="3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совместное определение целей и задач по развитию территории;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7"/>
        </w:numPr>
        <w:tabs>
          <w:tab w:val="left" w:pos="938"/>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определение основных видов активностей, функциональных зон и их взаимного расположения на выбранной территории;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1034"/>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924"/>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консультации в выборе типов покрытий, с учетом функционального зонирования территории;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sz w:val="25"/>
          <w:szCs w:val="25"/>
        </w:rPr>
        <w:t>-консультации по предполагаемым типам озеленения;</w:t>
      </w:r>
    </w:p>
    <w:p w:rsidR="009330AC" w:rsidRPr="00FC0AD1" w:rsidRDefault="009330AC" w:rsidP="009330AC">
      <w:pPr>
        <w:numPr>
          <w:ilvl w:val="0"/>
          <w:numId w:val="3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консультации по предполагаемым типам освещения и осветительного оборудования;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7"/>
        </w:numPr>
        <w:tabs>
          <w:tab w:val="left" w:pos="1092"/>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участие в разработке проекта, обсуждение решений с архитекторами, проектировщиками и другими профильными специалистами;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850"/>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876"/>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938"/>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13.5.</w:t>
      </w:r>
      <w:r w:rsidRPr="00FC0AD1">
        <w:rPr>
          <w:rFonts w:ascii="Times New Roman" w:hAnsi="Times New Roman"/>
          <w:sz w:val="25"/>
          <w:szCs w:val="25"/>
        </w:rPr>
        <w:tab/>
        <w:t>Механизмы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w:t>
      </w:r>
      <w:proofErr w:type="spellStart"/>
      <w:proofErr w:type="gramStart"/>
      <w:r w:rsidRPr="00FC0AD1">
        <w:rPr>
          <w:rFonts w:ascii="Times New Roman" w:hAnsi="Times New Roman"/>
          <w:sz w:val="25"/>
          <w:szCs w:val="25"/>
        </w:rPr>
        <w:t>фокус-групп</w:t>
      </w:r>
      <w:proofErr w:type="spellEnd"/>
      <w:proofErr w:type="gramEnd"/>
      <w:r w:rsidRPr="00FC0AD1">
        <w:rPr>
          <w:rFonts w:ascii="Times New Roman" w:hAnsi="Times New Roman"/>
          <w:sz w:val="25"/>
          <w:szCs w:val="25"/>
        </w:rPr>
        <w:t>, работа с отдельными группами пользователей, организация проектных семинаров, организация проектных мастерских (</w:t>
      </w:r>
      <w:proofErr w:type="spellStart"/>
      <w:r w:rsidRPr="00FC0AD1">
        <w:rPr>
          <w:rFonts w:ascii="Times New Roman" w:hAnsi="Times New Roman"/>
          <w:sz w:val="25"/>
          <w:szCs w:val="25"/>
        </w:rPr>
        <w:t>воркшопов</w:t>
      </w:r>
      <w:proofErr w:type="spellEnd"/>
      <w:r w:rsidRPr="00FC0AD1">
        <w:rPr>
          <w:rFonts w:ascii="Times New Roman" w:hAnsi="Times New Roman"/>
          <w:sz w:val="25"/>
          <w:szCs w:val="25"/>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49" w:lineRule="auto"/>
        <w:ind w:firstLine="720"/>
        <w:jc w:val="both"/>
        <w:rPr>
          <w:rFonts w:ascii="Times New Roman" w:hAnsi="Times New Roman"/>
          <w:sz w:val="25"/>
          <w:szCs w:val="25"/>
        </w:rPr>
      </w:pPr>
      <w:r w:rsidRPr="00FC0AD1">
        <w:rPr>
          <w:rFonts w:ascii="Times New Roman" w:hAnsi="Times New Roman"/>
          <w:sz w:val="25"/>
          <w:szCs w:val="25"/>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9330AC" w:rsidRPr="00FC0AD1" w:rsidRDefault="009330AC" w:rsidP="009330AC">
      <w:pPr>
        <w:spacing w:after="0" w:line="3"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13.5.3. Информация о проекте и результатах </w:t>
      </w:r>
      <w:proofErr w:type="spellStart"/>
      <w:r w:rsidRPr="00FC0AD1">
        <w:rPr>
          <w:rFonts w:ascii="Times New Roman" w:hAnsi="Times New Roman"/>
          <w:sz w:val="25"/>
          <w:szCs w:val="25"/>
        </w:rPr>
        <w:t>предпроектного</w:t>
      </w:r>
      <w:proofErr w:type="spellEnd"/>
      <w:r w:rsidRPr="00FC0AD1">
        <w:rPr>
          <w:rFonts w:ascii="Times New Roman" w:hAnsi="Times New Roman"/>
          <w:sz w:val="25"/>
          <w:szCs w:val="25"/>
        </w:rPr>
        <w:t xml:space="preserve"> исследования публикуются на информационных ресурсах проекта не </w:t>
      </w:r>
      <w:proofErr w:type="gramStart"/>
      <w:r w:rsidRPr="00FC0AD1">
        <w:rPr>
          <w:rFonts w:ascii="Times New Roman" w:hAnsi="Times New Roman"/>
          <w:sz w:val="25"/>
          <w:szCs w:val="25"/>
        </w:rPr>
        <w:t>позднее</w:t>
      </w:r>
      <w:proofErr w:type="gramEnd"/>
      <w:r w:rsidRPr="00FC0AD1">
        <w:rPr>
          <w:rFonts w:ascii="Times New Roman" w:hAnsi="Times New Roman"/>
          <w:sz w:val="25"/>
          <w:szCs w:val="25"/>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9330AC" w:rsidRPr="00FC0AD1" w:rsidRDefault="009330AC" w:rsidP="009330AC">
      <w:pPr>
        <w:numPr>
          <w:ilvl w:val="0"/>
          <w:numId w:val="38"/>
        </w:numPr>
        <w:tabs>
          <w:tab w:val="left" w:pos="1200"/>
        </w:tabs>
        <w:suppressAutoHyphens w:val="0"/>
        <w:spacing w:after="0" w:line="240" w:lineRule="auto"/>
        <w:ind w:left="1200" w:hanging="369"/>
        <w:jc w:val="center"/>
        <w:rPr>
          <w:rFonts w:ascii="Times New Roman" w:hAnsi="Times New Roman"/>
          <w:b/>
          <w:bCs/>
          <w:sz w:val="25"/>
          <w:szCs w:val="25"/>
        </w:rPr>
      </w:pPr>
      <w:proofErr w:type="gramStart"/>
      <w:r w:rsidRPr="00FC0AD1">
        <w:rPr>
          <w:rFonts w:ascii="Times New Roman" w:hAnsi="Times New Roman"/>
          <w:b/>
          <w:bCs/>
          <w:sz w:val="25"/>
          <w:szCs w:val="25"/>
        </w:rPr>
        <w:t>КОНТРОЛЬ ЗА</w:t>
      </w:r>
      <w:proofErr w:type="gramEnd"/>
      <w:r w:rsidRPr="00FC0AD1">
        <w:rPr>
          <w:rFonts w:ascii="Times New Roman" w:hAnsi="Times New Roman"/>
          <w:b/>
          <w:bCs/>
          <w:sz w:val="25"/>
          <w:szCs w:val="25"/>
        </w:rPr>
        <w:t xml:space="preserve"> СОБЛЮДЕНИЕМ НОРМ И ПРАВИЛ БЛАГОУСТРОЙСТВА</w:t>
      </w:r>
    </w:p>
    <w:p w:rsidR="009330AC" w:rsidRPr="00FC0AD1" w:rsidRDefault="009330AC" w:rsidP="009330AC">
      <w:pPr>
        <w:spacing w:after="0" w:line="326" w:lineRule="exact"/>
        <w:rPr>
          <w:rFonts w:ascii="Times New Roman" w:hAnsi="Times New Roman"/>
          <w:sz w:val="25"/>
          <w:szCs w:val="25"/>
        </w:rPr>
      </w:pPr>
    </w:p>
    <w:p w:rsidR="009330AC" w:rsidRPr="00FC0AD1" w:rsidRDefault="009330AC" w:rsidP="009330AC">
      <w:pPr>
        <w:spacing w:after="0" w:line="239" w:lineRule="auto"/>
        <w:ind w:firstLine="720"/>
        <w:jc w:val="both"/>
        <w:rPr>
          <w:rFonts w:ascii="Times New Roman" w:hAnsi="Times New Roman"/>
          <w:sz w:val="25"/>
          <w:szCs w:val="25"/>
        </w:rPr>
      </w:pPr>
      <w:r w:rsidRPr="00FC0AD1">
        <w:rPr>
          <w:rFonts w:ascii="Times New Roman" w:hAnsi="Times New Roman"/>
          <w:sz w:val="25"/>
          <w:szCs w:val="25"/>
        </w:rPr>
        <w:t xml:space="preserve">14.1. </w:t>
      </w:r>
      <w:proofErr w:type="gramStart"/>
      <w:r w:rsidRPr="00FC0AD1">
        <w:rPr>
          <w:rFonts w:ascii="Times New Roman" w:hAnsi="Times New Roman"/>
          <w:sz w:val="25"/>
          <w:szCs w:val="25"/>
        </w:rPr>
        <w:t>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w:t>
      </w:r>
      <w:proofErr w:type="gramEnd"/>
      <w:r w:rsidRPr="00FC0AD1">
        <w:rPr>
          <w:rFonts w:ascii="Times New Roman" w:hAnsi="Times New Roman"/>
          <w:sz w:val="25"/>
          <w:szCs w:val="25"/>
        </w:rPr>
        <w:t xml:space="preserve">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w:t>
      </w:r>
      <w:r w:rsidR="00E72F87">
        <w:rPr>
          <w:rFonts w:ascii="Times New Roman" w:hAnsi="Times New Roman"/>
          <w:sz w:val="25"/>
          <w:szCs w:val="25"/>
        </w:rPr>
        <w:t xml:space="preserve">аций, рекламы и знаков </w:t>
      </w:r>
      <w:r w:rsidRPr="00FC0AD1">
        <w:rPr>
          <w:rFonts w:ascii="Times New Roman" w:hAnsi="Times New Roman"/>
          <w:sz w:val="25"/>
          <w:szCs w:val="25"/>
        </w:rPr>
        <w:t xml:space="preserve"> информации, других элементов внешнего благоустройства.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w:t>
      </w:r>
      <w:r w:rsidRPr="00FC0AD1">
        <w:rPr>
          <w:rFonts w:ascii="Times New Roman" w:hAnsi="Times New Roman"/>
          <w:sz w:val="25"/>
          <w:szCs w:val="25"/>
        </w:rPr>
        <w:lastRenderedPageBreak/>
        <w:t xml:space="preserve">проживающие на территории муниципального образования </w:t>
      </w:r>
      <w:r w:rsidR="005628BC">
        <w:rPr>
          <w:rFonts w:ascii="Times New Roman" w:hAnsi="Times New Roman"/>
          <w:sz w:val="25"/>
          <w:szCs w:val="25"/>
        </w:rPr>
        <w:t>Выгоничского городского</w:t>
      </w:r>
      <w:r w:rsidRPr="00B2114D">
        <w:rPr>
          <w:rFonts w:ascii="Times New Roman" w:hAnsi="Times New Roman"/>
          <w:sz w:val="25"/>
          <w:szCs w:val="25"/>
        </w:rPr>
        <w:t xml:space="preserve"> поселения</w:t>
      </w:r>
      <w:r w:rsidRPr="00FC0AD1">
        <w:rPr>
          <w:rFonts w:ascii="Times New Roman" w:hAnsi="Times New Roman"/>
          <w:sz w:val="25"/>
          <w:szCs w:val="25"/>
        </w:rPr>
        <w:t>,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14.4. </w:t>
      </w:r>
      <w:proofErr w:type="gramStart"/>
      <w:r w:rsidRPr="00FC0AD1">
        <w:rPr>
          <w:rFonts w:ascii="Times New Roman" w:hAnsi="Times New Roman"/>
          <w:sz w:val="25"/>
          <w:szCs w:val="25"/>
        </w:rPr>
        <w:t>Контроль за</w:t>
      </w:r>
      <w:proofErr w:type="gramEnd"/>
      <w:r w:rsidRPr="00FC0AD1">
        <w:rPr>
          <w:rFonts w:ascii="Times New Roman" w:hAnsi="Times New Roman"/>
          <w:sz w:val="25"/>
          <w:szCs w:val="25"/>
        </w:rPr>
        <w:t xml:space="preserve"> соблюдением Правил благоустройства в </w:t>
      </w:r>
      <w:proofErr w:type="spellStart"/>
      <w:r w:rsidRPr="00FC0AD1">
        <w:rPr>
          <w:rFonts w:ascii="Times New Roman" w:hAnsi="Times New Roman"/>
          <w:sz w:val="25"/>
          <w:szCs w:val="25"/>
        </w:rPr>
        <w:t>пределахсвоей</w:t>
      </w:r>
      <w:proofErr w:type="spellEnd"/>
      <w:r w:rsidRPr="00FC0AD1">
        <w:rPr>
          <w:rFonts w:ascii="Times New Roman" w:hAnsi="Times New Roman"/>
          <w:sz w:val="25"/>
          <w:szCs w:val="25"/>
        </w:rPr>
        <w:t xml:space="preserve"> компетенции осуществляют:</w:t>
      </w:r>
    </w:p>
    <w:p w:rsidR="009330AC" w:rsidRPr="00FC0AD1" w:rsidRDefault="009330AC" w:rsidP="009330AC">
      <w:pPr>
        <w:spacing w:after="0" w:line="2" w:lineRule="exact"/>
        <w:rPr>
          <w:rFonts w:ascii="Times New Roman" w:hAnsi="Times New Roman"/>
          <w:sz w:val="25"/>
          <w:szCs w:val="25"/>
        </w:rPr>
      </w:pPr>
    </w:p>
    <w:p w:rsidR="009330AC" w:rsidRPr="00FC0AD1" w:rsidRDefault="005628B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proofErr w:type="spellStart"/>
      <w:r>
        <w:rPr>
          <w:rFonts w:ascii="Times New Roman" w:hAnsi="Times New Roman"/>
          <w:sz w:val="25"/>
          <w:szCs w:val="25"/>
        </w:rPr>
        <w:t>Выгоничская</w:t>
      </w:r>
      <w:proofErr w:type="spellEnd"/>
      <w:r>
        <w:rPr>
          <w:rFonts w:ascii="Times New Roman" w:hAnsi="Times New Roman"/>
          <w:sz w:val="25"/>
          <w:szCs w:val="25"/>
        </w:rPr>
        <w:t xml:space="preserve"> поселковая </w:t>
      </w:r>
      <w:r w:rsidR="009330AC">
        <w:rPr>
          <w:rFonts w:ascii="Times New Roman" w:hAnsi="Times New Roman"/>
          <w:sz w:val="25"/>
          <w:szCs w:val="25"/>
        </w:rPr>
        <w:t xml:space="preserve"> </w:t>
      </w:r>
      <w:r w:rsidR="009330AC" w:rsidRPr="00FC0AD1">
        <w:rPr>
          <w:rFonts w:ascii="Times New Roman" w:hAnsi="Times New Roman"/>
          <w:sz w:val="25"/>
          <w:szCs w:val="25"/>
        </w:rPr>
        <w:t>администрация;</w:t>
      </w:r>
    </w:p>
    <w:p w:rsidR="009330AC" w:rsidRPr="00FC0AD1" w:rsidRDefault="009330A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органы внутренних дел;</w:t>
      </w:r>
    </w:p>
    <w:p w:rsidR="009330AC" w:rsidRPr="00FC0AD1" w:rsidRDefault="009330A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 xml:space="preserve">территориальное отделение Управления </w:t>
      </w:r>
      <w:proofErr w:type="spellStart"/>
      <w:r w:rsidRPr="00FC0AD1">
        <w:rPr>
          <w:rFonts w:ascii="Times New Roman" w:hAnsi="Times New Roman"/>
          <w:sz w:val="25"/>
          <w:szCs w:val="25"/>
        </w:rPr>
        <w:t>Роспотребнадзора</w:t>
      </w:r>
      <w:proofErr w:type="spellEnd"/>
      <w:r w:rsidRPr="00FC0AD1">
        <w:rPr>
          <w:rFonts w:ascii="Times New Roman" w:hAnsi="Times New Roman"/>
          <w:sz w:val="25"/>
          <w:szCs w:val="25"/>
        </w:rPr>
        <w:t>;</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9"/>
        </w:numPr>
        <w:tabs>
          <w:tab w:val="left" w:pos="99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FC0AD1">
        <w:rPr>
          <w:rFonts w:ascii="Times New Roman" w:hAnsi="Times New Roman"/>
          <w:sz w:val="25"/>
          <w:szCs w:val="25"/>
        </w:rPr>
        <w:t>о-</w:t>
      </w:r>
      <w:proofErr w:type="gramEnd"/>
      <w:r w:rsidRPr="00FC0AD1">
        <w:rPr>
          <w:rFonts w:ascii="Times New Roman" w:hAnsi="Times New Roman"/>
          <w:sz w:val="25"/>
          <w:szCs w:val="25"/>
        </w:rPr>
        <w:t xml:space="preserve">, </w:t>
      </w:r>
      <w:proofErr w:type="spellStart"/>
      <w:r w:rsidRPr="00FC0AD1">
        <w:rPr>
          <w:rFonts w:ascii="Times New Roman" w:hAnsi="Times New Roman"/>
          <w:sz w:val="25"/>
          <w:szCs w:val="25"/>
        </w:rPr>
        <w:t>видеофиксации</w:t>
      </w:r>
      <w:proofErr w:type="spellEnd"/>
      <w:r w:rsidRPr="00FC0AD1">
        <w:rPr>
          <w:rFonts w:ascii="Times New Roman" w:hAnsi="Times New Roman"/>
          <w:sz w:val="25"/>
          <w:szCs w:val="25"/>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9330AC" w:rsidRPr="00FC0AD1" w:rsidRDefault="009330AC" w:rsidP="009330AC">
      <w:pPr>
        <w:spacing w:after="0" w:line="288" w:lineRule="exact"/>
        <w:rPr>
          <w:rFonts w:ascii="Times New Roman" w:hAnsi="Times New Roman"/>
          <w:sz w:val="25"/>
          <w:szCs w:val="25"/>
        </w:rPr>
      </w:pPr>
    </w:p>
    <w:p w:rsidR="009330AC" w:rsidRPr="00FC0AD1" w:rsidRDefault="009330AC" w:rsidP="009330AC">
      <w:pPr>
        <w:numPr>
          <w:ilvl w:val="0"/>
          <w:numId w:val="40"/>
        </w:numPr>
        <w:tabs>
          <w:tab w:val="left" w:pos="3180"/>
        </w:tabs>
        <w:suppressAutoHyphens w:val="0"/>
        <w:spacing w:after="0" w:line="240" w:lineRule="auto"/>
        <w:ind w:left="3180" w:hanging="364"/>
        <w:rPr>
          <w:rFonts w:ascii="Times New Roman" w:hAnsi="Times New Roman"/>
          <w:b/>
          <w:bCs/>
          <w:sz w:val="25"/>
          <w:szCs w:val="25"/>
        </w:rPr>
      </w:pPr>
      <w:r w:rsidRPr="00FC0AD1">
        <w:rPr>
          <w:rFonts w:ascii="Times New Roman" w:hAnsi="Times New Roman"/>
          <w:b/>
          <w:bCs/>
          <w:sz w:val="25"/>
          <w:szCs w:val="25"/>
        </w:rPr>
        <w:t>ЗАКЛЮЧИТЕЛЬНЫЕ ПОЛОЖЕНИЯ</w:t>
      </w:r>
    </w:p>
    <w:p w:rsidR="009330AC" w:rsidRPr="00FC0AD1" w:rsidRDefault="009330AC" w:rsidP="009330AC">
      <w:pPr>
        <w:spacing w:after="0" w:line="259"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 xml:space="preserve">Вопросы, касающиеся благоустройства муниципального образования </w:t>
      </w:r>
      <w:proofErr w:type="spellStart"/>
      <w:r w:rsidR="005628BC">
        <w:rPr>
          <w:rFonts w:ascii="Times New Roman" w:hAnsi="Times New Roman"/>
          <w:sz w:val="25"/>
          <w:szCs w:val="25"/>
        </w:rPr>
        <w:t>Выгоничскогогородского</w:t>
      </w:r>
      <w:proofErr w:type="spellEnd"/>
      <w:r w:rsidRPr="00B2114D">
        <w:rPr>
          <w:rFonts w:ascii="Times New Roman" w:hAnsi="Times New Roman"/>
          <w:sz w:val="25"/>
          <w:szCs w:val="25"/>
        </w:rPr>
        <w:t xml:space="preserve"> поселения</w:t>
      </w:r>
      <w:r w:rsidRPr="00FC0AD1">
        <w:rPr>
          <w:rFonts w:ascii="Times New Roman" w:hAnsi="Times New Roman"/>
          <w:sz w:val="25"/>
          <w:szCs w:val="25"/>
        </w:rPr>
        <w:t>, неурегулированные настоящими Правилами, разрешаются в соответствии с законодательством.</w:t>
      </w:r>
    </w:p>
    <w:p w:rsidR="009330AC" w:rsidRPr="00FC0AD1" w:rsidRDefault="009330AC" w:rsidP="009330AC">
      <w:pPr>
        <w:spacing w:after="0"/>
        <w:rPr>
          <w:rFonts w:ascii="Times New Roman" w:hAnsi="Times New Roman"/>
          <w:sz w:val="25"/>
          <w:szCs w:val="25"/>
        </w:rPr>
        <w:sectPr w:rsidR="009330AC" w:rsidRPr="00FC0AD1" w:rsidSect="005205B6">
          <w:pgSz w:w="11900" w:h="16840"/>
          <w:pgMar w:top="567" w:right="567" w:bottom="567" w:left="1134" w:header="0" w:footer="0" w:gutter="0"/>
          <w:cols w:space="720" w:equalWidth="0">
            <w:col w:w="10193"/>
          </w:cols>
        </w:sect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1</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proofErr w:type="spellStart"/>
      <w:r w:rsidR="005628BC">
        <w:rPr>
          <w:rFonts w:ascii="Times New Roman" w:hAnsi="Times New Roman"/>
          <w:sz w:val="25"/>
          <w:szCs w:val="25"/>
        </w:rPr>
        <w:t>Выгоничское</w:t>
      </w:r>
      <w:proofErr w:type="spellEnd"/>
      <w:r w:rsidR="005628BC">
        <w:rPr>
          <w:rFonts w:ascii="Times New Roman" w:hAnsi="Times New Roman"/>
          <w:sz w:val="25"/>
          <w:szCs w:val="25"/>
        </w:rPr>
        <w:t xml:space="preserve"> городское </w:t>
      </w:r>
      <w:r w:rsidRPr="00B2114D">
        <w:rPr>
          <w:rFonts w:ascii="Times New Roman" w:hAnsi="Times New Roman"/>
          <w:sz w:val="25"/>
          <w:szCs w:val="25"/>
        </w:rPr>
        <w:t xml:space="preserve"> поселени</w:t>
      </w:r>
      <w:r>
        <w:rPr>
          <w:rFonts w:ascii="Times New Roman" w:hAnsi="Times New Roman"/>
          <w:sz w:val="25"/>
          <w:szCs w:val="25"/>
        </w:rPr>
        <w:t>е»</w:t>
      </w: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357" w:lineRule="exact"/>
        <w:rPr>
          <w:rFonts w:ascii="Times New Roman" w:hAnsi="Times New Roman"/>
          <w:sz w:val="25"/>
          <w:szCs w:val="25"/>
        </w:rPr>
      </w:pPr>
    </w:p>
    <w:p w:rsidR="009330AC" w:rsidRPr="00FC0AD1" w:rsidRDefault="009330AC" w:rsidP="009330AC">
      <w:pPr>
        <w:spacing w:after="0"/>
        <w:ind w:right="80"/>
        <w:jc w:val="center"/>
        <w:rPr>
          <w:rFonts w:ascii="Times New Roman" w:hAnsi="Times New Roman"/>
          <w:sz w:val="25"/>
          <w:szCs w:val="25"/>
        </w:rPr>
      </w:pPr>
      <w:r w:rsidRPr="00FC0AD1">
        <w:rPr>
          <w:rFonts w:ascii="Times New Roman" w:hAnsi="Times New Roman"/>
          <w:b/>
          <w:bCs/>
          <w:sz w:val="25"/>
          <w:szCs w:val="25"/>
        </w:rPr>
        <w:t>РЕКОМЕНДУЕМЫЕ ПАРАМЕТРЫ</w:t>
      </w:r>
    </w:p>
    <w:p w:rsidR="009330AC" w:rsidRPr="00FC0AD1" w:rsidRDefault="009330AC" w:rsidP="009330AC">
      <w:pPr>
        <w:spacing w:after="0" w:line="271" w:lineRule="exact"/>
        <w:rPr>
          <w:rFonts w:ascii="Times New Roman" w:hAnsi="Times New Roman"/>
          <w:sz w:val="25"/>
          <w:szCs w:val="25"/>
        </w:rPr>
      </w:pP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1. Зависимость уклона пандуса от высоты подъема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5205"/>
      </w:tblGrid>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Уклон пандуса (соотношение)</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 xml:space="preserve">Высота подъема, </w:t>
            </w:r>
            <w:proofErr w:type="gramStart"/>
            <w:r w:rsidRPr="0031467C">
              <w:rPr>
                <w:rFonts w:ascii="Times New Roman" w:hAnsi="Times New Roman"/>
                <w:sz w:val="25"/>
                <w:szCs w:val="25"/>
              </w:rPr>
              <w:t>мм</w:t>
            </w:r>
            <w:proofErr w:type="gramEnd"/>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1:8 до 1:10</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75</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1:10,1 до 1:12</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150</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1:12,1 до 1:15</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600</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1:15,1 до 1:20</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760</w:t>
            </w:r>
          </w:p>
        </w:tc>
      </w:tr>
    </w:tbl>
    <w:p w:rsidR="009330AC" w:rsidRPr="00FC0AD1" w:rsidRDefault="009330AC" w:rsidP="009330AC">
      <w:pPr>
        <w:spacing w:after="0"/>
        <w:ind w:right="80"/>
        <w:jc w:val="center"/>
        <w:rPr>
          <w:rFonts w:ascii="Times New Roman" w:hAnsi="Times New Roman"/>
          <w:sz w:val="25"/>
          <w:szCs w:val="25"/>
        </w:rPr>
      </w:pPr>
    </w:p>
    <w:p w:rsidR="009330AC" w:rsidRPr="00FC0AD1" w:rsidRDefault="009330AC" w:rsidP="009330AC">
      <w:pPr>
        <w:spacing w:after="0" w:line="266" w:lineRule="exact"/>
        <w:rPr>
          <w:rFonts w:ascii="Times New Roman" w:hAnsi="Times New Roman"/>
          <w:sz w:val="25"/>
          <w:szCs w:val="25"/>
        </w:rPr>
      </w:pPr>
    </w:p>
    <w:p w:rsidR="009330AC" w:rsidRPr="00FC0AD1"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2. Минимальные расстояния безопасности</w:t>
      </w: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при размещении игрового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5205"/>
      </w:tblGrid>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Игровое оборудование</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Минимальные расстояния</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Качели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1,5 м в стороны от боковых конструкций и не менее 2,0 м</w:t>
            </w:r>
            <w:r>
              <w:rPr>
                <w:rFonts w:ascii="Times New Roman" w:hAnsi="Times New Roman"/>
                <w:sz w:val="25"/>
                <w:szCs w:val="25"/>
              </w:rPr>
              <w:t xml:space="preserve"> </w:t>
            </w:r>
            <w:r w:rsidRPr="0031467C">
              <w:rPr>
                <w:rFonts w:ascii="Times New Roman" w:hAnsi="Times New Roman"/>
                <w:sz w:val="25"/>
                <w:szCs w:val="25"/>
              </w:rPr>
              <w:t>вперед (назад) от крайних точек качели в состоянии наклона</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Качалки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1,0 м в стороны от боковых конструкций и не менее 1,5 м</w:t>
            </w:r>
            <w:r>
              <w:rPr>
                <w:rFonts w:ascii="Times New Roman" w:hAnsi="Times New Roman"/>
                <w:sz w:val="25"/>
                <w:szCs w:val="25"/>
              </w:rPr>
              <w:t xml:space="preserve"> </w:t>
            </w:r>
            <w:r w:rsidRPr="0031467C">
              <w:rPr>
                <w:rFonts w:ascii="Times New Roman" w:hAnsi="Times New Roman"/>
                <w:sz w:val="25"/>
                <w:szCs w:val="25"/>
              </w:rPr>
              <w:t>вперед от крайних точек качалки в состоянии наклона</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Карусели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2 м в стороны от боковых конструкций и не менее 3 м вверх</w:t>
            </w:r>
            <w:r>
              <w:rPr>
                <w:rFonts w:ascii="Times New Roman" w:hAnsi="Times New Roman"/>
                <w:sz w:val="25"/>
                <w:szCs w:val="25"/>
              </w:rPr>
              <w:t xml:space="preserve"> </w:t>
            </w:r>
            <w:r w:rsidRPr="0031467C">
              <w:rPr>
                <w:rFonts w:ascii="Times New Roman" w:hAnsi="Times New Roman"/>
                <w:sz w:val="25"/>
                <w:szCs w:val="25"/>
              </w:rPr>
              <w:t>от нижней вращающейся поверхности карусели</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Горки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 м от боковых сторон и 2 м вперед от нижнего края ската</w:t>
            </w:r>
            <w:r>
              <w:rPr>
                <w:rFonts w:ascii="Times New Roman" w:hAnsi="Times New Roman"/>
                <w:sz w:val="25"/>
                <w:szCs w:val="25"/>
              </w:rPr>
              <w:t xml:space="preserve"> </w:t>
            </w:r>
            <w:r w:rsidRPr="0031467C">
              <w:rPr>
                <w:rFonts w:ascii="Times New Roman" w:hAnsi="Times New Roman"/>
                <w:sz w:val="25"/>
                <w:szCs w:val="25"/>
              </w:rPr>
              <w:t>горки</w:t>
            </w:r>
          </w:p>
        </w:tc>
      </w:tr>
    </w:tbl>
    <w:p w:rsidR="009330AC" w:rsidRDefault="009330AC" w:rsidP="009330AC">
      <w:pPr>
        <w:spacing w:after="0"/>
        <w:ind w:right="80"/>
        <w:jc w:val="center"/>
        <w:rPr>
          <w:rFonts w:ascii="Times New Roman" w:hAnsi="Times New Roman"/>
          <w:sz w:val="25"/>
          <w:szCs w:val="25"/>
        </w:rPr>
      </w:pP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3. Требования к игровому оборудованию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607"/>
      </w:tblGrid>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Игровое оборудование</w:t>
            </w:r>
          </w:p>
        </w:tc>
        <w:tc>
          <w:tcPr>
            <w:tcW w:w="7607"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Требования</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Качели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Высота от уровня земли до сиденья качелей в состоянии покоя должна</w:t>
            </w:r>
            <w:r>
              <w:rPr>
                <w:rFonts w:ascii="Times New Roman" w:hAnsi="Times New Roman"/>
                <w:sz w:val="25"/>
                <w:szCs w:val="25"/>
              </w:rPr>
              <w:t xml:space="preserve"> </w:t>
            </w:r>
            <w:r w:rsidRPr="0031467C">
              <w:rPr>
                <w:rFonts w:ascii="Times New Roman" w:hAnsi="Times New Roman"/>
                <w:sz w:val="25"/>
                <w:szCs w:val="25"/>
              </w:rPr>
              <w:t xml:space="preserve">быть не менее 350 мм и не более 635 мм. </w:t>
            </w:r>
            <w:proofErr w:type="gramStart"/>
            <w:r w:rsidRPr="0031467C">
              <w:rPr>
                <w:rFonts w:ascii="Times New Roman" w:hAnsi="Times New Roman"/>
                <w:sz w:val="25"/>
                <w:szCs w:val="25"/>
              </w:rPr>
              <w:t>Допускается не более двух</w:t>
            </w:r>
            <w:r>
              <w:rPr>
                <w:rFonts w:ascii="Times New Roman" w:hAnsi="Times New Roman"/>
                <w:sz w:val="25"/>
                <w:szCs w:val="25"/>
              </w:rPr>
              <w:t xml:space="preserve"> </w:t>
            </w:r>
            <w:r w:rsidRPr="0031467C">
              <w:rPr>
                <w:rFonts w:ascii="Times New Roman" w:hAnsi="Times New Roman"/>
                <w:sz w:val="25"/>
                <w:szCs w:val="25"/>
              </w:rPr>
              <w:t>сидений</w:t>
            </w:r>
            <w:proofErr w:type="gramEnd"/>
            <w:r w:rsidRPr="0031467C">
              <w:rPr>
                <w:rFonts w:ascii="Times New Roman" w:hAnsi="Times New Roman"/>
                <w:sz w:val="25"/>
                <w:szCs w:val="25"/>
              </w:rPr>
              <w:t xml:space="preserve">  в  одной  рамке  качелей.  В  двойных  качелях  не  должны</w:t>
            </w:r>
            <w:r>
              <w:rPr>
                <w:rFonts w:ascii="Times New Roman" w:hAnsi="Times New Roman"/>
                <w:sz w:val="25"/>
                <w:szCs w:val="25"/>
              </w:rPr>
              <w:t xml:space="preserve"> </w:t>
            </w:r>
            <w:r w:rsidRPr="0031467C">
              <w:rPr>
                <w:rFonts w:ascii="Times New Roman" w:hAnsi="Times New Roman"/>
                <w:sz w:val="25"/>
                <w:szCs w:val="25"/>
              </w:rPr>
              <w:t>использоваться  вместе  сиденье  для  маленьких  детей  (колыбель)  и</w:t>
            </w:r>
            <w:r>
              <w:rPr>
                <w:rFonts w:ascii="Times New Roman" w:hAnsi="Times New Roman"/>
                <w:sz w:val="25"/>
                <w:szCs w:val="25"/>
              </w:rPr>
              <w:t xml:space="preserve"> </w:t>
            </w:r>
            <w:r w:rsidRPr="0031467C">
              <w:rPr>
                <w:rFonts w:ascii="Times New Roman" w:hAnsi="Times New Roman"/>
                <w:sz w:val="25"/>
                <w:szCs w:val="25"/>
              </w:rPr>
              <w:t xml:space="preserve">плоское сиденье для </w:t>
            </w:r>
            <w:proofErr w:type="gramStart"/>
            <w:r w:rsidRPr="0031467C">
              <w:rPr>
                <w:rFonts w:ascii="Times New Roman" w:hAnsi="Times New Roman"/>
                <w:sz w:val="25"/>
                <w:szCs w:val="25"/>
              </w:rPr>
              <w:t>более старших</w:t>
            </w:r>
            <w:proofErr w:type="gramEnd"/>
            <w:r w:rsidRPr="0031467C">
              <w:rPr>
                <w:rFonts w:ascii="Times New Roman" w:hAnsi="Times New Roman"/>
                <w:sz w:val="25"/>
                <w:szCs w:val="25"/>
              </w:rPr>
              <w:t xml:space="preserve"> детей.</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Качалки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Высота от земли до сиденья в состоянии равновесия должна быть 550- 750 мм. Максимальный наклон сиденья при движении назад и впере</w:t>
            </w:r>
            <w:proofErr w:type="gramStart"/>
            <w:r w:rsidRPr="0031467C">
              <w:rPr>
                <w:rFonts w:ascii="Times New Roman" w:hAnsi="Times New Roman"/>
                <w:sz w:val="25"/>
                <w:szCs w:val="25"/>
              </w:rPr>
              <w:t>д-</w:t>
            </w:r>
            <w:proofErr w:type="gramEnd"/>
            <w:r w:rsidRPr="0031467C">
              <w:rPr>
                <w:rFonts w:ascii="Times New Roman" w:hAnsi="Times New Roman"/>
                <w:sz w:val="25"/>
                <w:szCs w:val="25"/>
              </w:rPr>
              <w:t xml:space="preserve"> не более 20 градусов. Конструкция качалки не должна допускать</w:t>
            </w:r>
            <w:r>
              <w:rPr>
                <w:rFonts w:ascii="Times New Roman" w:hAnsi="Times New Roman"/>
                <w:sz w:val="25"/>
                <w:szCs w:val="25"/>
              </w:rPr>
              <w:t xml:space="preserve"> </w:t>
            </w:r>
            <w:r w:rsidRPr="0031467C">
              <w:rPr>
                <w:rFonts w:ascii="Times New Roman" w:hAnsi="Times New Roman"/>
                <w:sz w:val="25"/>
                <w:szCs w:val="25"/>
              </w:rPr>
              <w:t xml:space="preserve">попадание ног сидящего в ней ребенка под опорные части качалки, </w:t>
            </w:r>
            <w:proofErr w:type="gramStart"/>
            <w:r w:rsidRPr="0031467C">
              <w:rPr>
                <w:rFonts w:ascii="Times New Roman" w:hAnsi="Times New Roman"/>
                <w:sz w:val="25"/>
                <w:szCs w:val="25"/>
              </w:rPr>
              <w:t>недолжна</w:t>
            </w:r>
            <w:proofErr w:type="gramEnd"/>
            <w:r w:rsidRPr="0031467C">
              <w:rPr>
                <w:rFonts w:ascii="Times New Roman" w:hAnsi="Times New Roman"/>
                <w:sz w:val="25"/>
                <w:szCs w:val="25"/>
              </w:rPr>
              <w:t xml:space="preserve"> иметь острых углов, радиус их закругления должен составлять</w:t>
            </w:r>
            <w:r>
              <w:rPr>
                <w:rFonts w:ascii="Times New Roman" w:hAnsi="Times New Roman"/>
                <w:sz w:val="25"/>
                <w:szCs w:val="25"/>
              </w:rPr>
              <w:t xml:space="preserve"> </w:t>
            </w:r>
            <w:r w:rsidRPr="0031467C">
              <w:rPr>
                <w:rFonts w:ascii="Times New Roman" w:hAnsi="Times New Roman"/>
                <w:sz w:val="25"/>
                <w:szCs w:val="25"/>
              </w:rPr>
              <w:t>не менее 20 мм.</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Карусели</w:t>
            </w:r>
          </w:p>
        </w:tc>
        <w:tc>
          <w:tcPr>
            <w:tcW w:w="7607" w:type="dxa"/>
          </w:tcPr>
          <w:p w:rsidR="009330AC" w:rsidRPr="0031467C" w:rsidRDefault="009330AC" w:rsidP="005205B6">
            <w:pPr>
              <w:spacing w:after="0" w:line="240" w:lineRule="auto"/>
              <w:jc w:val="both"/>
              <w:rPr>
                <w:rFonts w:ascii="Times New Roman" w:hAnsi="Times New Roman"/>
                <w:sz w:val="25"/>
                <w:szCs w:val="25"/>
              </w:rPr>
            </w:pPr>
            <w:r w:rsidRPr="0031467C">
              <w:rPr>
                <w:rFonts w:ascii="Times New Roman" w:hAnsi="Times New Roman"/>
                <w:sz w:val="25"/>
                <w:szCs w:val="25"/>
              </w:rPr>
              <w:t>Минимальное расстояние от уровня земли до нижней вращающейся</w:t>
            </w:r>
            <w:r>
              <w:rPr>
                <w:rFonts w:ascii="Times New Roman" w:hAnsi="Times New Roman"/>
                <w:sz w:val="25"/>
                <w:szCs w:val="25"/>
              </w:rPr>
              <w:t xml:space="preserve"> </w:t>
            </w:r>
            <w:r w:rsidRPr="0031467C">
              <w:rPr>
                <w:rFonts w:ascii="Times New Roman" w:hAnsi="Times New Roman"/>
                <w:sz w:val="25"/>
                <w:szCs w:val="25"/>
              </w:rPr>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Горки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Доступ к горке осуществляется через лестницу, лазательную секцию</w:t>
            </w:r>
            <w:r>
              <w:rPr>
                <w:rFonts w:ascii="Times New Roman" w:hAnsi="Times New Roman"/>
                <w:sz w:val="25"/>
                <w:szCs w:val="25"/>
              </w:rPr>
              <w:t xml:space="preserve"> </w:t>
            </w:r>
            <w:r w:rsidRPr="0031467C">
              <w:rPr>
                <w:rFonts w:ascii="Times New Roman" w:hAnsi="Times New Roman"/>
                <w:sz w:val="25"/>
                <w:szCs w:val="25"/>
              </w:rPr>
              <w:t>или другие приспособления. Высота ската отдельно стоящей горки не</w:t>
            </w:r>
            <w:r>
              <w:rPr>
                <w:rFonts w:ascii="Times New Roman" w:hAnsi="Times New Roman"/>
                <w:sz w:val="25"/>
                <w:szCs w:val="25"/>
              </w:rPr>
              <w:t xml:space="preserve"> </w:t>
            </w:r>
            <w:r w:rsidRPr="0031467C">
              <w:rPr>
                <w:rFonts w:ascii="Times New Roman" w:hAnsi="Times New Roman"/>
                <w:sz w:val="25"/>
                <w:szCs w:val="25"/>
              </w:rPr>
              <w:t>должна превышать 2,5 м вне зависимости от вида доступа. Ширина</w:t>
            </w:r>
            <w:r>
              <w:rPr>
                <w:rFonts w:ascii="Times New Roman" w:hAnsi="Times New Roman"/>
                <w:sz w:val="25"/>
                <w:szCs w:val="25"/>
              </w:rPr>
              <w:t xml:space="preserve"> </w:t>
            </w:r>
            <w:r w:rsidRPr="0031467C">
              <w:rPr>
                <w:rFonts w:ascii="Times New Roman" w:hAnsi="Times New Roman"/>
                <w:sz w:val="25"/>
                <w:szCs w:val="25"/>
              </w:rPr>
              <w:t xml:space="preserve">открытой  и  прямой  горки  не  менее  700  мм  и  </w:t>
            </w:r>
            <w:r w:rsidRPr="0031467C">
              <w:rPr>
                <w:rFonts w:ascii="Times New Roman" w:hAnsi="Times New Roman"/>
                <w:sz w:val="25"/>
                <w:szCs w:val="25"/>
              </w:rPr>
              <w:lastRenderedPageBreak/>
              <w:t>не  более  950  мм.</w:t>
            </w:r>
            <w:r>
              <w:rPr>
                <w:rFonts w:ascii="Times New Roman" w:hAnsi="Times New Roman"/>
                <w:sz w:val="25"/>
                <w:szCs w:val="25"/>
              </w:rPr>
              <w:t xml:space="preserve"> </w:t>
            </w:r>
            <w:r w:rsidRPr="0031467C">
              <w:rPr>
                <w:rFonts w:ascii="Times New Roman" w:hAnsi="Times New Roman"/>
                <w:sz w:val="25"/>
                <w:szCs w:val="25"/>
              </w:rPr>
              <w:t>Стартовая  площадка  -  не  менее  300  мм  длиной  с  уклоном  до  5градусов,  но,  как  правило,  ширина  площадки  должна  быть  равна</w:t>
            </w:r>
            <w:r>
              <w:rPr>
                <w:rFonts w:ascii="Times New Roman" w:hAnsi="Times New Roman"/>
                <w:sz w:val="25"/>
                <w:szCs w:val="25"/>
              </w:rPr>
              <w:t xml:space="preserve"> </w:t>
            </w:r>
            <w:r w:rsidRPr="0031467C">
              <w:rPr>
                <w:rFonts w:ascii="Times New Roman" w:hAnsi="Times New Roman"/>
                <w:sz w:val="25"/>
                <w:szCs w:val="25"/>
              </w:rPr>
              <w:t>горизонтальной проекции участка скольжения. На отдельно стоящей</w:t>
            </w:r>
            <w:r>
              <w:rPr>
                <w:rFonts w:ascii="Times New Roman" w:hAnsi="Times New Roman"/>
                <w:sz w:val="25"/>
                <w:szCs w:val="25"/>
              </w:rPr>
              <w:t xml:space="preserve"> </w:t>
            </w:r>
            <w:r w:rsidRPr="0031467C">
              <w:rPr>
                <w:rFonts w:ascii="Times New Roman" w:hAnsi="Times New Roman"/>
                <w:sz w:val="25"/>
                <w:szCs w:val="25"/>
              </w:rPr>
              <w:t>горке  высота  бокового  ограждения  на  стартовой  площадке  должна</w:t>
            </w:r>
            <w:r>
              <w:rPr>
                <w:rFonts w:ascii="Times New Roman" w:hAnsi="Times New Roman"/>
                <w:sz w:val="25"/>
                <w:szCs w:val="25"/>
              </w:rPr>
              <w:t xml:space="preserve"> </w:t>
            </w:r>
            <w:r w:rsidRPr="0031467C">
              <w:rPr>
                <w:rFonts w:ascii="Times New Roman" w:hAnsi="Times New Roman"/>
                <w:sz w:val="25"/>
                <w:szCs w:val="25"/>
              </w:rPr>
              <w:t>быть не менее 0,15 м. Угол наклона участка скольжения не должен</w:t>
            </w:r>
            <w:r>
              <w:rPr>
                <w:rFonts w:ascii="Times New Roman" w:hAnsi="Times New Roman"/>
                <w:sz w:val="25"/>
                <w:szCs w:val="25"/>
              </w:rPr>
              <w:t xml:space="preserve"> </w:t>
            </w:r>
            <w:r w:rsidRPr="0031467C">
              <w:rPr>
                <w:rFonts w:ascii="Times New Roman" w:hAnsi="Times New Roman"/>
                <w:sz w:val="25"/>
                <w:szCs w:val="25"/>
              </w:rPr>
              <w:t>превышать 60 градусов в любой точке. На конечном участке ската</w:t>
            </w:r>
            <w:r>
              <w:rPr>
                <w:rFonts w:ascii="Times New Roman" w:hAnsi="Times New Roman"/>
                <w:sz w:val="25"/>
                <w:szCs w:val="25"/>
              </w:rPr>
              <w:t xml:space="preserve"> </w:t>
            </w:r>
            <w:r w:rsidRPr="0031467C">
              <w:rPr>
                <w:rFonts w:ascii="Times New Roman" w:hAnsi="Times New Roman"/>
                <w:sz w:val="25"/>
                <w:szCs w:val="25"/>
              </w:rPr>
              <w:t>средний наклон не должен превышать 10 градусов. Край ската горки</w:t>
            </w:r>
            <w:r>
              <w:rPr>
                <w:rFonts w:ascii="Times New Roman" w:hAnsi="Times New Roman"/>
                <w:sz w:val="25"/>
                <w:szCs w:val="25"/>
              </w:rPr>
              <w:t xml:space="preserve"> </w:t>
            </w:r>
            <w:r w:rsidRPr="0031467C">
              <w:rPr>
                <w:rFonts w:ascii="Times New Roman" w:hAnsi="Times New Roman"/>
                <w:sz w:val="25"/>
                <w:szCs w:val="25"/>
              </w:rPr>
              <w:t>должен подгибаться по направлению к земле с радиусом не менее 50мм и углом загиба не менее 100 градусов. Расстояние от края ската</w:t>
            </w:r>
            <w:r>
              <w:rPr>
                <w:rFonts w:ascii="Times New Roman" w:hAnsi="Times New Roman"/>
                <w:sz w:val="25"/>
                <w:szCs w:val="25"/>
              </w:rPr>
              <w:t xml:space="preserve"> </w:t>
            </w:r>
            <w:r w:rsidRPr="0031467C">
              <w:rPr>
                <w:rFonts w:ascii="Times New Roman" w:hAnsi="Times New Roman"/>
                <w:sz w:val="25"/>
                <w:szCs w:val="25"/>
              </w:rPr>
              <w:t>горки до земли должно быть не более 100 мм. Высота ограждающего</w:t>
            </w:r>
            <w:r>
              <w:rPr>
                <w:rFonts w:ascii="Times New Roman" w:hAnsi="Times New Roman"/>
                <w:sz w:val="25"/>
                <w:szCs w:val="25"/>
              </w:rPr>
              <w:t xml:space="preserve"> </w:t>
            </w:r>
            <w:r w:rsidRPr="0031467C">
              <w:rPr>
                <w:rFonts w:ascii="Times New Roman" w:hAnsi="Times New Roman"/>
                <w:sz w:val="25"/>
                <w:szCs w:val="25"/>
              </w:rPr>
              <w:t>бортика на конечном участке при длине участка скольжения менее 1,5м - не более 200 мм, при длине участка скольжения более 1,5 м – не</w:t>
            </w:r>
            <w:r>
              <w:rPr>
                <w:rFonts w:ascii="Times New Roman" w:hAnsi="Times New Roman"/>
                <w:sz w:val="25"/>
                <w:szCs w:val="25"/>
              </w:rPr>
              <w:t xml:space="preserve"> </w:t>
            </w:r>
            <w:r w:rsidRPr="0031467C">
              <w:rPr>
                <w:rFonts w:ascii="Times New Roman" w:hAnsi="Times New Roman"/>
                <w:sz w:val="25"/>
                <w:szCs w:val="25"/>
              </w:rPr>
              <w:t>более 350 мм. Горка-тоннель должна иметь минимальную высоту и</w:t>
            </w:r>
            <w:r>
              <w:rPr>
                <w:rFonts w:ascii="Times New Roman" w:hAnsi="Times New Roman"/>
                <w:sz w:val="25"/>
                <w:szCs w:val="25"/>
              </w:rPr>
              <w:t xml:space="preserve"> </w:t>
            </w:r>
            <w:r w:rsidRPr="0031467C">
              <w:rPr>
                <w:rFonts w:ascii="Times New Roman" w:hAnsi="Times New Roman"/>
                <w:sz w:val="25"/>
                <w:szCs w:val="25"/>
              </w:rPr>
              <w:t>ширину 750 мм.</w:t>
            </w:r>
          </w:p>
        </w:tc>
      </w:tr>
    </w:tbl>
    <w:p w:rsidR="009330AC" w:rsidRPr="00FC0AD1" w:rsidRDefault="009330AC" w:rsidP="009330AC">
      <w:pPr>
        <w:spacing w:after="0" w:line="366" w:lineRule="exact"/>
        <w:rPr>
          <w:rFonts w:ascii="Times New Roman" w:hAnsi="Times New Roman"/>
          <w:sz w:val="25"/>
          <w:szCs w:val="25"/>
        </w:rPr>
      </w:pPr>
    </w:p>
    <w:p w:rsidR="009330AC" w:rsidRPr="00FC0AD1" w:rsidRDefault="009330AC" w:rsidP="009330AC">
      <w:pPr>
        <w:spacing w:after="0"/>
        <w:ind w:right="20"/>
        <w:jc w:val="center"/>
        <w:rPr>
          <w:rFonts w:ascii="Times New Roman" w:hAnsi="Times New Roman"/>
          <w:sz w:val="25"/>
          <w:szCs w:val="25"/>
        </w:rPr>
      </w:pPr>
      <w:r w:rsidRPr="00FC0AD1">
        <w:rPr>
          <w:rFonts w:ascii="Times New Roman" w:hAnsi="Times New Roman"/>
          <w:sz w:val="25"/>
          <w:szCs w:val="25"/>
        </w:rPr>
        <w:t>Таблица 4. Комплексное благоустройство территории</w:t>
      </w:r>
    </w:p>
    <w:p w:rsidR="009330AC" w:rsidRPr="00FC0AD1" w:rsidRDefault="009330AC" w:rsidP="009330AC">
      <w:pPr>
        <w:spacing w:after="0"/>
        <w:ind w:right="20"/>
        <w:jc w:val="center"/>
        <w:rPr>
          <w:rFonts w:ascii="Times New Roman" w:hAnsi="Times New Roman"/>
          <w:sz w:val="25"/>
          <w:szCs w:val="25"/>
        </w:rPr>
      </w:pPr>
      <w:r w:rsidRPr="00FC0AD1">
        <w:rPr>
          <w:rFonts w:ascii="Times New Roman" w:hAnsi="Times New Roman"/>
          <w:sz w:val="25"/>
          <w:szCs w:val="25"/>
        </w:rPr>
        <w:t>в зависимости от рекреационной нагрузки</w:t>
      </w:r>
    </w:p>
    <w:p w:rsidR="009330AC" w:rsidRPr="00FC0AD1" w:rsidRDefault="009330AC" w:rsidP="009330AC">
      <w:pPr>
        <w:spacing w:after="0" w:line="266" w:lineRule="exact"/>
        <w:rPr>
          <w:rFonts w:ascii="Times New Roman" w:hAnsi="Times New Roman"/>
          <w:sz w:val="25"/>
          <w:szCs w:val="25"/>
        </w:rPr>
      </w:pPr>
    </w:p>
    <w:tbl>
      <w:tblPr>
        <w:tblW w:w="0" w:type="auto"/>
        <w:tblInd w:w="10" w:type="dxa"/>
        <w:tblLayout w:type="fixed"/>
        <w:tblCellMar>
          <w:left w:w="0" w:type="dxa"/>
          <w:right w:w="0" w:type="dxa"/>
        </w:tblCellMar>
        <w:tblLook w:val="00A0"/>
      </w:tblPr>
      <w:tblGrid>
        <w:gridCol w:w="40"/>
        <w:gridCol w:w="1640"/>
        <w:gridCol w:w="40"/>
        <w:gridCol w:w="2420"/>
        <w:gridCol w:w="40"/>
        <w:gridCol w:w="260"/>
        <w:gridCol w:w="1040"/>
        <w:gridCol w:w="60"/>
        <w:gridCol w:w="220"/>
        <w:gridCol w:w="420"/>
        <w:gridCol w:w="200"/>
        <w:gridCol w:w="380"/>
        <w:gridCol w:w="40"/>
        <w:gridCol w:w="380"/>
        <w:gridCol w:w="260"/>
        <w:gridCol w:w="280"/>
        <w:gridCol w:w="180"/>
        <w:gridCol w:w="320"/>
        <w:gridCol w:w="20"/>
        <w:gridCol w:w="100"/>
        <w:gridCol w:w="300"/>
        <w:gridCol w:w="300"/>
        <w:gridCol w:w="100"/>
        <w:gridCol w:w="340"/>
        <w:gridCol w:w="280"/>
        <w:gridCol w:w="420"/>
        <w:gridCol w:w="30"/>
        <w:gridCol w:w="10"/>
      </w:tblGrid>
      <w:tr w:rsidR="009330AC" w:rsidRPr="0031467C" w:rsidTr="005205B6">
        <w:trPr>
          <w:gridAfter w:val="1"/>
          <w:wAfter w:w="10" w:type="dxa"/>
          <w:trHeight w:val="379"/>
        </w:trPr>
        <w:tc>
          <w:tcPr>
            <w:tcW w:w="1680" w:type="dxa"/>
            <w:gridSpan w:val="2"/>
            <w:tcBorders>
              <w:top w:val="single" w:sz="8" w:space="0" w:color="auto"/>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proofErr w:type="spellStart"/>
            <w:r w:rsidRPr="00FC0AD1">
              <w:rPr>
                <w:rFonts w:ascii="Times New Roman" w:hAnsi="Times New Roman"/>
                <w:w w:val="99"/>
                <w:sz w:val="25"/>
                <w:szCs w:val="25"/>
              </w:rPr>
              <w:t>Рекреационна</w:t>
            </w:r>
            <w:proofErr w:type="spellEnd"/>
          </w:p>
        </w:tc>
        <w:tc>
          <w:tcPr>
            <w:tcW w:w="5080" w:type="dxa"/>
            <w:gridSpan w:val="10"/>
            <w:tcBorders>
              <w:top w:val="single" w:sz="8" w:space="0" w:color="auto"/>
              <w:right w:val="single" w:sz="8" w:space="0" w:color="auto"/>
            </w:tcBorders>
            <w:vAlign w:val="bottom"/>
          </w:tcPr>
          <w:p w:rsidR="009330AC" w:rsidRPr="0031467C" w:rsidRDefault="009330AC" w:rsidP="005205B6">
            <w:pPr>
              <w:spacing w:after="0"/>
              <w:ind w:right="20"/>
              <w:jc w:val="right"/>
              <w:rPr>
                <w:rFonts w:ascii="Times New Roman" w:hAnsi="Times New Roman"/>
                <w:sz w:val="25"/>
                <w:szCs w:val="25"/>
              </w:rPr>
            </w:pPr>
            <w:r w:rsidRPr="00FC0AD1">
              <w:rPr>
                <w:rFonts w:ascii="Times New Roman" w:hAnsi="Times New Roman"/>
                <w:sz w:val="25"/>
                <w:szCs w:val="25"/>
              </w:rPr>
              <w:t>Режим пользования территорией посетителями</w:t>
            </w:r>
          </w:p>
        </w:tc>
        <w:tc>
          <w:tcPr>
            <w:tcW w:w="3320" w:type="dxa"/>
            <w:gridSpan w:val="14"/>
            <w:tcBorders>
              <w:top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Мероприятия благоустройства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я нагрузка,</w:t>
            </w:r>
          </w:p>
        </w:tc>
        <w:tc>
          <w:tcPr>
            <w:tcW w:w="2460" w:type="dxa"/>
            <w:gridSpan w:val="2"/>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2360" w:type="dxa"/>
            <w:gridSpan w:val="10"/>
            <w:tcBorders>
              <w:right w:val="single" w:sz="8" w:space="0" w:color="auto"/>
            </w:tcBorders>
            <w:vAlign w:val="bottom"/>
          </w:tcPr>
          <w:p w:rsidR="009330AC" w:rsidRPr="0031467C" w:rsidRDefault="009330AC" w:rsidP="005205B6">
            <w:pPr>
              <w:spacing w:after="0"/>
              <w:ind w:right="860"/>
              <w:jc w:val="center"/>
              <w:rPr>
                <w:rFonts w:ascii="Times New Roman" w:hAnsi="Times New Roman"/>
                <w:sz w:val="25"/>
                <w:szCs w:val="25"/>
              </w:rPr>
            </w:pPr>
            <w:r w:rsidRPr="00FC0AD1">
              <w:rPr>
                <w:rFonts w:ascii="Times New Roman" w:hAnsi="Times New Roman"/>
                <w:sz w:val="25"/>
                <w:szCs w:val="25"/>
              </w:rPr>
              <w:t>и озеленения</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7"/>
                <w:sz w:val="25"/>
                <w:szCs w:val="25"/>
              </w:rPr>
              <w:t>чел./</w:t>
            </w:r>
            <w:proofErr w:type="gramStart"/>
            <w:r w:rsidRPr="00FC0AD1">
              <w:rPr>
                <w:rFonts w:ascii="Times New Roman" w:hAnsi="Times New Roman"/>
                <w:w w:val="97"/>
                <w:sz w:val="25"/>
                <w:szCs w:val="25"/>
              </w:rPr>
              <w:t>га</w:t>
            </w:r>
            <w:proofErr w:type="gramEnd"/>
          </w:p>
        </w:tc>
        <w:tc>
          <w:tcPr>
            <w:tcW w:w="2460" w:type="dxa"/>
            <w:gridSpan w:val="2"/>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1"/>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320" w:type="dxa"/>
            <w:gridSpan w:val="6"/>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359"/>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До 5</w:t>
            </w:r>
          </w:p>
        </w:tc>
        <w:tc>
          <w:tcPr>
            <w:tcW w:w="246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свободный</w:t>
            </w: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2320" w:type="dxa"/>
            <w:gridSpan w:val="6"/>
            <w:tcBorders>
              <w:right w:val="single" w:sz="8" w:space="0" w:color="auto"/>
            </w:tcBorders>
            <w:vAlign w:val="bottom"/>
          </w:tcPr>
          <w:p w:rsidR="009330AC" w:rsidRPr="0031467C" w:rsidRDefault="009330AC" w:rsidP="005205B6">
            <w:pPr>
              <w:spacing w:after="0"/>
              <w:ind w:right="220"/>
              <w:jc w:val="center"/>
              <w:rPr>
                <w:rFonts w:ascii="Times New Roman" w:hAnsi="Times New Roman"/>
                <w:sz w:val="25"/>
                <w:szCs w:val="25"/>
              </w:rPr>
            </w:pPr>
            <w:r w:rsidRPr="00FC0AD1">
              <w:rPr>
                <w:rFonts w:ascii="Times New Roman" w:hAnsi="Times New Roman"/>
                <w:w w:val="99"/>
                <w:sz w:val="25"/>
                <w:szCs w:val="25"/>
              </w:rPr>
              <w:t>пользование всей</w:t>
            </w: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4"/>
            <w:vAlign w:val="bottom"/>
          </w:tcPr>
          <w:p w:rsidR="009330AC" w:rsidRPr="0031467C" w:rsidRDefault="009330AC" w:rsidP="005205B6">
            <w:pPr>
              <w:spacing w:after="0"/>
              <w:ind w:left="140"/>
              <w:jc w:val="center"/>
              <w:rPr>
                <w:rFonts w:ascii="Times New Roman" w:hAnsi="Times New Roman"/>
                <w:sz w:val="25"/>
                <w:szCs w:val="25"/>
              </w:rPr>
            </w:pPr>
            <w:r w:rsidRPr="00FC0AD1">
              <w:rPr>
                <w:rFonts w:ascii="Times New Roman" w:hAnsi="Times New Roman"/>
                <w:w w:val="99"/>
                <w:sz w:val="25"/>
                <w:szCs w:val="25"/>
              </w:rPr>
              <w:t>территорией</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35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5 - 25</w:t>
            </w:r>
          </w:p>
        </w:tc>
        <w:tc>
          <w:tcPr>
            <w:tcW w:w="246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proofErr w:type="spellStart"/>
            <w:r w:rsidRPr="00FC0AD1">
              <w:rPr>
                <w:rFonts w:ascii="Times New Roman" w:hAnsi="Times New Roman"/>
                <w:w w:val="99"/>
                <w:sz w:val="25"/>
                <w:szCs w:val="25"/>
              </w:rPr>
              <w:t>Среднерегулируемый</w:t>
            </w:r>
            <w:proofErr w:type="spellEnd"/>
          </w:p>
        </w:tc>
        <w:tc>
          <w:tcPr>
            <w:tcW w:w="140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Движение</w:t>
            </w: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proofErr w:type="spellStart"/>
            <w:r w:rsidRPr="00FC0AD1">
              <w:rPr>
                <w:rFonts w:ascii="Times New Roman" w:hAnsi="Times New Roman"/>
                <w:sz w:val="25"/>
                <w:szCs w:val="25"/>
              </w:rPr>
              <w:t>дорожно</w:t>
            </w:r>
            <w:proofErr w:type="spellEnd"/>
            <w:r w:rsidRPr="00FC0AD1">
              <w:rPr>
                <w:rFonts w:ascii="Times New Roman" w:hAnsi="Times New Roman"/>
                <w:sz w:val="25"/>
                <w:szCs w:val="25"/>
              </w:rPr>
              <w:t>-</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преимущественно</w:t>
            </w:r>
          </w:p>
        </w:tc>
        <w:tc>
          <w:tcPr>
            <w:tcW w:w="58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w:t>
            </w:r>
          </w:p>
        </w:tc>
        <w:tc>
          <w:tcPr>
            <w:tcW w:w="3320" w:type="dxa"/>
            <w:gridSpan w:val="14"/>
            <w:tcBorders>
              <w:right w:val="single" w:sz="8" w:space="0" w:color="auto"/>
            </w:tcBorders>
            <w:vAlign w:val="bottom"/>
          </w:tcPr>
          <w:p w:rsidR="009330AC" w:rsidRPr="0031467C" w:rsidRDefault="009330AC" w:rsidP="005205B6">
            <w:pPr>
              <w:spacing w:after="0"/>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r w:rsidRPr="00FC0AD1">
              <w:rPr>
                <w:rFonts w:ascii="Times New Roman" w:hAnsi="Times New Roman"/>
                <w:sz w:val="25"/>
                <w:szCs w:val="25"/>
              </w:rPr>
              <w:t xml:space="preserve"> сети плотностью</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proofErr w:type="spellStart"/>
            <w:r w:rsidRPr="00FC0AD1">
              <w:rPr>
                <w:rFonts w:ascii="Times New Roman" w:hAnsi="Times New Roman"/>
                <w:sz w:val="25"/>
                <w:szCs w:val="25"/>
              </w:rPr>
              <w:t>дорожно-тропиночной</w:t>
            </w:r>
            <w:proofErr w:type="spellEnd"/>
          </w:p>
        </w:tc>
        <w:tc>
          <w:tcPr>
            <w:tcW w:w="42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5</w:t>
            </w:r>
          </w:p>
        </w:tc>
        <w:tc>
          <w:tcPr>
            <w:tcW w:w="540" w:type="dxa"/>
            <w:gridSpan w:val="2"/>
            <w:vAlign w:val="bottom"/>
          </w:tcPr>
          <w:p w:rsidR="009330AC" w:rsidRPr="0031467C" w:rsidRDefault="009330AC" w:rsidP="005205B6">
            <w:pPr>
              <w:spacing w:after="0"/>
              <w:ind w:right="200"/>
              <w:jc w:val="right"/>
              <w:rPr>
                <w:rFonts w:ascii="Times New Roman" w:hAnsi="Times New Roman"/>
                <w:sz w:val="25"/>
                <w:szCs w:val="25"/>
              </w:rPr>
            </w:pPr>
            <w:r w:rsidRPr="00FC0AD1">
              <w:rPr>
                <w:rFonts w:ascii="Times New Roman" w:hAnsi="Times New Roman"/>
                <w:sz w:val="25"/>
                <w:szCs w:val="25"/>
              </w:rPr>
              <w:t>-</w:t>
            </w:r>
          </w:p>
        </w:tc>
        <w:tc>
          <w:tcPr>
            <w:tcW w:w="5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8</w:t>
            </w:r>
          </w:p>
        </w:tc>
        <w:tc>
          <w:tcPr>
            <w:tcW w:w="720" w:type="dxa"/>
            <w:gridSpan w:val="4"/>
            <w:vAlign w:val="bottom"/>
          </w:tcPr>
          <w:p w:rsidR="009330AC" w:rsidRPr="0031467C" w:rsidRDefault="009330AC" w:rsidP="005205B6">
            <w:pPr>
              <w:spacing w:after="0"/>
              <w:ind w:left="80"/>
              <w:rPr>
                <w:rFonts w:ascii="Times New Roman" w:hAnsi="Times New Roman"/>
                <w:sz w:val="25"/>
                <w:szCs w:val="25"/>
              </w:rPr>
            </w:pPr>
            <w:r w:rsidRPr="00FC0AD1">
              <w:rPr>
                <w:rFonts w:ascii="Times New Roman" w:hAnsi="Times New Roman"/>
                <w:sz w:val="25"/>
                <w:szCs w:val="25"/>
              </w:rPr>
              <w:t>%,</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прокладка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сети.</w:t>
            </w:r>
          </w:p>
        </w:tc>
        <w:tc>
          <w:tcPr>
            <w:tcW w:w="122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Возможно</w:t>
            </w: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экологических троп</w:t>
            </w: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Merge w:val="restart"/>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пользование</w:t>
            </w:r>
          </w:p>
        </w:tc>
        <w:tc>
          <w:tcPr>
            <w:tcW w:w="1220" w:type="dxa"/>
            <w:gridSpan w:val="4"/>
            <w:vMerge w:val="restart"/>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полянами</w:t>
            </w: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43"/>
        </w:trPr>
        <w:tc>
          <w:tcPr>
            <w:tcW w:w="1680" w:type="dxa"/>
            <w:gridSpan w:val="2"/>
            <w:vMerge w:val="restart"/>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26 - 50</w:t>
            </w: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Merge/>
            <w:vAlign w:val="bottom"/>
          </w:tcPr>
          <w:p w:rsidR="009330AC" w:rsidRPr="0031467C" w:rsidRDefault="009330AC" w:rsidP="005205B6">
            <w:pPr>
              <w:spacing w:after="0"/>
              <w:rPr>
                <w:rFonts w:ascii="Times New Roman" w:hAnsi="Times New Roman"/>
                <w:sz w:val="25"/>
                <w:szCs w:val="25"/>
              </w:rPr>
            </w:pPr>
          </w:p>
        </w:tc>
        <w:tc>
          <w:tcPr>
            <w:tcW w:w="1220" w:type="dxa"/>
            <w:gridSpan w:val="4"/>
            <w:vMerge/>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Merge w:val="restart"/>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vMerge w:val="restart"/>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proofErr w:type="spellStart"/>
            <w:r w:rsidRPr="00FC0AD1">
              <w:rPr>
                <w:rFonts w:ascii="Times New Roman" w:hAnsi="Times New Roman"/>
                <w:sz w:val="25"/>
                <w:szCs w:val="25"/>
              </w:rPr>
              <w:t>дорожно</w:t>
            </w:r>
            <w:proofErr w:type="spellEnd"/>
            <w:r w:rsidRPr="00FC0AD1">
              <w:rPr>
                <w:rFonts w:ascii="Times New Roman" w:hAnsi="Times New Roman"/>
                <w:sz w:val="25"/>
                <w:szCs w:val="25"/>
              </w:rPr>
              <w:t>-</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26"/>
        </w:trPr>
        <w:tc>
          <w:tcPr>
            <w:tcW w:w="1680" w:type="dxa"/>
            <w:gridSpan w:val="2"/>
            <w:vMerge/>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line="226" w:lineRule="exact"/>
              <w:ind w:left="60"/>
              <w:rPr>
                <w:rFonts w:ascii="Times New Roman" w:hAnsi="Times New Roman"/>
                <w:sz w:val="25"/>
                <w:szCs w:val="25"/>
              </w:rPr>
            </w:pPr>
            <w:r w:rsidRPr="00FC0AD1">
              <w:rPr>
                <w:rFonts w:ascii="Times New Roman" w:hAnsi="Times New Roman"/>
                <w:sz w:val="25"/>
                <w:szCs w:val="25"/>
              </w:rPr>
              <w:t>и</w:t>
            </w:r>
          </w:p>
        </w:tc>
        <w:tc>
          <w:tcPr>
            <w:tcW w:w="1740" w:type="dxa"/>
            <w:gridSpan w:val="4"/>
            <w:vAlign w:val="bottom"/>
          </w:tcPr>
          <w:p w:rsidR="009330AC" w:rsidRPr="0031467C" w:rsidRDefault="009330AC" w:rsidP="005205B6">
            <w:pPr>
              <w:spacing w:after="0" w:line="226" w:lineRule="exact"/>
              <w:ind w:left="300"/>
              <w:rPr>
                <w:rFonts w:ascii="Times New Roman" w:hAnsi="Times New Roman"/>
                <w:sz w:val="25"/>
                <w:szCs w:val="25"/>
              </w:rPr>
            </w:pPr>
            <w:r w:rsidRPr="00FC0AD1">
              <w:rPr>
                <w:rFonts w:ascii="Times New Roman" w:hAnsi="Times New Roman"/>
                <w:sz w:val="25"/>
                <w:szCs w:val="25"/>
              </w:rPr>
              <w:t>лужайками</w:t>
            </w:r>
          </w:p>
        </w:tc>
        <w:tc>
          <w:tcPr>
            <w:tcW w:w="580" w:type="dxa"/>
            <w:gridSpan w:val="2"/>
            <w:tcBorders>
              <w:right w:val="single" w:sz="8" w:space="0" w:color="auto"/>
            </w:tcBorders>
            <w:vAlign w:val="bottom"/>
          </w:tcPr>
          <w:p w:rsidR="009330AC" w:rsidRPr="0031467C" w:rsidRDefault="009330AC" w:rsidP="005205B6">
            <w:pPr>
              <w:spacing w:after="0" w:line="226" w:lineRule="exact"/>
              <w:jc w:val="right"/>
              <w:rPr>
                <w:rFonts w:ascii="Times New Roman" w:hAnsi="Times New Roman"/>
                <w:sz w:val="25"/>
                <w:szCs w:val="25"/>
              </w:rPr>
            </w:pPr>
            <w:r w:rsidRPr="00FC0AD1">
              <w:rPr>
                <w:rFonts w:ascii="Times New Roman" w:hAnsi="Times New Roman"/>
                <w:sz w:val="25"/>
                <w:szCs w:val="25"/>
              </w:rPr>
              <w:t>при</w:t>
            </w:r>
          </w:p>
        </w:tc>
        <w:tc>
          <w:tcPr>
            <w:tcW w:w="1460" w:type="dxa"/>
            <w:gridSpan w:val="6"/>
            <w:vMerge/>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vMerge/>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 xml:space="preserve">условии   </w:t>
            </w:r>
            <w:proofErr w:type="gramStart"/>
            <w:r w:rsidRPr="00FC0AD1">
              <w:rPr>
                <w:rFonts w:ascii="Times New Roman" w:hAnsi="Times New Roman"/>
                <w:sz w:val="25"/>
                <w:szCs w:val="25"/>
              </w:rPr>
              <w:t>специального</w:t>
            </w:r>
            <w:proofErr w:type="gramEnd"/>
          </w:p>
        </w:tc>
        <w:tc>
          <w:tcPr>
            <w:tcW w:w="3320" w:type="dxa"/>
            <w:gridSpan w:val="14"/>
            <w:tcBorders>
              <w:right w:val="single" w:sz="8" w:space="0" w:color="auto"/>
            </w:tcBorders>
            <w:vAlign w:val="bottom"/>
          </w:tcPr>
          <w:p w:rsidR="009330AC" w:rsidRPr="0031467C" w:rsidRDefault="009330AC" w:rsidP="005205B6">
            <w:pPr>
              <w:spacing w:after="0" w:line="264" w:lineRule="exact"/>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r w:rsidRPr="00FC0AD1">
              <w:rPr>
                <w:rFonts w:ascii="Times New Roman" w:hAnsi="Times New Roman"/>
                <w:sz w:val="25"/>
                <w:szCs w:val="25"/>
              </w:rPr>
              <w:t xml:space="preserve"> сети плотностью</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систематического</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12</w:t>
            </w:r>
          </w:p>
        </w:tc>
        <w:tc>
          <w:tcPr>
            <w:tcW w:w="540" w:type="dxa"/>
            <w:gridSpan w:val="2"/>
            <w:vAlign w:val="bottom"/>
          </w:tcPr>
          <w:p w:rsidR="009330AC" w:rsidRPr="0031467C" w:rsidRDefault="009330AC" w:rsidP="005205B6">
            <w:pPr>
              <w:spacing w:after="0" w:line="264" w:lineRule="exact"/>
              <w:ind w:right="40"/>
              <w:jc w:val="right"/>
              <w:rPr>
                <w:rFonts w:ascii="Times New Roman" w:hAnsi="Times New Roman"/>
                <w:sz w:val="25"/>
                <w:szCs w:val="25"/>
              </w:rPr>
            </w:pPr>
            <w:r w:rsidRPr="00FC0AD1">
              <w:rPr>
                <w:rFonts w:ascii="Times New Roman" w:hAnsi="Times New Roman"/>
                <w:sz w:val="25"/>
                <w:szCs w:val="25"/>
              </w:rPr>
              <w:t>-</w:t>
            </w:r>
          </w:p>
        </w:tc>
        <w:tc>
          <w:tcPr>
            <w:tcW w:w="1220" w:type="dxa"/>
            <w:gridSpan w:val="6"/>
            <w:vAlign w:val="bottom"/>
          </w:tcPr>
          <w:p w:rsidR="009330AC" w:rsidRPr="0031467C" w:rsidRDefault="009330AC" w:rsidP="005205B6">
            <w:pPr>
              <w:spacing w:after="0" w:line="264" w:lineRule="exact"/>
              <w:ind w:right="320"/>
              <w:jc w:val="right"/>
              <w:rPr>
                <w:rFonts w:ascii="Times New Roman" w:hAnsi="Times New Roman"/>
                <w:sz w:val="25"/>
                <w:szCs w:val="25"/>
              </w:rPr>
            </w:pPr>
            <w:r w:rsidRPr="00FC0AD1">
              <w:rPr>
                <w:rFonts w:ascii="Times New Roman" w:hAnsi="Times New Roman"/>
                <w:sz w:val="25"/>
                <w:szCs w:val="25"/>
              </w:rPr>
              <w:t>15%,</w:t>
            </w:r>
          </w:p>
        </w:tc>
        <w:tc>
          <w:tcPr>
            <w:tcW w:w="1140" w:type="dxa"/>
            <w:gridSpan w:val="4"/>
            <w:tcBorders>
              <w:right w:val="single" w:sz="8" w:space="0" w:color="auto"/>
            </w:tcBorders>
            <w:vAlign w:val="bottom"/>
          </w:tcPr>
          <w:p w:rsidR="009330AC" w:rsidRPr="0031467C" w:rsidRDefault="009330AC" w:rsidP="005205B6">
            <w:pPr>
              <w:spacing w:after="0" w:line="264" w:lineRule="exact"/>
              <w:jc w:val="right"/>
              <w:rPr>
                <w:rFonts w:ascii="Times New Roman" w:hAnsi="Times New Roman"/>
                <w:sz w:val="25"/>
                <w:szCs w:val="25"/>
              </w:rPr>
            </w:pPr>
            <w:r w:rsidRPr="00FC0AD1">
              <w:rPr>
                <w:rFonts w:ascii="Times New Roman" w:hAnsi="Times New Roman"/>
                <w:sz w:val="25"/>
                <w:szCs w:val="25"/>
              </w:rPr>
              <w:t>прокладка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ухода за ними</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экологических</w:t>
            </w:r>
          </w:p>
        </w:tc>
        <w:tc>
          <w:tcPr>
            <w:tcW w:w="1740" w:type="dxa"/>
            <w:gridSpan w:val="6"/>
            <w:tcBorders>
              <w:right w:val="single" w:sz="8" w:space="0" w:color="auto"/>
            </w:tcBorders>
            <w:vAlign w:val="bottom"/>
          </w:tcPr>
          <w:p w:rsidR="009330AC" w:rsidRPr="0031467C" w:rsidRDefault="009330AC" w:rsidP="005205B6">
            <w:pPr>
              <w:spacing w:after="0" w:line="264" w:lineRule="exact"/>
              <w:jc w:val="right"/>
              <w:rPr>
                <w:rFonts w:ascii="Times New Roman" w:hAnsi="Times New Roman"/>
                <w:sz w:val="25"/>
                <w:szCs w:val="25"/>
              </w:rPr>
            </w:pPr>
            <w:r w:rsidRPr="00FC0AD1">
              <w:rPr>
                <w:rFonts w:ascii="Times New Roman" w:hAnsi="Times New Roman"/>
                <w:sz w:val="25"/>
                <w:szCs w:val="25"/>
              </w:rPr>
              <w:t>троп,  создание</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64"/>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4"/>
            <w:tcBorders>
              <w:right w:val="single" w:sz="8" w:space="0" w:color="auto"/>
            </w:tcBorders>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на опушках полян буферных и</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почвозащитных</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посадок,</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применение</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устойчивых    к</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ind w:left="40"/>
              <w:rPr>
                <w:rFonts w:ascii="Times New Roman" w:hAnsi="Times New Roman"/>
                <w:sz w:val="25"/>
                <w:szCs w:val="25"/>
              </w:rPr>
            </w:pPr>
            <w:proofErr w:type="spellStart"/>
            <w:r>
              <w:rPr>
                <w:rFonts w:ascii="Times New Roman" w:hAnsi="Times New Roman"/>
                <w:w w:val="98"/>
                <w:sz w:val="25"/>
                <w:szCs w:val="25"/>
              </w:rPr>
              <w:t>Вытаптывани</w:t>
            </w:r>
            <w:proofErr w:type="spellEnd"/>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видов</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травянистой</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растительности,</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w w:val="98"/>
                <w:sz w:val="25"/>
                <w:szCs w:val="25"/>
              </w:rPr>
              <w:t>создание</w:t>
            </w: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загущенных</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защитных</w:t>
            </w:r>
          </w:p>
        </w:tc>
        <w:tc>
          <w:tcPr>
            <w:tcW w:w="720" w:type="dxa"/>
            <w:gridSpan w:val="4"/>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w w:val="97"/>
                <w:sz w:val="25"/>
                <w:szCs w:val="25"/>
              </w:rPr>
              <w:t>полос</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вдоль</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автомагистралей,</w:t>
            </w: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пересекающих</w:t>
            </w: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лесопарковый</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массив</w:t>
            </w:r>
          </w:p>
        </w:tc>
        <w:tc>
          <w:tcPr>
            <w:tcW w:w="50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или</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proofErr w:type="gramStart"/>
            <w:r w:rsidRPr="00FC0AD1">
              <w:rPr>
                <w:rFonts w:ascii="Times New Roman" w:hAnsi="Times New Roman"/>
                <w:sz w:val="25"/>
                <w:szCs w:val="25"/>
              </w:rPr>
              <w:t>идущих</w:t>
            </w:r>
            <w:proofErr w:type="gramEnd"/>
            <w:r w:rsidRPr="00FC0AD1">
              <w:rPr>
                <w:rFonts w:ascii="Times New Roman" w:hAnsi="Times New Roman"/>
                <w:sz w:val="25"/>
                <w:szCs w:val="25"/>
              </w:rPr>
              <w:t xml:space="preserve">   вдоль</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границ</w:t>
            </w: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3"/>
        </w:trPr>
        <w:tc>
          <w:tcPr>
            <w:tcW w:w="1680" w:type="dxa"/>
            <w:gridSpan w:val="2"/>
            <w:tcBorders>
              <w:top w:val="single" w:sz="8" w:space="0" w:color="auto"/>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top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2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top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3"/>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266"/>
        </w:trPr>
        <w:tc>
          <w:tcPr>
            <w:tcW w:w="1680" w:type="dxa"/>
            <w:gridSpan w:val="2"/>
            <w:tcBorders>
              <w:right w:val="single" w:sz="8" w:space="0" w:color="auto"/>
            </w:tcBorders>
            <w:vAlign w:val="bottom"/>
          </w:tcPr>
          <w:p w:rsidR="009330AC" w:rsidRPr="0031467C" w:rsidRDefault="009330AC" w:rsidP="005205B6">
            <w:pPr>
              <w:spacing w:after="0" w:line="266" w:lineRule="exact"/>
              <w:ind w:right="320"/>
              <w:jc w:val="right"/>
              <w:rPr>
                <w:rFonts w:ascii="Times New Roman" w:hAnsi="Times New Roman"/>
                <w:sz w:val="25"/>
                <w:szCs w:val="25"/>
              </w:rPr>
            </w:pPr>
            <w:r w:rsidRPr="00FC0AD1">
              <w:rPr>
                <w:rFonts w:ascii="Times New Roman" w:hAnsi="Times New Roman"/>
                <w:sz w:val="25"/>
                <w:szCs w:val="25"/>
              </w:rPr>
              <w:t>51 - 100</w:t>
            </w:r>
          </w:p>
        </w:tc>
        <w:tc>
          <w:tcPr>
            <w:tcW w:w="2460" w:type="dxa"/>
            <w:gridSpan w:val="2"/>
            <w:tcBorders>
              <w:right w:val="single" w:sz="8" w:space="0" w:color="auto"/>
            </w:tcBorders>
            <w:vAlign w:val="bottom"/>
          </w:tcPr>
          <w:p w:rsidR="009330AC" w:rsidRPr="0031467C" w:rsidRDefault="009330AC" w:rsidP="005205B6">
            <w:pPr>
              <w:spacing w:after="0" w:line="266" w:lineRule="exact"/>
              <w:ind w:left="120"/>
              <w:rPr>
                <w:rFonts w:ascii="Times New Roman" w:hAnsi="Times New Roman"/>
                <w:sz w:val="25"/>
                <w:szCs w:val="25"/>
              </w:rPr>
            </w:pPr>
            <w:proofErr w:type="spellStart"/>
            <w:r w:rsidRPr="00FC0AD1">
              <w:rPr>
                <w:rFonts w:ascii="Times New Roman" w:hAnsi="Times New Roman"/>
                <w:sz w:val="25"/>
                <w:szCs w:val="25"/>
              </w:rPr>
              <w:t>Строгорегулируемый</w:t>
            </w:r>
            <w:proofErr w:type="spellEnd"/>
          </w:p>
        </w:tc>
        <w:tc>
          <w:tcPr>
            <w:tcW w:w="1300" w:type="dxa"/>
            <w:gridSpan w:val="2"/>
            <w:vAlign w:val="bottom"/>
          </w:tcPr>
          <w:p w:rsidR="009330AC" w:rsidRPr="0031467C" w:rsidRDefault="009330AC" w:rsidP="005205B6">
            <w:pPr>
              <w:spacing w:after="0" w:line="266" w:lineRule="exact"/>
              <w:ind w:left="60"/>
              <w:rPr>
                <w:rFonts w:ascii="Times New Roman" w:hAnsi="Times New Roman"/>
                <w:sz w:val="25"/>
                <w:szCs w:val="25"/>
              </w:rPr>
            </w:pPr>
            <w:r w:rsidRPr="00FC0AD1">
              <w:rPr>
                <w:rFonts w:ascii="Times New Roman" w:hAnsi="Times New Roman"/>
                <w:sz w:val="25"/>
                <w:szCs w:val="25"/>
              </w:rPr>
              <w:t>Движение</w:t>
            </w:r>
          </w:p>
        </w:tc>
        <w:tc>
          <w:tcPr>
            <w:tcW w:w="900" w:type="dxa"/>
            <w:gridSpan w:val="4"/>
            <w:vAlign w:val="bottom"/>
          </w:tcPr>
          <w:p w:rsidR="009330AC" w:rsidRPr="0031467C" w:rsidRDefault="009330AC" w:rsidP="005205B6">
            <w:pPr>
              <w:spacing w:after="0" w:line="266" w:lineRule="exact"/>
              <w:ind w:left="40"/>
              <w:rPr>
                <w:rFonts w:ascii="Times New Roman" w:hAnsi="Times New Roman"/>
                <w:sz w:val="25"/>
                <w:szCs w:val="25"/>
              </w:rPr>
            </w:pPr>
            <w:r w:rsidRPr="00FC0AD1">
              <w:rPr>
                <w:rFonts w:ascii="Times New Roman" w:hAnsi="Times New Roman"/>
                <w:sz w:val="25"/>
                <w:szCs w:val="25"/>
              </w:rPr>
              <w:t>только</w:t>
            </w:r>
          </w:p>
        </w:tc>
        <w:tc>
          <w:tcPr>
            <w:tcW w:w="420" w:type="dxa"/>
            <w:gridSpan w:val="2"/>
            <w:tcBorders>
              <w:right w:val="single" w:sz="8" w:space="0" w:color="auto"/>
            </w:tcBorders>
            <w:vAlign w:val="bottom"/>
          </w:tcPr>
          <w:p w:rsidR="009330AC" w:rsidRPr="0031467C" w:rsidRDefault="009330AC" w:rsidP="005205B6">
            <w:pPr>
              <w:spacing w:after="0" w:line="266" w:lineRule="exact"/>
              <w:jc w:val="right"/>
              <w:rPr>
                <w:rFonts w:ascii="Times New Roman" w:hAnsi="Times New Roman"/>
                <w:sz w:val="25"/>
                <w:szCs w:val="25"/>
              </w:rPr>
            </w:pPr>
            <w:r w:rsidRPr="00FC0AD1">
              <w:rPr>
                <w:rFonts w:ascii="Times New Roman" w:hAnsi="Times New Roman"/>
                <w:sz w:val="25"/>
                <w:szCs w:val="25"/>
              </w:rPr>
              <w:t>по</w:t>
            </w:r>
          </w:p>
        </w:tc>
        <w:tc>
          <w:tcPr>
            <w:tcW w:w="1840" w:type="dxa"/>
            <w:gridSpan w:val="8"/>
            <w:vAlign w:val="bottom"/>
          </w:tcPr>
          <w:p w:rsidR="009330AC" w:rsidRPr="0031467C" w:rsidRDefault="009330AC" w:rsidP="005205B6">
            <w:pPr>
              <w:spacing w:after="0" w:line="266" w:lineRule="exact"/>
              <w:ind w:left="40"/>
              <w:rPr>
                <w:rFonts w:ascii="Times New Roman" w:hAnsi="Times New Roman"/>
                <w:sz w:val="25"/>
                <w:szCs w:val="25"/>
              </w:rPr>
            </w:pPr>
            <w:r w:rsidRPr="00FC0AD1">
              <w:rPr>
                <w:rFonts w:ascii="Times New Roman" w:hAnsi="Times New Roman"/>
                <w:sz w:val="25"/>
                <w:szCs w:val="25"/>
              </w:rPr>
              <w:t>Функциональное</w:t>
            </w:r>
          </w:p>
        </w:tc>
        <w:tc>
          <w:tcPr>
            <w:tcW w:w="1480" w:type="dxa"/>
            <w:gridSpan w:val="7"/>
            <w:vAlign w:val="bottom"/>
          </w:tcPr>
          <w:p w:rsidR="009330AC" w:rsidRPr="0031467C" w:rsidRDefault="009330AC" w:rsidP="005205B6">
            <w:pPr>
              <w:spacing w:after="0" w:line="266" w:lineRule="exact"/>
              <w:jc w:val="right"/>
              <w:rPr>
                <w:rFonts w:ascii="Times New Roman" w:hAnsi="Times New Roman"/>
                <w:sz w:val="25"/>
                <w:szCs w:val="25"/>
              </w:rPr>
            </w:pPr>
            <w:r w:rsidRPr="00FC0AD1">
              <w:rPr>
                <w:rFonts w:ascii="Times New Roman" w:hAnsi="Times New Roman"/>
                <w:sz w:val="25"/>
                <w:szCs w:val="25"/>
              </w:rPr>
              <w:t>зонирование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дорожкам</w:t>
            </w:r>
          </w:p>
        </w:tc>
        <w:tc>
          <w:tcPr>
            <w:tcW w:w="28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и</w:t>
            </w:r>
          </w:p>
        </w:tc>
        <w:tc>
          <w:tcPr>
            <w:tcW w:w="10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аллеям.</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территории</w:t>
            </w:r>
          </w:p>
        </w:tc>
        <w:tc>
          <w:tcPr>
            <w:tcW w:w="400" w:type="dxa"/>
            <w:gridSpan w:val="2"/>
            <w:vAlign w:val="bottom"/>
          </w:tcPr>
          <w:p w:rsidR="009330AC" w:rsidRPr="0031467C" w:rsidRDefault="009330AC" w:rsidP="005205B6">
            <w:pPr>
              <w:spacing w:after="0"/>
              <w:ind w:left="100"/>
              <w:rPr>
                <w:rFonts w:ascii="Times New Roman" w:hAnsi="Times New Roman"/>
                <w:sz w:val="25"/>
                <w:szCs w:val="25"/>
              </w:rPr>
            </w:pPr>
            <w:r w:rsidRPr="00FC0AD1">
              <w:rPr>
                <w:rFonts w:ascii="Times New Roman" w:hAnsi="Times New Roman"/>
                <w:sz w:val="25"/>
                <w:szCs w:val="25"/>
              </w:rPr>
              <w:t>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организация</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 xml:space="preserve">Отдых  </w:t>
            </w:r>
            <w:proofErr w:type="gramStart"/>
            <w:r w:rsidRPr="00FC0AD1">
              <w:rPr>
                <w:rFonts w:ascii="Times New Roman" w:hAnsi="Times New Roman"/>
                <w:sz w:val="25"/>
                <w:szCs w:val="25"/>
              </w:rPr>
              <w:t>на</w:t>
            </w:r>
            <w:proofErr w:type="gramEnd"/>
          </w:p>
        </w:tc>
        <w:tc>
          <w:tcPr>
            <w:tcW w:w="132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специально</w:t>
            </w: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proofErr w:type="spellStart"/>
            <w:r w:rsidRPr="00FC0AD1">
              <w:rPr>
                <w:rFonts w:ascii="Times New Roman" w:hAnsi="Times New Roman"/>
                <w:sz w:val="25"/>
                <w:szCs w:val="25"/>
              </w:rPr>
              <w:t>дорожно</w:t>
            </w:r>
            <w:proofErr w:type="spellEnd"/>
            <w:r w:rsidRPr="00FC0AD1">
              <w:rPr>
                <w:rFonts w:ascii="Times New Roman" w:hAnsi="Times New Roman"/>
                <w:sz w:val="25"/>
                <w:szCs w:val="25"/>
              </w:rPr>
              <w:t>-</w:t>
            </w:r>
          </w:p>
        </w:tc>
        <w:tc>
          <w:tcPr>
            <w:tcW w:w="1480" w:type="dxa"/>
            <w:gridSpan w:val="7"/>
            <w:vAlign w:val="bottom"/>
          </w:tcPr>
          <w:p w:rsidR="009330AC" w:rsidRPr="0031467C" w:rsidRDefault="009330AC" w:rsidP="005205B6">
            <w:pPr>
              <w:spacing w:after="0"/>
              <w:ind w:left="140"/>
              <w:rPr>
                <w:rFonts w:ascii="Times New Roman" w:hAnsi="Times New Roman"/>
                <w:sz w:val="25"/>
                <w:szCs w:val="25"/>
              </w:rPr>
            </w:pPr>
            <w:proofErr w:type="spellStart"/>
            <w:r w:rsidRPr="00FC0AD1">
              <w:rPr>
                <w:rFonts w:ascii="Times New Roman" w:hAnsi="Times New Roman"/>
                <w:w w:val="97"/>
                <w:sz w:val="25"/>
                <w:szCs w:val="25"/>
              </w:rPr>
              <w:t>тропиночной</w:t>
            </w:r>
            <w:proofErr w:type="spellEnd"/>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сети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0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оборудованных</w:t>
            </w: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плотностью не более 20 - 25%,</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proofErr w:type="gramStart"/>
            <w:r w:rsidRPr="00FC0AD1">
              <w:rPr>
                <w:rFonts w:ascii="Times New Roman" w:hAnsi="Times New Roman"/>
                <w:sz w:val="25"/>
                <w:szCs w:val="25"/>
              </w:rPr>
              <w:t>площадках</w:t>
            </w:r>
            <w:proofErr w:type="gramEnd"/>
            <w:r w:rsidRPr="00FC0AD1">
              <w:rPr>
                <w:rFonts w:ascii="Times New Roman" w:hAnsi="Times New Roman"/>
                <w:sz w:val="25"/>
                <w:szCs w:val="25"/>
              </w:rPr>
              <w:t>,</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буферных</w:t>
            </w:r>
          </w:p>
        </w:tc>
        <w:tc>
          <w:tcPr>
            <w:tcW w:w="340" w:type="dxa"/>
            <w:gridSpan w:val="2"/>
            <w:vAlign w:val="bottom"/>
          </w:tcPr>
          <w:p w:rsidR="009330AC" w:rsidRPr="0031467C" w:rsidRDefault="009330AC" w:rsidP="005205B6">
            <w:pPr>
              <w:spacing w:after="0"/>
              <w:ind w:left="180"/>
              <w:rPr>
                <w:rFonts w:ascii="Times New Roman" w:hAnsi="Times New Roman"/>
                <w:sz w:val="25"/>
                <w:szCs w:val="25"/>
              </w:rPr>
            </w:pPr>
            <w:r w:rsidRPr="00FC0AD1">
              <w:rPr>
                <w:rFonts w:ascii="Times New Roman" w:hAnsi="Times New Roman"/>
                <w:sz w:val="25"/>
                <w:szCs w:val="25"/>
              </w:rPr>
              <w:t>и</w:t>
            </w:r>
          </w:p>
        </w:tc>
        <w:tc>
          <w:tcPr>
            <w:tcW w:w="1880" w:type="dxa"/>
            <w:gridSpan w:val="9"/>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почвозащитных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интенсивный</w:t>
            </w:r>
          </w:p>
        </w:tc>
        <w:tc>
          <w:tcPr>
            <w:tcW w:w="62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уход</w:t>
            </w:r>
          </w:p>
        </w:tc>
        <w:tc>
          <w:tcPr>
            <w:tcW w:w="42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w:t>
            </w: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посадок  кустарника,</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создание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насаждениями, в т.ч. их</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загущенных</w:t>
            </w:r>
          </w:p>
        </w:tc>
        <w:tc>
          <w:tcPr>
            <w:tcW w:w="114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w w:val="99"/>
                <w:sz w:val="25"/>
                <w:szCs w:val="25"/>
              </w:rPr>
              <w:t>защитных</w:t>
            </w:r>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полос</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активная</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10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защита,</w:t>
            </w: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вдоль границ автомагистралей.</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вплоть</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поливочного</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огораживания</w:t>
            </w: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водопровода</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jc w:val="right"/>
              <w:rPr>
                <w:rFonts w:ascii="Times New Roman" w:hAnsi="Times New Roman"/>
                <w:sz w:val="25"/>
                <w:szCs w:val="25"/>
              </w:rPr>
            </w:pPr>
            <w:proofErr w:type="gramStart"/>
            <w:r w:rsidRPr="00FC0AD1">
              <w:rPr>
                <w:rFonts w:ascii="Times New Roman" w:hAnsi="Times New Roman"/>
                <w:sz w:val="25"/>
                <w:szCs w:val="25"/>
              </w:rPr>
              <w:t>(в</w:t>
            </w:r>
            <w:proofErr w:type="gramEnd"/>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т.ч.</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автоматических систем полива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и</w:t>
            </w:r>
          </w:p>
        </w:tc>
        <w:tc>
          <w:tcPr>
            <w:tcW w:w="120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w w:val="98"/>
                <w:sz w:val="25"/>
                <w:szCs w:val="25"/>
              </w:rPr>
              <w:t>орошения),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дренажа,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ливневой</w:t>
            </w:r>
          </w:p>
        </w:tc>
        <w:tc>
          <w:tcPr>
            <w:tcW w:w="34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канализации,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 xml:space="preserve">наружного   освещения,   а   </w:t>
            </w:r>
            <w:proofErr w:type="gramStart"/>
            <w:r w:rsidRPr="00FC0AD1">
              <w:rPr>
                <w:rFonts w:ascii="Times New Roman" w:hAnsi="Times New Roman"/>
                <w:sz w:val="25"/>
                <w:szCs w:val="25"/>
              </w:rPr>
              <w:t>в</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proofErr w:type="gramStart"/>
            <w:r w:rsidRPr="00FC0AD1">
              <w:rPr>
                <w:rFonts w:ascii="Times New Roman" w:hAnsi="Times New Roman"/>
                <w:sz w:val="25"/>
                <w:szCs w:val="25"/>
              </w:rPr>
              <w:t>случае</w:t>
            </w:r>
            <w:proofErr w:type="gramEnd"/>
            <w:r w:rsidRPr="00FC0AD1">
              <w:rPr>
                <w:rFonts w:ascii="Times New Roman" w:hAnsi="Times New Roman"/>
                <w:sz w:val="25"/>
                <w:szCs w:val="25"/>
              </w:rPr>
              <w:t xml:space="preserve">  размещения</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парковых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зданий</w:t>
            </w:r>
          </w:p>
        </w:tc>
        <w:tc>
          <w:tcPr>
            <w:tcW w:w="340" w:type="dxa"/>
            <w:gridSpan w:val="2"/>
            <w:vAlign w:val="bottom"/>
          </w:tcPr>
          <w:p w:rsidR="009330AC" w:rsidRPr="0031467C" w:rsidRDefault="009330AC" w:rsidP="005205B6">
            <w:pPr>
              <w:spacing w:after="0"/>
              <w:rPr>
                <w:rFonts w:ascii="Times New Roman" w:hAnsi="Times New Roman"/>
                <w:sz w:val="25"/>
                <w:szCs w:val="25"/>
              </w:rPr>
            </w:pPr>
            <w:r w:rsidRPr="00FC0AD1">
              <w:rPr>
                <w:rFonts w:ascii="Times New Roman" w:hAnsi="Times New Roman"/>
                <w:sz w:val="25"/>
                <w:szCs w:val="25"/>
              </w:rPr>
              <w:t>и</w:t>
            </w:r>
          </w:p>
        </w:tc>
        <w:tc>
          <w:tcPr>
            <w:tcW w:w="1420" w:type="dxa"/>
            <w:gridSpan w:val="6"/>
            <w:vAlign w:val="bottom"/>
          </w:tcPr>
          <w:p w:rsidR="009330AC" w:rsidRPr="0031467C" w:rsidRDefault="009330AC" w:rsidP="005205B6">
            <w:pPr>
              <w:spacing w:after="0"/>
              <w:ind w:left="140"/>
              <w:rPr>
                <w:rFonts w:ascii="Times New Roman" w:hAnsi="Times New Roman"/>
                <w:sz w:val="25"/>
                <w:szCs w:val="25"/>
              </w:rPr>
            </w:pPr>
            <w:r w:rsidRPr="00FC0AD1">
              <w:rPr>
                <w:rFonts w:ascii="Times New Roman" w:hAnsi="Times New Roman"/>
                <w:sz w:val="25"/>
                <w:szCs w:val="25"/>
              </w:rPr>
              <w:t>сооружений</w:t>
            </w: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w:t>
            </w:r>
          </w:p>
        </w:tc>
      </w:tr>
      <w:tr w:rsidR="009330AC" w:rsidRPr="0031467C" w:rsidTr="005205B6">
        <w:trPr>
          <w:gridBefore w:val="1"/>
          <w:wBefore w:w="40" w:type="dxa"/>
          <w:trHeight w:val="277"/>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водопровода</w:t>
            </w:r>
          </w:p>
        </w:tc>
        <w:tc>
          <w:tcPr>
            <w:tcW w:w="400" w:type="dxa"/>
            <w:gridSpan w:val="2"/>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канализации,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теплоснабжения,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горячего</w:t>
            </w:r>
          </w:p>
        </w:tc>
      </w:tr>
      <w:tr w:rsidR="009330AC" w:rsidRPr="0031467C" w:rsidTr="005205B6">
        <w:trPr>
          <w:gridBefore w:val="1"/>
          <w:wBefore w:w="40" w:type="dxa"/>
          <w:trHeight w:val="274"/>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line="273" w:lineRule="exact"/>
              <w:ind w:left="40"/>
              <w:rPr>
                <w:rFonts w:ascii="Times New Roman" w:hAnsi="Times New Roman"/>
                <w:sz w:val="25"/>
                <w:szCs w:val="25"/>
              </w:rPr>
            </w:pPr>
            <w:r w:rsidRPr="00FC0AD1">
              <w:rPr>
                <w:rFonts w:ascii="Times New Roman" w:hAnsi="Times New Roman"/>
                <w:sz w:val="25"/>
                <w:szCs w:val="25"/>
              </w:rPr>
              <w:t>водоснабжения,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телефонизации.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Установка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мусоросборников,</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туалетов,</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МАФ</w:t>
            </w:r>
          </w:p>
        </w:tc>
        <w:tc>
          <w:tcPr>
            <w:tcW w:w="460" w:type="dxa"/>
            <w:gridSpan w:val="2"/>
            <w:vAlign w:val="bottom"/>
          </w:tcPr>
          <w:p w:rsidR="009330AC" w:rsidRPr="0031467C" w:rsidRDefault="009330AC" w:rsidP="005205B6">
            <w:pPr>
              <w:spacing w:after="0"/>
              <w:rPr>
                <w:rFonts w:ascii="Times New Roman" w:hAnsi="Times New Roman"/>
                <w:sz w:val="25"/>
                <w:szCs w:val="25"/>
              </w:rPr>
            </w:pPr>
          </w:p>
        </w:tc>
        <w:tc>
          <w:tcPr>
            <w:tcW w:w="34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3"/>
        </w:trPr>
        <w:tc>
          <w:tcPr>
            <w:tcW w:w="16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080" w:type="dxa"/>
            <w:gridSpan w:val="5"/>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359"/>
        </w:trPr>
        <w:tc>
          <w:tcPr>
            <w:tcW w:w="168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8"/>
                <w:sz w:val="25"/>
                <w:szCs w:val="25"/>
              </w:rPr>
              <w:t>более 100</w:t>
            </w: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proofErr w:type="spellStart"/>
            <w:r w:rsidRPr="00FC0AD1">
              <w:rPr>
                <w:rFonts w:ascii="Times New Roman" w:hAnsi="Times New Roman"/>
                <w:sz w:val="25"/>
                <w:szCs w:val="25"/>
              </w:rPr>
              <w:t>дорожно</w:t>
            </w:r>
            <w:proofErr w:type="spellEnd"/>
            <w:r w:rsidRPr="00FC0AD1">
              <w:rPr>
                <w:rFonts w:ascii="Times New Roman" w:hAnsi="Times New Roman"/>
                <w:sz w:val="25"/>
                <w:szCs w:val="25"/>
              </w:rPr>
              <w:t>-</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p>
        </w:tc>
        <w:tc>
          <w:tcPr>
            <w:tcW w:w="80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сети</w:t>
            </w:r>
          </w:p>
        </w:tc>
        <w:tc>
          <w:tcPr>
            <w:tcW w:w="340" w:type="dxa"/>
            <w:vAlign w:val="bottom"/>
          </w:tcPr>
          <w:p w:rsidR="009330AC" w:rsidRPr="0031467C" w:rsidRDefault="009330AC" w:rsidP="005205B6">
            <w:pPr>
              <w:spacing w:after="0"/>
              <w:rPr>
                <w:rFonts w:ascii="Times New Roman" w:hAnsi="Times New Roman"/>
                <w:sz w:val="25"/>
                <w:szCs w:val="25"/>
              </w:rPr>
            </w:pPr>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w w:val="99"/>
                <w:sz w:val="25"/>
                <w:szCs w:val="25"/>
              </w:rPr>
              <w:t>общей</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proofErr w:type="gramStart"/>
            <w:r w:rsidRPr="00FC0AD1">
              <w:rPr>
                <w:rFonts w:ascii="Times New Roman" w:hAnsi="Times New Roman"/>
                <w:sz w:val="25"/>
                <w:szCs w:val="25"/>
              </w:rPr>
              <w:t>плотностью  30  -  40%  (более</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высокая</w:t>
            </w:r>
          </w:p>
        </w:tc>
        <w:tc>
          <w:tcPr>
            <w:tcW w:w="1140" w:type="dxa"/>
            <w:gridSpan w:val="6"/>
            <w:vAlign w:val="bottom"/>
          </w:tcPr>
          <w:p w:rsidR="009330AC" w:rsidRPr="0031467C" w:rsidRDefault="009330AC" w:rsidP="005205B6">
            <w:pPr>
              <w:spacing w:after="0"/>
              <w:rPr>
                <w:rFonts w:ascii="Times New Roman" w:hAnsi="Times New Roman"/>
                <w:sz w:val="25"/>
                <w:szCs w:val="25"/>
              </w:rPr>
            </w:pPr>
            <w:r w:rsidRPr="00FC0AD1">
              <w:rPr>
                <w:rFonts w:ascii="Times New Roman" w:hAnsi="Times New Roman"/>
                <w:sz w:val="25"/>
                <w:szCs w:val="25"/>
              </w:rPr>
              <w:t>плотность</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дорожек</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ближе  к  входам  и  в  зонах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активного</w:t>
            </w:r>
          </w:p>
        </w:tc>
        <w:tc>
          <w:tcPr>
            <w:tcW w:w="1140" w:type="dxa"/>
            <w:gridSpan w:val="6"/>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отдыха),</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уровень</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благоустройства</w:t>
            </w:r>
          </w:p>
        </w:tc>
        <w:tc>
          <w:tcPr>
            <w:tcW w:w="74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как</w:t>
            </w: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для</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нагрузки   51   -   100   чел./</w:t>
            </w:r>
            <w:proofErr w:type="gramStart"/>
            <w:r w:rsidRPr="00FC0AD1">
              <w:rPr>
                <w:rFonts w:ascii="Times New Roman" w:hAnsi="Times New Roman"/>
                <w:sz w:val="25"/>
                <w:szCs w:val="25"/>
              </w:rPr>
              <w:t>га</w:t>
            </w:r>
            <w:proofErr w:type="gramEnd"/>
            <w:r w:rsidRPr="00FC0AD1">
              <w:rPr>
                <w:rFonts w:ascii="Times New Roman" w:hAnsi="Times New Roman"/>
                <w:sz w:val="25"/>
                <w:szCs w:val="25"/>
              </w:rPr>
              <w:t>,</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огораживание</w:t>
            </w:r>
          </w:p>
        </w:tc>
        <w:tc>
          <w:tcPr>
            <w:tcW w:w="1020" w:type="dxa"/>
            <w:gridSpan w:val="4"/>
            <w:vAlign w:val="bottom"/>
          </w:tcPr>
          <w:p w:rsidR="009330AC" w:rsidRPr="0031467C" w:rsidRDefault="009330AC" w:rsidP="005205B6">
            <w:pPr>
              <w:spacing w:after="0"/>
              <w:ind w:left="20"/>
              <w:rPr>
                <w:rFonts w:ascii="Times New Roman" w:hAnsi="Times New Roman"/>
                <w:sz w:val="25"/>
                <w:szCs w:val="25"/>
              </w:rPr>
            </w:pPr>
            <w:r w:rsidRPr="00FC0AD1">
              <w:rPr>
                <w:rFonts w:ascii="Times New Roman" w:hAnsi="Times New Roman"/>
                <w:sz w:val="25"/>
                <w:szCs w:val="25"/>
              </w:rPr>
              <w:t>участков</w:t>
            </w: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 xml:space="preserve">ценными насаждениями или </w:t>
            </w:r>
            <w:proofErr w:type="gramStart"/>
            <w:r w:rsidRPr="00FC0AD1">
              <w:rPr>
                <w:rFonts w:ascii="Times New Roman" w:hAnsi="Times New Roman"/>
                <w:sz w:val="25"/>
                <w:szCs w:val="25"/>
              </w:rPr>
              <w:t>с</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растительностью</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вообще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60" w:type="dxa"/>
            <w:gridSpan w:val="1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декоративными оградами</w:t>
            </w: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1"/>
        </w:trPr>
        <w:tc>
          <w:tcPr>
            <w:tcW w:w="16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3"/>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r>
    </w:tbl>
    <w:p w:rsidR="009330AC" w:rsidRPr="00FC0AD1" w:rsidRDefault="002B1549" w:rsidP="009330AC">
      <w:pPr>
        <w:spacing w:after="0" w:line="20" w:lineRule="exact"/>
        <w:rPr>
          <w:rFonts w:ascii="Times New Roman" w:hAnsi="Times New Roman"/>
          <w:sz w:val="25"/>
          <w:szCs w:val="25"/>
        </w:rPr>
      </w:pPr>
      <w:r w:rsidRPr="002B1549">
        <w:rPr>
          <w:noProof/>
          <w:lang w:eastAsia="ru-RU"/>
        </w:rPr>
        <w:pict>
          <v:line id="Shape 10" o:spid="_x0000_s1026" style="position:absolute;z-index:251660288;visibility:visible;mso-wrap-distance-left:0;mso-wrap-distance-right:0;mso-position-horizontal-relative:text;mso-position-vertical-relative:text" from="2.25pt,-485.45pt" to="2.25pt,36pt" o:allowincell="f" strokeweight=".16931mm"/>
        </w:pict>
      </w:r>
    </w:p>
    <w:p w:rsidR="009330AC" w:rsidRPr="00FC0AD1" w:rsidRDefault="009330AC" w:rsidP="009330AC">
      <w:pPr>
        <w:spacing w:after="0" w:line="87" w:lineRule="exact"/>
        <w:rPr>
          <w:rFonts w:ascii="Times New Roman" w:hAnsi="Times New Roman"/>
          <w:sz w:val="25"/>
          <w:szCs w:val="25"/>
        </w:rPr>
      </w:pPr>
    </w:p>
    <w:p w:rsidR="009330AC" w:rsidRPr="00FC0AD1" w:rsidRDefault="009330AC" w:rsidP="009330AC">
      <w:pPr>
        <w:spacing w:after="0" w:line="234" w:lineRule="auto"/>
        <w:ind w:left="100" w:right="80"/>
        <w:jc w:val="both"/>
        <w:rPr>
          <w:rFonts w:ascii="Times New Roman" w:hAnsi="Times New Roman"/>
          <w:sz w:val="25"/>
          <w:szCs w:val="25"/>
        </w:rPr>
      </w:pPr>
      <w:r w:rsidRPr="00FC0AD1">
        <w:rPr>
          <w:rFonts w:ascii="Times New Roman" w:hAnsi="Times New Roman"/>
          <w:sz w:val="25"/>
          <w:szCs w:val="25"/>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366"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sz w:val="25"/>
          <w:szCs w:val="25"/>
        </w:rPr>
        <w:t xml:space="preserve">Таблица 5. Ориентировочный уровень </w:t>
      </w:r>
      <w:proofErr w:type="gramStart"/>
      <w:r w:rsidRPr="00FC0AD1">
        <w:rPr>
          <w:rFonts w:ascii="Times New Roman" w:hAnsi="Times New Roman"/>
          <w:sz w:val="25"/>
          <w:szCs w:val="25"/>
        </w:rPr>
        <w:t>предельной</w:t>
      </w:r>
      <w:proofErr w:type="gramEnd"/>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Тип рекреационного объекта населенного пункта</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Предельная рекреационная нагрузка – число единовременных посетителей в среднем по объекту, чел./</w:t>
            </w:r>
            <w:proofErr w:type="gramStart"/>
            <w:r w:rsidRPr="0031467C">
              <w:rPr>
                <w:rFonts w:ascii="Times New Roman" w:hAnsi="Times New Roman"/>
                <w:sz w:val="25"/>
                <w:szCs w:val="25"/>
              </w:rPr>
              <w:t>га</w:t>
            </w:r>
            <w:proofErr w:type="gramEnd"/>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Радиус обслуживания населения (зона доступности)</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Лес</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5</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Лесопарк</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50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15 - 20 мин. Транспортной доступности</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Сад</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100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400-600 м</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Парк</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300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 – 1,5 км</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Сквер, бульвар</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 и более</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300 – 400 м</w:t>
            </w:r>
          </w:p>
        </w:tc>
      </w:tr>
      <w:tr w:rsidR="009330AC" w:rsidRPr="0031467C" w:rsidTr="005205B6">
        <w:tc>
          <w:tcPr>
            <w:tcW w:w="10409" w:type="dxa"/>
            <w:gridSpan w:val="3"/>
          </w:tcPr>
          <w:p w:rsidR="009330AC" w:rsidRPr="0031467C" w:rsidRDefault="009330AC" w:rsidP="005205B6">
            <w:pPr>
              <w:spacing w:after="0" w:line="240" w:lineRule="auto"/>
              <w:rPr>
                <w:rFonts w:ascii="Times New Roman" w:hAnsi="Times New Roman"/>
                <w:sz w:val="25"/>
                <w:szCs w:val="25"/>
              </w:rPr>
            </w:pPr>
            <w:r w:rsidRPr="0031467C">
              <w:rPr>
                <w:rFonts w:ascii="Times New Roman" w:hAnsi="Times New Roman"/>
                <w:sz w:val="25"/>
                <w:szCs w:val="25"/>
              </w:rPr>
              <w:t>Примечания:</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 На территории объекта  рекреации  могут  быть  выделены  зоны с различным уровнем предельной рекреационной нагрузки</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 Фактическая рекреационная нагрузка определяется замерами,</w:t>
            </w:r>
            <w:r>
              <w:rPr>
                <w:rFonts w:ascii="Times New Roman" w:hAnsi="Times New Roman"/>
                <w:sz w:val="25"/>
                <w:szCs w:val="25"/>
              </w:rPr>
              <w:t xml:space="preserve"> </w:t>
            </w:r>
            <w:r w:rsidRPr="0031467C">
              <w:rPr>
                <w:rFonts w:ascii="Times New Roman" w:hAnsi="Times New Roman"/>
                <w:sz w:val="25"/>
                <w:szCs w:val="25"/>
              </w:rPr>
              <w:t xml:space="preserve">ожидаемая - рассчитывается по формуле: R = </w:t>
            </w:r>
            <w:proofErr w:type="spellStart"/>
            <w:r w:rsidRPr="0031467C">
              <w:rPr>
                <w:rFonts w:ascii="Times New Roman" w:hAnsi="Times New Roman"/>
                <w:sz w:val="25"/>
                <w:szCs w:val="25"/>
              </w:rPr>
              <w:t>Ni</w:t>
            </w:r>
            <w:proofErr w:type="spellEnd"/>
            <w:r w:rsidRPr="0031467C">
              <w:rPr>
                <w:rFonts w:ascii="Times New Roman" w:hAnsi="Times New Roman"/>
                <w:sz w:val="25"/>
                <w:szCs w:val="25"/>
              </w:rPr>
              <w:t>/</w:t>
            </w:r>
            <w:proofErr w:type="spellStart"/>
            <w:r w:rsidRPr="0031467C">
              <w:rPr>
                <w:rFonts w:ascii="Times New Roman" w:hAnsi="Times New Roman"/>
                <w:sz w:val="25"/>
                <w:szCs w:val="25"/>
              </w:rPr>
              <w:t>Si</w:t>
            </w:r>
            <w:proofErr w:type="spellEnd"/>
            <w:r w:rsidRPr="0031467C">
              <w:rPr>
                <w:rFonts w:ascii="Times New Roman" w:hAnsi="Times New Roman"/>
                <w:sz w:val="25"/>
                <w:szCs w:val="25"/>
              </w:rPr>
              <w:t xml:space="preserve">, где R - рекреационная нагрузка, </w:t>
            </w:r>
            <w:proofErr w:type="spellStart"/>
            <w:r w:rsidRPr="0031467C">
              <w:rPr>
                <w:rFonts w:ascii="Times New Roman" w:hAnsi="Times New Roman"/>
                <w:sz w:val="25"/>
                <w:szCs w:val="25"/>
              </w:rPr>
              <w:t>Ni</w:t>
            </w:r>
            <w:proofErr w:type="spellEnd"/>
            <w:r w:rsidRPr="0031467C">
              <w:rPr>
                <w:rFonts w:ascii="Times New Roman" w:hAnsi="Times New Roman"/>
                <w:sz w:val="25"/>
                <w:szCs w:val="25"/>
              </w:rPr>
              <w:t xml:space="preserve"> - количество посетителей объектов рекреации,</w:t>
            </w:r>
            <w:r>
              <w:rPr>
                <w:rFonts w:ascii="Times New Roman" w:hAnsi="Times New Roman"/>
                <w:sz w:val="25"/>
                <w:szCs w:val="25"/>
              </w:rPr>
              <w:t xml:space="preserve"> </w:t>
            </w:r>
            <w:proofErr w:type="spellStart"/>
            <w:r w:rsidRPr="0031467C">
              <w:rPr>
                <w:rFonts w:ascii="Times New Roman" w:hAnsi="Times New Roman"/>
                <w:sz w:val="25"/>
                <w:szCs w:val="25"/>
              </w:rPr>
              <w:t>Si</w:t>
            </w:r>
            <w:proofErr w:type="spellEnd"/>
            <w:r w:rsidRPr="0031467C">
              <w:rPr>
                <w:rFonts w:ascii="Times New Roman" w:hAnsi="Times New Roman"/>
                <w:sz w:val="25"/>
                <w:szCs w:val="25"/>
              </w:rPr>
              <w:t xml:space="preserve">  площадь рекреационной</w:t>
            </w:r>
            <w:r w:rsidRPr="0031467C">
              <w:rPr>
                <w:rFonts w:ascii="Times New Roman" w:hAnsi="Times New Roman"/>
                <w:sz w:val="25"/>
                <w:szCs w:val="25"/>
              </w:rPr>
              <w:tab/>
              <w:t>территории.</w:t>
            </w:r>
            <w:r>
              <w:rPr>
                <w:rFonts w:ascii="Times New Roman" w:hAnsi="Times New Roman"/>
                <w:sz w:val="25"/>
                <w:szCs w:val="25"/>
              </w:rPr>
              <w:t xml:space="preserve"> </w:t>
            </w:r>
            <w:r w:rsidRPr="0031467C">
              <w:rPr>
                <w:rFonts w:ascii="Times New Roman" w:hAnsi="Times New Roman"/>
                <w:sz w:val="25"/>
                <w:szCs w:val="25"/>
              </w:rPr>
              <w:t>Количество</w:t>
            </w:r>
            <w:r w:rsidRPr="0031467C">
              <w:rPr>
                <w:rFonts w:ascii="Times New Roman" w:hAnsi="Times New Roman"/>
                <w:sz w:val="25"/>
                <w:szCs w:val="25"/>
              </w:rPr>
              <w:tab/>
              <w:t>посетителей,</w:t>
            </w:r>
            <w:r w:rsidRPr="0031467C">
              <w:rPr>
                <w:rFonts w:ascii="Times New Roman" w:hAnsi="Times New Roman"/>
                <w:sz w:val="25"/>
                <w:szCs w:val="25"/>
              </w:rPr>
              <w:tab/>
              <w:t>одновременно находящихся</w:t>
            </w:r>
            <w:r w:rsidRPr="0031467C">
              <w:rPr>
                <w:rFonts w:ascii="Times New Roman" w:hAnsi="Times New Roman"/>
                <w:sz w:val="25"/>
                <w:szCs w:val="25"/>
              </w:rPr>
              <w:tab/>
            </w:r>
            <w:r w:rsidRPr="0031467C">
              <w:rPr>
                <w:rFonts w:ascii="Times New Roman" w:hAnsi="Times New Roman"/>
                <w:sz w:val="25"/>
                <w:szCs w:val="25"/>
              </w:rPr>
              <w:tab/>
              <w:t>на</w:t>
            </w:r>
            <w:r w:rsidRPr="0031467C">
              <w:rPr>
                <w:rFonts w:ascii="Times New Roman" w:hAnsi="Times New Roman"/>
                <w:sz w:val="25"/>
                <w:szCs w:val="25"/>
              </w:rPr>
              <w:tab/>
              <w:t>территории   рекреации,</w:t>
            </w:r>
            <w:r w:rsidRPr="0031467C">
              <w:rPr>
                <w:rFonts w:ascii="Times New Roman" w:hAnsi="Times New Roman"/>
                <w:sz w:val="25"/>
                <w:szCs w:val="25"/>
              </w:rPr>
              <w:tab/>
              <w:t>рекомендуется</w:t>
            </w:r>
            <w:r w:rsidRPr="0031467C">
              <w:rPr>
                <w:rFonts w:ascii="Times New Roman" w:hAnsi="Times New Roman"/>
                <w:sz w:val="25"/>
                <w:szCs w:val="25"/>
              </w:rPr>
              <w:tab/>
              <w:t>принимать</w:t>
            </w:r>
            <w:r w:rsidRPr="0031467C">
              <w:rPr>
                <w:rFonts w:ascii="Times New Roman" w:hAnsi="Times New Roman"/>
                <w:sz w:val="25"/>
                <w:szCs w:val="25"/>
              </w:rPr>
              <w:tab/>
              <w:t>10   -   15%  от</w:t>
            </w:r>
            <w:r w:rsidRPr="0031467C">
              <w:rPr>
                <w:rFonts w:ascii="Times New Roman" w:hAnsi="Times New Roman"/>
                <w:sz w:val="25"/>
                <w:szCs w:val="25"/>
              </w:rPr>
              <w:tab/>
              <w:t>численности   населения,</w:t>
            </w:r>
            <w:r w:rsidRPr="0031467C">
              <w:rPr>
                <w:rFonts w:ascii="Times New Roman" w:hAnsi="Times New Roman"/>
                <w:sz w:val="25"/>
                <w:szCs w:val="25"/>
              </w:rPr>
              <w:tab/>
              <w:t>проживающего в зоне доступности  объекта рекреации.</w:t>
            </w:r>
          </w:p>
        </w:tc>
      </w:tr>
    </w:tbl>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6. Рекомендуемые расстояния посадки деревьев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5205"/>
      </w:tblGrid>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Категория улиц и дорог</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Расстояние от</w:t>
            </w:r>
            <w:r>
              <w:rPr>
                <w:rFonts w:ascii="Times New Roman" w:hAnsi="Times New Roman"/>
                <w:sz w:val="25"/>
                <w:szCs w:val="25"/>
              </w:rPr>
              <w:t xml:space="preserve"> п</w:t>
            </w:r>
            <w:r w:rsidRPr="0031467C">
              <w:rPr>
                <w:rFonts w:ascii="Times New Roman" w:hAnsi="Times New Roman"/>
                <w:sz w:val="25"/>
                <w:szCs w:val="25"/>
              </w:rPr>
              <w:t>роезжей</w:t>
            </w:r>
            <w:r>
              <w:rPr>
                <w:rFonts w:ascii="Times New Roman" w:hAnsi="Times New Roman"/>
                <w:sz w:val="25"/>
                <w:szCs w:val="25"/>
              </w:rPr>
              <w:t xml:space="preserve"> </w:t>
            </w:r>
            <w:r w:rsidRPr="0031467C">
              <w:rPr>
                <w:rFonts w:ascii="Times New Roman" w:hAnsi="Times New Roman"/>
                <w:sz w:val="25"/>
                <w:szCs w:val="25"/>
              </w:rPr>
              <w:t>части до</w:t>
            </w:r>
            <w:r>
              <w:rPr>
                <w:rFonts w:ascii="Times New Roman" w:hAnsi="Times New Roman"/>
                <w:sz w:val="25"/>
                <w:szCs w:val="25"/>
              </w:rPr>
              <w:t xml:space="preserve"> </w:t>
            </w:r>
            <w:r w:rsidRPr="0031467C">
              <w:rPr>
                <w:rFonts w:ascii="Times New Roman" w:hAnsi="Times New Roman"/>
                <w:sz w:val="25"/>
                <w:szCs w:val="25"/>
              </w:rPr>
              <w:t xml:space="preserve">ствола, </w:t>
            </w:r>
            <w:proofErr w:type="gramStart"/>
            <w:r w:rsidRPr="0031467C">
              <w:rPr>
                <w:rFonts w:ascii="Times New Roman" w:hAnsi="Times New Roman"/>
                <w:sz w:val="25"/>
                <w:szCs w:val="25"/>
              </w:rPr>
              <w:t>м</w:t>
            </w:r>
            <w:proofErr w:type="gramEnd"/>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Магистральные улицы общегородского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5 - 7</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Магистральные улицы районного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3 - 4</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Улицы и дороги местного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2 - 3</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Проезды</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1,5 - 2</w:t>
            </w:r>
          </w:p>
        </w:tc>
      </w:tr>
      <w:tr w:rsidR="009330AC" w:rsidRPr="0031467C" w:rsidTr="005205B6">
        <w:tc>
          <w:tcPr>
            <w:tcW w:w="10409" w:type="dxa"/>
            <w:gridSpan w:val="2"/>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31467C">
              <w:rPr>
                <w:rFonts w:ascii="Times New Roman" w:hAnsi="Times New Roman"/>
                <w:sz w:val="25"/>
                <w:szCs w:val="25"/>
              </w:rPr>
              <w:t>ясенелистый</w:t>
            </w:r>
            <w:proofErr w:type="spellEnd"/>
            <w:r w:rsidRPr="0031467C">
              <w:rPr>
                <w:rFonts w:ascii="Times New Roman" w:hAnsi="Times New Roman"/>
                <w:sz w:val="25"/>
                <w:szCs w:val="25"/>
              </w:rPr>
              <w:t xml:space="preserve">, ясень </w:t>
            </w:r>
            <w:proofErr w:type="spellStart"/>
            <w:r w:rsidRPr="0031467C">
              <w:rPr>
                <w:rFonts w:ascii="Times New Roman" w:hAnsi="Times New Roman"/>
                <w:sz w:val="25"/>
                <w:szCs w:val="25"/>
              </w:rPr>
              <w:t>пенсильванский</w:t>
            </w:r>
            <w:proofErr w:type="spellEnd"/>
            <w:r w:rsidRPr="0031467C">
              <w:rPr>
                <w:rFonts w:ascii="Times New Roman" w:hAnsi="Times New Roman"/>
                <w:sz w:val="25"/>
                <w:szCs w:val="25"/>
              </w:rPr>
              <w:t>, ива ломкая шаровидная, вяз гладкий, боярышники, акация желтая.</w:t>
            </w:r>
          </w:p>
        </w:tc>
      </w:tr>
    </w:tbl>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334" w:lineRule="exact"/>
        <w:rPr>
          <w:rFonts w:ascii="Times New Roman" w:hAnsi="Times New Roman"/>
          <w:sz w:val="25"/>
          <w:szCs w:val="25"/>
        </w:r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2</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proofErr w:type="spellStart"/>
      <w:r w:rsidR="005628BC">
        <w:rPr>
          <w:rFonts w:ascii="Times New Roman" w:hAnsi="Times New Roman"/>
          <w:sz w:val="25"/>
          <w:szCs w:val="25"/>
        </w:rPr>
        <w:t>Выгоничское</w:t>
      </w:r>
      <w:proofErr w:type="spellEnd"/>
      <w:r w:rsidR="005628BC">
        <w:rPr>
          <w:rFonts w:ascii="Times New Roman" w:hAnsi="Times New Roman"/>
          <w:sz w:val="25"/>
          <w:szCs w:val="25"/>
        </w:rPr>
        <w:t xml:space="preserve"> городское</w:t>
      </w:r>
      <w:r w:rsidRPr="00B2114D">
        <w:rPr>
          <w:rFonts w:ascii="Times New Roman" w:hAnsi="Times New Roman"/>
          <w:sz w:val="25"/>
          <w:szCs w:val="25"/>
        </w:rPr>
        <w:t xml:space="preserve"> поселение</w:t>
      </w:r>
      <w:r>
        <w:rPr>
          <w:rFonts w:ascii="Times New Roman" w:hAnsi="Times New Roman"/>
          <w:sz w:val="25"/>
          <w:szCs w:val="25"/>
        </w:rPr>
        <w:t>»</w:t>
      </w: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202"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b/>
          <w:bCs/>
          <w:sz w:val="25"/>
          <w:szCs w:val="25"/>
        </w:rPr>
        <w:t>РЕКОМЕНДУЕМЫЙ РАСЧЕТ ШИРИНЫ ПЕШЕХОДНЫХ КОММУНИКАЦИЙ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4" w:lineRule="auto"/>
        <w:ind w:left="120" w:right="160" w:firstLine="540"/>
        <w:jc w:val="both"/>
        <w:rPr>
          <w:rFonts w:ascii="Times New Roman" w:hAnsi="Times New Roman"/>
          <w:sz w:val="25"/>
          <w:szCs w:val="25"/>
        </w:rPr>
      </w:pPr>
      <w:r w:rsidRPr="00FC0AD1">
        <w:rPr>
          <w:rFonts w:ascii="Times New Roman" w:hAnsi="Times New Roman"/>
          <w:sz w:val="25"/>
          <w:szCs w:val="25"/>
        </w:rPr>
        <w:t>Расчет ширины тротуаров и других пешеходных коммуникаций рекомендуется производить по формуле:</w:t>
      </w:r>
    </w:p>
    <w:p w:rsidR="009330AC" w:rsidRPr="00FC0AD1" w:rsidRDefault="009330AC" w:rsidP="009330AC">
      <w:pPr>
        <w:spacing w:after="0" w:line="210" w:lineRule="auto"/>
        <w:ind w:left="3760"/>
        <w:rPr>
          <w:rFonts w:ascii="Times New Roman" w:hAnsi="Times New Roman"/>
          <w:sz w:val="25"/>
          <w:szCs w:val="25"/>
        </w:rPr>
      </w:pPr>
      <w:r w:rsidRPr="00FC0AD1">
        <w:rPr>
          <w:rFonts w:ascii="Times New Roman" w:hAnsi="Times New Roman"/>
          <w:i/>
          <w:iCs/>
          <w:sz w:val="25"/>
          <w:szCs w:val="25"/>
        </w:rPr>
        <w:t xml:space="preserve">B </w:t>
      </w:r>
      <w:r w:rsidRPr="00FC0AD1">
        <w:rPr>
          <w:rFonts w:ascii="Times New Roman" w:hAnsi="Times New Roman"/>
          <w:sz w:val="25"/>
          <w:szCs w:val="25"/>
        </w:rPr>
        <w:t></w:t>
      </w:r>
      <w:proofErr w:type="spellStart"/>
      <w:r w:rsidRPr="00FC0AD1">
        <w:rPr>
          <w:rFonts w:ascii="Times New Roman" w:hAnsi="Times New Roman"/>
          <w:i/>
          <w:iCs/>
          <w:sz w:val="25"/>
          <w:szCs w:val="25"/>
        </w:rPr>
        <w:t>b</w:t>
      </w:r>
      <w:r w:rsidRPr="00FC0AD1">
        <w:rPr>
          <w:rFonts w:ascii="Times New Roman" w:hAnsi="Times New Roman"/>
          <w:i/>
          <w:iCs/>
          <w:sz w:val="25"/>
          <w:szCs w:val="25"/>
          <w:vertAlign w:val="subscript"/>
        </w:rPr>
        <w:t>l</w:t>
      </w:r>
      <w:proofErr w:type="spellEnd"/>
      <w:r w:rsidRPr="00FC0AD1">
        <w:rPr>
          <w:rFonts w:ascii="Times New Roman" w:hAnsi="Times New Roman"/>
          <w:sz w:val="25"/>
          <w:szCs w:val="25"/>
        </w:rPr>
        <w:t></w:t>
      </w:r>
      <w:r w:rsidRPr="00FC0AD1">
        <w:rPr>
          <w:rFonts w:ascii="Times New Roman" w:hAnsi="Times New Roman"/>
          <w:i/>
          <w:iCs/>
          <w:sz w:val="25"/>
          <w:szCs w:val="25"/>
        </w:rPr>
        <w:t xml:space="preserve"> N </w:t>
      </w:r>
      <w:r w:rsidRPr="00FC0AD1">
        <w:rPr>
          <w:rFonts w:ascii="Times New Roman" w:hAnsi="Times New Roman"/>
          <w:sz w:val="25"/>
          <w:szCs w:val="25"/>
        </w:rPr>
        <w:t></w:t>
      </w:r>
      <w:proofErr w:type="spellStart"/>
      <w:r w:rsidRPr="00FC0AD1">
        <w:rPr>
          <w:rFonts w:ascii="Times New Roman" w:hAnsi="Times New Roman"/>
          <w:i/>
          <w:iCs/>
          <w:sz w:val="25"/>
          <w:szCs w:val="25"/>
        </w:rPr>
        <w:t>k</w:t>
      </w:r>
      <w:proofErr w:type="spellEnd"/>
      <w:r w:rsidRPr="00FC0AD1">
        <w:rPr>
          <w:rFonts w:ascii="Times New Roman" w:hAnsi="Times New Roman"/>
          <w:i/>
          <w:iCs/>
          <w:sz w:val="25"/>
          <w:szCs w:val="25"/>
        </w:rPr>
        <w:t xml:space="preserve"> </w:t>
      </w:r>
      <w:r w:rsidRPr="00FC0AD1">
        <w:rPr>
          <w:rFonts w:ascii="Times New Roman" w:hAnsi="Times New Roman"/>
          <w:sz w:val="25"/>
          <w:szCs w:val="25"/>
        </w:rPr>
        <w:t>/</w:t>
      </w:r>
      <w:r w:rsidRPr="00FC0AD1">
        <w:rPr>
          <w:rFonts w:ascii="Times New Roman" w:hAnsi="Times New Roman"/>
          <w:i/>
          <w:iCs/>
          <w:sz w:val="25"/>
          <w:szCs w:val="25"/>
        </w:rPr>
        <w:t xml:space="preserve"> </w:t>
      </w:r>
      <w:proofErr w:type="spellStart"/>
      <w:r w:rsidRPr="00FC0AD1">
        <w:rPr>
          <w:rFonts w:ascii="Times New Roman" w:hAnsi="Times New Roman"/>
          <w:i/>
          <w:iCs/>
          <w:sz w:val="25"/>
          <w:szCs w:val="25"/>
        </w:rPr>
        <w:t>p</w:t>
      </w:r>
      <w:proofErr w:type="spellEnd"/>
      <w:r w:rsidRPr="00FC0AD1">
        <w:rPr>
          <w:rFonts w:ascii="Times New Roman" w:hAnsi="Times New Roman"/>
          <w:i/>
          <w:iCs/>
          <w:sz w:val="25"/>
          <w:szCs w:val="25"/>
        </w:rPr>
        <w:t xml:space="preserve"> </w:t>
      </w:r>
      <w:r w:rsidRPr="00FC0AD1">
        <w:rPr>
          <w:rFonts w:ascii="Times New Roman" w:hAnsi="Times New Roman"/>
          <w:sz w:val="25"/>
          <w:szCs w:val="25"/>
          <w:vertAlign w:val="subscript"/>
        </w:rPr>
        <w:t>, где</w:t>
      </w:r>
    </w:p>
    <w:p w:rsidR="009330AC" w:rsidRPr="00FC0AD1" w:rsidRDefault="009330AC" w:rsidP="009330AC">
      <w:pPr>
        <w:spacing w:after="0" w:line="32" w:lineRule="exact"/>
        <w:rPr>
          <w:rFonts w:ascii="Times New Roman" w:hAnsi="Times New Roman"/>
          <w:sz w:val="25"/>
          <w:szCs w:val="25"/>
        </w:rPr>
      </w:pPr>
    </w:p>
    <w:p w:rsidR="009330AC" w:rsidRPr="00FC0AD1" w:rsidRDefault="009330AC" w:rsidP="009330AC">
      <w:pPr>
        <w:spacing w:after="0"/>
        <w:ind w:left="660"/>
        <w:rPr>
          <w:rFonts w:ascii="Times New Roman" w:hAnsi="Times New Roman"/>
          <w:sz w:val="25"/>
          <w:szCs w:val="25"/>
        </w:rPr>
      </w:pPr>
      <w:r w:rsidRPr="00FC0AD1">
        <w:rPr>
          <w:rFonts w:ascii="Times New Roman" w:hAnsi="Times New Roman"/>
          <w:i/>
          <w:iCs/>
          <w:sz w:val="25"/>
          <w:szCs w:val="25"/>
        </w:rPr>
        <w:t xml:space="preserve">B - </w:t>
      </w:r>
      <w:r w:rsidRPr="00FC0AD1">
        <w:rPr>
          <w:rFonts w:ascii="Times New Roman" w:hAnsi="Times New Roman"/>
          <w:sz w:val="25"/>
          <w:szCs w:val="25"/>
        </w:rPr>
        <w:t xml:space="preserve">расчетная ширина пешеходной коммуникации, </w:t>
      </w:r>
      <w:proofErr w:type="gramStart"/>
      <w:r w:rsidRPr="00FC0AD1">
        <w:rPr>
          <w:rFonts w:ascii="Times New Roman" w:hAnsi="Times New Roman"/>
          <w:sz w:val="25"/>
          <w:szCs w:val="25"/>
        </w:rPr>
        <w:t>м</w:t>
      </w:r>
      <w:proofErr w:type="gramEnd"/>
      <w:r w:rsidRPr="00FC0AD1">
        <w:rPr>
          <w:rFonts w:ascii="Times New Roman" w:hAnsi="Times New Roman"/>
          <w:sz w:val="25"/>
          <w:szCs w:val="25"/>
        </w:rPr>
        <w:t>;</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i/>
          <w:iCs/>
          <w:sz w:val="25"/>
          <w:szCs w:val="25"/>
        </w:rPr>
        <w:t>b</w:t>
      </w:r>
      <w:r w:rsidRPr="00FC0AD1">
        <w:rPr>
          <w:rFonts w:ascii="Times New Roman" w:hAnsi="Times New Roman"/>
          <w:i/>
          <w:iCs/>
          <w:sz w:val="25"/>
          <w:szCs w:val="25"/>
          <w:vertAlign w:val="subscript"/>
        </w:rPr>
        <w:t>l</w:t>
      </w:r>
      <w:r w:rsidRPr="00FC0AD1">
        <w:rPr>
          <w:rFonts w:ascii="Times New Roman" w:hAnsi="Times New Roman"/>
          <w:sz w:val="25"/>
          <w:szCs w:val="25"/>
        </w:rPr>
        <w:t>-стандартная ширина одной полосы пешеходного движения, равная 0,75 м;</w:t>
      </w:r>
    </w:p>
    <w:p w:rsidR="009330AC" w:rsidRPr="00FC0AD1" w:rsidRDefault="009330AC" w:rsidP="009330AC">
      <w:pPr>
        <w:spacing w:after="0" w:line="57" w:lineRule="exact"/>
        <w:rPr>
          <w:rFonts w:ascii="Times New Roman" w:hAnsi="Times New Roman"/>
          <w:sz w:val="25"/>
          <w:szCs w:val="25"/>
        </w:rPr>
      </w:pPr>
    </w:p>
    <w:p w:rsidR="009330AC" w:rsidRPr="00FC0AD1" w:rsidRDefault="009330AC" w:rsidP="009330AC">
      <w:pPr>
        <w:spacing w:after="0" w:line="223" w:lineRule="auto"/>
        <w:ind w:left="120" w:right="140" w:firstLine="540"/>
        <w:jc w:val="both"/>
        <w:rPr>
          <w:rFonts w:ascii="Times New Roman" w:hAnsi="Times New Roman"/>
          <w:sz w:val="25"/>
          <w:szCs w:val="25"/>
        </w:rPr>
      </w:pPr>
      <w:r w:rsidRPr="00FC0AD1">
        <w:rPr>
          <w:rFonts w:ascii="Times New Roman" w:hAnsi="Times New Roman"/>
          <w:i/>
          <w:iCs/>
          <w:sz w:val="25"/>
          <w:szCs w:val="25"/>
        </w:rPr>
        <w:t xml:space="preserve">N </w:t>
      </w:r>
      <w:r w:rsidRPr="00FC0AD1">
        <w:rPr>
          <w:rFonts w:ascii="Times New Roman" w:hAnsi="Times New Roman"/>
          <w:sz w:val="25"/>
          <w:szCs w:val="25"/>
        </w:rPr>
        <w:t xml:space="preserve">-фактическая интенсивность пешеходного движения в часы «пик», суммарная по </w:t>
      </w:r>
      <w:proofErr w:type="spellStart"/>
      <w:r w:rsidRPr="00FC0AD1">
        <w:rPr>
          <w:rFonts w:ascii="Times New Roman" w:hAnsi="Times New Roman"/>
          <w:sz w:val="25"/>
          <w:szCs w:val="25"/>
        </w:rPr>
        <w:t>двумнаправлениям</w:t>
      </w:r>
      <w:proofErr w:type="spellEnd"/>
      <w:r w:rsidRPr="00FC0AD1">
        <w:rPr>
          <w:rFonts w:ascii="Times New Roman" w:hAnsi="Times New Roman"/>
          <w:sz w:val="25"/>
          <w:szCs w:val="25"/>
        </w:rPr>
        <w:t xml:space="preserve"> на участке устройства пешеходной коммуникации, чел./час (определяется на основе данных натурных обследований);</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16" w:lineRule="auto"/>
        <w:ind w:left="120" w:right="140" w:firstLine="540"/>
        <w:jc w:val="both"/>
        <w:rPr>
          <w:rFonts w:ascii="Times New Roman" w:hAnsi="Times New Roman"/>
          <w:sz w:val="25"/>
          <w:szCs w:val="25"/>
        </w:rPr>
      </w:pPr>
      <w:proofErr w:type="spellStart"/>
      <w:r w:rsidRPr="00FC0AD1">
        <w:rPr>
          <w:rFonts w:ascii="Times New Roman" w:hAnsi="Times New Roman"/>
          <w:i/>
          <w:iCs/>
          <w:sz w:val="25"/>
          <w:szCs w:val="25"/>
        </w:rPr>
        <w:t>k</w:t>
      </w:r>
      <w:proofErr w:type="spellEnd"/>
      <w:r w:rsidRPr="00FC0AD1">
        <w:rPr>
          <w:rFonts w:ascii="Times New Roman" w:hAnsi="Times New Roman"/>
          <w:i/>
          <w:iCs/>
          <w:sz w:val="25"/>
          <w:szCs w:val="25"/>
        </w:rPr>
        <w:t xml:space="preserve"> </w:t>
      </w:r>
      <w:r w:rsidRPr="00FC0AD1">
        <w:rPr>
          <w:rFonts w:ascii="Times New Roman" w:hAnsi="Times New Roman"/>
          <w:sz w:val="25"/>
          <w:szCs w:val="25"/>
        </w:rPr>
        <w:t>-коэффициент перспективного изменения интенсивности пешеходного движени</w:t>
      </w:r>
      <w:proofErr w:type="gramStart"/>
      <w:r w:rsidRPr="00FC0AD1">
        <w:rPr>
          <w:rFonts w:ascii="Times New Roman" w:hAnsi="Times New Roman"/>
          <w:sz w:val="25"/>
          <w:szCs w:val="25"/>
        </w:rPr>
        <w:t>я(</w:t>
      </w:r>
      <w:proofErr w:type="gramEnd"/>
      <w:r w:rsidRPr="00FC0AD1">
        <w:rPr>
          <w:rFonts w:ascii="Times New Roman" w:hAnsi="Times New Roman"/>
          <w:sz w:val="25"/>
          <w:szCs w:val="25"/>
        </w:rPr>
        <w:t>устанавливается на основе анализа градостроительного развития территории);</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17" w:lineRule="auto"/>
        <w:ind w:left="120" w:right="160" w:firstLine="540"/>
        <w:jc w:val="both"/>
        <w:rPr>
          <w:rFonts w:ascii="Times New Roman" w:hAnsi="Times New Roman"/>
          <w:sz w:val="25"/>
          <w:szCs w:val="25"/>
        </w:rPr>
      </w:pPr>
      <w:proofErr w:type="spellStart"/>
      <w:r w:rsidRPr="00FC0AD1">
        <w:rPr>
          <w:rFonts w:ascii="Times New Roman" w:hAnsi="Times New Roman"/>
          <w:i/>
          <w:iCs/>
          <w:sz w:val="25"/>
          <w:szCs w:val="25"/>
        </w:rPr>
        <w:t>p</w:t>
      </w:r>
      <w:proofErr w:type="spellEnd"/>
      <w:r w:rsidRPr="00FC0AD1">
        <w:rPr>
          <w:rFonts w:ascii="Times New Roman" w:hAnsi="Times New Roman"/>
          <w:i/>
          <w:iCs/>
          <w:sz w:val="25"/>
          <w:szCs w:val="25"/>
        </w:rPr>
        <w:t xml:space="preserve"> </w:t>
      </w:r>
      <w:r w:rsidRPr="00FC0AD1">
        <w:rPr>
          <w:rFonts w:ascii="Times New Roman" w:hAnsi="Times New Roman"/>
          <w:sz w:val="25"/>
          <w:szCs w:val="25"/>
        </w:rPr>
        <w:t xml:space="preserve">-нормативная пропускная способность одной стандартной полосы </w:t>
      </w:r>
      <w:proofErr w:type="spellStart"/>
      <w:r w:rsidRPr="00FC0AD1">
        <w:rPr>
          <w:rFonts w:ascii="Times New Roman" w:hAnsi="Times New Roman"/>
          <w:sz w:val="25"/>
          <w:szCs w:val="25"/>
        </w:rPr>
        <w:t>пешеходнойкоммуникации</w:t>
      </w:r>
      <w:proofErr w:type="spellEnd"/>
      <w:r w:rsidRPr="00FC0AD1">
        <w:rPr>
          <w:rFonts w:ascii="Times New Roman" w:hAnsi="Times New Roman"/>
          <w:sz w:val="25"/>
          <w:szCs w:val="25"/>
        </w:rPr>
        <w:t>, чел./час, которую рекомендуется определять по таблице:</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Пропускная способность пешеходных коммуникаций</w:t>
      </w:r>
    </w:p>
    <w:p w:rsidR="009330AC" w:rsidRPr="00FC0AD1" w:rsidRDefault="009330AC" w:rsidP="009330AC">
      <w:pPr>
        <w:spacing w:after="0" w:line="266" w:lineRule="exact"/>
        <w:rPr>
          <w:rFonts w:ascii="Times New Roman" w:hAnsi="Times New Roman"/>
          <w:sz w:val="25"/>
          <w:szCs w:val="25"/>
        </w:rPr>
      </w:pPr>
    </w:p>
    <w:tbl>
      <w:tblPr>
        <w:tblW w:w="10160" w:type="dxa"/>
        <w:tblInd w:w="10" w:type="dxa"/>
        <w:tblLayout w:type="fixed"/>
        <w:tblCellMar>
          <w:left w:w="0" w:type="dxa"/>
          <w:right w:w="0" w:type="dxa"/>
        </w:tblCellMar>
        <w:tblLook w:val="00A0"/>
      </w:tblPr>
      <w:tblGrid>
        <w:gridCol w:w="5100"/>
        <w:gridCol w:w="580"/>
        <w:gridCol w:w="4460"/>
        <w:gridCol w:w="20"/>
      </w:tblGrid>
      <w:tr w:rsidR="009330AC" w:rsidRPr="0031467C" w:rsidTr="005205B6">
        <w:trPr>
          <w:trHeight w:val="68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jc w:val="center"/>
              <w:rPr>
                <w:rFonts w:ascii="Times New Roman" w:hAnsi="Times New Roman"/>
                <w:b/>
                <w:sz w:val="25"/>
                <w:szCs w:val="25"/>
              </w:rPr>
            </w:pPr>
            <w:r w:rsidRPr="00B234FF">
              <w:rPr>
                <w:rFonts w:ascii="Times New Roman" w:hAnsi="Times New Roman"/>
                <w:b/>
                <w:sz w:val="25"/>
                <w:szCs w:val="25"/>
              </w:rPr>
              <w:t>Элементы пешеходных коммуникаций</w:t>
            </w:r>
          </w:p>
        </w:tc>
        <w:tc>
          <w:tcPr>
            <w:tcW w:w="5060" w:type="dxa"/>
            <w:gridSpan w:val="3"/>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jc w:val="center"/>
              <w:rPr>
                <w:rFonts w:ascii="Times New Roman" w:hAnsi="Times New Roman"/>
                <w:b/>
                <w:sz w:val="25"/>
                <w:szCs w:val="25"/>
              </w:rPr>
            </w:pPr>
            <w:r w:rsidRPr="00B234FF">
              <w:rPr>
                <w:rFonts w:ascii="Times New Roman" w:hAnsi="Times New Roman"/>
                <w:b/>
                <w:sz w:val="25"/>
                <w:szCs w:val="25"/>
              </w:rPr>
              <w:t xml:space="preserve">Пропускная способность одной полосы </w:t>
            </w:r>
            <w:r w:rsidRPr="00B234FF">
              <w:rPr>
                <w:rFonts w:ascii="Times New Roman" w:hAnsi="Times New Roman"/>
                <w:b/>
                <w:w w:val="99"/>
                <w:sz w:val="25"/>
                <w:szCs w:val="25"/>
              </w:rPr>
              <w:t>движения, чел/час</w:t>
            </w:r>
          </w:p>
        </w:tc>
      </w:tr>
      <w:tr w:rsidR="009330AC" w:rsidRPr="0031467C" w:rsidTr="005205B6">
        <w:trPr>
          <w:trHeight w:val="261"/>
        </w:trPr>
        <w:tc>
          <w:tcPr>
            <w:tcW w:w="5100" w:type="dxa"/>
            <w:tcBorders>
              <w:top w:val="single" w:sz="4" w:space="0" w:color="auto"/>
              <w:left w:val="single" w:sz="8" w:space="0" w:color="auto"/>
              <w:right w:val="single" w:sz="8" w:space="0" w:color="auto"/>
            </w:tcBorders>
            <w:vAlign w:val="bottom"/>
          </w:tcPr>
          <w:p w:rsidR="009330AC" w:rsidRPr="0031467C" w:rsidRDefault="009330AC" w:rsidP="005205B6">
            <w:pPr>
              <w:spacing w:after="0" w:line="260" w:lineRule="exact"/>
              <w:ind w:left="120"/>
              <w:rPr>
                <w:rFonts w:ascii="Times New Roman" w:hAnsi="Times New Roman"/>
                <w:sz w:val="25"/>
                <w:szCs w:val="25"/>
              </w:rPr>
            </w:pPr>
            <w:r w:rsidRPr="00FC0AD1">
              <w:rPr>
                <w:rFonts w:ascii="Times New Roman" w:hAnsi="Times New Roman"/>
                <w:sz w:val="25"/>
                <w:szCs w:val="25"/>
              </w:rPr>
              <w:t xml:space="preserve">Тротуары,   расположенные   вдоль   </w:t>
            </w:r>
            <w:proofErr w:type="gramStart"/>
            <w:r w:rsidRPr="00FC0AD1">
              <w:rPr>
                <w:rFonts w:ascii="Times New Roman" w:hAnsi="Times New Roman"/>
                <w:sz w:val="25"/>
                <w:szCs w:val="25"/>
              </w:rPr>
              <w:t>красной</w:t>
            </w:r>
            <w:proofErr w:type="gramEnd"/>
          </w:p>
        </w:tc>
        <w:tc>
          <w:tcPr>
            <w:tcW w:w="5060" w:type="dxa"/>
            <w:gridSpan w:val="3"/>
            <w:tcBorders>
              <w:top w:val="single" w:sz="4" w:space="0" w:color="auto"/>
              <w:right w:val="single" w:sz="8" w:space="0" w:color="auto"/>
            </w:tcBorders>
            <w:vAlign w:val="bottom"/>
          </w:tcPr>
          <w:p w:rsidR="009330AC" w:rsidRPr="0031467C" w:rsidRDefault="009330AC" w:rsidP="005205B6">
            <w:pPr>
              <w:spacing w:after="0" w:line="260" w:lineRule="exact"/>
              <w:jc w:val="center"/>
              <w:rPr>
                <w:rFonts w:ascii="Times New Roman" w:hAnsi="Times New Roman"/>
                <w:sz w:val="25"/>
                <w:szCs w:val="25"/>
              </w:rPr>
            </w:pPr>
            <w:r w:rsidRPr="00FC0AD1">
              <w:rPr>
                <w:rFonts w:ascii="Times New Roman" w:hAnsi="Times New Roman"/>
                <w:w w:val="99"/>
                <w:sz w:val="25"/>
                <w:szCs w:val="25"/>
              </w:rPr>
              <w:t>700</w:t>
            </w:r>
          </w:p>
        </w:tc>
      </w:tr>
      <w:tr w:rsidR="009330AC" w:rsidRPr="0031467C" w:rsidTr="005205B6">
        <w:trPr>
          <w:trHeight w:val="281"/>
        </w:trPr>
        <w:tc>
          <w:tcPr>
            <w:tcW w:w="5100" w:type="dxa"/>
            <w:tcBorders>
              <w:left w:val="single" w:sz="8" w:space="0" w:color="auto"/>
              <w:bottom w:val="single" w:sz="8" w:space="0" w:color="auto"/>
              <w:right w:val="single" w:sz="8" w:space="0" w:color="auto"/>
            </w:tcBorders>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линии улиц с развитой торговой сетью</w:t>
            </w:r>
          </w:p>
        </w:tc>
        <w:tc>
          <w:tcPr>
            <w:tcW w:w="5060" w:type="dxa"/>
            <w:gridSpan w:val="3"/>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20" w:type="dxa"/>
          <w:trHeight w:val="68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 xml:space="preserve">Тротуары,   расположенные   вдоль   </w:t>
            </w:r>
            <w:proofErr w:type="gramStart"/>
            <w:r w:rsidRPr="00FC0AD1">
              <w:rPr>
                <w:rFonts w:ascii="Times New Roman" w:hAnsi="Times New Roman"/>
                <w:sz w:val="25"/>
                <w:szCs w:val="25"/>
              </w:rPr>
              <w:t>красной</w:t>
            </w:r>
            <w:proofErr w:type="gramEnd"/>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линии улиц с незначительной торговой сетью</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ind w:right="461"/>
              <w:jc w:val="center"/>
              <w:rPr>
                <w:rFonts w:ascii="Times New Roman" w:hAnsi="Times New Roman"/>
                <w:sz w:val="25"/>
                <w:szCs w:val="25"/>
              </w:rPr>
            </w:pPr>
            <w:r w:rsidRPr="00FC0AD1">
              <w:rPr>
                <w:rFonts w:ascii="Times New Roman" w:hAnsi="Times New Roman"/>
                <w:w w:val="99"/>
                <w:sz w:val="25"/>
                <w:szCs w:val="25"/>
              </w:rPr>
              <w:t>800</w:t>
            </w:r>
          </w:p>
        </w:tc>
      </w:tr>
      <w:tr w:rsidR="009330AC" w:rsidRPr="0031467C" w:rsidTr="005205B6">
        <w:trPr>
          <w:gridAfter w:val="1"/>
          <w:wAfter w:w="20" w:type="dxa"/>
          <w:trHeight w:val="66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0" w:lineRule="exact"/>
              <w:ind w:left="120"/>
              <w:rPr>
                <w:rFonts w:ascii="Times New Roman" w:hAnsi="Times New Roman"/>
                <w:sz w:val="25"/>
                <w:szCs w:val="25"/>
              </w:rPr>
            </w:pPr>
            <w:r w:rsidRPr="00FC0AD1">
              <w:rPr>
                <w:rFonts w:ascii="Times New Roman" w:hAnsi="Times New Roman"/>
                <w:sz w:val="25"/>
                <w:szCs w:val="25"/>
              </w:rPr>
              <w:t>Тротуары  в  пределах  зеленых  насаждений</w:t>
            </w:r>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улиц и дорог (бульвары)</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0" w:lineRule="exact"/>
              <w:ind w:right="461"/>
              <w:jc w:val="center"/>
              <w:rPr>
                <w:rFonts w:ascii="Times New Roman" w:hAnsi="Times New Roman"/>
                <w:sz w:val="25"/>
                <w:szCs w:val="25"/>
              </w:rPr>
            </w:pPr>
            <w:r w:rsidRPr="00FC0AD1">
              <w:rPr>
                <w:rFonts w:ascii="Times New Roman" w:hAnsi="Times New Roman"/>
                <w:w w:val="99"/>
                <w:sz w:val="25"/>
                <w:szCs w:val="25"/>
              </w:rPr>
              <w:t>800 – 1000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Пешеходные дороги (прогулочные)</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600 – 700</w:t>
            </w:r>
          </w:p>
        </w:tc>
      </w:tr>
      <w:tr w:rsidR="009330AC" w:rsidRPr="0031467C" w:rsidTr="005205B6">
        <w:trPr>
          <w:gridAfter w:val="1"/>
          <w:wAfter w:w="20" w:type="dxa"/>
          <w:trHeight w:val="604"/>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3" w:lineRule="exact"/>
              <w:ind w:left="120"/>
              <w:rPr>
                <w:rFonts w:ascii="Times New Roman" w:hAnsi="Times New Roman"/>
                <w:sz w:val="25"/>
                <w:szCs w:val="25"/>
              </w:rPr>
            </w:pPr>
            <w:r w:rsidRPr="00FC0AD1">
              <w:rPr>
                <w:rFonts w:ascii="Times New Roman" w:hAnsi="Times New Roman"/>
                <w:sz w:val="25"/>
                <w:szCs w:val="25"/>
              </w:rPr>
              <w:t>Пешеходные переходы через проезжую часть</w:t>
            </w:r>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(наземные)</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3" w:lineRule="exact"/>
              <w:ind w:right="461"/>
              <w:jc w:val="center"/>
              <w:rPr>
                <w:rFonts w:ascii="Times New Roman" w:hAnsi="Times New Roman"/>
                <w:sz w:val="25"/>
                <w:szCs w:val="25"/>
              </w:rPr>
            </w:pPr>
            <w:r w:rsidRPr="00FC0AD1">
              <w:rPr>
                <w:rFonts w:ascii="Times New Roman" w:hAnsi="Times New Roman"/>
                <w:w w:val="99"/>
                <w:sz w:val="25"/>
                <w:szCs w:val="25"/>
              </w:rPr>
              <w:t>1200 – 1500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Лестница</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500-600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Пандус (уклон 1:10)</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700</w:t>
            </w:r>
          </w:p>
        </w:tc>
      </w:tr>
      <w:tr w:rsidR="009330AC" w:rsidRPr="0031467C" w:rsidTr="005205B6">
        <w:trPr>
          <w:gridAfter w:val="1"/>
          <w:wAfter w:w="20" w:type="dxa"/>
          <w:trHeight w:val="240"/>
        </w:trPr>
        <w:tc>
          <w:tcPr>
            <w:tcW w:w="5680" w:type="dxa"/>
            <w:gridSpan w:val="2"/>
            <w:tcBorders>
              <w:top w:val="single" w:sz="4" w:space="0" w:color="auto"/>
            </w:tcBorders>
            <w:vAlign w:val="bottom"/>
          </w:tcPr>
          <w:p w:rsidR="009330AC" w:rsidRPr="0031467C" w:rsidRDefault="009330AC" w:rsidP="005205B6">
            <w:pPr>
              <w:spacing w:after="0" w:line="240" w:lineRule="exact"/>
              <w:ind w:left="120"/>
              <w:rPr>
                <w:rFonts w:ascii="Times New Roman" w:hAnsi="Times New Roman"/>
                <w:sz w:val="25"/>
                <w:szCs w:val="25"/>
              </w:rPr>
            </w:pPr>
            <w:r w:rsidRPr="00FC0AD1">
              <w:rPr>
                <w:rFonts w:ascii="Times New Roman" w:hAnsi="Times New Roman"/>
                <w:sz w:val="25"/>
                <w:szCs w:val="25"/>
              </w:rPr>
              <w:t>&lt;*&gt; Предельная пропускная способность,  принимаемая</w:t>
            </w:r>
          </w:p>
        </w:tc>
        <w:tc>
          <w:tcPr>
            <w:tcW w:w="4460" w:type="dxa"/>
            <w:tcBorders>
              <w:top w:val="single" w:sz="4" w:space="0" w:color="auto"/>
            </w:tcBorders>
            <w:vAlign w:val="bottom"/>
          </w:tcPr>
          <w:p w:rsidR="009330AC" w:rsidRPr="0031467C" w:rsidRDefault="009330AC" w:rsidP="005205B6">
            <w:pPr>
              <w:spacing w:after="0" w:line="240" w:lineRule="exact"/>
              <w:ind w:left="80"/>
              <w:rPr>
                <w:rFonts w:ascii="Times New Roman" w:hAnsi="Times New Roman"/>
                <w:sz w:val="25"/>
                <w:szCs w:val="25"/>
              </w:rPr>
            </w:pPr>
            <w:r w:rsidRPr="00FC0AD1">
              <w:rPr>
                <w:rFonts w:ascii="Times New Roman" w:hAnsi="Times New Roman"/>
                <w:sz w:val="25"/>
                <w:szCs w:val="25"/>
              </w:rPr>
              <w:t>при  определении максимальных нагрузок -</w:t>
            </w:r>
          </w:p>
        </w:tc>
      </w:tr>
    </w:tbl>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1500 чел./час.</w:t>
      </w:r>
    </w:p>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Примечание: ширина одной полосы пешеходного движения - 0,75 м.</w:t>
      </w:r>
    </w:p>
    <w:p w:rsidR="009330AC" w:rsidRPr="00FC0AD1" w:rsidRDefault="002B1549" w:rsidP="009330AC">
      <w:pPr>
        <w:spacing w:after="0" w:line="20" w:lineRule="exact"/>
        <w:rPr>
          <w:rFonts w:ascii="Times New Roman" w:hAnsi="Times New Roman"/>
          <w:sz w:val="25"/>
          <w:szCs w:val="25"/>
        </w:rPr>
      </w:pPr>
      <w:r w:rsidRPr="002B1549">
        <w:rPr>
          <w:noProof/>
          <w:lang w:eastAsia="ru-RU"/>
        </w:rPr>
        <w:pict>
          <v:line id="Shape 20" o:spid="_x0000_s1027" style="position:absolute;z-index:251661312;visibility:visible;mso-wrap-distance-left:0;mso-wrap-distance-right:0" from="0,.55pt" to="507.45pt,.55pt" o:allowincell="f" strokeweight=".16931mm"/>
        </w:pict>
      </w:r>
    </w:p>
    <w:p w:rsidR="009330AC" w:rsidRPr="00FC0AD1" w:rsidRDefault="009330AC" w:rsidP="009330AC">
      <w:pPr>
        <w:spacing w:after="0" w:line="310" w:lineRule="exact"/>
        <w:rPr>
          <w:rFonts w:ascii="Times New Roman" w:hAnsi="Times New Roman"/>
          <w:sz w:val="25"/>
          <w:szCs w:val="25"/>
        </w:rPr>
      </w:pPr>
    </w:p>
    <w:p w:rsidR="009330AC" w:rsidRPr="00FC0AD1" w:rsidRDefault="009330AC" w:rsidP="009330AC">
      <w:pPr>
        <w:spacing w:after="0"/>
        <w:ind w:right="100"/>
        <w:jc w:val="right"/>
        <w:rPr>
          <w:rFonts w:ascii="Times New Roman" w:hAnsi="Times New Roman"/>
          <w:sz w:val="25"/>
          <w:szCs w:val="25"/>
        </w:rPr>
      </w:pPr>
      <w:r w:rsidRPr="00FC0AD1">
        <w:rPr>
          <w:rFonts w:ascii="Times New Roman" w:hAnsi="Times New Roman"/>
          <w:sz w:val="25"/>
          <w:szCs w:val="25"/>
        </w:rPr>
        <w:t>Приложение № 3</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proofErr w:type="spellStart"/>
      <w:r w:rsidR="005628BC">
        <w:rPr>
          <w:rFonts w:ascii="Times New Roman" w:hAnsi="Times New Roman"/>
          <w:sz w:val="25"/>
          <w:szCs w:val="25"/>
        </w:rPr>
        <w:t>Выгоничское</w:t>
      </w:r>
      <w:proofErr w:type="spellEnd"/>
      <w:r w:rsidR="005628BC">
        <w:rPr>
          <w:rFonts w:ascii="Times New Roman" w:hAnsi="Times New Roman"/>
          <w:sz w:val="25"/>
          <w:szCs w:val="25"/>
        </w:rPr>
        <w:t xml:space="preserve"> городское </w:t>
      </w:r>
      <w:r w:rsidRPr="00B2114D">
        <w:rPr>
          <w:rFonts w:ascii="Times New Roman" w:hAnsi="Times New Roman"/>
          <w:sz w:val="25"/>
          <w:szCs w:val="25"/>
        </w:rPr>
        <w:t>поселение</w:t>
      </w:r>
      <w:r>
        <w:rPr>
          <w:rFonts w:ascii="Times New Roman" w:hAnsi="Times New Roman"/>
          <w:sz w:val="25"/>
          <w:szCs w:val="25"/>
        </w:rPr>
        <w:t>»</w:t>
      </w:r>
    </w:p>
    <w:p w:rsidR="009330AC" w:rsidRPr="00FC0AD1" w:rsidRDefault="009330AC" w:rsidP="009330AC">
      <w:pPr>
        <w:spacing w:after="0" w:line="327"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b/>
          <w:bCs/>
          <w:sz w:val="25"/>
          <w:szCs w:val="25"/>
        </w:rPr>
        <w:t>ПРИЕМЫ</w:t>
      </w: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b/>
          <w:bCs/>
          <w:sz w:val="25"/>
          <w:szCs w:val="25"/>
        </w:rPr>
        <w:t>БЛАГОУСТРОЙСТВА НА ТЕРРИТОРИЯХ РЕКРЕАЦИОННОГО НАЗНАЧЕНИЯ</w:t>
      </w:r>
    </w:p>
    <w:p w:rsidR="009330AC" w:rsidRPr="00FC0AD1" w:rsidRDefault="009330AC" w:rsidP="009330AC">
      <w:pPr>
        <w:spacing w:after="0" w:line="271"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1. Организация аллей и дорог парка, лесопарка</w:t>
      </w: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9"/>
        <w:gridCol w:w="2029"/>
        <w:gridCol w:w="2486"/>
        <w:gridCol w:w="3295"/>
      </w:tblGrid>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Типы аллей </w:t>
            </w:r>
            <w:proofErr w:type="spellStart"/>
            <w:r w:rsidRPr="0031467C">
              <w:rPr>
                <w:rFonts w:ascii="Times New Roman" w:hAnsi="Times New Roman"/>
                <w:sz w:val="25"/>
                <w:szCs w:val="25"/>
              </w:rPr>
              <w:t>идорог</w:t>
            </w:r>
            <w:proofErr w:type="spellEnd"/>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Ширина, </w:t>
            </w:r>
            <w:proofErr w:type="gramStart"/>
            <w:r w:rsidRPr="0031467C">
              <w:rPr>
                <w:rFonts w:ascii="Times New Roman" w:hAnsi="Times New Roman"/>
                <w:sz w:val="25"/>
                <w:szCs w:val="25"/>
              </w:rPr>
              <w:t>м</w:t>
            </w:r>
            <w:proofErr w:type="gramEnd"/>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Назначение</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Рекомендации по благоустройству</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Основные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аллеи и 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6-9</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Интенсивное</w:t>
            </w:r>
            <w:r>
              <w:rPr>
                <w:rFonts w:ascii="Times New Roman" w:hAnsi="Times New Roman"/>
                <w:sz w:val="25"/>
                <w:szCs w:val="25"/>
              </w:rPr>
              <w:t xml:space="preserve"> </w:t>
            </w:r>
            <w:r w:rsidRPr="0031467C">
              <w:rPr>
                <w:rFonts w:ascii="Times New Roman" w:hAnsi="Times New Roman"/>
                <w:sz w:val="25"/>
                <w:szCs w:val="25"/>
              </w:rPr>
              <w:t>пешеходное движени</w:t>
            </w:r>
            <w:proofErr w:type="gramStart"/>
            <w:r w:rsidRPr="0031467C">
              <w:rPr>
                <w:rFonts w:ascii="Times New Roman" w:hAnsi="Times New Roman"/>
                <w:sz w:val="25"/>
                <w:szCs w:val="25"/>
              </w:rPr>
              <w:t>е(</w:t>
            </w:r>
            <w:proofErr w:type="gramEnd"/>
            <w:r w:rsidRPr="0031467C">
              <w:rPr>
                <w:rFonts w:ascii="Times New Roman" w:hAnsi="Times New Roman"/>
                <w:sz w:val="25"/>
                <w:szCs w:val="25"/>
              </w:rPr>
              <w:t>более 300 ч./час).Допускается проезд</w:t>
            </w:r>
            <w:r>
              <w:rPr>
                <w:rFonts w:ascii="Times New Roman" w:hAnsi="Times New Roman"/>
                <w:sz w:val="25"/>
                <w:szCs w:val="25"/>
              </w:rPr>
              <w:t xml:space="preserve"> </w:t>
            </w:r>
            <w:proofErr w:type="spellStart"/>
            <w:r w:rsidRPr="0031467C">
              <w:rPr>
                <w:rFonts w:ascii="Times New Roman" w:hAnsi="Times New Roman"/>
                <w:sz w:val="25"/>
                <w:szCs w:val="25"/>
              </w:rPr>
              <w:t>внутрипаркового</w:t>
            </w:r>
            <w:proofErr w:type="spellEnd"/>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Соединяет</w:t>
            </w:r>
            <w:r>
              <w:rPr>
                <w:rFonts w:ascii="Times New Roman" w:hAnsi="Times New Roman"/>
                <w:sz w:val="25"/>
                <w:szCs w:val="25"/>
              </w:rPr>
              <w:t xml:space="preserve"> </w:t>
            </w:r>
            <w:r w:rsidRPr="0031467C">
              <w:rPr>
                <w:rFonts w:ascii="Times New Roman" w:hAnsi="Times New Roman"/>
                <w:sz w:val="25"/>
                <w:szCs w:val="25"/>
              </w:rPr>
              <w:t>функциональные зоны</w:t>
            </w:r>
            <w:r>
              <w:rPr>
                <w:rFonts w:ascii="Times New Roman" w:hAnsi="Times New Roman"/>
                <w:sz w:val="25"/>
                <w:szCs w:val="25"/>
              </w:rPr>
              <w:t xml:space="preserve"> </w:t>
            </w:r>
            <w:r w:rsidRPr="0031467C">
              <w:rPr>
                <w:rFonts w:ascii="Times New Roman" w:hAnsi="Times New Roman"/>
                <w:sz w:val="25"/>
                <w:szCs w:val="25"/>
              </w:rPr>
              <w:t>и участки между</w:t>
            </w:r>
            <w:r>
              <w:rPr>
                <w:rFonts w:ascii="Times New Roman" w:hAnsi="Times New Roman"/>
                <w:sz w:val="25"/>
                <w:szCs w:val="25"/>
              </w:rPr>
              <w:t xml:space="preserve"> </w:t>
            </w:r>
            <w:r w:rsidRPr="0031467C">
              <w:rPr>
                <w:rFonts w:ascii="Times New Roman" w:hAnsi="Times New Roman"/>
                <w:sz w:val="25"/>
                <w:szCs w:val="25"/>
              </w:rPr>
              <w:t>собой, те и другие с</w:t>
            </w:r>
            <w:r>
              <w:rPr>
                <w:rFonts w:ascii="Times New Roman" w:hAnsi="Times New Roman"/>
                <w:sz w:val="25"/>
                <w:szCs w:val="25"/>
              </w:rPr>
              <w:t xml:space="preserve"> </w:t>
            </w:r>
            <w:r w:rsidRPr="0031467C">
              <w:rPr>
                <w:rFonts w:ascii="Times New Roman" w:hAnsi="Times New Roman"/>
                <w:sz w:val="25"/>
                <w:szCs w:val="25"/>
              </w:rPr>
              <w:t>основными входами</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Допускаются зеленые</w:t>
            </w:r>
            <w:r>
              <w:rPr>
                <w:rFonts w:ascii="Times New Roman" w:hAnsi="Times New Roman"/>
                <w:sz w:val="25"/>
                <w:szCs w:val="25"/>
              </w:rPr>
              <w:t xml:space="preserve"> </w:t>
            </w:r>
            <w:r w:rsidRPr="0031467C">
              <w:rPr>
                <w:rFonts w:ascii="Times New Roman" w:hAnsi="Times New Roman"/>
                <w:sz w:val="25"/>
                <w:szCs w:val="25"/>
              </w:rPr>
              <w:t>разделительные полосы шириной</w:t>
            </w:r>
            <w:r>
              <w:rPr>
                <w:rFonts w:ascii="Times New Roman" w:hAnsi="Times New Roman"/>
                <w:sz w:val="25"/>
                <w:szCs w:val="25"/>
              </w:rPr>
              <w:t xml:space="preserve"> </w:t>
            </w:r>
            <w:r w:rsidRPr="0031467C">
              <w:rPr>
                <w:rFonts w:ascii="Times New Roman" w:hAnsi="Times New Roman"/>
                <w:sz w:val="25"/>
                <w:szCs w:val="25"/>
              </w:rPr>
              <w:t xml:space="preserve">порядка 2 м, через каждые 25-30 м </w:t>
            </w:r>
            <w:proofErr w:type="gramStart"/>
            <w:r w:rsidRPr="0031467C">
              <w:rPr>
                <w:rFonts w:ascii="Times New Roman" w:hAnsi="Times New Roman"/>
                <w:sz w:val="25"/>
                <w:szCs w:val="25"/>
              </w:rPr>
              <w:t>-п</w:t>
            </w:r>
            <w:proofErr w:type="gramEnd"/>
            <w:r w:rsidRPr="0031467C">
              <w:rPr>
                <w:rFonts w:ascii="Times New Roman" w:hAnsi="Times New Roman"/>
                <w:sz w:val="25"/>
                <w:szCs w:val="25"/>
              </w:rPr>
              <w:t>роходы. Если аллея на берег</w:t>
            </w:r>
            <w:r>
              <w:rPr>
                <w:rFonts w:ascii="Times New Roman" w:hAnsi="Times New Roman"/>
                <w:sz w:val="25"/>
                <w:szCs w:val="25"/>
              </w:rPr>
              <w:t xml:space="preserve"> </w:t>
            </w:r>
            <w:r w:rsidRPr="0031467C">
              <w:rPr>
                <w:rFonts w:ascii="Times New Roman" w:hAnsi="Times New Roman"/>
                <w:sz w:val="25"/>
                <w:szCs w:val="25"/>
              </w:rPr>
              <w:t>у</w:t>
            </w:r>
            <w:r>
              <w:rPr>
                <w:rFonts w:ascii="Times New Roman" w:hAnsi="Times New Roman"/>
                <w:sz w:val="25"/>
                <w:szCs w:val="25"/>
              </w:rPr>
              <w:t xml:space="preserve"> </w:t>
            </w:r>
            <w:r w:rsidRPr="0031467C">
              <w:rPr>
                <w:rFonts w:ascii="Times New Roman" w:hAnsi="Times New Roman"/>
                <w:sz w:val="25"/>
                <w:szCs w:val="25"/>
              </w:rPr>
              <w:t>водоема, ее поперечный профиль</w:t>
            </w:r>
            <w:r>
              <w:rPr>
                <w:rFonts w:ascii="Times New Roman" w:hAnsi="Times New Roman"/>
                <w:sz w:val="25"/>
                <w:szCs w:val="25"/>
              </w:rPr>
              <w:t xml:space="preserve"> </w:t>
            </w:r>
            <w:r w:rsidRPr="0031467C">
              <w:rPr>
                <w:rFonts w:ascii="Times New Roman" w:hAnsi="Times New Roman"/>
                <w:sz w:val="25"/>
                <w:szCs w:val="25"/>
              </w:rPr>
              <w:t>может быть решен в разных уровнях,</w:t>
            </w:r>
            <w:r>
              <w:rPr>
                <w:rFonts w:ascii="Times New Roman" w:hAnsi="Times New Roman"/>
                <w:sz w:val="25"/>
                <w:szCs w:val="25"/>
              </w:rPr>
              <w:t xml:space="preserve"> </w:t>
            </w:r>
            <w:r w:rsidRPr="0031467C">
              <w:rPr>
                <w:rFonts w:ascii="Times New Roman" w:hAnsi="Times New Roman"/>
                <w:sz w:val="25"/>
                <w:szCs w:val="25"/>
              </w:rPr>
              <w:t>которые связаны откосами, стенками</w:t>
            </w:r>
            <w:r>
              <w:rPr>
                <w:rFonts w:ascii="Times New Roman" w:hAnsi="Times New Roman"/>
                <w:sz w:val="25"/>
                <w:szCs w:val="25"/>
              </w:rPr>
              <w:t xml:space="preserve"> </w:t>
            </w:r>
            <w:r w:rsidRPr="0031467C">
              <w:rPr>
                <w:rFonts w:ascii="Times New Roman" w:hAnsi="Times New Roman"/>
                <w:sz w:val="25"/>
                <w:szCs w:val="25"/>
              </w:rPr>
              <w:t>и лестницами. Покрытие: твердо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плитка, асфальтобетон) с</w:t>
            </w:r>
            <w:r>
              <w:rPr>
                <w:rFonts w:ascii="Times New Roman" w:hAnsi="Times New Roman"/>
                <w:sz w:val="25"/>
                <w:szCs w:val="25"/>
              </w:rPr>
              <w:t xml:space="preserve"> </w:t>
            </w:r>
            <w:r w:rsidRPr="0031467C">
              <w:rPr>
                <w:rFonts w:ascii="Times New Roman" w:hAnsi="Times New Roman"/>
                <w:sz w:val="25"/>
                <w:szCs w:val="25"/>
              </w:rPr>
              <w:t>обрамлением бортовым камнем.</w:t>
            </w:r>
            <w:r>
              <w:rPr>
                <w:rFonts w:ascii="Times New Roman" w:hAnsi="Times New Roman"/>
                <w:sz w:val="25"/>
                <w:szCs w:val="25"/>
              </w:rPr>
              <w:t xml:space="preserve"> </w:t>
            </w:r>
            <w:r w:rsidRPr="0031467C">
              <w:rPr>
                <w:rFonts w:ascii="Times New Roman" w:hAnsi="Times New Roman"/>
                <w:sz w:val="25"/>
                <w:szCs w:val="25"/>
              </w:rPr>
              <w:t>Обрезка ветвей на высоту 2,5 м</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proofErr w:type="spellStart"/>
            <w:r w:rsidRPr="0031467C">
              <w:rPr>
                <w:rFonts w:ascii="Times New Roman" w:hAnsi="Times New Roman"/>
                <w:sz w:val="25"/>
                <w:szCs w:val="25"/>
              </w:rPr>
              <w:t>Второстепенныеаллеи</w:t>
            </w:r>
            <w:proofErr w:type="spellEnd"/>
            <w:r w:rsidRPr="0031467C">
              <w:rPr>
                <w:rFonts w:ascii="Times New Roman" w:hAnsi="Times New Roman"/>
                <w:sz w:val="25"/>
                <w:szCs w:val="25"/>
              </w:rPr>
              <w:t xml:space="preserve"> и 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3-4,5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Интенсивное</w:t>
            </w:r>
            <w:r>
              <w:rPr>
                <w:rFonts w:ascii="Times New Roman" w:hAnsi="Times New Roman"/>
                <w:sz w:val="25"/>
                <w:szCs w:val="25"/>
              </w:rPr>
              <w:t xml:space="preserve"> </w:t>
            </w:r>
            <w:r w:rsidRPr="0031467C">
              <w:rPr>
                <w:rFonts w:ascii="Times New Roman" w:hAnsi="Times New Roman"/>
                <w:sz w:val="25"/>
                <w:szCs w:val="25"/>
              </w:rPr>
              <w:t>пешеходное движени</w:t>
            </w:r>
            <w:proofErr w:type="gramStart"/>
            <w:r w:rsidRPr="0031467C">
              <w:rPr>
                <w:rFonts w:ascii="Times New Roman" w:hAnsi="Times New Roman"/>
                <w:sz w:val="25"/>
                <w:szCs w:val="25"/>
              </w:rPr>
              <w:t>е(</w:t>
            </w:r>
            <w:proofErr w:type="gramEnd"/>
            <w:r w:rsidRPr="0031467C">
              <w:rPr>
                <w:rFonts w:ascii="Times New Roman" w:hAnsi="Times New Roman"/>
                <w:sz w:val="25"/>
                <w:szCs w:val="25"/>
              </w:rPr>
              <w:t>до 300 ч./час).Допускается проезд</w:t>
            </w:r>
            <w:r>
              <w:rPr>
                <w:rFonts w:ascii="Times New Roman" w:hAnsi="Times New Roman"/>
                <w:sz w:val="25"/>
                <w:szCs w:val="25"/>
              </w:rPr>
              <w:t xml:space="preserve"> </w:t>
            </w:r>
            <w:r w:rsidRPr="0031467C">
              <w:rPr>
                <w:rFonts w:ascii="Times New Roman" w:hAnsi="Times New Roman"/>
                <w:sz w:val="25"/>
                <w:szCs w:val="25"/>
              </w:rPr>
              <w:t>эксплуатационного</w:t>
            </w:r>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Соединяет</w:t>
            </w:r>
            <w:r>
              <w:rPr>
                <w:rFonts w:ascii="Times New Roman" w:hAnsi="Times New Roman"/>
                <w:sz w:val="25"/>
                <w:szCs w:val="25"/>
              </w:rPr>
              <w:t xml:space="preserve"> </w:t>
            </w:r>
            <w:r w:rsidRPr="0031467C">
              <w:rPr>
                <w:rFonts w:ascii="Times New Roman" w:hAnsi="Times New Roman"/>
                <w:sz w:val="25"/>
                <w:szCs w:val="25"/>
              </w:rPr>
              <w:t>второстепенные</w:t>
            </w:r>
            <w:r>
              <w:rPr>
                <w:rFonts w:ascii="Times New Roman" w:hAnsi="Times New Roman"/>
                <w:sz w:val="25"/>
                <w:szCs w:val="25"/>
              </w:rPr>
              <w:t xml:space="preserve"> </w:t>
            </w:r>
            <w:r w:rsidRPr="0031467C">
              <w:rPr>
                <w:rFonts w:ascii="Times New Roman" w:hAnsi="Times New Roman"/>
                <w:sz w:val="25"/>
                <w:szCs w:val="25"/>
              </w:rPr>
              <w:t>входы и парковые</w:t>
            </w:r>
            <w:r>
              <w:rPr>
                <w:rFonts w:ascii="Times New Roman" w:hAnsi="Times New Roman"/>
                <w:sz w:val="25"/>
                <w:szCs w:val="25"/>
              </w:rPr>
              <w:t xml:space="preserve"> </w:t>
            </w:r>
            <w:r w:rsidRPr="0031467C">
              <w:rPr>
                <w:rFonts w:ascii="Times New Roman" w:hAnsi="Times New Roman"/>
                <w:sz w:val="25"/>
                <w:szCs w:val="25"/>
              </w:rPr>
              <w:t>объекты между собой</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Трассируются по живописным</w:t>
            </w:r>
            <w:r>
              <w:rPr>
                <w:rFonts w:ascii="Times New Roman" w:hAnsi="Times New Roman"/>
                <w:sz w:val="25"/>
                <w:szCs w:val="25"/>
              </w:rPr>
              <w:t xml:space="preserve"> </w:t>
            </w:r>
            <w:r w:rsidRPr="0031467C">
              <w:rPr>
                <w:rFonts w:ascii="Times New Roman" w:hAnsi="Times New Roman"/>
                <w:sz w:val="25"/>
                <w:szCs w:val="25"/>
              </w:rPr>
              <w:t>местам, могут иметь криволинейные</w:t>
            </w:r>
            <w:r>
              <w:rPr>
                <w:rFonts w:ascii="Times New Roman" w:hAnsi="Times New Roman"/>
                <w:sz w:val="25"/>
                <w:szCs w:val="25"/>
              </w:rPr>
              <w:t xml:space="preserve"> </w:t>
            </w:r>
            <w:r w:rsidRPr="0031467C">
              <w:rPr>
                <w:rFonts w:ascii="Times New Roman" w:hAnsi="Times New Roman"/>
                <w:sz w:val="25"/>
                <w:szCs w:val="25"/>
              </w:rPr>
              <w:t>очертания. Покрытие: твердо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плитка, асфальтобетон),щебеночное, обработанное</w:t>
            </w:r>
            <w:r>
              <w:rPr>
                <w:rFonts w:ascii="Times New Roman" w:hAnsi="Times New Roman"/>
                <w:sz w:val="25"/>
                <w:szCs w:val="25"/>
              </w:rPr>
              <w:t xml:space="preserve"> </w:t>
            </w:r>
            <w:r w:rsidRPr="0031467C">
              <w:rPr>
                <w:rFonts w:ascii="Times New Roman" w:hAnsi="Times New Roman"/>
                <w:sz w:val="25"/>
                <w:szCs w:val="25"/>
              </w:rPr>
              <w:t>вяжущими. Обрезка ветвей на</w:t>
            </w:r>
            <w:r>
              <w:rPr>
                <w:rFonts w:ascii="Times New Roman" w:hAnsi="Times New Roman"/>
                <w:sz w:val="25"/>
                <w:szCs w:val="25"/>
              </w:rPr>
              <w:t xml:space="preserve"> </w:t>
            </w:r>
            <w:r w:rsidRPr="0031467C">
              <w:rPr>
                <w:rFonts w:ascii="Times New Roman" w:hAnsi="Times New Roman"/>
                <w:sz w:val="25"/>
                <w:szCs w:val="25"/>
              </w:rPr>
              <w:t>высоту 2,0-2,5 м. Садовый борт,</w:t>
            </w:r>
            <w:r>
              <w:rPr>
                <w:rFonts w:ascii="Times New Roman" w:hAnsi="Times New Roman"/>
                <w:sz w:val="25"/>
                <w:szCs w:val="25"/>
              </w:rPr>
              <w:t xml:space="preserve"> </w:t>
            </w:r>
            <w:r w:rsidRPr="0031467C">
              <w:rPr>
                <w:rFonts w:ascii="Times New Roman" w:hAnsi="Times New Roman"/>
                <w:sz w:val="25"/>
                <w:szCs w:val="25"/>
              </w:rPr>
              <w:t>бордюры из цветов и трав,</w:t>
            </w:r>
            <w:r>
              <w:rPr>
                <w:rFonts w:ascii="Times New Roman" w:hAnsi="Times New Roman"/>
                <w:sz w:val="25"/>
                <w:szCs w:val="25"/>
              </w:rPr>
              <w:t xml:space="preserve"> </w:t>
            </w:r>
            <w:r w:rsidRPr="0031467C">
              <w:rPr>
                <w:rFonts w:ascii="Times New Roman" w:hAnsi="Times New Roman"/>
                <w:sz w:val="25"/>
                <w:szCs w:val="25"/>
              </w:rPr>
              <w:t>водоотводные лотки или др.</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Дополнительные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1,5-2,5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Пешеходное</w:t>
            </w:r>
            <w:r>
              <w:rPr>
                <w:rFonts w:ascii="Times New Roman" w:hAnsi="Times New Roman"/>
                <w:sz w:val="25"/>
                <w:szCs w:val="25"/>
              </w:rPr>
              <w:t xml:space="preserve"> </w:t>
            </w:r>
            <w:r w:rsidRPr="0031467C">
              <w:rPr>
                <w:rFonts w:ascii="Times New Roman" w:hAnsi="Times New Roman"/>
                <w:sz w:val="25"/>
                <w:szCs w:val="25"/>
              </w:rPr>
              <w:t>движение малой</w:t>
            </w:r>
            <w:r>
              <w:rPr>
                <w:rFonts w:ascii="Times New Roman" w:hAnsi="Times New Roman"/>
                <w:sz w:val="25"/>
                <w:szCs w:val="25"/>
              </w:rPr>
              <w:t xml:space="preserve"> </w:t>
            </w:r>
            <w:r w:rsidRPr="0031467C">
              <w:rPr>
                <w:rFonts w:ascii="Times New Roman" w:hAnsi="Times New Roman"/>
                <w:sz w:val="25"/>
                <w:szCs w:val="25"/>
              </w:rPr>
              <w:t>интенсивности.</w:t>
            </w:r>
            <w:r>
              <w:rPr>
                <w:rFonts w:ascii="Times New Roman" w:hAnsi="Times New Roman"/>
                <w:sz w:val="25"/>
                <w:szCs w:val="25"/>
              </w:rPr>
              <w:t xml:space="preserve"> </w:t>
            </w:r>
            <w:r w:rsidRPr="0031467C">
              <w:rPr>
                <w:rFonts w:ascii="Times New Roman" w:hAnsi="Times New Roman"/>
                <w:sz w:val="25"/>
                <w:szCs w:val="25"/>
              </w:rPr>
              <w:t>Проезд транспорта не</w:t>
            </w:r>
            <w:r>
              <w:rPr>
                <w:rFonts w:ascii="Times New Roman" w:hAnsi="Times New Roman"/>
                <w:sz w:val="25"/>
                <w:szCs w:val="25"/>
              </w:rPr>
              <w:t xml:space="preserve"> </w:t>
            </w:r>
            <w:r w:rsidRPr="0031467C">
              <w:rPr>
                <w:rFonts w:ascii="Times New Roman" w:hAnsi="Times New Roman"/>
                <w:sz w:val="25"/>
                <w:szCs w:val="25"/>
              </w:rPr>
              <w:t>допускается.</w:t>
            </w:r>
            <w:r>
              <w:rPr>
                <w:rFonts w:ascii="Times New Roman" w:hAnsi="Times New Roman"/>
                <w:sz w:val="25"/>
                <w:szCs w:val="25"/>
              </w:rPr>
              <w:t xml:space="preserve"> </w:t>
            </w:r>
            <w:r w:rsidRPr="0031467C">
              <w:rPr>
                <w:rFonts w:ascii="Times New Roman" w:hAnsi="Times New Roman"/>
                <w:sz w:val="25"/>
                <w:szCs w:val="25"/>
              </w:rPr>
              <w:t>Подводят к</w:t>
            </w:r>
            <w:r>
              <w:rPr>
                <w:rFonts w:ascii="Times New Roman" w:hAnsi="Times New Roman"/>
                <w:sz w:val="25"/>
                <w:szCs w:val="25"/>
              </w:rPr>
              <w:t xml:space="preserve"> </w:t>
            </w:r>
            <w:r w:rsidRPr="0031467C">
              <w:rPr>
                <w:rFonts w:ascii="Times New Roman" w:hAnsi="Times New Roman"/>
                <w:sz w:val="25"/>
                <w:szCs w:val="25"/>
              </w:rPr>
              <w:t>отдельным парковым</w:t>
            </w:r>
            <w:r>
              <w:rPr>
                <w:rFonts w:ascii="Times New Roman" w:hAnsi="Times New Roman"/>
                <w:sz w:val="25"/>
                <w:szCs w:val="25"/>
              </w:rPr>
              <w:t xml:space="preserve"> </w:t>
            </w:r>
            <w:r w:rsidRPr="0031467C">
              <w:rPr>
                <w:rFonts w:ascii="Times New Roman" w:hAnsi="Times New Roman"/>
                <w:sz w:val="25"/>
                <w:szCs w:val="25"/>
              </w:rPr>
              <w:t>сооружениям</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Свободная трассировка, каждый</w:t>
            </w:r>
            <w:r>
              <w:rPr>
                <w:rFonts w:ascii="Times New Roman" w:hAnsi="Times New Roman"/>
                <w:sz w:val="25"/>
                <w:szCs w:val="25"/>
              </w:rPr>
              <w:t xml:space="preserve"> </w:t>
            </w:r>
            <w:r w:rsidRPr="0031467C">
              <w:rPr>
                <w:rFonts w:ascii="Times New Roman" w:hAnsi="Times New Roman"/>
                <w:sz w:val="25"/>
                <w:szCs w:val="25"/>
              </w:rPr>
              <w:t>поворот оправдан и зафиксирован</w:t>
            </w:r>
            <w:r>
              <w:rPr>
                <w:rFonts w:ascii="Times New Roman" w:hAnsi="Times New Roman"/>
                <w:sz w:val="25"/>
                <w:szCs w:val="25"/>
              </w:rPr>
              <w:t xml:space="preserve"> </w:t>
            </w:r>
            <w:r w:rsidRPr="0031467C">
              <w:rPr>
                <w:rFonts w:ascii="Times New Roman" w:hAnsi="Times New Roman"/>
                <w:sz w:val="25"/>
                <w:szCs w:val="25"/>
              </w:rPr>
              <w:t>объектом, сооружением, группой</w:t>
            </w:r>
            <w:r>
              <w:rPr>
                <w:rFonts w:ascii="Times New Roman" w:hAnsi="Times New Roman"/>
                <w:sz w:val="25"/>
                <w:szCs w:val="25"/>
              </w:rPr>
              <w:t xml:space="preserve"> </w:t>
            </w:r>
            <w:r w:rsidRPr="0031467C">
              <w:rPr>
                <w:rFonts w:ascii="Times New Roman" w:hAnsi="Times New Roman"/>
                <w:sz w:val="25"/>
                <w:szCs w:val="25"/>
              </w:rPr>
              <w:t>или одиночными насаждениями.</w:t>
            </w:r>
            <w:r>
              <w:rPr>
                <w:rFonts w:ascii="Times New Roman" w:hAnsi="Times New Roman"/>
                <w:sz w:val="25"/>
                <w:szCs w:val="25"/>
              </w:rPr>
              <w:t xml:space="preserve"> </w:t>
            </w:r>
            <w:r w:rsidRPr="0031467C">
              <w:rPr>
                <w:rFonts w:ascii="Times New Roman" w:hAnsi="Times New Roman"/>
                <w:sz w:val="25"/>
                <w:szCs w:val="25"/>
              </w:rPr>
              <w:t>Продольный уклон допускается 80</w:t>
            </w:r>
            <w:r>
              <w:rPr>
                <w:rFonts w:ascii="Times New Roman" w:hAnsi="Times New Roman"/>
                <w:sz w:val="25"/>
                <w:szCs w:val="25"/>
              </w:rPr>
              <w:t xml:space="preserve"> </w:t>
            </w:r>
            <w:r w:rsidRPr="0031467C">
              <w:rPr>
                <w:rFonts w:ascii="Times New Roman" w:hAnsi="Times New Roman"/>
                <w:sz w:val="25"/>
                <w:szCs w:val="25"/>
              </w:rPr>
              <w:t>промилле. Покрытие: плитка,</w:t>
            </w:r>
            <w:r>
              <w:rPr>
                <w:rFonts w:ascii="Times New Roman" w:hAnsi="Times New Roman"/>
                <w:sz w:val="25"/>
                <w:szCs w:val="25"/>
              </w:rPr>
              <w:t xml:space="preserve"> </w:t>
            </w:r>
            <w:r w:rsidRPr="0031467C">
              <w:rPr>
                <w:rFonts w:ascii="Times New Roman" w:hAnsi="Times New Roman"/>
                <w:sz w:val="25"/>
                <w:szCs w:val="25"/>
              </w:rPr>
              <w:t>грунтовое улучшенное</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Тропы</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0,75-1,0</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Дополнительная</w:t>
            </w:r>
            <w:r>
              <w:rPr>
                <w:rFonts w:ascii="Times New Roman" w:hAnsi="Times New Roman"/>
                <w:sz w:val="25"/>
                <w:szCs w:val="25"/>
              </w:rPr>
              <w:t xml:space="preserve"> </w:t>
            </w:r>
            <w:r w:rsidRPr="0031467C">
              <w:rPr>
                <w:rFonts w:ascii="Times New Roman" w:hAnsi="Times New Roman"/>
                <w:sz w:val="25"/>
                <w:szCs w:val="25"/>
              </w:rPr>
              <w:t>прогулочная сеть с</w:t>
            </w:r>
            <w:r>
              <w:rPr>
                <w:rFonts w:ascii="Times New Roman" w:hAnsi="Times New Roman"/>
                <w:sz w:val="25"/>
                <w:szCs w:val="25"/>
              </w:rPr>
              <w:t xml:space="preserve"> </w:t>
            </w:r>
            <w:r w:rsidRPr="0031467C">
              <w:rPr>
                <w:rFonts w:ascii="Times New Roman" w:hAnsi="Times New Roman"/>
                <w:sz w:val="25"/>
                <w:szCs w:val="25"/>
              </w:rPr>
              <w:t>естественным</w:t>
            </w:r>
            <w:r>
              <w:rPr>
                <w:rFonts w:ascii="Times New Roman" w:hAnsi="Times New Roman"/>
                <w:sz w:val="25"/>
                <w:szCs w:val="25"/>
              </w:rPr>
              <w:t xml:space="preserve"> </w:t>
            </w:r>
            <w:r w:rsidRPr="0031467C">
              <w:rPr>
                <w:rFonts w:ascii="Times New Roman" w:hAnsi="Times New Roman"/>
                <w:sz w:val="25"/>
                <w:szCs w:val="25"/>
              </w:rPr>
              <w:t>характером</w:t>
            </w:r>
            <w:r>
              <w:rPr>
                <w:rFonts w:ascii="Times New Roman" w:hAnsi="Times New Roman"/>
                <w:sz w:val="25"/>
                <w:szCs w:val="25"/>
              </w:rPr>
              <w:t xml:space="preserve"> </w:t>
            </w:r>
            <w:r w:rsidRPr="0031467C">
              <w:rPr>
                <w:rFonts w:ascii="Times New Roman" w:hAnsi="Times New Roman"/>
                <w:sz w:val="25"/>
                <w:szCs w:val="25"/>
              </w:rPr>
              <w:t>ландшафта</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Трассируется по крутым склонам,</w:t>
            </w:r>
            <w:r>
              <w:rPr>
                <w:rFonts w:ascii="Times New Roman" w:hAnsi="Times New Roman"/>
                <w:sz w:val="25"/>
                <w:szCs w:val="25"/>
              </w:rPr>
              <w:t xml:space="preserve"> </w:t>
            </w:r>
            <w:r w:rsidRPr="0031467C">
              <w:rPr>
                <w:rFonts w:ascii="Times New Roman" w:hAnsi="Times New Roman"/>
                <w:sz w:val="25"/>
                <w:szCs w:val="25"/>
              </w:rPr>
              <w:t>через чаши, овраги, ручьи.</w:t>
            </w:r>
            <w:r>
              <w:rPr>
                <w:rFonts w:ascii="Times New Roman" w:hAnsi="Times New Roman"/>
                <w:sz w:val="25"/>
                <w:szCs w:val="25"/>
              </w:rPr>
              <w:t xml:space="preserve"> </w:t>
            </w:r>
            <w:r w:rsidRPr="0031467C">
              <w:rPr>
                <w:rFonts w:ascii="Times New Roman" w:hAnsi="Times New Roman"/>
                <w:sz w:val="25"/>
                <w:szCs w:val="25"/>
              </w:rPr>
              <w:t>Покрытие: грунтовое естественное</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Велосипедные</w:t>
            </w:r>
            <w:r>
              <w:rPr>
                <w:rFonts w:ascii="Times New Roman" w:hAnsi="Times New Roman"/>
                <w:sz w:val="25"/>
                <w:szCs w:val="25"/>
              </w:rPr>
              <w:t xml:space="preserve"> </w:t>
            </w:r>
            <w:r w:rsidRPr="0031467C">
              <w:rPr>
                <w:rFonts w:ascii="Times New Roman" w:hAnsi="Times New Roman"/>
                <w:sz w:val="25"/>
                <w:szCs w:val="25"/>
              </w:rPr>
              <w:t>дорожки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1,5-2,25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Велосипедные</w:t>
            </w:r>
            <w:r>
              <w:rPr>
                <w:rFonts w:ascii="Times New Roman" w:hAnsi="Times New Roman"/>
                <w:sz w:val="25"/>
                <w:szCs w:val="25"/>
              </w:rPr>
              <w:t xml:space="preserve"> </w:t>
            </w:r>
            <w:r w:rsidRPr="0031467C">
              <w:rPr>
                <w:rFonts w:ascii="Times New Roman" w:hAnsi="Times New Roman"/>
                <w:sz w:val="25"/>
                <w:szCs w:val="25"/>
              </w:rPr>
              <w:t>прогулки</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Трассирование замкнуто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кольцевое, петельное,</w:t>
            </w:r>
            <w:r>
              <w:rPr>
                <w:rFonts w:ascii="Times New Roman" w:hAnsi="Times New Roman"/>
                <w:sz w:val="25"/>
                <w:szCs w:val="25"/>
              </w:rPr>
              <w:t xml:space="preserve"> </w:t>
            </w:r>
            <w:r w:rsidRPr="0031467C">
              <w:rPr>
                <w:rFonts w:ascii="Times New Roman" w:hAnsi="Times New Roman"/>
                <w:sz w:val="25"/>
                <w:szCs w:val="25"/>
              </w:rPr>
              <w:t>восьмерочное). Рекомендуется пункт</w:t>
            </w:r>
            <w:r>
              <w:rPr>
                <w:rFonts w:ascii="Times New Roman" w:hAnsi="Times New Roman"/>
                <w:sz w:val="25"/>
                <w:szCs w:val="25"/>
              </w:rPr>
              <w:t xml:space="preserve"> </w:t>
            </w:r>
            <w:r w:rsidRPr="0031467C">
              <w:rPr>
                <w:rFonts w:ascii="Times New Roman" w:hAnsi="Times New Roman"/>
                <w:sz w:val="25"/>
                <w:szCs w:val="25"/>
              </w:rPr>
              <w:t>техобслуживания. Покрытие</w:t>
            </w:r>
            <w:r>
              <w:rPr>
                <w:rFonts w:ascii="Times New Roman" w:hAnsi="Times New Roman"/>
                <w:sz w:val="25"/>
                <w:szCs w:val="25"/>
              </w:rPr>
              <w:t xml:space="preserve"> </w:t>
            </w:r>
            <w:r w:rsidRPr="0031467C">
              <w:rPr>
                <w:rFonts w:ascii="Times New Roman" w:hAnsi="Times New Roman"/>
                <w:sz w:val="25"/>
                <w:szCs w:val="25"/>
              </w:rPr>
              <w:t>твердое. Обрезка ветвей на высоту</w:t>
            </w:r>
            <w:r>
              <w:rPr>
                <w:rFonts w:ascii="Times New Roman" w:hAnsi="Times New Roman"/>
                <w:sz w:val="25"/>
                <w:szCs w:val="25"/>
              </w:rPr>
              <w:t xml:space="preserve"> </w:t>
            </w:r>
            <w:r w:rsidRPr="0031467C">
              <w:rPr>
                <w:rFonts w:ascii="Times New Roman" w:hAnsi="Times New Roman"/>
                <w:sz w:val="25"/>
                <w:szCs w:val="25"/>
              </w:rPr>
              <w:t>2,5 м</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Автомобильная</w:t>
            </w:r>
            <w:r>
              <w:rPr>
                <w:rFonts w:ascii="Times New Roman" w:hAnsi="Times New Roman"/>
                <w:sz w:val="25"/>
                <w:szCs w:val="25"/>
              </w:rPr>
              <w:t xml:space="preserve"> </w:t>
            </w:r>
            <w:r w:rsidRPr="0031467C">
              <w:rPr>
                <w:rFonts w:ascii="Times New Roman" w:hAnsi="Times New Roman"/>
                <w:sz w:val="25"/>
                <w:szCs w:val="25"/>
              </w:rPr>
              <w:t>дорога (</w:t>
            </w:r>
            <w:proofErr w:type="spellStart"/>
            <w:r w:rsidRPr="0031467C">
              <w:rPr>
                <w:rFonts w:ascii="Times New Roman" w:hAnsi="Times New Roman"/>
                <w:sz w:val="25"/>
                <w:szCs w:val="25"/>
              </w:rPr>
              <w:t>парквей</w:t>
            </w:r>
            <w:proofErr w:type="spellEnd"/>
            <w:r w:rsidRPr="0031467C">
              <w:rPr>
                <w:rFonts w:ascii="Times New Roman" w:hAnsi="Times New Roman"/>
                <w:sz w:val="25"/>
                <w:szCs w:val="25"/>
              </w:rPr>
              <w:t>)</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4,5-7,0</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Автомобильные</w:t>
            </w:r>
            <w:r>
              <w:rPr>
                <w:rFonts w:ascii="Times New Roman" w:hAnsi="Times New Roman"/>
                <w:sz w:val="25"/>
                <w:szCs w:val="25"/>
              </w:rPr>
              <w:t xml:space="preserve"> </w:t>
            </w:r>
            <w:r w:rsidRPr="0031467C">
              <w:rPr>
                <w:rFonts w:ascii="Times New Roman" w:hAnsi="Times New Roman"/>
                <w:sz w:val="25"/>
                <w:szCs w:val="25"/>
              </w:rPr>
              <w:t>прогулки и проезд</w:t>
            </w:r>
            <w:r>
              <w:rPr>
                <w:rFonts w:ascii="Times New Roman" w:hAnsi="Times New Roman"/>
                <w:sz w:val="25"/>
                <w:szCs w:val="25"/>
              </w:rPr>
              <w:t xml:space="preserve"> </w:t>
            </w:r>
            <w:proofErr w:type="spellStart"/>
            <w:r w:rsidRPr="0031467C">
              <w:rPr>
                <w:rFonts w:ascii="Times New Roman" w:hAnsi="Times New Roman"/>
                <w:sz w:val="25"/>
                <w:szCs w:val="25"/>
              </w:rPr>
              <w:t>внутрипаркового</w:t>
            </w:r>
            <w:proofErr w:type="spellEnd"/>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Допускается проезд</w:t>
            </w:r>
            <w:r>
              <w:rPr>
                <w:rFonts w:ascii="Times New Roman" w:hAnsi="Times New Roman"/>
                <w:sz w:val="25"/>
                <w:szCs w:val="25"/>
              </w:rPr>
              <w:t xml:space="preserve"> </w:t>
            </w:r>
            <w:r w:rsidRPr="0031467C">
              <w:rPr>
                <w:rFonts w:ascii="Times New Roman" w:hAnsi="Times New Roman"/>
                <w:sz w:val="25"/>
                <w:szCs w:val="25"/>
              </w:rPr>
              <w:t>эксплуатационного</w:t>
            </w:r>
            <w:r>
              <w:rPr>
                <w:rFonts w:ascii="Times New Roman" w:hAnsi="Times New Roman"/>
                <w:sz w:val="25"/>
                <w:szCs w:val="25"/>
              </w:rPr>
              <w:t xml:space="preserve"> </w:t>
            </w:r>
            <w:r w:rsidRPr="0031467C">
              <w:rPr>
                <w:rFonts w:ascii="Times New Roman" w:hAnsi="Times New Roman"/>
                <w:sz w:val="25"/>
                <w:szCs w:val="25"/>
              </w:rPr>
              <w:lastRenderedPageBreak/>
              <w:t>транспорта</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Трассируется по периферии</w:t>
            </w:r>
            <w:r>
              <w:rPr>
                <w:rFonts w:ascii="Times New Roman" w:hAnsi="Times New Roman"/>
                <w:sz w:val="25"/>
                <w:szCs w:val="25"/>
              </w:rPr>
              <w:t xml:space="preserve"> </w:t>
            </w:r>
            <w:r w:rsidRPr="0031467C">
              <w:rPr>
                <w:rFonts w:ascii="Times New Roman" w:hAnsi="Times New Roman"/>
                <w:sz w:val="25"/>
                <w:szCs w:val="25"/>
              </w:rPr>
              <w:t>лесопарка в стороне от пешеходных</w:t>
            </w:r>
            <w:r>
              <w:rPr>
                <w:rFonts w:ascii="Times New Roman" w:hAnsi="Times New Roman"/>
                <w:sz w:val="25"/>
                <w:szCs w:val="25"/>
              </w:rPr>
              <w:t xml:space="preserve"> </w:t>
            </w:r>
            <w:r w:rsidRPr="0031467C">
              <w:rPr>
                <w:rFonts w:ascii="Times New Roman" w:hAnsi="Times New Roman"/>
                <w:sz w:val="25"/>
                <w:szCs w:val="25"/>
              </w:rPr>
              <w:t>коммуникаций. Наибольший</w:t>
            </w:r>
            <w:r>
              <w:rPr>
                <w:rFonts w:ascii="Times New Roman" w:hAnsi="Times New Roman"/>
                <w:sz w:val="25"/>
                <w:szCs w:val="25"/>
              </w:rPr>
              <w:t xml:space="preserve"> </w:t>
            </w:r>
            <w:r w:rsidRPr="0031467C">
              <w:rPr>
                <w:rFonts w:ascii="Times New Roman" w:hAnsi="Times New Roman"/>
                <w:sz w:val="25"/>
                <w:szCs w:val="25"/>
              </w:rPr>
              <w:t>продольный уклон - 70 промилле,</w:t>
            </w:r>
            <w:r>
              <w:rPr>
                <w:rFonts w:ascii="Times New Roman" w:hAnsi="Times New Roman"/>
                <w:sz w:val="25"/>
                <w:szCs w:val="25"/>
              </w:rPr>
              <w:t xml:space="preserve"> </w:t>
            </w:r>
            <w:r w:rsidRPr="0031467C">
              <w:rPr>
                <w:rFonts w:ascii="Times New Roman" w:hAnsi="Times New Roman"/>
                <w:sz w:val="25"/>
                <w:szCs w:val="25"/>
              </w:rPr>
              <w:t xml:space="preserve">макс. Скорость - 40 км/час. </w:t>
            </w:r>
            <w:r w:rsidRPr="0031467C">
              <w:rPr>
                <w:rFonts w:ascii="Times New Roman" w:hAnsi="Times New Roman"/>
                <w:sz w:val="25"/>
                <w:szCs w:val="25"/>
              </w:rPr>
              <w:lastRenderedPageBreak/>
              <w:t>Радиусы</w:t>
            </w:r>
            <w:r>
              <w:rPr>
                <w:rFonts w:ascii="Times New Roman" w:hAnsi="Times New Roman"/>
                <w:sz w:val="25"/>
                <w:szCs w:val="25"/>
              </w:rPr>
              <w:t xml:space="preserve"> </w:t>
            </w:r>
            <w:r w:rsidRPr="0031467C">
              <w:rPr>
                <w:rFonts w:ascii="Times New Roman" w:hAnsi="Times New Roman"/>
                <w:sz w:val="25"/>
                <w:szCs w:val="25"/>
              </w:rPr>
              <w:t>закруглений - не менее 15 м</w:t>
            </w:r>
            <w:proofErr w:type="gramStart"/>
            <w:r w:rsidRPr="0031467C">
              <w:rPr>
                <w:rFonts w:ascii="Times New Roman" w:hAnsi="Times New Roman"/>
                <w:sz w:val="25"/>
                <w:szCs w:val="25"/>
              </w:rPr>
              <w:t>.П</w:t>
            </w:r>
            <w:proofErr w:type="gramEnd"/>
            <w:r w:rsidRPr="0031467C">
              <w:rPr>
                <w:rFonts w:ascii="Times New Roman" w:hAnsi="Times New Roman"/>
                <w:sz w:val="25"/>
                <w:szCs w:val="25"/>
              </w:rPr>
              <w:t>окрытие: асфальтобетон,</w:t>
            </w:r>
            <w:r>
              <w:rPr>
                <w:rFonts w:ascii="Times New Roman" w:hAnsi="Times New Roman"/>
                <w:sz w:val="25"/>
                <w:szCs w:val="25"/>
              </w:rPr>
              <w:t xml:space="preserve"> </w:t>
            </w:r>
            <w:r w:rsidRPr="0031467C">
              <w:rPr>
                <w:rFonts w:ascii="Times New Roman" w:hAnsi="Times New Roman"/>
                <w:sz w:val="25"/>
                <w:szCs w:val="25"/>
              </w:rPr>
              <w:t>щебеночное, гравийное, обработка</w:t>
            </w:r>
            <w:r>
              <w:rPr>
                <w:rFonts w:ascii="Times New Roman" w:hAnsi="Times New Roman"/>
                <w:sz w:val="25"/>
                <w:szCs w:val="25"/>
              </w:rPr>
              <w:t xml:space="preserve"> </w:t>
            </w:r>
            <w:r w:rsidRPr="0031467C">
              <w:rPr>
                <w:rFonts w:ascii="Times New Roman" w:hAnsi="Times New Roman"/>
                <w:sz w:val="25"/>
                <w:szCs w:val="25"/>
              </w:rPr>
              <w:t>вяжущими, бордюрный камень</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3" w:type="dxa"/>
          </w:tcPr>
          <w:p w:rsidR="009330AC" w:rsidRPr="0031467C" w:rsidRDefault="009330AC" w:rsidP="005205B6">
            <w:pPr>
              <w:spacing w:after="0" w:line="240" w:lineRule="auto"/>
              <w:jc w:val="center"/>
              <w:rPr>
                <w:rFonts w:ascii="Times New Roman" w:hAnsi="Times New Roman"/>
                <w:sz w:val="25"/>
                <w:szCs w:val="25"/>
              </w:rPr>
            </w:pPr>
          </w:p>
        </w:tc>
      </w:tr>
    </w:tbl>
    <w:p w:rsidR="009330AC" w:rsidRPr="00FC0AD1" w:rsidRDefault="009330AC" w:rsidP="009330AC">
      <w:pPr>
        <w:spacing w:after="0"/>
        <w:jc w:val="center"/>
        <w:rPr>
          <w:rFonts w:ascii="Times New Roman" w:hAnsi="Times New Roman"/>
          <w:sz w:val="25"/>
          <w:szCs w:val="25"/>
        </w:rPr>
      </w:pPr>
    </w:p>
    <w:p w:rsidR="009330AC" w:rsidRPr="00FC0AD1" w:rsidRDefault="009330AC" w:rsidP="009330AC">
      <w:pPr>
        <w:spacing w:after="0" w:line="232" w:lineRule="auto"/>
        <w:ind w:left="120"/>
        <w:rPr>
          <w:rFonts w:ascii="Times New Roman" w:hAnsi="Times New Roman"/>
          <w:sz w:val="25"/>
          <w:szCs w:val="25"/>
        </w:rPr>
      </w:pPr>
      <w:r w:rsidRPr="00FC0AD1">
        <w:rPr>
          <w:rFonts w:ascii="Times New Roman" w:hAnsi="Times New Roman"/>
          <w:sz w:val="25"/>
          <w:szCs w:val="25"/>
        </w:rPr>
        <w:t>Примечания: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120" w:right="100"/>
        <w:jc w:val="both"/>
        <w:rPr>
          <w:rFonts w:ascii="Times New Roman" w:hAnsi="Times New Roman"/>
          <w:sz w:val="25"/>
          <w:szCs w:val="25"/>
        </w:rPr>
      </w:pPr>
      <w:r w:rsidRPr="00FC0AD1">
        <w:rPr>
          <w:rFonts w:ascii="Times New Roman" w:hAnsi="Times New Roman"/>
          <w:sz w:val="25"/>
          <w:szCs w:val="25"/>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5" w:lineRule="auto"/>
        <w:ind w:left="120" w:right="100"/>
        <w:jc w:val="both"/>
        <w:rPr>
          <w:rFonts w:ascii="Times New Roman" w:hAnsi="Times New Roman"/>
          <w:sz w:val="25"/>
          <w:szCs w:val="25"/>
        </w:rPr>
      </w:pPr>
      <w:r w:rsidRPr="00FC0AD1">
        <w:rPr>
          <w:rFonts w:ascii="Times New Roman" w:hAnsi="Times New Roman"/>
          <w:sz w:val="25"/>
          <w:szCs w:val="25"/>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3. Автомобильные дороги следует предусматривать в лесопарках с размером территории более 100 га.</w:t>
      </w: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200" w:lineRule="exact"/>
        <w:rPr>
          <w:rFonts w:ascii="Times New Roman" w:hAnsi="Times New Roman"/>
          <w:sz w:val="25"/>
          <w:szCs w:val="25"/>
        </w:rPr>
      </w:pP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2. Организация площадок городского парка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2122"/>
        <w:gridCol w:w="2223"/>
        <w:gridCol w:w="2013"/>
        <w:gridCol w:w="2011"/>
      </w:tblGrid>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Парковые площади и площадки</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Назначение</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Элементы благоустройства</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Размеры, м</w:t>
            </w:r>
            <w:proofErr w:type="gramStart"/>
            <w:r w:rsidRPr="0031467C">
              <w:rPr>
                <w:rFonts w:ascii="Times New Roman" w:hAnsi="Times New Roman"/>
                <w:b/>
                <w:sz w:val="25"/>
                <w:szCs w:val="25"/>
              </w:rPr>
              <w:t>2</w:t>
            </w:r>
            <w:proofErr w:type="gramEnd"/>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Мин.</w:t>
            </w:r>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 xml:space="preserve">норма </w:t>
            </w:r>
            <w:proofErr w:type="gramStart"/>
            <w:r w:rsidRPr="0031467C">
              <w:rPr>
                <w:rFonts w:ascii="Times New Roman" w:hAnsi="Times New Roman"/>
                <w:b/>
                <w:sz w:val="25"/>
                <w:szCs w:val="25"/>
              </w:rPr>
              <w:t>на</w:t>
            </w:r>
            <w:proofErr w:type="gramEnd"/>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посетителя,</w:t>
            </w:r>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м</w:t>
            </w:r>
            <w:proofErr w:type="gramStart"/>
            <w:r w:rsidRPr="0031467C">
              <w:rPr>
                <w:rFonts w:ascii="Times New Roman" w:hAnsi="Times New Roman"/>
                <w:b/>
                <w:sz w:val="25"/>
                <w:szCs w:val="25"/>
              </w:rPr>
              <w:t>2</w:t>
            </w:r>
            <w:proofErr w:type="gramEnd"/>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Основные</w:t>
            </w:r>
            <w:r>
              <w:rPr>
                <w:rFonts w:ascii="Times New Roman" w:hAnsi="Times New Roman"/>
                <w:sz w:val="25"/>
                <w:szCs w:val="25"/>
              </w:rPr>
              <w:t xml:space="preserve"> </w:t>
            </w:r>
            <w:r w:rsidRPr="0031467C">
              <w:rPr>
                <w:rFonts w:ascii="Times New Roman" w:hAnsi="Times New Roman"/>
                <w:sz w:val="25"/>
                <w:szCs w:val="25"/>
              </w:rPr>
              <w:t>площадки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Центры парковой</w:t>
            </w:r>
            <w:r>
              <w:rPr>
                <w:rFonts w:ascii="Times New Roman" w:hAnsi="Times New Roman"/>
                <w:sz w:val="25"/>
                <w:szCs w:val="25"/>
              </w:rPr>
              <w:t xml:space="preserve"> </w:t>
            </w:r>
            <w:r w:rsidRPr="0031467C">
              <w:rPr>
                <w:rFonts w:ascii="Times New Roman" w:hAnsi="Times New Roman"/>
                <w:sz w:val="25"/>
                <w:szCs w:val="25"/>
              </w:rPr>
              <w:t>планировки</w:t>
            </w:r>
            <w:r>
              <w:rPr>
                <w:rFonts w:ascii="Times New Roman" w:hAnsi="Times New Roman"/>
                <w:sz w:val="25"/>
                <w:szCs w:val="25"/>
              </w:rPr>
              <w:t xml:space="preserve"> </w:t>
            </w:r>
            <w:r w:rsidRPr="0031467C">
              <w:rPr>
                <w:rFonts w:ascii="Times New Roman" w:hAnsi="Times New Roman"/>
                <w:sz w:val="25"/>
                <w:szCs w:val="25"/>
              </w:rPr>
              <w:t>размещаются на</w:t>
            </w:r>
            <w:r>
              <w:rPr>
                <w:rFonts w:ascii="Times New Roman" w:hAnsi="Times New Roman"/>
                <w:sz w:val="25"/>
                <w:szCs w:val="25"/>
              </w:rPr>
              <w:t xml:space="preserve"> </w:t>
            </w:r>
            <w:r w:rsidRPr="0031467C">
              <w:rPr>
                <w:rFonts w:ascii="Times New Roman" w:hAnsi="Times New Roman"/>
                <w:sz w:val="25"/>
                <w:szCs w:val="25"/>
              </w:rPr>
              <w:t>пересечении аллей,</w:t>
            </w:r>
            <w:r>
              <w:rPr>
                <w:rFonts w:ascii="Times New Roman" w:hAnsi="Times New Roman"/>
                <w:sz w:val="25"/>
                <w:szCs w:val="25"/>
              </w:rPr>
              <w:t xml:space="preserve"> </w:t>
            </w:r>
            <w:r w:rsidRPr="0031467C">
              <w:rPr>
                <w:rFonts w:ascii="Times New Roman" w:hAnsi="Times New Roman"/>
                <w:sz w:val="25"/>
                <w:szCs w:val="25"/>
              </w:rPr>
              <w:t>у входной части</w:t>
            </w:r>
            <w:r>
              <w:rPr>
                <w:rFonts w:ascii="Times New Roman" w:hAnsi="Times New Roman"/>
                <w:sz w:val="25"/>
                <w:szCs w:val="25"/>
              </w:rPr>
              <w:t xml:space="preserve"> </w:t>
            </w:r>
            <w:r w:rsidRPr="0031467C">
              <w:rPr>
                <w:rFonts w:ascii="Times New Roman" w:hAnsi="Times New Roman"/>
                <w:sz w:val="25"/>
                <w:szCs w:val="25"/>
              </w:rPr>
              <w:t>парка, перед</w:t>
            </w:r>
            <w:r>
              <w:rPr>
                <w:rFonts w:ascii="Times New Roman" w:hAnsi="Times New Roman"/>
                <w:sz w:val="25"/>
                <w:szCs w:val="25"/>
              </w:rPr>
              <w:t xml:space="preserve"> </w:t>
            </w:r>
            <w:r w:rsidRPr="0031467C">
              <w:rPr>
                <w:rFonts w:ascii="Times New Roman" w:hAnsi="Times New Roman"/>
                <w:sz w:val="25"/>
                <w:szCs w:val="25"/>
              </w:rPr>
              <w:t>сооружениями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Бассейны, фонтаны,</w:t>
            </w:r>
            <w:r>
              <w:rPr>
                <w:rFonts w:ascii="Times New Roman" w:hAnsi="Times New Roman"/>
                <w:sz w:val="25"/>
                <w:szCs w:val="25"/>
              </w:rPr>
              <w:t xml:space="preserve"> </w:t>
            </w:r>
            <w:r w:rsidRPr="0031467C">
              <w:rPr>
                <w:rFonts w:ascii="Times New Roman" w:hAnsi="Times New Roman"/>
                <w:sz w:val="25"/>
                <w:szCs w:val="25"/>
              </w:rPr>
              <w:t>скульптура, партерная</w:t>
            </w:r>
            <w:r>
              <w:rPr>
                <w:rFonts w:ascii="Times New Roman" w:hAnsi="Times New Roman"/>
                <w:sz w:val="25"/>
                <w:szCs w:val="25"/>
              </w:rPr>
              <w:t xml:space="preserve"> </w:t>
            </w:r>
            <w:r w:rsidRPr="0031467C">
              <w:rPr>
                <w:rFonts w:ascii="Times New Roman" w:hAnsi="Times New Roman"/>
                <w:sz w:val="25"/>
                <w:szCs w:val="25"/>
              </w:rPr>
              <w:t>зелень, цветники,</w:t>
            </w:r>
            <w:r>
              <w:rPr>
                <w:rFonts w:ascii="Times New Roman" w:hAnsi="Times New Roman"/>
                <w:sz w:val="25"/>
                <w:szCs w:val="25"/>
              </w:rPr>
              <w:t xml:space="preserve"> </w:t>
            </w:r>
            <w:r w:rsidRPr="0031467C">
              <w:rPr>
                <w:rFonts w:ascii="Times New Roman" w:hAnsi="Times New Roman"/>
                <w:sz w:val="25"/>
                <w:szCs w:val="25"/>
              </w:rPr>
              <w:t>парадное и</w:t>
            </w:r>
            <w:r>
              <w:rPr>
                <w:rFonts w:ascii="Times New Roman" w:hAnsi="Times New Roman"/>
                <w:sz w:val="25"/>
                <w:szCs w:val="25"/>
              </w:rPr>
              <w:t xml:space="preserve"> </w:t>
            </w:r>
            <w:r w:rsidRPr="0031467C">
              <w:rPr>
                <w:rFonts w:ascii="Times New Roman" w:hAnsi="Times New Roman"/>
                <w:sz w:val="25"/>
                <w:szCs w:val="25"/>
              </w:rPr>
              <w:t>декоративное</w:t>
            </w:r>
            <w:r>
              <w:rPr>
                <w:rFonts w:ascii="Times New Roman" w:hAnsi="Times New Roman"/>
                <w:sz w:val="25"/>
                <w:szCs w:val="25"/>
              </w:rPr>
              <w:t xml:space="preserve"> </w:t>
            </w:r>
            <w:r w:rsidRPr="0031467C">
              <w:rPr>
                <w:rFonts w:ascii="Times New Roman" w:hAnsi="Times New Roman"/>
                <w:sz w:val="25"/>
                <w:szCs w:val="25"/>
              </w:rPr>
              <w:t>освещение. Покрытие:</w:t>
            </w:r>
            <w:r>
              <w:rPr>
                <w:rFonts w:ascii="Times New Roman" w:hAnsi="Times New Roman"/>
                <w:sz w:val="25"/>
                <w:szCs w:val="25"/>
              </w:rPr>
              <w:t xml:space="preserve"> </w:t>
            </w:r>
            <w:r w:rsidRPr="0031467C">
              <w:rPr>
                <w:rFonts w:ascii="Times New Roman" w:hAnsi="Times New Roman"/>
                <w:sz w:val="25"/>
                <w:szCs w:val="25"/>
              </w:rPr>
              <w:t>плиточное мощение,</w:t>
            </w:r>
            <w:r>
              <w:rPr>
                <w:rFonts w:ascii="Times New Roman" w:hAnsi="Times New Roman"/>
                <w:sz w:val="25"/>
                <w:szCs w:val="25"/>
              </w:rPr>
              <w:t xml:space="preserve"> </w:t>
            </w:r>
            <w:r w:rsidRPr="0031467C">
              <w:rPr>
                <w:rFonts w:ascii="Times New Roman" w:hAnsi="Times New Roman"/>
                <w:sz w:val="25"/>
                <w:szCs w:val="25"/>
              </w:rPr>
              <w:t>бортовой камень</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 учетом</w:t>
            </w:r>
            <w:r>
              <w:rPr>
                <w:rFonts w:ascii="Times New Roman" w:hAnsi="Times New Roman"/>
                <w:sz w:val="25"/>
                <w:szCs w:val="25"/>
              </w:rPr>
              <w:t xml:space="preserve"> </w:t>
            </w:r>
            <w:r w:rsidRPr="0031467C">
              <w:rPr>
                <w:rFonts w:ascii="Times New Roman" w:hAnsi="Times New Roman"/>
                <w:sz w:val="25"/>
                <w:szCs w:val="25"/>
              </w:rPr>
              <w:t>пропускной</w:t>
            </w:r>
            <w:r>
              <w:rPr>
                <w:rFonts w:ascii="Times New Roman" w:hAnsi="Times New Roman"/>
                <w:sz w:val="25"/>
                <w:szCs w:val="25"/>
              </w:rPr>
              <w:t xml:space="preserve"> </w:t>
            </w:r>
            <w:r w:rsidRPr="0031467C">
              <w:rPr>
                <w:rFonts w:ascii="Times New Roman" w:hAnsi="Times New Roman"/>
                <w:sz w:val="25"/>
                <w:szCs w:val="25"/>
              </w:rPr>
              <w:t>способности</w:t>
            </w:r>
            <w:r>
              <w:rPr>
                <w:rFonts w:ascii="Times New Roman" w:hAnsi="Times New Roman"/>
                <w:sz w:val="25"/>
                <w:szCs w:val="25"/>
              </w:rPr>
              <w:t xml:space="preserve"> </w:t>
            </w:r>
            <w:r w:rsidRPr="0031467C">
              <w:rPr>
                <w:rFonts w:ascii="Times New Roman" w:hAnsi="Times New Roman"/>
                <w:sz w:val="25"/>
                <w:szCs w:val="25"/>
              </w:rPr>
              <w:t>отходящих от</w:t>
            </w:r>
            <w:r>
              <w:rPr>
                <w:rFonts w:ascii="Times New Roman" w:hAnsi="Times New Roman"/>
                <w:sz w:val="25"/>
                <w:szCs w:val="25"/>
              </w:rPr>
              <w:t xml:space="preserve"> </w:t>
            </w:r>
            <w:r w:rsidRPr="0031467C">
              <w:rPr>
                <w:rFonts w:ascii="Times New Roman" w:hAnsi="Times New Roman"/>
                <w:sz w:val="25"/>
                <w:szCs w:val="25"/>
              </w:rPr>
              <w:t>входа аллей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массовых</w:t>
            </w:r>
            <w:r>
              <w:rPr>
                <w:rFonts w:ascii="Times New Roman" w:hAnsi="Times New Roman"/>
                <w:sz w:val="25"/>
                <w:szCs w:val="25"/>
              </w:rPr>
              <w:t xml:space="preserve"> </w:t>
            </w:r>
            <w:r w:rsidRPr="0031467C">
              <w:rPr>
                <w:rFonts w:ascii="Times New Roman" w:hAnsi="Times New Roman"/>
                <w:sz w:val="25"/>
                <w:szCs w:val="25"/>
              </w:rPr>
              <w:t>мероприятий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Проведение</w:t>
            </w:r>
            <w:r>
              <w:rPr>
                <w:rFonts w:ascii="Times New Roman" w:hAnsi="Times New Roman"/>
                <w:sz w:val="25"/>
                <w:szCs w:val="25"/>
              </w:rPr>
              <w:t xml:space="preserve"> </w:t>
            </w:r>
            <w:r w:rsidRPr="0031467C">
              <w:rPr>
                <w:rFonts w:ascii="Times New Roman" w:hAnsi="Times New Roman"/>
                <w:sz w:val="25"/>
                <w:szCs w:val="25"/>
              </w:rPr>
              <w:t>концертов,</w:t>
            </w:r>
            <w:r>
              <w:rPr>
                <w:rFonts w:ascii="Times New Roman" w:hAnsi="Times New Roman"/>
                <w:sz w:val="25"/>
                <w:szCs w:val="25"/>
              </w:rPr>
              <w:t xml:space="preserve"> </w:t>
            </w:r>
            <w:r w:rsidRPr="0031467C">
              <w:rPr>
                <w:rFonts w:ascii="Times New Roman" w:hAnsi="Times New Roman"/>
                <w:sz w:val="25"/>
                <w:szCs w:val="25"/>
              </w:rPr>
              <w:t>праздников,</w:t>
            </w:r>
            <w:r>
              <w:rPr>
                <w:rFonts w:ascii="Times New Roman" w:hAnsi="Times New Roman"/>
                <w:sz w:val="25"/>
                <w:szCs w:val="25"/>
              </w:rPr>
              <w:t xml:space="preserve"> </w:t>
            </w:r>
            <w:r w:rsidRPr="0031467C">
              <w:rPr>
                <w:rFonts w:ascii="Times New Roman" w:hAnsi="Times New Roman"/>
                <w:sz w:val="25"/>
                <w:szCs w:val="25"/>
              </w:rPr>
              <w:t>большие размеры.</w:t>
            </w:r>
            <w:r>
              <w:rPr>
                <w:rFonts w:ascii="Times New Roman" w:hAnsi="Times New Roman"/>
                <w:sz w:val="25"/>
                <w:szCs w:val="25"/>
              </w:rPr>
              <w:t xml:space="preserve"> </w:t>
            </w:r>
            <w:r w:rsidRPr="0031467C">
              <w:rPr>
                <w:rFonts w:ascii="Times New Roman" w:hAnsi="Times New Roman"/>
                <w:sz w:val="25"/>
                <w:szCs w:val="25"/>
              </w:rPr>
              <w:t>Формируется в виде</w:t>
            </w:r>
            <w:r>
              <w:rPr>
                <w:rFonts w:ascii="Times New Roman" w:hAnsi="Times New Roman"/>
                <w:sz w:val="25"/>
                <w:szCs w:val="25"/>
              </w:rPr>
              <w:t xml:space="preserve"> </w:t>
            </w:r>
            <w:r w:rsidRPr="0031467C">
              <w:rPr>
                <w:rFonts w:ascii="Times New Roman" w:hAnsi="Times New Roman"/>
                <w:sz w:val="25"/>
                <w:szCs w:val="25"/>
              </w:rPr>
              <w:t>лугового</w:t>
            </w:r>
            <w:r>
              <w:rPr>
                <w:rFonts w:ascii="Times New Roman" w:hAnsi="Times New Roman"/>
                <w:sz w:val="25"/>
                <w:szCs w:val="25"/>
              </w:rPr>
              <w:t xml:space="preserve"> </w:t>
            </w:r>
            <w:r w:rsidRPr="0031467C">
              <w:rPr>
                <w:rFonts w:ascii="Times New Roman" w:hAnsi="Times New Roman"/>
                <w:sz w:val="25"/>
                <w:szCs w:val="25"/>
              </w:rPr>
              <w:t>пространства или</w:t>
            </w:r>
            <w:r>
              <w:rPr>
                <w:rFonts w:ascii="Times New Roman" w:hAnsi="Times New Roman"/>
                <w:sz w:val="25"/>
                <w:szCs w:val="25"/>
              </w:rPr>
              <w:t xml:space="preserve"> </w:t>
            </w: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регулярного</w:t>
            </w:r>
            <w:r>
              <w:rPr>
                <w:rFonts w:ascii="Times New Roman" w:hAnsi="Times New Roman"/>
                <w:sz w:val="25"/>
                <w:szCs w:val="25"/>
              </w:rPr>
              <w:t xml:space="preserve"> </w:t>
            </w:r>
            <w:r w:rsidRPr="0031467C">
              <w:rPr>
                <w:rFonts w:ascii="Times New Roman" w:hAnsi="Times New Roman"/>
                <w:sz w:val="25"/>
                <w:szCs w:val="25"/>
              </w:rPr>
              <w:t>очертания. Связь по</w:t>
            </w:r>
            <w:r>
              <w:rPr>
                <w:rFonts w:ascii="Times New Roman" w:hAnsi="Times New Roman"/>
                <w:sz w:val="25"/>
                <w:szCs w:val="25"/>
              </w:rPr>
              <w:t xml:space="preserve"> </w:t>
            </w:r>
            <w:r w:rsidRPr="0031467C">
              <w:rPr>
                <w:rFonts w:ascii="Times New Roman" w:hAnsi="Times New Roman"/>
                <w:sz w:val="25"/>
                <w:szCs w:val="25"/>
              </w:rPr>
              <w:t>главной аллее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Бассейны, фонтаны,</w:t>
            </w:r>
            <w:r>
              <w:rPr>
                <w:rFonts w:ascii="Times New Roman" w:hAnsi="Times New Roman"/>
                <w:sz w:val="25"/>
                <w:szCs w:val="25"/>
              </w:rPr>
              <w:t xml:space="preserve"> </w:t>
            </w:r>
            <w:r w:rsidRPr="0031467C">
              <w:rPr>
                <w:rFonts w:ascii="Times New Roman" w:hAnsi="Times New Roman"/>
                <w:sz w:val="25"/>
                <w:szCs w:val="25"/>
              </w:rPr>
              <w:t>скульптура, партерная</w:t>
            </w:r>
            <w:r>
              <w:rPr>
                <w:rFonts w:ascii="Times New Roman" w:hAnsi="Times New Roman"/>
                <w:sz w:val="25"/>
                <w:szCs w:val="25"/>
              </w:rPr>
              <w:t xml:space="preserve"> </w:t>
            </w:r>
            <w:r w:rsidRPr="0031467C">
              <w:rPr>
                <w:rFonts w:ascii="Times New Roman" w:hAnsi="Times New Roman"/>
                <w:sz w:val="25"/>
                <w:szCs w:val="25"/>
              </w:rPr>
              <w:t>зелень, цветники,</w:t>
            </w:r>
            <w:r>
              <w:rPr>
                <w:rFonts w:ascii="Times New Roman" w:hAnsi="Times New Roman"/>
                <w:sz w:val="25"/>
                <w:szCs w:val="25"/>
              </w:rPr>
              <w:t xml:space="preserve"> </w:t>
            </w:r>
            <w:r w:rsidRPr="0031467C">
              <w:rPr>
                <w:rFonts w:ascii="Times New Roman" w:hAnsi="Times New Roman"/>
                <w:sz w:val="25"/>
                <w:szCs w:val="25"/>
              </w:rPr>
              <w:t>парадное и</w:t>
            </w:r>
            <w:r>
              <w:rPr>
                <w:rFonts w:ascii="Times New Roman" w:hAnsi="Times New Roman"/>
                <w:sz w:val="25"/>
                <w:szCs w:val="25"/>
              </w:rPr>
              <w:t xml:space="preserve"> </w:t>
            </w:r>
            <w:r w:rsidRPr="0031467C">
              <w:rPr>
                <w:rFonts w:ascii="Times New Roman" w:hAnsi="Times New Roman"/>
                <w:sz w:val="25"/>
                <w:szCs w:val="25"/>
              </w:rPr>
              <w:t>декоративное</w:t>
            </w:r>
            <w:r>
              <w:rPr>
                <w:rFonts w:ascii="Times New Roman" w:hAnsi="Times New Roman"/>
                <w:sz w:val="25"/>
                <w:szCs w:val="25"/>
              </w:rPr>
              <w:t xml:space="preserve"> </w:t>
            </w:r>
            <w:r w:rsidRPr="0031467C">
              <w:rPr>
                <w:rFonts w:ascii="Times New Roman" w:hAnsi="Times New Roman"/>
                <w:sz w:val="25"/>
                <w:szCs w:val="25"/>
              </w:rPr>
              <w:t>освещение. Покрытие:</w:t>
            </w:r>
            <w:r>
              <w:rPr>
                <w:rFonts w:ascii="Times New Roman" w:hAnsi="Times New Roman"/>
                <w:sz w:val="25"/>
                <w:szCs w:val="25"/>
              </w:rPr>
              <w:t xml:space="preserve"> </w:t>
            </w:r>
            <w:r w:rsidRPr="0031467C">
              <w:rPr>
                <w:rFonts w:ascii="Times New Roman" w:hAnsi="Times New Roman"/>
                <w:sz w:val="25"/>
                <w:szCs w:val="25"/>
              </w:rPr>
              <w:t>плиточное мощение,</w:t>
            </w:r>
            <w:r>
              <w:rPr>
                <w:rFonts w:ascii="Times New Roman" w:hAnsi="Times New Roman"/>
                <w:sz w:val="25"/>
                <w:szCs w:val="25"/>
              </w:rPr>
              <w:t xml:space="preserve"> </w:t>
            </w:r>
            <w:r w:rsidRPr="0031467C">
              <w:rPr>
                <w:rFonts w:ascii="Times New Roman" w:hAnsi="Times New Roman"/>
                <w:sz w:val="25"/>
                <w:szCs w:val="25"/>
              </w:rPr>
              <w:t>бортовой камень</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1200-5000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1,0-2,5</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Площадки</w:t>
            </w:r>
            <w:r>
              <w:rPr>
                <w:rFonts w:ascii="Times New Roman" w:hAnsi="Times New Roman"/>
                <w:sz w:val="25"/>
                <w:szCs w:val="25"/>
              </w:rPr>
              <w:t xml:space="preserve"> </w:t>
            </w:r>
            <w:r w:rsidRPr="0031467C">
              <w:rPr>
                <w:rFonts w:ascii="Times New Roman" w:hAnsi="Times New Roman"/>
                <w:sz w:val="25"/>
                <w:szCs w:val="25"/>
              </w:rPr>
              <w:t>отдыха, лужайки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 различных частях</w:t>
            </w:r>
            <w:r>
              <w:rPr>
                <w:rFonts w:ascii="Times New Roman" w:hAnsi="Times New Roman"/>
                <w:sz w:val="25"/>
                <w:szCs w:val="25"/>
              </w:rPr>
              <w:t xml:space="preserve"> </w:t>
            </w:r>
            <w:r w:rsidRPr="0031467C">
              <w:rPr>
                <w:rFonts w:ascii="Times New Roman" w:hAnsi="Times New Roman"/>
                <w:sz w:val="25"/>
                <w:szCs w:val="25"/>
              </w:rPr>
              <w:t>парка. Виды</w:t>
            </w:r>
            <w:r>
              <w:rPr>
                <w:rFonts w:ascii="Times New Roman" w:hAnsi="Times New Roman"/>
                <w:sz w:val="25"/>
                <w:szCs w:val="25"/>
              </w:rPr>
              <w:t xml:space="preserve"> </w:t>
            </w:r>
            <w:r w:rsidRPr="0031467C">
              <w:rPr>
                <w:rFonts w:ascii="Times New Roman" w:hAnsi="Times New Roman"/>
                <w:sz w:val="25"/>
                <w:szCs w:val="25"/>
              </w:rPr>
              <w:t>площадок:- регулярной</w:t>
            </w:r>
            <w:r>
              <w:rPr>
                <w:rFonts w:ascii="Times New Roman" w:hAnsi="Times New Roman"/>
                <w:sz w:val="25"/>
                <w:szCs w:val="25"/>
              </w:rPr>
              <w:t xml:space="preserve"> </w:t>
            </w:r>
            <w:r w:rsidRPr="0031467C">
              <w:rPr>
                <w:rFonts w:ascii="Times New Roman" w:hAnsi="Times New Roman"/>
                <w:sz w:val="25"/>
                <w:szCs w:val="25"/>
              </w:rPr>
              <w:t>планировки с</w:t>
            </w:r>
            <w:r>
              <w:rPr>
                <w:rFonts w:ascii="Times New Roman" w:hAnsi="Times New Roman"/>
                <w:sz w:val="25"/>
                <w:szCs w:val="25"/>
              </w:rPr>
              <w:t xml:space="preserve"> </w:t>
            </w:r>
            <w:r w:rsidRPr="0031467C">
              <w:rPr>
                <w:rFonts w:ascii="Times New Roman" w:hAnsi="Times New Roman"/>
                <w:sz w:val="25"/>
                <w:szCs w:val="25"/>
              </w:rPr>
              <w:t>регулярным</w:t>
            </w:r>
            <w:r>
              <w:rPr>
                <w:rFonts w:ascii="Times New Roman" w:hAnsi="Times New Roman"/>
                <w:sz w:val="25"/>
                <w:szCs w:val="25"/>
              </w:rPr>
              <w:t xml:space="preserve"> </w:t>
            </w:r>
            <w:r w:rsidRPr="0031467C">
              <w:rPr>
                <w:rFonts w:ascii="Times New Roman" w:hAnsi="Times New Roman"/>
                <w:sz w:val="25"/>
                <w:szCs w:val="25"/>
              </w:rPr>
              <w:t>озеленением;- регулярной</w:t>
            </w:r>
            <w:r>
              <w:rPr>
                <w:rFonts w:ascii="Times New Roman" w:hAnsi="Times New Roman"/>
                <w:sz w:val="25"/>
                <w:szCs w:val="25"/>
              </w:rPr>
              <w:t xml:space="preserve"> </w:t>
            </w:r>
            <w:r w:rsidRPr="0031467C">
              <w:rPr>
                <w:rFonts w:ascii="Times New Roman" w:hAnsi="Times New Roman"/>
                <w:sz w:val="25"/>
                <w:szCs w:val="25"/>
              </w:rPr>
              <w:lastRenderedPageBreak/>
              <w:t>планировки с</w:t>
            </w:r>
            <w:r>
              <w:rPr>
                <w:rFonts w:ascii="Times New Roman" w:hAnsi="Times New Roman"/>
                <w:sz w:val="25"/>
                <w:szCs w:val="25"/>
              </w:rPr>
              <w:t xml:space="preserve"> </w:t>
            </w:r>
            <w:r w:rsidRPr="0031467C">
              <w:rPr>
                <w:rFonts w:ascii="Times New Roman" w:hAnsi="Times New Roman"/>
                <w:sz w:val="25"/>
                <w:szCs w:val="25"/>
              </w:rPr>
              <w:t>обрамлением</w:t>
            </w:r>
            <w:r>
              <w:rPr>
                <w:rFonts w:ascii="Times New Roman" w:hAnsi="Times New Roman"/>
                <w:sz w:val="25"/>
                <w:szCs w:val="25"/>
              </w:rPr>
              <w:t xml:space="preserve"> </w:t>
            </w:r>
            <w:r w:rsidRPr="0031467C">
              <w:rPr>
                <w:rFonts w:ascii="Times New Roman" w:hAnsi="Times New Roman"/>
                <w:sz w:val="25"/>
                <w:szCs w:val="25"/>
              </w:rPr>
              <w:t>свободными</w:t>
            </w:r>
            <w:r>
              <w:rPr>
                <w:rFonts w:ascii="Times New Roman" w:hAnsi="Times New Roman"/>
                <w:sz w:val="25"/>
                <w:szCs w:val="25"/>
              </w:rPr>
              <w:t xml:space="preserve"> </w:t>
            </w:r>
            <w:r w:rsidRPr="0031467C">
              <w:rPr>
                <w:rFonts w:ascii="Times New Roman" w:hAnsi="Times New Roman"/>
                <w:sz w:val="25"/>
                <w:szCs w:val="25"/>
              </w:rPr>
              <w:t>группами растений;- свободной</w:t>
            </w:r>
            <w:r>
              <w:rPr>
                <w:rFonts w:ascii="Times New Roman" w:hAnsi="Times New Roman"/>
                <w:sz w:val="25"/>
                <w:szCs w:val="25"/>
              </w:rPr>
              <w:t xml:space="preserve"> </w:t>
            </w:r>
            <w:r w:rsidRPr="0031467C">
              <w:rPr>
                <w:rFonts w:ascii="Times New Roman" w:hAnsi="Times New Roman"/>
                <w:sz w:val="25"/>
                <w:szCs w:val="25"/>
              </w:rPr>
              <w:t>планировки с</w:t>
            </w:r>
            <w:r>
              <w:rPr>
                <w:rFonts w:ascii="Times New Roman" w:hAnsi="Times New Roman"/>
                <w:sz w:val="25"/>
                <w:szCs w:val="25"/>
              </w:rPr>
              <w:t xml:space="preserve"> </w:t>
            </w:r>
            <w:r w:rsidRPr="0031467C">
              <w:rPr>
                <w:rFonts w:ascii="Times New Roman" w:hAnsi="Times New Roman"/>
                <w:sz w:val="25"/>
                <w:szCs w:val="25"/>
              </w:rPr>
              <w:t>обрамлением</w:t>
            </w:r>
            <w:r>
              <w:rPr>
                <w:rFonts w:ascii="Times New Roman" w:hAnsi="Times New Roman"/>
                <w:sz w:val="25"/>
                <w:szCs w:val="25"/>
              </w:rPr>
              <w:t xml:space="preserve"> </w:t>
            </w:r>
            <w:r w:rsidRPr="0031467C">
              <w:rPr>
                <w:rFonts w:ascii="Times New Roman" w:hAnsi="Times New Roman"/>
                <w:sz w:val="25"/>
                <w:szCs w:val="25"/>
              </w:rPr>
              <w:t>свободными</w:t>
            </w:r>
            <w:r>
              <w:rPr>
                <w:rFonts w:ascii="Times New Roman" w:hAnsi="Times New Roman"/>
                <w:sz w:val="25"/>
                <w:szCs w:val="25"/>
              </w:rPr>
              <w:t xml:space="preserve"> </w:t>
            </w:r>
            <w:r w:rsidRPr="0031467C">
              <w:rPr>
                <w:rFonts w:ascii="Times New Roman" w:hAnsi="Times New Roman"/>
                <w:sz w:val="25"/>
                <w:szCs w:val="25"/>
              </w:rPr>
              <w:t>группами растений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Везде: освещение,</w:t>
            </w:r>
            <w:r>
              <w:rPr>
                <w:rFonts w:ascii="Times New Roman" w:hAnsi="Times New Roman"/>
                <w:sz w:val="25"/>
                <w:szCs w:val="25"/>
              </w:rPr>
              <w:t xml:space="preserve"> </w:t>
            </w:r>
            <w:r w:rsidRPr="0031467C">
              <w:rPr>
                <w:rFonts w:ascii="Times New Roman" w:hAnsi="Times New Roman"/>
                <w:sz w:val="25"/>
                <w:szCs w:val="25"/>
              </w:rPr>
              <w:t xml:space="preserve">беседки, </w:t>
            </w:r>
            <w:proofErr w:type="spellStart"/>
            <w:r w:rsidRPr="0031467C">
              <w:rPr>
                <w:rFonts w:ascii="Times New Roman" w:hAnsi="Times New Roman"/>
                <w:sz w:val="25"/>
                <w:szCs w:val="25"/>
              </w:rPr>
              <w:t>перголы</w:t>
            </w:r>
            <w:proofErr w:type="spellEnd"/>
            <w:r w:rsidRPr="0031467C">
              <w:rPr>
                <w:rFonts w:ascii="Times New Roman" w:hAnsi="Times New Roman"/>
                <w:sz w:val="25"/>
                <w:szCs w:val="25"/>
              </w:rPr>
              <w:t>,</w:t>
            </w:r>
            <w:r>
              <w:rPr>
                <w:rFonts w:ascii="Times New Roman" w:hAnsi="Times New Roman"/>
                <w:sz w:val="25"/>
                <w:szCs w:val="25"/>
              </w:rPr>
              <w:t xml:space="preserve"> </w:t>
            </w:r>
            <w:r w:rsidRPr="0031467C">
              <w:rPr>
                <w:rFonts w:ascii="Times New Roman" w:hAnsi="Times New Roman"/>
                <w:sz w:val="25"/>
                <w:szCs w:val="25"/>
              </w:rPr>
              <w:t>трельяжи, скамьи,</w:t>
            </w:r>
            <w:r>
              <w:rPr>
                <w:rFonts w:ascii="Times New Roman" w:hAnsi="Times New Roman"/>
                <w:sz w:val="25"/>
                <w:szCs w:val="25"/>
              </w:rPr>
              <w:t xml:space="preserve"> </w:t>
            </w:r>
            <w:r w:rsidRPr="0031467C">
              <w:rPr>
                <w:rFonts w:ascii="Times New Roman" w:hAnsi="Times New Roman"/>
                <w:sz w:val="25"/>
                <w:szCs w:val="25"/>
              </w:rPr>
              <w:t>урны. Декоративное</w:t>
            </w:r>
            <w:r>
              <w:rPr>
                <w:rFonts w:ascii="Times New Roman" w:hAnsi="Times New Roman"/>
                <w:sz w:val="25"/>
                <w:szCs w:val="25"/>
              </w:rPr>
              <w:t xml:space="preserve"> </w:t>
            </w:r>
            <w:r w:rsidRPr="0031467C">
              <w:rPr>
                <w:rFonts w:ascii="Times New Roman" w:hAnsi="Times New Roman"/>
                <w:sz w:val="25"/>
                <w:szCs w:val="25"/>
              </w:rPr>
              <w:t>оформление в центр</w:t>
            </w:r>
            <w:proofErr w:type="gramStart"/>
            <w:r w:rsidRPr="0031467C">
              <w:rPr>
                <w:rFonts w:ascii="Times New Roman" w:hAnsi="Times New Roman"/>
                <w:sz w:val="25"/>
                <w:szCs w:val="25"/>
              </w:rPr>
              <w:t>е(</w:t>
            </w:r>
            <w:proofErr w:type="gramEnd"/>
            <w:r w:rsidRPr="0031467C">
              <w:rPr>
                <w:rFonts w:ascii="Times New Roman" w:hAnsi="Times New Roman"/>
                <w:sz w:val="25"/>
                <w:szCs w:val="25"/>
              </w:rPr>
              <w:t>цветник, фонтан,</w:t>
            </w:r>
            <w:r>
              <w:rPr>
                <w:rFonts w:ascii="Times New Roman" w:hAnsi="Times New Roman"/>
                <w:sz w:val="25"/>
                <w:szCs w:val="25"/>
              </w:rPr>
              <w:t xml:space="preserve"> </w:t>
            </w:r>
            <w:r w:rsidRPr="0031467C">
              <w:rPr>
                <w:rFonts w:ascii="Times New Roman" w:hAnsi="Times New Roman"/>
                <w:sz w:val="25"/>
                <w:szCs w:val="25"/>
              </w:rPr>
              <w:lastRenderedPageBreak/>
              <w:t>скульптура, вазон).Покрытие: мощение</w:t>
            </w:r>
            <w:r>
              <w:rPr>
                <w:rFonts w:ascii="Times New Roman" w:hAnsi="Times New Roman"/>
                <w:sz w:val="25"/>
                <w:szCs w:val="25"/>
              </w:rPr>
              <w:t xml:space="preserve"> </w:t>
            </w:r>
            <w:r w:rsidRPr="0031467C">
              <w:rPr>
                <w:rFonts w:ascii="Times New Roman" w:hAnsi="Times New Roman"/>
                <w:sz w:val="25"/>
                <w:szCs w:val="25"/>
              </w:rPr>
              <w:t>плиткой, бортовой</w:t>
            </w:r>
            <w:r>
              <w:rPr>
                <w:rFonts w:ascii="Times New Roman" w:hAnsi="Times New Roman"/>
                <w:sz w:val="25"/>
                <w:szCs w:val="25"/>
              </w:rPr>
              <w:t xml:space="preserve"> </w:t>
            </w:r>
            <w:r w:rsidRPr="0031467C">
              <w:rPr>
                <w:rFonts w:ascii="Times New Roman" w:hAnsi="Times New Roman"/>
                <w:sz w:val="25"/>
                <w:szCs w:val="25"/>
              </w:rPr>
              <w:t>камень, бордюры из</w:t>
            </w:r>
            <w:r>
              <w:rPr>
                <w:rFonts w:ascii="Times New Roman" w:hAnsi="Times New Roman"/>
                <w:sz w:val="25"/>
                <w:szCs w:val="25"/>
              </w:rPr>
              <w:t xml:space="preserve"> </w:t>
            </w:r>
            <w:r w:rsidRPr="0031467C">
              <w:rPr>
                <w:rFonts w:ascii="Times New Roman" w:hAnsi="Times New Roman"/>
                <w:sz w:val="25"/>
                <w:szCs w:val="25"/>
              </w:rPr>
              <w:t>цветов и трав. На</w:t>
            </w:r>
            <w:r>
              <w:rPr>
                <w:rFonts w:ascii="Times New Roman" w:hAnsi="Times New Roman"/>
                <w:sz w:val="25"/>
                <w:szCs w:val="25"/>
              </w:rPr>
              <w:t xml:space="preserve"> </w:t>
            </w:r>
            <w:r w:rsidRPr="0031467C">
              <w:rPr>
                <w:rFonts w:ascii="Times New Roman" w:hAnsi="Times New Roman"/>
                <w:sz w:val="25"/>
                <w:szCs w:val="25"/>
              </w:rPr>
              <w:t xml:space="preserve">площадках-лужайках </w:t>
            </w:r>
            <w:proofErr w:type="gramStart"/>
            <w:r w:rsidRPr="0031467C">
              <w:rPr>
                <w:rFonts w:ascii="Times New Roman" w:hAnsi="Times New Roman"/>
                <w:sz w:val="25"/>
                <w:szCs w:val="25"/>
              </w:rPr>
              <w:t>-г</w:t>
            </w:r>
            <w:proofErr w:type="gramEnd"/>
            <w:r w:rsidRPr="0031467C">
              <w:rPr>
                <w:rFonts w:ascii="Times New Roman" w:hAnsi="Times New Roman"/>
                <w:sz w:val="25"/>
                <w:szCs w:val="25"/>
              </w:rPr>
              <w:t>азон</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20-200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5-20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Танцевальные</w:t>
            </w:r>
            <w:r>
              <w:rPr>
                <w:rFonts w:ascii="Times New Roman" w:hAnsi="Times New Roman"/>
                <w:sz w:val="25"/>
                <w:szCs w:val="25"/>
              </w:rPr>
              <w:t xml:space="preserve"> </w:t>
            </w:r>
            <w:r w:rsidRPr="0031467C">
              <w:rPr>
                <w:rFonts w:ascii="Times New Roman" w:hAnsi="Times New Roman"/>
                <w:sz w:val="25"/>
                <w:szCs w:val="25"/>
              </w:rPr>
              <w:t>площадки,</w:t>
            </w:r>
            <w:r>
              <w:rPr>
                <w:rFonts w:ascii="Times New Roman" w:hAnsi="Times New Roman"/>
                <w:sz w:val="25"/>
                <w:szCs w:val="25"/>
              </w:rPr>
              <w:t xml:space="preserve"> </w:t>
            </w:r>
            <w:r w:rsidRPr="0031467C">
              <w:rPr>
                <w:rFonts w:ascii="Times New Roman" w:hAnsi="Times New Roman"/>
                <w:sz w:val="25"/>
                <w:szCs w:val="25"/>
              </w:rPr>
              <w:t>сооружения</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Размещаются рядом</w:t>
            </w:r>
            <w:r>
              <w:rPr>
                <w:rFonts w:ascii="Times New Roman" w:hAnsi="Times New Roman"/>
                <w:sz w:val="25"/>
                <w:szCs w:val="25"/>
              </w:rPr>
              <w:t xml:space="preserve"> </w:t>
            </w:r>
            <w:r w:rsidRPr="0031467C">
              <w:rPr>
                <w:rFonts w:ascii="Times New Roman" w:hAnsi="Times New Roman"/>
                <w:sz w:val="25"/>
                <w:szCs w:val="25"/>
              </w:rPr>
              <w:t>с главными или</w:t>
            </w:r>
            <w:r>
              <w:rPr>
                <w:rFonts w:ascii="Times New Roman" w:hAnsi="Times New Roman"/>
                <w:sz w:val="25"/>
                <w:szCs w:val="25"/>
              </w:rPr>
              <w:t xml:space="preserve"> </w:t>
            </w:r>
            <w:r w:rsidRPr="0031467C">
              <w:rPr>
                <w:rFonts w:ascii="Times New Roman" w:hAnsi="Times New Roman"/>
                <w:sz w:val="25"/>
                <w:szCs w:val="25"/>
              </w:rPr>
              <w:t>второстепенными</w:t>
            </w:r>
            <w:r>
              <w:rPr>
                <w:rFonts w:ascii="Times New Roman" w:hAnsi="Times New Roman"/>
                <w:sz w:val="25"/>
                <w:szCs w:val="25"/>
              </w:rPr>
              <w:t xml:space="preserve"> </w:t>
            </w:r>
            <w:r w:rsidRPr="0031467C">
              <w:rPr>
                <w:rFonts w:ascii="Times New Roman" w:hAnsi="Times New Roman"/>
                <w:sz w:val="25"/>
                <w:szCs w:val="25"/>
              </w:rPr>
              <w:t>аллеями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Освещение,</w:t>
            </w:r>
            <w:r>
              <w:rPr>
                <w:rFonts w:ascii="Times New Roman" w:hAnsi="Times New Roman"/>
                <w:sz w:val="25"/>
                <w:szCs w:val="25"/>
              </w:rPr>
              <w:t xml:space="preserve"> </w:t>
            </w:r>
            <w:r w:rsidRPr="0031467C">
              <w:rPr>
                <w:rFonts w:ascii="Times New Roman" w:hAnsi="Times New Roman"/>
                <w:sz w:val="25"/>
                <w:szCs w:val="25"/>
              </w:rPr>
              <w:t>ограждение, скамьи,</w:t>
            </w:r>
            <w:r>
              <w:rPr>
                <w:rFonts w:ascii="Times New Roman" w:hAnsi="Times New Roman"/>
                <w:sz w:val="25"/>
                <w:szCs w:val="25"/>
              </w:rPr>
              <w:t xml:space="preserve"> </w:t>
            </w:r>
            <w:r w:rsidRPr="0031467C">
              <w:rPr>
                <w:rFonts w:ascii="Times New Roman" w:hAnsi="Times New Roman"/>
                <w:sz w:val="25"/>
                <w:szCs w:val="25"/>
              </w:rPr>
              <w:t>урны. Покрытие:</w:t>
            </w:r>
            <w:r>
              <w:rPr>
                <w:rFonts w:ascii="Times New Roman" w:hAnsi="Times New Roman"/>
                <w:sz w:val="25"/>
                <w:szCs w:val="25"/>
              </w:rPr>
              <w:t xml:space="preserve"> </w:t>
            </w:r>
            <w:r w:rsidRPr="0031467C">
              <w:rPr>
                <w:rFonts w:ascii="Times New Roman" w:hAnsi="Times New Roman"/>
                <w:sz w:val="25"/>
                <w:szCs w:val="25"/>
              </w:rPr>
              <w:t>специальное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150-500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Игровые</w:t>
            </w:r>
            <w:r>
              <w:rPr>
                <w:rFonts w:ascii="Times New Roman" w:hAnsi="Times New Roman"/>
                <w:sz w:val="25"/>
                <w:szCs w:val="25"/>
              </w:rPr>
              <w:t xml:space="preserve"> </w:t>
            </w:r>
            <w:r w:rsidRPr="0031467C">
              <w:rPr>
                <w:rFonts w:ascii="Times New Roman" w:hAnsi="Times New Roman"/>
                <w:sz w:val="25"/>
                <w:szCs w:val="25"/>
              </w:rPr>
              <w:t>площадки для</w:t>
            </w:r>
            <w:r>
              <w:rPr>
                <w:rFonts w:ascii="Times New Roman" w:hAnsi="Times New Roman"/>
                <w:sz w:val="25"/>
                <w:szCs w:val="25"/>
              </w:rPr>
              <w:t xml:space="preserve"> </w:t>
            </w:r>
            <w:r w:rsidRPr="0031467C">
              <w:rPr>
                <w:rFonts w:ascii="Times New Roman" w:hAnsi="Times New Roman"/>
                <w:sz w:val="25"/>
                <w:szCs w:val="25"/>
              </w:rPr>
              <w:t>детей:</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до 3 лет</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- 4 – 6 лет</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- 7 – 14 лет</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Малоподвижные</w:t>
            </w:r>
            <w:r>
              <w:rPr>
                <w:rFonts w:ascii="Times New Roman" w:hAnsi="Times New Roman"/>
                <w:sz w:val="25"/>
                <w:szCs w:val="25"/>
              </w:rPr>
              <w:t xml:space="preserve"> </w:t>
            </w:r>
            <w:r w:rsidRPr="0031467C">
              <w:rPr>
                <w:rFonts w:ascii="Times New Roman" w:hAnsi="Times New Roman"/>
                <w:sz w:val="25"/>
                <w:szCs w:val="25"/>
              </w:rPr>
              <w:t>индивидуальные,</w:t>
            </w:r>
            <w:r>
              <w:rPr>
                <w:rFonts w:ascii="Times New Roman" w:hAnsi="Times New Roman"/>
                <w:sz w:val="25"/>
                <w:szCs w:val="25"/>
              </w:rPr>
              <w:t xml:space="preserve"> </w:t>
            </w:r>
            <w:r w:rsidRPr="0031467C">
              <w:rPr>
                <w:rFonts w:ascii="Times New Roman" w:hAnsi="Times New Roman"/>
                <w:sz w:val="25"/>
                <w:szCs w:val="25"/>
              </w:rPr>
              <w:t>подвижные</w:t>
            </w:r>
            <w:r>
              <w:rPr>
                <w:rFonts w:ascii="Times New Roman" w:hAnsi="Times New Roman"/>
                <w:sz w:val="25"/>
                <w:szCs w:val="25"/>
              </w:rPr>
              <w:t xml:space="preserve"> </w:t>
            </w:r>
            <w:r w:rsidRPr="0031467C">
              <w:rPr>
                <w:rFonts w:ascii="Times New Roman" w:hAnsi="Times New Roman"/>
                <w:sz w:val="25"/>
                <w:szCs w:val="25"/>
              </w:rPr>
              <w:t>коллективные игры.</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Размещение вдоль</w:t>
            </w:r>
            <w:r>
              <w:rPr>
                <w:rFonts w:ascii="Times New Roman" w:hAnsi="Times New Roman"/>
                <w:sz w:val="25"/>
                <w:szCs w:val="25"/>
              </w:rPr>
              <w:t xml:space="preserve"> </w:t>
            </w:r>
            <w:r w:rsidRPr="0031467C">
              <w:rPr>
                <w:rFonts w:ascii="Times New Roman" w:hAnsi="Times New Roman"/>
                <w:sz w:val="25"/>
                <w:szCs w:val="25"/>
              </w:rPr>
              <w:t>второстепенных</w:t>
            </w:r>
            <w:r>
              <w:rPr>
                <w:rFonts w:ascii="Times New Roman" w:hAnsi="Times New Roman"/>
                <w:sz w:val="25"/>
                <w:szCs w:val="25"/>
              </w:rPr>
              <w:t xml:space="preserve"> </w:t>
            </w:r>
            <w:r w:rsidRPr="0031467C">
              <w:rPr>
                <w:rFonts w:ascii="Times New Roman" w:hAnsi="Times New Roman"/>
                <w:sz w:val="25"/>
                <w:szCs w:val="25"/>
              </w:rPr>
              <w:t>аллей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Освещение,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ограждение, скамьи,</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урны. Покрытие: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специальное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Игровое,</w:t>
            </w:r>
            <w:r>
              <w:rPr>
                <w:rFonts w:ascii="Times New Roman" w:hAnsi="Times New Roman"/>
                <w:sz w:val="25"/>
                <w:szCs w:val="25"/>
              </w:rPr>
              <w:t xml:space="preserve"> </w:t>
            </w:r>
            <w:r w:rsidRPr="0031467C">
              <w:rPr>
                <w:rFonts w:ascii="Times New Roman" w:hAnsi="Times New Roman"/>
                <w:sz w:val="25"/>
                <w:szCs w:val="25"/>
              </w:rPr>
              <w:t>физкультурно-оздоровительное</w:t>
            </w:r>
            <w:r>
              <w:rPr>
                <w:rFonts w:ascii="Times New Roman" w:hAnsi="Times New Roman"/>
                <w:sz w:val="25"/>
                <w:szCs w:val="25"/>
              </w:rPr>
              <w:t xml:space="preserve"> </w:t>
            </w:r>
            <w:r w:rsidRPr="0031467C">
              <w:rPr>
                <w:rFonts w:ascii="Times New Roman" w:hAnsi="Times New Roman"/>
                <w:sz w:val="25"/>
                <w:szCs w:val="25"/>
              </w:rPr>
              <w:t>оборудование,</w:t>
            </w:r>
            <w:r>
              <w:rPr>
                <w:rFonts w:ascii="Times New Roman" w:hAnsi="Times New Roman"/>
                <w:sz w:val="25"/>
                <w:szCs w:val="25"/>
              </w:rPr>
              <w:t xml:space="preserve"> </w:t>
            </w:r>
            <w:r w:rsidRPr="0031467C">
              <w:rPr>
                <w:rFonts w:ascii="Times New Roman" w:hAnsi="Times New Roman"/>
                <w:sz w:val="25"/>
                <w:szCs w:val="25"/>
              </w:rPr>
              <w:t>освещение, скамьи,</w:t>
            </w:r>
            <w:r>
              <w:rPr>
                <w:rFonts w:ascii="Times New Roman" w:hAnsi="Times New Roman"/>
                <w:sz w:val="25"/>
                <w:szCs w:val="25"/>
              </w:rPr>
              <w:t xml:space="preserve"> </w:t>
            </w:r>
            <w:r w:rsidRPr="0031467C">
              <w:rPr>
                <w:rFonts w:ascii="Times New Roman" w:hAnsi="Times New Roman"/>
                <w:sz w:val="25"/>
                <w:szCs w:val="25"/>
              </w:rPr>
              <w:t>урны. Покрытие:</w:t>
            </w:r>
            <w:r>
              <w:rPr>
                <w:rFonts w:ascii="Times New Roman" w:hAnsi="Times New Roman"/>
                <w:sz w:val="25"/>
                <w:szCs w:val="25"/>
              </w:rPr>
              <w:t xml:space="preserve"> </w:t>
            </w:r>
            <w:r w:rsidRPr="0031467C">
              <w:rPr>
                <w:rFonts w:ascii="Times New Roman" w:hAnsi="Times New Roman"/>
                <w:sz w:val="25"/>
                <w:szCs w:val="25"/>
              </w:rPr>
              <w:t>песчаное, грунтовое</w:t>
            </w:r>
            <w:r>
              <w:rPr>
                <w:rFonts w:ascii="Times New Roman" w:hAnsi="Times New Roman"/>
                <w:sz w:val="25"/>
                <w:szCs w:val="25"/>
              </w:rPr>
              <w:t xml:space="preserve"> </w:t>
            </w:r>
            <w:r w:rsidRPr="0031467C">
              <w:rPr>
                <w:rFonts w:ascii="Times New Roman" w:hAnsi="Times New Roman"/>
                <w:sz w:val="25"/>
                <w:szCs w:val="25"/>
              </w:rPr>
              <w:t>улучшенное, газон</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10-100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 – 300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500 - 2000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Игровые</w:t>
            </w:r>
            <w:r>
              <w:rPr>
                <w:rFonts w:ascii="Times New Roman" w:hAnsi="Times New Roman"/>
                <w:sz w:val="25"/>
                <w:szCs w:val="25"/>
              </w:rPr>
              <w:t xml:space="preserve"> </w:t>
            </w:r>
            <w:r w:rsidRPr="0031467C">
              <w:rPr>
                <w:rFonts w:ascii="Times New Roman" w:hAnsi="Times New Roman"/>
                <w:sz w:val="25"/>
                <w:szCs w:val="25"/>
              </w:rPr>
              <w:t>комплексы для</w:t>
            </w:r>
            <w:r>
              <w:rPr>
                <w:rFonts w:ascii="Times New Roman" w:hAnsi="Times New Roman"/>
                <w:sz w:val="25"/>
                <w:szCs w:val="25"/>
              </w:rPr>
              <w:t xml:space="preserve"> </w:t>
            </w:r>
            <w:r w:rsidRPr="0031467C">
              <w:rPr>
                <w:rFonts w:ascii="Times New Roman" w:hAnsi="Times New Roman"/>
                <w:sz w:val="25"/>
                <w:szCs w:val="25"/>
              </w:rPr>
              <w:t>детей до 14 лет</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Подвижные</w:t>
            </w:r>
            <w:r>
              <w:rPr>
                <w:rFonts w:ascii="Times New Roman" w:hAnsi="Times New Roman"/>
                <w:sz w:val="25"/>
                <w:szCs w:val="25"/>
              </w:rPr>
              <w:t xml:space="preserve"> </w:t>
            </w:r>
            <w:r w:rsidRPr="0031467C">
              <w:rPr>
                <w:rFonts w:ascii="Times New Roman" w:hAnsi="Times New Roman"/>
                <w:sz w:val="25"/>
                <w:szCs w:val="25"/>
              </w:rPr>
              <w:t>коллективные игры</w:t>
            </w:r>
          </w:p>
        </w:tc>
        <w:tc>
          <w:tcPr>
            <w:tcW w:w="2082" w:type="dxa"/>
          </w:tcPr>
          <w:p w:rsidR="009330AC" w:rsidRPr="0031467C" w:rsidRDefault="009330AC" w:rsidP="005205B6">
            <w:pPr>
              <w:spacing w:after="0" w:line="240" w:lineRule="auto"/>
              <w:jc w:val="center"/>
              <w:rPr>
                <w:rFonts w:ascii="Times New Roman" w:hAnsi="Times New Roman"/>
                <w:sz w:val="25"/>
                <w:szCs w:val="25"/>
              </w:rPr>
            </w:pP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1200 - 1700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proofErr w:type="gramStart"/>
            <w:r w:rsidRPr="0031467C">
              <w:rPr>
                <w:rFonts w:ascii="Times New Roman" w:hAnsi="Times New Roman"/>
                <w:sz w:val="25"/>
                <w:szCs w:val="25"/>
              </w:rPr>
              <w:t>Спортивно-игровые</w:t>
            </w:r>
            <w:proofErr w:type="gramEnd"/>
            <w:r w:rsidRPr="0031467C">
              <w:rPr>
                <w:rFonts w:ascii="Times New Roman" w:hAnsi="Times New Roman"/>
                <w:sz w:val="25"/>
                <w:szCs w:val="25"/>
              </w:rPr>
              <w:t xml:space="preserve"> для</w:t>
            </w:r>
            <w:r>
              <w:rPr>
                <w:rFonts w:ascii="Times New Roman" w:hAnsi="Times New Roman"/>
                <w:sz w:val="25"/>
                <w:szCs w:val="25"/>
              </w:rPr>
              <w:t xml:space="preserve"> </w:t>
            </w:r>
            <w:r w:rsidRPr="0031467C">
              <w:rPr>
                <w:rFonts w:ascii="Times New Roman" w:hAnsi="Times New Roman"/>
                <w:sz w:val="25"/>
                <w:szCs w:val="25"/>
              </w:rPr>
              <w:t>детей и</w:t>
            </w:r>
            <w:r>
              <w:rPr>
                <w:rFonts w:ascii="Times New Roman" w:hAnsi="Times New Roman"/>
                <w:sz w:val="25"/>
                <w:szCs w:val="25"/>
              </w:rPr>
              <w:t xml:space="preserve"> </w:t>
            </w:r>
            <w:r w:rsidRPr="0031467C">
              <w:rPr>
                <w:rFonts w:ascii="Times New Roman" w:hAnsi="Times New Roman"/>
                <w:sz w:val="25"/>
                <w:szCs w:val="25"/>
              </w:rPr>
              <w:t>подростков 10-17 лет, для</w:t>
            </w:r>
            <w:r>
              <w:rPr>
                <w:rFonts w:ascii="Times New Roman" w:hAnsi="Times New Roman"/>
                <w:sz w:val="25"/>
                <w:szCs w:val="25"/>
              </w:rPr>
              <w:t xml:space="preserve"> </w:t>
            </w:r>
            <w:r w:rsidRPr="0031467C">
              <w:rPr>
                <w:rFonts w:ascii="Times New Roman" w:hAnsi="Times New Roman"/>
                <w:sz w:val="25"/>
                <w:szCs w:val="25"/>
              </w:rPr>
              <w:t>взрослых</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Различные</w:t>
            </w:r>
            <w:r>
              <w:rPr>
                <w:rFonts w:ascii="Times New Roman" w:hAnsi="Times New Roman"/>
                <w:sz w:val="25"/>
                <w:szCs w:val="25"/>
              </w:rPr>
              <w:t xml:space="preserve"> </w:t>
            </w:r>
            <w:r w:rsidRPr="0031467C">
              <w:rPr>
                <w:rFonts w:ascii="Times New Roman" w:hAnsi="Times New Roman"/>
                <w:sz w:val="25"/>
                <w:szCs w:val="25"/>
              </w:rPr>
              <w:t>подвижные игры и</w:t>
            </w:r>
            <w:r>
              <w:rPr>
                <w:rFonts w:ascii="Times New Roman" w:hAnsi="Times New Roman"/>
                <w:sz w:val="25"/>
                <w:szCs w:val="25"/>
              </w:rPr>
              <w:t xml:space="preserve"> </w:t>
            </w:r>
            <w:r w:rsidRPr="0031467C">
              <w:rPr>
                <w:rFonts w:ascii="Times New Roman" w:hAnsi="Times New Roman"/>
                <w:sz w:val="25"/>
                <w:szCs w:val="25"/>
              </w:rPr>
              <w:t>развлечения, в т.ч</w:t>
            </w:r>
            <w:proofErr w:type="gramStart"/>
            <w:r w:rsidRPr="0031467C">
              <w:rPr>
                <w:rFonts w:ascii="Times New Roman" w:hAnsi="Times New Roman"/>
                <w:sz w:val="25"/>
                <w:szCs w:val="25"/>
              </w:rPr>
              <w:t>.в</w:t>
            </w:r>
            <w:proofErr w:type="gramEnd"/>
            <w:r w:rsidRPr="0031467C">
              <w:rPr>
                <w:rFonts w:ascii="Times New Roman" w:hAnsi="Times New Roman"/>
                <w:sz w:val="25"/>
                <w:szCs w:val="25"/>
              </w:rPr>
              <w:t>елодромы,</w:t>
            </w:r>
            <w:r>
              <w:rPr>
                <w:rFonts w:ascii="Times New Roman" w:hAnsi="Times New Roman"/>
                <w:sz w:val="25"/>
                <w:szCs w:val="25"/>
              </w:rPr>
              <w:t xml:space="preserve"> </w:t>
            </w:r>
            <w:proofErr w:type="spellStart"/>
            <w:r w:rsidRPr="0031467C">
              <w:rPr>
                <w:rFonts w:ascii="Times New Roman" w:hAnsi="Times New Roman"/>
                <w:sz w:val="25"/>
                <w:szCs w:val="25"/>
              </w:rPr>
              <w:t>скалодромы</w:t>
            </w:r>
            <w:proofErr w:type="spellEnd"/>
            <w:r w:rsidRPr="0031467C">
              <w:rPr>
                <w:rFonts w:ascii="Times New Roman" w:hAnsi="Times New Roman"/>
                <w:sz w:val="25"/>
                <w:szCs w:val="25"/>
              </w:rPr>
              <w:t>, мини-рампы, катание на</w:t>
            </w:r>
            <w:r>
              <w:rPr>
                <w:rFonts w:ascii="Times New Roman" w:hAnsi="Times New Roman"/>
                <w:sz w:val="25"/>
                <w:szCs w:val="25"/>
              </w:rPr>
              <w:t xml:space="preserve"> </w:t>
            </w:r>
            <w:r w:rsidRPr="0031467C">
              <w:rPr>
                <w:rFonts w:ascii="Times New Roman" w:hAnsi="Times New Roman"/>
                <w:sz w:val="25"/>
                <w:szCs w:val="25"/>
              </w:rPr>
              <w:t>роликовых коньках</w:t>
            </w:r>
            <w:r>
              <w:rPr>
                <w:rFonts w:ascii="Times New Roman" w:hAnsi="Times New Roman"/>
                <w:sz w:val="25"/>
                <w:szCs w:val="25"/>
              </w:rPr>
              <w:t xml:space="preserve"> </w:t>
            </w:r>
            <w:r w:rsidRPr="0031467C">
              <w:rPr>
                <w:rFonts w:ascii="Times New Roman" w:hAnsi="Times New Roman"/>
                <w:sz w:val="25"/>
                <w:szCs w:val="25"/>
              </w:rPr>
              <w:t>и пр.</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Специальное</w:t>
            </w:r>
            <w:r>
              <w:rPr>
                <w:rFonts w:ascii="Times New Roman" w:hAnsi="Times New Roman"/>
                <w:sz w:val="25"/>
                <w:szCs w:val="25"/>
              </w:rPr>
              <w:t xml:space="preserve"> </w:t>
            </w:r>
            <w:r w:rsidRPr="0031467C">
              <w:rPr>
                <w:rFonts w:ascii="Times New Roman" w:hAnsi="Times New Roman"/>
                <w:sz w:val="25"/>
                <w:szCs w:val="25"/>
              </w:rPr>
              <w:t>оборудование и</w:t>
            </w:r>
            <w:r>
              <w:rPr>
                <w:rFonts w:ascii="Times New Roman" w:hAnsi="Times New Roman"/>
                <w:sz w:val="25"/>
                <w:szCs w:val="25"/>
              </w:rPr>
              <w:t xml:space="preserve"> </w:t>
            </w:r>
            <w:r w:rsidRPr="0031467C">
              <w:rPr>
                <w:rFonts w:ascii="Times New Roman" w:hAnsi="Times New Roman"/>
                <w:sz w:val="25"/>
                <w:szCs w:val="25"/>
              </w:rPr>
              <w:t>благоустройство,</w:t>
            </w:r>
            <w:r>
              <w:rPr>
                <w:rFonts w:ascii="Times New Roman" w:hAnsi="Times New Roman"/>
                <w:sz w:val="25"/>
                <w:szCs w:val="25"/>
              </w:rPr>
              <w:t xml:space="preserve"> </w:t>
            </w:r>
            <w:r w:rsidRPr="0031467C">
              <w:rPr>
                <w:rFonts w:ascii="Times New Roman" w:hAnsi="Times New Roman"/>
                <w:sz w:val="25"/>
                <w:szCs w:val="25"/>
              </w:rPr>
              <w:t>рассчитанное на</w:t>
            </w:r>
            <w:r>
              <w:rPr>
                <w:rFonts w:ascii="Times New Roman" w:hAnsi="Times New Roman"/>
                <w:sz w:val="25"/>
                <w:szCs w:val="25"/>
              </w:rPr>
              <w:t xml:space="preserve"> </w:t>
            </w:r>
            <w:r w:rsidRPr="0031467C">
              <w:rPr>
                <w:rFonts w:ascii="Times New Roman" w:hAnsi="Times New Roman"/>
                <w:sz w:val="25"/>
                <w:szCs w:val="25"/>
              </w:rPr>
              <w:t>конкретное спортивно-игровое использование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150-7000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proofErr w:type="spellStart"/>
            <w:r w:rsidRPr="0031467C">
              <w:rPr>
                <w:rFonts w:ascii="Times New Roman" w:hAnsi="Times New Roman"/>
                <w:sz w:val="25"/>
                <w:szCs w:val="25"/>
              </w:rPr>
              <w:t>Предпарковые</w:t>
            </w:r>
            <w:proofErr w:type="spellEnd"/>
            <w:r>
              <w:rPr>
                <w:rFonts w:ascii="Times New Roman" w:hAnsi="Times New Roman"/>
                <w:sz w:val="25"/>
                <w:szCs w:val="25"/>
              </w:rPr>
              <w:t xml:space="preserve"> </w:t>
            </w:r>
            <w:r w:rsidRPr="0031467C">
              <w:rPr>
                <w:rFonts w:ascii="Times New Roman" w:hAnsi="Times New Roman"/>
                <w:sz w:val="25"/>
                <w:szCs w:val="25"/>
              </w:rPr>
              <w:t>площади с</w:t>
            </w:r>
            <w:r>
              <w:rPr>
                <w:rFonts w:ascii="Times New Roman" w:hAnsi="Times New Roman"/>
                <w:sz w:val="25"/>
                <w:szCs w:val="25"/>
              </w:rPr>
              <w:t xml:space="preserve"> </w:t>
            </w:r>
            <w:r w:rsidRPr="0031467C">
              <w:rPr>
                <w:rFonts w:ascii="Times New Roman" w:hAnsi="Times New Roman"/>
                <w:sz w:val="25"/>
                <w:szCs w:val="25"/>
              </w:rPr>
              <w:t>автостоянкой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 входов в парк, у</w:t>
            </w:r>
            <w:r>
              <w:rPr>
                <w:rFonts w:ascii="Times New Roman" w:hAnsi="Times New Roman"/>
                <w:sz w:val="25"/>
                <w:szCs w:val="25"/>
              </w:rPr>
              <w:t xml:space="preserve"> </w:t>
            </w:r>
            <w:r w:rsidRPr="0031467C">
              <w:rPr>
                <w:rFonts w:ascii="Times New Roman" w:hAnsi="Times New Roman"/>
                <w:sz w:val="25"/>
                <w:szCs w:val="25"/>
              </w:rPr>
              <w:t>мест пересечения</w:t>
            </w:r>
            <w:r>
              <w:rPr>
                <w:rFonts w:ascii="Times New Roman" w:hAnsi="Times New Roman"/>
                <w:sz w:val="25"/>
                <w:szCs w:val="25"/>
              </w:rPr>
              <w:t xml:space="preserve"> </w:t>
            </w:r>
            <w:r w:rsidRPr="0031467C">
              <w:rPr>
                <w:rFonts w:ascii="Times New Roman" w:hAnsi="Times New Roman"/>
                <w:sz w:val="25"/>
                <w:szCs w:val="25"/>
              </w:rPr>
              <w:t>подъездов к парку с</w:t>
            </w:r>
            <w:r>
              <w:rPr>
                <w:rFonts w:ascii="Times New Roman" w:hAnsi="Times New Roman"/>
                <w:sz w:val="25"/>
                <w:szCs w:val="25"/>
              </w:rPr>
              <w:t xml:space="preserve"> </w:t>
            </w:r>
            <w:r w:rsidRPr="0031467C">
              <w:rPr>
                <w:rFonts w:ascii="Times New Roman" w:hAnsi="Times New Roman"/>
                <w:sz w:val="25"/>
                <w:szCs w:val="25"/>
              </w:rPr>
              <w:t>городским</w:t>
            </w:r>
            <w:r>
              <w:rPr>
                <w:rFonts w:ascii="Times New Roman" w:hAnsi="Times New Roman"/>
                <w:sz w:val="25"/>
                <w:szCs w:val="25"/>
              </w:rPr>
              <w:t xml:space="preserve"> </w:t>
            </w:r>
            <w:r w:rsidRPr="0031467C">
              <w:rPr>
                <w:rFonts w:ascii="Times New Roman" w:hAnsi="Times New Roman"/>
                <w:sz w:val="25"/>
                <w:szCs w:val="25"/>
              </w:rPr>
              <w:t>транспортом</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Покрытие:</w:t>
            </w:r>
            <w:r>
              <w:rPr>
                <w:rFonts w:ascii="Times New Roman" w:hAnsi="Times New Roman"/>
                <w:sz w:val="25"/>
                <w:szCs w:val="25"/>
              </w:rPr>
              <w:t xml:space="preserve"> </w:t>
            </w:r>
            <w:r w:rsidRPr="0031467C">
              <w:rPr>
                <w:rFonts w:ascii="Times New Roman" w:hAnsi="Times New Roman"/>
                <w:sz w:val="25"/>
                <w:szCs w:val="25"/>
              </w:rPr>
              <w:t>асфальтобетонное,</w:t>
            </w:r>
            <w:r>
              <w:rPr>
                <w:rFonts w:ascii="Times New Roman" w:hAnsi="Times New Roman"/>
                <w:sz w:val="25"/>
                <w:szCs w:val="25"/>
              </w:rPr>
              <w:t xml:space="preserve"> </w:t>
            </w:r>
            <w:r w:rsidRPr="0031467C">
              <w:rPr>
                <w:rFonts w:ascii="Times New Roman" w:hAnsi="Times New Roman"/>
                <w:sz w:val="25"/>
                <w:szCs w:val="25"/>
              </w:rPr>
              <w:t>плиточное, плитки и</w:t>
            </w:r>
            <w:r>
              <w:rPr>
                <w:rFonts w:ascii="Times New Roman" w:hAnsi="Times New Roman"/>
                <w:sz w:val="25"/>
                <w:szCs w:val="25"/>
              </w:rPr>
              <w:t xml:space="preserve"> </w:t>
            </w:r>
            <w:r w:rsidRPr="0031467C">
              <w:rPr>
                <w:rFonts w:ascii="Times New Roman" w:hAnsi="Times New Roman"/>
                <w:sz w:val="25"/>
                <w:szCs w:val="25"/>
              </w:rPr>
              <w:t>соты, утопленные в</w:t>
            </w:r>
            <w:r>
              <w:rPr>
                <w:rFonts w:ascii="Times New Roman" w:hAnsi="Times New Roman"/>
                <w:sz w:val="25"/>
                <w:szCs w:val="25"/>
              </w:rPr>
              <w:t xml:space="preserve"> </w:t>
            </w:r>
            <w:r w:rsidRPr="0031467C">
              <w:rPr>
                <w:rFonts w:ascii="Times New Roman" w:hAnsi="Times New Roman"/>
                <w:sz w:val="25"/>
                <w:szCs w:val="25"/>
              </w:rPr>
              <w:t>газон, оборудованы</w:t>
            </w:r>
            <w:r>
              <w:rPr>
                <w:rFonts w:ascii="Times New Roman" w:hAnsi="Times New Roman"/>
                <w:sz w:val="25"/>
                <w:szCs w:val="25"/>
              </w:rPr>
              <w:t xml:space="preserve"> </w:t>
            </w:r>
            <w:r w:rsidRPr="0031467C">
              <w:rPr>
                <w:rFonts w:ascii="Times New Roman" w:hAnsi="Times New Roman"/>
                <w:sz w:val="25"/>
                <w:szCs w:val="25"/>
              </w:rPr>
              <w:t>бортовым камнем</w:t>
            </w:r>
          </w:p>
        </w:tc>
        <w:tc>
          <w:tcPr>
            <w:tcW w:w="2082" w:type="dxa"/>
          </w:tcPr>
          <w:p w:rsidR="009330AC" w:rsidRPr="0031467C" w:rsidRDefault="009330AC" w:rsidP="005205B6">
            <w:pPr>
              <w:spacing w:after="0" w:line="240" w:lineRule="auto"/>
              <w:jc w:val="center"/>
              <w:rPr>
                <w:rFonts w:ascii="Times New Roman" w:hAnsi="Times New Roman"/>
                <w:sz w:val="25"/>
                <w:szCs w:val="25"/>
              </w:rPr>
            </w:pPr>
          </w:p>
        </w:tc>
        <w:tc>
          <w:tcPr>
            <w:tcW w:w="2082" w:type="dxa"/>
          </w:tcPr>
          <w:p w:rsidR="009330AC" w:rsidRPr="0031467C" w:rsidRDefault="009330AC" w:rsidP="005205B6">
            <w:pPr>
              <w:spacing w:after="0" w:line="240" w:lineRule="auto"/>
              <w:jc w:val="center"/>
              <w:rPr>
                <w:rFonts w:ascii="Times New Roman" w:hAnsi="Times New Roman"/>
                <w:sz w:val="25"/>
                <w:szCs w:val="25"/>
              </w:rPr>
            </w:pPr>
          </w:p>
        </w:tc>
      </w:tr>
    </w:tbl>
    <w:p w:rsidR="009330AC" w:rsidRPr="00FC0AD1" w:rsidRDefault="009330AC" w:rsidP="009330AC">
      <w:pPr>
        <w:spacing w:after="0"/>
        <w:jc w:val="center"/>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 xml:space="preserve">Таблица 3. Площади и пропускная способность </w:t>
      </w:r>
      <w:proofErr w:type="gramStart"/>
      <w:r w:rsidRPr="00FC0AD1">
        <w:rPr>
          <w:rFonts w:ascii="Times New Roman" w:hAnsi="Times New Roman"/>
          <w:sz w:val="25"/>
          <w:szCs w:val="25"/>
        </w:rPr>
        <w:t>парковых</w:t>
      </w:r>
      <w:proofErr w:type="gramEnd"/>
    </w:p>
    <w:p w:rsidR="009330AC"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сооружений и площадок</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Наименование объектов и сооружений</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Пропускная</w:t>
            </w:r>
            <w:r>
              <w:rPr>
                <w:rFonts w:ascii="Times New Roman" w:hAnsi="Times New Roman"/>
                <w:sz w:val="25"/>
                <w:szCs w:val="25"/>
              </w:rPr>
              <w:t xml:space="preserve"> </w:t>
            </w:r>
            <w:r w:rsidRPr="0031467C">
              <w:rPr>
                <w:rFonts w:ascii="Times New Roman" w:hAnsi="Times New Roman"/>
                <w:sz w:val="25"/>
                <w:szCs w:val="25"/>
              </w:rPr>
              <w:t>способность одного</w:t>
            </w:r>
            <w:r>
              <w:rPr>
                <w:rFonts w:ascii="Times New Roman" w:hAnsi="Times New Roman"/>
                <w:sz w:val="25"/>
                <w:szCs w:val="25"/>
              </w:rPr>
              <w:t xml:space="preserve"> </w:t>
            </w:r>
            <w:r w:rsidRPr="0031467C">
              <w:rPr>
                <w:rFonts w:ascii="Times New Roman" w:hAnsi="Times New Roman"/>
                <w:sz w:val="25"/>
                <w:szCs w:val="25"/>
              </w:rPr>
              <w:t>места или объект</w:t>
            </w:r>
            <w:proofErr w:type="gramStart"/>
            <w:r w:rsidRPr="0031467C">
              <w:rPr>
                <w:rFonts w:ascii="Times New Roman" w:hAnsi="Times New Roman"/>
                <w:sz w:val="25"/>
                <w:szCs w:val="25"/>
              </w:rPr>
              <w:t>а(</w:t>
            </w:r>
            <w:proofErr w:type="gramEnd"/>
            <w:r w:rsidRPr="0031467C">
              <w:rPr>
                <w:rFonts w:ascii="Times New Roman" w:hAnsi="Times New Roman"/>
                <w:sz w:val="25"/>
                <w:szCs w:val="25"/>
              </w:rPr>
              <w:t>чел/день)</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Норма площади в</w:t>
            </w:r>
            <w:r>
              <w:rPr>
                <w:rFonts w:ascii="Times New Roman" w:hAnsi="Times New Roman"/>
                <w:sz w:val="25"/>
                <w:szCs w:val="25"/>
              </w:rPr>
              <w:t xml:space="preserve"> </w:t>
            </w:r>
            <w:r w:rsidRPr="0031467C">
              <w:rPr>
                <w:rFonts w:ascii="Times New Roman" w:hAnsi="Times New Roman"/>
                <w:sz w:val="25"/>
                <w:szCs w:val="25"/>
              </w:rPr>
              <w:t>м</w:t>
            </w:r>
            <w:proofErr w:type="gramStart"/>
            <w:r w:rsidRPr="0092335C">
              <w:rPr>
                <w:rFonts w:ascii="Times New Roman" w:hAnsi="Times New Roman"/>
                <w:sz w:val="25"/>
                <w:szCs w:val="25"/>
                <w:vertAlign w:val="superscript"/>
              </w:rPr>
              <w:t>2</w:t>
            </w:r>
            <w:proofErr w:type="gramEnd"/>
            <w:r w:rsidRPr="0031467C">
              <w:rPr>
                <w:rFonts w:ascii="Times New Roman" w:hAnsi="Times New Roman"/>
                <w:sz w:val="25"/>
                <w:szCs w:val="25"/>
              </w:rPr>
              <w:t xml:space="preserve"> на одно место</w:t>
            </w:r>
            <w:r>
              <w:rPr>
                <w:rFonts w:ascii="Times New Roman" w:hAnsi="Times New Roman"/>
                <w:sz w:val="25"/>
                <w:szCs w:val="25"/>
              </w:rPr>
              <w:t xml:space="preserve"> </w:t>
            </w:r>
            <w:r w:rsidRPr="0031467C">
              <w:rPr>
                <w:rFonts w:ascii="Times New Roman" w:hAnsi="Times New Roman"/>
                <w:sz w:val="25"/>
                <w:szCs w:val="25"/>
              </w:rPr>
              <w:t>или один объект</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Аттракцион крупный &lt;*&gt;</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Малый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800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Бассейн для плавания: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50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25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10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50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100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Игротека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хорового пения</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(терраса, зал) для танцев</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театр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кинотеатр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цирк</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Выставочный павильон</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лекторий</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0,5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Павильон для чтения и тихих игр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Кафе</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Торговый киоск</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Киоск-библиотека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Касса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120,0 (в 1 час)</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Туалет</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20,0 (в 1 час)</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Беседки для отдыха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proofErr w:type="spellStart"/>
            <w:proofErr w:type="gramStart"/>
            <w:r w:rsidRPr="0031467C">
              <w:rPr>
                <w:rFonts w:ascii="Times New Roman" w:hAnsi="Times New Roman"/>
                <w:sz w:val="25"/>
                <w:szCs w:val="25"/>
              </w:rPr>
              <w:t>Водно-лыжная</w:t>
            </w:r>
            <w:proofErr w:type="spellEnd"/>
            <w:proofErr w:type="gramEnd"/>
            <w:r w:rsidRPr="0031467C">
              <w:rPr>
                <w:rFonts w:ascii="Times New Roman" w:hAnsi="Times New Roman"/>
                <w:sz w:val="25"/>
                <w:szCs w:val="25"/>
              </w:rPr>
              <w:t xml:space="preserve"> станция</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Физкультурно-тренажерный зал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Летняя раздевалка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Зимняя раздевалка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душ с раздевалками</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Стоянки для автомобилей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 машины</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Стоянки для велосипедов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12,0 машины</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Бильярдная (1 стол)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Детский автодром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Каток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100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51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24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Корт для тенниса (крытый)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4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30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18</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бадминтона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4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6,1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13,4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баскетбола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15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26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14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волейбола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18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19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9</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гимнастики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30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40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26</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городков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10 </w:t>
            </w:r>
            <w:proofErr w:type="spellStart"/>
            <w:r w:rsidRPr="0031467C">
              <w:rPr>
                <w:rFonts w:ascii="Times New Roman" w:hAnsi="Times New Roman"/>
                <w:sz w:val="25"/>
                <w:szCs w:val="25"/>
              </w:rPr>
              <w:t>x</w:t>
            </w:r>
            <w:proofErr w:type="spellEnd"/>
            <w:r w:rsidRPr="0031467C">
              <w:rPr>
                <w:rFonts w:ascii="Times New Roman" w:hAnsi="Times New Roman"/>
                <w:sz w:val="25"/>
                <w:szCs w:val="25"/>
              </w:rPr>
              <w:t xml:space="preserve"> 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дошкольников</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массовых игр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Площадка для </w:t>
            </w:r>
            <w:proofErr w:type="spellStart"/>
            <w:r w:rsidRPr="0031467C">
              <w:rPr>
                <w:rFonts w:ascii="Times New Roman" w:hAnsi="Times New Roman"/>
                <w:sz w:val="25"/>
                <w:szCs w:val="25"/>
              </w:rPr>
              <w:t>наст</w:t>
            </w:r>
            <w:proofErr w:type="gramStart"/>
            <w:r w:rsidRPr="0031467C">
              <w:rPr>
                <w:rFonts w:ascii="Times New Roman" w:hAnsi="Times New Roman"/>
                <w:sz w:val="25"/>
                <w:szCs w:val="25"/>
              </w:rPr>
              <w:t>.т</w:t>
            </w:r>
            <w:proofErr w:type="gramEnd"/>
            <w:r w:rsidRPr="0031467C">
              <w:rPr>
                <w:rFonts w:ascii="Times New Roman" w:hAnsi="Times New Roman"/>
                <w:sz w:val="25"/>
                <w:szCs w:val="25"/>
              </w:rPr>
              <w:t>енниса</w:t>
            </w:r>
            <w:proofErr w:type="spellEnd"/>
            <w:r w:rsidRPr="0031467C">
              <w:rPr>
                <w:rFonts w:ascii="Times New Roman" w:hAnsi="Times New Roman"/>
                <w:sz w:val="25"/>
                <w:szCs w:val="25"/>
              </w:rPr>
              <w:t xml:space="preserve"> (1 стол)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 xml:space="preserve">5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 xml:space="preserve">2,7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1,52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тенниса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 xml:space="preserve">4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 xml:space="preserve">40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Поле для футбола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24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90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45,</w:t>
            </w:r>
          </w:p>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96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94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Поле для хоккея с шайбой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20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60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Спортивное ядро, стадион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20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 xml:space="preserve">96 </w:t>
            </w:r>
            <w:proofErr w:type="spellStart"/>
            <w:r w:rsidRPr="0031467C">
              <w:rPr>
                <w:rFonts w:ascii="Times New Roman" w:hAnsi="Times New Roman"/>
                <w:w w:val="99"/>
                <w:sz w:val="25"/>
                <w:szCs w:val="25"/>
              </w:rPr>
              <w:t>x</w:t>
            </w:r>
            <w:proofErr w:type="spellEnd"/>
            <w:r w:rsidRPr="0031467C">
              <w:rPr>
                <w:rFonts w:ascii="Times New Roman" w:hAnsi="Times New Roman"/>
                <w:w w:val="99"/>
                <w:sz w:val="25"/>
                <w:szCs w:val="25"/>
              </w:rPr>
              <w:t xml:space="preserve"> 120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Консультационный пункт</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5</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0,4</w:t>
            </w:r>
          </w:p>
        </w:tc>
      </w:tr>
    </w:tbl>
    <w:p w:rsidR="009330AC" w:rsidRDefault="009330AC" w:rsidP="009330AC">
      <w:pPr>
        <w:spacing w:after="0" w:line="20" w:lineRule="exact"/>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4A079F" w:rsidRDefault="009330AC" w:rsidP="009330AC">
      <w:pPr>
        <w:spacing w:after="0" w:line="365" w:lineRule="exact"/>
        <w:rPr>
          <w:rFonts w:ascii="Times New Roman" w:hAnsi="Times New Roman"/>
          <w:sz w:val="25"/>
          <w:szCs w:val="25"/>
        </w:rPr>
      </w:pPr>
      <w:r w:rsidRPr="004A079F">
        <w:rPr>
          <w:rFonts w:ascii="Times New Roman" w:hAnsi="Times New Roman"/>
          <w:sz w:val="25"/>
          <w:szCs w:val="25"/>
        </w:rPr>
        <w:t>&lt;*&gt; Норма площади дана на объект.</w:t>
      </w:r>
    </w:p>
    <w:p w:rsidR="009330AC" w:rsidRDefault="009330AC" w:rsidP="009330AC">
      <w:pPr>
        <w:spacing w:after="0" w:line="365" w:lineRule="exact"/>
        <w:rPr>
          <w:rFonts w:ascii="Times New Roman" w:hAnsi="Times New Roman"/>
          <w:sz w:val="25"/>
          <w:szCs w:val="25"/>
        </w:rPr>
      </w:pPr>
      <w:r w:rsidRPr="004A079F">
        <w:rPr>
          <w:rFonts w:ascii="Times New Roman" w:hAnsi="Times New Roman"/>
          <w:sz w:val="25"/>
          <w:szCs w:val="25"/>
        </w:rPr>
        <w:t>&lt;**&gt; Объект расположен за границами территории парка.</w:t>
      </w:r>
    </w:p>
    <w:p w:rsidR="009330AC" w:rsidRDefault="009330AC" w:rsidP="009330AC">
      <w:pPr>
        <w:rPr>
          <w:rFonts w:ascii="Times New Roman" w:hAnsi="Times New Roman"/>
          <w:sz w:val="25"/>
          <w:szCs w:val="25"/>
        </w:rPr>
      </w:pPr>
      <w:r>
        <w:rPr>
          <w:rFonts w:ascii="Times New Roman" w:hAnsi="Times New Roman"/>
          <w:sz w:val="25"/>
          <w:szCs w:val="25"/>
        </w:rPr>
        <w:br w:type="page"/>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4</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5628BC">
        <w:rPr>
          <w:rFonts w:ascii="Times New Roman" w:hAnsi="Times New Roman"/>
          <w:sz w:val="25"/>
          <w:szCs w:val="25"/>
        </w:rPr>
        <w:t xml:space="preserve"> </w:t>
      </w:r>
      <w:proofErr w:type="spellStart"/>
      <w:r w:rsidR="005628BC">
        <w:rPr>
          <w:rFonts w:ascii="Times New Roman" w:hAnsi="Times New Roman"/>
          <w:sz w:val="25"/>
          <w:szCs w:val="25"/>
        </w:rPr>
        <w:t>Выгоничское</w:t>
      </w:r>
      <w:proofErr w:type="spellEnd"/>
      <w:r w:rsidR="005628BC">
        <w:rPr>
          <w:rFonts w:ascii="Times New Roman" w:hAnsi="Times New Roman"/>
          <w:sz w:val="25"/>
          <w:szCs w:val="25"/>
        </w:rPr>
        <w:t xml:space="preserve"> городское </w:t>
      </w:r>
      <w:r w:rsidRPr="00B2114D">
        <w:rPr>
          <w:rFonts w:ascii="Times New Roman" w:hAnsi="Times New Roman"/>
          <w:sz w:val="25"/>
          <w:szCs w:val="25"/>
        </w:rPr>
        <w:t>поселение</w:t>
      </w:r>
      <w:r>
        <w:rPr>
          <w:rFonts w:ascii="Times New Roman" w:hAnsi="Times New Roman"/>
          <w:sz w:val="25"/>
          <w:szCs w:val="25"/>
        </w:rPr>
        <w:t>»</w:t>
      </w:r>
    </w:p>
    <w:p w:rsidR="009330AC" w:rsidRPr="00FC0AD1" w:rsidRDefault="009330AC" w:rsidP="009330AC">
      <w:pPr>
        <w:spacing w:after="0" w:line="327" w:lineRule="exact"/>
        <w:rPr>
          <w:rFonts w:ascii="Times New Roman" w:hAnsi="Times New Roman"/>
          <w:sz w:val="25"/>
          <w:szCs w:val="25"/>
        </w:rPr>
      </w:pP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b/>
          <w:bCs/>
          <w:sz w:val="25"/>
          <w:szCs w:val="25"/>
        </w:rPr>
        <w:t>ПРИЕМЫ</w:t>
      </w: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b/>
          <w:bCs/>
          <w:sz w:val="25"/>
          <w:szCs w:val="25"/>
        </w:rPr>
        <w:t>БЛАГОУСТРОЙСТВА НА ТЕРРИТОРИЯХ ПРОИЗВОДСТВЕННОГО НАЗНАЧЕНИЯ</w:t>
      </w:r>
    </w:p>
    <w:p w:rsidR="009330AC" w:rsidRPr="00FC0AD1" w:rsidRDefault="009330AC" w:rsidP="009330AC">
      <w:pPr>
        <w:spacing w:after="0" w:line="271" w:lineRule="exact"/>
        <w:rPr>
          <w:rFonts w:ascii="Times New Roman" w:hAnsi="Times New Roman"/>
          <w:sz w:val="25"/>
          <w:szCs w:val="25"/>
        </w:rPr>
      </w:pP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sz w:val="25"/>
          <w:szCs w:val="25"/>
        </w:rPr>
        <w:t>Таблица 1. Благоустройство производственных объектов</w:t>
      </w:r>
    </w:p>
    <w:p w:rsidR="009330AC" w:rsidRDefault="009330AC" w:rsidP="009330AC">
      <w:pPr>
        <w:spacing w:after="0"/>
        <w:ind w:right="140"/>
        <w:jc w:val="center"/>
        <w:rPr>
          <w:rFonts w:ascii="Times New Roman" w:hAnsi="Times New Roman"/>
          <w:sz w:val="25"/>
          <w:szCs w:val="25"/>
        </w:rPr>
      </w:pPr>
      <w:r w:rsidRPr="00FC0AD1">
        <w:rPr>
          <w:rFonts w:ascii="Times New Roman" w:hAnsi="Times New Roman"/>
          <w:sz w:val="25"/>
          <w:szCs w:val="25"/>
        </w:rPr>
        <w:t>различных отраслей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Отрасли</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предприятий</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Мероприятия защиты</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окружающей среды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Рекомендуемые приемы благоустройства</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Приборостроительная и</w:t>
            </w:r>
            <w:r>
              <w:rPr>
                <w:rFonts w:ascii="Times New Roman" w:hAnsi="Times New Roman"/>
                <w:sz w:val="25"/>
                <w:szCs w:val="25"/>
              </w:rPr>
              <w:t xml:space="preserve"> </w:t>
            </w:r>
            <w:r w:rsidRPr="0031467C">
              <w:rPr>
                <w:rFonts w:ascii="Times New Roman" w:hAnsi="Times New Roman"/>
                <w:sz w:val="25"/>
                <w:szCs w:val="25"/>
              </w:rPr>
              <w:t>радиоэлектронная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цехов от</w:t>
            </w:r>
            <w:r>
              <w:rPr>
                <w:rFonts w:ascii="Times New Roman" w:hAnsi="Times New Roman"/>
                <w:sz w:val="25"/>
                <w:szCs w:val="25"/>
              </w:rPr>
              <w:t xml:space="preserve"> </w:t>
            </w:r>
            <w:r w:rsidRPr="0031467C">
              <w:rPr>
                <w:rFonts w:ascii="Times New Roman" w:hAnsi="Times New Roman"/>
                <w:sz w:val="25"/>
                <w:szCs w:val="25"/>
              </w:rPr>
              <w:t>подсобных, складских зон и</w:t>
            </w:r>
            <w:r>
              <w:rPr>
                <w:rFonts w:ascii="Times New Roman" w:hAnsi="Times New Roman"/>
                <w:sz w:val="25"/>
                <w:szCs w:val="25"/>
              </w:rPr>
              <w:t xml:space="preserve"> </w:t>
            </w:r>
            <w:r w:rsidRPr="0031467C">
              <w:rPr>
                <w:rFonts w:ascii="Times New Roman" w:hAnsi="Times New Roman"/>
                <w:sz w:val="25"/>
                <w:szCs w:val="25"/>
              </w:rPr>
              <w:t>улиц;</w:t>
            </w:r>
            <w:r>
              <w:rPr>
                <w:rFonts w:ascii="Times New Roman" w:hAnsi="Times New Roman"/>
                <w:sz w:val="25"/>
                <w:szCs w:val="25"/>
              </w:rPr>
              <w:t xml:space="preserve"> </w:t>
            </w:r>
            <w:r w:rsidRPr="0031467C">
              <w:rPr>
                <w:rFonts w:ascii="Times New Roman" w:hAnsi="Times New Roman"/>
                <w:sz w:val="25"/>
                <w:szCs w:val="25"/>
              </w:rPr>
              <w:t>защита территории от пыли</w:t>
            </w:r>
            <w:r>
              <w:rPr>
                <w:rFonts w:ascii="Times New Roman" w:hAnsi="Times New Roman"/>
                <w:sz w:val="25"/>
                <w:szCs w:val="25"/>
              </w:rPr>
              <w:t xml:space="preserve"> </w:t>
            </w:r>
            <w:r w:rsidRPr="0031467C">
              <w:rPr>
                <w:rFonts w:ascii="Times New Roman" w:hAnsi="Times New Roman"/>
                <w:sz w:val="25"/>
                <w:szCs w:val="25"/>
              </w:rPr>
              <w:t>и других вредностей, а</w:t>
            </w:r>
            <w:r>
              <w:rPr>
                <w:rFonts w:ascii="Times New Roman" w:hAnsi="Times New Roman"/>
                <w:sz w:val="25"/>
                <w:szCs w:val="25"/>
              </w:rPr>
              <w:t xml:space="preserve"> </w:t>
            </w:r>
            <w:r w:rsidRPr="0031467C">
              <w:rPr>
                <w:rFonts w:ascii="Times New Roman" w:hAnsi="Times New Roman"/>
                <w:sz w:val="25"/>
                <w:szCs w:val="25"/>
              </w:rPr>
              <w:t>также от перегрева солнцем</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Максимальное применение газонного</w:t>
            </w:r>
            <w:r>
              <w:rPr>
                <w:rFonts w:ascii="Times New Roman" w:hAnsi="Times New Roman"/>
                <w:sz w:val="25"/>
                <w:szCs w:val="25"/>
              </w:rPr>
              <w:t xml:space="preserve"> </w:t>
            </w:r>
            <w:r w:rsidRPr="0031467C">
              <w:rPr>
                <w:rFonts w:ascii="Times New Roman" w:hAnsi="Times New Roman"/>
                <w:sz w:val="25"/>
                <w:szCs w:val="25"/>
              </w:rPr>
              <w:t>покрытия, твердые покрытия только из</w:t>
            </w:r>
            <w:r>
              <w:rPr>
                <w:rFonts w:ascii="Times New Roman" w:hAnsi="Times New Roman"/>
                <w:sz w:val="25"/>
                <w:szCs w:val="25"/>
              </w:rPr>
              <w:t xml:space="preserve"> </w:t>
            </w:r>
            <w:r w:rsidRPr="0031467C">
              <w:rPr>
                <w:rFonts w:ascii="Times New Roman" w:hAnsi="Times New Roman"/>
                <w:sz w:val="25"/>
                <w:szCs w:val="25"/>
              </w:rPr>
              <w:t>твердых не</w:t>
            </w:r>
            <w:r>
              <w:rPr>
                <w:rFonts w:ascii="Times New Roman" w:hAnsi="Times New Roman"/>
                <w:sz w:val="25"/>
                <w:szCs w:val="25"/>
              </w:rPr>
              <w:t xml:space="preserve"> </w:t>
            </w:r>
            <w:r w:rsidRPr="0031467C">
              <w:rPr>
                <w:rFonts w:ascii="Times New Roman" w:hAnsi="Times New Roman"/>
                <w:sz w:val="25"/>
                <w:szCs w:val="25"/>
              </w:rPr>
              <w:t xml:space="preserve">пылящих материалов.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Устройство</w:t>
            </w:r>
            <w:r>
              <w:rPr>
                <w:rFonts w:ascii="Times New Roman" w:hAnsi="Times New Roman"/>
                <w:sz w:val="25"/>
                <w:szCs w:val="25"/>
              </w:rPr>
              <w:t xml:space="preserve"> </w:t>
            </w:r>
            <w:r w:rsidRPr="0031467C">
              <w:rPr>
                <w:rFonts w:ascii="Times New Roman" w:hAnsi="Times New Roman"/>
                <w:sz w:val="25"/>
                <w:szCs w:val="25"/>
              </w:rPr>
              <w:t>водоемов, фонтанов и поливочного</w:t>
            </w:r>
            <w:r>
              <w:rPr>
                <w:rFonts w:ascii="Times New Roman" w:hAnsi="Times New Roman"/>
                <w:sz w:val="25"/>
                <w:szCs w:val="25"/>
              </w:rPr>
              <w:t xml:space="preserve"> </w:t>
            </w:r>
            <w:r w:rsidRPr="0031467C">
              <w:rPr>
                <w:rFonts w:ascii="Times New Roman" w:hAnsi="Times New Roman"/>
                <w:sz w:val="25"/>
                <w:szCs w:val="25"/>
              </w:rPr>
              <w:t xml:space="preserve">водопровода.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Плотные посадки защитных полос из</w:t>
            </w:r>
            <w:r>
              <w:rPr>
                <w:rFonts w:ascii="Times New Roman" w:hAnsi="Times New Roman"/>
                <w:sz w:val="25"/>
                <w:szCs w:val="25"/>
              </w:rPr>
              <w:t xml:space="preserve"> </w:t>
            </w:r>
            <w:r w:rsidRPr="0031467C">
              <w:rPr>
                <w:rFonts w:ascii="Times New Roman" w:hAnsi="Times New Roman"/>
                <w:sz w:val="25"/>
                <w:szCs w:val="25"/>
              </w:rPr>
              <w:t xml:space="preserve">массивов и групп.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 xml:space="preserve">Рядовые посадки вдоль основных подходов.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Недопустимы растения, засоряющие среду</w:t>
            </w:r>
            <w:r>
              <w:rPr>
                <w:rFonts w:ascii="Times New Roman" w:hAnsi="Times New Roman"/>
                <w:sz w:val="25"/>
                <w:szCs w:val="25"/>
              </w:rPr>
              <w:t xml:space="preserve"> </w:t>
            </w:r>
            <w:r w:rsidRPr="0031467C">
              <w:rPr>
                <w:rFonts w:ascii="Times New Roman" w:hAnsi="Times New Roman"/>
                <w:sz w:val="25"/>
                <w:szCs w:val="25"/>
              </w:rPr>
              <w:t xml:space="preserve">пыльцой, семенами, волосками, пухом.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Рекомендуемые: фруктовые деревья, цветники, розарии.</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Текстильная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отделочных цехов;</w:t>
            </w:r>
            <w:r>
              <w:rPr>
                <w:rFonts w:ascii="Times New Roman" w:hAnsi="Times New Roman"/>
                <w:sz w:val="25"/>
                <w:szCs w:val="25"/>
              </w:rPr>
              <w:t xml:space="preserve"> </w:t>
            </w:r>
            <w:r w:rsidRPr="0031467C">
              <w:rPr>
                <w:rFonts w:ascii="Times New Roman" w:hAnsi="Times New Roman"/>
                <w:sz w:val="25"/>
                <w:szCs w:val="25"/>
              </w:rPr>
              <w:t>создание комфортных</w:t>
            </w:r>
            <w:r>
              <w:rPr>
                <w:rFonts w:ascii="Times New Roman" w:hAnsi="Times New Roman"/>
                <w:sz w:val="25"/>
                <w:szCs w:val="25"/>
              </w:rPr>
              <w:t xml:space="preserve"> </w:t>
            </w:r>
            <w:r w:rsidRPr="0031467C">
              <w:rPr>
                <w:rFonts w:ascii="Times New Roman" w:hAnsi="Times New Roman"/>
                <w:sz w:val="25"/>
                <w:szCs w:val="25"/>
              </w:rPr>
              <w:t>условий отдыха и</w:t>
            </w:r>
            <w:r>
              <w:rPr>
                <w:rFonts w:ascii="Times New Roman" w:hAnsi="Times New Roman"/>
                <w:sz w:val="25"/>
                <w:szCs w:val="25"/>
              </w:rPr>
              <w:t xml:space="preserve"> </w:t>
            </w:r>
            <w:r w:rsidRPr="0031467C">
              <w:rPr>
                <w:rFonts w:ascii="Times New Roman" w:hAnsi="Times New Roman"/>
                <w:sz w:val="25"/>
                <w:szCs w:val="25"/>
              </w:rPr>
              <w:t>передвижения по</w:t>
            </w:r>
            <w:r>
              <w:rPr>
                <w:rFonts w:ascii="Times New Roman" w:hAnsi="Times New Roman"/>
                <w:sz w:val="25"/>
                <w:szCs w:val="25"/>
              </w:rPr>
              <w:t xml:space="preserve"> </w:t>
            </w:r>
            <w:r w:rsidRPr="0031467C">
              <w:rPr>
                <w:rFonts w:ascii="Times New Roman" w:hAnsi="Times New Roman"/>
                <w:sz w:val="25"/>
                <w:szCs w:val="25"/>
              </w:rPr>
              <w:t>территории;</w:t>
            </w:r>
            <w:r>
              <w:rPr>
                <w:rFonts w:ascii="Times New Roman" w:hAnsi="Times New Roman"/>
                <w:sz w:val="25"/>
                <w:szCs w:val="25"/>
              </w:rPr>
              <w:t xml:space="preserve"> </w:t>
            </w:r>
            <w:proofErr w:type="spellStart"/>
            <w:r w:rsidRPr="0031467C">
              <w:rPr>
                <w:rFonts w:ascii="Times New Roman" w:hAnsi="Times New Roman"/>
                <w:sz w:val="25"/>
                <w:szCs w:val="25"/>
              </w:rPr>
              <w:t>шумозащита</w:t>
            </w:r>
            <w:proofErr w:type="spellEnd"/>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Размещение площадок отдыха вне зоны</w:t>
            </w:r>
            <w:r>
              <w:rPr>
                <w:rFonts w:ascii="Times New Roman" w:hAnsi="Times New Roman"/>
                <w:sz w:val="25"/>
                <w:szCs w:val="25"/>
              </w:rPr>
              <w:t xml:space="preserve"> </w:t>
            </w:r>
            <w:r w:rsidRPr="0031467C">
              <w:rPr>
                <w:rFonts w:ascii="Times New Roman" w:hAnsi="Times New Roman"/>
                <w:sz w:val="25"/>
                <w:szCs w:val="25"/>
              </w:rPr>
              <w:t>влияния отделочных цехов.</w:t>
            </w:r>
            <w:r>
              <w:rPr>
                <w:rFonts w:ascii="Times New Roman" w:hAnsi="Times New Roman"/>
                <w:sz w:val="25"/>
                <w:szCs w:val="25"/>
              </w:rPr>
              <w:t xml:space="preserve"> </w:t>
            </w:r>
            <w:r w:rsidRPr="0031467C">
              <w:rPr>
                <w:rFonts w:ascii="Times New Roman" w:hAnsi="Times New Roman"/>
                <w:sz w:val="25"/>
                <w:szCs w:val="25"/>
              </w:rPr>
              <w:t>Озеленение вокруг отделочных цехов,</w:t>
            </w:r>
            <w:r>
              <w:rPr>
                <w:rFonts w:ascii="Times New Roman" w:hAnsi="Times New Roman"/>
                <w:sz w:val="25"/>
                <w:szCs w:val="25"/>
              </w:rPr>
              <w:t xml:space="preserve"> </w:t>
            </w:r>
            <w:r w:rsidRPr="0031467C">
              <w:rPr>
                <w:rFonts w:ascii="Times New Roman" w:hAnsi="Times New Roman"/>
                <w:sz w:val="25"/>
                <w:szCs w:val="25"/>
              </w:rPr>
              <w:t>обеспечивающее хорошую аэрацию.</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Широкое применение цветников, фонтанов,</w:t>
            </w:r>
            <w:r>
              <w:rPr>
                <w:rFonts w:ascii="Times New Roman" w:hAnsi="Times New Roman"/>
                <w:sz w:val="25"/>
                <w:szCs w:val="25"/>
              </w:rPr>
              <w:t xml:space="preserve"> </w:t>
            </w:r>
            <w:r w:rsidRPr="0031467C">
              <w:rPr>
                <w:rFonts w:ascii="Times New Roman" w:hAnsi="Times New Roman"/>
                <w:sz w:val="25"/>
                <w:szCs w:val="25"/>
              </w:rPr>
              <w:t>декоративной скульптуры, игровых</w:t>
            </w:r>
            <w:r>
              <w:rPr>
                <w:rFonts w:ascii="Times New Roman" w:hAnsi="Times New Roman"/>
                <w:sz w:val="25"/>
                <w:szCs w:val="25"/>
              </w:rPr>
              <w:t xml:space="preserve"> </w:t>
            </w:r>
            <w:r w:rsidRPr="0031467C">
              <w:rPr>
                <w:rFonts w:ascii="Times New Roman" w:hAnsi="Times New Roman"/>
                <w:sz w:val="25"/>
                <w:szCs w:val="25"/>
              </w:rPr>
              <w:t>устройств, средств информации.</w:t>
            </w:r>
          </w:p>
          <w:p w:rsidR="009330AC" w:rsidRPr="0031467C" w:rsidRDefault="009330AC" w:rsidP="005205B6">
            <w:pPr>
              <w:spacing w:after="0" w:line="240" w:lineRule="auto"/>
              <w:ind w:right="140"/>
              <w:jc w:val="center"/>
              <w:rPr>
                <w:rFonts w:ascii="Times New Roman" w:hAnsi="Times New Roman"/>
                <w:sz w:val="25"/>
                <w:szCs w:val="25"/>
              </w:rPr>
            </w:pPr>
            <w:proofErr w:type="spellStart"/>
            <w:r w:rsidRPr="0031467C">
              <w:rPr>
                <w:rFonts w:ascii="Times New Roman" w:hAnsi="Times New Roman"/>
                <w:sz w:val="25"/>
                <w:szCs w:val="25"/>
              </w:rPr>
              <w:t>Шумозащита</w:t>
            </w:r>
            <w:proofErr w:type="spellEnd"/>
            <w:r w:rsidRPr="0031467C">
              <w:rPr>
                <w:rFonts w:ascii="Times New Roman" w:hAnsi="Times New Roman"/>
                <w:sz w:val="25"/>
                <w:szCs w:val="25"/>
              </w:rPr>
              <w:t xml:space="preserve"> площадок отдыха.</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Ограничений ассортимента нет: лиственные,</w:t>
            </w:r>
            <w:r>
              <w:rPr>
                <w:rFonts w:ascii="Times New Roman" w:hAnsi="Times New Roman"/>
                <w:sz w:val="25"/>
                <w:szCs w:val="25"/>
              </w:rPr>
              <w:t xml:space="preserve"> </w:t>
            </w:r>
            <w:r w:rsidRPr="0031467C">
              <w:rPr>
                <w:rFonts w:ascii="Times New Roman" w:hAnsi="Times New Roman"/>
                <w:sz w:val="25"/>
                <w:szCs w:val="25"/>
              </w:rPr>
              <w:t>хвойные, красивоцветущие кустарники,</w:t>
            </w:r>
            <w:r>
              <w:rPr>
                <w:rFonts w:ascii="Times New Roman" w:hAnsi="Times New Roman"/>
                <w:sz w:val="25"/>
                <w:szCs w:val="25"/>
              </w:rPr>
              <w:t xml:space="preserve"> </w:t>
            </w:r>
            <w:r w:rsidRPr="0031467C">
              <w:rPr>
                <w:rFonts w:ascii="Times New Roman" w:hAnsi="Times New Roman"/>
                <w:sz w:val="25"/>
                <w:szCs w:val="25"/>
              </w:rPr>
              <w:t>лианы и др.</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proofErr w:type="gramStart"/>
            <w:r w:rsidRPr="0031467C">
              <w:rPr>
                <w:rFonts w:ascii="Times New Roman" w:hAnsi="Times New Roman"/>
                <w:sz w:val="25"/>
                <w:szCs w:val="25"/>
              </w:rPr>
              <w:t>Масло</w:t>
            </w:r>
            <w:r>
              <w:rPr>
                <w:rFonts w:ascii="Times New Roman" w:hAnsi="Times New Roman"/>
                <w:sz w:val="25"/>
                <w:szCs w:val="25"/>
              </w:rPr>
              <w:t xml:space="preserve"> </w:t>
            </w:r>
            <w:r w:rsidRPr="0031467C">
              <w:rPr>
                <w:rFonts w:ascii="Times New Roman" w:hAnsi="Times New Roman"/>
                <w:sz w:val="25"/>
                <w:szCs w:val="25"/>
              </w:rPr>
              <w:t>сыродельная</w:t>
            </w:r>
            <w:proofErr w:type="gramEnd"/>
            <w:r>
              <w:rPr>
                <w:rFonts w:ascii="Times New Roman" w:hAnsi="Times New Roman"/>
                <w:sz w:val="25"/>
                <w:szCs w:val="25"/>
              </w:rPr>
              <w:t xml:space="preserve"> </w:t>
            </w:r>
            <w:r w:rsidRPr="0031467C">
              <w:rPr>
                <w:rFonts w:ascii="Times New Roman" w:hAnsi="Times New Roman"/>
                <w:sz w:val="25"/>
                <w:szCs w:val="25"/>
              </w:rPr>
              <w:t>и молочная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производственных</w:t>
            </w:r>
            <w:r>
              <w:rPr>
                <w:rFonts w:ascii="Times New Roman" w:hAnsi="Times New Roman"/>
                <w:sz w:val="25"/>
                <w:szCs w:val="25"/>
              </w:rPr>
              <w:t xml:space="preserve"> </w:t>
            </w:r>
            <w:r w:rsidRPr="0031467C">
              <w:rPr>
                <w:rFonts w:ascii="Times New Roman" w:hAnsi="Times New Roman"/>
                <w:sz w:val="25"/>
                <w:szCs w:val="25"/>
              </w:rPr>
              <w:t>цехов от инженерно-транспортных</w:t>
            </w:r>
            <w:r>
              <w:rPr>
                <w:rFonts w:ascii="Times New Roman" w:hAnsi="Times New Roman"/>
                <w:sz w:val="25"/>
                <w:szCs w:val="25"/>
              </w:rPr>
              <w:t xml:space="preserve"> </w:t>
            </w:r>
            <w:r w:rsidRPr="0031467C">
              <w:rPr>
                <w:rFonts w:ascii="Times New Roman" w:hAnsi="Times New Roman"/>
                <w:sz w:val="25"/>
                <w:szCs w:val="25"/>
              </w:rPr>
              <w:t>коммуникаций;</w:t>
            </w:r>
            <w:r>
              <w:rPr>
                <w:rFonts w:ascii="Times New Roman" w:hAnsi="Times New Roman"/>
                <w:sz w:val="25"/>
                <w:szCs w:val="25"/>
              </w:rPr>
              <w:t xml:space="preserve"> </w:t>
            </w:r>
            <w:r w:rsidRPr="0031467C">
              <w:rPr>
                <w:rFonts w:ascii="Times New Roman" w:hAnsi="Times New Roman"/>
                <w:sz w:val="25"/>
                <w:szCs w:val="25"/>
              </w:rPr>
              <w:t>защита от пыли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Создание устойчивого газона. Плотные</w:t>
            </w:r>
            <w:r>
              <w:rPr>
                <w:rFonts w:ascii="Times New Roman" w:hAnsi="Times New Roman"/>
                <w:sz w:val="25"/>
                <w:szCs w:val="25"/>
              </w:rPr>
              <w:t xml:space="preserve"> </w:t>
            </w:r>
            <w:r w:rsidRPr="0031467C">
              <w:rPr>
                <w:rFonts w:ascii="Times New Roman" w:hAnsi="Times New Roman"/>
                <w:sz w:val="25"/>
                <w:szCs w:val="25"/>
              </w:rPr>
              <w:t>древесно-кустарниковые насаждения</w:t>
            </w:r>
            <w:r>
              <w:rPr>
                <w:rFonts w:ascii="Times New Roman" w:hAnsi="Times New Roman"/>
                <w:sz w:val="25"/>
                <w:szCs w:val="25"/>
              </w:rPr>
              <w:t xml:space="preserve"> </w:t>
            </w:r>
            <w:r w:rsidRPr="0031467C">
              <w:rPr>
                <w:rFonts w:ascii="Times New Roman" w:hAnsi="Times New Roman"/>
                <w:sz w:val="25"/>
                <w:szCs w:val="25"/>
              </w:rPr>
              <w:t>занимают до 50% озелененной территории.</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 xml:space="preserve">Укрупненные </w:t>
            </w:r>
            <w:proofErr w:type="spellStart"/>
            <w:r w:rsidRPr="0031467C">
              <w:rPr>
                <w:rFonts w:ascii="Times New Roman" w:hAnsi="Times New Roman"/>
                <w:sz w:val="25"/>
                <w:szCs w:val="25"/>
              </w:rPr>
              <w:t>однопородные</w:t>
            </w:r>
            <w:proofErr w:type="spellEnd"/>
            <w:r>
              <w:rPr>
                <w:rFonts w:ascii="Times New Roman" w:hAnsi="Times New Roman"/>
                <w:sz w:val="25"/>
                <w:szCs w:val="25"/>
              </w:rPr>
              <w:t xml:space="preserve"> </w:t>
            </w:r>
            <w:r w:rsidRPr="0031467C">
              <w:rPr>
                <w:rFonts w:ascii="Times New Roman" w:hAnsi="Times New Roman"/>
                <w:sz w:val="25"/>
                <w:szCs w:val="25"/>
              </w:rPr>
              <w:lastRenderedPageBreak/>
              <w:t>группы</w:t>
            </w:r>
            <w:r>
              <w:rPr>
                <w:rFonts w:ascii="Times New Roman" w:hAnsi="Times New Roman"/>
                <w:sz w:val="25"/>
                <w:szCs w:val="25"/>
              </w:rPr>
              <w:t xml:space="preserve"> </w:t>
            </w:r>
            <w:r w:rsidRPr="0031467C">
              <w:rPr>
                <w:rFonts w:ascii="Times New Roman" w:hAnsi="Times New Roman"/>
                <w:sz w:val="25"/>
                <w:szCs w:val="25"/>
              </w:rPr>
              <w:t>насаждений опоясывают территорию со всех</w:t>
            </w:r>
            <w:r>
              <w:rPr>
                <w:rFonts w:ascii="Times New Roman" w:hAnsi="Times New Roman"/>
                <w:sz w:val="25"/>
                <w:szCs w:val="25"/>
              </w:rPr>
              <w:t xml:space="preserve"> </w:t>
            </w:r>
            <w:r w:rsidRPr="0031467C">
              <w:rPr>
                <w:rFonts w:ascii="Times New Roman" w:hAnsi="Times New Roman"/>
                <w:sz w:val="25"/>
                <w:szCs w:val="25"/>
              </w:rPr>
              <w:t>сторон.</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Ассортимент, обладающий бактерицидными</w:t>
            </w:r>
            <w:r>
              <w:rPr>
                <w:rFonts w:ascii="Times New Roman" w:hAnsi="Times New Roman"/>
                <w:sz w:val="25"/>
                <w:szCs w:val="25"/>
              </w:rPr>
              <w:t xml:space="preserve"> </w:t>
            </w:r>
            <w:r w:rsidRPr="0031467C">
              <w:rPr>
                <w:rFonts w:ascii="Times New Roman" w:hAnsi="Times New Roman"/>
                <w:sz w:val="25"/>
                <w:szCs w:val="25"/>
              </w:rPr>
              <w:t>свойствами: дуб красный, рябина</w:t>
            </w:r>
            <w:r>
              <w:rPr>
                <w:rFonts w:ascii="Times New Roman" w:hAnsi="Times New Roman"/>
                <w:sz w:val="25"/>
                <w:szCs w:val="25"/>
              </w:rPr>
              <w:t xml:space="preserve"> </w:t>
            </w:r>
            <w:r w:rsidRPr="0031467C">
              <w:rPr>
                <w:rFonts w:ascii="Times New Roman" w:hAnsi="Times New Roman"/>
                <w:sz w:val="25"/>
                <w:szCs w:val="25"/>
              </w:rPr>
              <w:t>обыкновенная, лиственница европейская, ель</w:t>
            </w:r>
            <w:r>
              <w:rPr>
                <w:rFonts w:ascii="Times New Roman" w:hAnsi="Times New Roman"/>
                <w:sz w:val="25"/>
                <w:szCs w:val="25"/>
              </w:rPr>
              <w:t xml:space="preserve"> </w:t>
            </w:r>
            <w:r w:rsidRPr="0031467C">
              <w:rPr>
                <w:rFonts w:ascii="Times New Roman" w:hAnsi="Times New Roman"/>
                <w:sz w:val="25"/>
                <w:szCs w:val="25"/>
              </w:rPr>
              <w:t>белая, сербская и др.</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Покрытия проездов - монолитный бетон, тротуары из бетонных плит</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lastRenderedPageBreak/>
              <w:t>Хлебопекарная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прилегающей</w:t>
            </w:r>
            <w:r>
              <w:rPr>
                <w:rFonts w:ascii="Times New Roman" w:hAnsi="Times New Roman"/>
                <w:sz w:val="25"/>
                <w:szCs w:val="25"/>
              </w:rPr>
              <w:t xml:space="preserve"> </w:t>
            </w:r>
            <w:r w:rsidRPr="0031467C">
              <w:rPr>
                <w:rFonts w:ascii="Times New Roman" w:hAnsi="Times New Roman"/>
                <w:sz w:val="25"/>
                <w:szCs w:val="25"/>
              </w:rPr>
              <w:t>территории населенного</w:t>
            </w:r>
            <w:r>
              <w:rPr>
                <w:rFonts w:ascii="Times New Roman" w:hAnsi="Times New Roman"/>
                <w:sz w:val="25"/>
                <w:szCs w:val="25"/>
              </w:rPr>
              <w:t xml:space="preserve"> </w:t>
            </w:r>
            <w:r w:rsidRPr="0031467C">
              <w:rPr>
                <w:rFonts w:ascii="Times New Roman" w:hAnsi="Times New Roman"/>
                <w:sz w:val="25"/>
                <w:szCs w:val="25"/>
              </w:rPr>
              <w:t>пункта от</w:t>
            </w:r>
            <w:r>
              <w:rPr>
                <w:rFonts w:ascii="Times New Roman" w:hAnsi="Times New Roman"/>
                <w:sz w:val="25"/>
                <w:szCs w:val="25"/>
              </w:rPr>
              <w:t xml:space="preserve"> </w:t>
            </w:r>
            <w:r w:rsidRPr="0031467C">
              <w:rPr>
                <w:rFonts w:ascii="Times New Roman" w:hAnsi="Times New Roman"/>
                <w:sz w:val="25"/>
                <w:szCs w:val="25"/>
              </w:rPr>
              <w:t>производственного шума;</w:t>
            </w:r>
            <w:r>
              <w:rPr>
                <w:rFonts w:ascii="Times New Roman" w:hAnsi="Times New Roman"/>
                <w:sz w:val="25"/>
                <w:szCs w:val="25"/>
              </w:rPr>
              <w:t xml:space="preserve"> </w:t>
            </w:r>
            <w:r w:rsidRPr="0031467C">
              <w:rPr>
                <w:rFonts w:ascii="Times New Roman" w:hAnsi="Times New Roman"/>
                <w:sz w:val="25"/>
                <w:szCs w:val="25"/>
              </w:rPr>
              <w:t>хорошее проветривание</w:t>
            </w:r>
            <w:r>
              <w:rPr>
                <w:rFonts w:ascii="Times New Roman" w:hAnsi="Times New Roman"/>
                <w:sz w:val="25"/>
                <w:szCs w:val="25"/>
              </w:rPr>
              <w:t xml:space="preserve"> </w:t>
            </w:r>
            <w:r w:rsidRPr="0031467C">
              <w:rPr>
                <w:rFonts w:ascii="Times New Roman" w:hAnsi="Times New Roman"/>
                <w:sz w:val="25"/>
                <w:szCs w:val="25"/>
              </w:rPr>
              <w:t>территории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Производственная зона окружается</w:t>
            </w:r>
            <w:r>
              <w:rPr>
                <w:rFonts w:ascii="Times New Roman" w:hAnsi="Times New Roman"/>
                <w:sz w:val="25"/>
                <w:szCs w:val="25"/>
              </w:rPr>
              <w:t xml:space="preserve"> </w:t>
            </w:r>
            <w:r w:rsidRPr="0031467C">
              <w:rPr>
                <w:rFonts w:ascii="Times New Roman" w:hAnsi="Times New Roman"/>
                <w:sz w:val="25"/>
                <w:szCs w:val="25"/>
              </w:rPr>
              <w:t>живописными растянутыми группами и</w:t>
            </w:r>
            <w:r>
              <w:rPr>
                <w:rFonts w:ascii="Times New Roman" w:hAnsi="Times New Roman"/>
                <w:sz w:val="25"/>
                <w:szCs w:val="25"/>
              </w:rPr>
              <w:t xml:space="preserve"> </w:t>
            </w:r>
            <w:r w:rsidRPr="0031467C">
              <w:rPr>
                <w:rFonts w:ascii="Times New Roman" w:hAnsi="Times New Roman"/>
                <w:sz w:val="25"/>
                <w:szCs w:val="25"/>
              </w:rPr>
              <w:t>полосами древесных насаждений (липа, клен,</w:t>
            </w:r>
            <w:r>
              <w:rPr>
                <w:rFonts w:ascii="Times New Roman" w:hAnsi="Times New Roman"/>
                <w:sz w:val="25"/>
                <w:szCs w:val="25"/>
              </w:rPr>
              <w:t xml:space="preserve"> </w:t>
            </w:r>
            <w:r w:rsidRPr="0031467C">
              <w:rPr>
                <w:rFonts w:ascii="Times New Roman" w:hAnsi="Times New Roman"/>
                <w:sz w:val="25"/>
                <w:szCs w:val="25"/>
              </w:rPr>
              <w:t>тополь канадский, рябина обыкновенная,</w:t>
            </w:r>
            <w:r>
              <w:rPr>
                <w:rFonts w:ascii="Times New Roman" w:hAnsi="Times New Roman"/>
                <w:sz w:val="25"/>
                <w:szCs w:val="25"/>
              </w:rPr>
              <w:t xml:space="preserve"> </w:t>
            </w:r>
            <w:r w:rsidRPr="0031467C">
              <w:rPr>
                <w:rFonts w:ascii="Times New Roman" w:hAnsi="Times New Roman"/>
                <w:sz w:val="25"/>
                <w:szCs w:val="25"/>
              </w:rPr>
              <w:t>лиственница сибирская, ель белая)</w:t>
            </w:r>
            <w:proofErr w:type="gramStart"/>
            <w:r w:rsidRPr="0031467C">
              <w:rPr>
                <w:rFonts w:ascii="Times New Roman" w:hAnsi="Times New Roman"/>
                <w:sz w:val="25"/>
                <w:szCs w:val="25"/>
              </w:rPr>
              <w:t>.В</w:t>
            </w:r>
            <w:proofErr w:type="gramEnd"/>
            <w:r w:rsidRPr="0031467C">
              <w:rPr>
                <w:rFonts w:ascii="Times New Roman" w:hAnsi="Times New Roman"/>
                <w:sz w:val="25"/>
                <w:szCs w:val="25"/>
              </w:rPr>
              <w:t xml:space="preserve"> </w:t>
            </w:r>
            <w:proofErr w:type="spellStart"/>
            <w:r w:rsidRPr="0031467C">
              <w:rPr>
                <w:rFonts w:ascii="Times New Roman" w:hAnsi="Times New Roman"/>
                <w:sz w:val="25"/>
                <w:szCs w:val="25"/>
              </w:rPr>
              <w:t>предзаводской</w:t>
            </w:r>
            <w:proofErr w:type="spellEnd"/>
            <w:r w:rsidRPr="0031467C">
              <w:rPr>
                <w:rFonts w:ascii="Times New Roman" w:hAnsi="Times New Roman"/>
                <w:sz w:val="25"/>
                <w:szCs w:val="25"/>
              </w:rPr>
              <w:t xml:space="preserve"> зоне – одиночные</w:t>
            </w:r>
            <w:r>
              <w:rPr>
                <w:rFonts w:ascii="Times New Roman" w:hAnsi="Times New Roman"/>
                <w:sz w:val="25"/>
                <w:szCs w:val="25"/>
              </w:rPr>
              <w:t xml:space="preserve"> </w:t>
            </w:r>
            <w:r w:rsidRPr="0031467C">
              <w:rPr>
                <w:rFonts w:ascii="Times New Roman" w:hAnsi="Times New Roman"/>
                <w:sz w:val="25"/>
                <w:szCs w:val="25"/>
              </w:rPr>
              <w:t>декоративные экземпляры деревьев (ель</w:t>
            </w:r>
            <w:r>
              <w:rPr>
                <w:rFonts w:ascii="Times New Roman" w:hAnsi="Times New Roman"/>
                <w:sz w:val="25"/>
                <w:szCs w:val="25"/>
              </w:rPr>
              <w:t xml:space="preserve"> </w:t>
            </w:r>
            <w:r w:rsidRPr="0031467C">
              <w:rPr>
                <w:rFonts w:ascii="Times New Roman" w:hAnsi="Times New Roman"/>
                <w:sz w:val="25"/>
                <w:szCs w:val="25"/>
              </w:rPr>
              <w:t xml:space="preserve">колючая, сизая, серебристая, клен </w:t>
            </w:r>
            <w:proofErr w:type="spellStart"/>
            <w:r w:rsidRPr="0031467C">
              <w:rPr>
                <w:rFonts w:ascii="Times New Roman" w:hAnsi="Times New Roman"/>
                <w:sz w:val="25"/>
                <w:szCs w:val="25"/>
              </w:rPr>
              <w:t>Шведлера</w:t>
            </w:r>
            <w:proofErr w:type="spellEnd"/>
            <w:r w:rsidRPr="0031467C">
              <w:rPr>
                <w:rFonts w:ascii="Times New Roman" w:hAnsi="Times New Roman"/>
                <w:sz w:val="25"/>
                <w:szCs w:val="25"/>
              </w:rPr>
              <w:t>)</w:t>
            </w:r>
          </w:p>
        </w:tc>
      </w:tr>
      <w:tr w:rsidR="009330AC" w:rsidRPr="0031467C" w:rsidTr="005205B6">
        <w:trPr>
          <w:trHeight w:val="3508"/>
        </w:trPr>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Мясокомбинаты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Защита селитебной</w:t>
            </w:r>
            <w:r>
              <w:rPr>
                <w:rFonts w:ascii="Times New Roman" w:hAnsi="Times New Roman"/>
                <w:sz w:val="25"/>
                <w:szCs w:val="25"/>
              </w:rPr>
              <w:t xml:space="preserve"> </w:t>
            </w:r>
            <w:r w:rsidRPr="0031467C">
              <w:rPr>
                <w:rFonts w:ascii="Times New Roman" w:hAnsi="Times New Roman"/>
                <w:sz w:val="25"/>
                <w:szCs w:val="25"/>
              </w:rPr>
              <w:t>территории от</w:t>
            </w:r>
            <w:r>
              <w:rPr>
                <w:rFonts w:ascii="Times New Roman" w:hAnsi="Times New Roman"/>
                <w:sz w:val="25"/>
                <w:szCs w:val="25"/>
              </w:rPr>
              <w:t xml:space="preserve"> </w:t>
            </w:r>
            <w:r w:rsidRPr="0031467C">
              <w:rPr>
                <w:rFonts w:ascii="Times New Roman" w:hAnsi="Times New Roman"/>
                <w:sz w:val="25"/>
                <w:szCs w:val="25"/>
              </w:rPr>
              <w:t>проникновения запаха;</w:t>
            </w:r>
            <w:r>
              <w:rPr>
                <w:rFonts w:ascii="Times New Roman" w:hAnsi="Times New Roman"/>
                <w:sz w:val="25"/>
                <w:szCs w:val="25"/>
              </w:rPr>
              <w:t xml:space="preserve"> </w:t>
            </w:r>
            <w:r w:rsidRPr="0031467C">
              <w:rPr>
                <w:rFonts w:ascii="Times New Roman" w:hAnsi="Times New Roman"/>
                <w:sz w:val="25"/>
                <w:szCs w:val="25"/>
              </w:rPr>
              <w:t>защита от пыли;</w:t>
            </w:r>
            <w:r>
              <w:rPr>
                <w:rFonts w:ascii="Times New Roman" w:hAnsi="Times New Roman"/>
                <w:sz w:val="25"/>
                <w:szCs w:val="25"/>
              </w:rPr>
              <w:t xml:space="preserve"> </w:t>
            </w:r>
            <w:r w:rsidRPr="0031467C">
              <w:rPr>
                <w:rFonts w:ascii="Times New Roman" w:hAnsi="Times New Roman"/>
                <w:sz w:val="25"/>
                <w:szCs w:val="25"/>
              </w:rPr>
              <w:t>аэрация территории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Размещение площадок отдыха у</w:t>
            </w:r>
            <w:r>
              <w:rPr>
                <w:rFonts w:ascii="Times New Roman" w:hAnsi="Times New Roman"/>
                <w:sz w:val="25"/>
                <w:szCs w:val="25"/>
              </w:rPr>
              <w:t xml:space="preserve"> </w:t>
            </w:r>
            <w:r w:rsidRPr="0031467C">
              <w:rPr>
                <w:rFonts w:ascii="Times New Roman" w:hAnsi="Times New Roman"/>
                <w:sz w:val="25"/>
                <w:szCs w:val="25"/>
              </w:rPr>
              <w:t>административного корпуса, у многолюдных</w:t>
            </w:r>
            <w:r>
              <w:rPr>
                <w:rFonts w:ascii="Times New Roman" w:hAnsi="Times New Roman"/>
                <w:sz w:val="25"/>
                <w:szCs w:val="25"/>
              </w:rPr>
              <w:t xml:space="preserve"> </w:t>
            </w:r>
            <w:r w:rsidRPr="0031467C">
              <w:rPr>
                <w:rFonts w:ascii="Times New Roman" w:hAnsi="Times New Roman"/>
                <w:sz w:val="25"/>
                <w:szCs w:val="25"/>
              </w:rPr>
              <w:t>цехов и в местах отпуска готовой продукции.</w:t>
            </w:r>
            <w:r>
              <w:rPr>
                <w:rFonts w:ascii="Times New Roman" w:hAnsi="Times New Roman"/>
                <w:sz w:val="25"/>
                <w:szCs w:val="25"/>
              </w:rPr>
              <w:t xml:space="preserve"> </w:t>
            </w:r>
            <w:r w:rsidRPr="0031467C">
              <w:rPr>
                <w:rFonts w:ascii="Times New Roman" w:hAnsi="Times New Roman"/>
                <w:sz w:val="25"/>
                <w:szCs w:val="25"/>
              </w:rPr>
              <w:t>Обыкновенный газон, ажурные древесно-кустарниковые посадки. Ассортимент,</w:t>
            </w:r>
            <w:r>
              <w:rPr>
                <w:rFonts w:ascii="Times New Roman" w:hAnsi="Times New Roman"/>
                <w:sz w:val="25"/>
                <w:szCs w:val="25"/>
              </w:rPr>
              <w:t xml:space="preserve"> </w:t>
            </w:r>
            <w:r w:rsidRPr="0031467C">
              <w:rPr>
                <w:rFonts w:ascii="Times New Roman" w:hAnsi="Times New Roman"/>
                <w:sz w:val="25"/>
                <w:szCs w:val="25"/>
              </w:rPr>
              <w:t>обладающий бактерицидными свойствами.</w:t>
            </w:r>
            <w:r>
              <w:rPr>
                <w:rFonts w:ascii="Times New Roman" w:hAnsi="Times New Roman"/>
                <w:sz w:val="25"/>
                <w:szCs w:val="25"/>
              </w:rPr>
              <w:t xml:space="preserve"> </w:t>
            </w:r>
            <w:r w:rsidRPr="0031467C">
              <w:rPr>
                <w:rFonts w:ascii="Times New Roman" w:hAnsi="Times New Roman"/>
                <w:sz w:val="25"/>
                <w:szCs w:val="25"/>
              </w:rPr>
              <w:t>Посадки для визуальной изоляции цехов</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Строительная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Снижение шума, скорости</w:t>
            </w:r>
            <w:r>
              <w:rPr>
                <w:rFonts w:ascii="Times New Roman" w:hAnsi="Times New Roman"/>
                <w:sz w:val="25"/>
                <w:szCs w:val="25"/>
              </w:rPr>
              <w:t xml:space="preserve"> </w:t>
            </w:r>
            <w:r w:rsidRPr="0031467C">
              <w:rPr>
                <w:rFonts w:ascii="Times New Roman" w:hAnsi="Times New Roman"/>
                <w:sz w:val="25"/>
                <w:szCs w:val="25"/>
              </w:rPr>
              <w:t>ветра и запыленности на</w:t>
            </w:r>
            <w:r>
              <w:rPr>
                <w:rFonts w:ascii="Times New Roman" w:hAnsi="Times New Roman"/>
                <w:sz w:val="25"/>
                <w:szCs w:val="25"/>
              </w:rPr>
              <w:t xml:space="preserve"> </w:t>
            </w:r>
            <w:r w:rsidRPr="0031467C">
              <w:rPr>
                <w:rFonts w:ascii="Times New Roman" w:hAnsi="Times New Roman"/>
                <w:sz w:val="25"/>
                <w:szCs w:val="25"/>
              </w:rPr>
              <w:t>территории;</w:t>
            </w:r>
            <w:r>
              <w:rPr>
                <w:rFonts w:ascii="Times New Roman" w:hAnsi="Times New Roman"/>
                <w:sz w:val="25"/>
                <w:szCs w:val="25"/>
              </w:rPr>
              <w:t xml:space="preserve"> </w:t>
            </w:r>
            <w:r w:rsidRPr="0031467C">
              <w:rPr>
                <w:rFonts w:ascii="Times New Roman" w:hAnsi="Times New Roman"/>
                <w:sz w:val="25"/>
                <w:szCs w:val="25"/>
              </w:rPr>
              <w:t>изоляция прилегающей</w:t>
            </w:r>
            <w:r>
              <w:rPr>
                <w:rFonts w:ascii="Times New Roman" w:hAnsi="Times New Roman"/>
                <w:sz w:val="25"/>
                <w:szCs w:val="25"/>
              </w:rPr>
              <w:t xml:space="preserve"> </w:t>
            </w:r>
            <w:r w:rsidRPr="0031467C">
              <w:rPr>
                <w:rFonts w:ascii="Times New Roman" w:hAnsi="Times New Roman"/>
                <w:sz w:val="25"/>
                <w:szCs w:val="25"/>
              </w:rPr>
              <w:t>территории населенного</w:t>
            </w:r>
            <w:r>
              <w:rPr>
                <w:rFonts w:ascii="Times New Roman" w:hAnsi="Times New Roman"/>
                <w:sz w:val="25"/>
                <w:szCs w:val="25"/>
              </w:rPr>
              <w:t xml:space="preserve"> </w:t>
            </w:r>
            <w:r w:rsidRPr="0031467C">
              <w:rPr>
                <w:rFonts w:ascii="Times New Roman" w:hAnsi="Times New Roman"/>
                <w:sz w:val="25"/>
                <w:szCs w:val="25"/>
              </w:rPr>
              <w:t>пункта;</w:t>
            </w:r>
            <w:r>
              <w:rPr>
                <w:rFonts w:ascii="Times New Roman" w:hAnsi="Times New Roman"/>
                <w:sz w:val="25"/>
                <w:szCs w:val="25"/>
              </w:rPr>
              <w:t xml:space="preserve"> </w:t>
            </w:r>
            <w:r w:rsidRPr="0031467C">
              <w:rPr>
                <w:rFonts w:ascii="Times New Roman" w:hAnsi="Times New Roman"/>
                <w:sz w:val="25"/>
                <w:szCs w:val="25"/>
              </w:rPr>
              <w:t>оживление монотонной и</w:t>
            </w:r>
            <w:r>
              <w:rPr>
                <w:rFonts w:ascii="Times New Roman" w:hAnsi="Times New Roman"/>
                <w:sz w:val="25"/>
                <w:szCs w:val="25"/>
              </w:rPr>
              <w:t xml:space="preserve"> </w:t>
            </w:r>
            <w:r w:rsidRPr="0031467C">
              <w:rPr>
                <w:rFonts w:ascii="Times New Roman" w:hAnsi="Times New Roman"/>
                <w:sz w:val="25"/>
                <w:szCs w:val="25"/>
              </w:rPr>
              <w:t>бесцветной среды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Плотные защитные посадки из больших</w:t>
            </w:r>
            <w:r>
              <w:rPr>
                <w:rFonts w:ascii="Times New Roman" w:hAnsi="Times New Roman"/>
                <w:sz w:val="25"/>
                <w:szCs w:val="25"/>
              </w:rPr>
              <w:t xml:space="preserve"> </w:t>
            </w:r>
            <w:r w:rsidRPr="0031467C">
              <w:rPr>
                <w:rFonts w:ascii="Times New Roman" w:hAnsi="Times New Roman"/>
                <w:sz w:val="25"/>
                <w:szCs w:val="25"/>
              </w:rPr>
              <w:t>живописных групп и массивов.</w:t>
            </w:r>
            <w:r>
              <w:rPr>
                <w:rFonts w:ascii="Times New Roman" w:hAnsi="Times New Roman"/>
                <w:sz w:val="25"/>
                <w:szCs w:val="25"/>
              </w:rPr>
              <w:t xml:space="preserve"> </w:t>
            </w:r>
            <w:r w:rsidRPr="0031467C">
              <w:rPr>
                <w:rFonts w:ascii="Times New Roman" w:hAnsi="Times New Roman"/>
                <w:sz w:val="25"/>
                <w:szCs w:val="25"/>
              </w:rPr>
              <w:t>Площадки отдыха декорируются яркими</w:t>
            </w:r>
            <w:r>
              <w:rPr>
                <w:rFonts w:ascii="Times New Roman" w:hAnsi="Times New Roman"/>
                <w:sz w:val="25"/>
                <w:szCs w:val="25"/>
              </w:rPr>
              <w:t xml:space="preserve"> </w:t>
            </w:r>
            <w:r w:rsidRPr="0031467C">
              <w:rPr>
                <w:rFonts w:ascii="Times New Roman" w:hAnsi="Times New Roman"/>
                <w:sz w:val="25"/>
                <w:szCs w:val="25"/>
              </w:rPr>
              <w:t>цветниками.</w:t>
            </w:r>
            <w:r>
              <w:rPr>
                <w:rFonts w:ascii="Times New Roman" w:hAnsi="Times New Roman"/>
                <w:sz w:val="25"/>
                <w:szCs w:val="25"/>
              </w:rPr>
              <w:t xml:space="preserve"> </w:t>
            </w:r>
            <w:r w:rsidRPr="0031467C">
              <w:rPr>
                <w:rFonts w:ascii="Times New Roman" w:hAnsi="Times New Roman"/>
                <w:sz w:val="25"/>
                <w:szCs w:val="25"/>
              </w:rPr>
              <w:t>Активно вводится цвет в застройку,</w:t>
            </w:r>
            <w:r>
              <w:rPr>
                <w:rFonts w:ascii="Times New Roman" w:hAnsi="Times New Roman"/>
                <w:sz w:val="25"/>
                <w:szCs w:val="25"/>
              </w:rPr>
              <w:t xml:space="preserve"> </w:t>
            </w:r>
            <w:r w:rsidRPr="0031467C">
              <w:rPr>
                <w:rFonts w:ascii="Times New Roman" w:hAnsi="Times New Roman"/>
                <w:sz w:val="25"/>
                <w:szCs w:val="25"/>
              </w:rPr>
              <w:t>транспортные устройства, малые</w:t>
            </w:r>
            <w:r>
              <w:rPr>
                <w:rFonts w:ascii="Times New Roman" w:hAnsi="Times New Roman"/>
                <w:sz w:val="25"/>
                <w:szCs w:val="25"/>
              </w:rPr>
              <w:t xml:space="preserve"> </w:t>
            </w:r>
            <w:r w:rsidRPr="0031467C">
              <w:rPr>
                <w:rFonts w:ascii="Times New Roman" w:hAnsi="Times New Roman"/>
                <w:sz w:val="25"/>
                <w:szCs w:val="25"/>
              </w:rPr>
              <w:t>архитектурные формы и др. элементы</w:t>
            </w:r>
            <w:r>
              <w:rPr>
                <w:rFonts w:ascii="Times New Roman" w:hAnsi="Times New Roman"/>
                <w:sz w:val="25"/>
                <w:szCs w:val="25"/>
              </w:rPr>
              <w:t xml:space="preserve"> </w:t>
            </w:r>
            <w:r w:rsidRPr="0031467C">
              <w:rPr>
                <w:rFonts w:ascii="Times New Roman" w:hAnsi="Times New Roman"/>
                <w:sz w:val="25"/>
                <w:szCs w:val="25"/>
              </w:rPr>
              <w:t>благоустройства.</w:t>
            </w:r>
            <w:r>
              <w:rPr>
                <w:rFonts w:ascii="Times New Roman" w:hAnsi="Times New Roman"/>
                <w:sz w:val="25"/>
                <w:szCs w:val="25"/>
              </w:rPr>
              <w:t xml:space="preserve"> </w:t>
            </w:r>
            <w:r w:rsidRPr="0031467C">
              <w:rPr>
                <w:rFonts w:ascii="Times New Roman" w:hAnsi="Times New Roman"/>
                <w:sz w:val="25"/>
                <w:szCs w:val="25"/>
              </w:rPr>
              <w:t>Ассортимент: клены, ясени, липы, вязы и т.п.</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p>
        </w:tc>
      </w:tr>
    </w:tbl>
    <w:p w:rsidR="009330AC" w:rsidRPr="00FC0AD1" w:rsidRDefault="009330AC" w:rsidP="009330AC">
      <w:pPr>
        <w:spacing w:after="0"/>
        <w:ind w:right="140"/>
        <w:jc w:val="center"/>
        <w:rPr>
          <w:rFonts w:ascii="Times New Roman" w:hAnsi="Times New Roman"/>
          <w:sz w:val="25"/>
          <w:szCs w:val="25"/>
        </w:rPr>
      </w:pPr>
    </w:p>
    <w:p w:rsidR="009330AC" w:rsidRPr="00FC0AD1" w:rsidRDefault="009330AC" w:rsidP="009330AC">
      <w:pPr>
        <w:spacing w:after="0" w:line="266" w:lineRule="exact"/>
        <w:rPr>
          <w:rFonts w:ascii="Times New Roman" w:hAnsi="Times New Roman"/>
          <w:sz w:val="25"/>
          <w:szCs w:val="25"/>
        </w:rPr>
      </w:pPr>
    </w:p>
    <w:p w:rsidR="009330AC" w:rsidRPr="00FC0AD1" w:rsidRDefault="009330AC" w:rsidP="009330AC">
      <w:pPr>
        <w:spacing w:after="0"/>
        <w:rPr>
          <w:rFonts w:ascii="Times New Roman" w:hAnsi="Times New Roman"/>
          <w:sz w:val="25"/>
          <w:szCs w:val="25"/>
        </w:rPr>
        <w:sectPr w:rsidR="009330AC" w:rsidRPr="00FC0AD1" w:rsidSect="005205B6">
          <w:pgSz w:w="11900" w:h="16840"/>
          <w:pgMar w:top="567" w:right="567" w:bottom="567" w:left="1134" w:header="0" w:footer="0" w:gutter="0"/>
          <w:cols w:space="720" w:equalWidth="0">
            <w:col w:w="10193"/>
          </w:cols>
        </w:sect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5</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proofErr w:type="spellStart"/>
      <w:r w:rsidR="00211A46">
        <w:rPr>
          <w:rFonts w:ascii="Times New Roman" w:hAnsi="Times New Roman"/>
          <w:sz w:val="25"/>
          <w:szCs w:val="25"/>
        </w:rPr>
        <w:t>Выгоничское</w:t>
      </w:r>
      <w:proofErr w:type="spellEnd"/>
      <w:r w:rsidR="00211A46">
        <w:rPr>
          <w:rFonts w:ascii="Times New Roman" w:hAnsi="Times New Roman"/>
          <w:sz w:val="25"/>
          <w:szCs w:val="25"/>
        </w:rPr>
        <w:t xml:space="preserve"> городское</w:t>
      </w:r>
      <w:r w:rsidRPr="00B2114D">
        <w:rPr>
          <w:rFonts w:ascii="Times New Roman" w:hAnsi="Times New Roman"/>
          <w:sz w:val="25"/>
          <w:szCs w:val="25"/>
        </w:rPr>
        <w:t xml:space="preserve"> поселение</w:t>
      </w:r>
      <w:r>
        <w:rPr>
          <w:rFonts w:ascii="Times New Roman" w:hAnsi="Times New Roman"/>
          <w:sz w:val="25"/>
          <w:szCs w:val="25"/>
        </w:rPr>
        <w:t>»</w:t>
      </w:r>
    </w:p>
    <w:p w:rsidR="009330AC" w:rsidRPr="00FC0AD1" w:rsidRDefault="009330AC" w:rsidP="009330AC">
      <w:pPr>
        <w:spacing w:after="0" w:line="326"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b/>
          <w:bCs/>
          <w:sz w:val="25"/>
          <w:szCs w:val="25"/>
        </w:rPr>
        <w:t>ВИДЫ ПОКРЫТИЯ ТРАНСПОРТНЫХ И ПЕШЕХОДНЫХ КОММУНИКАЦИЙ</w:t>
      </w:r>
    </w:p>
    <w:p w:rsidR="009330AC" w:rsidRPr="00FC0AD1" w:rsidRDefault="009330AC" w:rsidP="009330AC">
      <w:pPr>
        <w:spacing w:after="0" w:line="271" w:lineRule="exact"/>
        <w:rPr>
          <w:rFonts w:ascii="Times New Roman" w:hAnsi="Times New Roman"/>
          <w:sz w:val="25"/>
          <w:szCs w:val="25"/>
        </w:rPr>
      </w:pPr>
    </w:p>
    <w:p w:rsidR="009330AC"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Таблица 1. Покрытия транспортных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1"/>
        <w:gridCol w:w="3269"/>
        <w:gridCol w:w="3284"/>
      </w:tblGrid>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Объект комплексного</w:t>
            </w:r>
            <w:r>
              <w:rPr>
                <w:rFonts w:ascii="Times New Roman" w:hAnsi="Times New Roman"/>
                <w:b/>
                <w:sz w:val="25"/>
                <w:szCs w:val="25"/>
              </w:rPr>
              <w:t xml:space="preserve"> </w:t>
            </w:r>
            <w:r w:rsidRPr="0031467C">
              <w:rPr>
                <w:rFonts w:ascii="Times New Roman" w:hAnsi="Times New Roman"/>
                <w:b/>
                <w:sz w:val="25"/>
                <w:szCs w:val="25"/>
              </w:rPr>
              <w:t>благоустройства улично-дорожной сети</w:t>
            </w:r>
          </w:p>
        </w:tc>
        <w:tc>
          <w:tcPr>
            <w:tcW w:w="3474"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Материал верхнего слоя</w:t>
            </w:r>
            <w:r>
              <w:rPr>
                <w:rFonts w:ascii="Times New Roman" w:hAnsi="Times New Roman"/>
                <w:b/>
                <w:sz w:val="25"/>
                <w:szCs w:val="25"/>
              </w:rPr>
              <w:t xml:space="preserve"> </w:t>
            </w:r>
            <w:r w:rsidRPr="0031467C">
              <w:rPr>
                <w:rFonts w:ascii="Times New Roman" w:hAnsi="Times New Roman"/>
                <w:b/>
                <w:sz w:val="25"/>
                <w:szCs w:val="25"/>
              </w:rPr>
              <w:t>покрытия проезжей части</w:t>
            </w:r>
          </w:p>
        </w:tc>
        <w:tc>
          <w:tcPr>
            <w:tcW w:w="3474"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Нормативный документ</w:t>
            </w:r>
          </w:p>
        </w:tc>
      </w:tr>
      <w:tr w:rsidR="009330AC" w:rsidRPr="0031467C" w:rsidTr="005205B6">
        <w:trPr>
          <w:trHeight w:val="3386"/>
        </w:trPr>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и дороги: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магистральные (центральные)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общегородского</w:t>
            </w:r>
            <w:r>
              <w:rPr>
                <w:rFonts w:ascii="Times New Roman" w:hAnsi="Times New Roman"/>
                <w:sz w:val="25"/>
                <w:szCs w:val="25"/>
              </w:rPr>
              <w:t xml:space="preserve"> </w:t>
            </w:r>
            <w:r w:rsidRPr="0031467C">
              <w:rPr>
                <w:rFonts w:ascii="Times New Roman" w:hAnsi="Times New Roman"/>
                <w:sz w:val="25"/>
                <w:szCs w:val="25"/>
              </w:rPr>
              <w:t>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с непрерывным движением</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с регулируемым движением</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типов</w:t>
            </w:r>
            <w:proofErr w:type="gramStart"/>
            <w:r w:rsidRPr="0031467C">
              <w:rPr>
                <w:rFonts w:ascii="Times New Roman" w:hAnsi="Times New Roman"/>
                <w:sz w:val="25"/>
                <w:szCs w:val="25"/>
              </w:rPr>
              <w:t xml:space="preserve"> А</w:t>
            </w:r>
            <w:proofErr w:type="gramEnd"/>
            <w:r w:rsidRPr="0031467C">
              <w:rPr>
                <w:rFonts w:ascii="Times New Roman" w:hAnsi="Times New Roman"/>
                <w:sz w:val="25"/>
                <w:szCs w:val="25"/>
              </w:rPr>
              <w:t xml:space="preserve"> и Б, 1 марки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литой тип 2</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Смеси для шероховатых слоев</w:t>
            </w:r>
            <w:r>
              <w:rPr>
                <w:rFonts w:ascii="Times New Roman" w:hAnsi="Times New Roman"/>
                <w:sz w:val="25"/>
                <w:szCs w:val="25"/>
              </w:rPr>
              <w:t xml:space="preserve"> </w:t>
            </w:r>
            <w:r w:rsidRPr="0031467C">
              <w:rPr>
                <w:rFonts w:ascii="Times New Roman" w:hAnsi="Times New Roman"/>
                <w:sz w:val="25"/>
                <w:szCs w:val="25"/>
              </w:rPr>
              <w:t>износа</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ТУ-5718-001-00011168-2000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400-24-158-89 *</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57-184102804042596-01</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Магистральные улицы</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районного значения</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 1</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марки</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Местного 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жилой застройке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производственной и</w:t>
            </w:r>
            <w:r>
              <w:rPr>
                <w:rFonts w:ascii="Times New Roman" w:hAnsi="Times New Roman"/>
                <w:sz w:val="25"/>
                <w:szCs w:val="25"/>
              </w:rPr>
              <w:t xml:space="preserve"> </w:t>
            </w:r>
            <w:r w:rsidRPr="0031467C">
              <w:rPr>
                <w:rFonts w:ascii="Times New Roman" w:hAnsi="Times New Roman"/>
                <w:sz w:val="25"/>
                <w:szCs w:val="25"/>
              </w:rPr>
              <w:t>коммунально-складской зонах</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представительские,</w:t>
            </w:r>
            <w:r>
              <w:rPr>
                <w:rFonts w:ascii="Times New Roman" w:hAnsi="Times New Roman"/>
                <w:sz w:val="25"/>
                <w:szCs w:val="25"/>
              </w:rPr>
              <w:t xml:space="preserve"> </w:t>
            </w:r>
            <w:proofErr w:type="spellStart"/>
            <w:r w:rsidRPr="0031467C">
              <w:rPr>
                <w:rFonts w:ascii="Times New Roman" w:hAnsi="Times New Roman"/>
                <w:sz w:val="25"/>
                <w:szCs w:val="25"/>
              </w:rPr>
              <w:t>приобъектные</w:t>
            </w:r>
            <w:proofErr w:type="spellEnd"/>
            <w:r w:rsidRPr="0031467C">
              <w:rPr>
                <w:rFonts w:ascii="Times New Roman" w:hAnsi="Times New Roman"/>
                <w:sz w:val="25"/>
                <w:szCs w:val="25"/>
              </w:rPr>
              <w:t>, общественно-транспортные</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Транспортных развязок</w:t>
            </w:r>
          </w:p>
          <w:p w:rsidR="009330AC" w:rsidRPr="0031467C" w:rsidRDefault="009330AC" w:rsidP="005205B6">
            <w:pPr>
              <w:spacing w:after="0" w:line="240" w:lineRule="auto"/>
              <w:ind w:right="40"/>
              <w:jc w:val="center"/>
              <w:rPr>
                <w:rFonts w:ascii="Times New Roman" w:hAnsi="Times New Roman"/>
                <w:sz w:val="25"/>
                <w:szCs w:val="25"/>
              </w:rPr>
            </w:pP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Пластбетон цветной.</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Штучные элементы </w:t>
            </w:r>
            <w:proofErr w:type="gramStart"/>
            <w:r w:rsidRPr="0031467C">
              <w:rPr>
                <w:rFonts w:ascii="Times New Roman" w:hAnsi="Times New Roman"/>
                <w:sz w:val="25"/>
                <w:szCs w:val="25"/>
              </w:rPr>
              <w:t>из</w:t>
            </w:r>
            <w:proofErr w:type="gramEnd"/>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искусственного или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природного камня</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типов</w:t>
            </w:r>
            <w:proofErr w:type="gramStart"/>
            <w:r w:rsidRPr="0031467C">
              <w:rPr>
                <w:rFonts w:ascii="Times New Roman" w:hAnsi="Times New Roman"/>
                <w:sz w:val="25"/>
                <w:szCs w:val="25"/>
              </w:rPr>
              <w:t xml:space="preserve"> А</w:t>
            </w:r>
            <w:proofErr w:type="gramEnd"/>
            <w:r w:rsidRPr="0031467C">
              <w:rPr>
                <w:rFonts w:ascii="Times New Roman" w:hAnsi="Times New Roman"/>
                <w:sz w:val="25"/>
                <w:szCs w:val="25"/>
              </w:rPr>
              <w:t xml:space="preserve"> и Б</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400-24-110-76</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5718-001-00011168-2000</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Искусственные сооружения.</w:t>
            </w:r>
            <w:r>
              <w:rPr>
                <w:rFonts w:ascii="Times New Roman" w:hAnsi="Times New Roman"/>
                <w:sz w:val="25"/>
                <w:szCs w:val="25"/>
              </w:rPr>
              <w:t xml:space="preserve"> </w:t>
            </w:r>
            <w:r w:rsidRPr="0031467C">
              <w:rPr>
                <w:rFonts w:ascii="Times New Roman" w:hAnsi="Times New Roman"/>
                <w:sz w:val="25"/>
                <w:szCs w:val="25"/>
              </w:rPr>
              <w:t>Мосты, эстакады,</w:t>
            </w:r>
            <w:r>
              <w:rPr>
                <w:rFonts w:ascii="Times New Roman" w:hAnsi="Times New Roman"/>
                <w:sz w:val="25"/>
                <w:szCs w:val="25"/>
              </w:rPr>
              <w:t xml:space="preserve"> </w:t>
            </w:r>
            <w:r w:rsidRPr="0031467C">
              <w:rPr>
                <w:rFonts w:ascii="Times New Roman" w:hAnsi="Times New Roman"/>
                <w:sz w:val="25"/>
                <w:szCs w:val="25"/>
              </w:rPr>
              <w:t>путепроводы, тоннели</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57-1841-02804042596-01</w:t>
            </w:r>
          </w:p>
        </w:tc>
      </w:tr>
    </w:tbl>
    <w:p w:rsidR="009330AC" w:rsidRDefault="009330AC" w:rsidP="009330AC">
      <w:pPr>
        <w:spacing w:after="0"/>
        <w:ind w:right="40"/>
        <w:jc w:val="center"/>
        <w:rPr>
          <w:rFonts w:ascii="Times New Roman" w:hAnsi="Times New Roman"/>
          <w:sz w:val="25"/>
          <w:szCs w:val="25"/>
        </w:rPr>
      </w:pPr>
    </w:p>
    <w:p w:rsidR="009330AC" w:rsidRDefault="009330AC" w:rsidP="009330AC">
      <w:pPr>
        <w:spacing w:after="0"/>
        <w:ind w:right="40"/>
        <w:jc w:val="center"/>
        <w:rPr>
          <w:rFonts w:ascii="Times New Roman" w:hAnsi="Times New Roman"/>
          <w:sz w:val="25"/>
          <w:szCs w:val="25"/>
        </w:rPr>
      </w:pPr>
      <w:r w:rsidRPr="00BE6CFD">
        <w:rPr>
          <w:rFonts w:ascii="Times New Roman" w:hAnsi="Times New Roman"/>
          <w:sz w:val="25"/>
          <w:szCs w:val="25"/>
        </w:rPr>
        <w:t>Таблица 2. 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1"/>
        <w:gridCol w:w="1867"/>
        <w:gridCol w:w="2079"/>
        <w:gridCol w:w="1867"/>
        <w:gridCol w:w="1840"/>
      </w:tblGrid>
      <w:tr w:rsidR="009330AC" w:rsidRPr="0031467C" w:rsidTr="005205B6">
        <w:trPr>
          <w:trHeight w:val="462"/>
        </w:trPr>
        <w:tc>
          <w:tcPr>
            <w:tcW w:w="2353" w:type="dxa"/>
            <w:vMerge w:val="restart"/>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Объект</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комплексного</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благоустройства</w:t>
            </w:r>
          </w:p>
        </w:tc>
        <w:tc>
          <w:tcPr>
            <w:tcW w:w="8068" w:type="dxa"/>
            <w:gridSpan w:val="4"/>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b/>
                <w:sz w:val="25"/>
                <w:szCs w:val="25"/>
              </w:rPr>
              <w:t>Материал</w:t>
            </w:r>
            <w:r w:rsidR="00E72F87">
              <w:rPr>
                <w:rFonts w:ascii="Times New Roman" w:hAnsi="Times New Roman"/>
                <w:b/>
                <w:sz w:val="25"/>
                <w:szCs w:val="25"/>
              </w:rPr>
              <w:t xml:space="preserve"> </w:t>
            </w:r>
            <w:r w:rsidRPr="0031467C">
              <w:rPr>
                <w:rFonts w:ascii="Times New Roman" w:hAnsi="Times New Roman"/>
                <w:b/>
                <w:sz w:val="25"/>
                <w:szCs w:val="25"/>
              </w:rPr>
              <w:t>покрытия</w:t>
            </w:r>
          </w:p>
        </w:tc>
      </w:tr>
      <w:tr w:rsidR="009330AC" w:rsidRPr="0031467C" w:rsidTr="005205B6">
        <w:trPr>
          <w:trHeight w:val="394"/>
        </w:trPr>
        <w:tc>
          <w:tcPr>
            <w:tcW w:w="2353" w:type="dxa"/>
            <w:vMerge/>
          </w:tcPr>
          <w:p w:rsidR="009330AC" w:rsidRPr="0031467C" w:rsidRDefault="009330AC" w:rsidP="005205B6">
            <w:pPr>
              <w:spacing w:after="0" w:line="240" w:lineRule="auto"/>
              <w:ind w:right="40"/>
              <w:jc w:val="center"/>
              <w:rPr>
                <w:rFonts w:ascii="Times New Roman" w:hAnsi="Times New Roman"/>
                <w:sz w:val="25"/>
                <w:szCs w:val="25"/>
              </w:rPr>
            </w:pP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Тротуара</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roofErr w:type="spellStart"/>
            <w:r w:rsidRPr="0031467C">
              <w:rPr>
                <w:rFonts w:ascii="Times New Roman" w:hAnsi="Times New Roman"/>
                <w:sz w:val="25"/>
                <w:szCs w:val="25"/>
              </w:rPr>
              <w:t>Пешеходнойзоны</w:t>
            </w:r>
            <w:proofErr w:type="spellEnd"/>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Дорожки на</w:t>
            </w:r>
            <w:r>
              <w:rPr>
                <w:rFonts w:ascii="Times New Roman" w:hAnsi="Times New Roman"/>
                <w:sz w:val="25"/>
                <w:szCs w:val="25"/>
              </w:rPr>
              <w:t xml:space="preserve"> </w:t>
            </w:r>
            <w:r w:rsidRPr="0031467C">
              <w:rPr>
                <w:rFonts w:ascii="Times New Roman" w:hAnsi="Times New Roman"/>
                <w:sz w:val="25"/>
                <w:szCs w:val="25"/>
              </w:rPr>
              <w:t>озелененной</w:t>
            </w:r>
            <w:r>
              <w:rPr>
                <w:rFonts w:ascii="Times New Roman" w:hAnsi="Times New Roman"/>
                <w:sz w:val="25"/>
                <w:szCs w:val="25"/>
              </w:rPr>
              <w:t xml:space="preserve"> </w:t>
            </w:r>
            <w:r w:rsidRPr="0031467C">
              <w:rPr>
                <w:rFonts w:ascii="Times New Roman" w:hAnsi="Times New Roman"/>
                <w:sz w:val="25"/>
                <w:szCs w:val="25"/>
              </w:rPr>
              <w:lastRenderedPageBreak/>
              <w:t>территории</w:t>
            </w:r>
            <w:r>
              <w:rPr>
                <w:rFonts w:ascii="Times New Roman" w:hAnsi="Times New Roman"/>
                <w:sz w:val="25"/>
                <w:szCs w:val="25"/>
              </w:rPr>
              <w:t xml:space="preserve"> </w:t>
            </w:r>
            <w:r w:rsidRPr="0031467C">
              <w:rPr>
                <w:rFonts w:ascii="Times New Roman" w:hAnsi="Times New Roman"/>
                <w:sz w:val="25"/>
                <w:szCs w:val="25"/>
              </w:rPr>
              <w:t>технической</w:t>
            </w:r>
            <w:r>
              <w:rPr>
                <w:rFonts w:ascii="Times New Roman" w:hAnsi="Times New Roman"/>
                <w:sz w:val="25"/>
                <w:szCs w:val="25"/>
              </w:rPr>
              <w:t xml:space="preserve"> </w:t>
            </w:r>
            <w:r w:rsidRPr="0031467C">
              <w:rPr>
                <w:rFonts w:ascii="Times New Roman" w:hAnsi="Times New Roman"/>
                <w:sz w:val="25"/>
                <w:szCs w:val="25"/>
              </w:rPr>
              <w:t>зоны</w:t>
            </w: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Пандусов</w:t>
            </w: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Магистральные</w:t>
            </w:r>
            <w:r>
              <w:rPr>
                <w:rFonts w:ascii="Times New Roman" w:hAnsi="Times New Roman"/>
                <w:sz w:val="25"/>
                <w:szCs w:val="25"/>
              </w:rPr>
              <w:t xml:space="preserve"> </w:t>
            </w:r>
            <w:r w:rsidRPr="0031467C">
              <w:rPr>
                <w:rFonts w:ascii="Times New Roman" w:hAnsi="Times New Roman"/>
                <w:sz w:val="25"/>
                <w:szCs w:val="25"/>
              </w:rPr>
              <w:t>улицы</w:t>
            </w:r>
            <w:r>
              <w:rPr>
                <w:rFonts w:ascii="Times New Roman" w:hAnsi="Times New Roman"/>
                <w:sz w:val="25"/>
                <w:szCs w:val="25"/>
              </w:rPr>
              <w:t xml:space="preserve"> </w:t>
            </w:r>
            <w:r w:rsidRPr="0031467C">
              <w:rPr>
                <w:rFonts w:ascii="Times New Roman" w:hAnsi="Times New Roman"/>
                <w:sz w:val="25"/>
                <w:szCs w:val="25"/>
              </w:rPr>
              <w:t>общегородского и</w:t>
            </w:r>
            <w:r>
              <w:rPr>
                <w:rFonts w:ascii="Times New Roman" w:hAnsi="Times New Roman"/>
                <w:sz w:val="25"/>
                <w:szCs w:val="25"/>
              </w:rPr>
              <w:t xml:space="preserve"> </w:t>
            </w:r>
            <w:r w:rsidRPr="0031467C">
              <w:rPr>
                <w:rFonts w:ascii="Times New Roman" w:hAnsi="Times New Roman"/>
                <w:sz w:val="25"/>
                <w:szCs w:val="25"/>
              </w:rPr>
              <w:t>районного</w:t>
            </w:r>
            <w:r>
              <w:rPr>
                <w:rFonts w:ascii="Times New Roman" w:hAnsi="Times New Roman"/>
                <w:sz w:val="25"/>
                <w:szCs w:val="25"/>
              </w:rPr>
              <w:t xml:space="preserve"> </w:t>
            </w:r>
            <w:r w:rsidRPr="0031467C">
              <w:rPr>
                <w:rFonts w:ascii="Times New Roman" w:hAnsi="Times New Roman"/>
                <w:sz w:val="25"/>
                <w:szCs w:val="25"/>
              </w:rPr>
              <w:t>значения</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 Д.</w:t>
            </w:r>
            <w:r>
              <w:rPr>
                <w:rFonts w:ascii="Times New Roman" w:hAnsi="Times New Roman"/>
                <w:sz w:val="25"/>
                <w:szCs w:val="25"/>
              </w:rPr>
              <w:t xml:space="preserve"> </w:t>
            </w: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Смеси сыпучих</w:t>
            </w:r>
            <w:r>
              <w:rPr>
                <w:rFonts w:ascii="Times New Roman" w:hAnsi="Times New Roman"/>
                <w:sz w:val="25"/>
                <w:szCs w:val="25"/>
              </w:rPr>
              <w:t xml:space="preserve"> </w:t>
            </w:r>
            <w:r w:rsidRPr="0031467C">
              <w:rPr>
                <w:rFonts w:ascii="Times New Roman" w:hAnsi="Times New Roman"/>
                <w:sz w:val="25"/>
                <w:szCs w:val="25"/>
              </w:rPr>
              <w:t>материалов,</w:t>
            </w:r>
            <w:r>
              <w:rPr>
                <w:rFonts w:ascii="Times New Roman" w:hAnsi="Times New Roman"/>
                <w:sz w:val="25"/>
                <w:szCs w:val="25"/>
              </w:rPr>
              <w:t xml:space="preserve"> </w:t>
            </w:r>
            <w:r w:rsidRPr="0031467C">
              <w:rPr>
                <w:rFonts w:ascii="Times New Roman" w:hAnsi="Times New Roman"/>
                <w:sz w:val="25"/>
                <w:szCs w:val="25"/>
              </w:rPr>
              <w:t>неукрепленные</w:t>
            </w:r>
            <w:r>
              <w:rPr>
                <w:rFonts w:ascii="Times New Roman" w:hAnsi="Times New Roman"/>
                <w:sz w:val="25"/>
                <w:szCs w:val="25"/>
              </w:rPr>
              <w:t xml:space="preserve"> </w:t>
            </w:r>
            <w:r w:rsidRPr="0031467C">
              <w:rPr>
                <w:rFonts w:ascii="Times New Roman" w:hAnsi="Times New Roman"/>
                <w:sz w:val="25"/>
                <w:szCs w:val="25"/>
              </w:rPr>
              <w:t>или укрепленные</w:t>
            </w:r>
            <w:r>
              <w:rPr>
                <w:rFonts w:ascii="Times New Roman" w:hAnsi="Times New Roman"/>
                <w:sz w:val="25"/>
                <w:szCs w:val="25"/>
              </w:rPr>
              <w:t xml:space="preserve"> </w:t>
            </w:r>
            <w:proofErr w:type="gramStart"/>
            <w:r w:rsidRPr="0031467C">
              <w:rPr>
                <w:rFonts w:ascii="Times New Roman" w:hAnsi="Times New Roman"/>
                <w:sz w:val="25"/>
                <w:szCs w:val="25"/>
              </w:rPr>
              <w:t>вяжущим</w:t>
            </w:r>
            <w:proofErr w:type="gramEnd"/>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местного</w:t>
            </w:r>
            <w:r>
              <w:rPr>
                <w:rFonts w:ascii="Times New Roman" w:hAnsi="Times New Roman"/>
                <w:sz w:val="25"/>
                <w:szCs w:val="25"/>
              </w:rPr>
              <w:t xml:space="preserve"> </w:t>
            </w:r>
            <w:r w:rsidRPr="0031467C">
              <w:rPr>
                <w:rFonts w:ascii="Times New Roman" w:hAnsi="Times New Roman"/>
                <w:sz w:val="25"/>
                <w:szCs w:val="25"/>
              </w:rPr>
              <w:t>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жилой</w:t>
            </w:r>
            <w:r>
              <w:rPr>
                <w:rFonts w:ascii="Times New Roman" w:hAnsi="Times New Roman"/>
                <w:sz w:val="25"/>
                <w:szCs w:val="25"/>
              </w:rPr>
              <w:t xml:space="preserve"> </w:t>
            </w:r>
            <w:r w:rsidRPr="0031467C">
              <w:rPr>
                <w:rFonts w:ascii="Times New Roman" w:hAnsi="Times New Roman"/>
                <w:sz w:val="25"/>
                <w:szCs w:val="25"/>
              </w:rPr>
              <w:t>застройке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r>
              <w:rPr>
                <w:rFonts w:ascii="Times New Roman" w:hAnsi="Times New Roman"/>
                <w:sz w:val="25"/>
                <w:szCs w:val="25"/>
              </w:rPr>
              <w:t xml:space="preserve"> </w:t>
            </w:r>
            <w:proofErr w:type="gramStart"/>
            <w:r w:rsidRPr="0031467C">
              <w:rPr>
                <w:rFonts w:ascii="Times New Roman" w:hAnsi="Times New Roman"/>
                <w:sz w:val="25"/>
                <w:szCs w:val="25"/>
              </w:rPr>
              <w:t>производственной</w:t>
            </w:r>
            <w:proofErr w:type="gramEnd"/>
            <w:r w:rsidRPr="0031467C">
              <w:rPr>
                <w:rFonts w:ascii="Times New Roman" w:hAnsi="Times New Roman"/>
                <w:sz w:val="25"/>
                <w:szCs w:val="25"/>
              </w:rPr>
              <w:t xml:space="preserve"> и коммунально-складской зонах</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roofErr w:type="spellStart"/>
            <w:r w:rsidRPr="0031467C">
              <w:rPr>
                <w:rFonts w:ascii="Times New Roman" w:hAnsi="Times New Roman"/>
                <w:sz w:val="25"/>
                <w:szCs w:val="25"/>
              </w:rPr>
              <w:t>Цементобетон</w:t>
            </w:r>
            <w:proofErr w:type="spellEnd"/>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Пешеходная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улица</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представительские</w:t>
            </w:r>
            <w:r>
              <w:rPr>
                <w:rFonts w:ascii="Times New Roman" w:hAnsi="Times New Roman"/>
                <w:sz w:val="25"/>
                <w:szCs w:val="25"/>
              </w:rPr>
              <w:t xml:space="preserve"> </w:t>
            </w:r>
            <w:proofErr w:type="spellStart"/>
            <w:r w:rsidRPr="0031467C">
              <w:rPr>
                <w:rFonts w:ascii="Times New Roman" w:hAnsi="Times New Roman"/>
                <w:sz w:val="25"/>
                <w:szCs w:val="25"/>
              </w:rPr>
              <w:t>приобъектные</w:t>
            </w:r>
            <w:proofErr w:type="spellEnd"/>
            <w:r w:rsidRPr="0031467C">
              <w:rPr>
                <w:rFonts w:ascii="Times New Roman" w:hAnsi="Times New Roman"/>
                <w:sz w:val="25"/>
                <w:szCs w:val="25"/>
              </w:rPr>
              <w:t>,</w:t>
            </w:r>
            <w:r>
              <w:rPr>
                <w:rFonts w:ascii="Times New Roman" w:hAnsi="Times New Roman"/>
                <w:sz w:val="25"/>
                <w:szCs w:val="25"/>
              </w:rPr>
              <w:t xml:space="preserve"> </w:t>
            </w:r>
            <w:r w:rsidRPr="0031467C">
              <w:rPr>
                <w:rFonts w:ascii="Times New Roman" w:hAnsi="Times New Roman"/>
                <w:sz w:val="25"/>
                <w:szCs w:val="25"/>
              </w:rPr>
              <w:t>общественно-транспортные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 Д.</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w:t>
            </w:r>
            <w:r>
              <w:rPr>
                <w:rFonts w:ascii="Times New Roman" w:hAnsi="Times New Roman"/>
                <w:sz w:val="25"/>
                <w:szCs w:val="25"/>
              </w:rPr>
              <w:t xml:space="preserve">е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Транспортных</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развязок</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proofErr w:type="gramStart"/>
            <w:r w:rsidRPr="0031467C">
              <w:rPr>
                <w:rFonts w:ascii="Times New Roman" w:hAnsi="Times New Roman"/>
                <w:sz w:val="25"/>
                <w:szCs w:val="25"/>
              </w:rPr>
              <w:t>искусственного</w:t>
            </w:r>
            <w:proofErr w:type="gramEnd"/>
            <w:r>
              <w:rPr>
                <w:rFonts w:ascii="Times New Roman" w:hAnsi="Times New Roman"/>
                <w:sz w:val="25"/>
                <w:szCs w:val="25"/>
              </w:rPr>
              <w:t xml:space="preserve"> </w:t>
            </w:r>
            <w:r w:rsidRPr="0031467C">
              <w:rPr>
                <w:rFonts w:ascii="Times New Roman" w:hAnsi="Times New Roman"/>
                <w:sz w:val="25"/>
                <w:szCs w:val="25"/>
              </w:rPr>
              <w:t>или природного</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камня.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Пластбетон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цветной</w:t>
            </w:r>
          </w:p>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Пешеходные</w:t>
            </w:r>
            <w:r>
              <w:rPr>
                <w:rFonts w:ascii="Times New Roman" w:hAnsi="Times New Roman"/>
                <w:sz w:val="25"/>
                <w:szCs w:val="25"/>
              </w:rPr>
              <w:t xml:space="preserve"> </w:t>
            </w:r>
            <w:r w:rsidRPr="0031467C">
              <w:rPr>
                <w:rFonts w:ascii="Times New Roman" w:hAnsi="Times New Roman"/>
                <w:sz w:val="25"/>
                <w:szCs w:val="25"/>
              </w:rPr>
              <w:t>переходы</w:t>
            </w:r>
            <w:r>
              <w:rPr>
                <w:rFonts w:ascii="Times New Roman" w:hAnsi="Times New Roman"/>
                <w:sz w:val="25"/>
                <w:szCs w:val="25"/>
              </w:rPr>
              <w:t xml:space="preserve"> </w:t>
            </w:r>
            <w:r w:rsidRPr="0031467C">
              <w:rPr>
                <w:rFonts w:ascii="Times New Roman" w:hAnsi="Times New Roman"/>
                <w:sz w:val="25"/>
                <w:szCs w:val="25"/>
              </w:rPr>
              <w:t>наземные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 что и на</w:t>
            </w:r>
            <w:r>
              <w:rPr>
                <w:rFonts w:ascii="Times New Roman" w:hAnsi="Times New Roman"/>
                <w:sz w:val="25"/>
                <w:szCs w:val="25"/>
              </w:rPr>
              <w:t xml:space="preserve"> </w:t>
            </w:r>
            <w:r w:rsidRPr="0031467C">
              <w:rPr>
                <w:rFonts w:ascii="Times New Roman" w:hAnsi="Times New Roman"/>
                <w:sz w:val="25"/>
                <w:szCs w:val="25"/>
              </w:rPr>
              <w:t>проезжей части</w:t>
            </w:r>
            <w:r>
              <w:rPr>
                <w:rFonts w:ascii="Times New Roman" w:hAnsi="Times New Roman"/>
                <w:sz w:val="25"/>
                <w:szCs w:val="25"/>
              </w:rPr>
              <w:t xml:space="preserve"> </w:t>
            </w:r>
            <w:r w:rsidRPr="0031467C">
              <w:rPr>
                <w:rFonts w:ascii="Times New Roman" w:hAnsi="Times New Roman"/>
                <w:sz w:val="25"/>
                <w:szCs w:val="25"/>
              </w:rPr>
              <w:t>или штучные</w:t>
            </w:r>
            <w:r>
              <w:rPr>
                <w:rFonts w:ascii="Times New Roman" w:hAnsi="Times New Roman"/>
                <w:sz w:val="25"/>
                <w:szCs w:val="25"/>
              </w:rPr>
              <w:t xml:space="preserve"> </w:t>
            </w:r>
            <w:r w:rsidRPr="0031467C">
              <w:rPr>
                <w:rFonts w:ascii="Times New Roman" w:hAnsi="Times New Roman"/>
                <w:sz w:val="25"/>
                <w:szCs w:val="25"/>
              </w:rPr>
              <w:lastRenderedPageBreak/>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Подземные и</w:t>
            </w:r>
            <w:r>
              <w:rPr>
                <w:rFonts w:ascii="Times New Roman" w:hAnsi="Times New Roman"/>
                <w:sz w:val="25"/>
                <w:szCs w:val="25"/>
              </w:rPr>
              <w:t xml:space="preserve"> </w:t>
            </w:r>
            <w:r w:rsidRPr="0031467C">
              <w:rPr>
                <w:rFonts w:ascii="Times New Roman" w:hAnsi="Times New Roman"/>
                <w:sz w:val="25"/>
                <w:szCs w:val="25"/>
              </w:rPr>
              <w:t>надземные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Мосты, эстакады,</w:t>
            </w:r>
            <w:r>
              <w:rPr>
                <w:rFonts w:ascii="Times New Roman" w:hAnsi="Times New Roman"/>
                <w:sz w:val="25"/>
                <w:szCs w:val="25"/>
              </w:rPr>
              <w:t xml:space="preserve"> </w:t>
            </w:r>
            <w:r w:rsidRPr="0031467C">
              <w:rPr>
                <w:rFonts w:ascii="Times New Roman" w:hAnsi="Times New Roman"/>
                <w:sz w:val="25"/>
                <w:szCs w:val="25"/>
              </w:rPr>
              <w:t>путепроводы,</w:t>
            </w:r>
            <w:r>
              <w:rPr>
                <w:rFonts w:ascii="Times New Roman" w:hAnsi="Times New Roman"/>
                <w:sz w:val="25"/>
                <w:szCs w:val="25"/>
              </w:rPr>
              <w:t xml:space="preserve"> </w:t>
            </w:r>
            <w:r w:rsidRPr="0031467C">
              <w:rPr>
                <w:rFonts w:ascii="Times New Roman" w:hAnsi="Times New Roman"/>
                <w:sz w:val="25"/>
                <w:szCs w:val="25"/>
              </w:rPr>
              <w:t>тоннели</w:t>
            </w:r>
            <w:r>
              <w:rPr>
                <w:rFonts w:ascii="Times New Roman" w:hAnsi="Times New Roman"/>
                <w:sz w:val="25"/>
                <w:szCs w:val="25"/>
              </w:rPr>
              <w:t xml:space="preserve"> </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r>
    </w:tbl>
    <w:p w:rsidR="009330AC" w:rsidRPr="00FC0AD1" w:rsidRDefault="009330AC" w:rsidP="009330AC">
      <w:pPr>
        <w:spacing w:after="0"/>
        <w:ind w:right="40"/>
        <w:rPr>
          <w:rFonts w:ascii="Times New Roman" w:hAnsi="Times New Roman"/>
          <w:sz w:val="25"/>
          <w:szCs w:val="25"/>
        </w:rPr>
      </w:pPr>
    </w:p>
    <w:p w:rsidR="009330AC" w:rsidRDefault="009330AC" w:rsidP="009330AC">
      <w:pPr>
        <w:spacing w:after="0" w:line="240" w:lineRule="auto"/>
        <w:rPr>
          <w:rFonts w:ascii="Times New Roman" w:hAnsi="Times New Roman"/>
          <w:sz w:val="28"/>
          <w:szCs w:val="28"/>
        </w:rPr>
      </w:pPr>
    </w:p>
    <w:p w:rsidR="000D148C" w:rsidRDefault="000D148C"/>
    <w:sectPr w:rsidR="000D148C" w:rsidSect="005205B6">
      <w:pgSz w:w="11906" w:h="16838"/>
      <w:pgMar w:top="567" w:right="1134" w:bottom="851"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384"/>
    <w:multiLevelType w:val="hybridMultilevel"/>
    <w:tmpl w:val="CB0AE8FC"/>
    <w:lvl w:ilvl="0" w:tplc="B992AA7C">
      <w:start w:val="1"/>
      <w:numFmt w:val="bullet"/>
      <w:lvlText w:val="-"/>
      <w:lvlJc w:val="left"/>
    </w:lvl>
    <w:lvl w:ilvl="1" w:tplc="C3D2D322">
      <w:numFmt w:val="decimal"/>
      <w:lvlText w:val=""/>
      <w:lvlJc w:val="left"/>
      <w:rPr>
        <w:rFonts w:cs="Times New Roman"/>
      </w:rPr>
    </w:lvl>
    <w:lvl w:ilvl="2" w:tplc="79B0C53E">
      <w:numFmt w:val="decimal"/>
      <w:lvlText w:val=""/>
      <w:lvlJc w:val="left"/>
      <w:rPr>
        <w:rFonts w:cs="Times New Roman"/>
      </w:rPr>
    </w:lvl>
    <w:lvl w:ilvl="3" w:tplc="701EB73E">
      <w:numFmt w:val="decimal"/>
      <w:lvlText w:val=""/>
      <w:lvlJc w:val="left"/>
      <w:rPr>
        <w:rFonts w:cs="Times New Roman"/>
      </w:rPr>
    </w:lvl>
    <w:lvl w:ilvl="4" w:tplc="33327968">
      <w:numFmt w:val="decimal"/>
      <w:lvlText w:val=""/>
      <w:lvlJc w:val="left"/>
      <w:rPr>
        <w:rFonts w:cs="Times New Roman"/>
      </w:rPr>
    </w:lvl>
    <w:lvl w:ilvl="5" w:tplc="00F62EAC">
      <w:numFmt w:val="decimal"/>
      <w:lvlText w:val=""/>
      <w:lvlJc w:val="left"/>
      <w:rPr>
        <w:rFonts w:cs="Times New Roman"/>
      </w:rPr>
    </w:lvl>
    <w:lvl w:ilvl="6" w:tplc="ED0EF88C">
      <w:numFmt w:val="decimal"/>
      <w:lvlText w:val=""/>
      <w:lvlJc w:val="left"/>
      <w:rPr>
        <w:rFonts w:cs="Times New Roman"/>
      </w:rPr>
    </w:lvl>
    <w:lvl w:ilvl="7" w:tplc="A3F8F240">
      <w:numFmt w:val="decimal"/>
      <w:lvlText w:val=""/>
      <w:lvlJc w:val="left"/>
      <w:rPr>
        <w:rFonts w:cs="Times New Roman"/>
      </w:rPr>
    </w:lvl>
    <w:lvl w:ilvl="8" w:tplc="3968CAA8">
      <w:numFmt w:val="decimal"/>
      <w:lvlText w:val=""/>
      <w:lvlJc w:val="left"/>
      <w:rPr>
        <w:rFonts w:cs="Times New Roman"/>
      </w:rPr>
    </w:lvl>
  </w:abstractNum>
  <w:abstractNum w:abstractNumId="3">
    <w:nsid w:val="0000047E"/>
    <w:multiLevelType w:val="hybridMultilevel"/>
    <w:tmpl w:val="766A5C4A"/>
    <w:lvl w:ilvl="0" w:tplc="0D944D42">
      <w:start w:val="1"/>
      <w:numFmt w:val="bullet"/>
      <w:lvlText w:val="-"/>
      <w:lvlJc w:val="left"/>
    </w:lvl>
    <w:lvl w:ilvl="1" w:tplc="52225BEA">
      <w:numFmt w:val="decimal"/>
      <w:lvlText w:val=""/>
      <w:lvlJc w:val="left"/>
      <w:rPr>
        <w:rFonts w:cs="Times New Roman"/>
      </w:rPr>
    </w:lvl>
    <w:lvl w:ilvl="2" w:tplc="8CBC715E">
      <w:numFmt w:val="decimal"/>
      <w:lvlText w:val=""/>
      <w:lvlJc w:val="left"/>
      <w:rPr>
        <w:rFonts w:cs="Times New Roman"/>
      </w:rPr>
    </w:lvl>
    <w:lvl w:ilvl="3" w:tplc="B3ECF554">
      <w:numFmt w:val="decimal"/>
      <w:lvlText w:val=""/>
      <w:lvlJc w:val="left"/>
      <w:rPr>
        <w:rFonts w:cs="Times New Roman"/>
      </w:rPr>
    </w:lvl>
    <w:lvl w:ilvl="4" w:tplc="3162F8E0">
      <w:numFmt w:val="decimal"/>
      <w:lvlText w:val=""/>
      <w:lvlJc w:val="left"/>
      <w:rPr>
        <w:rFonts w:cs="Times New Roman"/>
      </w:rPr>
    </w:lvl>
    <w:lvl w:ilvl="5" w:tplc="4EA45714">
      <w:numFmt w:val="decimal"/>
      <w:lvlText w:val=""/>
      <w:lvlJc w:val="left"/>
      <w:rPr>
        <w:rFonts w:cs="Times New Roman"/>
      </w:rPr>
    </w:lvl>
    <w:lvl w:ilvl="6" w:tplc="34782EE0">
      <w:numFmt w:val="decimal"/>
      <w:lvlText w:val=""/>
      <w:lvlJc w:val="left"/>
      <w:rPr>
        <w:rFonts w:cs="Times New Roman"/>
      </w:rPr>
    </w:lvl>
    <w:lvl w:ilvl="7" w:tplc="A35233D4">
      <w:numFmt w:val="decimal"/>
      <w:lvlText w:val=""/>
      <w:lvlJc w:val="left"/>
      <w:rPr>
        <w:rFonts w:cs="Times New Roman"/>
      </w:rPr>
    </w:lvl>
    <w:lvl w:ilvl="8" w:tplc="A5181C90">
      <w:numFmt w:val="decimal"/>
      <w:lvlText w:val=""/>
      <w:lvlJc w:val="left"/>
      <w:rPr>
        <w:rFonts w:cs="Times New Roman"/>
      </w:rPr>
    </w:lvl>
  </w:abstractNum>
  <w:abstractNum w:abstractNumId="4">
    <w:nsid w:val="00000677"/>
    <w:multiLevelType w:val="hybridMultilevel"/>
    <w:tmpl w:val="05B65072"/>
    <w:lvl w:ilvl="0" w:tplc="9496CA5A">
      <w:start w:val="15"/>
      <w:numFmt w:val="decimal"/>
      <w:lvlText w:val="%1."/>
      <w:lvlJc w:val="left"/>
      <w:rPr>
        <w:rFonts w:cs="Times New Roman"/>
      </w:rPr>
    </w:lvl>
    <w:lvl w:ilvl="1" w:tplc="6B4E3214">
      <w:numFmt w:val="decimal"/>
      <w:lvlText w:val=""/>
      <w:lvlJc w:val="left"/>
      <w:rPr>
        <w:rFonts w:cs="Times New Roman"/>
      </w:rPr>
    </w:lvl>
    <w:lvl w:ilvl="2" w:tplc="A066FBE6">
      <w:numFmt w:val="decimal"/>
      <w:lvlText w:val=""/>
      <w:lvlJc w:val="left"/>
      <w:rPr>
        <w:rFonts w:cs="Times New Roman"/>
      </w:rPr>
    </w:lvl>
    <w:lvl w:ilvl="3" w:tplc="60563B56">
      <w:numFmt w:val="decimal"/>
      <w:lvlText w:val=""/>
      <w:lvlJc w:val="left"/>
      <w:rPr>
        <w:rFonts w:cs="Times New Roman"/>
      </w:rPr>
    </w:lvl>
    <w:lvl w:ilvl="4" w:tplc="B696223A">
      <w:numFmt w:val="decimal"/>
      <w:lvlText w:val=""/>
      <w:lvlJc w:val="left"/>
      <w:rPr>
        <w:rFonts w:cs="Times New Roman"/>
      </w:rPr>
    </w:lvl>
    <w:lvl w:ilvl="5" w:tplc="4FC25BD8">
      <w:numFmt w:val="decimal"/>
      <w:lvlText w:val=""/>
      <w:lvlJc w:val="left"/>
      <w:rPr>
        <w:rFonts w:cs="Times New Roman"/>
      </w:rPr>
    </w:lvl>
    <w:lvl w:ilvl="6" w:tplc="C1686D64">
      <w:numFmt w:val="decimal"/>
      <w:lvlText w:val=""/>
      <w:lvlJc w:val="left"/>
      <w:rPr>
        <w:rFonts w:cs="Times New Roman"/>
      </w:rPr>
    </w:lvl>
    <w:lvl w:ilvl="7" w:tplc="2606FB06">
      <w:numFmt w:val="decimal"/>
      <w:lvlText w:val=""/>
      <w:lvlJc w:val="left"/>
      <w:rPr>
        <w:rFonts w:cs="Times New Roman"/>
      </w:rPr>
    </w:lvl>
    <w:lvl w:ilvl="8" w:tplc="BC02302E">
      <w:numFmt w:val="decimal"/>
      <w:lvlText w:val=""/>
      <w:lvlJc w:val="left"/>
      <w:rPr>
        <w:rFonts w:cs="Times New Roman"/>
      </w:rPr>
    </w:lvl>
  </w:abstractNum>
  <w:abstractNum w:abstractNumId="5">
    <w:nsid w:val="00000D66"/>
    <w:multiLevelType w:val="hybridMultilevel"/>
    <w:tmpl w:val="0B5E5A28"/>
    <w:lvl w:ilvl="0" w:tplc="15081CCE">
      <w:start w:val="1"/>
      <w:numFmt w:val="bullet"/>
      <w:lvlText w:val="В"/>
      <w:lvlJc w:val="left"/>
    </w:lvl>
    <w:lvl w:ilvl="1" w:tplc="67964B70">
      <w:numFmt w:val="decimal"/>
      <w:lvlText w:val=""/>
      <w:lvlJc w:val="left"/>
      <w:rPr>
        <w:rFonts w:cs="Times New Roman"/>
      </w:rPr>
    </w:lvl>
    <w:lvl w:ilvl="2" w:tplc="7A381D04">
      <w:numFmt w:val="decimal"/>
      <w:lvlText w:val=""/>
      <w:lvlJc w:val="left"/>
      <w:rPr>
        <w:rFonts w:cs="Times New Roman"/>
      </w:rPr>
    </w:lvl>
    <w:lvl w:ilvl="3" w:tplc="7ACC89CC">
      <w:numFmt w:val="decimal"/>
      <w:lvlText w:val=""/>
      <w:lvlJc w:val="left"/>
      <w:rPr>
        <w:rFonts w:cs="Times New Roman"/>
      </w:rPr>
    </w:lvl>
    <w:lvl w:ilvl="4" w:tplc="F2184500">
      <w:numFmt w:val="decimal"/>
      <w:lvlText w:val=""/>
      <w:lvlJc w:val="left"/>
      <w:rPr>
        <w:rFonts w:cs="Times New Roman"/>
      </w:rPr>
    </w:lvl>
    <w:lvl w:ilvl="5" w:tplc="7B6AF014">
      <w:numFmt w:val="decimal"/>
      <w:lvlText w:val=""/>
      <w:lvlJc w:val="left"/>
      <w:rPr>
        <w:rFonts w:cs="Times New Roman"/>
      </w:rPr>
    </w:lvl>
    <w:lvl w:ilvl="6" w:tplc="FA0426E6">
      <w:numFmt w:val="decimal"/>
      <w:lvlText w:val=""/>
      <w:lvlJc w:val="left"/>
      <w:rPr>
        <w:rFonts w:cs="Times New Roman"/>
      </w:rPr>
    </w:lvl>
    <w:lvl w:ilvl="7" w:tplc="968C1FBE">
      <w:numFmt w:val="decimal"/>
      <w:lvlText w:val=""/>
      <w:lvlJc w:val="left"/>
      <w:rPr>
        <w:rFonts w:cs="Times New Roman"/>
      </w:rPr>
    </w:lvl>
    <w:lvl w:ilvl="8" w:tplc="14A42052">
      <w:numFmt w:val="decimal"/>
      <w:lvlText w:val=""/>
      <w:lvlJc w:val="left"/>
      <w:rPr>
        <w:rFonts w:cs="Times New Roman"/>
      </w:rPr>
    </w:lvl>
  </w:abstractNum>
  <w:abstractNum w:abstractNumId="6">
    <w:nsid w:val="000013E9"/>
    <w:multiLevelType w:val="hybridMultilevel"/>
    <w:tmpl w:val="F60A5FE4"/>
    <w:lvl w:ilvl="0" w:tplc="4B7C3C78">
      <w:start w:val="1"/>
      <w:numFmt w:val="bullet"/>
      <w:lvlText w:val="-"/>
      <w:lvlJc w:val="left"/>
    </w:lvl>
    <w:lvl w:ilvl="1" w:tplc="43BABB6C">
      <w:numFmt w:val="decimal"/>
      <w:lvlText w:val=""/>
      <w:lvlJc w:val="left"/>
      <w:rPr>
        <w:rFonts w:cs="Times New Roman"/>
      </w:rPr>
    </w:lvl>
    <w:lvl w:ilvl="2" w:tplc="B5B45184">
      <w:numFmt w:val="decimal"/>
      <w:lvlText w:val=""/>
      <w:lvlJc w:val="left"/>
      <w:rPr>
        <w:rFonts w:cs="Times New Roman"/>
      </w:rPr>
    </w:lvl>
    <w:lvl w:ilvl="3" w:tplc="85F23DDC">
      <w:numFmt w:val="decimal"/>
      <w:lvlText w:val=""/>
      <w:lvlJc w:val="left"/>
      <w:rPr>
        <w:rFonts w:cs="Times New Roman"/>
      </w:rPr>
    </w:lvl>
    <w:lvl w:ilvl="4" w:tplc="9C54DC28">
      <w:numFmt w:val="decimal"/>
      <w:lvlText w:val=""/>
      <w:lvlJc w:val="left"/>
      <w:rPr>
        <w:rFonts w:cs="Times New Roman"/>
      </w:rPr>
    </w:lvl>
    <w:lvl w:ilvl="5" w:tplc="99026E06">
      <w:numFmt w:val="decimal"/>
      <w:lvlText w:val=""/>
      <w:lvlJc w:val="left"/>
      <w:rPr>
        <w:rFonts w:cs="Times New Roman"/>
      </w:rPr>
    </w:lvl>
    <w:lvl w:ilvl="6" w:tplc="4EC0A5F2">
      <w:numFmt w:val="decimal"/>
      <w:lvlText w:val=""/>
      <w:lvlJc w:val="left"/>
      <w:rPr>
        <w:rFonts w:cs="Times New Roman"/>
      </w:rPr>
    </w:lvl>
    <w:lvl w:ilvl="7" w:tplc="AF780E4A">
      <w:numFmt w:val="decimal"/>
      <w:lvlText w:val=""/>
      <w:lvlJc w:val="left"/>
      <w:rPr>
        <w:rFonts w:cs="Times New Roman"/>
      </w:rPr>
    </w:lvl>
    <w:lvl w:ilvl="8" w:tplc="A8E4D56E">
      <w:numFmt w:val="decimal"/>
      <w:lvlText w:val=""/>
      <w:lvlJc w:val="left"/>
      <w:rPr>
        <w:rFonts w:cs="Times New Roman"/>
      </w:rPr>
    </w:lvl>
  </w:abstractNum>
  <w:abstractNum w:abstractNumId="7">
    <w:nsid w:val="000016C5"/>
    <w:multiLevelType w:val="hybridMultilevel"/>
    <w:tmpl w:val="8A2C3968"/>
    <w:lvl w:ilvl="0" w:tplc="D924B618">
      <w:start w:val="5"/>
      <w:numFmt w:val="decimal"/>
      <w:lvlText w:val="%1."/>
      <w:lvlJc w:val="left"/>
      <w:rPr>
        <w:rFonts w:cs="Times New Roman"/>
      </w:rPr>
    </w:lvl>
    <w:lvl w:ilvl="1" w:tplc="2DB85944">
      <w:numFmt w:val="decimal"/>
      <w:lvlText w:val=""/>
      <w:lvlJc w:val="left"/>
      <w:rPr>
        <w:rFonts w:cs="Times New Roman"/>
      </w:rPr>
    </w:lvl>
    <w:lvl w:ilvl="2" w:tplc="E4181A64">
      <w:numFmt w:val="decimal"/>
      <w:lvlText w:val=""/>
      <w:lvlJc w:val="left"/>
      <w:rPr>
        <w:rFonts w:cs="Times New Roman"/>
      </w:rPr>
    </w:lvl>
    <w:lvl w:ilvl="3" w:tplc="DB4A4708">
      <w:numFmt w:val="decimal"/>
      <w:lvlText w:val=""/>
      <w:lvlJc w:val="left"/>
      <w:rPr>
        <w:rFonts w:cs="Times New Roman"/>
      </w:rPr>
    </w:lvl>
    <w:lvl w:ilvl="4" w:tplc="6EBEE4BE">
      <w:numFmt w:val="decimal"/>
      <w:lvlText w:val=""/>
      <w:lvlJc w:val="left"/>
      <w:rPr>
        <w:rFonts w:cs="Times New Roman"/>
      </w:rPr>
    </w:lvl>
    <w:lvl w:ilvl="5" w:tplc="DB421A42">
      <w:numFmt w:val="decimal"/>
      <w:lvlText w:val=""/>
      <w:lvlJc w:val="left"/>
      <w:rPr>
        <w:rFonts w:cs="Times New Roman"/>
      </w:rPr>
    </w:lvl>
    <w:lvl w:ilvl="6" w:tplc="CE5ACC28">
      <w:numFmt w:val="decimal"/>
      <w:lvlText w:val=""/>
      <w:lvlJc w:val="left"/>
      <w:rPr>
        <w:rFonts w:cs="Times New Roman"/>
      </w:rPr>
    </w:lvl>
    <w:lvl w:ilvl="7" w:tplc="AEEE7CF8">
      <w:numFmt w:val="decimal"/>
      <w:lvlText w:val=""/>
      <w:lvlJc w:val="left"/>
      <w:rPr>
        <w:rFonts w:cs="Times New Roman"/>
      </w:rPr>
    </w:lvl>
    <w:lvl w:ilvl="8" w:tplc="BC68919C">
      <w:numFmt w:val="decimal"/>
      <w:lvlText w:val=""/>
      <w:lvlJc w:val="left"/>
      <w:rPr>
        <w:rFonts w:cs="Times New Roman"/>
      </w:rPr>
    </w:lvl>
  </w:abstractNum>
  <w:abstractNum w:abstractNumId="8">
    <w:nsid w:val="00001916"/>
    <w:multiLevelType w:val="hybridMultilevel"/>
    <w:tmpl w:val="99FABCC4"/>
    <w:lvl w:ilvl="0" w:tplc="20EA2ABC">
      <w:start w:val="1"/>
      <w:numFmt w:val="bullet"/>
      <w:lvlText w:val="-"/>
      <w:lvlJc w:val="left"/>
    </w:lvl>
    <w:lvl w:ilvl="1" w:tplc="EA6859B2">
      <w:numFmt w:val="decimal"/>
      <w:lvlText w:val=""/>
      <w:lvlJc w:val="left"/>
      <w:rPr>
        <w:rFonts w:cs="Times New Roman"/>
      </w:rPr>
    </w:lvl>
    <w:lvl w:ilvl="2" w:tplc="5A2E2716">
      <w:numFmt w:val="decimal"/>
      <w:lvlText w:val=""/>
      <w:lvlJc w:val="left"/>
      <w:rPr>
        <w:rFonts w:cs="Times New Roman"/>
      </w:rPr>
    </w:lvl>
    <w:lvl w:ilvl="3" w:tplc="EC341874">
      <w:numFmt w:val="decimal"/>
      <w:lvlText w:val=""/>
      <w:lvlJc w:val="left"/>
      <w:rPr>
        <w:rFonts w:cs="Times New Roman"/>
      </w:rPr>
    </w:lvl>
    <w:lvl w:ilvl="4" w:tplc="9A48597E">
      <w:numFmt w:val="decimal"/>
      <w:lvlText w:val=""/>
      <w:lvlJc w:val="left"/>
      <w:rPr>
        <w:rFonts w:cs="Times New Roman"/>
      </w:rPr>
    </w:lvl>
    <w:lvl w:ilvl="5" w:tplc="95C0912A">
      <w:numFmt w:val="decimal"/>
      <w:lvlText w:val=""/>
      <w:lvlJc w:val="left"/>
      <w:rPr>
        <w:rFonts w:cs="Times New Roman"/>
      </w:rPr>
    </w:lvl>
    <w:lvl w:ilvl="6" w:tplc="6EB49296">
      <w:numFmt w:val="decimal"/>
      <w:lvlText w:val=""/>
      <w:lvlJc w:val="left"/>
      <w:rPr>
        <w:rFonts w:cs="Times New Roman"/>
      </w:rPr>
    </w:lvl>
    <w:lvl w:ilvl="7" w:tplc="FCA884F6">
      <w:numFmt w:val="decimal"/>
      <w:lvlText w:val=""/>
      <w:lvlJc w:val="left"/>
      <w:rPr>
        <w:rFonts w:cs="Times New Roman"/>
      </w:rPr>
    </w:lvl>
    <w:lvl w:ilvl="8" w:tplc="52563CC0">
      <w:numFmt w:val="decimal"/>
      <w:lvlText w:val=""/>
      <w:lvlJc w:val="left"/>
      <w:rPr>
        <w:rFonts w:cs="Times New Roman"/>
      </w:rPr>
    </w:lvl>
  </w:abstractNum>
  <w:abstractNum w:abstractNumId="9">
    <w:nsid w:val="000022CD"/>
    <w:multiLevelType w:val="hybridMultilevel"/>
    <w:tmpl w:val="0CCEA1B4"/>
    <w:lvl w:ilvl="0" w:tplc="14F6A242">
      <w:start w:val="1"/>
      <w:numFmt w:val="bullet"/>
      <w:lvlText w:val="-"/>
      <w:lvlJc w:val="left"/>
    </w:lvl>
    <w:lvl w:ilvl="1" w:tplc="61162550">
      <w:start w:val="1"/>
      <w:numFmt w:val="bullet"/>
      <w:lvlText w:val="-"/>
      <w:lvlJc w:val="left"/>
    </w:lvl>
    <w:lvl w:ilvl="2" w:tplc="DDC0A640">
      <w:start w:val="1"/>
      <w:numFmt w:val="bullet"/>
      <w:lvlText w:val="-"/>
      <w:lvlJc w:val="left"/>
    </w:lvl>
    <w:lvl w:ilvl="3" w:tplc="7086617C">
      <w:numFmt w:val="decimal"/>
      <w:lvlText w:val=""/>
      <w:lvlJc w:val="left"/>
      <w:rPr>
        <w:rFonts w:cs="Times New Roman"/>
      </w:rPr>
    </w:lvl>
    <w:lvl w:ilvl="4" w:tplc="54FA8366">
      <w:numFmt w:val="decimal"/>
      <w:lvlText w:val=""/>
      <w:lvlJc w:val="left"/>
      <w:rPr>
        <w:rFonts w:cs="Times New Roman"/>
      </w:rPr>
    </w:lvl>
    <w:lvl w:ilvl="5" w:tplc="41D88B84">
      <w:numFmt w:val="decimal"/>
      <w:lvlText w:val=""/>
      <w:lvlJc w:val="left"/>
      <w:rPr>
        <w:rFonts w:cs="Times New Roman"/>
      </w:rPr>
    </w:lvl>
    <w:lvl w:ilvl="6" w:tplc="BC3CEDC8">
      <w:numFmt w:val="decimal"/>
      <w:lvlText w:val=""/>
      <w:lvlJc w:val="left"/>
      <w:rPr>
        <w:rFonts w:cs="Times New Roman"/>
      </w:rPr>
    </w:lvl>
    <w:lvl w:ilvl="7" w:tplc="CF4C0B36">
      <w:numFmt w:val="decimal"/>
      <w:lvlText w:val=""/>
      <w:lvlJc w:val="left"/>
      <w:rPr>
        <w:rFonts w:cs="Times New Roman"/>
      </w:rPr>
    </w:lvl>
    <w:lvl w:ilvl="8" w:tplc="6C823512">
      <w:numFmt w:val="decimal"/>
      <w:lvlText w:val=""/>
      <w:lvlJc w:val="left"/>
      <w:rPr>
        <w:rFonts w:cs="Times New Roman"/>
      </w:rPr>
    </w:lvl>
  </w:abstractNum>
  <w:abstractNum w:abstractNumId="10">
    <w:nsid w:val="0000261E"/>
    <w:multiLevelType w:val="hybridMultilevel"/>
    <w:tmpl w:val="4E406996"/>
    <w:lvl w:ilvl="0" w:tplc="0B066528">
      <w:start w:val="1"/>
      <w:numFmt w:val="bullet"/>
      <w:lvlText w:val="-"/>
      <w:lvlJc w:val="left"/>
    </w:lvl>
    <w:lvl w:ilvl="1" w:tplc="1EB67A8C">
      <w:numFmt w:val="decimal"/>
      <w:lvlText w:val=""/>
      <w:lvlJc w:val="left"/>
      <w:rPr>
        <w:rFonts w:cs="Times New Roman"/>
      </w:rPr>
    </w:lvl>
    <w:lvl w:ilvl="2" w:tplc="AE9663CA">
      <w:numFmt w:val="decimal"/>
      <w:lvlText w:val=""/>
      <w:lvlJc w:val="left"/>
      <w:rPr>
        <w:rFonts w:cs="Times New Roman"/>
      </w:rPr>
    </w:lvl>
    <w:lvl w:ilvl="3" w:tplc="CF962BFA">
      <w:numFmt w:val="decimal"/>
      <w:lvlText w:val=""/>
      <w:lvlJc w:val="left"/>
      <w:rPr>
        <w:rFonts w:cs="Times New Roman"/>
      </w:rPr>
    </w:lvl>
    <w:lvl w:ilvl="4" w:tplc="6C66F76C">
      <w:numFmt w:val="decimal"/>
      <w:lvlText w:val=""/>
      <w:lvlJc w:val="left"/>
      <w:rPr>
        <w:rFonts w:cs="Times New Roman"/>
      </w:rPr>
    </w:lvl>
    <w:lvl w:ilvl="5" w:tplc="7A0E025C">
      <w:numFmt w:val="decimal"/>
      <w:lvlText w:val=""/>
      <w:lvlJc w:val="left"/>
      <w:rPr>
        <w:rFonts w:cs="Times New Roman"/>
      </w:rPr>
    </w:lvl>
    <w:lvl w:ilvl="6" w:tplc="F0EC586C">
      <w:numFmt w:val="decimal"/>
      <w:lvlText w:val=""/>
      <w:lvlJc w:val="left"/>
      <w:rPr>
        <w:rFonts w:cs="Times New Roman"/>
      </w:rPr>
    </w:lvl>
    <w:lvl w:ilvl="7" w:tplc="79260938">
      <w:numFmt w:val="decimal"/>
      <w:lvlText w:val=""/>
      <w:lvlJc w:val="left"/>
      <w:rPr>
        <w:rFonts w:cs="Times New Roman"/>
      </w:rPr>
    </w:lvl>
    <w:lvl w:ilvl="8" w:tplc="0B60DD56">
      <w:numFmt w:val="decimal"/>
      <w:lvlText w:val=""/>
      <w:lvlJc w:val="left"/>
      <w:rPr>
        <w:rFonts w:cs="Times New Roman"/>
      </w:rPr>
    </w:lvl>
  </w:abstractNum>
  <w:abstractNum w:abstractNumId="11">
    <w:nsid w:val="0000288F"/>
    <w:multiLevelType w:val="hybridMultilevel"/>
    <w:tmpl w:val="0D188E86"/>
    <w:lvl w:ilvl="0" w:tplc="5300BE18">
      <w:start w:val="1"/>
      <w:numFmt w:val="bullet"/>
      <w:lvlText w:val="-"/>
      <w:lvlJc w:val="left"/>
    </w:lvl>
    <w:lvl w:ilvl="1" w:tplc="51D23D74">
      <w:numFmt w:val="decimal"/>
      <w:lvlText w:val=""/>
      <w:lvlJc w:val="left"/>
      <w:rPr>
        <w:rFonts w:cs="Times New Roman"/>
      </w:rPr>
    </w:lvl>
    <w:lvl w:ilvl="2" w:tplc="07F0CFE8">
      <w:numFmt w:val="decimal"/>
      <w:lvlText w:val=""/>
      <w:lvlJc w:val="left"/>
      <w:rPr>
        <w:rFonts w:cs="Times New Roman"/>
      </w:rPr>
    </w:lvl>
    <w:lvl w:ilvl="3" w:tplc="911A19EC">
      <w:numFmt w:val="decimal"/>
      <w:lvlText w:val=""/>
      <w:lvlJc w:val="left"/>
      <w:rPr>
        <w:rFonts w:cs="Times New Roman"/>
      </w:rPr>
    </w:lvl>
    <w:lvl w:ilvl="4" w:tplc="DCD8FB5C">
      <w:numFmt w:val="decimal"/>
      <w:lvlText w:val=""/>
      <w:lvlJc w:val="left"/>
      <w:rPr>
        <w:rFonts w:cs="Times New Roman"/>
      </w:rPr>
    </w:lvl>
    <w:lvl w:ilvl="5" w:tplc="86BA1318">
      <w:numFmt w:val="decimal"/>
      <w:lvlText w:val=""/>
      <w:lvlJc w:val="left"/>
      <w:rPr>
        <w:rFonts w:cs="Times New Roman"/>
      </w:rPr>
    </w:lvl>
    <w:lvl w:ilvl="6" w:tplc="CFDA6586">
      <w:numFmt w:val="decimal"/>
      <w:lvlText w:val=""/>
      <w:lvlJc w:val="left"/>
      <w:rPr>
        <w:rFonts w:cs="Times New Roman"/>
      </w:rPr>
    </w:lvl>
    <w:lvl w:ilvl="7" w:tplc="406030EE">
      <w:numFmt w:val="decimal"/>
      <w:lvlText w:val=""/>
      <w:lvlJc w:val="left"/>
      <w:rPr>
        <w:rFonts w:cs="Times New Roman"/>
      </w:rPr>
    </w:lvl>
    <w:lvl w:ilvl="8" w:tplc="654EDBC8">
      <w:numFmt w:val="decimal"/>
      <w:lvlText w:val=""/>
      <w:lvlJc w:val="left"/>
      <w:rPr>
        <w:rFonts w:cs="Times New Roman"/>
      </w:rPr>
    </w:lvl>
  </w:abstractNum>
  <w:abstractNum w:abstractNumId="12">
    <w:nsid w:val="00002F14"/>
    <w:multiLevelType w:val="hybridMultilevel"/>
    <w:tmpl w:val="F41EAEB4"/>
    <w:lvl w:ilvl="0" w:tplc="A336FC16">
      <w:start w:val="10"/>
      <w:numFmt w:val="decimal"/>
      <w:lvlText w:val="%1."/>
      <w:lvlJc w:val="left"/>
      <w:rPr>
        <w:rFonts w:cs="Times New Roman"/>
      </w:rPr>
    </w:lvl>
    <w:lvl w:ilvl="1" w:tplc="861EB3F6">
      <w:numFmt w:val="decimal"/>
      <w:lvlText w:val=""/>
      <w:lvlJc w:val="left"/>
      <w:rPr>
        <w:rFonts w:cs="Times New Roman"/>
      </w:rPr>
    </w:lvl>
    <w:lvl w:ilvl="2" w:tplc="6D00F6BE">
      <w:numFmt w:val="decimal"/>
      <w:lvlText w:val=""/>
      <w:lvlJc w:val="left"/>
      <w:rPr>
        <w:rFonts w:cs="Times New Roman"/>
      </w:rPr>
    </w:lvl>
    <w:lvl w:ilvl="3" w:tplc="67C44352">
      <w:numFmt w:val="decimal"/>
      <w:lvlText w:val=""/>
      <w:lvlJc w:val="left"/>
      <w:rPr>
        <w:rFonts w:cs="Times New Roman"/>
      </w:rPr>
    </w:lvl>
    <w:lvl w:ilvl="4" w:tplc="0F242218">
      <w:numFmt w:val="decimal"/>
      <w:lvlText w:val=""/>
      <w:lvlJc w:val="left"/>
      <w:rPr>
        <w:rFonts w:cs="Times New Roman"/>
      </w:rPr>
    </w:lvl>
    <w:lvl w:ilvl="5" w:tplc="7F020E4E">
      <w:numFmt w:val="decimal"/>
      <w:lvlText w:val=""/>
      <w:lvlJc w:val="left"/>
      <w:rPr>
        <w:rFonts w:cs="Times New Roman"/>
      </w:rPr>
    </w:lvl>
    <w:lvl w:ilvl="6" w:tplc="45DEE9C4">
      <w:numFmt w:val="decimal"/>
      <w:lvlText w:val=""/>
      <w:lvlJc w:val="left"/>
      <w:rPr>
        <w:rFonts w:cs="Times New Roman"/>
      </w:rPr>
    </w:lvl>
    <w:lvl w:ilvl="7" w:tplc="ACD4D004">
      <w:numFmt w:val="decimal"/>
      <w:lvlText w:val=""/>
      <w:lvlJc w:val="left"/>
      <w:rPr>
        <w:rFonts w:cs="Times New Roman"/>
      </w:rPr>
    </w:lvl>
    <w:lvl w:ilvl="8" w:tplc="DC08B1FA">
      <w:numFmt w:val="decimal"/>
      <w:lvlText w:val=""/>
      <w:lvlJc w:val="left"/>
      <w:rPr>
        <w:rFonts w:cs="Times New Roman"/>
      </w:rPr>
    </w:lvl>
  </w:abstractNum>
  <w:abstractNum w:abstractNumId="13">
    <w:nsid w:val="00002FFF"/>
    <w:multiLevelType w:val="hybridMultilevel"/>
    <w:tmpl w:val="D4D4750C"/>
    <w:lvl w:ilvl="0" w:tplc="E7E49522">
      <w:start w:val="1"/>
      <w:numFmt w:val="bullet"/>
      <w:lvlText w:val="-"/>
      <w:lvlJc w:val="left"/>
    </w:lvl>
    <w:lvl w:ilvl="1" w:tplc="DC7AF724">
      <w:numFmt w:val="decimal"/>
      <w:lvlText w:val=""/>
      <w:lvlJc w:val="left"/>
      <w:rPr>
        <w:rFonts w:cs="Times New Roman"/>
      </w:rPr>
    </w:lvl>
    <w:lvl w:ilvl="2" w:tplc="EA704F6C">
      <w:numFmt w:val="decimal"/>
      <w:lvlText w:val=""/>
      <w:lvlJc w:val="left"/>
      <w:rPr>
        <w:rFonts w:cs="Times New Roman"/>
      </w:rPr>
    </w:lvl>
    <w:lvl w:ilvl="3" w:tplc="6F1CE306">
      <w:numFmt w:val="decimal"/>
      <w:lvlText w:val=""/>
      <w:lvlJc w:val="left"/>
      <w:rPr>
        <w:rFonts w:cs="Times New Roman"/>
      </w:rPr>
    </w:lvl>
    <w:lvl w:ilvl="4" w:tplc="0D28F7C2">
      <w:numFmt w:val="decimal"/>
      <w:lvlText w:val=""/>
      <w:lvlJc w:val="left"/>
      <w:rPr>
        <w:rFonts w:cs="Times New Roman"/>
      </w:rPr>
    </w:lvl>
    <w:lvl w:ilvl="5" w:tplc="589CB9BC">
      <w:numFmt w:val="decimal"/>
      <w:lvlText w:val=""/>
      <w:lvlJc w:val="left"/>
      <w:rPr>
        <w:rFonts w:cs="Times New Roman"/>
      </w:rPr>
    </w:lvl>
    <w:lvl w:ilvl="6" w:tplc="FA3A3716">
      <w:numFmt w:val="decimal"/>
      <w:lvlText w:val=""/>
      <w:lvlJc w:val="left"/>
      <w:rPr>
        <w:rFonts w:cs="Times New Roman"/>
      </w:rPr>
    </w:lvl>
    <w:lvl w:ilvl="7" w:tplc="CEC27788">
      <w:numFmt w:val="decimal"/>
      <w:lvlText w:val=""/>
      <w:lvlJc w:val="left"/>
      <w:rPr>
        <w:rFonts w:cs="Times New Roman"/>
      </w:rPr>
    </w:lvl>
    <w:lvl w:ilvl="8" w:tplc="FB5E0BEE">
      <w:numFmt w:val="decimal"/>
      <w:lvlText w:val=""/>
      <w:lvlJc w:val="left"/>
      <w:rPr>
        <w:rFonts w:cs="Times New Roman"/>
      </w:rPr>
    </w:lvl>
  </w:abstractNum>
  <w:abstractNum w:abstractNumId="14">
    <w:nsid w:val="000032E6"/>
    <w:multiLevelType w:val="hybridMultilevel"/>
    <w:tmpl w:val="D3D0921A"/>
    <w:lvl w:ilvl="0" w:tplc="7D886428">
      <w:start w:val="13"/>
      <w:numFmt w:val="decimal"/>
      <w:lvlText w:val="%1."/>
      <w:lvlJc w:val="left"/>
      <w:rPr>
        <w:rFonts w:cs="Times New Roman"/>
      </w:rPr>
    </w:lvl>
    <w:lvl w:ilvl="1" w:tplc="BF3E5206">
      <w:numFmt w:val="decimal"/>
      <w:lvlText w:val=""/>
      <w:lvlJc w:val="left"/>
      <w:rPr>
        <w:rFonts w:cs="Times New Roman"/>
      </w:rPr>
    </w:lvl>
    <w:lvl w:ilvl="2" w:tplc="19D8BFAA">
      <w:numFmt w:val="decimal"/>
      <w:lvlText w:val=""/>
      <w:lvlJc w:val="left"/>
      <w:rPr>
        <w:rFonts w:cs="Times New Roman"/>
      </w:rPr>
    </w:lvl>
    <w:lvl w:ilvl="3" w:tplc="8982E5DE">
      <w:numFmt w:val="decimal"/>
      <w:lvlText w:val=""/>
      <w:lvlJc w:val="left"/>
      <w:rPr>
        <w:rFonts w:cs="Times New Roman"/>
      </w:rPr>
    </w:lvl>
    <w:lvl w:ilvl="4" w:tplc="04F48350">
      <w:numFmt w:val="decimal"/>
      <w:lvlText w:val=""/>
      <w:lvlJc w:val="left"/>
      <w:rPr>
        <w:rFonts w:cs="Times New Roman"/>
      </w:rPr>
    </w:lvl>
    <w:lvl w:ilvl="5" w:tplc="1BF295EE">
      <w:numFmt w:val="decimal"/>
      <w:lvlText w:val=""/>
      <w:lvlJc w:val="left"/>
      <w:rPr>
        <w:rFonts w:cs="Times New Roman"/>
      </w:rPr>
    </w:lvl>
    <w:lvl w:ilvl="6" w:tplc="44F4CB22">
      <w:numFmt w:val="decimal"/>
      <w:lvlText w:val=""/>
      <w:lvlJc w:val="left"/>
      <w:rPr>
        <w:rFonts w:cs="Times New Roman"/>
      </w:rPr>
    </w:lvl>
    <w:lvl w:ilvl="7" w:tplc="501A64D4">
      <w:numFmt w:val="decimal"/>
      <w:lvlText w:val=""/>
      <w:lvlJc w:val="left"/>
      <w:rPr>
        <w:rFonts w:cs="Times New Roman"/>
      </w:rPr>
    </w:lvl>
    <w:lvl w:ilvl="8" w:tplc="A4200EC6">
      <w:numFmt w:val="decimal"/>
      <w:lvlText w:val=""/>
      <w:lvlJc w:val="left"/>
      <w:rPr>
        <w:rFonts w:cs="Times New Roman"/>
      </w:rPr>
    </w:lvl>
  </w:abstractNum>
  <w:abstractNum w:abstractNumId="15">
    <w:nsid w:val="0000368E"/>
    <w:multiLevelType w:val="hybridMultilevel"/>
    <w:tmpl w:val="14E8687A"/>
    <w:lvl w:ilvl="0" w:tplc="989CFCE4">
      <w:start w:val="1"/>
      <w:numFmt w:val="bullet"/>
      <w:lvlText w:val="-"/>
      <w:lvlJc w:val="left"/>
    </w:lvl>
    <w:lvl w:ilvl="1" w:tplc="4B42B468">
      <w:numFmt w:val="decimal"/>
      <w:lvlText w:val=""/>
      <w:lvlJc w:val="left"/>
      <w:rPr>
        <w:rFonts w:cs="Times New Roman"/>
      </w:rPr>
    </w:lvl>
    <w:lvl w:ilvl="2" w:tplc="6AA26ACE">
      <w:numFmt w:val="decimal"/>
      <w:lvlText w:val=""/>
      <w:lvlJc w:val="left"/>
      <w:rPr>
        <w:rFonts w:cs="Times New Roman"/>
      </w:rPr>
    </w:lvl>
    <w:lvl w:ilvl="3" w:tplc="FCB8D7F4">
      <w:numFmt w:val="decimal"/>
      <w:lvlText w:val=""/>
      <w:lvlJc w:val="left"/>
      <w:rPr>
        <w:rFonts w:cs="Times New Roman"/>
      </w:rPr>
    </w:lvl>
    <w:lvl w:ilvl="4" w:tplc="69D0C6D8">
      <w:numFmt w:val="decimal"/>
      <w:lvlText w:val=""/>
      <w:lvlJc w:val="left"/>
      <w:rPr>
        <w:rFonts w:cs="Times New Roman"/>
      </w:rPr>
    </w:lvl>
    <w:lvl w:ilvl="5" w:tplc="F6524DB2">
      <w:numFmt w:val="decimal"/>
      <w:lvlText w:val=""/>
      <w:lvlJc w:val="left"/>
      <w:rPr>
        <w:rFonts w:cs="Times New Roman"/>
      </w:rPr>
    </w:lvl>
    <w:lvl w:ilvl="6" w:tplc="1EFAC36A">
      <w:numFmt w:val="decimal"/>
      <w:lvlText w:val=""/>
      <w:lvlJc w:val="left"/>
      <w:rPr>
        <w:rFonts w:cs="Times New Roman"/>
      </w:rPr>
    </w:lvl>
    <w:lvl w:ilvl="7" w:tplc="654EEAD8">
      <w:numFmt w:val="decimal"/>
      <w:lvlText w:val=""/>
      <w:lvlJc w:val="left"/>
      <w:rPr>
        <w:rFonts w:cs="Times New Roman"/>
      </w:rPr>
    </w:lvl>
    <w:lvl w:ilvl="8" w:tplc="EC4475F8">
      <w:numFmt w:val="decimal"/>
      <w:lvlText w:val=""/>
      <w:lvlJc w:val="left"/>
      <w:rPr>
        <w:rFonts w:cs="Times New Roman"/>
      </w:rPr>
    </w:lvl>
  </w:abstractNum>
  <w:abstractNum w:abstractNumId="16">
    <w:nsid w:val="00003A61"/>
    <w:multiLevelType w:val="hybridMultilevel"/>
    <w:tmpl w:val="188034BA"/>
    <w:lvl w:ilvl="0" w:tplc="471EA622">
      <w:start w:val="1"/>
      <w:numFmt w:val="bullet"/>
      <w:lvlText w:val="-"/>
      <w:lvlJc w:val="left"/>
    </w:lvl>
    <w:lvl w:ilvl="1" w:tplc="EFF2B886">
      <w:numFmt w:val="decimal"/>
      <w:lvlText w:val=""/>
      <w:lvlJc w:val="left"/>
      <w:rPr>
        <w:rFonts w:cs="Times New Roman"/>
      </w:rPr>
    </w:lvl>
    <w:lvl w:ilvl="2" w:tplc="8AEAAA3E">
      <w:numFmt w:val="decimal"/>
      <w:lvlText w:val=""/>
      <w:lvlJc w:val="left"/>
      <w:rPr>
        <w:rFonts w:cs="Times New Roman"/>
      </w:rPr>
    </w:lvl>
    <w:lvl w:ilvl="3" w:tplc="844CBE9E">
      <w:numFmt w:val="decimal"/>
      <w:lvlText w:val=""/>
      <w:lvlJc w:val="left"/>
      <w:rPr>
        <w:rFonts w:cs="Times New Roman"/>
      </w:rPr>
    </w:lvl>
    <w:lvl w:ilvl="4" w:tplc="39BEAD28">
      <w:numFmt w:val="decimal"/>
      <w:lvlText w:val=""/>
      <w:lvlJc w:val="left"/>
      <w:rPr>
        <w:rFonts w:cs="Times New Roman"/>
      </w:rPr>
    </w:lvl>
    <w:lvl w:ilvl="5" w:tplc="6F380F14">
      <w:numFmt w:val="decimal"/>
      <w:lvlText w:val=""/>
      <w:lvlJc w:val="left"/>
      <w:rPr>
        <w:rFonts w:cs="Times New Roman"/>
      </w:rPr>
    </w:lvl>
    <w:lvl w:ilvl="6" w:tplc="B79C7086">
      <w:numFmt w:val="decimal"/>
      <w:lvlText w:val=""/>
      <w:lvlJc w:val="left"/>
      <w:rPr>
        <w:rFonts w:cs="Times New Roman"/>
      </w:rPr>
    </w:lvl>
    <w:lvl w:ilvl="7" w:tplc="2616948E">
      <w:numFmt w:val="decimal"/>
      <w:lvlText w:val=""/>
      <w:lvlJc w:val="left"/>
      <w:rPr>
        <w:rFonts w:cs="Times New Roman"/>
      </w:rPr>
    </w:lvl>
    <w:lvl w:ilvl="8" w:tplc="986E1B20">
      <w:numFmt w:val="decimal"/>
      <w:lvlText w:val=""/>
      <w:lvlJc w:val="left"/>
      <w:rPr>
        <w:rFonts w:cs="Times New Roman"/>
      </w:rPr>
    </w:lvl>
  </w:abstractNum>
  <w:abstractNum w:abstractNumId="17">
    <w:nsid w:val="00003CD5"/>
    <w:multiLevelType w:val="hybridMultilevel"/>
    <w:tmpl w:val="52FAA480"/>
    <w:lvl w:ilvl="0" w:tplc="69E01B1E">
      <w:start w:val="6"/>
      <w:numFmt w:val="decimal"/>
      <w:lvlText w:val="%1."/>
      <w:lvlJc w:val="left"/>
      <w:rPr>
        <w:rFonts w:cs="Times New Roman"/>
      </w:rPr>
    </w:lvl>
    <w:lvl w:ilvl="1" w:tplc="CF5EF06C">
      <w:numFmt w:val="decimal"/>
      <w:lvlText w:val=""/>
      <w:lvlJc w:val="left"/>
      <w:rPr>
        <w:rFonts w:cs="Times New Roman"/>
      </w:rPr>
    </w:lvl>
    <w:lvl w:ilvl="2" w:tplc="1CC03EC0">
      <w:numFmt w:val="decimal"/>
      <w:lvlText w:val=""/>
      <w:lvlJc w:val="left"/>
      <w:rPr>
        <w:rFonts w:cs="Times New Roman"/>
      </w:rPr>
    </w:lvl>
    <w:lvl w:ilvl="3" w:tplc="ABC63CAC">
      <w:numFmt w:val="decimal"/>
      <w:lvlText w:val=""/>
      <w:lvlJc w:val="left"/>
      <w:rPr>
        <w:rFonts w:cs="Times New Roman"/>
      </w:rPr>
    </w:lvl>
    <w:lvl w:ilvl="4" w:tplc="250CC2D4">
      <w:numFmt w:val="decimal"/>
      <w:lvlText w:val=""/>
      <w:lvlJc w:val="left"/>
      <w:rPr>
        <w:rFonts w:cs="Times New Roman"/>
      </w:rPr>
    </w:lvl>
    <w:lvl w:ilvl="5" w:tplc="C5803C0A">
      <w:numFmt w:val="decimal"/>
      <w:lvlText w:val=""/>
      <w:lvlJc w:val="left"/>
      <w:rPr>
        <w:rFonts w:cs="Times New Roman"/>
      </w:rPr>
    </w:lvl>
    <w:lvl w:ilvl="6" w:tplc="9F74D78E">
      <w:numFmt w:val="decimal"/>
      <w:lvlText w:val=""/>
      <w:lvlJc w:val="left"/>
      <w:rPr>
        <w:rFonts w:cs="Times New Roman"/>
      </w:rPr>
    </w:lvl>
    <w:lvl w:ilvl="7" w:tplc="E5CA39B4">
      <w:numFmt w:val="decimal"/>
      <w:lvlText w:val=""/>
      <w:lvlJc w:val="left"/>
      <w:rPr>
        <w:rFonts w:cs="Times New Roman"/>
      </w:rPr>
    </w:lvl>
    <w:lvl w:ilvl="8" w:tplc="419C7AE4">
      <w:numFmt w:val="decimal"/>
      <w:lvlText w:val=""/>
      <w:lvlJc w:val="left"/>
      <w:rPr>
        <w:rFonts w:cs="Times New Roman"/>
      </w:rPr>
    </w:lvl>
  </w:abstractNum>
  <w:abstractNum w:abstractNumId="18">
    <w:nsid w:val="00003CD6"/>
    <w:multiLevelType w:val="hybridMultilevel"/>
    <w:tmpl w:val="B2CA953A"/>
    <w:lvl w:ilvl="0" w:tplc="50401D0E">
      <w:start w:val="1"/>
      <w:numFmt w:val="bullet"/>
      <w:lvlText w:val="а"/>
      <w:lvlJc w:val="left"/>
    </w:lvl>
    <w:lvl w:ilvl="1" w:tplc="003C5620">
      <w:start w:val="1"/>
      <w:numFmt w:val="bullet"/>
      <w:lvlText w:val="-"/>
      <w:lvlJc w:val="left"/>
    </w:lvl>
    <w:lvl w:ilvl="2" w:tplc="674C6F20">
      <w:numFmt w:val="decimal"/>
      <w:lvlText w:val=""/>
      <w:lvlJc w:val="left"/>
      <w:rPr>
        <w:rFonts w:cs="Times New Roman"/>
      </w:rPr>
    </w:lvl>
    <w:lvl w:ilvl="3" w:tplc="A03477E2">
      <w:numFmt w:val="decimal"/>
      <w:lvlText w:val=""/>
      <w:lvlJc w:val="left"/>
      <w:rPr>
        <w:rFonts w:cs="Times New Roman"/>
      </w:rPr>
    </w:lvl>
    <w:lvl w:ilvl="4" w:tplc="BDDAF226">
      <w:numFmt w:val="decimal"/>
      <w:lvlText w:val=""/>
      <w:lvlJc w:val="left"/>
      <w:rPr>
        <w:rFonts w:cs="Times New Roman"/>
      </w:rPr>
    </w:lvl>
    <w:lvl w:ilvl="5" w:tplc="3BC456D4">
      <w:numFmt w:val="decimal"/>
      <w:lvlText w:val=""/>
      <w:lvlJc w:val="left"/>
      <w:rPr>
        <w:rFonts w:cs="Times New Roman"/>
      </w:rPr>
    </w:lvl>
    <w:lvl w:ilvl="6" w:tplc="6AA23D20">
      <w:numFmt w:val="decimal"/>
      <w:lvlText w:val=""/>
      <w:lvlJc w:val="left"/>
      <w:rPr>
        <w:rFonts w:cs="Times New Roman"/>
      </w:rPr>
    </w:lvl>
    <w:lvl w:ilvl="7" w:tplc="4F9EE7FC">
      <w:numFmt w:val="decimal"/>
      <w:lvlText w:val=""/>
      <w:lvlJc w:val="left"/>
      <w:rPr>
        <w:rFonts w:cs="Times New Roman"/>
      </w:rPr>
    </w:lvl>
    <w:lvl w:ilvl="8" w:tplc="31BE8F1A">
      <w:numFmt w:val="decimal"/>
      <w:lvlText w:val=""/>
      <w:lvlJc w:val="left"/>
      <w:rPr>
        <w:rFonts w:cs="Times New Roman"/>
      </w:rPr>
    </w:lvl>
  </w:abstractNum>
  <w:abstractNum w:abstractNumId="19">
    <w:nsid w:val="0000401D"/>
    <w:multiLevelType w:val="hybridMultilevel"/>
    <w:tmpl w:val="11B8FCBC"/>
    <w:lvl w:ilvl="0" w:tplc="45A8CB32">
      <w:start w:val="1"/>
      <w:numFmt w:val="bullet"/>
      <w:lvlText w:val="-"/>
      <w:lvlJc w:val="left"/>
    </w:lvl>
    <w:lvl w:ilvl="1" w:tplc="E752DEC0">
      <w:start w:val="1"/>
      <w:numFmt w:val="decimal"/>
      <w:lvlText w:val="%2"/>
      <w:lvlJc w:val="left"/>
      <w:rPr>
        <w:rFonts w:cs="Times New Roman"/>
      </w:rPr>
    </w:lvl>
    <w:lvl w:ilvl="2" w:tplc="EC587C58">
      <w:numFmt w:val="decimal"/>
      <w:lvlText w:val=""/>
      <w:lvlJc w:val="left"/>
      <w:rPr>
        <w:rFonts w:cs="Times New Roman"/>
      </w:rPr>
    </w:lvl>
    <w:lvl w:ilvl="3" w:tplc="E29CFA14">
      <w:numFmt w:val="decimal"/>
      <w:lvlText w:val=""/>
      <w:lvlJc w:val="left"/>
      <w:rPr>
        <w:rFonts w:cs="Times New Roman"/>
      </w:rPr>
    </w:lvl>
    <w:lvl w:ilvl="4" w:tplc="675A82A4">
      <w:numFmt w:val="decimal"/>
      <w:lvlText w:val=""/>
      <w:lvlJc w:val="left"/>
      <w:rPr>
        <w:rFonts w:cs="Times New Roman"/>
      </w:rPr>
    </w:lvl>
    <w:lvl w:ilvl="5" w:tplc="3E744F94">
      <w:numFmt w:val="decimal"/>
      <w:lvlText w:val=""/>
      <w:lvlJc w:val="left"/>
      <w:rPr>
        <w:rFonts w:cs="Times New Roman"/>
      </w:rPr>
    </w:lvl>
    <w:lvl w:ilvl="6" w:tplc="60EA5048">
      <w:numFmt w:val="decimal"/>
      <w:lvlText w:val=""/>
      <w:lvlJc w:val="left"/>
      <w:rPr>
        <w:rFonts w:cs="Times New Roman"/>
      </w:rPr>
    </w:lvl>
    <w:lvl w:ilvl="7" w:tplc="3C9A459C">
      <w:numFmt w:val="decimal"/>
      <w:lvlText w:val=""/>
      <w:lvlJc w:val="left"/>
      <w:rPr>
        <w:rFonts w:cs="Times New Roman"/>
      </w:rPr>
    </w:lvl>
    <w:lvl w:ilvl="8" w:tplc="C7E04E68">
      <w:numFmt w:val="decimal"/>
      <w:lvlText w:val=""/>
      <w:lvlJc w:val="left"/>
      <w:rPr>
        <w:rFonts w:cs="Times New Roman"/>
      </w:rPr>
    </w:lvl>
  </w:abstractNum>
  <w:abstractNum w:abstractNumId="20">
    <w:nsid w:val="00004080"/>
    <w:multiLevelType w:val="hybridMultilevel"/>
    <w:tmpl w:val="5394B42E"/>
    <w:lvl w:ilvl="0" w:tplc="CE869458">
      <w:start w:val="7"/>
      <w:numFmt w:val="decimal"/>
      <w:lvlText w:val="%1."/>
      <w:lvlJc w:val="left"/>
      <w:rPr>
        <w:rFonts w:cs="Times New Roman"/>
      </w:rPr>
    </w:lvl>
    <w:lvl w:ilvl="1" w:tplc="7B3AFED6">
      <w:numFmt w:val="decimal"/>
      <w:lvlText w:val=""/>
      <w:lvlJc w:val="left"/>
      <w:rPr>
        <w:rFonts w:cs="Times New Roman"/>
      </w:rPr>
    </w:lvl>
    <w:lvl w:ilvl="2" w:tplc="13A29930">
      <w:numFmt w:val="decimal"/>
      <w:lvlText w:val=""/>
      <w:lvlJc w:val="left"/>
      <w:rPr>
        <w:rFonts w:cs="Times New Roman"/>
      </w:rPr>
    </w:lvl>
    <w:lvl w:ilvl="3" w:tplc="2C24C5F6">
      <w:numFmt w:val="decimal"/>
      <w:lvlText w:val=""/>
      <w:lvlJc w:val="left"/>
      <w:rPr>
        <w:rFonts w:cs="Times New Roman"/>
      </w:rPr>
    </w:lvl>
    <w:lvl w:ilvl="4" w:tplc="26943F5E">
      <w:numFmt w:val="decimal"/>
      <w:lvlText w:val=""/>
      <w:lvlJc w:val="left"/>
      <w:rPr>
        <w:rFonts w:cs="Times New Roman"/>
      </w:rPr>
    </w:lvl>
    <w:lvl w:ilvl="5" w:tplc="78C0DBEC">
      <w:numFmt w:val="decimal"/>
      <w:lvlText w:val=""/>
      <w:lvlJc w:val="left"/>
      <w:rPr>
        <w:rFonts w:cs="Times New Roman"/>
      </w:rPr>
    </w:lvl>
    <w:lvl w:ilvl="6" w:tplc="6BEA6C14">
      <w:numFmt w:val="decimal"/>
      <w:lvlText w:val=""/>
      <w:lvlJc w:val="left"/>
      <w:rPr>
        <w:rFonts w:cs="Times New Roman"/>
      </w:rPr>
    </w:lvl>
    <w:lvl w:ilvl="7" w:tplc="BA8625E6">
      <w:numFmt w:val="decimal"/>
      <w:lvlText w:val=""/>
      <w:lvlJc w:val="left"/>
      <w:rPr>
        <w:rFonts w:cs="Times New Roman"/>
      </w:rPr>
    </w:lvl>
    <w:lvl w:ilvl="8" w:tplc="3B42DFB4">
      <w:numFmt w:val="decimal"/>
      <w:lvlText w:val=""/>
      <w:lvlJc w:val="left"/>
      <w:rPr>
        <w:rFonts w:cs="Times New Roman"/>
      </w:rPr>
    </w:lvl>
  </w:abstractNum>
  <w:abstractNum w:abstractNumId="21">
    <w:nsid w:val="0000422D"/>
    <w:multiLevelType w:val="hybridMultilevel"/>
    <w:tmpl w:val="12D6196C"/>
    <w:lvl w:ilvl="0" w:tplc="B08C6030">
      <w:start w:val="1"/>
      <w:numFmt w:val="bullet"/>
      <w:lvlText w:val="к"/>
      <w:lvlJc w:val="left"/>
    </w:lvl>
    <w:lvl w:ilvl="1" w:tplc="9E884488">
      <w:start w:val="1"/>
      <w:numFmt w:val="bullet"/>
      <w:lvlText w:val="-"/>
      <w:lvlJc w:val="left"/>
    </w:lvl>
    <w:lvl w:ilvl="2" w:tplc="6CAA52EC">
      <w:numFmt w:val="decimal"/>
      <w:lvlText w:val=""/>
      <w:lvlJc w:val="left"/>
      <w:rPr>
        <w:rFonts w:cs="Times New Roman"/>
      </w:rPr>
    </w:lvl>
    <w:lvl w:ilvl="3" w:tplc="C13234CC">
      <w:numFmt w:val="decimal"/>
      <w:lvlText w:val=""/>
      <w:lvlJc w:val="left"/>
      <w:rPr>
        <w:rFonts w:cs="Times New Roman"/>
      </w:rPr>
    </w:lvl>
    <w:lvl w:ilvl="4" w:tplc="FC04D926">
      <w:numFmt w:val="decimal"/>
      <w:lvlText w:val=""/>
      <w:lvlJc w:val="left"/>
      <w:rPr>
        <w:rFonts w:cs="Times New Roman"/>
      </w:rPr>
    </w:lvl>
    <w:lvl w:ilvl="5" w:tplc="26087BDC">
      <w:numFmt w:val="decimal"/>
      <w:lvlText w:val=""/>
      <w:lvlJc w:val="left"/>
      <w:rPr>
        <w:rFonts w:cs="Times New Roman"/>
      </w:rPr>
    </w:lvl>
    <w:lvl w:ilvl="6" w:tplc="426223AC">
      <w:numFmt w:val="decimal"/>
      <w:lvlText w:val=""/>
      <w:lvlJc w:val="left"/>
      <w:rPr>
        <w:rFonts w:cs="Times New Roman"/>
      </w:rPr>
    </w:lvl>
    <w:lvl w:ilvl="7" w:tplc="D1EE2F10">
      <w:numFmt w:val="decimal"/>
      <w:lvlText w:val=""/>
      <w:lvlJc w:val="left"/>
      <w:rPr>
        <w:rFonts w:cs="Times New Roman"/>
      </w:rPr>
    </w:lvl>
    <w:lvl w:ilvl="8" w:tplc="EAA66C9A">
      <w:numFmt w:val="decimal"/>
      <w:lvlText w:val=""/>
      <w:lvlJc w:val="left"/>
      <w:rPr>
        <w:rFonts w:cs="Times New Roman"/>
      </w:rPr>
    </w:lvl>
  </w:abstractNum>
  <w:abstractNum w:abstractNumId="22">
    <w:nsid w:val="00004657"/>
    <w:multiLevelType w:val="hybridMultilevel"/>
    <w:tmpl w:val="DDF6BA38"/>
    <w:lvl w:ilvl="0" w:tplc="9B80F0B0">
      <w:start w:val="1"/>
      <w:numFmt w:val="bullet"/>
      <w:lvlText w:val="в"/>
      <w:lvlJc w:val="left"/>
    </w:lvl>
    <w:lvl w:ilvl="1" w:tplc="499EC620">
      <w:start w:val="1"/>
      <w:numFmt w:val="bullet"/>
      <w:lvlText w:val="-"/>
      <w:lvlJc w:val="left"/>
    </w:lvl>
    <w:lvl w:ilvl="2" w:tplc="6628ABCA">
      <w:start w:val="1"/>
      <w:numFmt w:val="bullet"/>
      <w:lvlText w:val="-"/>
      <w:lvlJc w:val="left"/>
    </w:lvl>
    <w:lvl w:ilvl="3" w:tplc="FB160118">
      <w:numFmt w:val="decimal"/>
      <w:lvlText w:val=""/>
      <w:lvlJc w:val="left"/>
      <w:rPr>
        <w:rFonts w:cs="Times New Roman"/>
      </w:rPr>
    </w:lvl>
    <w:lvl w:ilvl="4" w:tplc="2C4A7BA8">
      <w:numFmt w:val="decimal"/>
      <w:lvlText w:val=""/>
      <w:lvlJc w:val="left"/>
      <w:rPr>
        <w:rFonts w:cs="Times New Roman"/>
      </w:rPr>
    </w:lvl>
    <w:lvl w:ilvl="5" w:tplc="4502E6E0">
      <w:numFmt w:val="decimal"/>
      <w:lvlText w:val=""/>
      <w:lvlJc w:val="left"/>
      <w:rPr>
        <w:rFonts w:cs="Times New Roman"/>
      </w:rPr>
    </w:lvl>
    <w:lvl w:ilvl="6" w:tplc="E55EFD6A">
      <w:numFmt w:val="decimal"/>
      <w:lvlText w:val=""/>
      <w:lvlJc w:val="left"/>
      <w:rPr>
        <w:rFonts w:cs="Times New Roman"/>
      </w:rPr>
    </w:lvl>
    <w:lvl w:ilvl="7" w:tplc="55DC5CDE">
      <w:numFmt w:val="decimal"/>
      <w:lvlText w:val=""/>
      <w:lvlJc w:val="left"/>
      <w:rPr>
        <w:rFonts w:cs="Times New Roman"/>
      </w:rPr>
    </w:lvl>
    <w:lvl w:ilvl="8" w:tplc="0B76F4D0">
      <w:numFmt w:val="decimal"/>
      <w:lvlText w:val=""/>
      <w:lvlJc w:val="left"/>
      <w:rPr>
        <w:rFonts w:cs="Times New Roman"/>
      </w:rPr>
    </w:lvl>
  </w:abstractNum>
  <w:abstractNum w:abstractNumId="23">
    <w:nsid w:val="0000489C"/>
    <w:multiLevelType w:val="hybridMultilevel"/>
    <w:tmpl w:val="6F9053B2"/>
    <w:lvl w:ilvl="0" w:tplc="345AAEE8">
      <w:start w:val="1"/>
      <w:numFmt w:val="bullet"/>
      <w:lvlText w:val="-"/>
      <w:lvlJc w:val="left"/>
    </w:lvl>
    <w:lvl w:ilvl="1" w:tplc="B07E4F8E">
      <w:numFmt w:val="decimal"/>
      <w:lvlText w:val=""/>
      <w:lvlJc w:val="left"/>
      <w:rPr>
        <w:rFonts w:cs="Times New Roman"/>
      </w:rPr>
    </w:lvl>
    <w:lvl w:ilvl="2" w:tplc="74229604">
      <w:numFmt w:val="decimal"/>
      <w:lvlText w:val=""/>
      <w:lvlJc w:val="left"/>
      <w:rPr>
        <w:rFonts w:cs="Times New Roman"/>
      </w:rPr>
    </w:lvl>
    <w:lvl w:ilvl="3" w:tplc="8A901D1C">
      <w:numFmt w:val="decimal"/>
      <w:lvlText w:val=""/>
      <w:lvlJc w:val="left"/>
      <w:rPr>
        <w:rFonts w:cs="Times New Roman"/>
      </w:rPr>
    </w:lvl>
    <w:lvl w:ilvl="4" w:tplc="155497A6">
      <w:numFmt w:val="decimal"/>
      <w:lvlText w:val=""/>
      <w:lvlJc w:val="left"/>
      <w:rPr>
        <w:rFonts w:cs="Times New Roman"/>
      </w:rPr>
    </w:lvl>
    <w:lvl w:ilvl="5" w:tplc="4D62F6C8">
      <w:numFmt w:val="decimal"/>
      <w:lvlText w:val=""/>
      <w:lvlJc w:val="left"/>
      <w:rPr>
        <w:rFonts w:cs="Times New Roman"/>
      </w:rPr>
    </w:lvl>
    <w:lvl w:ilvl="6" w:tplc="0D82965C">
      <w:numFmt w:val="decimal"/>
      <w:lvlText w:val=""/>
      <w:lvlJc w:val="left"/>
      <w:rPr>
        <w:rFonts w:cs="Times New Roman"/>
      </w:rPr>
    </w:lvl>
    <w:lvl w:ilvl="7" w:tplc="B4BC45D6">
      <w:numFmt w:val="decimal"/>
      <w:lvlText w:val=""/>
      <w:lvlJc w:val="left"/>
      <w:rPr>
        <w:rFonts w:cs="Times New Roman"/>
      </w:rPr>
    </w:lvl>
    <w:lvl w:ilvl="8" w:tplc="9350C91A">
      <w:numFmt w:val="decimal"/>
      <w:lvlText w:val=""/>
      <w:lvlJc w:val="left"/>
      <w:rPr>
        <w:rFonts w:cs="Times New Roman"/>
      </w:rPr>
    </w:lvl>
  </w:abstractNum>
  <w:abstractNum w:abstractNumId="24">
    <w:nsid w:val="000048CC"/>
    <w:multiLevelType w:val="hybridMultilevel"/>
    <w:tmpl w:val="B7002C8C"/>
    <w:lvl w:ilvl="0" w:tplc="63A081D6">
      <w:start w:val="1"/>
      <w:numFmt w:val="bullet"/>
      <w:lvlText w:val="и"/>
      <w:lvlJc w:val="left"/>
    </w:lvl>
    <w:lvl w:ilvl="1" w:tplc="57801CBA">
      <w:start w:val="8"/>
      <w:numFmt w:val="decimal"/>
      <w:lvlText w:val="%2."/>
      <w:lvlJc w:val="left"/>
      <w:rPr>
        <w:rFonts w:cs="Times New Roman"/>
      </w:rPr>
    </w:lvl>
    <w:lvl w:ilvl="2" w:tplc="533ECAAE">
      <w:numFmt w:val="decimal"/>
      <w:lvlText w:val=""/>
      <w:lvlJc w:val="left"/>
      <w:rPr>
        <w:rFonts w:cs="Times New Roman"/>
      </w:rPr>
    </w:lvl>
    <w:lvl w:ilvl="3" w:tplc="1974012E">
      <w:numFmt w:val="decimal"/>
      <w:lvlText w:val=""/>
      <w:lvlJc w:val="left"/>
      <w:rPr>
        <w:rFonts w:cs="Times New Roman"/>
      </w:rPr>
    </w:lvl>
    <w:lvl w:ilvl="4" w:tplc="B2B2FB94">
      <w:numFmt w:val="decimal"/>
      <w:lvlText w:val=""/>
      <w:lvlJc w:val="left"/>
      <w:rPr>
        <w:rFonts w:cs="Times New Roman"/>
      </w:rPr>
    </w:lvl>
    <w:lvl w:ilvl="5" w:tplc="EC7E2A18">
      <w:numFmt w:val="decimal"/>
      <w:lvlText w:val=""/>
      <w:lvlJc w:val="left"/>
      <w:rPr>
        <w:rFonts w:cs="Times New Roman"/>
      </w:rPr>
    </w:lvl>
    <w:lvl w:ilvl="6" w:tplc="3B6C001A">
      <w:numFmt w:val="decimal"/>
      <w:lvlText w:val=""/>
      <w:lvlJc w:val="left"/>
      <w:rPr>
        <w:rFonts w:cs="Times New Roman"/>
      </w:rPr>
    </w:lvl>
    <w:lvl w:ilvl="7" w:tplc="30B6FE50">
      <w:numFmt w:val="decimal"/>
      <w:lvlText w:val=""/>
      <w:lvlJc w:val="left"/>
      <w:rPr>
        <w:rFonts w:cs="Times New Roman"/>
      </w:rPr>
    </w:lvl>
    <w:lvl w:ilvl="8" w:tplc="FE38381E">
      <w:numFmt w:val="decimal"/>
      <w:lvlText w:val=""/>
      <w:lvlJc w:val="left"/>
      <w:rPr>
        <w:rFonts w:cs="Times New Roman"/>
      </w:rPr>
    </w:lvl>
  </w:abstractNum>
  <w:abstractNum w:abstractNumId="25">
    <w:nsid w:val="0000494A"/>
    <w:multiLevelType w:val="hybridMultilevel"/>
    <w:tmpl w:val="6D9A30F4"/>
    <w:lvl w:ilvl="0" w:tplc="558095D0">
      <w:start w:val="1"/>
      <w:numFmt w:val="bullet"/>
      <w:lvlText w:val="-"/>
      <w:lvlJc w:val="left"/>
    </w:lvl>
    <w:lvl w:ilvl="1" w:tplc="CAC22CC6">
      <w:numFmt w:val="decimal"/>
      <w:lvlText w:val=""/>
      <w:lvlJc w:val="left"/>
      <w:rPr>
        <w:rFonts w:cs="Times New Roman"/>
      </w:rPr>
    </w:lvl>
    <w:lvl w:ilvl="2" w:tplc="F6E685BE">
      <w:numFmt w:val="decimal"/>
      <w:lvlText w:val=""/>
      <w:lvlJc w:val="left"/>
      <w:rPr>
        <w:rFonts w:cs="Times New Roman"/>
      </w:rPr>
    </w:lvl>
    <w:lvl w:ilvl="3" w:tplc="450A0E64">
      <w:numFmt w:val="decimal"/>
      <w:lvlText w:val=""/>
      <w:lvlJc w:val="left"/>
      <w:rPr>
        <w:rFonts w:cs="Times New Roman"/>
      </w:rPr>
    </w:lvl>
    <w:lvl w:ilvl="4" w:tplc="6E7E5E9E">
      <w:numFmt w:val="decimal"/>
      <w:lvlText w:val=""/>
      <w:lvlJc w:val="left"/>
      <w:rPr>
        <w:rFonts w:cs="Times New Roman"/>
      </w:rPr>
    </w:lvl>
    <w:lvl w:ilvl="5" w:tplc="5602EF3E">
      <w:numFmt w:val="decimal"/>
      <w:lvlText w:val=""/>
      <w:lvlJc w:val="left"/>
      <w:rPr>
        <w:rFonts w:cs="Times New Roman"/>
      </w:rPr>
    </w:lvl>
    <w:lvl w:ilvl="6" w:tplc="E51C256C">
      <w:numFmt w:val="decimal"/>
      <w:lvlText w:val=""/>
      <w:lvlJc w:val="left"/>
      <w:rPr>
        <w:rFonts w:cs="Times New Roman"/>
      </w:rPr>
    </w:lvl>
    <w:lvl w:ilvl="7" w:tplc="0E00975A">
      <w:numFmt w:val="decimal"/>
      <w:lvlText w:val=""/>
      <w:lvlJc w:val="left"/>
      <w:rPr>
        <w:rFonts w:cs="Times New Roman"/>
      </w:rPr>
    </w:lvl>
    <w:lvl w:ilvl="8" w:tplc="D6EE15EA">
      <w:numFmt w:val="decimal"/>
      <w:lvlText w:val=""/>
      <w:lvlJc w:val="left"/>
      <w:rPr>
        <w:rFonts w:cs="Times New Roman"/>
      </w:rPr>
    </w:lvl>
  </w:abstractNum>
  <w:abstractNum w:abstractNumId="26">
    <w:nsid w:val="000054DC"/>
    <w:multiLevelType w:val="hybridMultilevel"/>
    <w:tmpl w:val="B6A6A50A"/>
    <w:lvl w:ilvl="0" w:tplc="FFE45512">
      <w:start w:val="11"/>
      <w:numFmt w:val="decimal"/>
      <w:lvlText w:val="%1."/>
      <w:lvlJc w:val="left"/>
      <w:rPr>
        <w:rFonts w:cs="Times New Roman"/>
      </w:rPr>
    </w:lvl>
    <w:lvl w:ilvl="1" w:tplc="14BE2200">
      <w:numFmt w:val="decimal"/>
      <w:lvlText w:val=""/>
      <w:lvlJc w:val="left"/>
      <w:rPr>
        <w:rFonts w:cs="Times New Roman"/>
      </w:rPr>
    </w:lvl>
    <w:lvl w:ilvl="2" w:tplc="BB7883AE">
      <w:numFmt w:val="decimal"/>
      <w:lvlText w:val=""/>
      <w:lvlJc w:val="left"/>
      <w:rPr>
        <w:rFonts w:cs="Times New Roman"/>
      </w:rPr>
    </w:lvl>
    <w:lvl w:ilvl="3" w:tplc="37785FD4">
      <w:numFmt w:val="decimal"/>
      <w:lvlText w:val=""/>
      <w:lvlJc w:val="left"/>
      <w:rPr>
        <w:rFonts w:cs="Times New Roman"/>
      </w:rPr>
    </w:lvl>
    <w:lvl w:ilvl="4" w:tplc="B854E124">
      <w:numFmt w:val="decimal"/>
      <w:lvlText w:val=""/>
      <w:lvlJc w:val="left"/>
      <w:rPr>
        <w:rFonts w:cs="Times New Roman"/>
      </w:rPr>
    </w:lvl>
    <w:lvl w:ilvl="5" w:tplc="AD58A1BE">
      <w:numFmt w:val="decimal"/>
      <w:lvlText w:val=""/>
      <w:lvlJc w:val="left"/>
      <w:rPr>
        <w:rFonts w:cs="Times New Roman"/>
      </w:rPr>
    </w:lvl>
    <w:lvl w:ilvl="6" w:tplc="91448828">
      <w:numFmt w:val="decimal"/>
      <w:lvlText w:val=""/>
      <w:lvlJc w:val="left"/>
      <w:rPr>
        <w:rFonts w:cs="Times New Roman"/>
      </w:rPr>
    </w:lvl>
    <w:lvl w:ilvl="7" w:tplc="06E4A022">
      <w:numFmt w:val="decimal"/>
      <w:lvlText w:val=""/>
      <w:lvlJc w:val="left"/>
      <w:rPr>
        <w:rFonts w:cs="Times New Roman"/>
      </w:rPr>
    </w:lvl>
    <w:lvl w:ilvl="8" w:tplc="AEC68CF4">
      <w:numFmt w:val="decimal"/>
      <w:lvlText w:val=""/>
      <w:lvlJc w:val="left"/>
      <w:rPr>
        <w:rFonts w:cs="Times New Roman"/>
      </w:rPr>
    </w:lvl>
  </w:abstractNum>
  <w:abstractNum w:abstractNumId="27">
    <w:nsid w:val="00005753"/>
    <w:multiLevelType w:val="hybridMultilevel"/>
    <w:tmpl w:val="67CC8F5A"/>
    <w:lvl w:ilvl="0" w:tplc="076AE8E2">
      <w:start w:val="1"/>
      <w:numFmt w:val="bullet"/>
      <w:lvlText w:val="-"/>
      <w:lvlJc w:val="left"/>
    </w:lvl>
    <w:lvl w:ilvl="1" w:tplc="E1E843BE">
      <w:numFmt w:val="decimal"/>
      <w:lvlText w:val=""/>
      <w:lvlJc w:val="left"/>
      <w:rPr>
        <w:rFonts w:cs="Times New Roman"/>
      </w:rPr>
    </w:lvl>
    <w:lvl w:ilvl="2" w:tplc="2E2822B0">
      <w:numFmt w:val="decimal"/>
      <w:lvlText w:val=""/>
      <w:lvlJc w:val="left"/>
      <w:rPr>
        <w:rFonts w:cs="Times New Roman"/>
      </w:rPr>
    </w:lvl>
    <w:lvl w:ilvl="3" w:tplc="4490D07E">
      <w:numFmt w:val="decimal"/>
      <w:lvlText w:val=""/>
      <w:lvlJc w:val="left"/>
      <w:rPr>
        <w:rFonts w:cs="Times New Roman"/>
      </w:rPr>
    </w:lvl>
    <w:lvl w:ilvl="4" w:tplc="2C10BB00">
      <w:numFmt w:val="decimal"/>
      <w:lvlText w:val=""/>
      <w:lvlJc w:val="left"/>
      <w:rPr>
        <w:rFonts w:cs="Times New Roman"/>
      </w:rPr>
    </w:lvl>
    <w:lvl w:ilvl="5" w:tplc="83ACD9D0">
      <w:numFmt w:val="decimal"/>
      <w:lvlText w:val=""/>
      <w:lvlJc w:val="left"/>
      <w:rPr>
        <w:rFonts w:cs="Times New Roman"/>
      </w:rPr>
    </w:lvl>
    <w:lvl w:ilvl="6" w:tplc="789EB782">
      <w:numFmt w:val="decimal"/>
      <w:lvlText w:val=""/>
      <w:lvlJc w:val="left"/>
      <w:rPr>
        <w:rFonts w:cs="Times New Roman"/>
      </w:rPr>
    </w:lvl>
    <w:lvl w:ilvl="7" w:tplc="855E0F8A">
      <w:numFmt w:val="decimal"/>
      <w:lvlText w:val=""/>
      <w:lvlJc w:val="left"/>
      <w:rPr>
        <w:rFonts w:cs="Times New Roman"/>
      </w:rPr>
    </w:lvl>
    <w:lvl w:ilvl="8" w:tplc="90A2056E">
      <w:numFmt w:val="decimal"/>
      <w:lvlText w:val=""/>
      <w:lvlJc w:val="left"/>
      <w:rPr>
        <w:rFonts w:cs="Times New Roman"/>
      </w:rPr>
    </w:lvl>
  </w:abstractNum>
  <w:abstractNum w:abstractNumId="28">
    <w:nsid w:val="00005C67"/>
    <w:multiLevelType w:val="hybridMultilevel"/>
    <w:tmpl w:val="CE80A476"/>
    <w:lvl w:ilvl="0" w:tplc="E7229186">
      <w:start w:val="1"/>
      <w:numFmt w:val="bullet"/>
      <w:lvlText w:val="и"/>
      <w:lvlJc w:val="left"/>
    </w:lvl>
    <w:lvl w:ilvl="1" w:tplc="576A189C">
      <w:start w:val="1"/>
      <w:numFmt w:val="bullet"/>
      <w:lvlText w:val="-"/>
      <w:lvlJc w:val="left"/>
    </w:lvl>
    <w:lvl w:ilvl="2" w:tplc="9646A1AE">
      <w:numFmt w:val="decimal"/>
      <w:lvlText w:val=""/>
      <w:lvlJc w:val="left"/>
      <w:rPr>
        <w:rFonts w:cs="Times New Roman"/>
      </w:rPr>
    </w:lvl>
    <w:lvl w:ilvl="3" w:tplc="156423B0">
      <w:numFmt w:val="decimal"/>
      <w:lvlText w:val=""/>
      <w:lvlJc w:val="left"/>
      <w:rPr>
        <w:rFonts w:cs="Times New Roman"/>
      </w:rPr>
    </w:lvl>
    <w:lvl w:ilvl="4" w:tplc="62BC2A6C">
      <w:numFmt w:val="decimal"/>
      <w:lvlText w:val=""/>
      <w:lvlJc w:val="left"/>
      <w:rPr>
        <w:rFonts w:cs="Times New Roman"/>
      </w:rPr>
    </w:lvl>
    <w:lvl w:ilvl="5" w:tplc="B9A2EA8C">
      <w:numFmt w:val="decimal"/>
      <w:lvlText w:val=""/>
      <w:lvlJc w:val="left"/>
      <w:rPr>
        <w:rFonts w:cs="Times New Roman"/>
      </w:rPr>
    </w:lvl>
    <w:lvl w:ilvl="6" w:tplc="AA88A176">
      <w:numFmt w:val="decimal"/>
      <w:lvlText w:val=""/>
      <w:lvlJc w:val="left"/>
      <w:rPr>
        <w:rFonts w:cs="Times New Roman"/>
      </w:rPr>
    </w:lvl>
    <w:lvl w:ilvl="7" w:tplc="A5F2D7B2">
      <w:numFmt w:val="decimal"/>
      <w:lvlText w:val=""/>
      <w:lvlJc w:val="left"/>
      <w:rPr>
        <w:rFonts w:cs="Times New Roman"/>
      </w:rPr>
    </w:lvl>
    <w:lvl w:ilvl="8" w:tplc="7CF080B8">
      <w:numFmt w:val="decimal"/>
      <w:lvlText w:val=""/>
      <w:lvlJc w:val="left"/>
      <w:rPr>
        <w:rFonts w:cs="Times New Roman"/>
      </w:rPr>
    </w:lvl>
  </w:abstractNum>
  <w:abstractNum w:abstractNumId="29">
    <w:nsid w:val="00005DB2"/>
    <w:multiLevelType w:val="hybridMultilevel"/>
    <w:tmpl w:val="8C44A340"/>
    <w:lvl w:ilvl="0" w:tplc="5D145AC8">
      <w:start w:val="1"/>
      <w:numFmt w:val="bullet"/>
      <w:lvlText w:val="-"/>
      <w:lvlJc w:val="left"/>
    </w:lvl>
    <w:lvl w:ilvl="1" w:tplc="2FC87E18">
      <w:numFmt w:val="decimal"/>
      <w:lvlText w:val=""/>
      <w:lvlJc w:val="left"/>
      <w:rPr>
        <w:rFonts w:cs="Times New Roman"/>
      </w:rPr>
    </w:lvl>
    <w:lvl w:ilvl="2" w:tplc="EFF2A926">
      <w:numFmt w:val="decimal"/>
      <w:lvlText w:val=""/>
      <w:lvlJc w:val="left"/>
      <w:rPr>
        <w:rFonts w:cs="Times New Roman"/>
      </w:rPr>
    </w:lvl>
    <w:lvl w:ilvl="3" w:tplc="CBEE0696">
      <w:numFmt w:val="decimal"/>
      <w:lvlText w:val=""/>
      <w:lvlJc w:val="left"/>
      <w:rPr>
        <w:rFonts w:cs="Times New Roman"/>
      </w:rPr>
    </w:lvl>
    <w:lvl w:ilvl="4" w:tplc="E54C21EC">
      <w:numFmt w:val="decimal"/>
      <w:lvlText w:val=""/>
      <w:lvlJc w:val="left"/>
      <w:rPr>
        <w:rFonts w:cs="Times New Roman"/>
      </w:rPr>
    </w:lvl>
    <w:lvl w:ilvl="5" w:tplc="A3C8BB60">
      <w:numFmt w:val="decimal"/>
      <w:lvlText w:val=""/>
      <w:lvlJc w:val="left"/>
      <w:rPr>
        <w:rFonts w:cs="Times New Roman"/>
      </w:rPr>
    </w:lvl>
    <w:lvl w:ilvl="6" w:tplc="CCE043C6">
      <w:numFmt w:val="decimal"/>
      <w:lvlText w:val=""/>
      <w:lvlJc w:val="left"/>
      <w:rPr>
        <w:rFonts w:cs="Times New Roman"/>
      </w:rPr>
    </w:lvl>
    <w:lvl w:ilvl="7" w:tplc="57408A16">
      <w:numFmt w:val="decimal"/>
      <w:lvlText w:val=""/>
      <w:lvlJc w:val="left"/>
      <w:rPr>
        <w:rFonts w:cs="Times New Roman"/>
      </w:rPr>
    </w:lvl>
    <w:lvl w:ilvl="8" w:tplc="ED48657C">
      <w:numFmt w:val="decimal"/>
      <w:lvlText w:val=""/>
      <w:lvlJc w:val="left"/>
      <w:rPr>
        <w:rFonts w:cs="Times New Roman"/>
      </w:rPr>
    </w:lvl>
  </w:abstractNum>
  <w:abstractNum w:abstractNumId="30">
    <w:nsid w:val="00005E9D"/>
    <w:multiLevelType w:val="hybridMultilevel"/>
    <w:tmpl w:val="B16C17CA"/>
    <w:lvl w:ilvl="0" w:tplc="1456A5EE">
      <w:start w:val="1"/>
      <w:numFmt w:val="bullet"/>
      <w:lvlText w:val="-"/>
      <w:lvlJc w:val="left"/>
    </w:lvl>
    <w:lvl w:ilvl="1" w:tplc="3CF63D64">
      <w:numFmt w:val="decimal"/>
      <w:lvlText w:val=""/>
      <w:lvlJc w:val="left"/>
      <w:rPr>
        <w:rFonts w:cs="Times New Roman"/>
      </w:rPr>
    </w:lvl>
    <w:lvl w:ilvl="2" w:tplc="B1266FE2">
      <w:numFmt w:val="decimal"/>
      <w:lvlText w:val=""/>
      <w:lvlJc w:val="left"/>
      <w:rPr>
        <w:rFonts w:cs="Times New Roman"/>
      </w:rPr>
    </w:lvl>
    <w:lvl w:ilvl="3" w:tplc="CA3290CC">
      <w:numFmt w:val="decimal"/>
      <w:lvlText w:val=""/>
      <w:lvlJc w:val="left"/>
      <w:rPr>
        <w:rFonts w:cs="Times New Roman"/>
      </w:rPr>
    </w:lvl>
    <w:lvl w:ilvl="4" w:tplc="70084916">
      <w:numFmt w:val="decimal"/>
      <w:lvlText w:val=""/>
      <w:lvlJc w:val="left"/>
      <w:rPr>
        <w:rFonts w:cs="Times New Roman"/>
      </w:rPr>
    </w:lvl>
    <w:lvl w:ilvl="5" w:tplc="4016FFE2">
      <w:numFmt w:val="decimal"/>
      <w:lvlText w:val=""/>
      <w:lvlJc w:val="left"/>
      <w:rPr>
        <w:rFonts w:cs="Times New Roman"/>
      </w:rPr>
    </w:lvl>
    <w:lvl w:ilvl="6" w:tplc="4DB8DB40">
      <w:numFmt w:val="decimal"/>
      <w:lvlText w:val=""/>
      <w:lvlJc w:val="left"/>
      <w:rPr>
        <w:rFonts w:cs="Times New Roman"/>
      </w:rPr>
    </w:lvl>
    <w:lvl w:ilvl="7" w:tplc="DA6AD304">
      <w:numFmt w:val="decimal"/>
      <w:lvlText w:val=""/>
      <w:lvlJc w:val="left"/>
      <w:rPr>
        <w:rFonts w:cs="Times New Roman"/>
      </w:rPr>
    </w:lvl>
    <w:lvl w:ilvl="8" w:tplc="C3FE698A">
      <w:numFmt w:val="decimal"/>
      <w:lvlText w:val=""/>
      <w:lvlJc w:val="left"/>
      <w:rPr>
        <w:rFonts w:cs="Times New Roman"/>
      </w:rPr>
    </w:lvl>
  </w:abstractNum>
  <w:abstractNum w:abstractNumId="31">
    <w:nsid w:val="00006172"/>
    <w:multiLevelType w:val="hybridMultilevel"/>
    <w:tmpl w:val="0C0224F6"/>
    <w:lvl w:ilvl="0" w:tplc="5D5296DC">
      <w:start w:val="1"/>
      <w:numFmt w:val="bullet"/>
      <w:lvlText w:val="-"/>
      <w:lvlJc w:val="left"/>
    </w:lvl>
    <w:lvl w:ilvl="1" w:tplc="24B49718">
      <w:numFmt w:val="decimal"/>
      <w:lvlText w:val=""/>
      <w:lvlJc w:val="left"/>
      <w:rPr>
        <w:rFonts w:cs="Times New Roman"/>
      </w:rPr>
    </w:lvl>
    <w:lvl w:ilvl="2" w:tplc="F906F752">
      <w:numFmt w:val="decimal"/>
      <w:lvlText w:val=""/>
      <w:lvlJc w:val="left"/>
      <w:rPr>
        <w:rFonts w:cs="Times New Roman"/>
      </w:rPr>
    </w:lvl>
    <w:lvl w:ilvl="3" w:tplc="BB86B60C">
      <w:numFmt w:val="decimal"/>
      <w:lvlText w:val=""/>
      <w:lvlJc w:val="left"/>
      <w:rPr>
        <w:rFonts w:cs="Times New Roman"/>
      </w:rPr>
    </w:lvl>
    <w:lvl w:ilvl="4" w:tplc="848ECC2E">
      <w:numFmt w:val="decimal"/>
      <w:lvlText w:val=""/>
      <w:lvlJc w:val="left"/>
      <w:rPr>
        <w:rFonts w:cs="Times New Roman"/>
      </w:rPr>
    </w:lvl>
    <w:lvl w:ilvl="5" w:tplc="96B66D6C">
      <w:numFmt w:val="decimal"/>
      <w:lvlText w:val=""/>
      <w:lvlJc w:val="left"/>
      <w:rPr>
        <w:rFonts w:cs="Times New Roman"/>
      </w:rPr>
    </w:lvl>
    <w:lvl w:ilvl="6" w:tplc="625A8CEE">
      <w:numFmt w:val="decimal"/>
      <w:lvlText w:val=""/>
      <w:lvlJc w:val="left"/>
      <w:rPr>
        <w:rFonts w:cs="Times New Roman"/>
      </w:rPr>
    </w:lvl>
    <w:lvl w:ilvl="7" w:tplc="EAD22D2E">
      <w:numFmt w:val="decimal"/>
      <w:lvlText w:val=""/>
      <w:lvlJc w:val="left"/>
      <w:rPr>
        <w:rFonts w:cs="Times New Roman"/>
      </w:rPr>
    </w:lvl>
    <w:lvl w:ilvl="8" w:tplc="9EF46B9A">
      <w:numFmt w:val="decimal"/>
      <w:lvlText w:val=""/>
      <w:lvlJc w:val="left"/>
      <w:rPr>
        <w:rFonts w:cs="Times New Roman"/>
      </w:rPr>
    </w:lvl>
  </w:abstractNum>
  <w:abstractNum w:abstractNumId="32">
    <w:nsid w:val="00006899"/>
    <w:multiLevelType w:val="hybridMultilevel"/>
    <w:tmpl w:val="A9D86978"/>
    <w:lvl w:ilvl="0" w:tplc="A0DCA55C">
      <w:start w:val="1"/>
      <w:numFmt w:val="bullet"/>
      <w:lvlText w:val="-"/>
      <w:lvlJc w:val="left"/>
    </w:lvl>
    <w:lvl w:ilvl="1" w:tplc="657C9F0E">
      <w:numFmt w:val="decimal"/>
      <w:lvlText w:val=""/>
      <w:lvlJc w:val="left"/>
      <w:rPr>
        <w:rFonts w:cs="Times New Roman"/>
      </w:rPr>
    </w:lvl>
    <w:lvl w:ilvl="2" w:tplc="818C7FEE">
      <w:numFmt w:val="decimal"/>
      <w:lvlText w:val=""/>
      <w:lvlJc w:val="left"/>
      <w:rPr>
        <w:rFonts w:cs="Times New Roman"/>
      </w:rPr>
    </w:lvl>
    <w:lvl w:ilvl="3" w:tplc="4D58AC6C">
      <w:numFmt w:val="decimal"/>
      <w:lvlText w:val=""/>
      <w:lvlJc w:val="left"/>
      <w:rPr>
        <w:rFonts w:cs="Times New Roman"/>
      </w:rPr>
    </w:lvl>
    <w:lvl w:ilvl="4" w:tplc="5A0256DC">
      <w:numFmt w:val="decimal"/>
      <w:lvlText w:val=""/>
      <w:lvlJc w:val="left"/>
      <w:rPr>
        <w:rFonts w:cs="Times New Roman"/>
      </w:rPr>
    </w:lvl>
    <w:lvl w:ilvl="5" w:tplc="AF0A98E0">
      <w:numFmt w:val="decimal"/>
      <w:lvlText w:val=""/>
      <w:lvlJc w:val="left"/>
      <w:rPr>
        <w:rFonts w:cs="Times New Roman"/>
      </w:rPr>
    </w:lvl>
    <w:lvl w:ilvl="6" w:tplc="36E2C3F4">
      <w:numFmt w:val="decimal"/>
      <w:lvlText w:val=""/>
      <w:lvlJc w:val="left"/>
      <w:rPr>
        <w:rFonts w:cs="Times New Roman"/>
      </w:rPr>
    </w:lvl>
    <w:lvl w:ilvl="7" w:tplc="2084F142">
      <w:numFmt w:val="decimal"/>
      <w:lvlText w:val=""/>
      <w:lvlJc w:val="left"/>
      <w:rPr>
        <w:rFonts w:cs="Times New Roman"/>
      </w:rPr>
    </w:lvl>
    <w:lvl w:ilvl="8" w:tplc="0B3C3D3A">
      <w:numFmt w:val="decimal"/>
      <w:lvlText w:val=""/>
      <w:lvlJc w:val="left"/>
      <w:rPr>
        <w:rFonts w:cs="Times New Roman"/>
      </w:rPr>
    </w:lvl>
  </w:abstractNum>
  <w:abstractNum w:abstractNumId="33">
    <w:nsid w:val="00006B72"/>
    <w:multiLevelType w:val="hybridMultilevel"/>
    <w:tmpl w:val="8924973E"/>
    <w:lvl w:ilvl="0" w:tplc="C5A0FDB2">
      <w:start w:val="1"/>
      <w:numFmt w:val="bullet"/>
      <w:lvlText w:val="-"/>
      <w:lvlJc w:val="left"/>
    </w:lvl>
    <w:lvl w:ilvl="1" w:tplc="3ADA42B4">
      <w:numFmt w:val="decimal"/>
      <w:lvlText w:val=""/>
      <w:lvlJc w:val="left"/>
      <w:rPr>
        <w:rFonts w:cs="Times New Roman"/>
      </w:rPr>
    </w:lvl>
    <w:lvl w:ilvl="2" w:tplc="81AAF56A">
      <w:numFmt w:val="decimal"/>
      <w:lvlText w:val=""/>
      <w:lvlJc w:val="left"/>
      <w:rPr>
        <w:rFonts w:cs="Times New Roman"/>
      </w:rPr>
    </w:lvl>
    <w:lvl w:ilvl="3" w:tplc="6A5CE552">
      <w:numFmt w:val="decimal"/>
      <w:lvlText w:val=""/>
      <w:lvlJc w:val="left"/>
      <w:rPr>
        <w:rFonts w:cs="Times New Roman"/>
      </w:rPr>
    </w:lvl>
    <w:lvl w:ilvl="4" w:tplc="2C147C5A">
      <w:numFmt w:val="decimal"/>
      <w:lvlText w:val=""/>
      <w:lvlJc w:val="left"/>
      <w:rPr>
        <w:rFonts w:cs="Times New Roman"/>
      </w:rPr>
    </w:lvl>
    <w:lvl w:ilvl="5" w:tplc="0FEC1504">
      <w:numFmt w:val="decimal"/>
      <w:lvlText w:val=""/>
      <w:lvlJc w:val="left"/>
      <w:rPr>
        <w:rFonts w:cs="Times New Roman"/>
      </w:rPr>
    </w:lvl>
    <w:lvl w:ilvl="6" w:tplc="A4FCDA80">
      <w:numFmt w:val="decimal"/>
      <w:lvlText w:val=""/>
      <w:lvlJc w:val="left"/>
      <w:rPr>
        <w:rFonts w:cs="Times New Roman"/>
      </w:rPr>
    </w:lvl>
    <w:lvl w:ilvl="7" w:tplc="11B0D486">
      <w:numFmt w:val="decimal"/>
      <w:lvlText w:val=""/>
      <w:lvlJc w:val="left"/>
      <w:rPr>
        <w:rFonts w:cs="Times New Roman"/>
      </w:rPr>
    </w:lvl>
    <w:lvl w:ilvl="8" w:tplc="D8025A98">
      <w:numFmt w:val="decimal"/>
      <w:lvlText w:val=""/>
      <w:lvlJc w:val="left"/>
      <w:rPr>
        <w:rFonts w:cs="Times New Roman"/>
      </w:rPr>
    </w:lvl>
  </w:abstractNum>
  <w:abstractNum w:abstractNumId="34">
    <w:nsid w:val="00006C69"/>
    <w:multiLevelType w:val="hybridMultilevel"/>
    <w:tmpl w:val="24D099F8"/>
    <w:lvl w:ilvl="0" w:tplc="6DEA1F2A">
      <w:start w:val="1"/>
      <w:numFmt w:val="bullet"/>
      <w:lvlText w:val="и"/>
      <w:lvlJc w:val="left"/>
    </w:lvl>
    <w:lvl w:ilvl="1" w:tplc="06B25C82">
      <w:start w:val="1"/>
      <w:numFmt w:val="bullet"/>
      <w:lvlText w:val="-"/>
      <w:lvlJc w:val="left"/>
    </w:lvl>
    <w:lvl w:ilvl="2" w:tplc="68B8B8A0">
      <w:numFmt w:val="decimal"/>
      <w:lvlText w:val=""/>
      <w:lvlJc w:val="left"/>
      <w:rPr>
        <w:rFonts w:cs="Times New Roman"/>
      </w:rPr>
    </w:lvl>
    <w:lvl w:ilvl="3" w:tplc="5DCAA30E">
      <w:numFmt w:val="decimal"/>
      <w:lvlText w:val=""/>
      <w:lvlJc w:val="left"/>
      <w:rPr>
        <w:rFonts w:cs="Times New Roman"/>
      </w:rPr>
    </w:lvl>
    <w:lvl w:ilvl="4" w:tplc="F0687C62">
      <w:numFmt w:val="decimal"/>
      <w:lvlText w:val=""/>
      <w:lvlJc w:val="left"/>
      <w:rPr>
        <w:rFonts w:cs="Times New Roman"/>
      </w:rPr>
    </w:lvl>
    <w:lvl w:ilvl="5" w:tplc="322294A4">
      <w:numFmt w:val="decimal"/>
      <w:lvlText w:val=""/>
      <w:lvlJc w:val="left"/>
      <w:rPr>
        <w:rFonts w:cs="Times New Roman"/>
      </w:rPr>
    </w:lvl>
    <w:lvl w:ilvl="6" w:tplc="E960A07A">
      <w:numFmt w:val="decimal"/>
      <w:lvlText w:val=""/>
      <w:lvlJc w:val="left"/>
      <w:rPr>
        <w:rFonts w:cs="Times New Roman"/>
      </w:rPr>
    </w:lvl>
    <w:lvl w:ilvl="7" w:tplc="CF84806A">
      <w:numFmt w:val="decimal"/>
      <w:lvlText w:val=""/>
      <w:lvlJc w:val="left"/>
      <w:rPr>
        <w:rFonts w:cs="Times New Roman"/>
      </w:rPr>
    </w:lvl>
    <w:lvl w:ilvl="8" w:tplc="CC3CBC86">
      <w:numFmt w:val="decimal"/>
      <w:lvlText w:val=""/>
      <w:lvlJc w:val="left"/>
      <w:rPr>
        <w:rFonts w:cs="Times New Roman"/>
      </w:rPr>
    </w:lvl>
  </w:abstractNum>
  <w:abstractNum w:abstractNumId="35">
    <w:nsid w:val="000071F0"/>
    <w:multiLevelType w:val="hybridMultilevel"/>
    <w:tmpl w:val="4A261E0E"/>
    <w:lvl w:ilvl="0" w:tplc="86E22832">
      <w:start w:val="1"/>
      <w:numFmt w:val="bullet"/>
      <w:lvlText w:val="-"/>
      <w:lvlJc w:val="left"/>
    </w:lvl>
    <w:lvl w:ilvl="1" w:tplc="5F967C6C">
      <w:numFmt w:val="decimal"/>
      <w:lvlText w:val=""/>
      <w:lvlJc w:val="left"/>
      <w:rPr>
        <w:rFonts w:cs="Times New Roman"/>
      </w:rPr>
    </w:lvl>
    <w:lvl w:ilvl="2" w:tplc="DACA0E52">
      <w:numFmt w:val="decimal"/>
      <w:lvlText w:val=""/>
      <w:lvlJc w:val="left"/>
      <w:rPr>
        <w:rFonts w:cs="Times New Roman"/>
      </w:rPr>
    </w:lvl>
    <w:lvl w:ilvl="3" w:tplc="AECC3EB8">
      <w:numFmt w:val="decimal"/>
      <w:lvlText w:val=""/>
      <w:lvlJc w:val="left"/>
      <w:rPr>
        <w:rFonts w:cs="Times New Roman"/>
      </w:rPr>
    </w:lvl>
    <w:lvl w:ilvl="4" w:tplc="83C49FDA">
      <w:numFmt w:val="decimal"/>
      <w:lvlText w:val=""/>
      <w:lvlJc w:val="left"/>
      <w:rPr>
        <w:rFonts w:cs="Times New Roman"/>
      </w:rPr>
    </w:lvl>
    <w:lvl w:ilvl="5" w:tplc="08BC5E2A">
      <w:numFmt w:val="decimal"/>
      <w:lvlText w:val=""/>
      <w:lvlJc w:val="left"/>
      <w:rPr>
        <w:rFonts w:cs="Times New Roman"/>
      </w:rPr>
    </w:lvl>
    <w:lvl w:ilvl="6" w:tplc="08F88390">
      <w:numFmt w:val="decimal"/>
      <w:lvlText w:val=""/>
      <w:lvlJc w:val="left"/>
      <w:rPr>
        <w:rFonts w:cs="Times New Roman"/>
      </w:rPr>
    </w:lvl>
    <w:lvl w:ilvl="7" w:tplc="A9AA636C">
      <w:numFmt w:val="decimal"/>
      <w:lvlText w:val=""/>
      <w:lvlJc w:val="left"/>
      <w:rPr>
        <w:rFonts w:cs="Times New Roman"/>
      </w:rPr>
    </w:lvl>
    <w:lvl w:ilvl="8" w:tplc="9CD64E36">
      <w:numFmt w:val="decimal"/>
      <w:lvlText w:val=""/>
      <w:lvlJc w:val="left"/>
      <w:rPr>
        <w:rFonts w:cs="Times New Roman"/>
      </w:rPr>
    </w:lvl>
  </w:abstractNum>
  <w:abstractNum w:abstractNumId="36">
    <w:nsid w:val="000075EF"/>
    <w:multiLevelType w:val="hybridMultilevel"/>
    <w:tmpl w:val="6358C2D4"/>
    <w:lvl w:ilvl="0" w:tplc="E08CDC4C">
      <w:start w:val="1"/>
      <w:numFmt w:val="bullet"/>
      <w:lvlText w:val="и"/>
      <w:lvlJc w:val="left"/>
    </w:lvl>
    <w:lvl w:ilvl="1" w:tplc="0C76624A">
      <w:numFmt w:val="decimal"/>
      <w:lvlText w:val=""/>
      <w:lvlJc w:val="left"/>
      <w:rPr>
        <w:rFonts w:cs="Times New Roman"/>
      </w:rPr>
    </w:lvl>
    <w:lvl w:ilvl="2" w:tplc="05642E4C">
      <w:numFmt w:val="decimal"/>
      <w:lvlText w:val=""/>
      <w:lvlJc w:val="left"/>
      <w:rPr>
        <w:rFonts w:cs="Times New Roman"/>
      </w:rPr>
    </w:lvl>
    <w:lvl w:ilvl="3" w:tplc="8564B2E8">
      <w:numFmt w:val="decimal"/>
      <w:lvlText w:val=""/>
      <w:lvlJc w:val="left"/>
      <w:rPr>
        <w:rFonts w:cs="Times New Roman"/>
      </w:rPr>
    </w:lvl>
    <w:lvl w:ilvl="4" w:tplc="267A945C">
      <w:numFmt w:val="decimal"/>
      <w:lvlText w:val=""/>
      <w:lvlJc w:val="left"/>
      <w:rPr>
        <w:rFonts w:cs="Times New Roman"/>
      </w:rPr>
    </w:lvl>
    <w:lvl w:ilvl="5" w:tplc="0DFAA6FA">
      <w:numFmt w:val="decimal"/>
      <w:lvlText w:val=""/>
      <w:lvlJc w:val="left"/>
      <w:rPr>
        <w:rFonts w:cs="Times New Roman"/>
      </w:rPr>
    </w:lvl>
    <w:lvl w:ilvl="6" w:tplc="67660B80">
      <w:numFmt w:val="decimal"/>
      <w:lvlText w:val=""/>
      <w:lvlJc w:val="left"/>
      <w:rPr>
        <w:rFonts w:cs="Times New Roman"/>
      </w:rPr>
    </w:lvl>
    <w:lvl w:ilvl="7" w:tplc="707839F2">
      <w:numFmt w:val="decimal"/>
      <w:lvlText w:val=""/>
      <w:lvlJc w:val="left"/>
      <w:rPr>
        <w:rFonts w:cs="Times New Roman"/>
      </w:rPr>
    </w:lvl>
    <w:lvl w:ilvl="8" w:tplc="4EB87996">
      <w:numFmt w:val="decimal"/>
      <w:lvlText w:val=""/>
      <w:lvlJc w:val="left"/>
      <w:rPr>
        <w:rFonts w:cs="Times New Roman"/>
      </w:rPr>
    </w:lvl>
  </w:abstractNum>
  <w:abstractNum w:abstractNumId="37">
    <w:nsid w:val="00007983"/>
    <w:multiLevelType w:val="hybridMultilevel"/>
    <w:tmpl w:val="5922DB16"/>
    <w:lvl w:ilvl="0" w:tplc="96DAB8C2">
      <w:start w:val="1"/>
      <w:numFmt w:val="bullet"/>
      <w:lvlText w:val="и"/>
      <w:lvlJc w:val="left"/>
    </w:lvl>
    <w:lvl w:ilvl="1" w:tplc="86FAA2CC">
      <w:start w:val="12"/>
      <w:numFmt w:val="decimal"/>
      <w:lvlText w:val="%2."/>
      <w:lvlJc w:val="left"/>
      <w:rPr>
        <w:rFonts w:cs="Times New Roman"/>
      </w:rPr>
    </w:lvl>
    <w:lvl w:ilvl="2" w:tplc="EEF26188">
      <w:numFmt w:val="decimal"/>
      <w:lvlText w:val=""/>
      <w:lvlJc w:val="left"/>
      <w:rPr>
        <w:rFonts w:cs="Times New Roman"/>
      </w:rPr>
    </w:lvl>
    <w:lvl w:ilvl="3" w:tplc="0AD8444A">
      <w:numFmt w:val="decimal"/>
      <w:lvlText w:val=""/>
      <w:lvlJc w:val="left"/>
      <w:rPr>
        <w:rFonts w:cs="Times New Roman"/>
      </w:rPr>
    </w:lvl>
    <w:lvl w:ilvl="4" w:tplc="4E382282">
      <w:numFmt w:val="decimal"/>
      <w:lvlText w:val=""/>
      <w:lvlJc w:val="left"/>
      <w:rPr>
        <w:rFonts w:cs="Times New Roman"/>
      </w:rPr>
    </w:lvl>
    <w:lvl w:ilvl="5" w:tplc="5BA425A4">
      <w:numFmt w:val="decimal"/>
      <w:lvlText w:val=""/>
      <w:lvlJc w:val="left"/>
      <w:rPr>
        <w:rFonts w:cs="Times New Roman"/>
      </w:rPr>
    </w:lvl>
    <w:lvl w:ilvl="6" w:tplc="462A2508">
      <w:numFmt w:val="decimal"/>
      <w:lvlText w:val=""/>
      <w:lvlJc w:val="left"/>
      <w:rPr>
        <w:rFonts w:cs="Times New Roman"/>
      </w:rPr>
    </w:lvl>
    <w:lvl w:ilvl="7" w:tplc="FBF0B37C">
      <w:numFmt w:val="decimal"/>
      <w:lvlText w:val=""/>
      <w:lvlJc w:val="left"/>
      <w:rPr>
        <w:rFonts w:cs="Times New Roman"/>
      </w:rPr>
    </w:lvl>
    <w:lvl w:ilvl="8" w:tplc="51021A18">
      <w:numFmt w:val="decimal"/>
      <w:lvlText w:val=""/>
      <w:lvlJc w:val="left"/>
      <w:rPr>
        <w:rFonts w:cs="Times New Roman"/>
      </w:rPr>
    </w:lvl>
  </w:abstractNum>
  <w:abstractNum w:abstractNumId="38">
    <w:nsid w:val="00007DD1"/>
    <w:multiLevelType w:val="hybridMultilevel"/>
    <w:tmpl w:val="53C29DA2"/>
    <w:lvl w:ilvl="0" w:tplc="DB2E194C">
      <w:start w:val="1"/>
      <w:numFmt w:val="bullet"/>
      <w:lvlText w:val="-"/>
      <w:lvlJc w:val="left"/>
    </w:lvl>
    <w:lvl w:ilvl="1" w:tplc="C9543634">
      <w:numFmt w:val="decimal"/>
      <w:lvlText w:val=""/>
      <w:lvlJc w:val="left"/>
      <w:rPr>
        <w:rFonts w:cs="Times New Roman"/>
      </w:rPr>
    </w:lvl>
    <w:lvl w:ilvl="2" w:tplc="CFA0E5F2">
      <w:numFmt w:val="decimal"/>
      <w:lvlText w:val=""/>
      <w:lvlJc w:val="left"/>
      <w:rPr>
        <w:rFonts w:cs="Times New Roman"/>
      </w:rPr>
    </w:lvl>
    <w:lvl w:ilvl="3" w:tplc="390AC5F8">
      <w:numFmt w:val="decimal"/>
      <w:lvlText w:val=""/>
      <w:lvlJc w:val="left"/>
      <w:rPr>
        <w:rFonts w:cs="Times New Roman"/>
      </w:rPr>
    </w:lvl>
    <w:lvl w:ilvl="4" w:tplc="39747882">
      <w:numFmt w:val="decimal"/>
      <w:lvlText w:val=""/>
      <w:lvlJc w:val="left"/>
      <w:rPr>
        <w:rFonts w:cs="Times New Roman"/>
      </w:rPr>
    </w:lvl>
    <w:lvl w:ilvl="5" w:tplc="ABD0E718">
      <w:numFmt w:val="decimal"/>
      <w:lvlText w:val=""/>
      <w:lvlJc w:val="left"/>
      <w:rPr>
        <w:rFonts w:cs="Times New Roman"/>
      </w:rPr>
    </w:lvl>
    <w:lvl w:ilvl="6" w:tplc="2FB47726">
      <w:numFmt w:val="decimal"/>
      <w:lvlText w:val=""/>
      <w:lvlJc w:val="left"/>
      <w:rPr>
        <w:rFonts w:cs="Times New Roman"/>
      </w:rPr>
    </w:lvl>
    <w:lvl w:ilvl="7" w:tplc="5D341DD6">
      <w:numFmt w:val="decimal"/>
      <w:lvlText w:val=""/>
      <w:lvlJc w:val="left"/>
      <w:rPr>
        <w:rFonts w:cs="Times New Roman"/>
      </w:rPr>
    </w:lvl>
    <w:lvl w:ilvl="8" w:tplc="1B9EC970">
      <w:numFmt w:val="decimal"/>
      <w:lvlText w:val=""/>
      <w:lvlJc w:val="left"/>
      <w:rPr>
        <w:rFonts w:cs="Times New Roman"/>
      </w:rPr>
    </w:lvl>
  </w:abstractNum>
  <w:abstractNum w:abstractNumId="39">
    <w:nsid w:val="00007F4F"/>
    <w:multiLevelType w:val="hybridMultilevel"/>
    <w:tmpl w:val="4656B7DE"/>
    <w:lvl w:ilvl="0" w:tplc="4CE09CB4">
      <w:start w:val="14"/>
      <w:numFmt w:val="decimal"/>
      <w:lvlText w:val="%1."/>
      <w:lvlJc w:val="left"/>
      <w:rPr>
        <w:rFonts w:cs="Times New Roman"/>
      </w:rPr>
    </w:lvl>
    <w:lvl w:ilvl="1" w:tplc="2098A842">
      <w:numFmt w:val="decimal"/>
      <w:lvlText w:val=""/>
      <w:lvlJc w:val="left"/>
      <w:rPr>
        <w:rFonts w:cs="Times New Roman"/>
      </w:rPr>
    </w:lvl>
    <w:lvl w:ilvl="2" w:tplc="99FE3CF2">
      <w:numFmt w:val="decimal"/>
      <w:lvlText w:val=""/>
      <w:lvlJc w:val="left"/>
      <w:rPr>
        <w:rFonts w:cs="Times New Roman"/>
      </w:rPr>
    </w:lvl>
    <w:lvl w:ilvl="3" w:tplc="6BAAF360">
      <w:numFmt w:val="decimal"/>
      <w:lvlText w:val=""/>
      <w:lvlJc w:val="left"/>
      <w:rPr>
        <w:rFonts w:cs="Times New Roman"/>
      </w:rPr>
    </w:lvl>
    <w:lvl w:ilvl="4" w:tplc="7222FEF6">
      <w:numFmt w:val="decimal"/>
      <w:lvlText w:val=""/>
      <w:lvlJc w:val="left"/>
      <w:rPr>
        <w:rFonts w:cs="Times New Roman"/>
      </w:rPr>
    </w:lvl>
    <w:lvl w:ilvl="5" w:tplc="F176C546">
      <w:numFmt w:val="decimal"/>
      <w:lvlText w:val=""/>
      <w:lvlJc w:val="left"/>
      <w:rPr>
        <w:rFonts w:cs="Times New Roman"/>
      </w:rPr>
    </w:lvl>
    <w:lvl w:ilvl="6" w:tplc="9AE0FD30">
      <w:numFmt w:val="decimal"/>
      <w:lvlText w:val=""/>
      <w:lvlJc w:val="left"/>
      <w:rPr>
        <w:rFonts w:cs="Times New Roman"/>
      </w:rPr>
    </w:lvl>
    <w:lvl w:ilvl="7" w:tplc="BB1E21BA">
      <w:numFmt w:val="decimal"/>
      <w:lvlText w:val=""/>
      <w:lvlJc w:val="left"/>
      <w:rPr>
        <w:rFonts w:cs="Times New Roman"/>
      </w:rPr>
    </w:lvl>
    <w:lvl w:ilvl="8" w:tplc="398C0FD2">
      <w:numFmt w:val="decimal"/>
      <w:lvlText w:val=""/>
      <w:lvlJc w:val="left"/>
      <w:rPr>
        <w:rFonts w:cs="Times New Roman"/>
      </w:rPr>
    </w:lvl>
  </w:abstractNum>
  <w:abstractNum w:abstractNumId="40">
    <w:nsid w:val="5380276C"/>
    <w:multiLevelType w:val="hybridMultilevel"/>
    <w:tmpl w:val="87BE0154"/>
    <w:lvl w:ilvl="0" w:tplc="1046C91A">
      <w:start w:val="5"/>
      <w:numFmt w:val="decimal"/>
      <w:lvlText w:val="%1."/>
      <w:lvlJc w:val="left"/>
      <w:pPr>
        <w:ind w:left="3400" w:hanging="360"/>
      </w:pPr>
      <w:rPr>
        <w:rFonts w:cs="Times New Roman" w:hint="default"/>
      </w:rPr>
    </w:lvl>
    <w:lvl w:ilvl="1" w:tplc="04190019" w:tentative="1">
      <w:start w:val="1"/>
      <w:numFmt w:val="lowerLetter"/>
      <w:lvlText w:val="%2."/>
      <w:lvlJc w:val="left"/>
      <w:pPr>
        <w:ind w:left="4120" w:hanging="360"/>
      </w:pPr>
      <w:rPr>
        <w:rFonts w:cs="Times New Roman"/>
      </w:rPr>
    </w:lvl>
    <w:lvl w:ilvl="2" w:tplc="0419001B" w:tentative="1">
      <w:start w:val="1"/>
      <w:numFmt w:val="lowerRoman"/>
      <w:lvlText w:val="%3."/>
      <w:lvlJc w:val="right"/>
      <w:pPr>
        <w:ind w:left="4840" w:hanging="180"/>
      </w:pPr>
      <w:rPr>
        <w:rFonts w:cs="Times New Roman"/>
      </w:rPr>
    </w:lvl>
    <w:lvl w:ilvl="3" w:tplc="0419000F" w:tentative="1">
      <w:start w:val="1"/>
      <w:numFmt w:val="decimal"/>
      <w:lvlText w:val="%4."/>
      <w:lvlJc w:val="left"/>
      <w:pPr>
        <w:ind w:left="5560" w:hanging="360"/>
      </w:pPr>
      <w:rPr>
        <w:rFonts w:cs="Times New Roman"/>
      </w:rPr>
    </w:lvl>
    <w:lvl w:ilvl="4" w:tplc="04190019" w:tentative="1">
      <w:start w:val="1"/>
      <w:numFmt w:val="lowerLetter"/>
      <w:lvlText w:val="%5."/>
      <w:lvlJc w:val="left"/>
      <w:pPr>
        <w:ind w:left="6280" w:hanging="360"/>
      </w:pPr>
      <w:rPr>
        <w:rFonts w:cs="Times New Roman"/>
      </w:rPr>
    </w:lvl>
    <w:lvl w:ilvl="5" w:tplc="0419001B" w:tentative="1">
      <w:start w:val="1"/>
      <w:numFmt w:val="lowerRoman"/>
      <w:lvlText w:val="%6."/>
      <w:lvlJc w:val="right"/>
      <w:pPr>
        <w:ind w:left="7000" w:hanging="180"/>
      </w:pPr>
      <w:rPr>
        <w:rFonts w:cs="Times New Roman"/>
      </w:rPr>
    </w:lvl>
    <w:lvl w:ilvl="6" w:tplc="0419000F" w:tentative="1">
      <w:start w:val="1"/>
      <w:numFmt w:val="decimal"/>
      <w:lvlText w:val="%7."/>
      <w:lvlJc w:val="left"/>
      <w:pPr>
        <w:ind w:left="7720" w:hanging="360"/>
      </w:pPr>
      <w:rPr>
        <w:rFonts w:cs="Times New Roman"/>
      </w:rPr>
    </w:lvl>
    <w:lvl w:ilvl="7" w:tplc="04190019" w:tentative="1">
      <w:start w:val="1"/>
      <w:numFmt w:val="lowerLetter"/>
      <w:lvlText w:val="%8."/>
      <w:lvlJc w:val="left"/>
      <w:pPr>
        <w:ind w:left="8440" w:hanging="360"/>
      </w:pPr>
      <w:rPr>
        <w:rFonts w:cs="Times New Roman"/>
      </w:rPr>
    </w:lvl>
    <w:lvl w:ilvl="8" w:tplc="0419001B" w:tentative="1">
      <w:start w:val="1"/>
      <w:numFmt w:val="lowerRoman"/>
      <w:lvlText w:val="%9."/>
      <w:lvlJc w:val="right"/>
      <w:pPr>
        <w:ind w:left="9160" w:hanging="180"/>
      </w:pPr>
      <w:rPr>
        <w:rFonts w:cs="Times New Roman"/>
      </w:rPr>
    </w:lvl>
  </w:abstractNum>
  <w:abstractNum w:abstractNumId="41">
    <w:nsid w:val="6C065F82"/>
    <w:multiLevelType w:val="multilevel"/>
    <w:tmpl w:val="95B6D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32"/>
  </w:num>
  <w:num w:numId="5">
    <w:abstractNumId w:val="17"/>
  </w:num>
  <w:num w:numId="6">
    <w:abstractNumId w:val="6"/>
  </w:num>
  <w:num w:numId="7">
    <w:abstractNumId w:val="20"/>
  </w:num>
  <w:num w:numId="8">
    <w:abstractNumId w:val="29"/>
  </w:num>
  <w:num w:numId="9">
    <w:abstractNumId w:val="24"/>
  </w:num>
  <w:num w:numId="10">
    <w:abstractNumId w:val="27"/>
  </w:num>
  <w:num w:numId="11">
    <w:abstractNumId w:val="28"/>
  </w:num>
  <w:num w:numId="12">
    <w:abstractNumId w:val="18"/>
  </w:num>
  <w:num w:numId="13">
    <w:abstractNumId w:val="12"/>
  </w:num>
  <w:num w:numId="14">
    <w:abstractNumId w:val="3"/>
  </w:num>
  <w:num w:numId="15">
    <w:abstractNumId w:val="21"/>
  </w:num>
  <w:num w:numId="16">
    <w:abstractNumId w:val="26"/>
  </w:num>
  <w:num w:numId="17">
    <w:abstractNumId w:val="15"/>
  </w:num>
  <w:num w:numId="18">
    <w:abstractNumId w:val="5"/>
  </w:num>
  <w:num w:numId="19">
    <w:abstractNumId w:val="37"/>
  </w:num>
  <w:num w:numId="20">
    <w:abstractNumId w:val="36"/>
  </w:num>
  <w:num w:numId="21">
    <w:abstractNumId w:val="22"/>
  </w:num>
  <w:num w:numId="22">
    <w:abstractNumId w:val="13"/>
  </w:num>
  <w:num w:numId="23">
    <w:abstractNumId w:val="34"/>
  </w:num>
  <w:num w:numId="24">
    <w:abstractNumId w:val="11"/>
  </w:num>
  <w:num w:numId="25">
    <w:abstractNumId w:val="16"/>
  </w:num>
  <w:num w:numId="26">
    <w:abstractNumId w:val="9"/>
  </w:num>
  <w:num w:numId="27">
    <w:abstractNumId w:val="38"/>
  </w:num>
  <w:num w:numId="28">
    <w:abstractNumId w:val="10"/>
  </w:num>
  <w:num w:numId="29">
    <w:abstractNumId w:val="30"/>
  </w:num>
  <w:num w:numId="30">
    <w:abstractNumId w:val="23"/>
  </w:num>
  <w:num w:numId="31">
    <w:abstractNumId w:val="8"/>
  </w:num>
  <w:num w:numId="32">
    <w:abstractNumId w:val="31"/>
  </w:num>
  <w:num w:numId="33">
    <w:abstractNumId w:val="33"/>
  </w:num>
  <w:num w:numId="34">
    <w:abstractNumId w:val="14"/>
  </w:num>
  <w:num w:numId="35">
    <w:abstractNumId w:val="19"/>
  </w:num>
  <w:num w:numId="36">
    <w:abstractNumId w:val="35"/>
  </w:num>
  <w:num w:numId="37">
    <w:abstractNumId w:val="2"/>
  </w:num>
  <w:num w:numId="38">
    <w:abstractNumId w:val="39"/>
  </w:num>
  <w:num w:numId="39">
    <w:abstractNumId w:val="25"/>
  </w:num>
  <w:num w:numId="40">
    <w:abstractNumId w:val="4"/>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0AC"/>
    <w:rsid w:val="000D148C"/>
    <w:rsid w:val="001A3F86"/>
    <w:rsid w:val="00211A46"/>
    <w:rsid w:val="002B13FC"/>
    <w:rsid w:val="002B1549"/>
    <w:rsid w:val="00310952"/>
    <w:rsid w:val="00387CD2"/>
    <w:rsid w:val="00446462"/>
    <w:rsid w:val="004B3DE9"/>
    <w:rsid w:val="005205B6"/>
    <w:rsid w:val="005628BC"/>
    <w:rsid w:val="00616860"/>
    <w:rsid w:val="00697AA2"/>
    <w:rsid w:val="006A0C57"/>
    <w:rsid w:val="007615D6"/>
    <w:rsid w:val="007815F9"/>
    <w:rsid w:val="007E64CD"/>
    <w:rsid w:val="008110E8"/>
    <w:rsid w:val="00896D4D"/>
    <w:rsid w:val="008A0F71"/>
    <w:rsid w:val="008C47C7"/>
    <w:rsid w:val="008E7126"/>
    <w:rsid w:val="008F06E9"/>
    <w:rsid w:val="008F4DBA"/>
    <w:rsid w:val="009330AC"/>
    <w:rsid w:val="0093378E"/>
    <w:rsid w:val="00942C65"/>
    <w:rsid w:val="00997455"/>
    <w:rsid w:val="00A451A3"/>
    <w:rsid w:val="00A62FEE"/>
    <w:rsid w:val="00C67D67"/>
    <w:rsid w:val="00C91927"/>
    <w:rsid w:val="00D25FE6"/>
    <w:rsid w:val="00D41DBA"/>
    <w:rsid w:val="00DF5304"/>
    <w:rsid w:val="00E35514"/>
    <w:rsid w:val="00E72F87"/>
    <w:rsid w:val="00F9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AC"/>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330AC"/>
  </w:style>
  <w:style w:type="character" w:customStyle="1" w:styleId="WW8Num2z0">
    <w:name w:val="WW8Num2z0"/>
    <w:uiPriority w:val="99"/>
    <w:rsid w:val="009330AC"/>
  </w:style>
  <w:style w:type="character" w:customStyle="1" w:styleId="WW8Num2z1">
    <w:name w:val="WW8Num2z1"/>
    <w:uiPriority w:val="99"/>
    <w:rsid w:val="009330AC"/>
  </w:style>
  <w:style w:type="character" w:customStyle="1" w:styleId="WW8Num2z2">
    <w:name w:val="WW8Num2z2"/>
    <w:uiPriority w:val="99"/>
    <w:rsid w:val="009330AC"/>
  </w:style>
  <w:style w:type="character" w:customStyle="1" w:styleId="WW8Num2z3">
    <w:name w:val="WW8Num2z3"/>
    <w:uiPriority w:val="99"/>
    <w:rsid w:val="009330AC"/>
  </w:style>
  <w:style w:type="character" w:customStyle="1" w:styleId="WW8Num2z4">
    <w:name w:val="WW8Num2z4"/>
    <w:uiPriority w:val="99"/>
    <w:rsid w:val="009330AC"/>
  </w:style>
  <w:style w:type="character" w:customStyle="1" w:styleId="WW8Num2z5">
    <w:name w:val="WW8Num2z5"/>
    <w:uiPriority w:val="99"/>
    <w:rsid w:val="009330AC"/>
  </w:style>
  <w:style w:type="character" w:customStyle="1" w:styleId="WW8Num2z6">
    <w:name w:val="WW8Num2z6"/>
    <w:uiPriority w:val="99"/>
    <w:rsid w:val="009330AC"/>
  </w:style>
  <w:style w:type="character" w:customStyle="1" w:styleId="WW8Num2z7">
    <w:name w:val="WW8Num2z7"/>
    <w:uiPriority w:val="99"/>
    <w:rsid w:val="009330AC"/>
  </w:style>
  <w:style w:type="character" w:customStyle="1" w:styleId="WW8Num2z8">
    <w:name w:val="WW8Num2z8"/>
    <w:uiPriority w:val="99"/>
    <w:rsid w:val="009330AC"/>
  </w:style>
  <w:style w:type="character" w:customStyle="1" w:styleId="WW8Num1z1">
    <w:name w:val="WW8Num1z1"/>
    <w:uiPriority w:val="99"/>
    <w:rsid w:val="009330AC"/>
  </w:style>
  <w:style w:type="character" w:customStyle="1" w:styleId="WW8Num1z2">
    <w:name w:val="WW8Num1z2"/>
    <w:uiPriority w:val="99"/>
    <w:rsid w:val="009330AC"/>
  </w:style>
  <w:style w:type="character" w:customStyle="1" w:styleId="WW8Num1z3">
    <w:name w:val="WW8Num1z3"/>
    <w:uiPriority w:val="99"/>
    <w:rsid w:val="009330AC"/>
  </w:style>
  <w:style w:type="character" w:customStyle="1" w:styleId="WW8Num1z4">
    <w:name w:val="WW8Num1z4"/>
    <w:uiPriority w:val="99"/>
    <w:rsid w:val="009330AC"/>
  </w:style>
  <w:style w:type="character" w:customStyle="1" w:styleId="WW8Num1z5">
    <w:name w:val="WW8Num1z5"/>
    <w:uiPriority w:val="99"/>
    <w:rsid w:val="009330AC"/>
  </w:style>
  <w:style w:type="character" w:customStyle="1" w:styleId="WW8Num1z6">
    <w:name w:val="WW8Num1z6"/>
    <w:uiPriority w:val="99"/>
    <w:rsid w:val="009330AC"/>
  </w:style>
  <w:style w:type="character" w:customStyle="1" w:styleId="WW8Num1z7">
    <w:name w:val="WW8Num1z7"/>
    <w:uiPriority w:val="99"/>
    <w:rsid w:val="009330AC"/>
  </w:style>
  <w:style w:type="character" w:customStyle="1" w:styleId="WW8Num1z8">
    <w:name w:val="WW8Num1z8"/>
    <w:uiPriority w:val="99"/>
    <w:rsid w:val="009330AC"/>
  </w:style>
  <w:style w:type="character" w:customStyle="1" w:styleId="WW8Num3z0">
    <w:name w:val="WW8Num3z0"/>
    <w:uiPriority w:val="99"/>
    <w:rsid w:val="009330AC"/>
  </w:style>
  <w:style w:type="character" w:customStyle="1" w:styleId="WW8Num3z1">
    <w:name w:val="WW8Num3z1"/>
    <w:uiPriority w:val="99"/>
    <w:rsid w:val="009330AC"/>
  </w:style>
  <w:style w:type="character" w:customStyle="1" w:styleId="WW8Num3z2">
    <w:name w:val="WW8Num3z2"/>
    <w:uiPriority w:val="99"/>
    <w:rsid w:val="009330AC"/>
  </w:style>
  <w:style w:type="character" w:customStyle="1" w:styleId="WW8Num3z3">
    <w:name w:val="WW8Num3z3"/>
    <w:uiPriority w:val="99"/>
    <w:rsid w:val="009330AC"/>
  </w:style>
  <w:style w:type="character" w:customStyle="1" w:styleId="WW8Num3z4">
    <w:name w:val="WW8Num3z4"/>
    <w:uiPriority w:val="99"/>
    <w:rsid w:val="009330AC"/>
  </w:style>
  <w:style w:type="character" w:customStyle="1" w:styleId="WW8Num3z5">
    <w:name w:val="WW8Num3z5"/>
    <w:uiPriority w:val="99"/>
    <w:rsid w:val="009330AC"/>
  </w:style>
  <w:style w:type="character" w:customStyle="1" w:styleId="WW8Num3z6">
    <w:name w:val="WW8Num3z6"/>
    <w:uiPriority w:val="99"/>
    <w:rsid w:val="009330AC"/>
  </w:style>
  <w:style w:type="character" w:customStyle="1" w:styleId="WW8Num3z7">
    <w:name w:val="WW8Num3z7"/>
    <w:uiPriority w:val="99"/>
    <w:rsid w:val="009330AC"/>
  </w:style>
  <w:style w:type="character" w:customStyle="1" w:styleId="WW8Num3z8">
    <w:name w:val="WW8Num3z8"/>
    <w:uiPriority w:val="99"/>
    <w:rsid w:val="009330AC"/>
  </w:style>
  <w:style w:type="character" w:customStyle="1" w:styleId="WW8Num4z0">
    <w:name w:val="WW8Num4z0"/>
    <w:uiPriority w:val="99"/>
    <w:rsid w:val="009330AC"/>
  </w:style>
  <w:style w:type="character" w:customStyle="1" w:styleId="WW8Num4z1">
    <w:name w:val="WW8Num4z1"/>
    <w:uiPriority w:val="99"/>
    <w:rsid w:val="009330AC"/>
  </w:style>
  <w:style w:type="character" w:customStyle="1" w:styleId="WW8Num4z2">
    <w:name w:val="WW8Num4z2"/>
    <w:uiPriority w:val="99"/>
    <w:rsid w:val="009330AC"/>
  </w:style>
  <w:style w:type="character" w:customStyle="1" w:styleId="WW8Num4z3">
    <w:name w:val="WW8Num4z3"/>
    <w:uiPriority w:val="99"/>
    <w:rsid w:val="009330AC"/>
  </w:style>
  <w:style w:type="character" w:customStyle="1" w:styleId="WW8Num4z4">
    <w:name w:val="WW8Num4z4"/>
    <w:uiPriority w:val="99"/>
    <w:rsid w:val="009330AC"/>
  </w:style>
  <w:style w:type="character" w:customStyle="1" w:styleId="WW8Num4z5">
    <w:name w:val="WW8Num4z5"/>
    <w:uiPriority w:val="99"/>
    <w:rsid w:val="009330AC"/>
  </w:style>
  <w:style w:type="character" w:customStyle="1" w:styleId="WW8Num4z6">
    <w:name w:val="WW8Num4z6"/>
    <w:uiPriority w:val="99"/>
    <w:rsid w:val="009330AC"/>
  </w:style>
  <w:style w:type="character" w:customStyle="1" w:styleId="WW8Num4z7">
    <w:name w:val="WW8Num4z7"/>
    <w:uiPriority w:val="99"/>
    <w:rsid w:val="009330AC"/>
  </w:style>
  <w:style w:type="character" w:customStyle="1" w:styleId="WW8Num4z8">
    <w:name w:val="WW8Num4z8"/>
    <w:uiPriority w:val="99"/>
    <w:rsid w:val="009330AC"/>
  </w:style>
  <w:style w:type="character" w:customStyle="1" w:styleId="WW8Num5z0">
    <w:name w:val="WW8Num5z0"/>
    <w:uiPriority w:val="99"/>
    <w:rsid w:val="009330AC"/>
  </w:style>
  <w:style w:type="character" w:customStyle="1" w:styleId="WW8Num5z1">
    <w:name w:val="WW8Num5z1"/>
    <w:uiPriority w:val="99"/>
    <w:rsid w:val="009330AC"/>
  </w:style>
  <w:style w:type="character" w:customStyle="1" w:styleId="WW8Num5z2">
    <w:name w:val="WW8Num5z2"/>
    <w:uiPriority w:val="99"/>
    <w:rsid w:val="009330AC"/>
  </w:style>
  <w:style w:type="character" w:customStyle="1" w:styleId="WW8Num5z3">
    <w:name w:val="WW8Num5z3"/>
    <w:uiPriority w:val="99"/>
    <w:rsid w:val="009330AC"/>
  </w:style>
  <w:style w:type="character" w:customStyle="1" w:styleId="WW8Num5z4">
    <w:name w:val="WW8Num5z4"/>
    <w:uiPriority w:val="99"/>
    <w:rsid w:val="009330AC"/>
  </w:style>
  <w:style w:type="character" w:customStyle="1" w:styleId="WW8Num5z5">
    <w:name w:val="WW8Num5z5"/>
    <w:uiPriority w:val="99"/>
    <w:rsid w:val="009330AC"/>
  </w:style>
  <w:style w:type="character" w:customStyle="1" w:styleId="WW8Num5z6">
    <w:name w:val="WW8Num5z6"/>
    <w:uiPriority w:val="99"/>
    <w:rsid w:val="009330AC"/>
  </w:style>
  <w:style w:type="character" w:customStyle="1" w:styleId="WW8Num5z7">
    <w:name w:val="WW8Num5z7"/>
    <w:uiPriority w:val="99"/>
    <w:rsid w:val="009330AC"/>
  </w:style>
  <w:style w:type="character" w:customStyle="1" w:styleId="WW8Num5z8">
    <w:name w:val="WW8Num5z8"/>
    <w:uiPriority w:val="99"/>
    <w:rsid w:val="009330AC"/>
  </w:style>
  <w:style w:type="character" w:customStyle="1" w:styleId="WW8Num6z0">
    <w:name w:val="WW8Num6z0"/>
    <w:uiPriority w:val="99"/>
    <w:rsid w:val="009330AC"/>
    <w:rPr>
      <w:rFonts w:ascii="Times New Roman" w:hAnsi="Times New Roman"/>
      <w:sz w:val="28"/>
    </w:rPr>
  </w:style>
  <w:style w:type="character" w:customStyle="1" w:styleId="WW8Num6z1">
    <w:name w:val="WW8Num6z1"/>
    <w:uiPriority w:val="99"/>
    <w:rsid w:val="009330AC"/>
  </w:style>
  <w:style w:type="character" w:customStyle="1" w:styleId="WW8Num6z2">
    <w:name w:val="WW8Num6z2"/>
    <w:uiPriority w:val="99"/>
    <w:rsid w:val="009330AC"/>
  </w:style>
  <w:style w:type="character" w:customStyle="1" w:styleId="WW8Num6z3">
    <w:name w:val="WW8Num6z3"/>
    <w:uiPriority w:val="99"/>
    <w:rsid w:val="009330AC"/>
  </w:style>
  <w:style w:type="character" w:customStyle="1" w:styleId="WW8Num6z4">
    <w:name w:val="WW8Num6z4"/>
    <w:uiPriority w:val="99"/>
    <w:rsid w:val="009330AC"/>
  </w:style>
  <w:style w:type="character" w:customStyle="1" w:styleId="WW8Num6z5">
    <w:name w:val="WW8Num6z5"/>
    <w:uiPriority w:val="99"/>
    <w:rsid w:val="009330AC"/>
  </w:style>
  <w:style w:type="character" w:customStyle="1" w:styleId="WW8Num6z6">
    <w:name w:val="WW8Num6z6"/>
    <w:uiPriority w:val="99"/>
    <w:rsid w:val="009330AC"/>
  </w:style>
  <w:style w:type="character" w:customStyle="1" w:styleId="WW8Num6z7">
    <w:name w:val="WW8Num6z7"/>
    <w:uiPriority w:val="99"/>
    <w:rsid w:val="009330AC"/>
  </w:style>
  <w:style w:type="character" w:customStyle="1" w:styleId="WW8Num6z8">
    <w:name w:val="WW8Num6z8"/>
    <w:uiPriority w:val="99"/>
    <w:rsid w:val="009330AC"/>
  </w:style>
  <w:style w:type="character" w:customStyle="1" w:styleId="1">
    <w:name w:val="Основной шрифт абзаца1"/>
    <w:uiPriority w:val="99"/>
    <w:rsid w:val="009330AC"/>
  </w:style>
  <w:style w:type="character" w:customStyle="1" w:styleId="a3">
    <w:name w:val="Текст выноски Знак"/>
    <w:uiPriority w:val="99"/>
    <w:rsid w:val="009330AC"/>
    <w:rPr>
      <w:rFonts w:ascii="Tahoma" w:hAnsi="Tahoma"/>
      <w:sz w:val="16"/>
    </w:rPr>
  </w:style>
  <w:style w:type="character" w:customStyle="1" w:styleId="a4">
    <w:name w:val="Основной текст Знак"/>
    <w:uiPriority w:val="99"/>
    <w:rsid w:val="009330AC"/>
    <w:rPr>
      <w:rFonts w:ascii="Times New Roman" w:hAnsi="Times New Roman"/>
      <w:sz w:val="24"/>
    </w:rPr>
  </w:style>
  <w:style w:type="character" w:customStyle="1" w:styleId="a5">
    <w:name w:val="Схема документа Знак"/>
    <w:uiPriority w:val="99"/>
    <w:rsid w:val="009330AC"/>
    <w:rPr>
      <w:rFonts w:ascii="Tahoma" w:hAnsi="Tahoma"/>
      <w:sz w:val="16"/>
    </w:rPr>
  </w:style>
  <w:style w:type="character" w:customStyle="1" w:styleId="a6">
    <w:name w:val="Основной текст с отступом Знак"/>
    <w:uiPriority w:val="99"/>
    <w:rsid w:val="009330AC"/>
    <w:rPr>
      <w:rFonts w:ascii="Times New Roman" w:hAnsi="Times New Roman"/>
      <w:sz w:val="24"/>
    </w:rPr>
  </w:style>
  <w:style w:type="character" w:styleId="a7">
    <w:name w:val="Hyperlink"/>
    <w:basedOn w:val="a0"/>
    <w:uiPriority w:val="99"/>
    <w:rsid w:val="009330AC"/>
    <w:rPr>
      <w:rFonts w:cs="Times New Roman"/>
      <w:color w:val="000080"/>
      <w:u w:val="single"/>
    </w:rPr>
  </w:style>
  <w:style w:type="paragraph" w:customStyle="1" w:styleId="a8">
    <w:name w:val="Заголовок"/>
    <w:basedOn w:val="a"/>
    <w:next w:val="a9"/>
    <w:uiPriority w:val="99"/>
    <w:rsid w:val="009330AC"/>
    <w:pPr>
      <w:keepNext/>
      <w:spacing w:before="240" w:after="120"/>
    </w:pPr>
    <w:rPr>
      <w:rFonts w:ascii="Arial" w:eastAsia="Microsoft YaHei" w:hAnsi="Arial" w:cs="Mangal"/>
      <w:sz w:val="28"/>
      <w:szCs w:val="28"/>
    </w:rPr>
  </w:style>
  <w:style w:type="paragraph" w:styleId="a9">
    <w:name w:val="Body Text"/>
    <w:basedOn w:val="a"/>
    <w:link w:val="10"/>
    <w:uiPriority w:val="99"/>
    <w:rsid w:val="009330AC"/>
    <w:pPr>
      <w:spacing w:after="0" w:line="240" w:lineRule="auto"/>
      <w:ind w:right="5755"/>
      <w:jc w:val="both"/>
    </w:pPr>
    <w:rPr>
      <w:rFonts w:ascii="Times New Roman" w:hAnsi="Times New Roman"/>
      <w:sz w:val="28"/>
      <w:szCs w:val="24"/>
    </w:rPr>
  </w:style>
  <w:style w:type="character" w:customStyle="1" w:styleId="10">
    <w:name w:val="Основной текст Знак1"/>
    <w:basedOn w:val="a0"/>
    <w:link w:val="a9"/>
    <w:uiPriority w:val="99"/>
    <w:rsid w:val="009330AC"/>
    <w:rPr>
      <w:rFonts w:ascii="Times New Roman" w:eastAsia="Times New Roman" w:hAnsi="Times New Roman" w:cs="Times New Roman"/>
      <w:sz w:val="28"/>
      <w:szCs w:val="24"/>
      <w:lang w:eastAsia="ar-SA"/>
    </w:rPr>
  </w:style>
  <w:style w:type="paragraph" w:styleId="aa">
    <w:name w:val="List"/>
    <w:basedOn w:val="a9"/>
    <w:uiPriority w:val="99"/>
    <w:rsid w:val="009330AC"/>
    <w:rPr>
      <w:rFonts w:cs="Mangal"/>
    </w:rPr>
  </w:style>
  <w:style w:type="paragraph" w:customStyle="1" w:styleId="11">
    <w:name w:val="Название1"/>
    <w:basedOn w:val="a"/>
    <w:uiPriority w:val="99"/>
    <w:rsid w:val="009330AC"/>
    <w:pPr>
      <w:suppressLineNumbers/>
      <w:spacing w:before="120" w:after="120"/>
    </w:pPr>
    <w:rPr>
      <w:rFonts w:cs="Mangal"/>
      <w:i/>
      <w:iCs/>
      <w:sz w:val="24"/>
      <w:szCs w:val="24"/>
    </w:rPr>
  </w:style>
  <w:style w:type="paragraph" w:customStyle="1" w:styleId="12">
    <w:name w:val="Указатель1"/>
    <w:basedOn w:val="a"/>
    <w:uiPriority w:val="99"/>
    <w:rsid w:val="009330AC"/>
    <w:pPr>
      <w:suppressLineNumbers/>
    </w:pPr>
    <w:rPr>
      <w:rFonts w:cs="Mangal"/>
    </w:rPr>
  </w:style>
  <w:style w:type="paragraph" w:customStyle="1" w:styleId="ConsPlusNonformat">
    <w:name w:val="ConsPlusNonformat"/>
    <w:uiPriority w:val="99"/>
    <w:rsid w:val="009330A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9330AC"/>
    <w:pPr>
      <w:widowControl w:val="0"/>
      <w:suppressAutoHyphens/>
      <w:autoSpaceDE w:val="0"/>
      <w:spacing w:after="0" w:line="240" w:lineRule="auto"/>
    </w:pPr>
    <w:rPr>
      <w:rFonts w:ascii="Calibri" w:eastAsia="Times New Roman" w:hAnsi="Calibri" w:cs="Calibri"/>
      <w:b/>
      <w:bCs/>
      <w:lang w:eastAsia="ar-SA"/>
    </w:rPr>
  </w:style>
  <w:style w:type="paragraph" w:styleId="ab">
    <w:name w:val="Balloon Text"/>
    <w:basedOn w:val="a"/>
    <w:link w:val="13"/>
    <w:uiPriority w:val="99"/>
    <w:rsid w:val="009330AC"/>
    <w:pPr>
      <w:spacing w:after="0" w:line="240" w:lineRule="auto"/>
    </w:pPr>
    <w:rPr>
      <w:rFonts w:ascii="Tahoma" w:hAnsi="Tahoma" w:cs="Tahoma"/>
      <w:sz w:val="16"/>
      <w:szCs w:val="16"/>
    </w:rPr>
  </w:style>
  <w:style w:type="character" w:customStyle="1" w:styleId="13">
    <w:name w:val="Текст выноски Знак1"/>
    <w:basedOn w:val="a0"/>
    <w:link w:val="ab"/>
    <w:uiPriority w:val="99"/>
    <w:rsid w:val="009330AC"/>
    <w:rPr>
      <w:rFonts w:ascii="Tahoma" w:eastAsia="Times New Roman" w:hAnsi="Tahoma" w:cs="Tahoma"/>
      <w:sz w:val="16"/>
      <w:szCs w:val="16"/>
      <w:lang w:eastAsia="ar-SA"/>
    </w:rPr>
  </w:style>
  <w:style w:type="paragraph" w:customStyle="1" w:styleId="ConsPlusNormal">
    <w:name w:val="ConsPlusNormal"/>
    <w:uiPriority w:val="99"/>
    <w:rsid w:val="009330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estern">
    <w:name w:val="western"/>
    <w:basedOn w:val="a"/>
    <w:uiPriority w:val="99"/>
    <w:rsid w:val="009330AC"/>
    <w:pPr>
      <w:spacing w:before="280" w:after="280" w:line="240" w:lineRule="auto"/>
    </w:pPr>
    <w:rPr>
      <w:rFonts w:ascii="Times New Roman" w:hAnsi="Times New Roman"/>
      <w:sz w:val="24"/>
      <w:szCs w:val="24"/>
    </w:rPr>
  </w:style>
  <w:style w:type="paragraph" w:customStyle="1" w:styleId="14">
    <w:name w:val="Схема документа1"/>
    <w:basedOn w:val="a"/>
    <w:uiPriority w:val="99"/>
    <w:rsid w:val="009330AC"/>
    <w:rPr>
      <w:rFonts w:ascii="Tahoma" w:hAnsi="Tahoma" w:cs="Tahoma"/>
      <w:sz w:val="16"/>
      <w:szCs w:val="16"/>
    </w:rPr>
  </w:style>
  <w:style w:type="paragraph" w:styleId="ac">
    <w:name w:val="Body Text Indent"/>
    <w:basedOn w:val="a"/>
    <w:link w:val="15"/>
    <w:uiPriority w:val="99"/>
    <w:rsid w:val="009330AC"/>
    <w:pPr>
      <w:spacing w:after="120" w:line="240" w:lineRule="auto"/>
      <w:ind w:left="283"/>
    </w:pPr>
    <w:rPr>
      <w:rFonts w:ascii="Times New Roman" w:hAnsi="Times New Roman"/>
      <w:sz w:val="24"/>
      <w:szCs w:val="24"/>
    </w:rPr>
  </w:style>
  <w:style w:type="character" w:customStyle="1" w:styleId="15">
    <w:name w:val="Основной текст с отступом Знак1"/>
    <w:basedOn w:val="a0"/>
    <w:link w:val="ac"/>
    <w:uiPriority w:val="99"/>
    <w:rsid w:val="009330AC"/>
    <w:rPr>
      <w:rFonts w:ascii="Times New Roman" w:eastAsia="Times New Roman" w:hAnsi="Times New Roman" w:cs="Times New Roman"/>
      <w:sz w:val="24"/>
      <w:szCs w:val="24"/>
      <w:lang w:eastAsia="ar-SA"/>
    </w:rPr>
  </w:style>
  <w:style w:type="paragraph" w:styleId="ad">
    <w:name w:val="No Spacing"/>
    <w:uiPriority w:val="99"/>
    <w:qFormat/>
    <w:rsid w:val="009330AC"/>
    <w:pPr>
      <w:suppressAutoHyphens/>
      <w:spacing w:after="0" w:line="240" w:lineRule="auto"/>
    </w:pPr>
    <w:rPr>
      <w:rFonts w:ascii="Times New Roman" w:eastAsia="Times New Roman" w:hAnsi="Times New Roman" w:cs="Times New Roman"/>
      <w:sz w:val="20"/>
      <w:szCs w:val="20"/>
      <w:lang w:eastAsia="ar-SA"/>
    </w:rPr>
  </w:style>
  <w:style w:type="paragraph" w:styleId="ae">
    <w:name w:val="List Paragraph"/>
    <w:basedOn w:val="a"/>
    <w:uiPriority w:val="99"/>
    <w:qFormat/>
    <w:rsid w:val="009330AC"/>
    <w:pPr>
      <w:ind w:left="720"/>
      <w:contextualSpacing/>
    </w:pPr>
  </w:style>
  <w:style w:type="table" w:styleId="af">
    <w:name w:val="Table Grid"/>
    <w:basedOn w:val="a1"/>
    <w:uiPriority w:val="99"/>
    <w:rsid w:val="009330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7615D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f0"/>
    <w:rsid w:val="007615D6"/>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7615D6"/>
    <w:rPr>
      <w:rFonts w:ascii="Times New Roman" w:eastAsia="Times New Roman" w:hAnsi="Times New Roman" w:cs="Times New Roman"/>
      <w:sz w:val="28"/>
      <w:szCs w:val="28"/>
      <w:shd w:val="clear" w:color="auto" w:fill="FFFFFF"/>
    </w:rPr>
  </w:style>
  <w:style w:type="character" w:customStyle="1" w:styleId="16">
    <w:name w:val="Заголовок №1_"/>
    <w:basedOn w:val="a0"/>
    <w:link w:val="17"/>
    <w:rsid w:val="007615D6"/>
    <w:rPr>
      <w:rFonts w:ascii="Times New Roman" w:eastAsia="Times New Roman" w:hAnsi="Times New Roman" w:cs="Times New Roman"/>
      <w:sz w:val="40"/>
      <w:szCs w:val="40"/>
      <w:shd w:val="clear" w:color="auto" w:fill="FFFFFF"/>
    </w:rPr>
  </w:style>
  <w:style w:type="paragraph" w:customStyle="1" w:styleId="20">
    <w:name w:val="Основной текст (2)"/>
    <w:basedOn w:val="a"/>
    <w:link w:val="2"/>
    <w:rsid w:val="007615D6"/>
    <w:pPr>
      <w:widowControl w:val="0"/>
      <w:shd w:val="clear" w:color="auto" w:fill="FFFFFF"/>
      <w:suppressAutoHyphens w:val="0"/>
      <w:spacing w:after="0" w:line="317" w:lineRule="exact"/>
      <w:ind w:hanging="400"/>
      <w:jc w:val="center"/>
    </w:pPr>
    <w:rPr>
      <w:rFonts w:ascii="Times New Roman" w:hAnsi="Times New Roman"/>
      <w:sz w:val="28"/>
      <w:szCs w:val="28"/>
      <w:lang w:eastAsia="en-US"/>
    </w:rPr>
  </w:style>
  <w:style w:type="paragraph" w:customStyle="1" w:styleId="af0">
    <w:name w:val="Подпись к картинке"/>
    <w:basedOn w:val="a"/>
    <w:link w:val="Exact"/>
    <w:rsid w:val="007615D6"/>
    <w:pPr>
      <w:widowControl w:val="0"/>
      <w:shd w:val="clear" w:color="auto" w:fill="FFFFFF"/>
      <w:suppressAutoHyphens w:val="0"/>
      <w:spacing w:after="0" w:line="0" w:lineRule="atLeast"/>
    </w:pPr>
    <w:rPr>
      <w:rFonts w:ascii="Times New Roman" w:hAnsi="Times New Roman"/>
      <w:sz w:val="28"/>
      <w:szCs w:val="28"/>
      <w:lang w:eastAsia="en-US"/>
    </w:rPr>
  </w:style>
  <w:style w:type="paragraph" w:customStyle="1" w:styleId="17">
    <w:name w:val="Заголовок №1"/>
    <w:basedOn w:val="a"/>
    <w:link w:val="16"/>
    <w:rsid w:val="007615D6"/>
    <w:pPr>
      <w:widowControl w:val="0"/>
      <w:shd w:val="clear" w:color="auto" w:fill="FFFFFF"/>
      <w:suppressAutoHyphens w:val="0"/>
      <w:spacing w:after="420" w:line="0" w:lineRule="atLeast"/>
      <w:jc w:val="center"/>
      <w:outlineLvl w:val="0"/>
    </w:pPr>
    <w:rPr>
      <w:rFonts w:ascii="Times New Roman" w:hAnsi="Times New Roman"/>
      <w:sz w:val="40"/>
      <w:szCs w:val="4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65</Pages>
  <Words>28864</Words>
  <Characters>164526</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2017-11-02T08:29:00Z</cp:lastPrinted>
  <dcterms:created xsi:type="dcterms:W3CDTF">2017-10-31T08:06:00Z</dcterms:created>
  <dcterms:modified xsi:type="dcterms:W3CDTF">2018-04-26T06:58:00Z</dcterms:modified>
</cp:coreProperties>
</file>