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6C" w:rsidRPr="006E576C" w:rsidRDefault="006E576C" w:rsidP="006E576C">
      <w:pPr>
        <w:tabs>
          <w:tab w:val="left" w:pos="2510"/>
        </w:tabs>
        <w:jc w:val="center"/>
        <w:rPr>
          <w:sz w:val="28"/>
          <w:szCs w:val="28"/>
        </w:rPr>
      </w:pPr>
      <w:r w:rsidRPr="006E576C">
        <w:rPr>
          <w:sz w:val="28"/>
          <w:szCs w:val="28"/>
        </w:rPr>
        <w:t>РОССИЙСКАЯ ФЕДЕРАЦИЯ</w:t>
      </w:r>
    </w:p>
    <w:p w:rsidR="006E576C" w:rsidRPr="006E576C" w:rsidRDefault="006E576C" w:rsidP="006E576C">
      <w:pPr>
        <w:tabs>
          <w:tab w:val="left" w:pos="2510"/>
        </w:tabs>
        <w:jc w:val="center"/>
        <w:rPr>
          <w:sz w:val="32"/>
          <w:szCs w:val="32"/>
        </w:rPr>
      </w:pPr>
      <w:r w:rsidRPr="006E576C">
        <w:rPr>
          <w:sz w:val="32"/>
          <w:szCs w:val="32"/>
        </w:rPr>
        <w:t xml:space="preserve">Орловская область </w:t>
      </w:r>
      <w:proofErr w:type="spellStart"/>
      <w:r w:rsidRPr="006E576C">
        <w:rPr>
          <w:sz w:val="32"/>
          <w:szCs w:val="32"/>
        </w:rPr>
        <w:t>Верховский</w:t>
      </w:r>
      <w:proofErr w:type="spellEnd"/>
      <w:r w:rsidRPr="006E576C">
        <w:rPr>
          <w:sz w:val="32"/>
          <w:szCs w:val="32"/>
        </w:rPr>
        <w:t xml:space="preserve"> район</w:t>
      </w:r>
    </w:p>
    <w:p w:rsidR="00685357" w:rsidRDefault="006E576C" w:rsidP="00685357">
      <w:pPr>
        <w:tabs>
          <w:tab w:val="left" w:pos="2510"/>
        </w:tabs>
        <w:jc w:val="center"/>
        <w:rPr>
          <w:sz w:val="28"/>
          <w:szCs w:val="28"/>
        </w:rPr>
      </w:pPr>
      <w:r w:rsidRPr="006E576C">
        <w:rPr>
          <w:sz w:val="28"/>
          <w:szCs w:val="28"/>
        </w:rPr>
        <w:t>ГАЛИЧИНСКИЙ СЕЛЬСКИЙ СОВЕТ НАРОДНЫХ ДЕПУТАТОВ</w:t>
      </w:r>
    </w:p>
    <w:p w:rsidR="00685357" w:rsidRDefault="00685357" w:rsidP="00685357">
      <w:pPr>
        <w:tabs>
          <w:tab w:val="left" w:pos="2510"/>
        </w:tabs>
        <w:jc w:val="center"/>
        <w:rPr>
          <w:sz w:val="28"/>
          <w:szCs w:val="28"/>
        </w:rPr>
      </w:pPr>
    </w:p>
    <w:p w:rsidR="00685357" w:rsidRDefault="00685357" w:rsidP="00685357">
      <w:pPr>
        <w:tabs>
          <w:tab w:val="left" w:pos="2510"/>
        </w:tabs>
        <w:jc w:val="center"/>
        <w:rPr>
          <w:sz w:val="28"/>
          <w:szCs w:val="28"/>
        </w:rPr>
      </w:pPr>
    </w:p>
    <w:p w:rsidR="00685357" w:rsidRDefault="00685357" w:rsidP="00685357">
      <w:pPr>
        <w:tabs>
          <w:tab w:val="left" w:pos="2510"/>
        </w:tabs>
        <w:jc w:val="center"/>
        <w:rPr>
          <w:sz w:val="28"/>
          <w:szCs w:val="28"/>
        </w:rPr>
      </w:pPr>
    </w:p>
    <w:p w:rsidR="00AD559E" w:rsidRPr="00685357" w:rsidRDefault="00AD559E" w:rsidP="00685357">
      <w:pPr>
        <w:tabs>
          <w:tab w:val="left" w:pos="2510"/>
        </w:tabs>
        <w:jc w:val="center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РЕШЕНИЕ</w:t>
      </w:r>
    </w:p>
    <w:p w:rsidR="00AD559E" w:rsidRDefault="00AD559E" w:rsidP="00685357">
      <w:pPr>
        <w:ind w:firstLine="709"/>
        <w:jc w:val="both"/>
        <w:rPr>
          <w:b w:val="0"/>
          <w:sz w:val="26"/>
          <w:szCs w:val="26"/>
        </w:rPr>
      </w:pPr>
    </w:p>
    <w:p w:rsidR="00685357" w:rsidRDefault="00685357" w:rsidP="00685357">
      <w:pPr>
        <w:tabs>
          <w:tab w:val="left" w:pos="5908"/>
        </w:tabs>
        <w:jc w:val="both"/>
        <w:rPr>
          <w:b w:val="0"/>
          <w:sz w:val="26"/>
          <w:szCs w:val="26"/>
        </w:rPr>
      </w:pPr>
      <w:r w:rsidRPr="00685357">
        <w:rPr>
          <w:sz w:val="26"/>
          <w:szCs w:val="26"/>
          <w:u w:val="single"/>
        </w:rPr>
        <w:t>«</w:t>
      </w:r>
      <w:r w:rsidR="0077719E">
        <w:rPr>
          <w:sz w:val="26"/>
          <w:szCs w:val="26"/>
          <w:u w:val="single"/>
        </w:rPr>
        <w:t>26</w:t>
      </w:r>
      <w:r w:rsidRPr="00685357">
        <w:rPr>
          <w:sz w:val="26"/>
          <w:szCs w:val="26"/>
          <w:u w:val="single"/>
        </w:rPr>
        <w:t>»</w:t>
      </w:r>
      <w:r w:rsidR="0077719E">
        <w:rPr>
          <w:sz w:val="26"/>
          <w:szCs w:val="26"/>
          <w:u w:val="single"/>
        </w:rPr>
        <w:t xml:space="preserve">   ноября  </w:t>
      </w:r>
      <w:r w:rsidRPr="00685357">
        <w:rPr>
          <w:sz w:val="26"/>
          <w:szCs w:val="26"/>
          <w:u w:val="single"/>
        </w:rPr>
        <w:t xml:space="preserve"> </w:t>
      </w:r>
      <w:r w:rsidR="00AD559E" w:rsidRPr="00685357">
        <w:rPr>
          <w:sz w:val="26"/>
          <w:szCs w:val="26"/>
          <w:u w:val="single"/>
        </w:rPr>
        <w:t>2020 г</w:t>
      </w:r>
      <w:r>
        <w:rPr>
          <w:sz w:val="26"/>
          <w:szCs w:val="26"/>
        </w:rPr>
        <w:t>.</w:t>
      </w:r>
      <w:r w:rsidR="00AD559E"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>№</w:t>
      </w:r>
      <w:r w:rsidR="0077719E">
        <w:rPr>
          <w:sz w:val="26"/>
          <w:szCs w:val="26"/>
        </w:rPr>
        <w:t>47/97</w:t>
      </w:r>
      <w:r w:rsidR="004329B1">
        <w:rPr>
          <w:sz w:val="26"/>
          <w:szCs w:val="26"/>
        </w:rPr>
        <w:t xml:space="preserve">    </w:t>
      </w:r>
    </w:p>
    <w:p w:rsidR="00AD559E" w:rsidRPr="00685357" w:rsidRDefault="00685357" w:rsidP="00685357">
      <w:pPr>
        <w:tabs>
          <w:tab w:val="left" w:pos="5908"/>
        </w:tabs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AD559E" w:rsidRPr="00685357">
        <w:rPr>
          <w:sz w:val="20"/>
          <w:szCs w:val="20"/>
        </w:rPr>
        <w:t>п. Суровцев</w:t>
      </w:r>
    </w:p>
    <w:p w:rsidR="00AD559E" w:rsidRDefault="00AD559E" w:rsidP="00AD559E">
      <w:pPr>
        <w:tabs>
          <w:tab w:val="left" w:pos="5908"/>
        </w:tabs>
        <w:jc w:val="both"/>
        <w:rPr>
          <w:b w:val="0"/>
          <w:sz w:val="28"/>
          <w:szCs w:val="28"/>
        </w:rPr>
      </w:pPr>
    </w:p>
    <w:p w:rsidR="00AD559E" w:rsidRPr="009D385E" w:rsidRDefault="00AD559E" w:rsidP="00AD559E">
      <w:pPr>
        <w:jc w:val="center"/>
        <w:rPr>
          <w:b w:val="0"/>
          <w:sz w:val="28"/>
          <w:szCs w:val="28"/>
        </w:rPr>
      </w:pPr>
      <w:r w:rsidRPr="009D385E">
        <w:rPr>
          <w:sz w:val="28"/>
          <w:szCs w:val="28"/>
        </w:rPr>
        <w:t xml:space="preserve">Об утверждении схемы одномандатных избирательных округов </w:t>
      </w:r>
    </w:p>
    <w:p w:rsidR="00AD559E" w:rsidRPr="009D385E" w:rsidRDefault="00AD559E" w:rsidP="00AD559E">
      <w:pPr>
        <w:jc w:val="center"/>
        <w:rPr>
          <w:b w:val="0"/>
          <w:sz w:val="28"/>
          <w:szCs w:val="28"/>
        </w:rPr>
      </w:pPr>
      <w:r w:rsidRPr="009D385E">
        <w:rPr>
          <w:sz w:val="28"/>
          <w:szCs w:val="28"/>
        </w:rPr>
        <w:t xml:space="preserve">для проведения выборов депутатов </w:t>
      </w:r>
    </w:p>
    <w:p w:rsidR="00AD559E" w:rsidRPr="009D385E" w:rsidRDefault="00AD559E" w:rsidP="00AD559E">
      <w:pPr>
        <w:jc w:val="center"/>
        <w:rPr>
          <w:b w:val="0"/>
          <w:sz w:val="28"/>
          <w:szCs w:val="28"/>
        </w:rPr>
      </w:pPr>
      <w:proofErr w:type="spellStart"/>
      <w:r>
        <w:rPr>
          <w:sz w:val="28"/>
          <w:szCs w:val="28"/>
        </w:rPr>
        <w:t>Галичинского</w:t>
      </w:r>
      <w:proofErr w:type="spellEnd"/>
      <w:r w:rsidRPr="009D385E">
        <w:rPr>
          <w:sz w:val="28"/>
          <w:szCs w:val="28"/>
        </w:rPr>
        <w:t xml:space="preserve"> сельского Совета народных депутатов</w:t>
      </w:r>
    </w:p>
    <w:p w:rsidR="00AD559E" w:rsidRPr="009D385E" w:rsidRDefault="00AD559E" w:rsidP="00AD559E">
      <w:pPr>
        <w:jc w:val="center"/>
        <w:rPr>
          <w:sz w:val="28"/>
          <w:szCs w:val="28"/>
        </w:rPr>
      </w:pPr>
    </w:p>
    <w:p w:rsidR="00AD559E" w:rsidRPr="00F029C5" w:rsidRDefault="00AD559E" w:rsidP="00AD559E">
      <w:pPr>
        <w:pStyle w:val="a3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D385E">
        <w:rPr>
          <w:color w:val="000000"/>
          <w:sz w:val="28"/>
          <w:szCs w:val="28"/>
        </w:rPr>
        <w:t xml:space="preserve">В соответствии с пунктами 4 и 7.2 статьи 18 </w:t>
      </w:r>
      <w:r w:rsidRPr="009D385E">
        <w:rPr>
          <w:sz w:val="28"/>
          <w:szCs w:val="28"/>
        </w:rPr>
        <w:t>Федерального закона от 12 июня 2002 года № 67-ФЗ «Об основных гарантиях избирательных прав и права на участие в референдуме граждан Российской Федерации», на основании решения участковой избирательной комиссии  избирательного участка № 2</w:t>
      </w:r>
      <w:r>
        <w:rPr>
          <w:sz w:val="28"/>
          <w:szCs w:val="28"/>
        </w:rPr>
        <w:t>17</w:t>
      </w:r>
      <w:r w:rsidRPr="009D385E">
        <w:rPr>
          <w:sz w:val="28"/>
          <w:szCs w:val="28"/>
        </w:rPr>
        <w:t xml:space="preserve"> (на которую постановлением Избирательной комиссии Орловской области от </w:t>
      </w:r>
      <w:r w:rsidRPr="009D385E">
        <w:rPr>
          <w:color w:val="000000"/>
          <w:sz w:val="28"/>
          <w:szCs w:val="28"/>
        </w:rPr>
        <w:t xml:space="preserve">12 апреля 2016 г. № </w:t>
      </w:r>
      <w:r w:rsidRPr="009D385E">
        <w:rPr>
          <w:sz w:val="28"/>
          <w:szCs w:val="28"/>
        </w:rPr>
        <w:t>140/1092-5 «О возложении полномочий</w:t>
      </w:r>
      <w:r w:rsidRPr="004D6326">
        <w:rPr>
          <w:sz w:val="28"/>
          <w:szCs w:val="28"/>
        </w:rPr>
        <w:t xml:space="preserve"> избирательных комиссий муниципальных</w:t>
      </w:r>
      <w:proofErr w:type="gramEnd"/>
      <w:r w:rsidRPr="004D6326">
        <w:rPr>
          <w:sz w:val="28"/>
          <w:szCs w:val="28"/>
        </w:rPr>
        <w:t xml:space="preserve"> образований Орловской области» возложены полномочия избирательной комиссии </w:t>
      </w:r>
      <w:proofErr w:type="spellStart"/>
      <w:r>
        <w:rPr>
          <w:sz w:val="28"/>
          <w:szCs w:val="28"/>
        </w:rPr>
        <w:t>Галичинского</w:t>
      </w:r>
      <w:proofErr w:type="spellEnd"/>
      <w:r w:rsidRPr="004D6326">
        <w:rPr>
          <w:sz w:val="28"/>
          <w:szCs w:val="28"/>
        </w:rPr>
        <w:t xml:space="preserve"> сельского поселения)</w:t>
      </w:r>
      <w:r w:rsidRPr="000E1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7719E">
        <w:rPr>
          <w:sz w:val="28"/>
          <w:szCs w:val="28"/>
        </w:rPr>
        <w:t xml:space="preserve">24 </w:t>
      </w:r>
      <w:r w:rsidR="004329B1">
        <w:rPr>
          <w:sz w:val="28"/>
          <w:szCs w:val="28"/>
        </w:rPr>
        <w:t>нояб</w:t>
      </w:r>
      <w:r>
        <w:rPr>
          <w:sz w:val="28"/>
          <w:szCs w:val="28"/>
        </w:rPr>
        <w:t>ря 2020 года №</w:t>
      </w:r>
      <w:r w:rsidR="004329B1">
        <w:rPr>
          <w:sz w:val="28"/>
          <w:szCs w:val="28"/>
        </w:rPr>
        <w:t>18</w:t>
      </w:r>
      <w:r>
        <w:rPr>
          <w:sz w:val="28"/>
          <w:szCs w:val="28"/>
        </w:rPr>
        <w:t xml:space="preserve"> «</w:t>
      </w:r>
      <w:r w:rsidRPr="000E11B5">
        <w:rPr>
          <w:bCs/>
          <w:color w:val="000000"/>
          <w:sz w:val="28"/>
          <w:szCs w:val="28"/>
        </w:rPr>
        <w:t xml:space="preserve">О схеме одномандатных избирательных округов для проведения выборов депутатов </w:t>
      </w:r>
      <w:proofErr w:type="spellStart"/>
      <w:r>
        <w:rPr>
          <w:bCs/>
          <w:color w:val="000000"/>
          <w:sz w:val="28"/>
          <w:szCs w:val="28"/>
        </w:rPr>
        <w:t>Галичинского</w:t>
      </w:r>
      <w:proofErr w:type="spellEnd"/>
      <w:r w:rsidRPr="000E11B5">
        <w:rPr>
          <w:bCs/>
          <w:color w:val="000000"/>
          <w:sz w:val="28"/>
          <w:szCs w:val="28"/>
        </w:rPr>
        <w:t xml:space="preserve"> сельского Совета народных депутатов»</w:t>
      </w:r>
      <w:r w:rsidRPr="000E11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029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Галичинский</w:t>
      </w:r>
      <w:proofErr w:type="spellEnd"/>
      <w:r>
        <w:rPr>
          <w:sz w:val="28"/>
          <w:szCs w:val="28"/>
        </w:rPr>
        <w:t xml:space="preserve"> сельский Совет народных депутатов</w:t>
      </w:r>
      <w:r w:rsidRPr="00F029C5">
        <w:rPr>
          <w:sz w:val="28"/>
          <w:szCs w:val="28"/>
        </w:rPr>
        <w:t xml:space="preserve"> </w:t>
      </w:r>
      <w:r w:rsidRPr="00F029C5">
        <w:rPr>
          <w:color w:val="000000"/>
          <w:sz w:val="28"/>
          <w:szCs w:val="28"/>
        </w:rPr>
        <w:t>РЕШИЛ</w:t>
      </w:r>
      <w:r w:rsidRPr="00F029C5">
        <w:rPr>
          <w:b/>
          <w:bCs/>
          <w:color w:val="000000"/>
          <w:sz w:val="28"/>
          <w:szCs w:val="28"/>
        </w:rPr>
        <w:t>:</w:t>
      </w:r>
    </w:p>
    <w:p w:rsidR="00AD559E" w:rsidRPr="00685357" w:rsidRDefault="00AD559E" w:rsidP="00AD559E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685357">
        <w:rPr>
          <w:b w:val="0"/>
          <w:sz w:val="28"/>
          <w:szCs w:val="28"/>
        </w:rPr>
        <w:t>1. Утвердить схему одномандатных изби</w:t>
      </w:r>
      <w:r w:rsidR="00685357">
        <w:rPr>
          <w:b w:val="0"/>
          <w:sz w:val="28"/>
          <w:szCs w:val="28"/>
        </w:rPr>
        <w:t>рательных округов для проведения</w:t>
      </w:r>
      <w:r w:rsidRPr="00685357">
        <w:rPr>
          <w:b w:val="0"/>
          <w:sz w:val="28"/>
          <w:szCs w:val="28"/>
        </w:rPr>
        <w:t xml:space="preserve"> выборов депутатов </w:t>
      </w:r>
      <w:proofErr w:type="spellStart"/>
      <w:r w:rsidRPr="00685357">
        <w:rPr>
          <w:b w:val="0"/>
          <w:sz w:val="28"/>
          <w:szCs w:val="28"/>
        </w:rPr>
        <w:t>Галичинского</w:t>
      </w:r>
      <w:proofErr w:type="spellEnd"/>
      <w:r w:rsidRPr="00685357">
        <w:rPr>
          <w:b w:val="0"/>
          <w:sz w:val="28"/>
          <w:szCs w:val="28"/>
        </w:rPr>
        <w:t xml:space="preserve"> сельского Совета народных депутатов согласно приложению</w:t>
      </w:r>
      <w:r w:rsidR="00685357">
        <w:rPr>
          <w:b w:val="0"/>
          <w:sz w:val="28"/>
          <w:szCs w:val="28"/>
        </w:rPr>
        <w:t xml:space="preserve"> 1 к настоящему решению</w:t>
      </w:r>
      <w:r w:rsidRPr="00685357">
        <w:rPr>
          <w:b w:val="0"/>
          <w:sz w:val="28"/>
          <w:szCs w:val="28"/>
        </w:rPr>
        <w:t>.</w:t>
      </w:r>
    </w:p>
    <w:p w:rsidR="00AD559E" w:rsidRPr="00685357" w:rsidRDefault="00AD559E" w:rsidP="00AD559E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685357">
        <w:rPr>
          <w:b w:val="0"/>
          <w:sz w:val="28"/>
          <w:szCs w:val="28"/>
        </w:rPr>
        <w:t xml:space="preserve">2. Признать утратившим силу решение </w:t>
      </w:r>
      <w:proofErr w:type="spellStart"/>
      <w:r w:rsidRPr="00685357">
        <w:rPr>
          <w:b w:val="0"/>
          <w:sz w:val="28"/>
          <w:szCs w:val="28"/>
        </w:rPr>
        <w:t>Галичинского</w:t>
      </w:r>
      <w:proofErr w:type="spellEnd"/>
      <w:r w:rsidRPr="00685357">
        <w:rPr>
          <w:b w:val="0"/>
          <w:sz w:val="28"/>
          <w:szCs w:val="28"/>
        </w:rPr>
        <w:t xml:space="preserve"> сельского Совета народных депутатов от 1 февраля 2016 года № 139 «Об утверждении схемы одномандатных избирательных округов  для проведения выборов депутатов </w:t>
      </w:r>
      <w:proofErr w:type="spellStart"/>
      <w:r w:rsidRPr="00685357">
        <w:rPr>
          <w:b w:val="0"/>
          <w:sz w:val="28"/>
          <w:szCs w:val="28"/>
        </w:rPr>
        <w:t>Галичинского</w:t>
      </w:r>
      <w:proofErr w:type="spellEnd"/>
      <w:r w:rsidRPr="00685357">
        <w:rPr>
          <w:b w:val="0"/>
          <w:sz w:val="28"/>
          <w:szCs w:val="28"/>
        </w:rPr>
        <w:t xml:space="preserve"> сельского Совета народных депутатов».</w:t>
      </w:r>
    </w:p>
    <w:p w:rsidR="00AD559E" w:rsidRPr="00685357" w:rsidRDefault="00AD559E" w:rsidP="00AD559E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685357">
        <w:rPr>
          <w:b w:val="0"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AD559E" w:rsidRPr="00685357" w:rsidRDefault="00AD559E" w:rsidP="00AD559E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685357">
        <w:rPr>
          <w:b w:val="0"/>
          <w:sz w:val="28"/>
          <w:szCs w:val="28"/>
        </w:rPr>
        <w:t xml:space="preserve">4. Опубликовать настоящее решение и </w:t>
      </w:r>
      <w:proofErr w:type="gramStart"/>
      <w:r w:rsidRPr="00685357">
        <w:rPr>
          <w:b w:val="0"/>
          <w:sz w:val="28"/>
          <w:szCs w:val="28"/>
        </w:rPr>
        <w:t>разместить его</w:t>
      </w:r>
      <w:proofErr w:type="gramEnd"/>
      <w:r w:rsidRPr="00685357">
        <w:rPr>
          <w:b w:val="0"/>
          <w:sz w:val="28"/>
          <w:szCs w:val="28"/>
        </w:rPr>
        <w:t xml:space="preserve"> на сайте </w:t>
      </w:r>
      <w:proofErr w:type="spellStart"/>
      <w:r w:rsidRPr="00685357">
        <w:rPr>
          <w:b w:val="0"/>
          <w:sz w:val="28"/>
          <w:szCs w:val="28"/>
        </w:rPr>
        <w:t>Галичинского</w:t>
      </w:r>
      <w:proofErr w:type="spellEnd"/>
      <w:r w:rsidRPr="00685357">
        <w:rPr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AD559E" w:rsidRPr="009D385E" w:rsidRDefault="00AD559E" w:rsidP="00685357">
      <w:pPr>
        <w:pStyle w:val="a3"/>
        <w:shd w:val="clear" w:color="auto" w:fill="FFFFFF"/>
        <w:spacing w:beforeAutospacing="0" w:after="0" w:afterAutospacing="0" w:line="360" w:lineRule="auto"/>
        <w:jc w:val="both"/>
        <w:rPr>
          <w:sz w:val="28"/>
          <w:szCs w:val="28"/>
        </w:rPr>
      </w:pPr>
    </w:p>
    <w:p w:rsidR="00AD559E" w:rsidRDefault="00AD559E" w:rsidP="00685357">
      <w:pPr>
        <w:pStyle w:val="a3"/>
        <w:shd w:val="clear" w:color="auto" w:fill="FFFFFF"/>
        <w:spacing w:beforeAutospacing="0" w:after="0" w:afterAutospacing="0" w:line="360" w:lineRule="auto"/>
        <w:jc w:val="center"/>
        <w:rPr>
          <w:sz w:val="28"/>
          <w:szCs w:val="28"/>
        </w:rPr>
      </w:pPr>
      <w:r w:rsidRPr="009D385E">
        <w:rPr>
          <w:sz w:val="28"/>
          <w:szCs w:val="28"/>
        </w:rPr>
        <w:t>Глава сельского поселения</w:t>
      </w:r>
      <w:r w:rsidR="00685357">
        <w:rPr>
          <w:sz w:val="28"/>
          <w:szCs w:val="28"/>
        </w:rPr>
        <w:t xml:space="preserve">                      </w:t>
      </w:r>
      <w:r w:rsidRPr="009D385E">
        <w:rPr>
          <w:sz w:val="28"/>
          <w:szCs w:val="28"/>
        </w:rPr>
        <w:t xml:space="preserve">                     </w:t>
      </w:r>
      <w:r w:rsidR="00685357">
        <w:rPr>
          <w:sz w:val="28"/>
          <w:szCs w:val="28"/>
        </w:rPr>
        <w:t>А.</w:t>
      </w:r>
      <w:r>
        <w:rPr>
          <w:sz w:val="28"/>
          <w:szCs w:val="28"/>
        </w:rPr>
        <w:t xml:space="preserve">И. </w:t>
      </w:r>
      <w:proofErr w:type="gramStart"/>
      <w:r>
        <w:rPr>
          <w:sz w:val="28"/>
          <w:szCs w:val="28"/>
        </w:rPr>
        <w:t>Алешин</w:t>
      </w:r>
      <w:proofErr w:type="gramEnd"/>
    </w:p>
    <w:p w:rsidR="00AD559E" w:rsidRDefault="00AD559E" w:rsidP="00AD559E">
      <w:pPr>
        <w:pStyle w:val="a3"/>
        <w:shd w:val="clear" w:color="auto" w:fill="FFFFFF"/>
        <w:spacing w:beforeAutospacing="0" w:after="0" w:afterAutospacing="0" w:line="360" w:lineRule="auto"/>
        <w:jc w:val="both"/>
        <w:rPr>
          <w:sz w:val="28"/>
          <w:szCs w:val="28"/>
        </w:rPr>
      </w:pPr>
    </w:p>
    <w:p w:rsidR="00AD559E" w:rsidRDefault="00AD559E" w:rsidP="00AD559E">
      <w:pPr>
        <w:pStyle w:val="a3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AD559E" w:rsidRDefault="00AD559E" w:rsidP="00AD559E">
      <w:pPr>
        <w:pStyle w:val="a3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AD559E" w:rsidRDefault="00AD559E" w:rsidP="00AD559E">
      <w:pPr>
        <w:pStyle w:val="a3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AD559E" w:rsidRDefault="00AD559E" w:rsidP="00AD559E">
      <w:pPr>
        <w:pStyle w:val="a3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AD559E" w:rsidRDefault="00AD559E" w:rsidP="00AD559E">
      <w:pPr>
        <w:pStyle w:val="a3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AD559E" w:rsidRDefault="00AD559E" w:rsidP="00AD559E">
      <w:pPr>
        <w:pStyle w:val="a3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AD559E" w:rsidRDefault="00AD559E" w:rsidP="00AD559E">
      <w:pPr>
        <w:pStyle w:val="a3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AD559E" w:rsidRDefault="00AD559E" w:rsidP="00AD559E">
      <w:pPr>
        <w:pStyle w:val="a3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AD559E" w:rsidRDefault="00AD559E" w:rsidP="00AD559E">
      <w:pPr>
        <w:pStyle w:val="a3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AD559E" w:rsidRDefault="00AD559E" w:rsidP="00AD559E">
      <w:pPr>
        <w:pStyle w:val="a3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AD559E" w:rsidRDefault="00AD559E" w:rsidP="00AD559E">
      <w:pPr>
        <w:pStyle w:val="a3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AD559E" w:rsidRDefault="00AD559E" w:rsidP="00AD559E">
      <w:pPr>
        <w:pStyle w:val="a3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AD559E" w:rsidRDefault="00AD559E" w:rsidP="00AD559E">
      <w:pPr>
        <w:pStyle w:val="a3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AD559E" w:rsidRDefault="00AD559E" w:rsidP="00AD559E">
      <w:pPr>
        <w:pStyle w:val="a3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AD559E" w:rsidRDefault="00AD559E" w:rsidP="00AD559E">
      <w:pPr>
        <w:pStyle w:val="a3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AD559E" w:rsidRDefault="00AD559E" w:rsidP="00AD559E">
      <w:pPr>
        <w:pStyle w:val="a3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AD559E" w:rsidRDefault="00AD559E" w:rsidP="00AD559E">
      <w:pPr>
        <w:pStyle w:val="a3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AD559E" w:rsidRDefault="00AD559E" w:rsidP="00AD559E">
      <w:pPr>
        <w:pStyle w:val="a3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AD559E" w:rsidRDefault="00AD559E" w:rsidP="00AD559E">
      <w:pPr>
        <w:pStyle w:val="a3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AD559E" w:rsidRDefault="00AD559E" w:rsidP="00AD559E">
      <w:pPr>
        <w:pStyle w:val="a3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AD559E" w:rsidRDefault="00AD559E" w:rsidP="00AD559E">
      <w:pPr>
        <w:pStyle w:val="a3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685357" w:rsidRDefault="00685357" w:rsidP="00AD559E">
      <w:pPr>
        <w:pStyle w:val="a3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AD559E" w:rsidRPr="00B9704C" w:rsidRDefault="0079518B" w:rsidP="0079518B">
      <w:pPr>
        <w:pStyle w:val="p2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</w:t>
      </w:r>
      <w:r w:rsidR="00685357">
        <w:rPr>
          <w:rFonts w:ascii="Times New Roman" w:hAnsi="Times New Roman"/>
          <w:sz w:val="20"/>
          <w:szCs w:val="20"/>
        </w:rPr>
        <w:t>Приложение 1 к решению</w:t>
      </w:r>
    </w:p>
    <w:p w:rsidR="00AD559E" w:rsidRPr="00B9704C" w:rsidRDefault="0079518B" w:rsidP="0079518B">
      <w:pPr>
        <w:pStyle w:val="p2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spellStart"/>
      <w:r w:rsidR="00AD559E">
        <w:rPr>
          <w:rFonts w:ascii="Times New Roman" w:hAnsi="Times New Roman"/>
          <w:sz w:val="20"/>
          <w:szCs w:val="20"/>
        </w:rPr>
        <w:t>Галичинского</w:t>
      </w:r>
      <w:proofErr w:type="spellEnd"/>
      <w:r w:rsidR="00AD559E" w:rsidRPr="00B9704C">
        <w:rPr>
          <w:rFonts w:ascii="Times New Roman" w:hAnsi="Times New Roman"/>
          <w:sz w:val="20"/>
          <w:szCs w:val="20"/>
        </w:rPr>
        <w:t xml:space="preserve"> сельского</w:t>
      </w:r>
    </w:p>
    <w:p w:rsidR="00AD559E" w:rsidRPr="00B9704C" w:rsidRDefault="00AD559E" w:rsidP="00AD559E">
      <w:pPr>
        <w:pStyle w:val="p2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  <w:r w:rsidRPr="00B9704C">
        <w:rPr>
          <w:rFonts w:ascii="Times New Roman" w:hAnsi="Times New Roman"/>
          <w:sz w:val="20"/>
          <w:szCs w:val="20"/>
        </w:rPr>
        <w:t>Совета народных депутатов</w:t>
      </w:r>
    </w:p>
    <w:p w:rsidR="00AD559E" w:rsidRPr="00B9704C" w:rsidRDefault="0079518B" w:rsidP="0079518B">
      <w:pPr>
        <w:pStyle w:val="p2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77719E">
        <w:rPr>
          <w:rFonts w:ascii="Times New Roman" w:hAnsi="Times New Roman"/>
          <w:sz w:val="20"/>
          <w:szCs w:val="20"/>
        </w:rPr>
        <w:t>26.11.2020  №47/97</w:t>
      </w:r>
      <w:r w:rsidR="00FA4CAC">
        <w:rPr>
          <w:rFonts w:ascii="Times New Roman" w:hAnsi="Times New Roman"/>
          <w:sz w:val="20"/>
          <w:szCs w:val="20"/>
        </w:rPr>
        <w:t xml:space="preserve">          </w:t>
      </w:r>
      <w:r w:rsidR="004329B1">
        <w:rPr>
          <w:rFonts w:ascii="Times New Roman" w:hAnsi="Times New Roman"/>
          <w:sz w:val="20"/>
          <w:szCs w:val="20"/>
        </w:rPr>
        <w:t xml:space="preserve">              </w:t>
      </w:r>
    </w:p>
    <w:p w:rsidR="00AD559E" w:rsidRDefault="00AD559E" w:rsidP="00AD559E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A4CAC" w:rsidRPr="00FA4CAC" w:rsidRDefault="00C9079D" w:rsidP="0077719E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</w:rPr>
        <w:t xml:space="preserve"> </w:t>
      </w:r>
    </w:p>
    <w:p w:rsidR="00FA4CAC" w:rsidRPr="00FA4CAC" w:rsidRDefault="00FA4CAC" w:rsidP="00FA4CAC">
      <w:pPr>
        <w:pStyle w:val="p2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C9079D" w:rsidRPr="00C9079D" w:rsidRDefault="00C9079D" w:rsidP="00C9079D">
      <w:pPr>
        <w:jc w:val="center"/>
        <w:rPr>
          <w:sz w:val="24"/>
          <w:szCs w:val="24"/>
        </w:rPr>
      </w:pPr>
      <w:r w:rsidRPr="00C9079D">
        <w:rPr>
          <w:sz w:val="24"/>
          <w:szCs w:val="24"/>
        </w:rPr>
        <w:t>Схема одномандатных избирательных округов</w:t>
      </w:r>
    </w:p>
    <w:p w:rsidR="00C9079D" w:rsidRPr="00C9079D" w:rsidRDefault="00C9079D" w:rsidP="00C9079D">
      <w:pPr>
        <w:jc w:val="center"/>
        <w:rPr>
          <w:sz w:val="24"/>
          <w:szCs w:val="24"/>
        </w:rPr>
      </w:pPr>
      <w:r w:rsidRPr="00C9079D">
        <w:rPr>
          <w:sz w:val="24"/>
          <w:szCs w:val="24"/>
        </w:rPr>
        <w:t>для проведения выборов депутатов</w:t>
      </w:r>
    </w:p>
    <w:p w:rsidR="00C9079D" w:rsidRPr="00C9079D" w:rsidRDefault="00C9079D" w:rsidP="00C9079D">
      <w:pPr>
        <w:jc w:val="center"/>
        <w:rPr>
          <w:sz w:val="24"/>
          <w:szCs w:val="24"/>
        </w:rPr>
      </w:pPr>
      <w:proofErr w:type="spellStart"/>
      <w:r w:rsidRPr="00C9079D">
        <w:rPr>
          <w:sz w:val="24"/>
          <w:szCs w:val="24"/>
        </w:rPr>
        <w:t>Галичинского</w:t>
      </w:r>
      <w:proofErr w:type="spellEnd"/>
      <w:r w:rsidRPr="00C9079D">
        <w:rPr>
          <w:sz w:val="24"/>
          <w:szCs w:val="24"/>
        </w:rPr>
        <w:t xml:space="preserve"> сельского Совета народных депутатов</w:t>
      </w:r>
    </w:p>
    <w:p w:rsidR="00C9079D" w:rsidRPr="00C9079D" w:rsidRDefault="00C9079D" w:rsidP="00C9079D">
      <w:pPr>
        <w:jc w:val="center"/>
        <w:rPr>
          <w:sz w:val="24"/>
          <w:szCs w:val="24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898"/>
        <w:gridCol w:w="6451"/>
        <w:gridCol w:w="2222"/>
      </w:tblGrid>
      <w:tr w:rsidR="00C9079D" w:rsidRPr="00C9079D" w:rsidTr="0029492E">
        <w:tc>
          <w:tcPr>
            <w:tcW w:w="898" w:type="dxa"/>
          </w:tcPr>
          <w:p w:rsidR="00C9079D" w:rsidRPr="00C9079D" w:rsidRDefault="00C9079D" w:rsidP="00C9079D">
            <w:pPr>
              <w:jc w:val="center"/>
              <w:rPr>
                <w:b w:val="0"/>
                <w:sz w:val="24"/>
                <w:szCs w:val="24"/>
              </w:rPr>
            </w:pPr>
            <w:r w:rsidRPr="00C9079D">
              <w:rPr>
                <w:b w:val="0"/>
                <w:sz w:val="24"/>
                <w:szCs w:val="24"/>
              </w:rPr>
              <w:t>№ округа</w:t>
            </w:r>
          </w:p>
        </w:tc>
        <w:tc>
          <w:tcPr>
            <w:tcW w:w="6451" w:type="dxa"/>
          </w:tcPr>
          <w:p w:rsidR="00C9079D" w:rsidRPr="00C9079D" w:rsidRDefault="00C9079D" w:rsidP="00C9079D">
            <w:pPr>
              <w:jc w:val="center"/>
              <w:rPr>
                <w:b w:val="0"/>
                <w:sz w:val="24"/>
                <w:szCs w:val="24"/>
              </w:rPr>
            </w:pPr>
            <w:r w:rsidRPr="00C9079D">
              <w:rPr>
                <w:b w:val="0"/>
                <w:sz w:val="24"/>
                <w:szCs w:val="24"/>
              </w:rPr>
              <w:t>Границы избирательного округа</w:t>
            </w:r>
          </w:p>
        </w:tc>
        <w:tc>
          <w:tcPr>
            <w:tcW w:w="2222" w:type="dxa"/>
          </w:tcPr>
          <w:p w:rsidR="00C9079D" w:rsidRPr="00C9079D" w:rsidRDefault="00C9079D" w:rsidP="00C9079D">
            <w:pPr>
              <w:jc w:val="center"/>
              <w:rPr>
                <w:b w:val="0"/>
                <w:sz w:val="24"/>
                <w:szCs w:val="24"/>
              </w:rPr>
            </w:pPr>
            <w:r w:rsidRPr="00C9079D">
              <w:rPr>
                <w:b w:val="0"/>
                <w:sz w:val="24"/>
                <w:szCs w:val="24"/>
              </w:rPr>
              <w:t>Количество избирателей</w:t>
            </w:r>
          </w:p>
        </w:tc>
      </w:tr>
      <w:tr w:rsidR="00C9079D" w:rsidRPr="00C9079D" w:rsidTr="0029492E">
        <w:tc>
          <w:tcPr>
            <w:tcW w:w="898" w:type="dxa"/>
          </w:tcPr>
          <w:p w:rsidR="00C9079D" w:rsidRPr="00C9079D" w:rsidRDefault="00C9079D" w:rsidP="00C9079D">
            <w:pPr>
              <w:tabs>
                <w:tab w:val="left" w:pos="12600"/>
              </w:tabs>
              <w:spacing w:line="360" w:lineRule="exact"/>
              <w:ind w:left="-1" w:right="-108"/>
              <w:jc w:val="center"/>
              <w:rPr>
                <w:b w:val="0"/>
                <w:sz w:val="24"/>
                <w:szCs w:val="24"/>
              </w:rPr>
            </w:pPr>
            <w:r w:rsidRPr="00C9079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451" w:type="dxa"/>
          </w:tcPr>
          <w:p w:rsidR="00C9079D" w:rsidRPr="00C9079D" w:rsidRDefault="00C9079D" w:rsidP="00C9079D">
            <w:pPr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C9079D">
              <w:rPr>
                <w:b w:val="0"/>
                <w:color w:val="000000"/>
                <w:sz w:val="24"/>
                <w:szCs w:val="24"/>
              </w:rPr>
              <w:t>д. Верховье в границах: ул. Ягодная (дома с №40 по №90), ул. Центральная, ул. Солнечная, д. Дедово</w:t>
            </w:r>
            <w:proofErr w:type="gramEnd"/>
          </w:p>
        </w:tc>
        <w:tc>
          <w:tcPr>
            <w:tcW w:w="2222" w:type="dxa"/>
            <w:vAlign w:val="center"/>
          </w:tcPr>
          <w:p w:rsidR="00C9079D" w:rsidRPr="00C9079D" w:rsidRDefault="00C9079D" w:rsidP="00C9079D">
            <w:pPr>
              <w:jc w:val="center"/>
              <w:rPr>
                <w:b w:val="0"/>
                <w:sz w:val="24"/>
                <w:szCs w:val="24"/>
              </w:rPr>
            </w:pPr>
            <w:r w:rsidRPr="00C9079D">
              <w:rPr>
                <w:b w:val="0"/>
                <w:sz w:val="24"/>
                <w:szCs w:val="24"/>
              </w:rPr>
              <w:t>208</w:t>
            </w:r>
          </w:p>
        </w:tc>
      </w:tr>
      <w:tr w:rsidR="00C9079D" w:rsidRPr="00C9079D" w:rsidTr="0029492E">
        <w:tc>
          <w:tcPr>
            <w:tcW w:w="898" w:type="dxa"/>
          </w:tcPr>
          <w:p w:rsidR="00C9079D" w:rsidRPr="00C9079D" w:rsidRDefault="00C9079D" w:rsidP="00C9079D">
            <w:pPr>
              <w:tabs>
                <w:tab w:val="left" w:pos="12600"/>
              </w:tabs>
              <w:spacing w:line="360" w:lineRule="exact"/>
              <w:ind w:left="-1" w:right="-108"/>
              <w:jc w:val="center"/>
              <w:rPr>
                <w:b w:val="0"/>
                <w:sz w:val="24"/>
                <w:szCs w:val="24"/>
              </w:rPr>
            </w:pPr>
            <w:r w:rsidRPr="00C9079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451" w:type="dxa"/>
          </w:tcPr>
          <w:p w:rsidR="00C9079D" w:rsidRPr="00C9079D" w:rsidRDefault="00C9079D" w:rsidP="00C9079D">
            <w:pPr>
              <w:rPr>
                <w:b w:val="0"/>
                <w:color w:val="000000"/>
                <w:sz w:val="24"/>
                <w:szCs w:val="24"/>
              </w:rPr>
            </w:pPr>
            <w:r w:rsidRPr="00C9079D">
              <w:rPr>
                <w:b w:val="0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9079D">
              <w:rPr>
                <w:b w:val="0"/>
                <w:color w:val="000000"/>
                <w:sz w:val="24"/>
                <w:szCs w:val="24"/>
              </w:rPr>
              <w:t>Галичье</w:t>
            </w:r>
            <w:proofErr w:type="spellEnd"/>
            <w:r w:rsidRPr="00C9079D">
              <w:rPr>
                <w:b w:val="0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9079D">
              <w:rPr>
                <w:b w:val="0"/>
                <w:color w:val="000000"/>
                <w:sz w:val="24"/>
                <w:szCs w:val="24"/>
              </w:rPr>
              <w:t>с</w:t>
            </w:r>
            <w:proofErr w:type="gramEnd"/>
            <w:r w:rsidRPr="00C9079D">
              <w:rPr>
                <w:b w:val="0"/>
                <w:color w:val="000000"/>
                <w:sz w:val="24"/>
                <w:szCs w:val="24"/>
              </w:rPr>
              <w:t xml:space="preserve">. Среднее, д. </w:t>
            </w:r>
            <w:proofErr w:type="spellStart"/>
            <w:r w:rsidRPr="00C9079D">
              <w:rPr>
                <w:b w:val="0"/>
                <w:color w:val="000000"/>
                <w:sz w:val="24"/>
                <w:szCs w:val="24"/>
              </w:rPr>
              <w:t>Дегтярень</w:t>
            </w:r>
            <w:proofErr w:type="spellEnd"/>
            <w:r w:rsidRPr="00C9079D">
              <w:rPr>
                <w:b w:val="0"/>
                <w:color w:val="000000"/>
                <w:sz w:val="24"/>
                <w:szCs w:val="24"/>
              </w:rPr>
              <w:t>, д. Верховье в границах: ул. Ягодная (дома с №1 по №38)</w:t>
            </w:r>
          </w:p>
        </w:tc>
        <w:tc>
          <w:tcPr>
            <w:tcW w:w="2222" w:type="dxa"/>
            <w:vAlign w:val="center"/>
          </w:tcPr>
          <w:p w:rsidR="00C9079D" w:rsidRPr="00C9079D" w:rsidRDefault="00C9079D" w:rsidP="00C9079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9079D">
              <w:rPr>
                <w:b w:val="0"/>
                <w:color w:val="000000"/>
                <w:sz w:val="24"/>
                <w:szCs w:val="24"/>
              </w:rPr>
              <w:t>214</w:t>
            </w:r>
          </w:p>
        </w:tc>
      </w:tr>
      <w:tr w:rsidR="00C9079D" w:rsidRPr="00C9079D" w:rsidTr="0029492E">
        <w:tc>
          <w:tcPr>
            <w:tcW w:w="898" w:type="dxa"/>
          </w:tcPr>
          <w:p w:rsidR="00C9079D" w:rsidRPr="00C9079D" w:rsidRDefault="00C9079D" w:rsidP="00C9079D">
            <w:pPr>
              <w:tabs>
                <w:tab w:val="left" w:pos="12600"/>
              </w:tabs>
              <w:spacing w:line="360" w:lineRule="exact"/>
              <w:ind w:left="-1" w:right="-108"/>
              <w:jc w:val="center"/>
              <w:rPr>
                <w:b w:val="0"/>
                <w:sz w:val="24"/>
                <w:szCs w:val="24"/>
              </w:rPr>
            </w:pPr>
            <w:r w:rsidRPr="00C9079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451" w:type="dxa"/>
          </w:tcPr>
          <w:p w:rsidR="00C9079D" w:rsidRPr="00C9079D" w:rsidRDefault="00C9079D" w:rsidP="00C9079D">
            <w:pPr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C9079D">
              <w:rPr>
                <w:b w:val="0"/>
                <w:color w:val="000000"/>
                <w:sz w:val="24"/>
                <w:szCs w:val="24"/>
              </w:rPr>
              <w:t xml:space="preserve">п. Суровцев в границах: ул. Центральная (дома с №11 по № 13), ул. Садовая, ул. Полевая, д. Верховье в границах: ул. Луговая, переулок Овражный, ул. Сиреневая </w:t>
            </w:r>
            <w:proofErr w:type="gramEnd"/>
          </w:p>
        </w:tc>
        <w:tc>
          <w:tcPr>
            <w:tcW w:w="2222" w:type="dxa"/>
            <w:vAlign w:val="center"/>
          </w:tcPr>
          <w:p w:rsidR="00C9079D" w:rsidRPr="00C9079D" w:rsidRDefault="00C9079D" w:rsidP="00C9079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9079D">
              <w:rPr>
                <w:b w:val="0"/>
                <w:color w:val="000000"/>
                <w:sz w:val="24"/>
                <w:szCs w:val="24"/>
              </w:rPr>
              <w:t>213</w:t>
            </w:r>
          </w:p>
        </w:tc>
      </w:tr>
      <w:tr w:rsidR="00C9079D" w:rsidRPr="00C9079D" w:rsidTr="0029492E">
        <w:tc>
          <w:tcPr>
            <w:tcW w:w="898" w:type="dxa"/>
          </w:tcPr>
          <w:p w:rsidR="00C9079D" w:rsidRPr="00C9079D" w:rsidRDefault="00C9079D" w:rsidP="00C9079D">
            <w:pPr>
              <w:tabs>
                <w:tab w:val="left" w:pos="12600"/>
              </w:tabs>
              <w:spacing w:line="360" w:lineRule="exact"/>
              <w:ind w:left="-1" w:right="-108"/>
              <w:jc w:val="center"/>
              <w:rPr>
                <w:b w:val="0"/>
                <w:sz w:val="24"/>
                <w:szCs w:val="24"/>
              </w:rPr>
            </w:pPr>
            <w:r w:rsidRPr="00C9079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451" w:type="dxa"/>
          </w:tcPr>
          <w:p w:rsidR="00C9079D" w:rsidRPr="00C9079D" w:rsidRDefault="00C9079D" w:rsidP="00C9079D">
            <w:pPr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C9079D">
              <w:rPr>
                <w:b w:val="0"/>
                <w:color w:val="000000"/>
                <w:sz w:val="24"/>
                <w:szCs w:val="24"/>
              </w:rPr>
              <w:t xml:space="preserve">п. Суровцев в границах: ул. Центральная (дома с № 3 по № 9), ул. Весенняя, д. Труды, д. </w:t>
            </w:r>
            <w:proofErr w:type="spellStart"/>
            <w:r w:rsidRPr="00C9079D">
              <w:rPr>
                <w:b w:val="0"/>
                <w:color w:val="000000"/>
                <w:sz w:val="24"/>
                <w:szCs w:val="24"/>
              </w:rPr>
              <w:t>Синковец</w:t>
            </w:r>
            <w:proofErr w:type="spellEnd"/>
            <w:proofErr w:type="gramEnd"/>
          </w:p>
        </w:tc>
        <w:tc>
          <w:tcPr>
            <w:tcW w:w="2222" w:type="dxa"/>
            <w:vAlign w:val="center"/>
          </w:tcPr>
          <w:p w:rsidR="00C9079D" w:rsidRPr="00C9079D" w:rsidRDefault="00C9079D" w:rsidP="00C9079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9079D">
              <w:rPr>
                <w:b w:val="0"/>
                <w:color w:val="000000"/>
                <w:sz w:val="24"/>
                <w:szCs w:val="24"/>
              </w:rPr>
              <w:t>210</w:t>
            </w:r>
          </w:p>
        </w:tc>
      </w:tr>
      <w:tr w:rsidR="00C9079D" w:rsidRPr="00C9079D" w:rsidTr="0029492E">
        <w:tc>
          <w:tcPr>
            <w:tcW w:w="898" w:type="dxa"/>
          </w:tcPr>
          <w:p w:rsidR="00C9079D" w:rsidRPr="00C9079D" w:rsidRDefault="00C9079D" w:rsidP="00C9079D">
            <w:pPr>
              <w:tabs>
                <w:tab w:val="left" w:pos="12600"/>
              </w:tabs>
              <w:spacing w:line="360" w:lineRule="exact"/>
              <w:ind w:left="-1" w:right="-108"/>
              <w:jc w:val="center"/>
              <w:rPr>
                <w:b w:val="0"/>
                <w:sz w:val="24"/>
                <w:szCs w:val="24"/>
              </w:rPr>
            </w:pPr>
            <w:r w:rsidRPr="00C9079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451" w:type="dxa"/>
          </w:tcPr>
          <w:p w:rsidR="00C9079D" w:rsidRPr="00C9079D" w:rsidRDefault="00C9079D" w:rsidP="00C9079D">
            <w:pPr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C9079D">
              <w:rPr>
                <w:b w:val="0"/>
                <w:color w:val="000000"/>
                <w:sz w:val="24"/>
                <w:szCs w:val="24"/>
              </w:rPr>
              <w:t>д. Грязное в границах: ул. Березовая, ул. Веселая, ул. Мира, ул. Привольная, ул. Раздольная, ул. Славянская, ул. Сиреневая,  ул. Кооперативная (дома с №39 по №60), д. Долгое в границах: ул. Славянская (дома с № 24 по  № 30)</w:t>
            </w:r>
            <w:proofErr w:type="gramEnd"/>
          </w:p>
        </w:tc>
        <w:tc>
          <w:tcPr>
            <w:tcW w:w="2222" w:type="dxa"/>
            <w:vAlign w:val="center"/>
          </w:tcPr>
          <w:p w:rsidR="00C9079D" w:rsidRPr="00C9079D" w:rsidRDefault="00C9079D" w:rsidP="00C9079D">
            <w:pPr>
              <w:jc w:val="center"/>
              <w:rPr>
                <w:b w:val="0"/>
                <w:sz w:val="24"/>
                <w:szCs w:val="24"/>
              </w:rPr>
            </w:pPr>
            <w:r w:rsidRPr="00C9079D">
              <w:rPr>
                <w:b w:val="0"/>
                <w:sz w:val="24"/>
                <w:szCs w:val="24"/>
              </w:rPr>
              <w:t>177</w:t>
            </w:r>
          </w:p>
        </w:tc>
      </w:tr>
      <w:tr w:rsidR="00C9079D" w:rsidRPr="00C9079D" w:rsidTr="0029492E">
        <w:tc>
          <w:tcPr>
            <w:tcW w:w="898" w:type="dxa"/>
          </w:tcPr>
          <w:p w:rsidR="00C9079D" w:rsidRPr="00C9079D" w:rsidRDefault="00C9079D" w:rsidP="00C9079D">
            <w:pPr>
              <w:tabs>
                <w:tab w:val="left" w:pos="12600"/>
              </w:tabs>
              <w:spacing w:line="360" w:lineRule="exact"/>
              <w:ind w:left="-1" w:right="-108"/>
              <w:jc w:val="center"/>
              <w:rPr>
                <w:b w:val="0"/>
                <w:sz w:val="24"/>
                <w:szCs w:val="24"/>
              </w:rPr>
            </w:pPr>
            <w:r w:rsidRPr="00C9079D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6451" w:type="dxa"/>
          </w:tcPr>
          <w:p w:rsidR="00C9079D" w:rsidRPr="00C9079D" w:rsidRDefault="00C9079D" w:rsidP="00C9079D">
            <w:pPr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C9079D">
              <w:rPr>
                <w:b w:val="0"/>
                <w:color w:val="000000"/>
                <w:sz w:val="24"/>
                <w:szCs w:val="24"/>
              </w:rPr>
              <w:t xml:space="preserve">д. Грязное в границах: ул. Вишневая, ул. Сосновая, ул. Лесная, ул. Дружба, ул. Кооперативная (дома с №1 по №38), д. Дмитриевка, д. Ивановка, д. Круглое, д. Моховое, д. Озерки, д. Покровская, д. Семеновка, д. </w:t>
            </w:r>
            <w:proofErr w:type="spellStart"/>
            <w:r w:rsidRPr="00C9079D">
              <w:rPr>
                <w:b w:val="0"/>
                <w:color w:val="000000"/>
                <w:sz w:val="24"/>
                <w:szCs w:val="24"/>
              </w:rPr>
              <w:t>Раевка</w:t>
            </w:r>
            <w:proofErr w:type="spellEnd"/>
            <w:r w:rsidRPr="00C9079D">
              <w:rPr>
                <w:b w:val="0"/>
                <w:color w:val="000000"/>
                <w:sz w:val="24"/>
                <w:szCs w:val="24"/>
              </w:rPr>
              <w:t>, д. Алексеевка</w:t>
            </w:r>
            <w:proofErr w:type="gramEnd"/>
          </w:p>
        </w:tc>
        <w:tc>
          <w:tcPr>
            <w:tcW w:w="2222" w:type="dxa"/>
            <w:vAlign w:val="center"/>
          </w:tcPr>
          <w:p w:rsidR="00C9079D" w:rsidRPr="00C9079D" w:rsidRDefault="00C9079D" w:rsidP="00C9079D">
            <w:pPr>
              <w:jc w:val="center"/>
              <w:rPr>
                <w:b w:val="0"/>
                <w:sz w:val="24"/>
                <w:szCs w:val="24"/>
              </w:rPr>
            </w:pPr>
            <w:r w:rsidRPr="00C9079D">
              <w:rPr>
                <w:b w:val="0"/>
                <w:sz w:val="24"/>
                <w:szCs w:val="24"/>
              </w:rPr>
              <w:t>176</w:t>
            </w:r>
          </w:p>
        </w:tc>
      </w:tr>
      <w:tr w:rsidR="00C9079D" w:rsidRPr="00C9079D" w:rsidTr="0029492E">
        <w:tc>
          <w:tcPr>
            <w:tcW w:w="898" w:type="dxa"/>
          </w:tcPr>
          <w:p w:rsidR="00C9079D" w:rsidRPr="00C9079D" w:rsidRDefault="00C9079D" w:rsidP="00C9079D">
            <w:pPr>
              <w:tabs>
                <w:tab w:val="left" w:pos="12600"/>
              </w:tabs>
              <w:spacing w:line="360" w:lineRule="exact"/>
              <w:ind w:left="-1" w:right="-108"/>
              <w:jc w:val="center"/>
              <w:rPr>
                <w:b w:val="0"/>
                <w:sz w:val="24"/>
                <w:szCs w:val="24"/>
              </w:rPr>
            </w:pPr>
            <w:r w:rsidRPr="00C9079D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6451" w:type="dxa"/>
          </w:tcPr>
          <w:p w:rsidR="00C9079D" w:rsidRPr="00C9079D" w:rsidRDefault="00C9079D" w:rsidP="00C9079D">
            <w:pPr>
              <w:rPr>
                <w:b w:val="0"/>
                <w:color w:val="000000"/>
                <w:sz w:val="24"/>
                <w:szCs w:val="24"/>
              </w:rPr>
            </w:pPr>
            <w:r w:rsidRPr="00C9079D">
              <w:rPr>
                <w:b w:val="0"/>
                <w:color w:val="000000"/>
                <w:sz w:val="24"/>
                <w:szCs w:val="24"/>
              </w:rPr>
              <w:t xml:space="preserve">д. </w:t>
            </w:r>
            <w:proofErr w:type="gramStart"/>
            <w:r w:rsidRPr="00C9079D">
              <w:rPr>
                <w:b w:val="0"/>
                <w:color w:val="000000"/>
                <w:sz w:val="24"/>
                <w:szCs w:val="24"/>
              </w:rPr>
              <w:t>Долгое</w:t>
            </w:r>
            <w:proofErr w:type="gramEnd"/>
            <w:r w:rsidRPr="00C9079D">
              <w:rPr>
                <w:b w:val="0"/>
                <w:color w:val="000000"/>
                <w:sz w:val="24"/>
                <w:szCs w:val="24"/>
              </w:rPr>
              <w:t xml:space="preserve"> в границах: ул. Славянская (дома с № 4 по  № 22)</w:t>
            </w:r>
          </w:p>
        </w:tc>
        <w:tc>
          <w:tcPr>
            <w:tcW w:w="2222" w:type="dxa"/>
            <w:vAlign w:val="center"/>
          </w:tcPr>
          <w:p w:rsidR="00C9079D" w:rsidRPr="00C9079D" w:rsidRDefault="00C9079D" w:rsidP="00C9079D">
            <w:pPr>
              <w:jc w:val="center"/>
              <w:rPr>
                <w:b w:val="0"/>
                <w:sz w:val="24"/>
                <w:szCs w:val="24"/>
              </w:rPr>
            </w:pPr>
            <w:r w:rsidRPr="00C9079D">
              <w:rPr>
                <w:b w:val="0"/>
                <w:sz w:val="24"/>
                <w:szCs w:val="24"/>
              </w:rPr>
              <w:t>192</w:t>
            </w:r>
          </w:p>
        </w:tc>
      </w:tr>
      <w:tr w:rsidR="00C9079D" w:rsidRPr="00C9079D" w:rsidTr="0029492E">
        <w:tc>
          <w:tcPr>
            <w:tcW w:w="898" w:type="dxa"/>
          </w:tcPr>
          <w:p w:rsidR="00C9079D" w:rsidRPr="00C9079D" w:rsidRDefault="00C9079D" w:rsidP="00C9079D">
            <w:pPr>
              <w:tabs>
                <w:tab w:val="left" w:pos="12600"/>
              </w:tabs>
              <w:spacing w:line="360" w:lineRule="exact"/>
              <w:ind w:left="-1" w:right="-108"/>
              <w:jc w:val="center"/>
              <w:rPr>
                <w:b w:val="0"/>
                <w:sz w:val="24"/>
                <w:szCs w:val="24"/>
              </w:rPr>
            </w:pPr>
            <w:r w:rsidRPr="00C9079D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6451" w:type="dxa"/>
          </w:tcPr>
          <w:p w:rsidR="00C9079D" w:rsidRPr="00C9079D" w:rsidRDefault="00C9079D" w:rsidP="00C9079D">
            <w:pPr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C9079D">
              <w:rPr>
                <w:b w:val="0"/>
                <w:color w:val="000000"/>
                <w:sz w:val="24"/>
                <w:szCs w:val="24"/>
              </w:rPr>
              <w:t>д. Долгое в границах: ул. Славянская дом № 2, ул. Веселая, ул. Молодежная (с дома №1 по №5), ул. Спортивная, ул. Цветочная, ул. Центральная</w:t>
            </w:r>
            <w:proofErr w:type="gramEnd"/>
          </w:p>
        </w:tc>
        <w:tc>
          <w:tcPr>
            <w:tcW w:w="2222" w:type="dxa"/>
            <w:vAlign w:val="center"/>
          </w:tcPr>
          <w:p w:rsidR="00C9079D" w:rsidRPr="00C9079D" w:rsidRDefault="00C9079D" w:rsidP="00C9079D">
            <w:pPr>
              <w:jc w:val="center"/>
              <w:rPr>
                <w:b w:val="0"/>
                <w:sz w:val="24"/>
                <w:szCs w:val="24"/>
              </w:rPr>
            </w:pPr>
            <w:r w:rsidRPr="00C9079D">
              <w:rPr>
                <w:b w:val="0"/>
                <w:sz w:val="24"/>
                <w:szCs w:val="24"/>
              </w:rPr>
              <w:t>176</w:t>
            </w:r>
          </w:p>
        </w:tc>
      </w:tr>
      <w:tr w:rsidR="00C9079D" w:rsidRPr="00C9079D" w:rsidTr="0029492E">
        <w:tc>
          <w:tcPr>
            <w:tcW w:w="898" w:type="dxa"/>
          </w:tcPr>
          <w:p w:rsidR="00C9079D" w:rsidRPr="00C9079D" w:rsidRDefault="00C9079D" w:rsidP="00C9079D">
            <w:pPr>
              <w:tabs>
                <w:tab w:val="left" w:pos="12600"/>
              </w:tabs>
              <w:spacing w:line="360" w:lineRule="exact"/>
              <w:ind w:left="-1" w:right="-108"/>
              <w:jc w:val="center"/>
              <w:rPr>
                <w:b w:val="0"/>
                <w:sz w:val="24"/>
                <w:szCs w:val="24"/>
              </w:rPr>
            </w:pPr>
            <w:r w:rsidRPr="00C9079D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6451" w:type="dxa"/>
          </w:tcPr>
          <w:p w:rsidR="00C9079D" w:rsidRPr="00C9079D" w:rsidRDefault="00C9079D" w:rsidP="00C9079D">
            <w:pPr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C9079D">
              <w:rPr>
                <w:b w:val="0"/>
                <w:color w:val="000000"/>
                <w:sz w:val="24"/>
                <w:szCs w:val="24"/>
              </w:rPr>
              <w:t>д. Долгое в границах:  ул. Солнечная, ул. Мичуринская, ул. Парковая, ул. Молодежная (дома с №7 по №21)</w:t>
            </w:r>
            <w:proofErr w:type="gramEnd"/>
          </w:p>
        </w:tc>
        <w:tc>
          <w:tcPr>
            <w:tcW w:w="2222" w:type="dxa"/>
            <w:vAlign w:val="center"/>
          </w:tcPr>
          <w:p w:rsidR="00C9079D" w:rsidRPr="00C9079D" w:rsidRDefault="00C9079D" w:rsidP="00C9079D">
            <w:pPr>
              <w:jc w:val="center"/>
              <w:rPr>
                <w:b w:val="0"/>
                <w:sz w:val="24"/>
                <w:szCs w:val="24"/>
              </w:rPr>
            </w:pPr>
            <w:r w:rsidRPr="00C9079D">
              <w:rPr>
                <w:b w:val="0"/>
                <w:sz w:val="24"/>
                <w:szCs w:val="24"/>
              </w:rPr>
              <w:t>178</w:t>
            </w:r>
          </w:p>
        </w:tc>
      </w:tr>
      <w:tr w:rsidR="00C9079D" w:rsidRPr="00C9079D" w:rsidTr="0029492E">
        <w:tc>
          <w:tcPr>
            <w:tcW w:w="898" w:type="dxa"/>
          </w:tcPr>
          <w:p w:rsidR="00C9079D" w:rsidRPr="00C9079D" w:rsidRDefault="00C9079D" w:rsidP="00C9079D">
            <w:pPr>
              <w:tabs>
                <w:tab w:val="left" w:pos="12600"/>
              </w:tabs>
              <w:spacing w:line="360" w:lineRule="exact"/>
              <w:ind w:left="-1" w:right="-108"/>
              <w:jc w:val="center"/>
              <w:rPr>
                <w:b w:val="0"/>
                <w:sz w:val="24"/>
                <w:szCs w:val="24"/>
              </w:rPr>
            </w:pPr>
            <w:r w:rsidRPr="00C9079D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6451" w:type="dxa"/>
          </w:tcPr>
          <w:p w:rsidR="00C9079D" w:rsidRPr="00C9079D" w:rsidRDefault="00C9079D" w:rsidP="00C9079D">
            <w:pPr>
              <w:rPr>
                <w:b w:val="0"/>
                <w:color w:val="000000"/>
                <w:sz w:val="24"/>
                <w:szCs w:val="24"/>
              </w:rPr>
            </w:pPr>
            <w:r w:rsidRPr="00C9079D">
              <w:rPr>
                <w:b w:val="0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C9079D">
              <w:rPr>
                <w:b w:val="0"/>
                <w:color w:val="000000"/>
                <w:sz w:val="24"/>
                <w:szCs w:val="24"/>
              </w:rPr>
              <w:t>Карповка</w:t>
            </w:r>
            <w:proofErr w:type="spellEnd"/>
            <w:r w:rsidRPr="00C9079D">
              <w:rPr>
                <w:b w:val="0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C9079D">
              <w:rPr>
                <w:b w:val="0"/>
                <w:color w:val="000000"/>
                <w:sz w:val="24"/>
                <w:szCs w:val="24"/>
              </w:rPr>
              <w:t>Массали</w:t>
            </w:r>
            <w:proofErr w:type="spellEnd"/>
            <w:r w:rsidRPr="00C9079D">
              <w:rPr>
                <w:b w:val="0"/>
                <w:color w:val="000000"/>
                <w:sz w:val="24"/>
                <w:szCs w:val="24"/>
              </w:rPr>
              <w:t xml:space="preserve">, д. Степановка, п. Миллионный, с. </w:t>
            </w:r>
            <w:proofErr w:type="spellStart"/>
            <w:r w:rsidRPr="00C9079D">
              <w:rPr>
                <w:b w:val="0"/>
                <w:color w:val="000000"/>
                <w:sz w:val="24"/>
                <w:szCs w:val="24"/>
              </w:rPr>
              <w:t>Сухотиновка</w:t>
            </w:r>
            <w:proofErr w:type="spellEnd"/>
          </w:p>
        </w:tc>
        <w:tc>
          <w:tcPr>
            <w:tcW w:w="2222" w:type="dxa"/>
            <w:vAlign w:val="center"/>
          </w:tcPr>
          <w:p w:rsidR="00C9079D" w:rsidRPr="00C9079D" w:rsidRDefault="00C9079D" w:rsidP="00C9079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9079D">
              <w:rPr>
                <w:b w:val="0"/>
                <w:color w:val="000000"/>
                <w:sz w:val="24"/>
                <w:szCs w:val="24"/>
              </w:rPr>
              <w:t>209</w:t>
            </w:r>
          </w:p>
        </w:tc>
      </w:tr>
    </w:tbl>
    <w:p w:rsidR="00C9079D" w:rsidRPr="00C9079D" w:rsidRDefault="00C9079D" w:rsidP="00C9079D">
      <w:pPr>
        <w:jc w:val="center"/>
        <w:rPr>
          <w:rFonts w:ascii="Arial" w:hAnsi="Arial" w:cs="Arial"/>
          <w:b w:val="0"/>
          <w:sz w:val="20"/>
          <w:szCs w:val="20"/>
        </w:rPr>
      </w:pPr>
    </w:p>
    <w:p w:rsidR="00C9079D" w:rsidRPr="00C9079D" w:rsidRDefault="00C9079D" w:rsidP="00C9079D">
      <w:pPr>
        <w:jc w:val="center"/>
        <w:rPr>
          <w:b w:val="0"/>
          <w:sz w:val="24"/>
          <w:szCs w:val="24"/>
        </w:rPr>
      </w:pPr>
    </w:p>
    <w:p w:rsidR="00C9079D" w:rsidRPr="00C9079D" w:rsidRDefault="00C9079D" w:rsidP="00C9079D">
      <w:pPr>
        <w:jc w:val="center"/>
        <w:rPr>
          <w:b w:val="0"/>
          <w:sz w:val="24"/>
          <w:szCs w:val="24"/>
        </w:rPr>
      </w:pPr>
    </w:p>
    <w:p w:rsidR="00C9079D" w:rsidRPr="00C9079D" w:rsidRDefault="00C9079D" w:rsidP="00C9079D">
      <w:pPr>
        <w:jc w:val="center"/>
        <w:rPr>
          <w:b w:val="0"/>
          <w:sz w:val="24"/>
          <w:szCs w:val="24"/>
        </w:rPr>
      </w:pPr>
    </w:p>
    <w:p w:rsidR="00C9079D" w:rsidRPr="00C9079D" w:rsidRDefault="00C9079D" w:rsidP="00C9079D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C9079D" w:rsidRPr="00C9079D" w:rsidRDefault="00C9079D" w:rsidP="00C9079D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C9079D" w:rsidRPr="00C9079D" w:rsidRDefault="00C9079D" w:rsidP="00C9079D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C9079D" w:rsidRPr="00C9079D" w:rsidRDefault="00C9079D" w:rsidP="00C9079D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FA4CAC" w:rsidRPr="00FA4CAC" w:rsidRDefault="00FA4CAC" w:rsidP="00FA4CAC">
      <w:pPr>
        <w:pStyle w:val="p2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FA4CAC" w:rsidRPr="00FA4CAC" w:rsidRDefault="00FA4CAC" w:rsidP="00FA4CAC">
      <w:pPr>
        <w:pStyle w:val="p2"/>
        <w:spacing w:before="0" w:beforeAutospacing="0" w:after="0" w:afterAutospacing="0"/>
        <w:rPr>
          <w:rFonts w:ascii="Times New Roman" w:hAnsi="Times New Roman"/>
        </w:rPr>
      </w:pPr>
    </w:p>
    <w:p w:rsidR="00AD559E" w:rsidRPr="00FA4CAC" w:rsidRDefault="00AD559E" w:rsidP="00AD559E">
      <w:pPr>
        <w:pStyle w:val="p2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BF7C02" w:rsidRPr="009D385E" w:rsidRDefault="00BF7C02" w:rsidP="00BF7C02">
      <w:pPr>
        <w:pStyle w:val="a3"/>
        <w:shd w:val="clear" w:color="auto" w:fill="FFFFFF"/>
        <w:spacing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(не прилагается)</w:t>
      </w:r>
    </w:p>
    <w:p w:rsidR="00BF7C02" w:rsidRDefault="00BF7C02" w:rsidP="00BF7C02">
      <w:pPr>
        <w:tabs>
          <w:tab w:val="left" w:pos="2510"/>
        </w:tabs>
        <w:rPr>
          <w:b w:val="0"/>
          <w:sz w:val="28"/>
          <w:szCs w:val="28"/>
        </w:rPr>
      </w:pPr>
    </w:p>
    <w:p w:rsidR="004329B1" w:rsidRDefault="004329B1" w:rsidP="00FA4CAC">
      <w:pPr>
        <w:pStyle w:val="p2"/>
        <w:spacing w:before="0" w:beforeAutospacing="0" w:after="0" w:afterAutospacing="0"/>
        <w:rPr>
          <w:rFonts w:ascii="Times New Roman" w:hAnsi="Times New Roman"/>
          <w:b/>
        </w:rPr>
      </w:pPr>
    </w:p>
    <w:p w:rsidR="004329B1" w:rsidRDefault="004329B1" w:rsidP="00FA4CAC">
      <w:pPr>
        <w:pStyle w:val="p2"/>
        <w:spacing w:before="0" w:beforeAutospacing="0" w:after="0" w:afterAutospacing="0"/>
        <w:rPr>
          <w:rFonts w:ascii="Times New Roman" w:hAnsi="Times New Roman"/>
          <w:b/>
        </w:rPr>
      </w:pPr>
    </w:p>
    <w:p w:rsidR="00AD559E" w:rsidRDefault="00AD559E" w:rsidP="00AD559E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D559E" w:rsidRPr="00B9704C" w:rsidRDefault="00AD559E" w:rsidP="00AD559E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B9704C">
        <w:rPr>
          <w:rFonts w:ascii="Times New Roman" w:hAnsi="Times New Roman"/>
          <w:b/>
        </w:rPr>
        <w:t xml:space="preserve">Графическое изображение схемы </w:t>
      </w:r>
      <w:proofErr w:type="gramStart"/>
      <w:r w:rsidRPr="00B9704C">
        <w:rPr>
          <w:rFonts w:ascii="Times New Roman" w:hAnsi="Times New Roman"/>
          <w:b/>
        </w:rPr>
        <w:t>одномандатных</w:t>
      </w:r>
      <w:proofErr w:type="gramEnd"/>
    </w:p>
    <w:p w:rsidR="00AD559E" w:rsidRPr="00B9704C" w:rsidRDefault="00AD559E" w:rsidP="00AD559E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B9704C">
        <w:rPr>
          <w:rFonts w:ascii="Times New Roman" w:hAnsi="Times New Roman"/>
          <w:b/>
        </w:rPr>
        <w:t>избирательных округов для проведения выборов депутатов</w:t>
      </w:r>
    </w:p>
    <w:p w:rsidR="00AD559E" w:rsidRDefault="00AD559E" w:rsidP="00AD559E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Галичинского</w:t>
      </w:r>
      <w:proofErr w:type="spellEnd"/>
      <w:r w:rsidRPr="00B9704C">
        <w:rPr>
          <w:rFonts w:ascii="Times New Roman" w:hAnsi="Times New Roman"/>
          <w:b/>
        </w:rPr>
        <w:t xml:space="preserve"> сельского Совета народных депутатов</w:t>
      </w:r>
    </w:p>
    <w:p w:rsidR="00AD559E" w:rsidRDefault="00AD559E" w:rsidP="00AD559E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D559E" w:rsidRPr="00B9704C" w:rsidRDefault="00AD559E" w:rsidP="00AD559E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175D32" w:rsidRPr="00095390" w:rsidRDefault="00175D32" w:rsidP="00523D31">
      <w:pPr>
        <w:jc w:val="both"/>
        <w:rPr>
          <w:b w:val="0"/>
          <w:sz w:val="28"/>
          <w:szCs w:val="28"/>
        </w:rPr>
      </w:pPr>
    </w:p>
    <w:p w:rsidR="00523D31" w:rsidRPr="005C6E17" w:rsidRDefault="00FA4CAC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Style w:val="3"/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523D31" w:rsidRDefault="00523D31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75D32" w:rsidRDefault="00175D32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1E6C2A" w:rsidRDefault="001E6C2A">
      <w:bookmarkStart w:id="0" w:name="_GoBack"/>
      <w:bookmarkEnd w:id="0"/>
    </w:p>
    <w:sectPr w:rsidR="001E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1C4FA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31"/>
    <w:rsid w:val="000C5ED1"/>
    <w:rsid w:val="00175D32"/>
    <w:rsid w:val="001A2334"/>
    <w:rsid w:val="001E6C2A"/>
    <w:rsid w:val="002013CE"/>
    <w:rsid w:val="00230D5D"/>
    <w:rsid w:val="002432A8"/>
    <w:rsid w:val="002E5D6A"/>
    <w:rsid w:val="00340D0A"/>
    <w:rsid w:val="003643E6"/>
    <w:rsid w:val="0040292C"/>
    <w:rsid w:val="004329B1"/>
    <w:rsid w:val="00441215"/>
    <w:rsid w:val="00523D31"/>
    <w:rsid w:val="00685357"/>
    <w:rsid w:val="006873F5"/>
    <w:rsid w:val="006942BD"/>
    <w:rsid w:val="006E576C"/>
    <w:rsid w:val="0070369C"/>
    <w:rsid w:val="00711F01"/>
    <w:rsid w:val="0077719E"/>
    <w:rsid w:val="0079518B"/>
    <w:rsid w:val="007C07B6"/>
    <w:rsid w:val="007D49F7"/>
    <w:rsid w:val="00820633"/>
    <w:rsid w:val="00854097"/>
    <w:rsid w:val="00860983"/>
    <w:rsid w:val="008A5907"/>
    <w:rsid w:val="0091112A"/>
    <w:rsid w:val="009B4DFD"/>
    <w:rsid w:val="00A248DF"/>
    <w:rsid w:val="00A3233F"/>
    <w:rsid w:val="00AD559E"/>
    <w:rsid w:val="00B34585"/>
    <w:rsid w:val="00B45CE0"/>
    <w:rsid w:val="00BB297B"/>
    <w:rsid w:val="00BE000E"/>
    <w:rsid w:val="00BF7C02"/>
    <w:rsid w:val="00C12803"/>
    <w:rsid w:val="00C9079D"/>
    <w:rsid w:val="00D70041"/>
    <w:rsid w:val="00D74E3B"/>
    <w:rsid w:val="00DE4095"/>
    <w:rsid w:val="00E109EC"/>
    <w:rsid w:val="00EC1B30"/>
    <w:rsid w:val="00F76B4E"/>
    <w:rsid w:val="00F95CD7"/>
    <w:rsid w:val="00FA4CAC"/>
    <w:rsid w:val="00F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31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523D31"/>
    <w:rPr>
      <w:shd w:val="clear" w:color="auto" w:fill="FFFFFF"/>
    </w:rPr>
  </w:style>
  <w:style w:type="character" w:customStyle="1" w:styleId="3">
    <w:name w:val="Основной текст (3)_"/>
    <w:link w:val="30"/>
    <w:locked/>
    <w:rsid w:val="00523D31"/>
    <w:rPr>
      <w:i/>
      <w:iCs/>
      <w:shd w:val="clear" w:color="auto" w:fill="FFFFFF"/>
    </w:rPr>
  </w:style>
  <w:style w:type="character" w:customStyle="1" w:styleId="20">
    <w:name w:val="Основной текст (2) + Курсив"/>
    <w:rsid w:val="00523D31"/>
    <w:rPr>
      <w:i/>
      <w:iCs/>
      <w:shd w:val="clear" w:color="auto" w:fill="FFFFFF"/>
    </w:rPr>
  </w:style>
  <w:style w:type="character" w:customStyle="1" w:styleId="31">
    <w:name w:val="Основной текст (3) + Не курсив"/>
    <w:basedOn w:val="3"/>
    <w:rsid w:val="00523D31"/>
    <w:rPr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23D31"/>
    <w:pPr>
      <w:widowControl w:val="0"/>
      <w:shd w:val="clear" w:color="auto" w:fill="FFFFFF"/>
      <w:spacing w:line="461" w:lineRule="exac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523D31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 w:val="0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523D3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3D31"/>
    <w:pPr>
      <w:widowControl w:val="0"/>
      <w:shd w:val="clear" w:color="auto" w:fill="FFFFFF"/>
      <w:spacing w:before="480" w:after="180" w:line="226" w:lineRule="exact"/>
      <w:jc w:val="center"/>
    </w:pPr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523D31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locked/>
    <w:rsid w:val="00523D31"/>
    <w:rPr>
      <w:sz w:val="17"/>
      <w:szCs w:val="17"/>
      <w:shd w:val="clear" w:color="auto" w:fill="FFFFFF"/>
    </w:rPr>
  </w:style>
  <w:style w:type="character" w:customStyle="1" w:styleId="8">
    <w:name w:val="Основной текст (8)_"/>
    <w:link w:val="80"/>
    <w:locked/>
    <w:rsid w:val="00523D31"/>
    <w:rPr>
      <w:sz w:val="12"/>
      <w:szCs w:val="12"/>
      <w:shd w:val="clear" w:color="auto" w:fill="FFFFFF"/>
    </w:rPr>
  </w:style>
  <w:style w:type="character" w:customStyle="1" w:styleId="9">
    <w:name w:val="Основной текст (9)_"/>
    <w:link w:val="90"/>
    <w:locked/>
    <w:rsid w:val="00523D31"/>
    <w:rPr>
      <w:sz w:val="12"/>
      <w:szCs w:val="12"/>
      <w:shd w:val="clear" w:color="auto" w:fill="FFFFFF"/>
    </w:rPr>
  </w:style>
  <w:style w:type="character" w:customStyle="1" w:styleId="22">
    <w:name w:val="Основной текст (2) + Полужирный"/>
    <w:rsid w:val="00523D3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2TrebuchetMS">
    <w:name w:val="Основной текст (2) + Trebuchet MS"/>
    <w:aliases w:val="9 pt"/>
    <w:rsid w:val="00523D31"/>
    <w:rPr>
      <w:rFonts w:ascii="Trebuchet MS" w:hAnsi="Trebuchet MS" w:cs="Trebuchet MS"/>
      <w:sz w:val="18"/>
      <w:szCs w:val="18"/>
      <w:u w:val="none"/>
      <w:shd w:val="clear" w:color="auto" w:fill="FFFFFF"/>
    </w:rPr>
  </w:style>
  <w:style w:type="character" w:customStyle="1" w:styleId="2FranklinGothicDemi">
    <w:name w:val="Основной текст (2) + Franklin Gothic Demi"/>
    <w:aliases w:val="4,5 pt1"/>
    <w:rsid w:val="00523D31"/>
    <w:rPr>
      <w:rFonts w:ascii="Franklin Gothic Demi" w:hAnsi="Franklin Gothic Demi" w:cs="Franklin Gothic Demi"/>
      <w:sz w:val="9"/>
      <w:szCs w:val="9"/>
      <w:u w:val="none"/>
      <w:shd w:val="clear" w:color="auto" w:fill="FFFFFF"/>
    </w:rPr>
  </w:style>
  <w:style w:type="character" w:customStyle="1" w:styleId="23">
    <w:name w:val="Основной текст (2)"/>
    <w:rsid w:val="00523D31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23D31"/>
    <w:pPr>
      <w:widowControl w:val="0"/>
      <w:shd w:val="clear" w:color="auto" w:fill="FFFFFF"/>
      <w:spacing w:before="480" w:after="180" w:line="197" w:lineRule="exact"/>
      <w:jc w:val="center"/>
    </w:pPr>
    <w:rPr>
      <w:rFonts w:asciiTheme="minorHAnsi" w:eastAsiaTheme="minorHAnsi" w:hAnsiTheme="minorHAnsi" w:cstheme="minorBidi"/>
      <w:b w:val="0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rsid w:val="00523D31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 w:val="0"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rsid w:val="00523D31"/>
    <w:pPr>
      <w:widowControl w:val="0"/>
      <w:shd w:val="clear" w:color="auto" w:fill="FFFFFF"/>
      <w:spacing w:before="300" w:after="180" w:line="240" w:lineRule="atLeast"/>
    </w:pPr>
    <w:rPr>
      <w:rFonts w:asciiTheme="minorHAnsi" w:eastAsiaTheme="minorHAnsi" w:hAnsiTheme="minorHAnsi" w:cstheme="minorBidi"/>
      <w:b w:val="0"/>
      <w:sz w:val="12"/>
      <w:szCs w:val="12"/>
      <w:lang w:eastAsia="en-US"/>
    </w:rPr>
  </w:style>
  <w:style w:type="paragraph" w:customStyle="1" w:styleId="90">
    <w:name w:val="Основной текст (9)"/>
    <w:basedOn w:val="a"/>
    <w:link w:val="9"/>
    <w:rsid w:val="00523D31"/>
    <w:pPr>
      <w:widowControl w:val="0"/>
      <w:shd w:val="clear" w:color="auto" w:fill="FFFFFF"/>
      <w:spacing w:before="180" w:line="240" w:lineRule="atLeast"/>
      <w:jc w:val="both"/>
    </w:pPr>
    <w:rPr>
      <w:rFonts w:asciiTheme="minorHAnsi" w:eastAsiaTheme="minorHAnsi" w:hAnsiTheme="minorHAnsi" w:cstheme="minorBidi"/>
      <w:b w:val="0"/>
      <w:sz w:val="12"/>
      <w:szCs w:val="12"/>
      <w:lang w:eastAsia="en-US"/>
    </w:rPr>
  </w:style>
  <w:style w:type="paragraph" w:styleId="a3">
    <w:name w:val="Normal (Web)"/>
    <w:basedOn w:val="a"/>
    <w:uiPriority w:val="99"/>
    <w:unhideWhenUsed/>
    <w:qFormat/>
    <w:rsid w:val="00523D31"/>
    <w:pPr>
      <w:spacing w:before="100" w:beforeAutospacing="1" w:after="100" w:afterAutospacing="1"/>
    </w:pPr>
    <w:rPr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0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68"/>
    <w:rPr>
      <w:rFonts w:ascii="Tahoma" w:eastAsia="Times New Roman" w:hAnsi="Tahoma" w:cs="Tahoma"/>
      <w:b/>
      <w:sz w:val="16"/>
      <w:szCs w:val="16"/>
      <w:lang w:eastAsia="ru-RU"/>
    </w:rPr>
  </w:style>
  <w:style w:type="table" w:styleId="a6">
    <w:name w:val="Table Grid"/>
    <w:basedOn w:val="a1"/>
    <w:uiPriority w:val="99"/>
    <w:rsid w:val="00DE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uiPriority w:val="99"/>
    <w:rsid w:val="00AD559E"/>
    <w:pPr>
      <w:spacing w:before="100" w:beforeAutospacing="1" w:after="100" w:afterAutospacing="1"/>
    </w:pPr>
    <w:rPr>
      <w:rFonts w:ascii="Calibri" w:hAnsi="Calibri"/>
      <w:b w:val="0"/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C90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31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523D31"/>
    <w:rPr>
      <w:shd w:val="clear" w:color="auto" w:fill="FFFFFF"/>
    </w:rPr>
  </w:style>
  <w:style w:type="character" w:customStyle="1" w:styleId="3">
    <w:name w:val="Основной текст (3)_"/>
    <w:link w:val="30"/>
    <w:locked/>
    <w:rsid w:val="00523D31"/>
    <w:rPr>
      <w:i/>
      <w:iCs/>
      <w:shd w:val="clear" w:color="auto" w:fill="FFFFFF"/>
    </w:rPr>
  </w:style>
  <w:style w:type="character" w:customStyle="1" w:styleId="20">
    <w:name w:val="Основной текст (2) + Курсив"/>
    <w:rsid w:val="00523D31"/>
    <w:rPr>
      <w:i/>
      <w:iCs/>
      <w:shd w:val="clear" w:color="auto" w:fill="FFFFFF"/>
    </w:rPr>
  </w:style>
  <w:style w:type="character" w:customStyle="1" w:styleId="31">
    <w:name w:val="Основной текст (3) + Не курсив"/>
    <w:basedOn w:val="3"/>
    <w:rsid w:val="00523D31"/>
    <w:rPr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23D31"/>
    <w:pPr>
      <w:widowControl w:val="0"/>
      <w:shd w:val="clear" w:color="auto" w:fill="FFFFFF"/>
      <w:spacing w:line="461" w:lineRule="exac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523D31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 w:val="0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523D3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3D31"/>
    <w:pPr>
      <w:widowControl w:val="0"/>
      <w:shd w:val="clear" w:color="auto" w:fill="FFFFFF"/>
      <w:spacing w:before="480" w:after="180" w:line="226" w:lineRule="exact"/>
      <w:jc w:val="center"/>
    </w:pPr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523D31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locked/>
    <w:rsid w:val="00523D31"/>
    <w:rPr>
      <w:sz w:val="17"/>
      <w:szCs w:val="17"/>
      <w:shd w:val="clear" w:color="auto" w:fill="FFFFFF"/>
    </w:rPr>
  </w:style>
  <w:style w:type="character" w:customStyle="1" w:styleId="8">
    <w:name w:val="Основной текст (8)_"/>
    <w:link w:val="80"/>
    <w:locked/>
    <w:rsid w:val="00523D31"/>
    <w:rPr>
      <w:sz w:val="12"/>
      <w:szCs w:val="12"/>
      <w:shd w:val="clear" w:color="auto" w:fill="FFFFFF"/>
    </w:rPr>
  </w:style>
  <w:style w:type="character" w:customStyle="1" w:styleId="9">
    <w:name w:val="Основной текст (9)_"/>
    <w:link w:val="90"/>
    <w:locked/>
    <w:rsid w:val="00523D31"/>
    <w:rPr>
      <w:sz w:val="12"/>
      <w:szCs w:val="12"/>
      <w:shd w:val="clear" w:color="auto" w:fill="FFFFFF"/>
    </w:rPr>
  </w:style>
  <w:style w:type="character" w:customStyle="1" w:styleId="22">
    <w:name w:val="Основной текст (2) + Полужирный"/>
    <w:rsid w:val="00523D3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2TrebuchetMS">
    <w:name w:val="Основной текст (2) + Trebuchet MS"/>
    <w:aliases w:val="9 pt"/>
    <w:rsid w:val="00523D31"/>
    <w:rPr>
      <w:rFonts w:ascii="Trebuchet MS" w:hAnsi="Trebuchet MS" w:cs="Trebuchet MS"/>
      <w:sz w:val="18"/>
      <w:szCs w:val="18"/>
      <w:u w:val="none"/>
      <w:shd w:val="clear" w:color="auto" w:fill="FFFFFF"/>
    </w:rPr>
  </w:style>
  <w:style w:type="character" w:customStyle="1" w:styleId="2FranklinGothicDemi">
    <w:name w:val="Основной текст (2) + Franklin Gothic Demi"/>
    <w:aliases w:val="4,5 pt1"/>
    <w:rsid w:val="00523D31"/>
    <w:rPr>
      <w:rFonts w:ascii="Franklin Gothic Demi" w:hAnsi="Franklin Gothic Demi" w:cs="Franklin Gothic Demi"/>
      <w:sz w:val="9"/>
      <w:szCs w:val="9"/>
      <w:u w:val="none"/>
      <w:shd w:val="clear" w:color="auto" w:fill="FFFFFF"/>
    </w:rPr>
  </w:style>
  <w:style w:type="character" w:customStyle="1" w:styleId="23">
    <w:name w:val="Основной текст (2)"/>
    <w:rsid w:val="00523D31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23D31"/>
    <w:pPr>
      <w:widowControl w:val="0"/>
      <w:shd w:val="clear" w:color="auto" w:fill="FFFFFF"/>
      <w:spacing w:before="480" w:after="180" w:line="197" w:lineRule="exact"/>
      <w:jc w:val="center"/>
    </w:pPr>
    <w:rPr>
      <w:rFonts w:asciiTheme="minorHAnsi" w:eastAsiaTheme="minorHAnsi" w:hAnsiTheme="minorHAnsi" w:cstheme="minorBidi"/>
      <w:b w:val="0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rsid w:val="00523D31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 w:val="0"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rsid w:val="00523D31"/>
    <w:pPr>
      <w:widowControl w:val="0"/>
      <w:shd w:val="clear" w:color="auto" w:fill="FFFFFF"/>
      <w:spacing w:before="300" w:after="180" w:line="240" w:lineRule="atLeast"/>
    </w:pPr>
    <w:rPr>
      <w:rFonts w:asciiTheme="minorHAnsi" w:eastAsiaTheme="minorHAnsi" w:hAnsiTheme="minorHAnsi" w:cstheme="minorBidi"/>
      <w:b w:val="0"/>
      <w:sz w:val="12"/>
      <w:szCs w:val="12"/>
      <w:lang w:eastAsia="en-US"/>
    </w:rPr>
  </w:style>
  <w:style w:type="paragraph" w:customStyle="1" w:styleId="90">
    <w:name w:val="Основной текст (9)"/>
    <w:basedOn w:val="a"/>
    <w:link w:val="9"/>
    <w:rsid w:val="00523D31"/>
    <w:pPr>
      <w:widowControl w:val="0"/>
      <w:shd w:val="clear" w:color="auto" w:fill="FFFFFF"/>
      <w:spacing w:before="180" w:line="240" w:lineRule="atLeast"/>
      <w:jc w:val="both"/>
    </w:pPr>
    <w:rPr>
      <w:rFonts w:asciiTheme="minorHAnsi" w:eastAsiaTheme="minorHAnsi" w:hAnsiTheme="minorHAnsi" w:cstheme="minorBidi"/>
      <w:b w:val="0"/>
      <w:sz w:val="12"/>
      <w:szCs w:val="12"/>
      <w:lang w:eastAsia="en-US"/>
    </w:rPr>
  </w:style>
  <w:style w:type="paragraph" w:styleId="a3">
    <w:name w:val="Normal (Web)"/>
    <w:basedOn w:val="a"/>
    <w:uiPriority w:val="99"/>
    <w:unhideWhenUsed/>
    <w:qFormat/>
    <w:rsid w:val="00523D31"/>
    <w:pPr>
      <w:spacing w:before="100" w:beforeAutospacing="1" w:after="100" w:afterAutospacing="1"/>
    </w:pPr>
    <w:rPr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0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68"/>
    <w:rPr>
      <w:rFonts w:ascii="Tahoma" w:eastAsia="Times New Roman" w:hAnsi="Tahoma" w:cs="Tahoma"/>
      <w:b/>
      <w:sz w:val="16"/>
      <w:szCs w:val="16"/>
      <w:lang w:eastAsia="ru-RU"/>
    </w:rPr>
  </w:style>
  <w:style w:type="table" w:styleId="a6">
    <w:name w:val="Table Grid"/>
    <w:basedOn w:val="a1"/>
    <w:uiPriority w:val="99"/>
    <w:rsid w:val="00DE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uiPriority w:val="99"/>
    <w:rsid w:val="00AD559E"/>
    <w:pPr>
      <w:spacing w:before="100" w:beforeAutospacing="1" w:after="100" w:afterAutospacing="1"/>
    </w:pPr>
    <w:rPr>
      <w:rFonts w:ascii="Calibri" w:hAnsi="Calibri"/>
      <w:b w:val="0"/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C90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</cp:lastModifiedBy>
  <cp:revision>14</cp:revision>
  <cp:lastPrinted>2020-11-27T09:15:00Z</cp:lastPrinted>
  <dcterms:created xsi:type="dcterms:W3CDTF">2020-10-27T12:12:00Z</dcterms:created>
  <dcterms:modified xsi:type="dcterms:W3CDTF">2020-12-02T12:32:00Z</dcterms:modified>
</cp:coreProperties>
</file>